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2EF55" w14:textId="77777777" w:rsidR="0048358B" w:rsidRDefault="0048358B">
      <w:pPr>
        <w:pStyle w:val="BodyText"/>
        <w:rPr>
          <w:rFonts w:ascii="Times New Roman"/>
          <w:sz w:val="20"/>
        </w:rPr>
      </w:pPr>
    </w:p>
    <w:p w14:paraId="2CA452F1" w14:textId="77777777" w:rsidR="0048358B" w:rsidRDefault="0048358B">
      <w:pPr>
        <w:pStyle w:val="BodyText"/>
        <w:rPr>
          <w:rFonts w:ascii="Times New Roman"/>
          <w:sz w:val="20"/>
        </w:rPr>
      </w:pPr>
    </w:p>
    <w:p w14:paraId="370EB0D5" w14:textId="77777777" w:rsidR="0048358B" w:rsidRDefault="0048358B">
      <w:pPr>
        <w:pStyle w:val="BodyText"/>
        <w:rPr>
          <w:rFonts w:ascii="Times New Roman"/>
          <w:sz w:val="20"/>
        </w:rPr>
      </w:pPr>
    </w:p>
    <w:p w14:paraId="49A2A795" w14:textId="77777777" w:rsidR="0048358B" w:rsidRDefault="0048358B">
      <w:pPr>
        <w:pStyle w:val="BodyText"/>
        <w:rPr>
          <w:rFonts w:ascii="Times New Roman"/>
          <w:sz w:val="20"/>
        </w:rPr>
      </w:pPr>
    </w:p>
    <w:p w14:paraId="0003CE8F" w14:textId="77777777" w:rsidR="0048358B" w:rsidRDefault="0048358B">
      <w:pPr>
        <w:pStyle w:val="BodyText"/>
        <w:rPr>
          <w:rFonts w:ascii="Times New Roman"/>
          <w:sz w:val="20"/>
        </w:rPr>
      </w:pPr>
    </w:p>
    <w:p w14:paraId="2D17E5BE" w14:textId="77777777" w:rsidR="0048358B" w:rsidRDefault="0048358B">
      <w:pPr>
        <w:pStyle w:val="BodyText"/>
        <w:rPr>
          <w:rFonts w:ascii="Times New Roman"/>
          <w:sz w:val="20"/>
        </w:rPr>
      </w:pPr>
    </w:p>
    <w:p w14:paraId="08D580CC" w14:textId="5632C8BA" w:rsidR="0048358B" w:rsidRDefault="00055359">
      <w:pPr>
        <w:spacing w:before="227"/>
        <w:ind w:left="1712" w:right="1757"/>
        <w:jc w:val="center"/>
        <w:rPr>
          <w:b/>
          <w:sz w:val="40"/>
        </w:rPr>
      </w:pPr>
      <w:r>
        <w:rPr>
          <w:b/>
          <w:sz w:val="40"/>
        </w:rPr>
        <w:t>LESLIE</w:t>
      </w:r>
      <w:r>
        <w:rPr>
          <w:b/>
          <w:spacing w:val="-24"/>
          <w:sz w:val="40"/>
        </w:rPr>
        <w:t xml:space="preserve"> </w:t>
      </w:r>
      <w:r>
        <w:rPr>
          <w:b/>
          <w:sz w:val="40"/>
        </w:rPr>
        <w:t>COUNTY</w:t>
      </w:r>
      <w:r>
        <w:rPr>
          <w:b/>
          <w:spacing w:val="-27"/>
          <w:sz w:val="40"/>
        </w:rPr>
        <w:t xml:space="preserve"> </w:t>
      </w:r>
      <w:r>
        <w:rPr>
          <w:b/>
          <w:spacing w:val="-2"/>
          <w:sz w:val="40"/>
        </w:rPr>
        <w:t>SCHOOLS</w:t>
      </w:r>
    </w:p>
    <w:p w14:paraId="01BABA16" w14:textId="77777777" w:rsidR="0048358B" w:rsidRDefault="0048358B">
      <w:pPr>
        <w:pStyle w:val="BodyText"/>
        <w:rPr>
          <w:b/>
          <w:sz w:val="44"/>
        </w:rPr>
      </w:pPr>
    </w:p>
    <w:p w14:paraId="7381A103" w14:textId="77777777" w:rsidR="0048358B" w:rsidRDefault="0048358B">
      <w:pPr>
        <w:pStyle w:val="BodyText"/>
        <w:spacing w:before="10"/>
        <w:rPr>
          <w:b/>
          <w:sz w:val="51"/>
        </w:rPr>
      </w:pPr>
    </w:p>
    <w:p w14:paraId="4F0AEF6F" w14:textId="234C67DF" w:rsidR="0048358B" w:rsidRDefault="00000000">
      <w:pPr>
        <w:ind w:left="1712" w:right="1749"/>
        <w:jc w:val="center"/>
        <w:rPr>
          <w:b/>
          <w:sz w:val="32"/>
        </w:rPr>
      </w:pPr>
      <w:r>
        <w:rPr>
          <w:b/>
          <w:spacing w:val="-4"/>
          <w:sz w:val="32"/>
        </w:rPr>
        <w:t>202</w:t>
      </w:r>
      <w:r w:rsidR="00403515">
        <w:rPr>
          <w:b/>
          <w:spacing w:val="-4"/>
          <w:sz w:val="32"/>
        </w:rPr>
        <w:t>5</w:t>
      </w:r>
      <w:r>
        <w:rPr>
          <w:b/>
          <w:spacing w:val="-4"/>
          <w:sz w:val="32"/>
        </w:rPr>
        <w:t>-202</w:t>
      </w:r>
      <w:r w:rsidR="00403515">
        <w:rPr>
          <w:b/>
          <w:spacing w:val="-4"/>
          <w:sz w:val="32"/>
        </w:rPr>
        <w:t>6</w:t>
      </w:r>
    </w:p>
    <w:p w14:paraId="71904785" w14:textId="77777777" w:rsidR="0048358B" w:rsidRDefault="0048358B">
      <w:pPr>
        <w:pStyle w:val="BodyText"/>
        <w:spacing w:before="7"/>
        <w:rPr>
          <w:b/>
          <w:sz w:val="35"/>
        </w:rPr>
      </w:pPr>
    </w:p>
    <w:p w14:paraId="47149D1F" w14:textId="77777777" w:rsidR="0048358B" w:rsidRDefault="00000000">
      <w:pPr>
        <w:pStyle w:val="Heading3"/>
        <w:ind w:left="1712" w:right="1749"/>
        <w:rPr>
          <w:u w:val="none"/>
        </w:rPr>
      </w:pPr>
      <w:r>
        <w:rPr>
          <w:spacing w:val="-4"/>
          <w:u w:val="none"/>
        </w:rPr>
        <w:t>CERTIFIED</w:t>
      </w:r>
      <w:r>
        <w:rPr>
          <w:spacing w:val="-14"/>
          <w:u w:val="none"/>
        </w:rPr>
        <w:t xml:space="preserve"> </w:t>
      </w:r>
      <w:r>
        <w:rPr>
          <w:spacing w:val="-4"/>
          <w:u w:val="none"/>
        </w:rPr>
        <w:t>EVALUATION</w:t>
      </w:r>
      <w:r>
        <w:rPr>
          <w:spacing w:val="-13"/>
          <w:u w:val="none"/>
        </w:rPr>
        <w:t xml:space="preserve"> </w:t>
      </w:r>
      <w:r>
        <w:rPr>
          <w:spacing w:val="-4"/>
          <w:u w:val="none"/>
        </w:rPr>
        <w:t>PLAN</w:t>
      </w:r>
    </w:p>
    <w:p w14:paraId="7CDC8600" w14:textId="77777777" w:rsidR="0048358B" w:rsidRDefault="0048358B">
      <w:pPr>
        <w:pStyle w:val="BodyText"/>
        <w:rPr>
          <w:b/>
          <w:sz w:val="36"/>
        </w:rPr>
      </w:pPr>
    </w:p>
    <w:p w14:paraId="330DA2BD" w14:textId="77777777" w:rsidR="0048358B" w:rsidRDefault="0048358B">
      <w:pPr>
        <w:pStyle w:val="BodyText"/>
        <w:rPr>
          <w:b/>
          <w:sz w:val="36"/>
        </w:rPr>
      </w:pPr>
    </w:p>
    <w:p w14:paraId="2D290680" w14:textId="1F65EB15" w:rsidR="0048358B" w:rsidRDefault="00055359">
      <w:pPr>
        <w:spacing w:before="223"/>
        <w:ind w:left="2837" w:right="2876"/>
        <w:jc w:val="center"/>
        <w:rPr>
          <w:b/>
          <w:sz w:val="28"/>
        </w:rPr>
      </w:pPr>
      <w:r>
        <w:rPr>
          <w:b/>
          <w:sz w:val="28"/>
        </w:rPr>
        <w:t>27 Eagle Lane</w:t>
      </w:r>
    </w:p>
    <w:p w14:paraId="19EB2E2D" w14:textId="77777777" w:rsidR="0048358B" w:rsidRDefault="0048358B">
      <w:pPr>
        <w:pStyle w:val="BodyText"/>
        <w:spacing w:before="3"/>
        <w:rPr>
          <w:b/>
          <w:sz w:val="32"/>
        </w:rPr>
      </w:pPr>
    </w:p>
    <w:p w14:paraId="6E57275F" w14:textId="3BDFAA55" w:rsidR="0048358B" w:rsidRDefault="00055359">
      <w:pPr>
        <w:ind w:left="1712" w:right="1755"/>
        <w:jc w:val="center"/>
        <w:rPr>
          <w:b/>
          <w:sz w:val="28"/>
        </w:rPr>
      </w:pPr>
      <w:r>
        <w:rPr>
          <w:b/>
          <w:sz w:val="28"/>
        </w:rPr>
        <w:t>Hyden,</w:t>
      </w:r>
      <w:r>
        <w:rPr>
          <w:b/>
          <w:spacing w:val="-5"/>
          <w:sz w:val="28"/>
        </w:rPr>
        <w:t xml:space="preserve"> </w:t>
      </w:r>
      <w:r>
        <w:rPr>
          <w:b/>
          <w:sz w:val="28"/>
        </w:rPr>
        <w:t>KY</w:t>
      </w:r>
      <w:r>
        <w:rPr>
          <w:b/>
          <w:spacing w:val="-8"/>
          <w:sz w:val="28"/>
        </w:rPr>
        <w:t xml:space="preserve"> </w:t>
      </w:r>
      <w:r>
        <w:rPr>
          <w:b/>
          <w:spacing w:val="-2"/>
          <w:sz w:val="28"/>
        </w:rPr>
        <w:t>41749</w:t>
      </w:r>
    </w:p>
    <w:p w14:paraId="208E5C1A" w14:textId="77777777" w:rsidR="0048358B" w:rsidRDefault="0048358B">
      <w:pPr>
        <w:pStyle w:val="BodyText"/>
        <w:spacing w:before="3"/>
        <w:rPr>
          <w:b/>
          <w:sz w:val="33"/>
        </w:rPr>
      </w:pPr>
    </w:p>
    <w:p w14:paraId="10701D33" w14:textId="3D12E5EC" w:rsidR="0048358B" w:rsidRDefault="00000000">
      <w:pPr>
        <w:spacing w:before="1"/>
        <w:ind w:left="1712" w:right="1749"/>
        <w:jc w:val="center"/>
        <w:rPr>
          <w:b/>
          <w:sz w:val="28"/>
        </w:rPr>
      </w:pPr>
      <w:r>
        <w:rPr>
          <w:b/>
          <w:spacing w:val="-2"/>
          <w:sz w:val="28"/>
        </w:rPr>
        <w:t>606-</w:t>
      </w:r>
      <w:r w:rsidR="00055359">
        <w:rPr>
          <w:b/>
          <w:spacing w:val="-2"/>
          <w:sz w:val="28"/>
        </w:rPr>
        <w:t>672-2397</w:t>
      </w:r>
    </w:p>
    <w:p w14:paraId="381CF981" w14:textId="77777777" w:rsidR="0048358B" w:rsidRDefault="0048358B">
      <w:pPr>
        <w:pStyle w:val="BodyText"/>
        <w:rPr>
          <w:b/>
          <w:sz w:val="30"/>
        </w:rPr>
      </w:pPr>
    </w:p>
    <w:p w14:paraId="4A9CAABF" w14:textId="77777777" w:rsidR="0048358B" w:rsidRDefault="0048358B">
      <w:pPr>
        <w:pStyle w:val="BodyText"/>
        <w:rPr>
          <w:b/>
          <w:sz w:val="30"/>
        </w:rPr>
      </w:pPr>
    </w:p>
    <w:p w14:paraId="774F35E7" w14:textId="77777777" w:rsidR="0048358B" w:rsidRDefault="0048358B">
      <w:pPr>
        <w:pStyle w:val="BodyText"/>
        <w:rPr>
          <w:b/>
          <w:sz w:val="25"/>
        </w:rPr>
      </w:pPr>
    </w:p>
    <w:p w14:paraId="34D3DAED" w14:textId="1F71E9C8" w:rsidR="0048358B" w:rsidRDefault="00055359">
      <w:pPr>
        <w:ind w:left="2837" w:right="2876"/>
        <w:jc w:val="center"/>
        <w:rPr>
          <w:b/>
          <w:sz w:val="28"/>
        </w:rPr>
      </w:pPr>
      <w:r>
        <w:rPr>
          <w:b/>
          <w:sz w:val="28"/>
        </w:rPr>
        <w:t>Brett Wilson,</w:t>
      </w:r>
      <w:r>
        <w:rPr>
          <w:b/>
          <w:spacing w:val="-7"/>
          <w:sz w:val="28"/>
        </w:rPr>
        <w:t xml:space="preserve"> </w:t>
      </w:r>
      <w:r>
        <w:rPr>
          <w:b/>
          <w:spacing w:val="-2"/>
          <w:sz w:val="28"/>
        </w:rPr>
        <w:t>Superintendent</w:t>
      </w:r>
    </w:p>
    <w:p w14:paraId="3E828140" w14:textId="77777777" w:rsidR="0048358B" w:rsidRDefault="0048358B">
      <w:pPr>
        <w:jc w:val="center"/>
        <w:rPr>
          <w:sz w:val="28"/>
        </w:rPr>
        <w:sectPr w:rsidR="0048358B">
          <w:type w:val="continuous"/>
          <w:pgSz w:w="12240" w:h="15840"/>
          <w:pgMar w:top="1820" w:right="1300" w:bottom="280" w:left="1340" w:header="720" w:footer="720" w:gutter="0"/>
          <w:cols w:space="720"/>
        </w:sectPr>
      </w:pPr>
    </w:p>
    <w:p w14:paraId="2FA55535" w14:textId="77777777" w:rsidR="0048358B" w:rsidRDefault="00000000">
      <w:pPr>
        <w:spacing w:before="81"/>
        <w:ind w:left="100"/>
        <w:rPr>
          <w:b/>
        </w:rPr>
      </w:pPr>
      <w:r>
        <w:rPr>
          <w:b/>
          <w:sz w:val="28"/>
        </w:rPr>
        <w:lastRenderedPageBreak/>
        <w:t>Table</w:t>
      </w:r>
      <w:r>
        <w:rPr>
          <w:b/>
          <w:spacing w:val="-9"/>
          <w:sz w:val="28"/>
        </w:rPr>
        <w:t xml:space="preserve"> </w:t>
      </w:r>
      <w:r>
        <w:rPr>
          <w:b/>
          <w:sz w:val="28"/>
        </w:rPr>
        <w:t>of</w:t>
      </w:r>
      <w:r>
        <w:rPr>
          <w:b/>
          <w:spacing w:val="-8"/>
          <w:sz w:val="28"/>
        </w:rPr>
        <w:t xml:space="preserve"> </w:t>
      </w:r>
      <w:r>
        <w:rPr>
          <w:b/>
          <w:sz w:val="28"/>
        </w:rPr>
        <w:t>Contents</w:t>
      </w:r>
      <w:r>
        <w:rPr>
          <w:b/>
          <w:spacing w:val="-8"/>
          <w:sz w:val="28"/>
        </w:rPr>
        <w:t xml:space="preserve"> </w:t>
      </w:r>
      <w:r>
        <w:rPr>
          <w:b/>
        </w:rPr>
        <w:t>Certified</w:t>
      </w:r>
      <w:r>
        <w:rPr>
          <w:b/>
          <w:spacing w:val="-7"/>
        </w:rPr>
        <w:t xml:space="preserve"> </w:t>
      </w:r>
      <w:r>
        <w:rPr>
          <w:b/>
        </w:rPr>
        <w:t>Evaluation</w:t>
      </w:r>
      <w:r>
        <w:rPr>
          <w:b/>
          <w:spacing w:val="-6"/>
        </w:rPr>
        <w:t xml:space="preserve"> </w:t>
      </w:r>
      <w:r>
        <w:rPr>
          <w:b/>
          <w:spacing w:val="-4"/>
        </w:rPr>
        <w:t>Plan</w:t>
      </w:r>
    </w:p>
    <w:p w14:paraId="74C2ADBD" w14:textId="77777777" w:rsidR="0048358B" w:rsidRDefault="00000000">
      <w:pPr>
        <w:tabs>
          <w:tab w:val="right" w:pos="8603"/>
        </w:tabs>
        <w:spacing w:before="95"/>
        <w:ind w:left="115"/>
        <w:rPr>
          <w:sz w:val="16"/>
        </w:rPr>
      </w:pPr>
      <w:r>
        <w:rPr>
          <w:color w:val="1154CC"/>
          <w:sz w:val="16"/>
        </w:rPr>
        <w:t>Certified</w:t>
      </w:r>
      <w:r>
        <w:rPr>
          <w:color w:val="1154CC"/>
          <w:spacing w:val="-9"/>
          <w:sz w:val="16"/>
        </w:rPr>
        <w:t xml:space="preserve"> </w:t>
      </w:r>
      <w:r>
        <w:rPr>
          <w:color w:val="1154CC"/>
          <w:sz w:val="16"/>
        </w:rPr>
        <w:t>Evaluation</w:t>
      </w:r>
      <w:r>
        <w:rPr>
          <w:color w:val="1154CC"/>
          <w:spacing w:val="-8"/>
          <w:sz w:val="16"/>
        </w:rPr>
        <w:t xml:space="preserve"> </w:t>
      </w:r>
      <w:r>
        <w:rPr>
          <w:color w:val="1154CC"/>
          <w:sz w:val="16"/>
        </w:rPr>
        <w:t>50/50</w:t>
      </w:r>
      <w:r>
        <w:rPr>
          <w:color w:val="1154CC"/>
          <w:spacing w:val="-8"/>
          <w:sz w:val="16"/>
        </w:rPr>
        <w:t xml:space="preserve"> </w:t>
      </w:r>
      <w:r>
        <w:rPr>
          <w:color w:val="1154CC"/>
          <w:sz w:val="16"/>
        </w:rPr>
        <w:t>Committee</w:t>
      </w:r>
      <w:r>
        <w:rPr>
          <w:color w:val="1154CC"/>
          <w:spacing w:val="-8"/>
          <w:sz w:val="16"/>
        </w:rPr>
        <w:t xml:space="preserve"> </w:t>
      </w:r>
      <w:r>
        <w:rPr>
          <w:color w:val="1154CC"/>
          <w:spacing w:val="-2"/>
          <w:sz w:val="16"/>
        </w:rPr>
        <w:t>Members</w:t>
      </w:r>
      <w:r>
        <w:rPr>
          <w:rFonts w:ascii="Times New Roman"/>
          <w:color w:val="1154CC"/>
          <w:sz w:val="16"/>
        </w:rPr>
        <w:tab/>
      </w:r>
      <w:r>
        <w:rPr>
          <w:spacing w:val="-10"/>
          <w:sz w:val="16"/>
        </w:rPr>
        <w:t>3</w:t>
      </w:r>
    </w:p>
    <w:p w14:paraId="6B90238B" w14:textId="77777777" w:rsidR="0048358B" w:rsidRDefault="00000000">
      <w:pPr>
        <w:tabs>
          <w:tab w:val="right" w:pos="8603"/>
        </w:tabs>
        <w:spacing w:before="86"/>
        <w:ind w:left="115"/>
        <w:rPr>
          <w:sz w:val="16"/>
        </w:rPr>
      </w:pPr>
      <w:r>
        <w:rPr>
          <w:color w:val="1154CC"/>
          <w:spacing w:val="-2"/>
          <w:sz w:val="16"/>
        </w:rPr>
        <w:t>Assurances</w:t>
      </w:r>
      <w:r>
        <w:rPr>
          <w:rFonts w:ascii="Times New Roman"/>
          <w:color w:val="1154CC"/>
          <w:sz w:val="16"/>
        </w:rPr>
        <w:tab/>
      </w:r>
      <w:r>
        <w:rPr>
          <w:spacing w:val="-10"/>
          <w:sz w:val="16"/>
        </w:rPr>
        <w:t>4</w:t>
      </w:r>
    </w:p>
    <w:p w14:paraId="13B07D51" w14:textId="77777777" w:rsidR="0048358B" w:rsidRDefault="00000000">
      <w:pPr>
        <w:tabs>
          <w:tab w:val="right" w:pos="8834"/>
        </w:tabs>
        <w:spacing w:before="54"/>
        <w:ind w:left="115"/>
        <w:rPr>
          <w:sz w:val="16"/>
        </w:rPr>
      </w:pPr>
      <w:r>
        <w:rPr>
          <w:b/>
          <w:spacing w:val="-2"/>
          <w:sz w:val="20"/>
        </w:rPr>
        <w:t>Personnel</w:t>
      </w:r>
      <w:r>
        <w:rPr>
          <w:b/>
          <w:spacing w:val="-3"/>
          <w:sz w:val="20"/>
        </w:rPr>
        <w:t xml:space="preserve"> </w:t>
      </w:r>
      <w:r>
        <w:rPr>
          <w:b/>
          <w:spacing w:val="-2"/>
          <w:sz w:val="20"/>
        </w:rPr>
        <w:t>Evaluation</w:t>
      </w:r>
      <w:r>
        <w:rPr>
          <w:b/>
          <w:spacing w:val="-3"/>
          <w:sz w:val="20"/>
        </w:rPr>
        <w:t xml:space="preserve"> </w:t>
      </w:r>
      <w:r>
        <w:rPr>
          <w:b/>
          <w:spacing w:val="-2"/>
          <w:sz w:val="20"/>
        </w:rPr>
        <w:t>System</w:t>
      </w:r>
      <w:r>
        <w:rPr>
          <w:b/>
          <w:spacing w:val="-3"/>
          <w:sz w:val="20"/>
        </w:rPr>
        <w:t xml:space="preserve"> </w:t>
      </w:r>
      <w:r>
        <w:rPr>
          <w:b/>
          <w:spacing w:val="-2"/>
          <w:sz w:val="20"/>
        </w:rPr>
        <w:t>–</w:t>
      </w:r>
      <w:r>
        <w:rPr>
          <w:b/>
          <w:spacing w:val="-3"/>
          <w:sz w:val="20"/>
        </w:rPr>
        <w:t xml:space="preserve"> </w:t>
      </w:r>
      <w:r>
        <w:rPr>
          <w:b/>
          <w:spacing w:val="-2"/>
          <w:sz w:val="20"/>
        </w:rPr>
        <w:t>Teachers</w:t>
      </w:r>
      <w:r>
        <w:rPr>
          <w:b/>
          <w:spacing w:val="-3"/>
          <w:sz w:val="20"/>
        </w:rPr>
        <w:t xml:space="preserve"> </w:t>
      </w:r>
      <w:r>
        <w:rPr>
          <w:b/>
          <w:spacing w:val="-2"/>
          <w:sz w:val="20"/>
        </w:rPr>
        <w:t>and</w:t>
      </w:r>
      <w:r>
        <w:rPr>
          <w:b/>
          <w:spacing w:val="-3"/>
          <w:sz w:val="20"/>
        </w:rPr>
        <w:t xml:space="preserve"> </w:t>
      </w:r>
      <w:r>
        <w:rPr>
          <w:b/>
          <w:spacing w:val="-2"/>
          <w:sz w:val="20"/>
        </w:rPr>
        <w:t>Specialists</w:t>
      </w:r>
      <w:r>
        <w:rPr>
          <w:rFonts w:ascii="Times New Roman" w:hAnsi="Times New Roman"/>
          <w:sz w:val="20"/>
        </w:rPr>
        <w:tab/>
      </w:r>
      <w:r>
        <w:rPr>
          <w:spacing w:val="-5"/>
          <w:position w:val="4"/>
          <w:sz w:val="16"/>
        </w:rPr>
        <w:t>5-</w:t>
      </w:r>
      <w:r>
        <w:rPr>
          <w:spacing w:val="-2"/>
          <w:position w:val="4"/>
          <w:sz w:val="16"/>
        </w:rPr>
        <w:t>17</w:t>
      </w:r>
    </w:p>
    <w:p w14:paraId="74C43C9A" w14:textId="77777777" w:rsidR="0048358B" w:rsidRDefault="0048358B">
      <w:pPr>
        <w:rPr>
          <w:sz w:val="16"/>
        </w:rPr>
        <w:sectPr w:rsidR="0048358B">
          <w:headerReference w:type="default" r:id="rId8"/>
          <w:pgSz w:w="12240" w:h="15840"/>
          <w:pgMar w:top="1360" w:right="1300" w:bottom="280" w:left="1340" w:header="370" w:footer="0" w:gutter="0"/>
          <w:pgNumType w:start="2"/>
          <w:cols w:space="720"/>
        </w:sectPr>
      </w:pPr>
    </w:p>
    <w:p w14:paraId="2755D848" w14:textId="77777777" w:rsidR="0048358B" w:rsidRDefault="00000000">
      <w:pPr>
        <w:spacing w:before="84"/>
        <w:ind w:left="115"/>
        <w:rPr>
          <w:sz w:val="16"/>
        </w:rPr>
      </w:pPr>
      <w:r>
        <w:rPr>
          <w:noProof/>
        </w:rPr>
        <mc:AlternateContent>
          <mc:Choice Requires="wpg">
            <w:drawing>
              <wp:anchor distT="0" distB="0" distL="0" distR="0" simplePos="0" relativeHeight="480457216" behindDoc="1" locked="0" layoutInCell="1" allowOverlap="1" wp14:anchorId="001EE495" wp14:editId="3C33E3D9">
                <wp:simplePos x="0" y="0"/>
                <wp:positionH relativeFrom="page">
                  <wp:posOffset>914400</wp:posOffset>
                </wp:positionH>
                <wp:positionV relativeFrom="page">
                  <wp:posOffset>1155700</wp:posOffset>
                </wp:positionV>
                <wp:extent cx="5943600" cy="79121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7912100"/>
                          <a:chOff x="0" y="0"/>
                          <a:chExt cx="5943600" cy="7912100"/>
                        </a:xfrm>
                      </wpg:grpSpPr>
                      <wps:wsp>
                        <wps:cNvPr id="3" name="Graphic 3"/>
                        <wps:cNvSpPr/>
                        <wps:spPr>
                          <a:xfrm>
                            <a:off x="0" y="330199"/>
                            <a:ext cx="5943600" cy="200025"/>
                          </a:xfrm>
                          <a:custGeom>
                            <a:avLst/>
                            <a:gdLst/>
                            <a:ahLst/>
                            <a:cxnLst/>
                            <a:rect l="l" t="t" r="r" b="b"/>
                            <a:pathLst>
                              <a:path w="5943600" h="200025">
                                <a:moveTo>
                                  <a:pt x="5943600" y="0"/>
                                </a:moveTo>
                                <a:lnTo>
                                  <a:pt x="5334000" y="0"/>
                                </a:lnTo>
                                <a:lnTo>
                                  <a:pt x="0" y="0"/>
                                </a:lnTo>
                                <a:lnTo>
                                  <a:pt x="0" y="200025"/>
                                </a:lnTo>
                                <a:lnTo>
                                  <a:pt x="5334000" y="200025"/>
                                </a:lnTo>
                                <a:lnTo>
                                  <a:pt x="5943600" y="200025"/>
                                </a:lnTo>
                                <a:lnTo>
                                  <a:pt x="5943600" y="0"/>
                                </a:lnTo>
                                <a:close/>
                              </a:path>
                            </a:pathLst>
                          </a:custGeom>
                          <a:solidFill>
                            <a:srgbClr val="CFE2F2"/>
                          </a:solidFill>
                        </wps:spPr>
                        <wps:bodyPr wrap="square" lIns="0" tIns="0" rIns="0" bIns="0" rtlCol="0">
                          <a:prstTxWarp prst="textNoShape">
                            <a:avLst/>
                          </a:prstTxWarp>
                          <a:noAutofit/>
                        </wps:bodyPr>
                      </wps:wsp>
                      <wps:wsp>
                        <wps:cNvPr id="4" name="Graphic 4"/>
                        <wps:cNvSpPr/>
                        <wps:spPr>
                          <a:xfrm>
                            <a:off x="12700" y="311150"/>
                            <a:ext cx="533400" cy="1270"/>
                          </a:xfrm>
                          <a:custGeom>
                            <a:avLst/>
                            <a:gdLst/>
                            <a:ahLst/>
                            <a:cxnLst/>
                            <a:rect l="l" t="t" r="r" b="b"/>
                            <a:pathLst>
                              <a:path w="533400">
                                <a:moveTo>
                                  <a:pt x="0" y="0"/>
                                </a:moveTo>
                                <a:lnTo>
                                  <a:pt x="533399" y="0"/>
                                </a:lnTo>
                              </a:path>
                            </a:pathLst>
                          </a:custGeom>
                          <a:ln w="12700">
                            <a:solidFill>
                              <a:srgbClr val="1154CC"/>
                            </a:solidFill>
                            <a:prstDash val="solid"/>
                          </a:ln>
                        </wps:spPr>
                        <wps:bodyPr wrap="square" lIns="0" tIns="0" rIns="0" bIns="0" rtlCol="0">
                          <a:prstTxWarp prst="textNoShape">
                            <a:avLst/>
                          </a:prstTxWarp>
                          <a:noAutofit/>
                        </wps:bodyPr>
                      </wps:wsp>
                      <wps:wsp>
                        <wps:cNvPr id="5" name="Graphic 5"/>
                        <wps:cNvSpPr/>
                        <wps:spPr>
                          <a:xfrm>
                            <a:off x="0" y="3787774"/>
                            <a:ext cx="5943600" cy="200025"/>
                          </a:xfrm>
                          <a:custGeom>
                            <a:avLst/>
                            <a:gdLst/>
                            <a:ahLst/>
                            <a:cxnLst/>
                            <a:rect l="l" t="t" r="r" b="b"/>
                            <a:pathLst>
                              <a:path w="5943600" h="200025">
                                <a:moveTo>
                                  <a:pt x="5943600" y="0"/>
                                </a:moveTo>
                                <a:lnTo>
                                  <a:pt x="5334000" y="0"/>
                                </a:lnTo>
                                <a:lnTo>
                                  <a:pt x="0" y="0"/>
                                </a:lnTo>
                                <a:lnTo>
                                  <a:pt x="0" y="200025"/>
                                </a:lnTo>
                                <a:lnTo>
                                  <a:pt x="5334000" y="200025"/>
                                </a:lnTo>
                                <a:lnTo>
                                  <a:pt x="5943600" y="200025"/>
                                </a:lnTo>
                                <a:lnTo>
                                  <a:pt x="5943600" y="0"/>
                                </a:lnTo>
                                <a:close/>
                              </a:path>
                            </a:pathLst>
                          </a:custGeom>
                          <a:solidFill>
                            <a:srgbClr val="CFE2F2"/>
                          </a:solidFill>
                        </wps:spPr>
                        <wps:bodyPr wrap="square" lIns="0" tIns="0" rIns="0" bIns="0" rtlCol="0">
                          <a:prstTxWarp prst="textNoShape">
                            <a:avLst/>
                          </a:prstTxWarp>
                          <a:noAutofit/>
                        </wps:bodyPr>
                      </wps:wsp>
                      <wps:wsp>
                        <wps:cNvPr id="6" name="Graphic 6"/>
                        <wps:cNvSpPr/>
                        <wps:spPr>
                          <a:xfrm>
                            <a:off x="12700" y="3765550"/>
                            <a:ext cx="2159000" cy="1270"/>
                          </a:xfrm>
                          <a:custGeom>
                            <a:avLst/>
                            <a:gdLst/>
                            <a:ahLst/>
                            <a:cxnLst/>
                            <a:rect l="l" t="t" r="r" b="b"/>
                            <a:pathLst>
                              <a:path w="2159000">
                                <a:moveTo>
                                  <a:pt x="0" y="0"/>
                                </a:moveTo>
                                <a:lnTo>
                                  <a:pt x="2158999" y="0"/>
                                </a:lnTo>
                              </a:path>
                            </a:pathLst>
                          </a:custGeom>
                          <a:ln w="12700">
                            <a:solidFill>
                              <a:srgbClr val="1154CC"/>
                            </a:solidFill>
                            <a:prstDash val="solid"/>
                          </a:ln>
                        </wps:spPr>
                        <wps:bodyPr wrap="square" lIns="0" tIns="0" rIns="0" bIns="0" rtlCol="0">
                          <a:prstTxWarp prst="textNoShape">
                            <a:avLst/>
                          </a:prstTxWarp>
                          <a:noAutofit/>
                        </wps:bodyPr>
                      </wps:wsp>
                      <wps:wsp>
                        <wps:cNvPr id="7" name="Graphic 7"/>
                        <wps:cNvSpPr/>
                        <wps:spPr>
                          <a:xfrm>
                            <a:off x="12700" y="3943350"/>
                            <a:ext cx="4013200" cy="1270"/>
                          </a:xfrm>
                          <a:custGeom>
                            <a:avLst/>
                            <a:gdLst/>
                            <a:ahLst/>
                            <a:cxnLst/>
                            <a:rect l="l" t="t" r="r" b="b"/>
                            <a:pathLst>
                              <a:path w="4013200">
                                <a:moveTo>
                                  <a:pt x="0" y="0"/>
                                </a:moveTo>
                                <a:lnTo>
                                  <a:pt x="4013199" y="0"/>
                                </a:lnTo>
                              </a:path>
                            </a:pathLst>
                          </a:custGeom>
                          <a:ln w="12700">
                            <a:solidFill>
                              <a:srgbClr val="1154CC"/>
                            </a:solidFill>
                            <a:prstDash val="solid"/>
                          </a:ln>
                        </wps:spPr>
                        <wps:bodyPr wrap="square" lIns="0" tIns="0" rIns="0" bIns="0" rtlCol="0">
                          <a:prstTxWarp prst="textNoShape">
                            <a:avLst/>
                          </a:prstTxWarp>
                          <a:noAutofit/>
                        </wps:bodyPr>
                      </wps:wsp>
                      <wps:wsp>
                        <wps:cNvPr id="8" name="Graphic 8"/>
                        <wps:cNvSpPr/>
                        <wps:spPr>
                          <a:xfrm>
                            <a:off x="0" y="5483225"/>
                            <a:ext cx="5943600" cy="200025"/>
                          </a:xfrm>
                          <a:custGeom>
                            <a:avLst/>
                            <a:gdLst/>
                            <a:ahLst/>
                            <a:cxnLst/>
                            <a:rect l="l" t="t" r="r" b="b"/>
                            <a:pathLst>
                              <a:path w="5943600" h="200025">
                                <a:moveTo>
                                  <a:pt x="5943600" y="0"/>
                                </a:moveTo>
                                <a:lnTo>
                                  <a:pt x="5334000" y="0"/>
                                </a:lnTo>
                                <a:lnTo>
                                  <a:pt x="0" y="0"/>
                                </a:lnTo>
                                <a:lnTo>
                                  <a:pt x="0" y="200025"/>
                                </a:lnTo>
                                <a:lnTo>
                                  <a:pt x="5334000" y="200025"/>
                                </a:lnTo>
                                <a:lnTo>
                                  <a:pt x="5943600" y="200025"/>
                                </a:lnTo>
                                <a:lnTo>
                                  <a:pt x="5943600" y="0"/>
                                </a:lnTo>
                                <a:close/>
                              </a:path>
                            </a:pathLst>
                          </a:custGeom>
                          <a:solidFill>
                            <a:srgbClr val="CFE2F2"/>
                          </a:solidFill>
                        </wps:spPr>
                        <wps:bodyPr wrap="square" lIns="0" tIns="0" rIns="0" bIns="0" rtlCol="0">
                          <a:prstTxWarp prst="textNoShape">
                            <a:avLst/>
                          </a:prstTxWarp>
                          <a:noAutofit/>
                        </wps:bodyPr>
                      </wps:wsp>
                      <wps:wsp>
                        <wps:cNvPr id="9" name="Graphic 9"/>
                        <wps:cNvSpPr/>
                        <wps:spPr>
                          <a:xfrm>
                            <a:off x="12700" y="5454650"/>
                            <a:ext cx="1181100" cy="1270"/>
                          </a:xfrm>
                          <a:custGeom>
                            <a:avLst/>
                            <a:gdLst/>
                            <a:ahLst/>
                            <a:cxnLst/>
                            <a:rect l="l" t="t" r="r" b="b"/>
                            <a:pathLst>
                              <a:path w="1181100">
                                <a:moveTo>
                                  <a:pt x="0" y="0"/>
                                </a:moveTo>
                                <a:lnTo>
                                  <a:pt x="1181100" y="0"/>
                                </a:lnTo>
                              </a:path>
                            </a:pathLst>
                          </a:custGeom>
                          <a:ln w="12700">
                            <a:solidFill>
                              <a:srgbClr val="1154CC"/>
                            </a:solidFill>
                            <a:prstDash val="solid"/>
                          </a:ln>
                        </wps:spPr>
                        <wps:bodyPr wrap="square" lIns="0" tIns="0" rIns="0" bIns="0" rtlCol="0">
                          <a:prstTxWarp prst="textNoShape">
                            <a:avLst/>
                          </a:prstTxWarp>
                          <a:noAutofit/>
                        </wps:bodyPr>
                      </wps:wsp>
                      <wps:wsp>
                        <wps:cNvPr id="10" name="Graphic 10"/>
                        <wps:cNvSpPr/>
                        <wps:spPr>
                          <a:xfrm>
                            <a:off x="12700" y="5632450"/>
                            <a:ext cx="3200400" cy="1270"/>
                          </a:xfrm>
                          <a:custGeom>
                            <a:avLst/>
                            <a:gdLst/>
                            <a:ahLst/>
                            <a:cxnLst/>
                            <a:rect l="l" t="t" r="r" b="b"/>
                            <a:pathLst>
                              <a:path w="3200400">
                                <a:moveTo>
                                  <a:pt x="0" y="0"/>
                                </a:moveTo>
                                <a:lnTo>
                                  <a:pt x="3200400" y="0"/>
                                </a:lnTo>
                              </a:path>
                            </a:pathLst>
                          </a:custGeom>
                          <a:ln w="12700">
                            <a:solidFill>
                              <a:srgbClr val="1154CC"/>
                            </a:solidFill>
                            <a:prstDash val="solid"/>
                          </a:ln>
                        </wps:spPr>
                        <wps:bodyPr wrap="square" lIns="0" tIns="0" rIns="0" bIns="0" rtlCol="0">
                          <a:prstTxWarp prst="textNoShape">
                            <a:avLst/>
                          </a:prstTxWarp>
                          <a:noAutofit/>
                        </wps:bodyPr>
                      </wps:wsp>
                      <wps:wsp>
                        <wps:cNvPr id="11" name="Graphic 11"/>
                        <wps:cNvSpPr/>
                        <wps:spPr>
                          <a:xfrm>
                            <a:off x="12700" y="133350"/>
                            <a:ext cx="2133600" cy="1270"/>
                          </a:xfrm>
                          <a:custGeom>
                            <a:avLst/>
                            <a:gdLst/>
                            <a:ahLst/>
                            <a:cxnLst/>
                            <a:rect l="l" t="t" r="r" b="b"/>
                            <a:pathLst>
                              <a:path w="2133600">
                                <a:moveTo>
                                  <a:pt x="0" y="0"/>
                                </a:moveTo>
                                <a:lnTo>
                                  <a:pt x="2133599" y="0"/>
                                </a:lnTo>
                              </a:path>
                            </a:pathLst>
                          </a:custGeom>
                          <a:ln w="12700">
                            <a:solidFill>
                              <a:srgbClr val="1154CC"/>
                            </a:solidFill>
                            <a:prstDash val="solid"/>
                          </a:ln>
                        </wps:spPr>
                        <wps:bodyPr wrap="square" lIns="0" tIns="0" rIns="0" bIns="0" rtlCol="0">
                          <a:prstTxWarp prst="textNoShape">
                            <a:avLst/>
                          </a:prstTxWarp>
                          <a:noAutofit/>
                        </wps:bodyPr>
                      </wps:wsp>
                      <wps:wsp>
                        <wps:cNvPr id="12" name="Graphic 12"/>
                        <wps:cNvSpPr/>
                        <wps:spPr>
                          <a:xfrm>
                            <a:off x="12700" y="654050"/>
                            <a:ext cx="1320800" cy="1270"/>
                          </a:xfrm>
                          <a:custGeom>
                            <a:avLst/>
                            <a:gdLst/>
                            <a:ahLst/>
                            <a:cxnLst/>
                            <a:rect l="l" t="t" r="r" b="b"/>
                            <a:pathLst>
                              <a:path w="1320800">
                                <a:moveTo>
                                  <a:pt x="0" y="0"/>
                                </a:moveTo>
                                <a:lnTo>
                                  <a:pt x="1320799" y="0"/>
                                </a:lnTo>
                              </a:path>
                            </a:pathLst>
                          </a:custGeom>
                          <a:ln w="12700">
                            <a:solidFill>
                              <a:srgbClr val="1154CC"/>
                            </a:solidFill>
                            <a:prstDash val="solid"/>
                          </a:ln>
                        </wps:spPr>
                        <wps:bodyPr wrap="square" lIns="0" tIns="0" rIns="0" bIns="0" rtlCol="0">
                          <a:prstTxWarp prst="textNoShape">
                            <a:avLst/>
                          </a:prstTxWarp>
                          <a:noAutofit/>
                        </wps:bodyPr>
                      </wps:wsp>
                      <wps:wsp>
                        <wps:cNvPr id="13" name="Graphic 13"/>
                        <wps:cNvSpPr/>
                        <wps:spPr>
                          <a:xfrm>
                            <a:off x="12700" y="1555750"/>
                            <a:ext cx="1397000" cy="1270"/>
                          </a:xfrm>
                          <a:custGeom>
                            <a:avLst/>
                            <a:gdLst/>
                            <a:ahLst/>
                            <a:cxnLst/>
                            <a:rect l="l" t="t" r="r" b="b"/>
                            <a:pathLst>
                              <a:path w="1397000">
                                <a:moveTo>
                                  <a:pt x="0" y="0"/>
                                </a:moveTo>
                                <a:lnTo>
                                  <a:pt x="1396999" y="0"/>
                                </a:lnTo>
                              </a:path>
                            </a:pathLst>
                          </a:custGeom>
                          <a:ln w="12700">
                            <a:solidFill>
                              <a:srgbClr val="1154CC"/>
                            </a:solidFill>
                            <a:prstDash val="solid"/>
                          </a:ln>
                        </wps:spPr>
                        <wps:bodyPr wrap="square" lIns="0" tIns="0" rIns="0" bIns="0" rtlCol="0">
                          <a:prstTxWarp prst="textNoShape">
                            <a:avLst/>
                          </a:prstTxWarp>
                          <a:noAutofit/>
                        </wps:bodyPr>
                      </wps:wsp>
                      <wps:wsp>
                        <wps:cNvPr id="14" name="Graphic 14"/>
                        <wps:cNvSpPr/>
                        <wps:spPr>
                          <a:xfrm>
                            <a:off x="12700" y="1708150"/>
                            <a:ext cx="1346200" cy="1270"/>
                          </a:xfrm>
                          <a:custGeom>
                            <a:avLst/>
                            <a:gdLst/>
                            <a:ahLst/>
                            <a:cxnLst/>
                            <a:rect l="l" t="t" r="r" b="b"/>
                            <a:pathLst>
                              <a:path w="1346200">
                                <a:moveTo>
                                  <a:pt x="0" y="0"/>
                                </a:moveTo>
                                <a:lnTo>
                                  <a:pt x="1346200" y="0"/>
                                </a:lnTo>
                              </a:path>
                            </a:pathLst>
                          </a:custGeom>
                          <a:ln w="12700">
                            <a:solidFill>
                              <a:srgbClr val="1154CC"/>
                            </a:solidFill>
                            <a:prstDash val="solid"/>
                          </a:ln>
                        </wps:spPr>
                        <wps:bodyPr wrap="square" lIns="0" tIns="0" rIns="0" bIns="0" rtlCol="0">
                          <a:prstTxWarp prst="textNoShape">
                            <a:avLst/>
                          </a:prstTxWarp>
                          <a:noAutofit/>
                        </wps:bodyPr>
                      </wps:wsp>
                      <wps:wsp>
                        <wps:cNvPr id="15" name="Graphic 15"/>
                        <wps:cNvSpPr/>
                        <wps:spPr>
                          <a:xfrm>
                            <a:off x="12700" y="1860550"/>
                            <a:ext cx="4813300" cy="1270"/>
                          </a:xfrm>
                          <a:custGeom>
                            <a:avLst/>
                            <a:gdLst/>
                            <a:ahLst/>
                            <a:cxnLst/>
                            <a:rect l="l" t="t" r="r" b="b"/>
                            <a:pathLst>
                              <a:path w="4813300">
                                <a:moveTo>
                                  <a:pt x="0" y="0"/>
                                </a:moveTo>
                                <a:lnTo>
                                  <a:pt x="4813299" y="0"/>
                                </a:lnTo>
                              </a:path>
                            </a:pathLst>
                          </a:custGeom>
                          <a:ln w="12700">
                            <a:solidFill>
                              <a:srgbClr val="1154CC"/>
                            </a:solidFill>
                            <a:prstDash val="solid"/>
                          </a:ln>
                        </wps:spPr>
                        <wps:bodyPr wrap="square" lIns="0" tIns="0" rIns="0" bIns="0" rtlCol="0">
                          <a:prstTxWarp prst="textNoShape">
                            <a:avLst/>
                          </a:prstTxWarp>
                          <a:noAutofit/>
                        </wps:bodyPr>
                      </wps:wsp>
                      <wps:wsp>
                        <wps:cNvPr id="16" name="Graphic 16"/>
                        <wps:cNvSpPr/>
                        <wps:spPr>
                          <a:xfrm>
                            <a:off x="12700" y="2012950"/>
                            <a:ext cx="2527300" cy="1270"/>
                          </a:xfrm>
                          <a:custGeom>
                            <a:avLst/>
                            <a:gdLst/>
                            <a:ahLst/>
                            <a:cxnLst/>
                            <a:rect l="l" t="t" r="r" b="b"/>
                            <a:pathLst>
                              <a:path w="2527300">
                                <a:moveTo>
                                  <a:pt x="0" y="0"/>
                                </a:moveTo>
                                <a:lnTo>
                                  <a:pt x="2527299" y="0"/>
                                </a:lnTo>
                              </a:path>
                            </a:pathLst>
                          </a:custGeom>
                          <a:ln w="12700">
                            <a:solidFill>
                              <a:srgbClr val="1154CC"/>
                            </a:solidFill>
                            <a:prstDash val="solid"/>
                          </a:ln>
                        </wps:spPr>
                        <wps:bodyPr wrap="square" lIns="0" tIns="0" rIns="0" bIns="0" rtlCol="0">
                          <a:prstTxWarp prst="textNoShape">
                            <a:avLst/>
                          </a:prstTxWarp>
                          <a:noAutofit/>
                        </wps:bodyPr>
                      </wps:wsp>
                      <wps:wsp>
                        <wps:cNvPr id="17" name="Graphic 17"/>
                        <wps:cNvSpPr/>
                        <wps:spPr>
                          <a:xfrm>
                            <a:off x="12700" y="2165350"/>
                            <a:ext cx="952500" cy="1270"/>
                          </a:xfrm>
                          <a:custGeom>
                            <a:avLst/>
                            <a:gdLst/>
                            <a:ahLst/>
                            <a:cxnLst/>
                            <a:rect l="l" t="t" r="r" b="b"/>
                            <a:pathLst>
                              <a:path w="952500">
                                <a:moveTo>
                                  <a:pt x="0" y="0"/>
                                </a:moveTo>
                                <a:lnTo>
                                  <a:pt x="952500" y="0"/>
                                </a:lnTo>
                              </a:path>
                            </a:pathLst>
                          </a:custGeom>
                          <a:ln w="12700">
                            <a:solidFill>
                              <a:srgbClr val="1154CC"/>
                            </a:solidFill>
                            <a:prstDash val="solid"/>
                          </a:ln>
                        </wps:spPr>
                        <wps:bodyPr wrap="square" lIns="0" tIns="0" rIns="0" bIns="0" rtlCol="0">
                          <a:prstTxWarp prst="textNoShape">
                            <a:avLst/>
                          </a:prstTxWarp>
                          <a:noAutofit/>
                        </wps:bodyPr>
                      </wps:wsp>
                      <wps:wsp>
                        <wps:cNvPr id="18" name="Graphic 18"/>
                        <wps:cNvSpPr/>
                        <wps:spPr>
                          <a:xfrm>
                            <a:off x="12700" y="2686050"/>
                            <a:ext cx="3009900" cy="1270"/>
                          </a:xfrm>
                          <a:custGeom>
                            <a:avLst/>
                            <a:gdLst/>
                            <a:ahLst/>
                            <a:cxnLst/>
                            <a:rect l="l" t="t" r="r" b="b"/>
                            <a:pathLst>
                              <a:path w="3009900">
                                <a:moveTo>
                                  <a:pt x="0" y="0"/>
                                </a:moveTo>
                                <a:lnTo>
                                  <a:pt x="3009900" y="0"/>
                                </a:lnTo>
                              </a:path>
                            </a:pathLst>
                          </a:custGeom>
                          <a:ln w="12700">
                            <a:solidFill>
                              <a:srgbClr val="1154CC"/>
                            </a:solidFill>
                            <a:prstDash val="solid"/>
                          </a:ln>
                        </wps:spPr>
                        <wps:bodyPr wrap="square" lIns="0" tIns="0" rIns="0" bIns="0" rtlCol="0">
                          <a:prstTxWarp prst="textNoShape">
                            <a:avLst/>
                          </a:prstTxWarp>
                          <a:noAutofit/>
                        </wps:bodyPr>
                      </wps:wsp>
                      <wps:wsp>
                        <wps:cNvPr id="19" name="Graphic 19"/>
                        <wps:cNvSpPr/>
                        <wps:spPr>
                          <a:xfrm>
                            <a:off x="12700" y="3206750"/>
                            <a:ext cx="863600" cy="1270"/>
                          </a:xfrm>
                          <a:custGeom>
                            <a:avLst/>
                            <a:gdLst/>
                            <a:ahLst/>
                            <a:cxnLst/>
                            <a:rect l="l" t="t" r="r" b="b"/>
                            <a:pathLst>
                              <a:path w="863600">
                                <a:moveTo>
                                  <a:pt x="0" y="0"/>
                                </a:moveTo>
                                <a:lnTo>
                                  <a:pt x="863599" y="0"/>
                                </a:lnTo>
                              </a:path>
                            </a:pathLst>
                          </a:custGeom>
                          <a:ln w="12700">
                            <a:solidFill>
                              <a:srgbClr val="1154CC"/>
                            </a:solidFill>
                            <a:prstDash val="solid"/>
                          </a:ln>
                        </wps:spPr>
                        <wps:bodyPr wrap="square" lIns="0" tIns="0" rIns="0" bIns="0" rtlCol="0">
                          <a:prstTxWarp prst="textNoShape">
                            <a:avLst/>
                          </a:prstTxWarp>
                          <a:noAutofit/>
                        </wps:bodyPr>
                      </wps:wsp>
                      <wps:wsp>
                        <wps:cNvPr id="20" name="Graphic 20"/>
                        <wps:cNvSpPr/>
                        <wps:spPr>
                          <a:xfrm>
                            <a:off x="12700" y="3359150"/>
                            <a:ext cx="3238500" cy="1270"/>
                          </a:xfrm>
                          <a:custGeom>
                            <a:avLst/>
                            <a:gdLst/>
                            <a:ahLst/>
                            <a:cxnLst/>
                            <a:rect l="l" t="t" r="r" b="b"/>
                            <a:pathLst>
                              <a:path w="3238500">
                                <a:moveTo>
                                  <a:pt x="0" y="0"/>
                                </a:moveTo>
                                <a:lnTo>
                                  <a:pt x="3238500" y="0"/>
                                </a:lnTo>
                              </a:path>
                            </a:pathLst>
                          </a:custGeom>
                          <a:ln w="12700">
                            <a:solidFill>
                              <a:srgbClr val="1154CC"/>
                            </a:solidFill>
                            <a:prstDash val="solid"/>
                          </a:ln>
                        </wps:spPr>
                        <wps:bodyPr wrap="square" lIns="0" tIns="0" rIns="0" bIns="0" rtlCol="0">
                          <a:prstTxWarp prst="textNoShape">
                            <a:avLst/>
                          </a:prstTxWarp>
                          <a:noAutofit/>
                        </wps:bodyPr>
                      </wps:wsp>
                      <wps:wsp>
                        <wps:cNvPr id="21" name="Graphic 21"/>
                        <wps:cNvSpPr/>
                        <wps:spPr>
                          <a:xfrm>
                            <a:off x="12700" y="4121150"/>
                            <a:ext cx="3619500" cy="1270"/>
                          </a:xfrm>
                          <a:custGeom>
                            <a:avLst/>
                            <a:gdLst/>
                            <a:ahLst/>
                            <a:cxnLst/>
                            <a:rect l="l" t="t" r="r" b="b"/>
                            <a:pathLst>
                              <a:path w="3619500">
                                <a:moveTo>
                                  <a:pt x="0" y="0"/>
                                </a:moveTo>
                                <a:lnTo>
                                  <a:pt x="3619500" y="0"/>
                                </a:lnTo>
                              </a:path>
                            </a:pathLst>
                          </a:custGeom>
                          <a:ln w="12700">
                            <a:solidFill>
                              <a:srgbClr val="1154CC"/>
                            </a:solidFill>
                            <a:prstDash val="solid"/>
                          </a:ln>
                        </wps:spPr>
                        <wps:bodyPr wrap="square" lIns="0" tIns="0" rIns="0" bIns="0" rtlCol="0">
                          <a:prstTxWarp prst="textNoShape">
                            <a:avLst/>
                          </a:prstTxWarp>
                          <a:noAutofit/>
                        </wps:bodyPr>
                      </wps:wsp>
                      <wps:wsp>
                        <wps:cNvPr id="22" name="Graphic 22"/>
                        <wps:cNvSpPr/>
                        <wps:spPr>
                          <a:xfrm>
                            <a:off x="12700" y="4387850"/>
                            <a:ext cx="927100" cy="1270"/>
                          </a:xfrm>
                          <a:custGeom>
                            <a:avLst/>
                            <a:gdLst/>
                            <a:ahLst/>
                            <a:cxnLst/>
                            <a:rect l="l" t="t" r="r" b="b"/>
                            <a:pathLst>
                              <a:path w="927100">
                                <a:moveTo>
                                  <a:pt x="0" y="0"/>
                                </a:moveTo>
                                <a:lnTo>
                                  <a:pt x="927099" y="0"/>
                                </a:lnTo>
                              </a:path>
                            </a:pathLst>
                          </a:custGeom>
                          <a:ln w="12700">
                            <a:solidFill>
                              <a:srgbClr val="1154CC"/>
                            </a:solidFill>
                            <a:prstDash val="solid"/>
                          </a:ln>
                        </wps:spPr>
                        <wps:bodyPr wrap="square" lIns="0" tIns="0" rIns="0" bIns="0" rtlCol="0">
                          <a:prstTxWarp prst="textNoShape">
                            <a:avLst/>
                          </a:prstTxWarp>
                          <a:noAutofit/>
                        </wps:bodyPr>
                      </wps:wsp>
                      <wps:wsp>
                        <wps:cNvPr id="23" name="Graphic 23"/>
                        <wps:cNvSpPr/>
                        <wps:spPr>
                          <a:xfrm>
                            <a:off x="12700" y="4540250"/>
                            <a:ext cx="2222500" cy="1270"/>
                          </a:xfrm>
                          <a:custGeom>
                            <a:avLst/>
                            <a:gdLst/>
                            <a:ahLst/>
                            <a:cxnLst/>
                            <a:rect l="l" t="t" r="r" b="b"/>
                            <a:pathLst>
                              <a:path w="2222500">
                                <a:moveTo>
                                  <a:pt x="0" y="0"/>
                                </a:moveTo>
                                <a:lnTo>
                                  <a:pt x="2222500" y="0"/>
                                </a:lnTo>
                              </a:path>
                            </a:pathLst>
                          </a:custGeom>
                          <a:ln w="12700">
                            <a:solidFill>
                              <a:srgbClr val="1154CC"/>
                            </a:solidFill>
                            <a:prstDash val="solid"/>
                          </a:ln>
                        </wps:spPr>
                        <wps:bodyPr wrap="square" lIns="0" tIns="0" rIns="0" bIns="0" rtlCol="0">
                          <a:prstTxWarp prst="textNoShape">
                            <a:avLst/>
                          </a:prstTxWarp>
                          <a:noAutofit/>
                        </wps:bodyPr>
                      </wps:wsp>
                      <wps:wsp>
                        <wps:cNvPr id="24" name="Graphic 24"/>
                        <wps:cNvSpPr/>
                        <wps:spPr>
                          <a:xfrm>
                            <a:off x="12700" y="4692650"/>
                            <a:ext cx="4241800" cy="1270"/>
                          </a:xfrm>
                          <a:custGeom>
                            <a:avLst/>
                            <a:gdLst/>
                            <a:ahLst/>
                            <a:cxnLst/>
                            <a:rect l="l" t="t" r="r" b="b"/>
                            <a:pathLst>
                              <a:path w="4241800">
                                <a:moveTo>
                                  <a:pt x="0" y="0"/>
                                </a:moveTo>
                                <a:lnTo>
                                  <a:pt x="4241799" y="0"/>
                                </a:lnTo>
                              </a:path>
                            </a:pathLst>
                          </a:custGeom>
                          <a:ln w="12700">
                            <a:solidFill>
                              <a:srgbClr val="1154CC"/>
                            </a:solidFill>
                            <a:prstDash val="solid"/>
                          </a:ln>
                        </wps:spPr>
                        <wps:bodyPr wrap="square" lIns="0" tIns="0" rIns="0" bIns="0" rtlCol="0">
                          <a:prstTxWarp prst="textNoShape">
                            <a:avLst/>
                          </a:prstTxWarp>
                          <a:noAutofit/>
                        </wps:bodyPr>
                      </wps:wsp>
                      <wps:wsp>
                        <wps:cNvPr id="25" name="Graphic 25"/>
                        <wps:cNvSpPr/>
                        <wps:spPr>
                          <a:xfrm>
                            <a:off x="12700" y="4845050"/>
                            <a:ext cx="444500" cy="1270"/>
                          </a:xfrm>
                          <a:custGeom>
                            <a:avLst/>
                            <a:gdLst/>
                            <a:ahLst/>
                            <a:cxnLst/>
                            <a:rect l="l" t="t" r="r" b="b"/>
                            <a:pathLst>
                              <a:path w="444500">
                                <a:moveTo>
                                  <a:pt x="0" y="0"/>
                                </a:moveTo>
                                <a:lnTo>
                                  <a:pt x="444499" y="0"/>
                                </a:lnTo>
                              </a:path>
                            </a:pathLst>
                          </a:custGeom>
                          <a:ln w="12700">
                            <a:solidFill>
                              <a:srgbClr val="1154CC"/>
                            </a:solidFill>
                            <a:prstDash val="solid"/>
                          </a:ln>
                        </wps:spPr>
                        <wps:bodyPr wrap="square" lIns="0" tIns="0" rIns="0" bIns="0" rtlCol="0">
                          <a:prstTxWarp prst="textNoShape">
                            <a:avLst/>
                          </a:prstTxWarp>
                          <a:noAutofit/>
                        </wps:bodyPr>
                      </wps:wsp>
                      <wps:wsp>
                        <wps:cNvPr id="26" name="Graphic 26"/>
                        <wps:cNvSpPr/>
                        <wps:spPr>
                          <a:xfrm>
                            <a:off x="12700" y="4997450"/>
                            <a:ext cx="596900" cy="1270"/>
                          </a:xfrm>
                          <a:custGeom>
                            <a:avLst/>
                            <a:gdLst/>
                            <a:ahLst/>
                            <a:cxnLst/>
                            <a:rect l="l" t="t" r="r" b="b"/>
                            <a:pathLst>
                              <a:path w="596900">
                                <a:moveTo>
                                  <a:pt x="0" y="0"/>
                                </a:moveTo>
                                <a:lnTo>
                                  <a:pt x="596899" y="0"/>
                                </a:lnTo>
                              </a:path>
                            </a:pathLst>
                          </a:custGeom>
                          <a:ln w="12700">
                            <a:solidFill>
                              <a:srgbClr val="1154CC"/>
                            </a:solidFill>
                            <a:prstDash val="solid"/>
                          </a:ln>
                        </wps:spPr>
                        <wps:bodyPr wrap="square" lIns="0" tIns="0" rIns="0" bIns="0" rtlCol="0">
                          <a:prstTxWarp prst="textNoShape">
                            <a:avLst/>
                          </a:prstTxWarp>
                          <a:noAutofit/>
                        </wps:bodyPr>
                      </wps:wsp>
                      <wps:wsp>
                        <wps:cNvPr id="27" name="Graphic 27"/>
                        <wps:cNvSpPr/>
                        <wps:spPr>
                          <a:xfrm>
                            <a:off x="12700" y="5149850"/>
                            <a:ext cx="2146300" cy="1270"/>
                          </a:xfrm>
                          <a:custGeom>
                            <a:avLst/>
                            <a:gdLst/>
                            <a:ahLst/>
                            <a:cxnLst/>
                            <a:rect l="l" t="t" r="r" b="b"/>
                            <a:pathLst>
                              <a:path w="2146300">
                                <a:moveTo>
                                  <a:pt x="0" y="0"/>
                                </a:moveTo>
                                <a:lnTo>
                                  <a:pt x="2146300" y="0"/>
                                </a:lnTo>
                              </a:path>
                            </a:pathLst>
                          </a:custGeom>
                          <a:ln w="12700">
                            <a:solidFill>
                              <a:srgbClr val="1154CC"/>
                            </a:solidFill>
                            <a:prstDash val="solid"/>
                          </a:ln>
                        </wps:spPr>
                        <wps:bodyPr wrap="square" lIns="0" tIns="0" rIns="0" bIns="0" rtlCol="0">
                          <a:prstTxWarp prst="textNoShape">
                            <a:avLst/>
                          </a:prstTxWarp>
                          <a:noAutofit/>
                        </wps:bodyPr>
                      </wps:wsp>
                      <wps:wsp>
                        <wps:cNvPr id="28" name="Graphic 28"/>
                        <wps:cNvSpPr/>
                        <wps:spPr>
                          <a:xfrm>
                            <a:off x="12700" y="5302250"/>
                            <a:ext cx="1397000" cy="1270"/>
                          </a:xfrm>
                          <a:custGeom>
                            <a:avLst/>
                            <a:gdLst/>
                            <a:ahLst/>
                            <a:cxnLst/>
                            <a:rect l="l" t="t" r="r" b="b"/>
                            <a:pathLst>
                              <a:path w="1397000">
                                <a:moveTo>
                                  <a:pt x="0" y="0"/>
                                </a:moveTo>
                                <a:lnTo>
                                  <a:pt x="1396999" y="0"/>
                                </a:lnTo>
                              </a:path>
                            </a:pathLst>
                          </a:custGeom>
                          <a:ln w="12700">
                            <a:solidFill>
                              <a:srgbClr val="1154CC"/>
                            </a:solidFill>
                            <a:prstDash val="solid"/>
                          </a:ln>
                        </wps:spPr>
                        <wps:bodyPr wrap="square" lIns="0" tIns="0" rIns="0" bIns="0" rtlCol="0">
                          <a:prstTxWarp prst="textNoShape">
                            <a:avLst/>
                          </a:prstTxWarp>
                          <a:noAutofit/>
                        </wps:bodyPr>
                      </wps:wsp>
                      <wps:wsp>
                        <wps:cNvPr id="29" name="Graphic 29"/>
                        <wps:cNvSpPr/>
                        <wps:spPr>
                          <a:xfrm>
                            <a:off x="12700" y="5810250"/>
                            <a:ext cx="1460500" cy="1270"/>
                          </a:xfrm>
                          <a:custGeom>
                            <a:avLst/>
                            <a:gdLst/>
                            <a:ahLst/>
                            <a:cxnLst/>
                            <a:rect l="l" t="t" r="r" b="b"/>
                            <a:pathLst>
                              <a:path w="1460500">
                                <a:moveTo>
                                  <a:pt x="0" y="0"/>
                                </a:moveTo>
                                <a:lnTo>
                                  <a:pt x="1460500" y="0"/>
                                </a:lnTo>
                              </a:path>
                            </a:pathLst>
                          </a:custGeom>
                          <a:ln w="12700">
                            <a:solidFill>
                              <a:srgbClr val="1154CC"/>
                            </a:solidFill>
                            <a:prstDash val="solid"/>
                          </a:ln>
                        </wps:spPr>
                        <wps:bodyPr wrap="square" lIns="0" tIns="0" rIns="0" bIns="0" rtlCol="0">
                          <a:prstTxWarp prst="textNoShape">
                            <a:avLst/>
                          </a:prstTxWarp>
                          <a:noAutofit/>
                        </wps:bodyPr>
                      </wps:wsp>
                      <wps:wsp>
                        <wps:cNvPr id="30" name="Graphic 30"/>
                        <wps:cNvSpPr/>
                        <wps:spPr>
                          <a:xfrm>
                            <a:off x="12700" y="5962650"/>
                            <a:ext cx="1473200" cy="1270"/>
                          </a:xfrm>
                          <a:custGeom>
                            <a:avLst/>
                            <a:gdLst/>
                            <a:ahLst/>
                            <a:cxnLst/>
                            <a:rect l="l" t="t" r="r" b="b"/>
                            <a:pathLst>
                              <a:path w="1473200">
                                <a:moveTo>
                                  <a:pt x="0" y="0"/>
                                </a:moveTo>
                                <a:lnTo>
                                  <a:pt x="1473199" y="0"/>
                                </a:lnTo>
                              </a:path>
                            </a:pathLst>
                          </a:custGeom>
                          <a:ln w="12700">
                            <a:solidFill>
                              <a:srgbClr val="1154CC"/>
                            </a:solidFill>
                            <a:prstDash val="solid"/>
                          </a:ln>
                        </wps:spPr>
                        <wps:bodyPr wrap="square" lIns="0" tIns="0" rIns="0" bIns="0" rtlCol="0">
                          <a:prstTxWarp prst="textNoShape">
                            <a:avLst/>
                          </a:prstTxWarp>
                          <a:noAutofit/>
                        </wps:bodyPr>
                      </wps:wsp>
                      <wps:wsp>
                        <wps:cNvPr id="31" name="Graphic 31"/>
                        <wps:cNvSpPr/>
                        <wps:spPr>
                          <a:xfrm>
                            <a:off x="12700" y="6115050"/>
                            <a:ext cx="2222500" cy="1270"/>
                          </a:xfrm>
                          <a:custGeom>
                            <a:avLst/>
                            <a:gdLst/>
                            <a:ahLst/>
                            <a:cxnLst/>
                            <a:rect l="l" t="t" r="r" b="b"/>
                            <a:pathLst>
                              <a:path w="2222500">
                                <a:moveTo>
                                  <a:pt x="0" y="0"/>
                                </a:moveTo>
                                <a:lnTo>
                                  <a:pt x="2222500" y="0"/>
                                </a:lnTo>
                              </a:path>
                            </a:pathLst>
                          </a:custGeom>
                          <a:ln w="12700">
                            <a:solidFill>
                              <a:srgbClr val="1154CC"/>
                            </a:solidFill>
                            <a:prstDash val="solid"/>
                          </a:ln>
                        </wps:spPr>
                        <wps:bodyPr wrap="square" lIns="0" tIns="0" rIns="0" bIns="0" rtlCol="0">
                          <a:prstTxWarp prst="textNoShape">
                            <a:avLst/>
                          </a:prstTxWarp>
                          <a:noAutofit/>
                        </wps:bodyPr>
                      </wps:wsp>
                      <wps:wsp>
                        <wps:cNvPr id="32" name="Graphic 32"/>
                        <wps:cNvSpPr/>
                        <wps:spPr>
                          <a:xfrm>
                            <a:off x="12700" y="6267450"/>
                            <a:ext cx="3784600" cy="1270"/>
                          </a:xfrm>
                          <a:custGeom>
                            <a:avLst/>
                            <a:gdLst/>
                            <a:ahLst/>
                            <a:cxnLst/>
                            <a:rect l="l" t="t" r="r" b="b"/>
                            <a:pathLst>
                              <a:path w="3784600">
                                <a:moveTo>
                                  <a:pt x="0" y="0"/>
                                </a:moveTo>
                                <a:lnTo>
                                  <a:pt x="3784599" y="0"/>
                                </a:lnTo>
                              </a:path>
                            </a:pathLst>
                          </a:custGeom>
                          <a:ln w="12700">
                            <a:solidFill>
                              <a:srgbClr val="1154CC"/>
                            </a:solidFill>
                            <a:prstDash val="solid"/>
                          </a:ln>
                        </wps:spPr>
                        <wps:bodyPr wrap="square" lIns="0" tIns="0" rIns="0" bIns="0" rtlCol="0">
                          <a:prstTxWarp prst="textNoShape">
                            <a:avLst/>
                          </a:prstTxWarp>
                          <a:noAutofit/>
                        </wps:bodyPr>
                      </wps:wsp>
                      <wps:wsp>
                        <wps:cNvPr id="33" name="Graphic 33"/>
                        <wps:cNvSpPr/>
                        <wps:spPr>
                          <a:xfrm>
                            <a:off x="12700" y="6419850"/>
                            <a:ext cx="444500" cy="1270"/>
                          </a:xfrm>
                          <a:custGeom>
                            <a:avLst/>
                            <a:gdLst/>
                            <a:ahLst/>
                            <a:cxnLst/>
                            <a:rect l="l" t="t" r="r" b="b"/>
                            <a:pathLst>
                              <a:path w="444500">
                                <a:moveTo>
                                  <a:pt x="0" y="0"/>
                                </a:moveTo>
                                <a:lnTo>
                                  <a:pt x="444499" y="0"/>
                                </a:lnTo>
                              </a:path>
                            </a:pathLst>
                          </a:custGeom>
                          <a:ln w="12700">
                            <a:solidFill>
                              <a:srgbClr val="1154CC"/>
                            </a:solidFill>
                            <a:prstDash val="solid"/>
                          </a:ln>
                        </wps:spPr>
                        <wps:bodyPr wrap="square" lIns="0" tIns="0" rIns="0" bIns="0" rtlCol="0">
                          <a:prstTxWarp prst="textNoShape">
                            <a:avLst/>
                          </a:prstTxWarp>
                          <a:noAutofit/>
                        </wps:bodyPr>
                      </wps:wsp>
                      <wps:wsp>
                        <wps:cNvPr id="34" name="Graphic 34"/>
                        <wps:cNvSpPr/>
                        <wps:spPr>
                          <a:xfrm>
                            <a:off x="12700" y="6572250"/>
                            <a:ext cx="596900" cy="1270"/>
                          </a:xfrm>
                          <a:custGeom>
                            <a:avLst/>
                            <a:gdLst/>
                            <a:ahLst/>
                            <a:cxnLst/>
                            <a:rect l="l" t="t" r="r" b="b"/>
                            <a:pathLst>
                              <a:path w="596900">
                                <a:moveTo>
                                  <a:pt x="0" y="0"/>
                                </a:moveTo>
                                <a:lnTo>
                                  <a:pt x="596899" y="0"/>
                                </a:lnTo>
                              </a:path>
                            </a:pathLst>
                          </a:custGeom>
                          <a:ln w="12700">
                            <a:solidFill>
                              <a:srgbClr val="1154CC"/>
                            </a:solidFill>
                            <a:prstDash val="solid"/>
                          </a:ln>
                        </wps:spPr>
                        <wps:bodyPr wrap="square" lIns="0" tIns="0" rIns="0" bIns="0" rtlCol="0">
                          <a:prstTxWarp prst="textNoShape">
                            <a:avLst/>
                          </a:prstTxWarp>
                          <a:noAutofit/>
                        </wps:bodyPr>
                      </wps:wsp>
                      <wps:wsp>
                        <wps:cNvPr id="35" name="Graphic 35"/>
                        <wps:cNvSpPr/>
                        <wps:spPr>
                          <a:xfrm>
                            <a:off x="12700" y="6724650"/>
                            <a:ext cx="2146300" cy="1270"/>
                          </a:xfrm>
                          <a:custGeom>
                            <a:avLst/>
                            <a:gdLst/>
                            <a:ahLst/>
                            <a:cxnLst/>
                            <a:rect l="l" t="t" r="r" b="b"/>
                            <a:pathLst>
                              <a:path w="2146300">
                                <a:moveTo>
                                  <a:pt x="0" y="0"/>
                                </a:moveTo>
                                <a:lnTo>
                                  <a:pt x="2146300" y="0"/>
                                </a:lnTo>
                              </a:path>
                            </a:pathLst>
                          </a:custGeom>
                          <a:ln w="12700">
                            <a:solidFill>
                              <a:srgbClr val="1154CC"/>
                            </a:solidFill>
                            <a:prstDash val="solid"/>
                          </a:ln>
                        </wps:spPr>
                        <wps:bodyPr wrap="square" lIns="0" tIns="0" rIns="0" bIns="0" rtlCol="0">
                          <a:prstTxWarp prst="textNoShape">
                            <a:avLst/>
                          </a:prstTxWarp>
                          <a:noAutofit/>
                        </wps:bodyPr>
                      </wps:wsp>
                      <wps:wsp>
                        <wps:cNvPr id="36" name="Graphic 36"/>
                        <wps:cNvSpPr/>
                        <wps:spPr>
                          <a:xfrm>
                            <a:off x="12700" y="6877050"/>
                            <a:ext cx="1397000" cy="1270"/>
                          </a:xfrm>
                          <a:custGeom>
                            <a:avLst/>
                            <a:gdLst/>
                            <a:ahLst/>
                            <a:cxnLst/>
                            <a:rect l="l" t="t" r="r" b="b"/>
                            <a:pathLst>
                              <a:path w="1397000">
                                <a:moveTo>
                                  <a:pt x="0" y="0"/>
                                </a:moveTo>
                                <a:lnTo>
                                  <a:pt x="1396999" y="0"/>
                                </a:lnTo>
                              </a:path>
                            </a:pathLst>
                          </a:custGeom>
                          <a:ln w="12700">
                            <a:solidFill>
                              <a:srgbClr val="1154CC"/>
                            </a:solidFill>
                            <a:prstDash val="solid"/>
                          </a:ln>
                        </wps:spPr>
                        <wps:bodyPr wrap="square" lIns="0" tIns="0" rIns="0" bIns="0" rtlCol="0">
                          <a:prstTxWarp prst="textNoShape">
                            <a:avLst/>
                          </a:prstTxWarp>
                          <a:noAutofit/>
                        </wps:bodyPr>
                      </wps:wsp>
                      <wps:wsp>
                        <wps:cNvPr id="37" name="Graphic 37"/>
                        <wps:cNvSpPr/>
                        <wps:spPr>
                          <a:xfrm>
                            <a:off x="12700" y="7029450"/>
                            <a:ext cx="1181100" cy="1270"/>
                          </a:xfrm>
                          <a:custGeom>
                            <a:avLst/>
                            <a:gdLst/>
                            <a:ahLst/>
                            <a:cxnLst/>
                            <a:rect l="l" t="t" r="r" b="b"/>
                            <a:pathLst>
                              <a:path w="1181100">
                                <a:moveTo>
                                  <a:pt x="0" y="0"/>
                                </a:moveTo>
                                <a:lnTo>
                                  <a:pt x="1181100" y="0"/>
                                </a:lnTo>
                              </a:path>
                            </a:pathLst>
                          </a:custGeom>
                          <a:ln w="12700">
                            <a:solidFill>
                              <a:srgbClr val="1154CC"/>
                            </a:solidFill>
                            <a:prstDash val="solid"/>
                          </a:ln>
                        </wps:spPr>
                        <wps:bodyPr wrap="square" lIns="0" tIns="0" rIns="0" bIns="0" rtlCol="0">
                          <a:prstTxWarp prst="textNoShape">
                            <a:avLst/>
                          </a:prstTxWarp>
                          <a:noAutofit/>
                        </wps:bodyPr>
                      </wps:wsp>
                      <wps:wsp>
                        <wps:cNvPr id="38" name="Graphic 38"/>
                        <wps:cNvSpPr/>
                        <wps:spPr>
                          <a:xfrm>
                            <a:off x="12700" y="7181850"/>
                            <a:ext cx="1371600" cy="1270"/>
                          </a:xfrm>
                          <a:custGeom>
                            <a:avLst/>
                            <a:gdLst/>
                            <a:ahLst/>
                            <a:cxnLst/>
                            <a:rect l="l" t="t" r="r" b="b"/>
                            <a:pathLst>
                              <a:path w="1371600">
                                <a:moveTo>
                                  <a:pt x="0" y="0"/>
                                </a:moveTo>
                                <a:lnTo>
                                  <a:pt x="1371599" y="0"/>
                                </a:lnTo>
                              </a:path>
                            </a:pathLst>
                          </a:custGeom>
                          <a:ln w="12700">
                            <a:solidFill>
                              <a:srgbClr val="1154CC"/>
                            </a:solidFill>
                            <a:prstDash val="solid"/>
                          </a:ln>
                        </wps:spPr>
                        <wps:bodyPr wrap="square" lIns="0" tIns="0" rIns="0" bIns="0" rtlCol="0">
                          <a:prstTxWarp prst="textNoShape">
                            <a:avLst/>
                          </a:prstTxWarp>
                          <a:noAutofit/>
                        </wps:bodyPr>
                      </wps:wsp>
                      <wps:wsp>
                        <wps:cNvPr id="39" name="Graphic 39"/>
                        <wps:cNvSpPr/>
                        <wps:spPr>
                          <a:xfrm>
                            <a:off x="12700" y="7359650"/>
                            <a:ext cx="2336800" cy="1270"/>
                          </a:xfrm>
                          <a:custGeom>
                            <a:avLst/>
                            <a:gdLst/>
                            <a:ahLst/>
                            <a:cxnLst/>
                            <a:rect l="l" t="t" r="r" b="b"/>
                            <a:pathLst>
                              <a:path w="2336800">
                                <a:moveTo>
                                  <a:pt x="0" y="0"/>
                                </a:moveTo>
                                <a:lnTo>
                                  <a:pt x="2336800" y="0"/>
                                </a:lnTo>
                              </a:path>
                            </a:pathLst>
                          </a:custGeom>
                          <a:ln w="12700">
                            <a:solidFill>
                              <a:srgbClr val="1154CC"/>
                            </a:solidFill>
                            <a:prstDash val="solid"/>
                          </a:ln>
                        </wps:spPr>
                        <wps:bodyPr wrap="square" lIns="0" tIns="0" rIns="0" bIns="0" rtlCol="0">
                          <a:prstTxWarp prst="textNoShape">
                            <a:avLst/>
                          </a:prstTxWarp>
                          <a:noAutofit/>
                        </wps:bodyPr>
                      </wps:wsp>
                      <wps:wsp>
                        <wps:cNvPr id="40" name="Graphic 40"/>
                        <wps:cNvSpPr/>
                        <wps:spPr>
                          <a:xfrm>
                            <a:off x="12700" y="7524750"/>
                            <a:ext cx="1435100" cy="1270"/>
                          </a:xfrm>
                          <a:custGeom>
                            <a:avLst/>
                            <a:gdLst/>
                            <a:ahLst/>
                            <a:cxnLst/>
                            <a:rect l="l" t="t" r="r" b="b"/>
                            <a:pathLst>
                              <a:path w="1435100">
                                <a:moveTo>
                                  <a:pt x="0" y="0"/>
                                </a:moveTo>
                                <a:lnTo>
                                  <a:pt x="1435099" y="0"/>
                                </a:lnTo>
                              </a:path>
                            </a:pathLst>
                          </a:custGeom>
                          <a:ln w="12700">
                            <a:solidFill>
                              <a:srgbClr val="1154CC"/>
                            </a:solidFill>
                            <a:prstDash val="solid"/>
                          </a:ln>
                        </wps:spPr>
                        <wps:bodyPr wrap="square" lIns="0" tIns="0" rIns="0" bIns="0" rtlCol="0">
                          <a:prstTxWarp prst="textNoShape">
                            <a:avLst/>
                          </a:prstTxWarp>
                          <a:noAutofit/>
                        </wps:bodyPr>
                      </wps:wsp>
                      <wps:wsp>
                        <wps:cNvPr id="41" name="Graphic 41"/>
                        <wps:cNvSpPr/>
                        <wps:spPr>
                          <a:xfrm>
                            <a:off x="12700" y="7702550"/>
                            <a:ext cx="2032000" cy="1270"/>
                          </a:xfrm>
                          <a:custGeom>
                            <a:avLst/>
                            <a:gdLst/>
                            <a:ahLst/>
                            <a:cxnLst/>
                            <a:rect l="l" t="t" r="r" b="b"/>
                            <a:pathLst>
                              <a:path w="2032000">
                                <a:moveTo>
                                  <a:pt x="0" y="0"/>
                                </a:moveTo>
                                <a:lnTo>
                                  <a:pt x="2032000" y="0"/>
                                </a:lnTo>
                              </a:path>
                            </a:pathLst>
                          </a:custGeom>
                          <a:ln w="12700">
                            <a:solidFill>
                              <a:srgbClr val="1154CC"/>
                            </a:solidFill>
                            <a:prstDash val="solid"/>
                          </a:ln>
                        </wps:spPr>
                        <wps:bodyPr wrap="square" lIns="0" tIns="0" rIns="0" bIns="0" rtlCol="0">
                          <a:prstTxWarp prst="textNoShape">
                            <a:avLst/>
                          </a:prstTxWarp>
                          <a:noAutofit/>
                        </wps:bodyPr>
                      </wps:wsp>
                      <wps:wsp>
                        <wps:cNvPr id="42" name="Graphic 42"/>
                        <wps:cNvSpPr/>
                        <wps:spPr>
                          <a:xfrm>
                            <a:off x="12700" y="7867650"/>
                            <a:ext cx="3975100" cy="1270"/>
                          </a:xfrm>
                          <a:custGeom>
                            <a:avLst/>
                            <a:gdLst/>
                            <a:ahLst/>
                            <a:cxnLst/>
                            <a:rect l="l" t="t" r="r" b="b"/>
                            <a:pathLst>
                              <a:path w="3975100">
                                <a:moveTo>
                                  <a:pt x="0" y="0"/>
                                </a:moveTo>
                                <a:lnTo>
                                  <a:pt x="3975099" y="0"/>
                                </a:lnTo>
                              </a:path>
                            </a:pathLst>
                          </a:custGeom>
                          <a:ln w="12700">
                            <a:solidFill>
                              <a:srgbClr val="1154CC"/>
                            </a:solidFill>
                            <a:prstDash val="solid"/>
                          </a:ln>
                        </wps:spPr>
                        <wps:bodyPr wrap="square" lIns="0" tIns="0" rIns="0" bIns="0" rtlCol="0">
                          <a:prstTxWarp prst="textNoShape">
                            <a:avLst/>
                          </a:prstTxWarp>
                          <a:noAutofit/>
                        </wps:bodyPr>
                      </wps:wsp>
                      <wps:wsp>
                        <wps:cNvPr id="43" name="Graphic 43"/>
                        <wps:cNvSpPr/>
                        <wps:spPr>
                          <a:xfrm>
                            <a:off x="6350" y="0"/>
                            <a:ext cx="1270" cy="7912100"/>
                          </a:xfrm>
                          <a:custGeom>
                            <a:avLst/>
                            <a:gdLst/>
                            <a:ahLst/>
                            <a:cxnLst/>
                            <a:rect l="l" t="t" r="r" b="b"/>
                            <a:pathLst>
                              <a:path h="7912100">
                                <a:moveTo>
                                  <a:pt x="0" y="0"/>
                                </a:moveTo>
                                <a:lnTo>
                                  <a:pt x="0" y="7912100"/>
                                </a:lnTo>
                              </a:path>
                            </a:pathLst>
                          </a:custGeom>
                          <a:ln w="12700">
                            <a:solidFill>
                              <a:srgbClr val="FFFFFF"/>
                            </a:solidFill>
                            <a:prstDash val="solid"/>
                          </a:ln>
                        </wps:spPr>
                        <wps:bodyPr wrap="square" lIns="0" tIns="0" rIns="0" bIns="0" rtlCol="0">
                          <a:prstTxWarp prst="textNoShape">
                            <a:avLst/>
                          </a:prstTxWarp>
                          <a:noAutofit/>
                        </wps:bodyPr>
                      </wps:wsp>
                      <wps:wsp>
                        <wps:cNvPr id="44" name="Graphic 44"/>
                        <wps:cNvSpPr/>
                        <wps:spPr>
                          <a:xfrm>
                            <a:off x="5340350" y="330200"/>
                            <a:ext cx="1270" cy="203200"/>
                          </a:xfrm>
                          <a:custGeom>
                            <a:avLst/>
                            <a:gdLst/>
                            <a:ahLst/>
                            <a:cxnLst/>
                            <a:rect l="l" t="t" r="r" b="b"/>
                            <a:pathLst>
                              <a:path h="203200">
                                <a:moveTo>
                                  <a:pt x="0" y="0"/>
                                </a:moveTo>
                                <a:lnTo>
                                  <a:pt x="0" y="203199"/>
                                </a:lnTo>
                              </a:path>
                            </a:pathLst>
                          </a:custGeom>
                          <a:ln w="12700">
                            <a:solidFill>
                              <a:srgbClr val="CFE2F2"/>
                            </a:solidFill>
                            <a:prstDash val="solid"/>
                          </a:ln>
                        </wps:spPr>
                        <wps:bodyPr wrap="square" lIns="0" tIns="0" rIns="0" bIns="0" rtlCol="0">
                          <a:prstTxWarp prst="textNoShape">
                            <a:avLst/>
                          </a:prstTxWarp>
                          <a:noAutofit/>
                        </wps:bodyPr>
                      </wps:wsp>
                      <wps:wsp>
                        <wps:cNvPr id="45" name="Graphic 45"/>
                        <wps:cNvSpPr/>
                        <wps:spPr>
                          <a:xfrm>
                            <a:off x="5340350" y="520700"/>
                            <a:ext cx="1270" cy="3276600"/>
                          </a:xfrm>
                          <a:custGeom>
                            <a:avLst/>
                            <a:gdLst/>
                            <a:ahLst/>
                            <a:cxnLst/>
                            <a:rect l="l" t="t" r="r" b="b"/>
                            <a:pathLst>
                              <a:path h="3276600">
                                <a:moveTo>
                                  <a:pt x="0" y="0"/>
                                </a:moveTo>
                                <a:lnTo>
                                  <a:pt x="0" y="3276600"/>
                                </a:lnTo>
                              </a:path>
                            </a:pathLst>
                          </a:custGeom>
                          <a:ln w="12700">
                            <a:solidFill>
                              <a:srgbClr val="FFFFFF"/>
                            </a:solidFill>
                            <a:prstDash val="solid"/>
                          </a:ln>
                        </wps:spPr>
                        <wps:bodyPr wrap="square" lIns="0" tIns="0" rIns="0" bIns="0" rtlCol="0">
                          <a:prstTxWarp prst="textNoShape">
                            <a:avLst/>
                          </a:prstTxWarp>
                          <a:noAutofit/>
                        </wps:bodyPr>
                      </wps:wsp>
                      <wps:wsp>
                        <wps:cNvPr id="46" name="Graphic 46"/>
                        <wps:cNvSpPr/>
                        <wps:spPr>
                          <a:xfrm>
                            <a:off x="5340350" y="3784600"/>
                            <a:ext cx="1270" cy="203200"/>
                          </a:xfrm>
                          <a:custGeom>
                            <a:avLst/>
                            <a:gdLst/>
                            <a:ahLst/>
                            <a:cxnLst/>
                            <a:rect l="l" t="t" r="r" b="b"/>
                            <a:pathLst>
                              <a:path h="203200">
                                <a:moveTo>
                                  <a:pt x="0" y="0"/>
                                </a:moveTo>
                                <a:lnTo>
                                  <a:pt x="0" y="203200"/>
                                </a:lnTo>
                              </a:path>
                            </a:pathLst>
                          </a:custGeom>
                          <a:ln w="12700">
                            <a:solidFill>
                              <a:srgbClr val="CFE2F2"/>
                            </a:solidFill>
                            <a:prstDash val="solid"/>
                          </a:ln>
                        </wps:spPr>
                        <wps:bodyPr wrap="square" lIns="0" tIns="0" rIns="0" bIns="0" rtlCol="0">
                          <a:prstTxWarp prst="textNoShape">
                            <a:avLst/>
                          </a:prstTxWarp>
                          <a:noAutofit/>
                        </wps:bodyPr>
                      </wps:wsp>
                      <wps:wsp>
                        <wps:cNvPr id="47" name="Graphic 47"/>
                        <wps:cNvSpPr/>
                        <wps:spPr>
                          <a:xfrm>
                            <a:off x="5340350" y="3987800"/>
                            <a:ext cx="1270" cy="1498600"/>
                          </a:xfrm>
                          <a:custGeom>
                            <a:avLst/>
                            <a:gdLst/>
                            <a:ahLst/>
                            <a:cxnLst/>
                            <a:rect l="l" t="t" r="r" b="b"/>
                            <a:pathLst>
                              <a:path h="1498600">
                                <a:moveTo>
                                  <a:pt x="0" y="0"/>
                                </a:moveTo>
                                <a:lnTo>
                                  <a:pt x="0" y="1498599"/>
                                </a:lnTo>
                              </a:path>
                            </a:pathLst>
                          </a:custGeom>
                          <a:ln w="12700">
                            <a:solidFill>
                              <a:srgbClr val="FFFFFF"/>
                            </a:solidFill>
                            <a:prstDash val="solid"/>
                          </a:ln>
                        </wps:spPr>
                        <wps:bodyPr wrap="square" lIns="0" tIns="0" rIns="0" bIns="0" rtlCol="0">
                          <a:prstTxWarp prst="textNoShape">
                            <a:avLst/>
                          </a:prstTxWarp>
                          <a:noAutofit/>
                        </wps:bodyPr>
                      </wps:wsp>
                      <wps:wsp>
                        <wps:cNvPr id="48" name="Graphic 48"/>
                        <wps:cNvSpPr/>
                        <wps:spPr>
                          <a:xfrm>
                            <a:off x="5340350" y="5473700"/>
                            <a:ext cx="1270" cy="215900"/>
                          </a:xfrm>
                          <a:custGeom>
                            <a:avLst/>
                            <a:gdLst/>
                            <a:ahLst/>
                            <a:cxnLst/>
                            <a:rect l="l" t="t" r="r" b="b"/>
                            <a:pathLst>
                              <a:path h="215900">
                                <a:moveTo>
                                  <a:pt x="0" y="0"/>
                                </a:moveTo>
                                <a:lnTo>
                                  <a:pt x="0" y="215900"/>
                                </a:lnTo>
                              </a:path>
                            </a:pathLst>
                          </a:custGeom>
                          <a:ln w="12700">
                            <a:solidFill>
                              <a:srgbClr val="CFE2F2"/>
                            </a:solidFill>
                            <a:prstDash val="solid"/>
                          </a:ln>
                        </wps:spPr>
                        <wps:bodyPr wrap="square" lIns="0" tIns="0" rIns="0" bIns="0" rtlCol="0">
                          <a:prstTxWarp prst="textNoShape">
                            <a:avLst/>
                          </a:prstTxWarp>
                          <a:noAutofit/>
                        </wps:bodyPr>
                      </wps:wsp>
                      <wps:wsp>
                        <wps:cNvPr id="49" name="Graphic 49"/>
                        <wps:cNvSpPr/>
                        <wps:spPr>
                          <a:xfrm>
                            <a:off x="0" y="6350"/>
                            <a:ext cx="5943600" cy="7905750"/>
                          </a:xfrm>
                          <a:custGeom>
                            <a:avLst/>
                            <a:gdLst/>
                            <a:ahLst/>
                            <a:cxnLst/>
                            <a:rect l="l" t="t" r="r" b="b"/>
                            <a:pathLst>
                              <a:path w="5943600" h="7905750">
                                <a:moveTo>
                                  <a:pt x="5340350" y="5670549"/>
                                </a:moveTo>
                                <a:lnTo>
                                  <a:pt x="5340350" y="7905750"/>
                                </a:lnTo>
                              </a:path>
                              <a:path w="5943600" h="7905750">
                                <a:moveTo>
                                  <a:pt x="0" y="0"/>
                                </a:moveTo>
                                <a:lnTo>
                                  <a:pt x="5943600" y="0"/>
                                </a:lnTo>
                              </a:path>
                              <a:path w="5943600" h="7905750">
                                <a:moveTo>
                                  <a:pt x="0" y="177799"/>
                                </a:moveTo>
                                <a:lnTo>
                                  <a:pt x="5943600" y="177799"/>
                                </a:lnTo>
                              </a:path>
                              <a:path w="5943600" h="7905750">
                                <a:moveTo>
                                  <a:pt x="0" y="330200"/>
                                </a:moveTo>
                                <a:lnTo>
                                  <a:pt x="5943600" y="330200"/>
                                </a:lnTo>
                              </a:path>
                              <a:path w="5943600" h="7905750">
                                <a:moveTo>
                                  <a:pt x="0" y="520700"/>
                                </a:moveTo>
                                <a:lnTo>
                                  <a:pt x="5943600" y="520700"/>
                                </a:lnTo>
                              </a:path>
                              <a:path w="5943600" h="7905750">
                                <a:moveTo>
                                  <a:pt x="0" y="1422399"/>
                                </a:moveTo>
                                <a:lnTo>
                                  <a:pt x="5943600" y="1422399"/>
                                </a:lnTo>
                              </a:path>
                              <a:path w="5943600" h="7905750">
                                <a:moveTo>
                                  <a:pt x="0" y="1574799"/>
                                </a:moveTo>
                                <a:lnTo>
                                  <a:pt x="5943600" y="1574799"/>
                                </a:lnTo>
                              </a:path>
                              <a:path w="5943600" h="7905750">
                                <a:moveTo>
                                  <a:pt x="0" y="1727199"/>
                                </a:moveTo>
                                <a:lnTo>
                                  <a:pt x="5943600" y="1727199"/>
                                </a:lnTo>
                              </a:path>
                              <a:path w="5943600" h="7905750">
                                <a:moveTo>
                                  <a:pt x="0" y="1879599"/>
                                </a:moveTo>
                                <a:lnTo>
                                  <a:pt x="5943600" y="1879599"/>
                                </a:lnTo>
                              </a:path>
                              <a:path w="5943600" h="7905750">
                                <a:moveTo>
                                  <a:pt x="0" y="2031999"/>
                                </a:moveTo>
                                <a:lnTo>
                                  <a:pt x="5943600" y="2031999"/>
                                </a:lnTo>
                              </a:path>
                              <a:path w="5943600" h="7905750">
                                <a:moveTo>
                                  <a:pt x="0" y="2552700"/>
                                </a:moveTo>
                                <a:lnTo>
                                  <a:pt x="5943600" y="2552700"/>
                                </a:lnTo>
                              </a:path>
                              <a:path w="5943600" h="7905750">
                                <a:moveTo>
                                  <a:pt x="0" y="3073399"/>
                                </a:moveTo>
                                <a:lnTo>
                                  <a:pt x="5943600" y="3073399"/>
                                </a:lnTo>
                              </a:path>
                              <a:path w="5943600" h="7905750">
                                <a:moveTo>
                                  <a:pt x="0" y="3225799"/>
                                </a:moveTo>
                                <a:lnTo>
                                  <a:pt x="5943600" y="3225799"/>
                                </a:lnTo>
                              </a:path>
                              <a:path w="5943600" h="7905750">
                                <a:moveTo>
                                  <a:pt x="0" y="3632200"/>
                                </a:moveTo>
                                <a:lnTo>
                                  <a:pt x="5943600" y="3632200"/>
                                </a:lnTo>
                              </a:path>
                              <a:path w="5943600" h="7905750">
                                <a:moveTo>
                                  <a:pt x="0" y="3784600"/>
                                </a:moveTo>
                                <a:lnTo>
                                  <a:pt x="5943600" y="3784600"/>
                                </a:lnTo>
                              </a:path>
                              <a:path w="5943600" h="7905750">
                                <a:moveTo>
                                  <a:pt x="0" y="3987799"/>
                                </a:moveTo>
                                <a:lnTo>
                                  <a:pt x="5943600" y="3987799"/>
                                </a:lnTo>
                              </a:path>
                              <a:path w="5943600" h="7905750">
                                <a:moveTo>
                                  <a:pt x="0" y="4254499"/>
                                </a:moveTo>
                                <a:lnTo>
                                  <a:pt x="5943600" y="4254499"/>
                                </a:lnTo>
                              </a:path>
                              <a:path w="5943600" h="7905750">
                                <a:moveTo>
                                  <a:pt x="0" y="4406899"/>
                                </a:moveTo>
                                <a:lnTo>
                                  <a:pt x="5943600" y="4406899"/>
                                </a:lnTo>
                              </a:path>
                              <a:path w="5943600" h="7905750">
                                <a:moveTo>
                                  <a:pt x="0" y="4559299"/>
                                </a:moveTo>
                                <a:lnTo>
                                  <a:pt x="5943600" y="4559299"/>
                                </a:lnTo>
                              </a:path>
                              <a:path w="5943600" h="7905750">
                                <a:moveTo>
                                  <a:pt x="0" y="4711699"/>
                                </a:moveTo>
                                <a:lnTo>
                                  <a:pt x="5943600" y="4711699"/>
                                </a:lnTo>
                              </a:path>
                              <a:path w="5943600" h="7905750">
                                <a:moveTo>
                                  <a:pt x="0" y="4864099"/>
                                </a:moveTo>
                                <a:lnTo>
                                  <a:pt x="5943600" y="4864099"/>
                                </a:lnTo>
                              </a:path>
                              <a:path w="5943600" h="7905750">
                                <a:moveTo>
                                  <a:pt x="0" y="5016500"/>
                                </a:moveTo>
                                <a:lnTo>
                                  <a:pt x="5943600" y="5016500"/>
                                </a:lnTo>
                              </a:path>
                              <a:path w="5943600" h="7905750">
                                <a:moveTo>
                                  <a:pt x="0" y="5168900"/>
                                </a:moveTo>
                                <a:lnTo>
                                  <a:pt x="5943600" y="5168900"/>
                                </a:lnTo>
                              </a:path>
                              <a:path w="5943600" h="7905750">
                                <a:moveTo>
                                  <a:pt x="0" y="5321300"/>
                                </a:moveTo>
                                <a:lnTo>
                                  <a:pt x="5943600" y="5321300"/>
                                </a:lnTo>
                              </a:path>
                              <a:path w="5943600" h="7905750">
                                <a:moveTo>
                                  <a:pt x="0" y="5473700"/>
                                </a:moveTo>
                                <a:lnTo>
                                  <a:pt x="5943600" y="5473700"/>
                                </a:lnTo>
                              </a:path>
                              <a:path w="5943600" h="7905750">
                                <a:moveTo>
                                  <a:pt x="0" y="5676900"/>
                                </a:moveTo>
                                <a:lnTo>
                                  <a:pt x="5943600" y="5676900"/>
                                </a:lnTo>
                              </a:path>
                              <a:path w="5943600" h="7905750">
                                <a:moveTo>
                                  <a:pt x="0" y="5829300"/>
                                </a:moveTo>
                                <a:lnTo>
                                  <a:pt x="5943600" y="5829300"/>
                                </a:lnTo>
                              </a:path>
                              <a:path w="5943600" h="7905750">
                                <a:moveTo>
                                  <a:pt x="0" y="5981700"/>
                                </a:moveTo>
                                <a:lnTo>
                                  <a:pt x="5943600" y="5981700"/>
                                </a:lnTo>
                              </a:path>
                              <a:path w="5943600" h="7905750">
                                <a:moveTo>
                                  <a:pt x="0" y="6134100"/>
                                </a:moveTo>
                                <a:lnTo>
                                  <a:pt x="5943600" y="6134100"/>
                                </a:lnTo>
                              </a:path>
                              <a:path w="5943600" h="7905750">
                                <a:moveTo>
                                  <a:pt x="0" y="6286500"/>
                                </a:moveTo>
                                <a:lnTo>
                                  <a:pt x="5943600" y="6286500"/>
                                </a:lnTo>
                              </a:path>
                              <a:path w="5943600" h="7905750">
                                <a:moveTo>
                                  <a:pt x="0" y="6438900"/>
                                </a:moveTo>
                                <a:lnTo>
                                  <a:pt x="5943600" y="6438900"/>
                                </a:lnTo>
                              </a:path>
                              <a:path w="5943600" h="7905750">
                                <a:moveTo>
                                  <a:pt x="0" y="6591300"/>
                                </a:moveTo>
                                <a:lnTo>
                                  <a:pt x="5943600" y="6591300"/>
                                </a:lnTo>
                              </a:path>
                              <a:path w="5943600" h="7905750">
                                <a:moveTo>
                                  <a:pt x="0" y="6743700"/>
                                </a:moveTo>
                                <a:lnTo>
                                  <a:pt x="5943600" y="6743700"/>
                                </a:lnTo>
                              </a:path>
                              <a:path w="5943600" h="7905750">
                                <a:moveTo>
                                  <a:pt x="0" y="6896100"/>
                                </a:moveTo>
                                <a:lnTo>
                                  <a:pt x="5943600" y="6896100"/>
                                </a:lnTo>
                              </a:path>
                              <a:path w="5943600" h="7905750">
                                <a:moveTo>
                                  <a:pt x="0" y="7048500"/>
                                </a:moveTo>
                                <a:lnTo>
                                  <a:pt x="5943600" y="7048500"/>
                                </a:lnTo>
                              </a:path>
                              <a:path w="5943600" h="7905750">
                                <a:moveTo>
                                  <a:pt x="0" y="7226300"/>
                                </a:moveTo>
                                <a:lnTo>
                                  <a:pt x="5943600" y="7226300"/>
                                </a:lnTo>
                              </a:path>
                              <a:path w="5943600" h="7905750">
                                <a:moveTo>
                                  <a:pt x="0" y="7391400"/>
                                </a:moveTo>
                                <a:lnTo>
                                  <a:pt x="5943600" y="7391400"/>
                                </a:lnTo>
                              </a:path>
                              <a:path w="5943600" h="7905750">
                                <a:moveTo>
                                  <a:pt x="0" y="7569200"/>
                                </a:moveTo>
                                <a:lnTo>
                                  <a:pt x="5943600" y="7569200"/>
                                </a:lnTo>
                              </a:path>
                              <a:path w="5943600" h="7905750">
                                <a:moveTo>
                                  <a:pt x="0" y="7734300"/>
                                </a:moveTo>
                                <a:lnTo>
                                  <a:pt x="5943600" y="77343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A9B4A7F" id="Group 2" o:spid="_x0000_s1026" style="position:absolute;margin-left:1in;margin-top:91pt;width:468pt;height:623pt;z-index:-22859264;mso-wrap-distance-left:0;mso-wrap-distance-right:0;mso-position-horizontal-relative:page;mso-position-vertical-relative:page" coordsize="59436,7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">
                <v:shape id="Graphic 3" o:spid="_x0000_s1027" style="position:absolute;top:3301;width:59436;height:2001;visibility:visible;mso-wrap-style:square;v-text-anchor:top" coordsize="594360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" path="m5943600,l5334000,,,,,200025r5334000,l5943600,200025,5943600,xe" fillcolor="#cfe2f2" stroked="f">
                  <v:path arrowok="t"/>
                </v:shape>
                <v:shape id="Graphic 4" o:spid="_x0000_s1028" style="position:absolute;left:127;top:3111;width:5334;height:13;visibility:visible;mso-wrap-style:square;v-text-anchor:top" coordsize="533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" path="m,l533399,e" filled="f" strokecolor="#1154cc" strokeweight="1pt">
                  <v:path arrowok="t"/>
                </v:shape>
                <v:shape id="Graphic 5" o:spid="_x0000_s1029" style="position:absolute;top:37877;width:59436;height:2000;visibility:visible;mso-wrap-style:square;v-text-anchor:top" coordsize="594360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" path="m5943600,l5334000,,,,,200025r5334000,l5943600,200025,5943600,xe" fillcolor="#cfe2f2" stroked="f">
                  <v:path arrowok="t"/>
                </v:shape>
                <v:shape id="Graphic 6" o:spid="_x0000_s1030" style="position:absolute;left:127;top:37655;width:21590;height:13;visibility:visible;mso-wrap-style:square;v-text-anchor:top" coordsize="2159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" path="m,l2158999,e" filled="f" strokecolor="#1154cc" strokeweight="1pt">
                  <v:path arrowok="t"/>
                </v:shape>
                <v:shape id="Graphic 7" o:spid="_x0000_s1031" style="position:absolute;left:127;top:39433;width:40132;height:13;visibility:visible;mso-wrap-style:square;v-text-anchor:top" coordsize="401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" path="m,l4013199,e" filled="f" strokecolor="#1154cc" strokeweight="1pt">
                  <v:path arrowok="t"/>
                </v:shape>
                <v:shape id="Graphic 8" o:spid="_x0000_s1032" style="position:absolute;top:54832;width:59436;height:2000;visibility:visible;mso-wrap-style:square;v-text-anchor:top" coordsize="5943600,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" path="m5943600,l5334000,,,,,200025r5334000,l5943600,200025,5943600,xe" fillcolor="#cfe2f2" stroked="f">
                  <v:path arrowok="t"/>
                </v:shape>
                <v:shape id="Graphic 9" o:spid="_x0000_s1033" style="position:absolute;left:127;top:54546;width:11811;height:13;visibility:visible;mso-wrap-style:square;v-text-anchor:top" coordsize="1181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" path="m,l1181100,e" filled="f" strokecolor="#1154cc" strokeweight="1pt">
                  <v:path arrowok="t"/>
                </v:shape>
                <v:shape id="Graphic 10" o:spid="_x0000_s1034" style="position:absolute;left:127;top:56324;width:32004;height:13;visibility:visible;mso-wrap-style:square;v-text-anchor:top" coordsize="3200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" path="m,l3200400,e" filled="f" strokecolor="#1154cc" strokeweight="1pt">
                  <v:path arrowok="t"/>
                </v:shape>
                <v:shape id="Graphic 11" o:spid="_x0000_s1035" style="position:absolute;left:127;top:1333;width:21336;height:13;visibility:visible;mso-wrap-style:square;v-text-anchor:top" coordsize="213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" path="m,l2133599,e" filled="f" strokecolor="#1154cc" strokeweight="1pt">
                  <v:path arrowok="t"/>
                </v:shape>
                <v:shape id="Graphic 12" o:spid="_x0000_s1036" style="position:absolute;left:127;top:6540;width:13208;height:13;visibility:visible;mso-wrap-style:square;v-text-anchor:top" coordsize="132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" path="m,l1320799,e" filled="f" strokecolor="#1154cc" strokeweight="1pt">
                  <v:path arrowok="t"/>
                </v:shape>
                <v:shape id="Graphic 13" o:spid="_x0000_s1037" style="position:absolute;left:127;top:15557;width:13970;height:13;visibility:visible;mso-wrap-style:square;v-text-anchor:top" coordsize="139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" path="m,l1396999,e" filled="f" strokecolor="#1154cc" strokeweight="1pt">
                  <v:path arrowok="t"/>
                </v:shape>
                <v:shape id="Graphic 14" o:spid="_x0000_s1038" style="position:absolute;left:127;top:17081;width:13462;height:13;visibility:visible;mso-wrap-style:square;v-text-anchor:top" coordsize="1346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" path="m,l1346200,e" filled="f" strokecolor="#1154cc" strokeweight="1pt">
                  <v:path arrowok="t"/>
                </v:shape>
                <v:shape id="Graphic 15" o:spid="_x0000_s1039" style="position:absolute;left:127;top:18605;width:48133;height:13;visibility:visible;mso-wrap-style:square;v-text-anchor:top" coordsize="4813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" path="m,l4813299,e" filled="f" strokecolor="#1154cc" strokeweight="1pt">
                  <v:path arrowok="t"/>
                </v:shape>
                <v:shape id="Graphic 16" o:spid="_x0000_s1040" style="position:absolute;left:127;top:20129;width:25273;height:13;visibility:visible;mso-wrap-style:square;v-text-anchor:top" coordsize="2527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" path="m,l2527299,e" filled="f" strokecolor="#1154cc" strokeweight="1pt">
                  <v:path arrowok="t"/>
                </v:shape>
                <v:shape id="Graphic 17" o:spid="_x0000_s1041" style="position:absolute;left:127;top:21653;width:9525;height:13;visibility:visible;mso-wrap-style:square;v-text-anchor:top" coordsize="952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" path="m,l952500,e" filled="f" strokecolor="#1154cc" strokeweight="1pt">
                  <v:path arrowok="t"/>
                </v:shape>
                <v:shape id="Graphic 18" o:spid="_x0000_s1042" style="position:absolute;left:127;top:26860;width:30099;height:13;visibility:visible;mso-wrap-style:square;v-text-anchor:top" coordsize="3009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" path="m,l3009900,e" filled="f" strokecolor="#1154cc" strokeweight="1pt">
                  <v:path arrowok="t"/>
                </v:shape>
                <v:shape id="Graphic 19" o:spid="_x0000_s1043" style="position:absolute;left:127;top:32067;width:8636;height:13;visibility:visible;mso-wrap-style:square;v-text-anchor:top" coordsize="86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" path="m,l863599,e" filled="f" strokecolor="#1154cc" strokeweight="1pt">
                  <v:path arrowok="t"/>
                </v:shape>
                <v:shape id="Graphic 20" o:spid="_x0000_s1044" style="position:absolute;left:127;top:33591;width:32385;height:13;visibility:visible;mso-wrap-style:square;v-text-anchor:top" coordsize="3238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" path="m,l3238500,e" filled="f" strokecolor="#1154cc" strokeweight="1pt">
                  <v:path arrowok="t"/>
                </v:shape>
                <v:shape id="Graphic 21" o:spid="_x0000_s1045" style="position:absolute;left:127;top:41211;width:36195;height:13;visibility:visible;mso-wrap-style:square;v-text-anchor:top" coordsize="3619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" path="m,l3619500,e" filled="f" strokecolor="#1154cc" strokeweight="1pt">
                  <v:path arrowok="t"/>
                </v:shape>
                <v:shape id="Graphic 22" o:spid="_x0000_s1046" style="position:absolute;left:127;top:43878;width:9271;height:13;visibility:visible;mso-wrap-style:square;v-text-anchor:top" coordsize="927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" path="m,l927099,e" filled="f" strokecolor="#1154cc" strokeweight="1pt">
                  <v:path arrowok="t"/>
                </v:shape>
                <v:shape id="Graphic 23" o:spid="_x0000_s1047" style="position:absolute;left:127;top:45402;width:22225;height:13;visibility:visible;mso-wrap-style:square;v-text-anchor:top" coordsize="2222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" path="m,l2222500,e" filled="f" strokecolor="#1154cc" strokeweight="1pt">
                  <v:path arrowok="t"/>
                </v:shape>
                <v:shape id="Graphic 24" o:spid="_x0000_s1048" style="position:absolute;left:127;top:46926;width:42418;height:13;visibility:visible;mso-wrap-style:square;v-text-anchor:top" coordsize="424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" path="m,l4241799,e" filled="f" strokecolor="#1154cc" strokeweight="1pt">
                  <v:path arrowok="t"/>
                </v:shape>
                <v:shape id="Graphic 25" o:spid="_x0000_s1049" style="position:absolute;left:127;top:48450;width:4445;height:13;visibility:visible;mso-wrap-style:square;v-text-anchor:top" coordsize="444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" path="m,l444499,e" filled="f" strokecolor="#1154cc" strokeweight="1pt">
                  <v:path arrowok="t"/>
                </v:shape>
                <v:shape id="Graphic 26" o:spid="_x0000_s1050" style="position:absolute;left:127;top:49974;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" path="m,l596899,e" filled="f" strokecolor="#1154cc" strokeweight="1pt">
                  <v:path arrowok="t"/>
                </v:shape>
                <v:shape id="Graphic 27" o:spid="_x0000_s1051" style="position:absolute;left:127;top:51498;width:21463;height:13;visibility:visible;mso-wrap-style:square;v-text-anchor:top" coordsize="214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" path="m,l2146300,e" filled="f" strokecolor="#1154cc" strokeweight="1pt">
                  <v:path arrowok="t"/>
                </v:shape>
                <v:shape id="Graphic 28" o:spid="_x0000_s1052" style="position:absolute;left:127;top:53022;width:13970;height:13;visibility:visible;mso-wrap-style:square;v-text-anchor:top" coordsize="139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" path="m,l1396999,e" filled="f" strokecolor="#1154cc" strokeweight="1pt">
                  <v:path arrowok="t"/>
                </v:shape>
                <v:shape id="Graphic 29" o:spid="_x0000_s1053" style="position:absolute;left:127;top:58102;width:14605;height:13;visibility:visible;mso-wrap-style:square;v-text-anchor:top" coordsize="146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" path="m,l1460500,e" filled="f" strokecolor="#1154cc" strokeweight="1pt">
                  <v:path arrowok="t"/>
                </v:shape>
                <v:shape id="Graphic 30" o:spid="_x0000_s1054" style="position:absolute;left:127;top:59626;width:14732;height:13;visibility:visible;mso-wrap-style:square;v-text-anchor:top" coordsize="1473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" path="m,l1473199,e" filled="f" strokecolor="#1154cc" strokeweight="1pt">
                  <v:path arrowok="t"/>
                </v:shape>
                <v:shape id="Graphic 31" o:spid="_x0000_s1055" style="position:absolute;left:127;top:61150;width:22225;height:13;visibility:visible;mso-wrap-style:square;v-text-anchor:top" coordsize="2222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" path="m,l2222500,e" filled="f" strokecolor="#1154cc" strokeweight="1pt">
                  <v:path arrowok="t"/>
                </v:shape>
                <v:shape id="Graphic 32" o:spid="_x0000_s1056" style="position:absolute;left:127;top:62674;width:37846;height:13;visibility:visible;mso-wrap-style:square;v-text-anchor:top" coordsize="3784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" path="m,l3784599,e" filled="f" strokecolor="#1154cc" strokeweight="1pt">
                  <v:path arrowok="t"/>
                </v:shape>
                <v:shape id="Graphic 33" o:spid="_x0000_s1057" style="position:absolute;left:127;top:64198;width:4445;height:13;visibility:visible;mso-wrap-style:square;v-text-anchor:top" coordsize="444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" path="m,l444499,e" filled="f" strokecolor="#1154cc" strokeweight="1pt">
                  <v:path arrowok="t"/>
                </v:shape>
                <v:shape id="Graphic 34" o:spid="_x0000_s1058" style="position:absolute;left:127;top:65722;width:5969;height:13;visibility:visible;mso-wrap-style:square;v-text-anchor:top" coordsize="596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" path="m,l596899,e" filled="f" strokecolor="#1154cc" strokeweight="1pt">
                  <v:path arrowok="t"/>
                </v:shape>
                <v:shape id="Graphic 35" o:spid="_x0000_s1059" style="position:absolute;left:127;top:67246;width:21463;height:13;visibility:visible;mso-wrap-style:square;v-text-anchor:top" coordsize="214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" path="m,l2146300,e" filled="f" strokecolor="#1154cc" strokeweight="1pt">
                  <v:path arrowok="t"/>
                </v:shape>
                <v:shape id="Graphic 36" o:spid="_x0000_s1060" style="position:absolute;left:127;top:68770;width:13970;height:13;visibility:visible;mso-wrap-style:square;v-text-anchor:top" coordsize="1397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" path="m,l1396999,e" filled="f" strokecolor="#1154cc" strokeweight="1pt">
                  <v:path arrowok="t"/>
                </v:shape>
                <v:shape id="Graphic 37" o:spid="_x0000_s1061" style="position:absolute;left:127;top:70294;width:11811;height:13;visibility:visible;mso-wrap-style:square;v-text-anchor:top" coordsize="1181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" path="m,l1181100,e" filled="f" strokecolor="#1154cc" strokeweight="1pt">
                  <v:path arrowok="t"/>
                </v:shape>
                <v:shape id="Graphic 38" o:spid="_x0000_s1062" style="position:absolute;left:127;top:71818;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" path="m,l1371599,e" filled="f" strokecolor="#1154cc" strokeweight="1pt">
                  <v:path arrowok="t"/>
                </v:shape>
                <v:shape id="Graphic 39" o:spid="_x0000_s1063" style="position:absolute;left:127;top:73596;width:23368;height:13;visibility:visible;mso-wrap-style:square;v-text-anchor:top" coordsize="2336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" path="m,l2336800,e" filled="f" strokecolor="#1154cc" strokeweight="1pt">
                  <v:path arrowok="t"/>
                </v:shape>
                <v:shape id="Graphic 40" o:spid="_x0000_s1064" style="position:absolute;left:127;top:75247;width:14351;height:13;visibility:visible;mso-wrap-style:square;v-text-anchor:top" coordsize="1435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" path="m,l1435099,e" filled="f" strokecolor="#1154cc" strokeweight="1pt">
                  <v:path arrowok="t"/>
                </v:shape>
                <v:shape id="Graphic 41" o:spid="_x0000_s1065" style="position:absolute;left:127;top:77025;width:20320;height:13;visibility:visible;mso-wrap-style:square;v-text-anchor:top" coordsize="203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" path="m,l2032000,e" filled="f" strokecolor="#1154cc" strokeweight="1pt">
                  <v:path arrowok="t"/>
                </v:shape>
                <v:shape id="Graphic 42" o:spid="_x0000_s1066" style="position:absolute;left:127;top:78676;width:39751;height:13;visibility:visible;mso-wrap-style:square;v-text-anchor:top" coordsize="3975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" path="m,l3975099,e" filled="f" strokecolor="#1154cc" strokeweight="1pt">
                  <v:path arrowok="t"/>
                </v:shape>
                <v:shape id="Graphic 43" o:spid="_x0000_s1067" style="position:absolute;left:63;width:13;height:79121;visibility:visible;mso-wrap-style:square;v-text-anchor:top" coordsize="1270,791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" path="m,l,7912100e" filled="f" strokecolor="white" strokeweight="1pt">
                  <v:path arrowok="t"/>
                </v:shape>
                <v:shape id="Graphic 44" o:spid="_x0000_s1068" style="position:absolute;left:53403;top:3302;width:13;height:2032;visibility:visible;mso-wrap-style:square;v-text-anchor:top" coordsize="127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" path="m,l,203199e" filled="f" strokecolor="#cfe2f2" strokeweight="1pt">
                  <v:path arrowok="t"/>
                </v:shape>
                <v:shape id="Graphic 45" o:spid="_x0000_s1069" style="position:absolute;left:53403;top:5207;width:13;height:32766;visibility:visible;mso-wrap-style:square;v-text-anchor:top" coordsize="1270,327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" path="m,l,3276600e" filled="f" strokecolor="white" strokeweight="1pt">
                  <v:path arrowok="t"/>
                </v:shape>
                <v:shape id="Graphic 46" o:spid="_x0000_s1070" style="position:absolute;left:53403;top:37846;width:13;height:2032;visibility:visible;mso-wrap-style:square;v-text-anchor:top" coordsize="127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" path="m,l,203200e" filled="f" strokecolor="#cfe2f2" strokeweight="1pt">
                  <v:path arrowok="t"/>
                </v:shape>
                <v:shape id="Graphic 47" o:spid="_x0000_s1071" style="position:absolute;left:53403;top:39878;width:13;height:14986;visibility:visible;mso-wrap-style:square;v-text-anchor:top" coordsize="1270,149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" path="m,l,1498599e" filled="f" strokecolor="white" strokeweight="1pt">
                  <v:path arrowok="t"/>
                </v:shape>
                <v:shape id="Graphic 48" o:spid="_x0000_s1072" style="position:absolute;left:53403;top:54737;width:13;height:2159;visibility:visible;mso-wrap-style:square;v-text-anchor:top" coordsize="127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" path="m,l,215900e" filled="f" strokecolor="#cfe2f2" strokeweight="1pt">
                  <v:path arrowok="t"/>
                </v:shape>
                <v:shape id="Graphic 49" o:spid="_x0000_s1073" style="position:absolute;top:63;width:59436;height:79058;visibility:visible;mso-wrap-style:square;v-text-anchor:top" coordsize="5943600,790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" path="m5340350,5670549r,2235201em,l5943600,em,177799r5943600,em,330200r5943600,em,520700r5943600,em,1422399r5943600,em,1574799r5943600,em,1727199r5943600,em,1879599r5943600,em,2031999r5943600,em,2552700r5943600,em,3073399r5943600,em,3225799r5943600,em,3632200r5943600,em,3784600r5943600,em,3987799r5943600,em,4254499r5943600,em,4406899r5943600,em,4559299r5943600,em,4711699r5943600,em,4864099r5943600,em,5016500r5943600,em,5168900r5943600,em,5321300r5943600,em,5473700r5943600,em,5676900r5943600,em,5829300r5943600,em,5981700r5943600,em,6134100r5943600,em,6286500r5943600,em,6438900r5943600,em,6591300r5943600,em,6743700r5943600,em,6896100r5943600,em,7048500r5943600,em,7226300r5943600,em,7391400r5943600,em,7569200r5943600,em,7734300r5943600,e" filled="f" strokecolor="white" strokeweight="1pt">
                  <v:path arrowok="t"/>
                </v:shape>
                <w10:wrap anchorx="page" anchory="page"/>
              </v:group>
            </w:pict>
          </mc:Fallback>
        </mc:AlternateContent>
      </w:r>
      <w:r>
        <w:rPr>
          <w:color w:val="1154CC"/>
          <w:sz w:val="16"/>
        </w:rPr>
        <w:t>Evaluation</w:t>
      </w:r>
      <w:r>
        <w:rPr>
          <w:color w:val="1154CC"/>
          <w:spacing w:val="-9"/>
          <w:sz w:val="16"/>
        </w:rPr>
        <w:t xml:space="preserve"> </w:t>
      </w:r>
      <w:r>
        <w:rPr>
          <w:color w:val="1154CC"/>
          <w:sz w:val="16"/>
        </w:rPr>
        <w:t>Process</w:t>
      </w:r>
      <w:r>
        <w:rPr>
          <w:color w:val="1154CC"/>
          <w:spacing w:val="-8"/>
          <w:sz w:val="16"/>
        </w:rPr>
        <w:t xml:space="preserve"> </w:t>
      </w:r>
      <w:r>
        <w:rPr>
          <w:color w:val="1154CC"/>
          <w:spacing w:val="-2"/>
          <w:sz w:val="16"/>
        </w:rPr>
        <w:t>Overview</w:t>
      </w:r>
    </w:p>
    <w:p w14:paraId="23571135" w14:textId="77777777" w:rsidR="0048358B" w:rsidRDefault="00000000" w:rsidP="00E613D4">
      <w:pPr>
        <w:pStyle w:val="ListParagraph"/>
        <w:numPr>
          <w:ilvl w:val="0"/>
          <w:numId w:val="72"/>
        </w:numPr>
        <w:tabs>
          <w:tab w:val="left" w:pos="834"/>
        </w:tabs>
        <w:spacing w:before="11"/>
        <w:ind w:left="834" w:hanging="359"/>
        <w:rPr>
          <w:sz w:val="16"/>
        </w:rPr>
      </w:pPr>
      <w:r>
        <w:rPr>
          <w:color w:val="1154CC"/>
          <w:sz w:val="16"/>
          <w:u w:val="thick" w:color="1154CC"/>
        </w:rPr>
        <w:t>Due</w:t>
      </w:r>
      <w:r>
        <w:rPr>
          <w:color w:val="1154CC"/>
          <w:spacing w:val="-5"/>
          <w:sz w:val="16"/>
          <w:u w:val="thick" w:color="1154CC"/>
        </w:rPr>
        <w:t xml:space="preserve"> </w:t>
      </w:r>
      <w:r>
        <w:rPr>
          <w:color w:val="1154CC"/>
          <w:sz w:val="16"/>
          <w:u w:val="thick" w:color="1154CC"/>
        </w:rPr>
        <w:t>Dates</w:t>
      </w:r>
      <w:r>
        <w:rPr>
          <w:color w:val="1154CC"/>
          <w:spacing w:val="-5"/>
          <w:sz w:val="16"/>
          <w:u w:val="thick" w:color="1154CC"/>
        </w:rPr>
        <w:t xml:space="preserve"> </w:t>
      </w:r>
      <w:r>
        <w:rPr>
          <w:color w:val="1154CC"/>
          <w:sz w:val="16"/>
          <w:u w:val="thick" w:color="1154CC"/>
        </w:rPr>
        <w:t>for</w:t>
      </w:r>
      <w:r>
        <w:rPr>
          <w:color w:val="1154CC"/>
          <w:spacing w:val="-5"/>
          <w:sz w:val="16"/>
          <w:u w:val="thick" w:color="1154CC"/>
        </w:rPr>
        <w:t xml:space="preserve"> </w:t>
      </w:r>
      <w:r>
        <w:rPr>
          <w:color w:val="1154CC"/>
          <w:sz w:val="16"/>
          <w:u w:val="thick" w:color="1154CC"/>
        </w:rPr>
        <w:t>Summative</w:t>
      </w:r>
      <w:r>
        <w:rPr>
          <w:color w:val="1154CC"/>
          <w:spacing w:val="-5"/>
          <w:sz w:val="16"/>
          <w:u w:val="thick" w:color="1154CC"/>
        </w:rPr>
        <w:t xml:space="preserve"> </w:t>
      </w:r>
      <w:r>
        <w:rPr>
          <w:color w:val="1154CC"/>
          <w:spacing w:val="-2"/>
          <w:sz w:val="16"/>
          <w:u w:val="thick" w:color="1154CC"/>
        </w:rPr>
        <w:t>Evaluations</w:t>
      </w:r>
    </w:p>
    <w:p w14:paraId="5E3BE9EE" w14:textId="77777777" w:rsidR="0048358B" w:rsidRDefault="00000000" w:rsidP="00E613D4">
      <w:pPr>
        <w:pStyle w:val="ListParagraph"/>
        <w:numPr>
          <w:ilvl w:val="0"/>
          <w:numId w:val="72"/>
        </w:numPr>
        <w:tabs>
          <w:tab w:val="left" w:pos="834"/>
        </w:tabs>
        <w:spacing w:before="11"/>
        <w:ind w:left="834" w:hanging="359"/>
        <w:rPr>
          <w:sz w:val="16"/>
        </w:rPr>
      </w:pPr>
      <w:r>
        <w:rPr>
          <w:color w:val="1154CC"/>
          <w:spacing w:val="-2"/>
          <w:sz w:val="16"/>
          <w:u w:val="thick" w:color="1154CC"/>
        </w:rPr>
        <w:t>Orientation</w:t>
      </w:r>
    </w:p>
    <w:p w14:paraId="3B8A3AD5" w14:textId="77777777" w:rsidR="0048358B" w:rsidRDefault="00000000" w:rsidP="00E613D4">
      <w:pPr>
        <w:pStyle w:val="ListParagraph"/>
        <w:numPr>
          <w:ilvl w:val="0"/>
          <w:numId w:val="72"/>
        </w:numPr>
        <w:tabs>
          <w:tab w:val="left" w:pos="834"/>
        </w:tabs>
        <w:spacing w:before="11"/>
        <w:ind w:left="834" w:hanging="359"/>
        <w:rPr>
          <w:sz w:val="16"/>
        </w:rPr>
      </w:pPr>
      <w:r>
        <w:rPr>
          <w:color w:val="1154CC"/>
          <w:sz w:val="16"/>
          <w:u w:val="thick" w:color="1154CC"/>
        </w:rPr>
        <w:t>Professional</w:t>
      </w:r>
      <w:r>
        <w:rPr>
          <w:color w:val="1154CC"/>
          <w:spacing w:val="-9"/>
          <w:sz w:val="16"/>
          <w:u w:val="thick" w:color="1154CC"/>
        </w:rPr>
        <w:t xml:space="preserve"> </w:t>
      </w:r>
      <w:r>
        <w:rPr>
          <w:color w:val="1154CC"/>
          <w:sz w:val="16"/>
          <w:u w:val="thick" w:color="1154CC"/>
        </w:rPr>
        <w:t>Growth</w:t>
      </w:r>
      <w:r>
        <w:rPr>
          <w:color w:val="1154CC"/>
          <w:spacing w:val="-9"/>
          <w:sz w:val="16"/>
          <w:u w:val="thick" w:color="1154CC"/>
        </w:rPr>
        <w:t xml:space="preserve"> </w:t>
      </w:r>
      <w:r>
        <w:rPr>
          <w:color w:val="1154CC"/>
          <w:spacing w:val="-4"/>
          <w:sz w:val="16"/>
          <w:u w:val="thick" w:color="1154CC"/>
        </w:rPr>
        <w:t>Plan</w:t>
      </w:r>
    </w:p>
    <w:p w14:paraId="40FFE262" w14:textId="77777777" w:rsidR="0048358B" w:rsidRDefault="00000000" w:rsidP="00E613D4">
      <w:pPr>
        <w:pStyle w:val="ListParagraph"/>
        <w:numPr>
          <w:ilvl w:val="0"/>
          <w:numId w:val="72"/>
        </w:numPr>
        <w:tabs>
          <w:tab w:val="left" w:pos="834"/>
        </w:tabs>
        <w:spacing w:before="12"/>
        <w:ind w:left="834" w:hanging="359"/>
        <w:rPr>
          <w:sz w:val="16"/>
        </w:rPr>
      </w:pPr>
      <w:r>
        <w:rPr>
          <w:color w:val="1154CC"/>
          <w:sz w:val="16"/>
          <w:u w:val="thick" w:color="1154CC"/>
        </w:rPr>
        <w:t>Formative</w:t>
      </w:r>
      <w:r>
        <w:rPr>
          <w:color w:val="1154CC"/>
          <w:spacing w:val="-7"/>
          <w:sz w:val="16"/>
          <w:u w:val="thick" w:color="1154CC"/>
        </w:rPr>
        <w:t xml:space="preserve"> </w:t>
      </w:r>
      <w:r>
        <w:rPr>
          <w:color w:val="1154CC"/>
          <w:sz w:val="16"/>
          <w:u w:val="thick" w:color="1154CC"/>
        </w:rPr>
        <w:t>Data</w:t>
      </w:r>
      <w:r>
        <w:rPr>
          <w:color w:val="1154CC"/>
          <w:spacing w:val="-6"/>
          <w:sz w:val="16"/>
          <w:u w:val="thick" w:color="1154CC"/>
        </w:rPr>
        <w:t xml:space="preserve"> </w:t>
      </w:r>
      <w:r>
        <w:rPr>
          <w:color w:val="1154CC"/>
          <w:spacing w:val="-2"/>
          <w:sz w:val="16"/>
          <w:u w:val="thick" w:color="1154CC"/>
        </w:rPr>
        <w:t>Collection</w:t>
      </w:r>
    </w:p>
    <w:p w14:paraId="339C9DBF" w14:textId="77777777" w:rsidR="0048358B" w:rsidRDefault="00000000" w:rsidP="00E613D4">
      <w:pPr>
        <w:pStyle w:val="ListParagraph"/>
        <w:numPr>
          <w:ilvl w:val="0"/>
          <w:numId w:val="72"/>
        </w:numPr>
        <w:tabs>
          <w:tab w:val="left" w:pos="834"/>
        </w:tabs>
        <w:spacing w:before="11"/>
        <w:ind w:left="834" w:hanging="359"/>
        <w:rPr>
          <w:sz w:val="16"/>
        </w:rPr>
      </w:pPr>
      <w:r>
        <w:rPr>
          <w:color w:val="1154CC"/>
          <w:sz w:val="16"/>
          <w:u w:val="thick" w:color="1154CC"/>
        </w:rPr>
        <w:t>Summative</w:t>
      </w:r>
      <w:r>
        <w:rPr>
          <w:color w:val="1154CC"/>
          <w:spacing w:val="-9"/>
          <w:sz w:val="16"/>
          <w:u w:val="thick" w:color="1154CC"/>
        </w:rPr>
        <w:t xml:space="preserve"> </w:t>
      </w:r>
      <w:r>
        <w:rPr>
          <w:color w:val="1154CC"/>
          <w:spacing w:val="-2"/>
          <w:sz w:val="16"/>
          <w:u w:val="thick" w:color="1154CC"/>
        </w:rPr>
        <w:t>Evaluation</w:t>
      </w:r>
    </w:p>
    <w:p w14:paraId="1A5C818E" w14:textId="77777777" w:rsidR="0048358B" w:rsidRDefault="00000000" w:rsidP="00E613D4">
      <w:pPr>
        <w:pStyle w:val="ListParagraph"/>
        <w:numPr>
          <w:ilvl w:val="0"/>
          <w:numId w:val="72"/>
        </w:numPr>
        <w:tabs>
          <w:tab w:val="left" w:pos="834"/>
        </w:tabs>
        <w:spacing w:before="11" w:line="312" w:lineRule="auto"/>
        <w:ind w:right="3555" w:firstLine="360"/>
        <w:rPr>
          <w:sz w:val="16"/>
        </w:rPr>
      </w:pPr>
      <w:r>
        <w:rPr>
          <w:color w:val="1154CC"/>
          <w:sz w:val="16"/>
          <w:u w:val="thick" w:color="1154CC"/>
        </w:rPr>
        <w:t>Professional</w:t>
      </w:r>
      <w:r>
        <w:rPr>
          <w:color w:val="1154CC"/>
          <w:spacing w:val="-9"/>
          <w:sz w:val="16"/>
          <w:u w:val="thick" w:color="1154CC"/>
        </w:rPr>
        <w:t xml:space="preserve"> </w:t>
      </w:r>
      <w:r>
        <w:rPr>
          <w:color w:val="1154CC"/>
          <w:sz w:val="16"/>
          <w:u w:val="thick" w:color="1154CC"/>
        </w:rPr>
        <w:t>Growth</w:t>
      </w:r>
      <w:r>
        <w:rPr>
          <w:color w:val="1154CC"/>
          <w:spacing w:val="-9"/>
          <w:sz w:val="16"/>
          <w:u w:val="thick" w:color="1154CC"/>
        </w:rPr>
        <w:t xml:space="preserve"> </w:t>
      </w:r>
      <w:r>
        <w:rPr>
          <w:color w:val="1154CC"/>
          <w:sz w:val="16"/>
          <w:u w:val="thick" w:color="1154CC"/>
        </w:rPr>
        <w:t>Plan</w:t>
      </w:r>
      <w:r>
        <w:rPr>
          <w:color w:val="1154CC"/>
          <w:spacing w:val="-9"/>
          <w:sz w:val="16"/>
          <w:u w:val="thick" w:color="1154CC"/>
        </w:rPr>
        <w:t xml:space="preserve"> </w:t>
      </w:r>
      <w:r>
        <w:rPr>
          <w:color w:val="1154CC"/>
          <w:sz w:val="16"/>
          <w:u w:val="thick" w:color="1154CC"/>
        </w:rPr>
        <w:t>and</w:t>
      </w:r>
      <w:r>
        <w:rPr>
          <w:color w:val="1154CC"/>
          <w:spacing w:val="-9"/>
          <w:sz w:val="16"/>
          <w:u w:val="thick" w:color="1154CC"/>
        </w:rPr>
        <w:t xml:space="preserve"> </w:t>
      </w:r>
      <w:r>
        <w:rPr>
          <w:color w:val="1154CC"/>
          <w:sz w:val="16"/>
          <w:u w:val="thick" w:color="1154CC"/>
        </w:rPr>
        <w:t>Evaluation</w:t>
      </w:r>
      <w:r>
        <w:rPr>
          <w:color w:val="1154CC"/>
          <w:spacing w:val="-9"/>
          <w:sz w:val="16"/>
          <w:u w:val="thick" w:color="1154CC"/>
        </w:rPr>
        <w:t xml:space="preserve"> </w:t>
      </w:r>
      <w:r>
        <w:rPr>
          <w:color w:val="1154CC"/>
          <w:sz w:val="16"/>
          <w:u w:val="thick" w:color="1154CC"/>
        </w:rPr>
        <w:t>Cycle</w:t>
      </w:r>
      <w:r>
        <w:rPr>
          <w:color w:val="1154CC"/>
          <w:sz w:val="16"/>
        </w:rPr>
        <w:t xml:space="preserve"> Corrective Action Plan Process</w:t>
      </w:r>
    </w:p>
    <w:p w14:paraId="69E2DDE7" w14:textId="77777777" w:rsidR="0048358B" w:rsidRDefault="00000000">
      <w:pPr>
        <w:spacing w:before="1"/>
        <w:ind w:left="115"/>
        <w:rPr>
          <w:sz w:val="16"/>
        </w:rPr>
      </w:pPr>
      <w:r>
        <w:rPr>
          <w:color w:val="1154CC"/>
          <w:sz w:val="16"/>
        </w:rPr>
        <w:t>Responsibilities</w:t>
      </w:r>
      <w:r>
        <w:rPr>
          <w:color w:val="1154CC"/>
          <w:spacing w:val="-10"/>
          <w:sz w:val="16"/>
        </w:rPr>
        <w:t xml:space="preserve"> </w:t>
      </w:r>
      <w:r>
        <w:rPr>
          <w:color w:val="1154CC"/>
          <w:sz w:val="16"/>
        </w:rPr>
        <w:t>for</w:t>
      </w:r>
      <w:r>
        <w:rPr>
          <w:color w:val="1154CC"/>
          <w:spacing w:val="-9"/>
          <w:sz w:val="16"/>
        </w:rPr>
        <w:t xml:space="preserve"> </w:t>
      </w:r>
      <w:r>
        <w:rPr>
          <w:color w:val="1154CC"/>
          <w:spacing w:val="-2"/>
          <w:sz w:val="16"/>
        </w:rPr>
        <w:t>Evaluation</w:t>
      </w:r>
    </w:p>
    <w:p w14:paraId="3F67E566" w14:textId="77777777" w:rsidR="0048358B" w:rsidRDefault="00000000">
      <w:pPr>
        <w:spacing w:before="56" w:line="312" w:lineRule="auto"/>
        <w:ind w:left="115"/>
        <w:rPr>
          <w:sz w:val="16"/>
        </w:rPr>
      </w:pPr>
      <w:r>
        <w:rPr>
          <w:color w:val="1154CC"/>
          <w:sz w:val="16"/>
        </w:rPr>
        <w:t>Sources</w:t>
      </w:r>
      <w:r>
        <w:rPr>
          <w:color w:val="1154CC"/>
          <w:spacing w:val="-6"/>
          <w:sz w:val="16"/>
        </w:rPr>
        <w:t xml:space="preserve"> </w:t>
      </w:r>
      <w:r>
        <w:rPr>
          <w:color w:val="1154CC"/>
          <w:sz w:val="16"/>
        </w:rPr>
        <w:t>of</w:t>
      </w:r>
      <w:r>
        <w:rPr>
          <w:color w:val="1154CC"/>
          <w:spacing w:val="-6"/>
          <w:sz w:val="16"/>
        </w:rPr>
        <w:t xml:space="preserve"> </w:t>
      </w:r>
      <w:r>
        <w:rPr>
          <w:color w:val="1154CC"/>
          <w:sz w:val="16"/>
        </w:rPr>
        <w:t>Evidence/Kentucky</w:t>
      </w:r>
      <w:r>
        <w:rPr>
          <w:color w:val="1154CC"/>
          <w:spacing w:val="-6"/>
          <w:sz w:val="16"/>
        </w:rPr>
        <w:t xml:space="preserve"> </w:t>
      </w:r>
      <w:r>
        <w:rPr>
          <w:color w:val="1154CC"/>
          <w:sz w:val="16"/>
        </w:rPr>
        <w:t>Framework</w:t>
      </w:r>
      <w:r>
        <w:rPr>
          <w:color w:val="1154CC"/>
          <w:spacing w:val="-6"/>
          <w:sz w:val="16"/>
        </w:rPr>
        <w:t xml:space="preserve"> </w:t>
      </w:r>
      <w:r>
        <w:rPr>
          <w:color w:val="1154CC"/>
          <w:sz w:val="16"/>
        </w:rPr>
        <w:t>for</w:t>
      </w:r>
      <w:r>
        <w:rPr>
          <w:color w:val="1154CC"/>
          <w:spacing w:val="-8"/>
          <w:sz w:val="16"/>
        </w:rPr>
        <w:t xml:space="preserve"> </w:t>
      </w:r>
      <w:r>
        <w:rPr>
          <w:color w:val="1154CC"/>
          <w:sz w:val="16"/>
        </w:rPr>
        <w:t>Teaching</w:t>
      </w:r>
      <w:r>
        <w:rPr>
          <w:color w:val="1154CC"/>
          <w:spacing w:val="-4"/>
          <w:sz w:val="16"/>
        </w:rPr>
        <w:t xml:space="preserve"> </w:t>
      </w:r>
      <w:r>
        <w:rPr>
          <w:color w:val="1154CC"/>
          <w:sz w:val="16"/>
        </w:rPr>
        <w:t>with</w:t>
      </w:r>
      <w:r>
        <w:rPr>
          <w:color w:val="1154CC"/>
          <w:spacing w:val="-6"/>
          <w:sz w:val="16"/>
        </w:rPr>
        <w:t xml:space="preserve"> </w:t>
      </w:r>
      <w:r>
        <w:rPr>
          <w:color w:val="1154CC"/>
          <w:sz w:val="16"/>
        </w:rPr>
        <w:t>Specialist</w:t>
      </w:r>
      <w:r>
        <w:rPr>
          <w:color w:val="1154CC"/>
          <w:spacing w:val="-6"/>
          <w:sz w:val="16"/>
        </w:rPr>
        <w:t xml:space="preserve"> </w:t>
      </w:r>
      <w:r>
        <w:rPr>
          <w:color w:val="1154CC"/>
          <w:sz w:val="16"/>
        </w:rPr>
        <w:t>Frameworks</w:t>
      </w:r>
      <w:r>
        <w:rPr>
          <w:color w:val="1154CC"/>
          <w:spacing w:val="-6"/>
          <w:sz w:val="16"/>
        </w:rPr>
        <w:t xml:space="preserve"> </w:t>
      </w:r>
      <w:r>
        <w:rPr>
          <w:color w:val="1154CC"/>
          <w:sz w:val="16"/>
        </w:rPr>
        <w:t>for</w:t>
      </w:r>
      <w:r>
        <w:rPr>
          <w:color w:val="1154CC"/>
          <w:spacing w:val="-6"/>
          <w:sz w:val="16"/>
        </w:rPr>
        <w:t xml:space="preserve"> </w:t>
      </w:r>
      <w:r>
        <w:rPr>
          <w:color w:val="1154CC"/>
          <w:sz w:val="16"/>
        </w:rPr>
        <w:t>Other</w:t>
      </w:r>
      <w:r>
        <w:rPr>
          <w:color w:val="1154CC"/>
          <w:spacing w:val="-6"/>
          <w:sz w:val="16"/>
        </w:rPr>
        <w:t xml:space="preserve"> </w:t>
      </w:r>
      <w:r>
        <w:rPr>
          <w:color w:val="1154CC"/>
          <w:sz w:val="16"/>
        </w:rPr>
        <w:t>Professionals Sources of Evidence/Framework for Teaching Alignment</w:t>
      </w:r>
    </w:p>
    <w:p w14:paraId="0FD844E9" w14:textId="77777777" w:rsidR="0048358B" w:rsidRDefault="00000000">
      <w:pPr>
        <w:spacing w:before="2"/>
        <w:ind w:left="115"/>
        <w:rPr>
          <w:sz w:val="16"/>
        </w:rPr>
      </w:pPr>
      <w:r>
        <w:rPr>
          <w:color w:val="1154CC"/>
          <w:spacing w:val="-2"/>
          <w:sz w:val="16"/>
        </w:rPr>
        <w:t>Professional</w:t>
      </w:r>
      <w:r>
        <w:rPr>
          <w:color w:val="1154CC"/>
          <w:spacing w:val="12"/>
          <w:sz w:val="16"/>
        </w:rPr>
        <w:t xml:space="preserve"> </w:t>
      </w:r>
      <w:r>
        <w:rPr>
          <w:color w:val="1154CC"/>
          <w:spacing w:val="-2"/>
          <w:sz w:val="16"/>
        </w:rPr>
        <w:t>Practice</w:t>
      </w:r>
    </w:p>
    <w:p w14:paraId="76D863BA" w14:textId="77777777" w:rsidR="0048358B" w:rsidRDefault="00000000" w:rsidP="00E613D4">
      <w:pPr>
        <w:pStyle w:val="ListParagraph"/>
        <w:numPr>
          <w:ilvl w:val="0"/>
          <w:numId w:val="72"/>
        </w:numPr>
        <w:tabs>
          <w:tab w:val="left" w:pos="834"/>
        </w:tabs>
        <w:spacing w:before="11"/>
        <w:ind w:left="834" w:hanging="359"/>
        <w:rPr>
          <w:sz w:val="16"/>
        </w:rPr>
      </w:pPr>
      <w:proofErr w:type="spellStart"/>
      <w:r>
        <w:rPr>
          <w:color w:val="1154CC"/>
          <w:sz w:val="16"/>
          <w:u w:val="thick" w:color="1154CC"/>
        </w:rPr>
        <w:t>Self</w:t>
      </w:r>
      <w:r>
        <w:rPr>
          <w:color w:val="1154CC"/>
          <w:spacing w:val="-7"/>
          <w:sz w:val="16"/>
          <w:u w:val="thick" w:color="1154CC"/>
        </w:rPr>
        <w:t xml:space="preserve"> </w:t>
      </w:r>
      <w:r>
        <w:rPr>
          <w:color w:val="1154CC"/>
          <w:sz w:val="16"/>
          <w:u w:val="thick" w:color="1154CC"/>
        </w:rPr>
        <w:t>Reflection</w:t>
      </w:r>
      <w:proofErr w:type="spellEnd"/>
      <w:r>
        <w:rPr>
          <w:color w:val="1154CC"/>
          <w:spacing w:val="-7"/>
          <w:sz w:val="16"/>
          <w:u w:val="thick" w:color="1154CC"/>
        </w:rPr>
        <w:t xml:space="preserve"> </w:t>
      </w:r>
      <w:r>
        <w:rPr>
          <w:color w:val="1154CC"/>
          <w:sz w:val="16"/>
          <w:u w:val="thick" w:color="1154CC"/>
        </w:rPr>
        <w:t>and</w:t>
      </w:r>
      <w:r>
        <w:rPr>
          <w:color w:val="1154CC"/>
          <w:spacing w:val="-7"/>
          <w:sz w:val="16"/>
          <w:u w:val="thick" w:color="1154CC"/>
        </w:rPr>
        <w:t xml:space="preserve"> </w:t>
      </w:r>
      <w:r>
        <w:rPr>
          <w:color w:val="1154CC"/>
          <w:sz w:val="16"/>
          <w:u w:val="thick" w:color="1154CC"/>
        </w:rPr>
        <w:t>Professional</w:t>
      </w:r>
      <w:r>
        <w:rPr>
          <w:color w:val="1154CC"/>
          <w:spacing w:val="-7"/>
          <w:sz w:val="16"/>
          <w:u w:val="thick" w:color="1154CC"/>
        </w:rPr>
        <w:t xml:space="preserve"> </w:t>
      </w:r>
      <w:r>
        <w:rPr>
          <w:color w:val="1154CC"/>
          <w:sz w:val="16"/>
          <w:u w:val="thick" w:color="1154CC"/>
        </w:rPr>
        <w:t>Growth</w:t>
      </w:r>
      <w:r>
        <w:rPr>
          <w:color w:val="1154CC"/>
          <w:spacing w:val="-7"/>
          <w:sz w:val="16"/>
          <w:u w:val="thick" w:color="1154CC"/>
        </w:rPr>
        <w:t xml:space="preserve"> </w:t>
      </w:r>
      <w:r>
        <w:rPr>
          <w:color w:val="1154CC"/>
          <w:spacing w:val="-2"/>
          <w:sz w:val="16"/>
          <w:u w:val="thick" w:color="1154CC"/>
        </w:rPr>
        <w:t>Planning</w:t>
      </w:r>
    </w:p>
    <w:p w14:paraId="6676C28A" w14:textId="77777777" w:rsidR="0048358B" w:rsidRDefault="00000000" w:rsidP="00E613D4">
      <w:pPr>
        <w:pStyle w:val="ListParagraph"/>
        <w:numPr>
          <w:ilvl w:val="0"/>
          <w:numId w:val="72"/>
        </w:numPr>
        <w:tabs>
          <w:tab w:val="left" w:pos="834"/>
        </w:tabs>
        <w:spacing w:before="11"/>
        <w:ind w:left="834" w:hanging="359"/>
        <w:rPr>
          <w:sz w:val="16"/>
        </w:rPr>
      </w:pPr>
      <w:r>
        <w:rPr>
          <w:color w:val="1154CC"/>
          <w:sz w:val="16"/>
          <w:u w:val="thick" w:color="1154CC"/>
        </w:rPr>
        <w:t>Timeline</w:t>
      </w:r>
      <w:r>
        <w:rPr>
          <w:color w:val="1154CC"/>
          <w:spacing w:val="-9"/>
          <w:sz w:val="16"/>
          <w:u w:val="thick" w:color="1154CC"/>
        </w:rPr>
        <w:t xml:space="preserve"> </w:t>
      </w:r>
      <w:r>
        <w:rPr>
          <w:color w:val="1154CC"/>
          <w:sz w:val="16"/>
          <w:u w:val="thick" w:color="1154CC"/>
        </w:rPr>
        <w:t>for</w:t>
      </w:r>
      <w:r>
        <w:rPr>
          <w:color w:val="1154CC"/>
          <w:spacing w:val="-9"/>
          <w:sz w:val="16"/>
          <w:u w:val="thick" w:color="1154CC"/>
        </w:rPr>
        <w:t xml:space="preserve"> </w:t>
      </w:r>
      <w:r>
        <w:rPr>
          <w:color w:val="1154CC"/>
          <w:sz w:val="16"/>
          <w:u w:val="thick" w:color="1154CC"/>
        </w:rPr>
        <w:t>Self-Reflection</w:t>
      </w:r>
      <w:r>
        <w:rPr>
          <w:color w:val="1154CC"/>
          <w:spacing w:val="-9"/>
          <w:sz w:val="16"/>
          <w:u w:val="thick" w:color="1154CC"/>
        </w:rPr>
        <w:t xml:space="preserve"> </w:t>
      </w:r>
      <w:r>
        <w:rPr>
          <w:color w:val="1154CC"/>
          <w:sz w:val="16"/>
          <w:u w:val="thick" w:color="1154CC"/>
        </w:rPr>
        <w:t>and</w:t>
      </w:r>
      <w:r>
        <w:rPr>
          <w:color w:val="1154CC"/>
          <w:spacing w:val="-9"/>
          <w:sz w:val="16"/>
          <w:u w:val="thick" w:color="1154CC"/>
        </w:rPr>
        <w:t xml:space="preserve"> </w:t>
      </w:r>
      <w:r>
        <w:rPr>
          <w:color w:val="1154CC"/>
          <w:sz w:val="16"/>
          <w:u w:val="thick" w:color="1154CC"/>
        </w:rPr>
        <w:t>Professional</w:t>
      </w:r>
      <w:r>
        <w:rPr>
          <w:color w:val="1154CC"/>
          <w:spacing w:val="-9"/>
          <w:sz w:val="16"/>
          <w:u w:val="thick" w:color="1154CC"/>
        </w:rPr>
        <w:t xml:space="preserve"> </w:t>
      </w:r>
      <w:r>
        <w:rPr>
          <w:color w:val="1154CC"/>
          <w:sz w:val="16"/>
          <w:u w:val="thick" w:color="1154CC"/>
        </w:rPr>
        <w:t>Growth</w:t>
      </w:r>
      <w:r>
        <w:rPr>
          <w:color w:val="1154CC"/>
          <w:spacing w:val="-8"/>
          <w:sz w:val="16"/>
          <w:u w:val="thick" w:color="1154CC"/>
        </w:rPr>
        <w:t xml:space="preserve"> </w:t>
      </w:r>
      <w:r>
        <w:rPr>
          <w:color w:val="1154CC"/>
          <w:sz w:val="16"/>
          <w:u w:val="thick" w:color="1154CC"/>
        </w:rPr>
        <w:t>Planning</w:t>
      </w:r>
      <w:r>
        <w:rPr>
          <w:color w:val="1154CC"/>
          <w:spacing w:val="-11"/>
          <w:sz w:val="16"/>
          <w:u w:val="thick" w:color="1154CC"/>
        </w:rPr>
        <w:t xml:space="preserve"> </w:t>
      </w:r>
      <w:r>
        <w:rPr>
          <w:color w:val="1154CC"/>
          <w:spacing w:val="-2"/>
          <w:sz w:val="16"/>
          <w:u w:val="thick" w:color="1154CC"/>
        </w:rPr>
        <w:t>Teacher/Specialists</w:t>
      </w:r>
    </w:p>
    <w:p w14:paraId="75121E97" w14:textId="53C75282" w:rsidR="0048358B" w:rsidRDefault="00055359" w:rsidP="00E613D4">
      <w:pPr>
        <w:pStyle w:val="ListParagraph"/>
        <w:numPr>
          <w:ilvl w:val="0"/>
          <w:numId w:val="72"/>
        </w:numPr>
        <w:tabs>
          <w:tab w:val="left" w:pos="834"/>
        </w:tabs>
        <w:spacing w:before="11" w:line="312" w:lineRule="auto"/>
        <w:ind w:right="1565" w:firstLine="360"/>
        <w:rPr>
          <w:sz w:val="16"/>
        </w:rPr>
      </w:pPr>
      <w:r>
        <w:rPr>
          <w:color w:val="1154CC"/>
          <w:sz w:val="16"/>
          <w:u w:val="thick" w:color="1154CC"/>
        </w:rPr>
        <w:t>Leslie</w:t>
      </w:r>
      <w:r>
        <w:rPr>
          <w:color w:val="1154CC"/>
          <w:spacing w:val="-8"/>
          <w:sz w:val="16"/>
          <w:u w:val="thick" w:color="1154CC"/>
        </w:rPr>
        <w:t xml:space="preserve"> </w:t>
      </w:r>
      <w:r>
        <w:rPr>
          <w:color w:val="1154CC"/>
          <w:sz w:val="16"/>
          <w:u w:val="thick" w:color="1154CC"/>
        </w:rPr>
        <w:t>Co.</w:t>
      </w:r>
      <w:r>
        <w:rPr>
          <w:color w:val="1154CC"/>
          <w:spacing w:val="-8"/>
          <w:sz w:val="16"/>
          <w:u w:val="thick" w:color="1154CC"/>
        </w:rPr>
        <w:t xml:space="preserve"> </w:t>
      </w:r>
      <w:r>
        <w:rPr>
          <w:color w:val="1154CC"/>
          <w:sz w:val="16"/>
          <w:u w:val="thick" w:color="1154CC"/>
        </w:rPr>
        <w:t>Schools</w:t>
      </w:r>
      <w:r>
        <w:rPr>
          <w:color w:val="1154CC"/>
          <w:spacing w:val="-8"/>
          <w:sz w:val="16"/>
          <w:u w:val="thick" w:color="1154CC"/>
        </w:rPr>
        <w:t xml:space="preserve"> </w:t>
      </w:r>
      <w:r>
        <w:rPr>
          <w:color w:val="1154CC"/>
          <w:sz w:val="16"/>
          <w:u w:val="thick" w:color="1154CC"/>
        </w:rPr>
        <w:t>Implementation</w:t>
      </w:r>
      <w:r>
        <w:rPr>
          <w:color w:val="1154CC"/>
          <w:spacing w:val="-11"/>
          <w:sz w:val="16"/>
          <w:u w:val="thick" w:color="1154CC"/>
        </w:rPr>
        <w:t xml:space="preserve"> </w:t>
      </w:r>
      <w:proofErr w:type="spellStart"/>
      <w:r>
        <w:rPr>
          <w:color w:val="1154CC"/>
          <w:sz w:val="16"/>
          <w:u w:val="thick" w:color="1154CC"/>
        </w:rPr>
        <w:t>TImeline</w:t>
      </w:r>
      <w:proofErr w:type="spellEnd"/>
      <w:r>
        <w:rPr>
          <w:color w:val="1154CC"/>
          <w:spacing w:val="-8"/>
          <w:sz w:val="16"/>
          <w:u w:val="thick" w:color="1154CC"/>
        </w:rPr>
        <w:t xml:space="preserve"> </w:t>
      </w:r>
      <w:r>
        <w:rPr>
          <w:color w:val="1154CC"/>
          <w:sz w:val="16"/>
          <w:u w:val="thick" w:color="1154CC"/>
        </w:rPr>
        <w:t>for</w:t>
      </w:r>
      <w:r>
        <w:rPr>
          <w:color w:val="1154CC"/>
          <w:spacing w:val="-5"/>
          <w:sz w:val="16"/>
          <w:u w:val="thick" w:color="1154CC"/>
        </w:rPr>
        <w:t xml:space="preserve"> </w:t>
      </w:r>
      <w:r>
        <w:rPr>
          <w:color w:val="1154CC"/>
          <w:sz w:val="16"/>
          <w:u w:val="thick" w:color="1154CC"/>
        </w:rPr>
        <w:t>Teachers</w:t>
      </w:r>
      <w:r>
        <w:rPr>
          <w:color w:val="1154CC"/>
          <w:spacing w:val="-8"/>
          <w:sz w:val="16"/>
          <w:u w:val="thick" w:color="1154CC"/>
        </w:rPr>
        <w:t xml:space="preserve"> </w:t>
      </w:r>
      <w:r>
        <w:rPr>
          <w:color w:val="1154CC"/>
          <w:sz w:val="16"/>
          <w:u w:val="thick" w:color="1154CC"/>
        </w:rPr>
        <w:t>and</w:t>
      </w:r>
      <w:r>
        <w:rPr>
          <w:color w:val="1154CC"/>
          <w:spacing w:val="-8"/>
          <w:sz w:val="16"/>
          <w:u w:val="thick" w:color="1154CC"/>
        </w:rPr>
        <w:t xml:space="preserve"> </w:t>
      </w:r>
      <w:r>
        <w:rPr>
          <w:color w:val="1154CC"/>
          <w:sz w:val="16"/>
          <w:u w:val="thick" w:color="1154CC"/>
        </w:rPr>
        <w:t>Specialists</w:t>
      </w:r>
      <w:r>
        <w:rPr>
          <w:color w:val="1154CC"/>
          <w:sz w:val="16"/>
        </w:rPr>
        <w:t xml:space="preserve"> Observation of Teaching and Learning for Teachers and Specialists</w:t>
      </w:r>
    </w:p>
    <w:p w14:paraId="532C8DBA" w14:textId="77777777" w:rsidR="0048358B" w:rsidRDefault="00000000" w:rsidP="00E613D4">
      <w:pPr>
        <w:pStyle w:val="ListParagraph"/>
        <w:numPr>
          <w:ilvl w:val="0"/>
          <w:numId w:val="72"/>
        </w:numPr>
        <w:tabs>
          <w:tab w:val="left" w:pos="834"/>
        </w:tabs>
        <w:spacing w:line="141" w:lineRule="exact"/>
        <w:ind w:left="834" w:hanging="359"/>
        <w:rPr>
          <w:sz w:val="16"/>
        </w:rPr>
      </w:pPr>
      <w:r>
        <w:rPr>
          <w:color w:val="1154CC"/>
          <w:sz w:val="16"/>
          <w:u w:val="thick" w:color="1154CC"/>
        </w:rPr>
        <w:t>Observation</w:t>
      </w:r>
      <w:r>
        <w:rPr>
          <w:color w:val="1154CC"/>
          <w:spacing w:val="-11"/>
          <w:sz w:val="16"/>
          <w:u w:val="thick" w:color="1154CC"/>
        </w:rPr>
        <w:t xml:space="preserve"> </w:t>
      </w:r>
      <w:r>
        <w:rPr>
          <w:color w:val="1154CC"/>
          <w:spacing w:val="-2"/>
          <w:sz w:val="16"/>
          <w:u w:val="thick" w:color="1154CC"/>
        </w:rPr>
        <w:t>Mode</w:t>
      </w:r>
      <w:r>
        <w:rPr>
          <w:color w:val="1154CC"/>
          <w:spacing w:val="-2"/>
          <w:sz w:val="16"/>
        </w:rPr>
        <w:t>l</w:t>
      </w:r>
    </w:p>
    <w:p w14:paraId="6F45F09C" w14:textId="77777777" w:rsidR="0048358B" w:rsidRDefault="00000000" w:rsidP="00E613D4">
      <w:pPr>
        <w:pStyle w:val="ListParagraph"/>
        <w:numPr>
          <w:ilvl w:val="0"/>
          <w:numId w:val="72"/>
        </w:numPr>
        <w:tabs>
          <w:tab w:val="left" w:pos="834"/>
        </w:tabs>
        <w:spacing w:before="11"/>
        <w:ind w:left="834" w:hanging="359"/>
        <w:rPr>
          <w:sz w:val="16"/>
        </w:rPr>
      </w:pPr>
      <w:r>
        <w:rPr>
          <w:color w:val="1154CC"/>
          <w:sz w:val="16"/>
          <w:u w:val="thick" w:color="1154CC"/>
        </w:rPr>
        <w:t>Observation</w:t>
      </w:r>
      <w:r>
        <w:rPr>
          <w:color w:val="1154CC"/>
          <w:spacing w:val="-11"/>
          <w:sz w:val="16"/>
          <w:u w:val="thick" w:color="1154CC"/>
        </w:rPr>
        <w:t xml:space="preserve"> </w:t>
      </w:r>
      <w:r>
        <w:rPr>
          <w:color w:val="1154CC"/>
          <w:spacing w:val="-2"/>
          <w:sz w:val="16"/>
          <w:u w:val="thick" w:color="1154CC"/>
        </w:rPr>
        <w:t>Schedule</w:t>
      </w:r>
    </w:p>
    <w:p w14:paraId="692C7AEB" w14:textId="77777777" w:rsidR="0048358B" w:rsidRDefault="00000000" w:rsidP="00E613D4">
      <w:pPr>
        <w:pStyle w:val="ListParagraph"/>
        <w:numPr>
          <w:ilvl w:val="0"/>
          <w:numId w:val="72"/>
        </w:numPr>
        <w:tabs>
          <w:tab w:val="left" w:pos="834"/>
        </w:tabs>
        <w:spacing w:before="11" w:line="312" w:lineRule="auto"/>
        <w:ind w:right="4636" w:firstLine="360"/>
        <w:rPr>
          <w:sz w:val="16"/>
        </w:rPr>
      </w:pPr>
      <w:r>
        <w:rPr>
          <w:color w:val="1154CC"/>
          <w:sz w:val="16"/>
          <w:u w:val="thick" w:color="1154CC"/>
        </w:rPr>
        <w:t>Observation Conferencing</w:t>
      </w:r>
      <w:r>
        <w:rPr>
          <w:color w:val="1154CC"/>
          <w:sz w:val="16"/>
        </w:rPr>
        <w:t xml:space="preserve"> Evaluation</w:t>
      </w:r>
      <w:r>
        <w:rPr>
          <w:color w:val="1154CC"/>
          <w:spacing w:val="-12"/>
          <w:sz w:val="16"/>
        </w:rPr>
        <w:t xml:space="preserve"> </w:t>
      </w:r>
      <w:r>
        <w:rPr>
          <w:color w:val="1154CC"/>
          <w:sz w:val="16"/>
        </w:rPr>
        <w:t>Training</w:t>
      </w:r>
      <w:r>
        <w:rPr>
          <w:color w:val="1154CC"/>
          <w:spacing w:val="-11"/>
          <w:sz w:val="16"/>
        </w:rPr>
        <w:t xml:space="preserve"> </w:t>
      </w:r>
      <w:r>
        <w:rPr>
          <w:sz w:val="16"/>
        </w:rPr>
        <w:t>and</w:t>
      </w:r>
      <w:r>
        <w:rPr>
          <w:spacing w:val="-11"/>
          <w:sz w:val="16"/>
        </w:rPr>
        <w:t xml:space="preserve"> </w:t>
      </w:r>
      <w:r>
        <w:rPr>
          <w:color w:val="1154CC"/>
          <w:sz w:val="16"/>
          <w:u w:val="thick" w:color="1154CC"/>
        </w:rPr>
        <w:t>Observer</w:t>
      </w:r>
      <w:r>
        <w:rPr>
          <w:color w:val="1154CC"/>
          <w:spacing w:val="-11"/>
          <w:sz w:val="16"/>
          <w:u w:val="thick" w:color="1154CC"/>
        </w:rPr>
        <w:t xml:space="preserve"> </w:t>
      </w:r>
      <w:r>
        <w:rPr>
          <w:color w:val="1154CC"/>
          <w:sz w:val="16"/>
          <w:u w:val="thick" w:color="1154CC"/>
        </w:rPr>
        <w:t>Training</w:t>
      </w:r>
    </w:p>
    <w:p w14:paraId="6A747916" w14:textId="77777777" w:rsidR="0048358B" w:rsidRDefault="00000000">
      <w:pPr>
        <w:spacing w:before="2"/>
        <w:ind w:left="115"/>
        <w:rPr>
          <w:sz w:val="16"/>
        </w:rPr>
      </w:pPr>
      <w:r>
        <w:rPr>
          <w:color w:val="1154CC"/>
          <w:sz w:val="16"/>
        </w:rPr>
        <w:t>Determining</w:t>
      </w:r>
      <w:r>
        <w:rPr>
          <w:color w:val="1154CC"/>
          <w:spacing w:val="-12"/>
          <w:sz w:val="16"/>
        </w:rPr>
        <w:t xml:space="preserve"> </w:t>
      </w:r>
      <w:r>
        <w:rPr>
          <w:color w:val="1154CC"/>
          <w:sz w:val="16"/>
        </w:rPr>
        <w:t>Overall</w:t>
      </w:r>
      <w:r>
        <w:rPr>
          <w:color w:val="1154CC"/>
          <w:spacing w:val="-10"/>
          <w:sz w:val="16"/>
        </w:rPr>
        <w:t xml:space="preserve"> </w:t>
      </w:r>
      <w:r>
        <w:rPr>
          <w:color w:val="1154CC"/>
          <w:sz w:val="16"/>
        </w:rPr>
        <w:t>Performance</w:t>
      </w:r>
      <w:r>
        <w:rPr>
          <w:color w:val="1154CC"/>
          <w:spacing w:val="-10"/>
          <w:sz w:val="16"/>
        </w:rPr>
        <w:t xml:space="preserve"> </w:t>
      </w:r>
      <w:r>
        <w:rPr>
          <w:color w:val="1154CC"/>
          <w:sz w:val="16"/>
        </w:rPr>
        <w:t>Category</w:t>
      </w:r>
      <w:r>
        <w:rPr>
          <w:color w:val="1154CC"/>
          <w:spacing w:val="-9"/>
          <w:sz w:val="16"/>
        </w:rPr>
        <w:t xml:space="preserve"> </w:t>
      </w:r>
      <w:r>
        <w:rPr>
          <w:color w:val="1154CC"/>
          <w:sz w:val="16"/>
        </w:rPr>
        <w:t>for</w:t>
      </w:r>
      <w:r>
        <w:rPr>
          <w:color w:val="1154CC"/>
          <w:spacing w:val="-12"/>
          <w:sz w:val="16"/>
        </w:rPr>
        <w:t xml:space="preserve"> </w:t>
      </w:r>
      <w:r>
        <w:rPr>
          <w:color w:val="1154CC"/>
          <w:sz w:val="16"/>
        </w:rPr>
        <w:t>Teachers</w:t>
      </w:r>
      <w:r>
        <w:rPr>
          <w:color w:val="1154CC"/>
          <w:spacing w:val="-7"/>
          <w:sz w:val="16"/>
        </w:rPr>
        <w:t xml:space="preserve"> </w:t>
      </w:r>
      <w:r>
        <w:rPr>
          <w:color w:val="1154CC"/>
          <w:sz w:val="16"/>
        </w:rPr>
        <w:t>and</w:t>
      </w:r>
      <w:r>
        <w:rPr>
          <w:color w:val="1154CC"/>
          <w:spacing w:val="-9"/>
          <w:sz w:val="16"/>
        </w:rPr>
        <w:t xml:space="preserve"> </w:t>
      </w:r>
      <w:r>
        <w:rPr>
          <w:color w:val="1154CC"/>
          <w:spacing w:val="-2"/>
          <w:sz w:val="16"/>
        </w:rPr>
        <w:t>Specialists</w:t>
      </w:r>
    </w:p>
    <w:p w14:paraId="11563A87" w14:textId="77777777" w:rsidR="0048358B" w:rsidRDefault="00000000" w:rsidP="00E613D4">
      <w:pPr>
        <w:pStyle w:val="ListParagraph"/>
        <w:numPr>
          <w:ilvl w:val="0"/>
          <w:numId w:val="72"/>
        </w:numPr>
        <w:tabs>
          <w:tab w:val="left" w:pos="834"/>
        </w:tabs>
        <w:spacing w:before="11"/>
        <w:ind w:left="834" w:hanging="359"/>
        <w:rPr>
          <w:sz w:val="16"/>
        </w:rPr>
      </w:pPr>
      <w:r>
        <w:rPr>
          <w:color w:val="1154CC"/>
          <w:sz w:val="16"/>
          <w:u w:val="thick" w:color="1154CC"/>
        </w:rPr>
        <w:t>Rating</w:t>
      </w:r>
      <w:r>
        <w:rPr>
          <w:color w:val="1154CC"/>
          <w:spacing w:val="-9"/>
          <w:sz w:val="16"/>
          <w:u w:val="thick" w:color="1154CC"/>
        </w:rPr>
        <w:t xml:space="preserve"> </w:t>
      </w:r>
      <w:r>
        <w:rPr>
          <w:color w:val="1154CC"/>
          <w:sz w:val="16"/>
          <w:u w:val="thick" w:color="1154CC"/>
        </w:rPr>
        <w:t>Professional</w:t>
      </w:r>
      <w:r>
        <w:rPr>
          <w:color w:val="1154CC"/>
          <w:spacing w:val="-9"/>
          <w:sz w:val="16"/>
          <w:u w:val="thick" w:color="1154CC"/>
        </w:rPr>
        <w:t xml:space="preserve"> </w:t>
      </w:r>
      <w:r>
        <w:rPr>
          <w:color w:val="1154CC"/>
          <w:spacing w:val="-2"/>
          <w:sz w:val="16"/>
          <w:u w:val="thick" w:color="1154CC"/>
        </w:rPr>
        <w:t>Practice</w:t>
      </w:r>
    </w:p>
    <w:p w14:paraId="34101859" w14:textId="77777777" w:rsidR="0048358B" w:rsidRDefault="00000000" w:rsidP="00E613D4">
      <w:pPr>
        <w:pStyle w:val="ListParagraph"/>
        <w:numPr>
          <w:ilvl w:val="0"/>
          <w:numId w:val="72"/>
        </w:numPr>
        <w:tabs>
          <w:tab w:val="left" w:pos="834"/>
        </w:tabs>
        <w:spacing w:before="11" w:line="312" w:lineRule="auto"/>
        <w:ind w:right="4222" w:firstLine="360"/>
        <w:rPr>
          <w:sz w:val="16"/>
        </w:rPr>
      </w:pPr>
      <w:r>
        <w:rPr>
          <w:color w:val="1154CC"/>
          <w:sz w:val="16"/>
          <w:u w:val="thick" w:color="1154CC"/>
        </w:rPr>
        <w:t>Determining the Summative Rating</w:t>
      </w:r>
      <w:r>
        <w:rPr>
          <w:color w:val="1154CC"/>
          <w:sz w:val="16"/>
        </w:rPr>
        <w:t xml:space="preserve"> Professional</w:t>
      </w:r>
      <w:r>
        <w:rPr>
          <w:color w:val="1154CC"/>
          <w:spacing w:val="-9"/>
          <w:sz w:val="16"/>
        </w:rPr>
        <w:t xml:space="preserve"> </w:t>
      </w:r>
      <w:r>
        <w:rPr>
          <w:color w:val="1154CC"/>
          <w:sz w:val="16"/>
        </w:rPr>
        <w:t>Growth</w:t>
      </w:r>
      <w:r>
        <w:rPr>
          <w:color w:val="1154CC"/>
          <w:spacing w:val="-9"/>
          <w:sz w:val="16"/>
        </w:rPr>
        <w:t xml:space="preserve"> </w:t>
      </w:r>
      <w:r>
        <w:rPr>
          <w:color w:val="1154CC"/>
          <w:sz w:val="16"/>
        </w:rPr>
        <w:t>Plan</w:t>
      </w:r>
      <w:r>
        <w:rPr>
          <w:color w:val="1154CC"/>
          <w:spacing w:val="-9"/>
          <w:sz w:val="16"/>
        </w:rPr>
        <w:t xml:space="preserve"> </w:t>
      </w:r>
      <w:r>
        <w:rPr>
          <w:color w:val="1154CC"/>
          <w:sz w:val="16"/>
        </w:rPr>
        <w:t>and</w:t>
      </w:r>
      <w:r>
        <w:rPr>
          <w:color w:val="1154CC"/>
          <w:spacing w:val="-9"/>
          <w:sz w:val="16"/>
        </w:rPr>
        <w:t xml:space="preserve"> </w:t>
      </w:r>
      <w:r>
        <w:rPr>
          <w:color w:val="1154CC"/>
          <w:sz w:val="16"/>
        </w:rPr>
        <w:t>Summative</w:t>
      </w:r>
      <w:r>
        <w:rPr>
          <w:color w:val="1154CC"/>
          <w:spacing w:val="-9"/>
          <w:sz w:val="16"/>
        </w:rPr>
        <w:t xml:space="preserve"> </w:t>
      </w:r>
      <w:r>
        <w:rPr>
          <w:color w:val="1154CC"/>
          <w:sz w:val="16"/>
        </w:rPr>
        <w:t>Cycle</w:t>
      </w:r>
    </w:p>
    <w:p w14:paraId="6882D6DC" w14:textId="77777777" w:rsidR="0048358B" w:rsidRDefault="00000000">
      <w:pPr>
        <w:spacing w:before="1"/>
        <w:ind w:left="115"/>
        <w:rPr>
          <w:b/>
          <w:sz w:val="20"/>
        </w:rPr>
      </w:pPr>
      <w:r>
        <w:rPr>
          <w:b/>
          <w:color w:val="1154CC"/>
          <w:sz w:val="20"/>
        </w:rPr>
        <w:t>Personnel</w:t>
      </w:r>
      <w:r>
        <w:rPr>
          <w:b/>
          <w:color w:val="1154CC"/>
          <w:spacing w:val="-14"/>
          <w:sz w:val="20"/>
        </w:rPr>
        <w:t xml:space="preserve"> </w:t>
      </w:r>
      <w:r>
        <w:rPr>
          <w:b/>
          <w:color w:val="1154CC"/>
          <w:sz w:val="20"/>
        </w:rPr>
        <w:t>Evaluation</w:t>
      </w:r>
      <w:r>
        <w:rPr>
          <w:b/>
          <w:color w:val="1154CC"/>
          <w:spacing w:val="-14"/>
          <w:sz w:val="20"/>
        </w:rPr>
        <w:t xml:space="preserve"> </w:t>
      </w:r>
      <w:r>
        <w:rPr>
          <w:b/>
          <w:color w:val="1154CC"/>
          <w:sz w:val="20"/>
        </w:rPr>
        <w:t>System</w:t>
      </w:r>
      <w:r>
        <w:rPr>
          <w:b/>
          <w:color w:val="1154CC"/>
          <w:spacing w:val="-14"/>
          <w:sz w:val="20"/>
        </w:rPr>
        <w:t xml:space="preserve"> </w:t>
      </w:r>
      <w:r>
        <w:rPr>
          <w:b/>
          <w:color w:val="1154CC"/>
          <w:sz w:val="20"/>
        </w:rPr>
        <w:t>–</w:t>
      </w:r>
      <w:r>
        <w:rPr>
          <w:b/>
          <w:color w:val="1154CC"/>
          <w:spacing w:val="-14"/>
          <w:sz w:val="20"/>
        </w:rPr>
        <w:t xml:space="preserve"> </w:t>
      </w:r>
      <w:r>
        <w:rPr>
          <w:b/>
          <w:color w:val="1154CC"/>
          <w:sz w:val="20"/>
        </w:rPr>
        <w:t>Principals</w:t>
      </w:r>
      <w:r>
        <w:rPr>
          <w:b/>
          <w:color w:val="1154CC"/>
          <w:spacing w:val="-14"/>
          <w:sz w:val="20"/>
        </w:rPr>
        <w:t xml:space="preserve"> </w:t>
      </w:r>
      <w:r>
        <w:rPr>
          <w:b/>
          <w:color w:val="1154CC"/>
          <w:sz w:val="20"/>
        </w:rPr>
        <w:t>and</w:t>
      </w:r>
      <w:r>
        <w:rPr>
          <w:b/>
          <w:color w:val="1154CC"/>
          <w:spacing w:val="-14"/>
          <w:sz w:val="20"/>
        </w:rPr>
        <w:t xml:space="preserve"> </w:t>
      </w:r>
      <w:r>
        <w:rPr>
          <w:b/>
          <w:color w:val="1154CC"/>
          <w:sz w:val="20"/>
        </w:rPr>
        <w:t>Assistant</w:t>
      </w:r>
      <w:r>
        <w:rPr>
          <w:b/>
          <w:color w:val="1154CC"/>
          <w:spacing w:val="-14"/>
          <w:sz w:val="20"/>
        </w:rPr>
        <w:t xml:space="preserve"> </w:t>
      </w:r>
      <w:r>
        <w:rPr>
          <w:b/>
          <w:color w:val="1154CC"/>
          <w:spacing w:val="-2"/>
          <w:sz w:val="20"/>
        </w:rPr>
        <w:t>Principals</w:t>
      </w:r>
    </w:p>
    <w:p w14:paraId="7E79AF87" w14:textId="77777777" w:rsidR="0048358B" w:rsidRDefault="00000000">
      <w:pPr>
        <w:spacing w:before="85"/>
        <w:ind w:left="115"/>
        <w:rPr>
          <w:sz w:val="16"/>
        </w:rPr>
      </w:pPr>
      <w:r>
        <w:rPr>
          <w:color w:val="1154CC"/>
          <w:sz w:val="16"/>
        </w:rPr>
        <w:t>Principal/Assistant</w:t>
      </w:r>
      <w:r>
        <w:rPr>
          <w:color w:val="1154CC"/>
          <w:spacing w:val="-11"/>
          <w:sz w:val="16"/>
        </w:rPr>
        <w:t xml:space="preserve"> </w:t>
      </w:r>
      <w:r>
        <w:rPr>
          <w:color w:val="1154CC"/>
          <w:sz w:val="16"/>
        </w:rPr>
        <w:t>Principal</w:t>
      </w:r>
      <w:r>
        <w:rPr>
          <w:color w:val="1154CC"/>
          <w:spacing w:val="-11"/>
          <w:sz w:val="16"/>
        </w:rPr>
        <w:t xml:space="preserve"> </w:t>
      </w:r>
      <w:r>
        <w:rPr>
          <w:color w:val="1154CC"/>
          <w:sz w:val="16"/>
        </w:rPr>
        <w:t>Professional</w:t>
      </w:r>
      <w:r>
        <w:rPr>
          <w:color w:val="1154CC"/>
          <w:spacing w:val="-10"/>
          <w:sz w:val="16"/>
        </w:rPr>
        <w:t xml:space="preserve"> </w:t>
      </w:r>
      <w:r>
        <w:rPr>
          <w:color w:val="1154CC"/>
          <w:sz w:val="16"/>
        </w:rPr>
        <w:t>Growth</w:t>
      </w:r>
      <w:r>
        <w:rPr>
          <w:color w:val="1154CC"/>
          <w:spacing w:val="-11"/>
          <w:sz w:val="16"/>
        </w:rPr>
        <w:t xml:space="preserve"> </w:t>
      </w:r>
      <w:r>
        <w:rPr>
          <w:color w:val="1154CC"/>
          <w:sz w:val="16"/>
        </w:rPr>
        <w:t>and</w:t>
      </w:r>
      <w:r>
        <w:rPr>
          <w:color w:val="1154CC"/>
          <w:spacing w:val="-11"/>
          <w:sz w:val="16"/>
        </w:rPr>
        <w:t xml:space="preserve"> </w:t>
      </w:r>
      <w:r>
        <w:rPr>
          <w:color w:val="1154CC"/>
          <w:sz w:val="16"/>
        </w:rPr>
        <w:t>Effectiveness</w:t>
      </w:r>
      <w:r>
        <w:rPr>
          <w:color w:val="1154CC"/>
          <w:spacing w:val="-10"/>
          <w:sz w:val="16"/>
        </w:rPr>
        <w:t xml:space="preserve"> </w:t>
      </w:r>
      <w:r>
        <w:rPr>
          <w:color w:val="1154CC"/>
          <w:spacing w:val="-2"/>
          <w:sz w:val="16"/>
        </w:rPr>
        <w:t>Components</w:t>
      </w:r>
    </w:p>
    <w:p w14:paraId="1D4FC6AE" w14:textId="77777777" w:rsidR="0048358B" w:rsidRDefault="00000000" w:rsidP="00E613D4">
      <w:pPr>
        <w:pStyle w:val="ListParagraph"/>
        <w:numPr>
          <w:ilvl w:val="0"/>
          <w:numId w:val="72"/>
        </w:numPr>
        <w:tabs>
          <w:tab w:val="left" w:pos="834"/>
        </w:tabs>
        <w:spacing w:before="11" w:line="312" w:lineRule="auto"/>
        <w:ind w:right="4603" w:firstLine="360"/>
        <w:rPr>
          <w:sz w:val="16"/>
        </w:rPr>
      </w:pPr>
      <w:r>
        <w:rPr>
          <w:color w:val="1154CC"/>
          <w:sz w:val="16"/>
          <w:u w:val="thick" w:color="1154CC"/>
        </w:rPr>
        <w:t>Overview</w:t>
      </w:r>
      <w:r>
        <w:rPr>
          <w:color w:val="1154CC"/>
          <w:spacing w:val="-12"/>
          <w:sz w:val="16"/>
          <w:u w:val="thick" w:color="1154CC"/>
        </w:rPr>
        <w:t xml:space="preserve"> </w:t>
      </w:r>
      <w:r>
        <w:rPr>
          <w:color w:val="1154CC"/>
          <w:sz w:val="16"/>
          <w:u w:val="thick" w:color="1154CC"/>
        </w:rPr>
        <w:t>and</w:t>
      </w:r>
      <w:r>
        <w:rPr>
          <w:color w:val="1154CC"/>
          <w:spacing w:val="-11"/>
          <w:sz w:val="16"/>
          <w:u w:val="thick" w:color="1154CC"/>
        </w:rPr>
        <w:t xml:space="preserve"> </w:t>
      </w:r>
      <w:r>
        <w:rPr>
          <w:color w:val="1154CC"/>
          <w:sz w:val="16"/>
          <w:u w:val="thick" w:color="1154CC"/>
        </w:rPr>
        <w:t>Summative</w:t>
      </w:r>
      <w:r>
        <w:rPr>
          <w:color w:val="1154CC"/>
          <w:spacing w:val="-11"/>
          <w:sz w:val="16"/>
          <w:u w:val="thick" w:color="1154CC"/>
        </w:rPr>
        <w:t xml:space="preserve"> </w:t>
      </w:r>
      <w:r>
        <w:rPr>
          <w:color w:val="1154CC"/>
          <w:sz w:val="16"/>
          <w:u w:val="thick" w:color="1154CC"/>
        </w:rPr>
        <w:t>Mode</w:t>
      </w:r>
      <w:r>
        <w:rPr>
          <w:color w:val="1154CC"/>
          <w:sz w:val="16"/>
        </w:rPr>
        <w:t>l Principal Framework</w:t>
      </w:r>
    </w:p>
    <w:p w14:paraId="1885C5C6" w14:textId="77777777" w:rsidR="0048358B" w:rsidRDefault="00000000">
      <w:pPr>
        <w:spacing w:before="2"/>
        <w:ind w:left="115"/>
        <w:rPr>
          <w:sz w:val="16"/>
        </w:rPr>
      </w:pPr>
      <w:r>
        <w:rPr>
          <w:color w:val="1154CC"/>
          <w:sz w:val="16"/>
        </w:rPr>
        <w:t>Professional</w:t>
      </w:r>
      <w:r>
        <w:rPr>
          <w:color w:val="1154CC"/>
          <w:spacing w:val="-9"/>
          <w:sz w:val="16"/>
        </w:rPr>
        <w:t xml:space="preserve"> </w:t>
      </w:r>
      <w:r>
        <w:rPr>
          <w:color w:val="1154CC"/>
          <w:sz w:val="16"/>
        </w:rPr>
        <w:t>Growth</w:t>
      </w:r>
      <w:r>
        <w:rPr>
          <w:color w:val="1154CC"/>
          <w:spacing w:val="-8"/>
          <w:sz w:val="16"/>
        </w:rPr>
        <w:t xml:space="preserve"> </w:t>
      </w:r>
      <w:r>
        <w:rPr>
          <w:color w:val="1154CC"/>
          <w:sz w:val="16"/>
        </w:rPr>
        <w:t>Planning</w:t>
      </w:r>
      <w:r>
        <w:rPr>
          <w:color w:val="1154CC"/>
          <w:spacing w:val="-9"/>
          <w:sz w:val="16"/>
        </w:rPr>
        <w:t xml:space="preserve"> </w:t>
      </w:r>
      <w:r>
        <w:rPr>
          <w:color w:val="1154CC"/>
          <w:sz w:val="16"/>
        </w:rPr>
        <w:t>and</w:t>
      </w:r>
      <w:r>
        <w:rPr>
          <w:color w:val="1154CC"/>
          <w:spacing w:val="-8"/>
          <w:sz w:val="16"/>
        </w:rPr>
        <w:t xml:space="preserve"> </w:t>
      </w:r>
      <w:r>
        <w:rPr>
          <w:color w:val="1154CC"/>
          <w:sz w:val="16"/>
        </w:rPr>
        <w:t>Self-</w:t>
      </w:r>
      <w:r>
        <w:rPr>
          <w:color w:val="1154CC"/>
          <w:spacing w:val="-2"/>
          <w:sz w:val="16"/>
        </w:rPr>
        <w:t>Reflection</w:t>
      </w:r>
    </w:p>
    <w:p w14:paraId="5F00F81F" w14:textId="77777777" w:rsidR="0048358B" w:rsidRDefault="00000000">
      <w:pPr>
        <w:spacing w:before="56" w:line="312" w:lineRule="auto"/>
        <w:ind w:left="115" w:right="732"/>
        <w:rPr>
          <w:sz w:val="16"/>
        </w:rPr>
      </w:pPr>
      <w:r>
        <w:rPr>
          <w:color w:val="1154CC"/>
          <w:sz w:val="16"/>
        </w:rPr>
        <w:t>Timeline</w:t>
      </w:r>
      <w:r>
        <w:rPr>
          <w:color w:val="1154CC"/>
          <w:spacing w:val="-7"/>
          <w:sz w:val="16"/>
        </w:rPr>
        <w:t xml:space="preserve"> </w:t>
      </w:r>
      <w:r>
        <w:rPr>
          <w:color w:val="1154CC"/>
          <w:sz w:val="16"/>
        </w:rPr>
        <w:t>for</w:t>
      </w:r>
      <w:r>
        <w:rPr>
          <w:color w:val="1154CC"/>
          <w:spacing w:val="-6"/>
          <w:sz w:val="16"/>
        </w:rPr>
        <w:t xml:space="preserve"> </w:t>
      </w:r>
      <w:r>
        <w:rPr>
          <w:color w:val="1154CC"/>
          <w:sz w:val="16"/>
        </w:rPr>
        <w:t>Self-Reflection</w:t>
      </w:r>
      <w:r>
        <w:rPr>
          <w:color w:val="1154CC"/>
          <w:spacing w:val="-6"/>
          <w:sz w:val="16"/>
        </w:rPr>
        <w:t xml:space="preserve"> </w:t>
      </w:r>
      <w:r>
        <w:rPr>
          <w:color w:val="1154CC"/>
          <w:sz w:val="16"/>
        </w:rPr>
        <w:t>and</w:t>
      </w:r>
      <w:r>
        <w:rPr>
          <w:color w:val="1154CC"/>
          <w:spacing w:val="-6"/>
          <w:sz w:val="16"/>
        </w:rPr>
        <w:t xml:space="preserve"> </w:t>
      </w:r>
      <w:r>
        <w:rPr>
          <w:color w:val="1154CC"/>
          <w:sz w:val="16"/>
        </w:rPr>
        <w:t>Professional</w:t>
      </w:r>
      <w:r>
        <w:rPr>
          <w:color w:val="1154CC"/>
          <w:spacing w:val="-6"/>
          <w:sz w:val="16"/>
        </w:rPr>
        <w:t xml:space="preserve"> </w:t>
      </w:r>
      <w:r>
        <w:rPr>
          <w:color w:val="1154CC"/>
          <w:sz w:val="16"/>
        </w:rPr>
        <w:t>Growth</w:t>
      </w:r>
      <w:r>
        <w:rPr>
          <w:color w:val="1154CC"/>
          <w:spacing w:val="-6"/>
          <w:sz w:val="16"/>
        </w:rPr>
        <w:t xml:space="preserve"> </w:t>
      </w:r>
      <w:r>
        <w:rPr>
          <w:color w:val="1154CC"/>
          <w:sz w:val="16"/>
        </w:rPr>
        <w:t>Planning</w:t>
      </w:r>
      <w:r>
        <w:rPr>
          <w:color w:val="1154CC"/>
          <w:spacing w:val="-6"/>
          <w:sz w:val="16"/>
        </w:rPr>
        <w:t xml:space="preserve"> </w:t>
      </w:r>
      <w:r>
        <w:rPr>
          <w:color w:val="1154CC"/>
          <w:sz w:val="16"/>
        </w:rPr>
        <w:t>Principals</w:t>
      </w:r>
      <w:r>
        <w:rPr>
          <w:color w:val="1154CC"/>
          <w:spacing w:val="-6"/>
          <w:sz w:val="16"/>
        </w:rPr>
        <w:t xml:space="preserve"> </w:t>
      </w:r>
      <w:r>
        <w:rPr>
          <w:color w:val="1154CC"/>
          <w:sz w:val="16"/>
        </w:rPr>
        <w:t>&amp;</w:t>
      </w:r>
      <w:r>
        <w:rPr>
          <w:color w:val="1154CC"/>
          <w:spacing w:val="-12"/>
          <w:sz w:val="16"/>
        </w:rPr>
        <w:t xml:space="preserve"> </w:t>
      </w:r>
      <w:r>
        <w:rPr>
          <w:color w:val="1154CC"/>
          <w:sz w:val="16"/>
        </w:rPr>
        <w:t>Assistant</w:t>
      </w:r>
      <w:r>
        <w:rPr>
          <w:color w:val="1154CC"/>
          <w:spacing w:val="-5"/>
          <w:sz w:val="16"/>
        </w:rPr>
        <w:t xml:space="preserve"> </w:t>
      </w:r>
      <w:r>
        <w:rPr>
          <w:color w:val="1154CC"/>
          <w:sz w:val="16"/>
        </w:rPr>
        <w:t>Principals Site Visits</w:t>
      </w:r>
    </w:p>
    <w:p w14:paraId="433BAA22" w14:textId="77777777" w:rsidR="0048358B" w:rsidRDefault="00000000">
      <w:pPr>
        <w:spacing w:before="2"/>
        <w:ind w:left="115"/>
        <w:rPr>
          <w:sz w:val="16"/>
        </w:rPr>
      </w:pPr>
      <w:r>
        <w:rPr>
          <w:color w:val="1154CC"/>
          <w:spacing w:val="-2"/>
          <w:sz w:val="16"/>
        </w:rPr>
        <w:t>Conferencing</w:t>
      </w:r>
    </w:p>
    <w:p w14:paraId="62FAB144" w14:textId="77777777" w:rsidR="0048358B" w:rsidRDefault="00000000">
      <w:pPr>
        <w:spacing w:before="56" w:line="312" w:lineRule="auto"/>
        <w:ind w:left="115" w:right="3455"/>
        <w:rPr>
          <w:sz w:val="16"/>
        </w:rPr>
      </w:pPr>
      <w:r>
        <w:rPr>
          <w:color w:val="1154CC"/>
          <w:sz w:val="16"/>
        </w:rPr>
        <w:t>Possible</w:t>
      </w:r>
      <w:r>
        <w:rPr>
          <w:color w:val="1154CC"/>
          <w:spacing w:val="-12"/>
          <w:sz w:val="16"/>
        </w:rPr>
        <w:t xml:space="preserve"> </w:t>
      </w:r>
      <w:r>
        <w:rPr>
          <w:color w:val="1154CC"/>
          <w:sz w:val="16"/>
        </w:rPr>
        <w:t>Sources</w:t>
      </w:r>
      <w:r>
        <w:rPr>
          <w:color w:val="1154CC"/>
          <w:spacing w:val="-10"/>
          <w:sz w:val="16"/>
        </w:rPr>
        <w:t xml:space="preserve"> </w:t>
      </w:r>
      <w:r>
        <w:rPr>
          <w:color w:val="1154CC"/>
          <w:sz w:val="16"/>
        </w:rPr>
        <w:t>of</w:t>
      </w:r>
      <w:r>
        <w:rPr>
          <w:color w:val="1154CC"/>
          <w:spacing w:val="-8"/>
          <w:sz w:val="16"/>
        </w:rPr>
        <w:t xml:space="preserve"> </w:t>
      </w:r>
      <w:r>
        <w:rPr>
          <w:color w:val="1154CC"/>
          <w:sz w:val="16"/>
        </w:rPr>
        <w:t>District</w:t>
      </w:r>
      <w:r>
        <w:rPr>
          <w:color w:val="1154CC"/>
          <w:spacing w:val="-12"/>
          <w:sz w:val="16"/>
        </w:rPr>
        <w:t xml:space="preserve"> </w:t>
      </w:r>
      <w:r>
        <w:rPr>
          <w:color w:val="1154CC"/>
          <w:sz w:val="16"/>
        </w:rPr>
        <w:t>Approved</w:t>
      </w:r>
      <w:r>
        <w:rPr>
          <w:color w:val="1154CC"/>
          <w:spacing w:val="-8"/>
          <w:sz w:val="16"/>
        </w:rPr>
        <w:t xml:space="preserve"> </w:t>
      </w:r>
      <w:r>
        <w:rPr>
          <w:color w:val="1154CC"/>
          <w:sz w:val="16"/>
        </w:rPr>
        <w:t>Evidence Determining Summative Rating</w:t>
      </w:r>
    </w:p>
    <w:p w14:paraId="466F7284" w14:textId="77777777" w:rsidR="0048358B" w:rsidRDefault="00000000">
      <w:pPr>
        <w:spacing w:before="1"/>
        <w:ind w:left="115"/>
        <w:rPr>
          <w:sz w:val="16"/>
        </w:rPr>
      </w:pPr>
      <w:r>
        <w:rPr>
          <w:color w:val="1154CC"/>
          <w:sz w:val="16"/>
        </w:rPr>
        <w:t>Overall</w:t>
      </w:r>
      <w:r>
        <w:rPr>
          <w:color w:val="1154CC"/>
          <w:spacing w:val="-8"/>
          <w:sz w:val="16"/>
        </w:rPr>
        <w:t xml:space="preserve"> </w:t>
      </w:r>
      <w:r>
        <w:rPr>
          <w:color w:val="1154CC"/>
          <w:sz w:val="16"/>
        </w:rPr>
        <w:t>Summative</w:t>
      </w:r>
      <w:r>
        <w:rPr>
          <w:color w:val="1154CC"/>
          <w:spacing w:val="-8"/>
          <w:sz w:val="16"/>
        </w:rPr>
        <w:t xml:space="preserve"> </w:t>
      </w:r>
      <w:r>
        <w:rPr>
          <w:color w:val="1154CC"/>
          <w:spacing w:val="-2"/>
          <w:sz w:val="16"/>
        </w:rPr>
        <w:t>Rating</w:t>
      </w:r>
    </w:p>
    <w:p w14:paraId="3C89129C" w14:textId="77777777" w:rsidR="0048358B" w:rsidRDefault="00000000">
      <w:pPr>
        <w:spacing w:before="56"/>
        <w:ind w:left="115"/>
        <w:rPr>
          <w:b/>
          <w:sz w:val="20"/>
        </w:rPr>
      </w:pPr>
      <w:r>
        <w:rPr>
          <w:b/>
          <w:color w:val="1154CC"/>
          <w:spacing w:val="-2"/>
          <w:sz w:val="20"/>
        </w:rPr>
        <w:t>Personnel</w:t>
      </w:r>
      <w:r>
        <w:rPr>
          <w:b/>
          <w:color w:val="1154CC"/>
          <w:spacing w:val="-1"/>
          <w:sz w:val="20"/>
        </w:rPr>
        <w:t xml:space="preserve"> </w:t>
      </w:r>
      <w:r>
        <w:rPr>
          <w:b/>
          <w:color w:val="1154CC"/>
          <w:spacing w:val="-2"/>
          <w:sz w:val="20"/>
        </w:rPr>
        <w:t>Evaluation</w:t>
      </w:r>
      <w:r>
        <w:rPr>
          <w:b/>
          <w:color w:val="1154CC"/>
          <w:sz w:val="20"/>
        </w:rPr>
        <w:t xml:space="preserve"> </w:t>
      </w:r>
      <w:r>
        <w:rPr>
          <w:b/>
          <w:color w:val="1154CC"/>
          <w:spacing w:val="-2"/>
          <w:sz w:val="20"/>
        </w:rPr>
        <w:t>System</w:t>
      </w:r>
      <w:r>
        <w:rPr>
          <w:b/>
          <w:color w:val="1154CC"/>
          <w:sz w:val="20"/>
        </w:rPr>
        <w:t xml:space="preserve"> </w:t>
      </w:r>
      <w:r>
        <w:rPr>
          <w:b/>
          <w:color w:val="1154CC"/>
          <w:spacing w:val="-2"/>
          <w:sz w:val="20"/>
        </w:rPr>
        <w:t>–</w:t>
      </w:r>
      <w:r>
        <w:rPr>
          <w:b/>
          <w:color w:val="1154CC"/>
          <w:sz w:val="20"/>
        </w:rPr>
        <w:t xml:space="preserve"> </w:t>
      </w:r>
      <w:r>
        <w:rPr>
          <w:b/>
          <w:color w:val="1154CC"/>
          <w:spacing w:val="-2"/>
          <w:sz w:val="20"/>
        </w:rPr>
        <w:t>District</w:t>
      </w:r>
      <w:r>
        <w:rPr>
          <w:b/>
          <w:color w:val="1154CC"/>
          <w:spacing w:val="-7"/>
          <w:sz w:val="20"/>
        </w:rPr>
        <w:t xml:space="preserve"> </w:t>
      </w:r>
      <w:r>
        <w:rPr>
          <w:b/>
          <w:color w:val="1154CC"/>
          <w:spacing w:val="-2"/>
          <w:sz w:val="20"/>
        </w:rPr>
        <w:t>Administrator</w:t>
      </w:r>
    </w:p>
    <w:p w14:paraId="719BD0A6" w14:textId="77777777" w:rsidR="0048358B" w:rsidRDefault="00000000">
      <w:pPr>
        <w:spacing w:before="85" w:line="312" w:lineRule="auto"/>
        <w:ind w:left="115" w:right="4904"/>
        <w:rPr>
          <w:sz w:val="16"/>
        </w:rPr>
      </w:pPr>
      <w:r>
        <w:rPr>
          <w:color w:val="1154CC"/>
          <w:sz w:val="16"/>
        </w:rPr>
        <w:t>Overview</w:t>
      </w:r>
      <w:r>
        <w:rPr>
          <w:color w:val="1154CC"/>
          <w:spacing w:val="-11"/>
          <w:sz w:val="16"/>
        </w:rPr>
        <w:t xml:space="preserve"> </w:t>
      </w:r>
      <w:r>
        <w:rPr>
          <w:color w:val="1154CC"/>
          <w:sz w:val="16"/>
        </w:rPr>
        <w:t>and</w:t>
      </w:r>
      <w:r>
        <w:rPr>
          <w:color w:val="1154CC"/>
          <w:spacing w:val="-11"/>
          <w:sz w:val="16"/>
        </w:rPr>
        <w:t xml:space="preserve"> </w:t>
      </w:r>
      <w:r>
        <w:rPr>
          <w:color w:val="1154CC"/>
          <w:sz w:val="16"/>
        </w:rPr>
        <w:t>Summative</w:t>
      </w:r>
      <w:r>
        <w:rPr>
          <w:color w:val="1154CC"/>
          <w:spacing w:val="-11"/>
          <w:sz w:val="16"/>
        </w:rPr>
        <w:t xml:space="preserve"> </w:t>
      </w:r>
      <w:r>
        <w:rPr>
          <w:color w:val="1154CC"/>
          <w:sz w:val="16"/>
        </w:rPr>
        <w:t xml:space="preserve">Model </w:t>
      </w:r>
      <w:r>
        <w:rPr>
          <w:color w:val="1154CC"/>
          <w:spacing w:val="-2"/>
          <w:sz w:val="16"/>
        </w:rPr>
        <w:t>District</w:t>
      </w:r>
      <w:r>
        <w:rPr>
          <w:color w:val="1154CC"/>
          <w:spacing w:val="1"/>
          <w:sz w:val="16"/>
        </w:rPr>
        <w:t xml:space="preserve"> </w:t>
      </w:r>
      <w:r>
        <w:rPr>
          <w:color w:val="1154CC"/>
          <w:spacing w:val="-2"/>
          <w:sz w:val="16"/>
        </w:rPr>
        <w:t>Administrator</w:t>
      </w:r>
      <w:r>
        <w:rPr>
          <w:color w:val="1154CC"/>
          <w:spacing w:val="12"/>
          <w:sz w:val="16"/>
        </w:rPr>
        <w:t xml:space="preserve"> </w:t>
      </w:r>
      <w:r>
        <w:rPr>
          <w:color w:val="1154CC"/>
          <w:spacing w:val="-2"/>
          <w:sz w:val="16"/>
        </w:rPr>
        <w:t>Framework</w:t>
      </w:r>
    </w:p>
    <w:p w14:paraId="01A05251" w14:textId="77777777" w:rsidR="0048358B" w:rsidRDefault="00000000">
      <w:pPr>
        <w:spacing w:before="2"/>
        <w:ind w:left="115"/>
        <w:rPr>
          <w:sz w:val="16"/>
        </w:rPr>
      </w:pPr>
      <w:r>
        <w:rPr>
          <w:color w:val="1154CC"/>
          <w:sz w:val="16"/>
        </w:rPr>
        <w:t>Professional</w:t>
      </w:r>
      <w:r>
        <w:rPr>
          <w:color w:val="1154CC"/>
          <w:spacing w:val="-9"/>
          <w:sz w:val="16"/>
        </w:rPr>
        <w:t xml:space="preserve"> </w:t>
      </w:r>
      <w:r>
        <w:rPr>
          <w:color w:val="1154CC"/>
          <w:sz w:val="16"/>
        </w:rPr>
        <w:t>Growth</w:t>
      </w:r>
      <w:r>
        <w:rPr>
          <w:color w:val="1154CC"/>
          <w:spacing w:val="-8"/>
          <w:sz w:val="16"/>
        </w:rPr>
        <w:t xml:space="preserve"> </w:t>
      </w:r>
      <w:r>
        <w:rPr>
          <w:color w:val="1154CC"/>
          <w:sz w:val="16"/>
        </w:rPr>
        <w:t>Planning</w:t>
      </w:r>
      <w:r>
        <w:rPr>
          <w:color w:val="1154CC"/>
          <w:spacing w:val="-9"/>
          <w:sz w:val="16"/>
        </w:rPr>
        <w:t xml:space="preserve"> </w:t>
      </w:r>
      <w:r>
        <w:rPr>
          <w:color w:val="1154CC"/>
          <w:sz w:val="16"/>
        </w:rPr>
        <w:t>and</w:t>
      </w:r>
      <w:r>
        <w:rPr>
          <w:color w:val="1154CC"/>
          <w:spacing w:val="-8"/>
          <w:sz w:val="16"/>
        </w:rPr>
        <w:t xml:space="preserve"> </w:t>
      </w:r>
      <w:r>
        <w:rPr>
          <w:color w:val="1154CC"/>
          <w:sz w:val="16"/>
        </w:rPr>
        <w:t>Self-</w:t>
      </w:r>
      <w:r>
        <w:rPr>
          <w:color w:val="1154CC"/>
          <w:spacing w:val="-2"/>
          <w:sz w:val="16"/>
        </w:rPr>
        <w:t>Reflection</w:t>
      </w:r>
    </w:p>
    <w:p w14:paraId="7E829103" w14:textId="77777777" w:rsidR="0048358B" w:rsidRDefault="00000000">
      <w:pPr>
        <w:spacing w:before="56" w:line="312" w:lineRule="auto"/>
        <w:ind w:left="115" w:right="1449"/>
        <w:rPr>
          <w:sz w:val="16"/>
        </w:rPr>
      </w:pPr>
      <w:r>
        <w:rPr>
          <w:color w:val="1154CC"/>
          <w:sz w:val="16"/>
        </w:rPr>
        <w:t>Timeline</w:t>
      </w:r>
      <w:r>
        <w:rPr>
          <w:color w:val="1154CC"/>
          <w:spacing w:val="-9"/>
          <w:sz w:val="16"/>
        </w:rPr>
        <w:t xml:space="preserve"> </w:t>
      </w:r>
      <w:r>
        <w:rPr>
          <w:color w:val="1154CC"/>
          <w:sz w:val="16"/>
        </w:rPr>
        <w:t>for</w:t>
      </w:r>
      <w:r>
        <w:rPr>
          <w:color w:val="1154CC"/>
          <w:spacing w:val="-7"/>
          <w:sz w:val="16"/>
        </w:rPr>
        <w:t xml:space="preserve"> </w:t>
      </w:r>
      <w:r>
        <w:rPr>
          <w:color w:val="1154CC"/>
          <w:sz w:val="16"/>
        </w:rPr>
        <w:t>Self-Reflection</w:t>
      </w:r>
      <w:r>
        <w:rPr>
          <w:color w:val="1154CC"/>
          <w:spacing w:val="-7"/>
          <w:sz w:val="16"/>
        </w:rPr>
        <w:t xml:space="preserve"> </w:t>
      </w:r>
      <w:r>
        <w:rPr>
          <w:color w:val="1154CC"/>
          <w:sz w:val="16"/>
        </w:rPr>
        <w:t>and</w:t>
      </w:r>
      <w:r>
        <w:rPr>
          <w:color w:val="1154CC"/>
          <w:spacing w:val="-7"/>
          <w:sz w:val="16"/>
        </w:rPr>
        <w:t xml:space="preserve"> </w:t>
      </w:r>
      <w:r>
        <w:rPr>
          <w:color w:val="1154CC"/>
          <w:sz w:val="16"/>
        </w:rPr>
        <w:t>Professional</w:t>
      </w:r>
      <w:r>
        <w:rPr>
          <w:color w:val="1154CC"/>
          <w:spacing w:val="-7"/>
          <w:sz w:val="16"/>
        </w:rPr>
        <w:t xml:space="preserve"> </w:t>
      </w:r>
      <w:r>
        <w:rPr>
          <w:color w:val="1154CC"/>
          <w:sz w:val="16"/>
        </w:rPr>
        <w:t>Growth</w:t>
      </w:r>
      <w:r>
        <w:rPr>
          <w:color w:val="1154CC"/>
          <w:spacing w:val="-7"/>
          <w:sz w:val="16"/>
        </w:rPr>
        <w:t xml:space="preserve"> </w:t>
      </w:r>
      <w:r>
        <w:rPr>
          <w:color w:val="1154CC"/>
          <w:sz w:val="16"/>
        </w:rPr>
        <w:t>Planning</w:t>
      </w:r>
      <w:r>
        <w:rPr>
          <w:color w:val="1154CC"/>
          <w:spacing w:val="-7"/>
          <w:sz w:val="16"/>
        </w:rPr>
        <w:t xml:space="preserve"> </w:t>
      </w:r>
      <w:r>
        <w:rPr>
          <w:color w:val="1154CC"/>
          <w:sz w:val="16"/>
        </w:rPr>
        <w:t>District</w:t>
      </w:r>
      <w:r>
        <w:rPr>
          <w:color w:val="1154CC"/>
          <w:spacing w:val="-12"/>
          <w:sz w:val="16"/>
        </w:rPr>
        <w:t xml:space="preserve"> </w:t>
      </w:r>
      <w:r>
        <w:rPr>
          <w:color w:val="1154CC"/>
          <w:sz w:val="16"/>
        </w:rPr>
        <w:t>Administrators Site Visits</w:t>
      </w:r>
    </w:p>
    <w:p w14:paraId="72022B01" w14:textId="77777777" w:rsidR="0048358B" w:rsidRDefault="00000000">
      <w:pPr>
        <w:spacing w:before="2"/>
        <w:ind w:left="115"/>
        <w:rPr>
          <w:sz w:val="16"/>
        </w:rPr>
      </w:pPr>
      <w:r>
        <w:rPr>
          <w:color w:val="1154CC"/>
          <w:spacing w:val="-2"/>
          <w:sz w:val="16"/>
        </w:rPr>
        <w:t>Conferencing</w:t>
      </w:r>
    </w:p>
    <w:p w14:paraId="5838C7F6" w14:textId="77777777" w:rsidR="0048358B" w:rsidRDefault="00000000">
      <w:pPr>
        <w:spacing w:before="56" w:line="312" w:lineRule="auto"/>
        <w:ind w:left="115" w:right="3455"/>
        <w:rPr>
          <w:sz w:val="16"/>
        </w:rPr>
      </w:pPr>
      <w:r>
        <w:rPr>
          <w:color w:val="1154CC"/>
          <w:sz w:val="16"/>
        </w:rPr>
        <w:t>Possible</w:t>
      </w:r>
      <w:r>
        <w:rPr>
          <w:color w:val="1154CC"/>
          <w:spacing w:val="-12"/>
          <w:sz w:val="16"/>
        </w:rPr>
        <w:t xml:space="preserve"> </w:t>
      </w:r>
      <w:r>
        <w:rPr>
          <w:color w:val="1154CC"/>
          <w:sz w:val="16"/>
        </w:rPr>
        <w:t>Sources</w:t>
      </w:r>
      <w:r>
        <w:rPr>
          <w:color w:val="1154CC"/>
          <w:spacing w:val="-10"/>
          <w:sz w:val="16"/>
        </w:rPr>
        <w:t xml:space="preserve"> </w:t>
      </w:r>
      <w:r>
        <w:rPr>
          <w:color w:val="1154CC"/>
          <w:sz w:val="16"/>
        </w:rPr>
        <w:t>of</w:t>
      </w:r>
      <w:r>
        <w:rPr>
          <w:color w:val="1154CC"/>
          <w:spacing w:val="-8"/>
          <w:sz w:val="16"/>
        </w:rPr>
        <w:t xml:space="preserve"> </w:t>
      </w:r>
      <w:r>
        <w:rPr>
          <w:color w:val="1154CC"/>
          <w:sz w:val="16"/>
        </w:rPr>
        <w:t>District</w:t>
      </w:r>
      <w:r>
        <w:rPr>
          <w:color w:val="1154CC"/>
          <w:spacing w:val="-12"/>
          <w:sz w:val="16"/>
        </w:rPr>
        <w:t xml:space="preserve"> </w:t>
      </w:r>
      <w:r>
        <w:rPr>
          <w:color w:val="1154CC"/>
          <w:sz w:val="16"/>
        </w:rPr>
        <w:t>Approved</w:t>
      </w:r>
      <w:r>
        <w:rPr>
          <w:color w:val="1154CC"/>
          <w:spacing w:val="-8"/>
          <w:sz w:val="16"/>
        </w:rPr>
        <w:t xml:space="preserve"> </w:t>
      </w:r>
      <w:r>
        <w:rPr>
          <w:color w:val="1154CC"/>
          <w:sz w:val="16"/>
        </w:rPr>
        <w:t xml:space="preserve">Evidence </w:t>
      </w:r>
      <w:r>
        <w:rPr>
          <w:color w:val="1154CC"/>
          <w:sz w:val="16"/>
        </w:rPr>
        <w:t>Determining Summative Rating</w:t>
      </w:r>
    </w:p>
    <w:p w14:paraId="155C1949" w14:textId="77777777" w:rsidR="0048358B" w:rsidRDefault="00000000">
      <w:pPr>
        <w:spacing w:before="1"/>
        <w:ind w:left="115"/>
        <w:rPr>
          <w:sz w:val="16"/>
        </w:rPr>
      </w:pPr>
      <w:r>
        <w:rPr>
          <w:color w:val="1154CC"/>
          <w:sz w:val="16"/>
        </w:rPr>
        <w:t>Overall</w:t>
      </w:r>
      <w:r>
        <w:rPr>
          <w:color w:val="1154CC"/>
          <w:spacing w:val="-8"/>
          <w:sz w:val="16"/>
        </w:rPr>
        <w:t xml:space="preserve"> </w:t>
      </w:r>
      <w:r>
        <w:rPr>
          <w:color w:val="1154CC"/>
          <w:sz w:val="16"/>
        </w:rPr>
        <w:t>Summative</w:t>
      </w:r>
      <w:r>
        <w:rPr>
          <w:color w:val="1154CC"/>
          <w:spacing w:val="-8"/>
          <w:sz w:val="16"/>
        </w:rPr>
        <w:t xml:space="preserve"> </w:t>
      </w:r>
      <w:r>
        <w:rPr>
          <w:color w:val="1154CC"/>
          <w:spacing w:val="-2"/>
          <w:sz w:val="16"/>
        </w:rPr>
        <w:t>Rating</w:t>
      </w:r>
    </w:p>
    <w:p w14:paraId="0942D519" w14:textId="77777777" w:rsidR="0048358B" w:rsidRDefault="00000000">
      <w:pPr>
        <w:spacing w:before="56"/>
        <w:ind w:left="115"/>
        <w:rPr>
          <w:b/>
          <w:sz w:val="16"/>
        </w:rPr>
      </w:pPr>
      <w:r>
        <w:rPr>
          <w:b/>
          <w:color w:val="1154CC"/>
          <w:sz w:val="16"/>
        </w:rPr>
        <w:t>Appendix</w:t>
      </w:r>
      <w:r>
        <w:rPr>
          <w:b/>
          <w:color w:val="1154CC"/>
          <w:spacing w:val="-12"/>
          <w:sz w:val="16"/>
        </w:rPr>
        <w:t xml:space="preserve"> </w:t>
      </w:r>
      <w:r>
        <w:rPr>
          <w:b/>
          <w:color w:val="1154CC"/>
          <w:sz w:val="16"/>
        </w:rPr>
        <w:t>A:</w:t>
      </w:r>
      <w:r>
        <w:rPr>
          <w:b/>
          <w:color w:val="1154CC"/>
          <w:spacing w:val="29"/>
          <w:sz w:val="16"/>
        </w:rPr>
        <w:t xml:space="preserve"> </w:t>
      </w:r>
      <w:r>
        <w:rPr>
          <w:b/>
          <w:color w:val="1154CC"/>
          <w:sz w:val="16"/>
        </w:rPr>
        <w:t>Teacher</w:t>
      </w:r>
      <w:r>
        <w:rPr>
          <w:b/>
          <w:color w:val="1154CC"/>
          <w:spacing w:val="-7"/>
          <w:sz w:val="16"/>
        </w:rPr>
        <w:t xml:space="preserve"> </w:t>
      </w:r>
      <w:r>
        <w:rPr>
          <w:b/>
          <w:color w:val="1154CC"/>
          <w:spacing w:val="-2"/>
          <w:sz w:val="16"/>
        </w:rPr>
        <w:t>Forms</w:t>
      </w:r>
    </w:p>
    <w:p w14:paraId="63F5CFCF" w14:textId="77777777" w:rsidR="0048358B" w:rsidRDefault="00000000">
      <w:pPr>
        <w:spacing w:before="86" w:line="352" w:lineRule="auto"/>
        <w:ind w:left="115" w:right="3455"/>
        <w:rPr>
          <w:b/>
          <w:sz w:val="16"/>
        </w:rPr>
      </w:pPr>
      <w:r>
        <w:rPr>
          <w:b/>
          <w:color w:val="1154CC"/>
          <w:sz w:val="16"/>
        </w:rPr>
        <w:t>Appendix</w:t>
      </w:r>
      <w:r>
        <w:rPr>
          <w:b/>
          <w:color w:val="1154CC"/>
          <w:spacing w:val="-11"/>
          <w:sz w:val="16"/>
        </w:rPr>
        <w:t xml:space="preserve"> </w:t>
      </w:r>
      <w:r>
        <w:rPr>
          <w:b/>
          <w:color w:val="1154CC"/>
          <w:sz w:val="16"/>
        </w:rPr>
        <w:t>B:</w:t>
      </w:r>
      <w:r>
        <w:rPr>
          <w:b/>
          <w:color w:val="1154CC"/>
          <w:spacing w:val="-11"/>
          <w:sz w:val="16"/>
        </w:rPr>
        <w:t xml:space="preserve"> </w:t>
      </w:r>
      <w:r>
        <w:rPr>
          <w:b/>
          <w:color w:val="1154CC"/>
          <w:sz w:val="16"/>
        </w:rPr>
        <w:t>Principal/Assistant</w:t>
      </w:r>
      <w:r>
        <w:rPr>
          <w:b/>
          <w:color w:val="1154CC"/>
          <w:spacing w:val="-11"/>
          <w:sz w:val="16"/>
        </w:rPr>
        <w:t xml:space="preserve"> </w:t>
      </w:r>
      <w:r>
        <w:rPr>
          <w:b/>
          <w:color w:val="1154CC"/>
          <w:sz w:val="16"/>
        </w:rPr>
        <w:t>Principal</w:t>
      </w:r>
      <w:r>
        <w:rPr>
          <w:b/>
          <w:color w:val="1154CC"/>
          <w:spacing w:val="-11"/>
          <w:sz w:val="16"/>
        </w:rPr>
        <w:t xml:space="preserve"> </w:t>
      </w:r>
      <w:r>
        <w:rPr>
          <w:b/>
          <w:color w:val="1154CC"/>
          <w:sz w:val="16"/>
        </w:rPr>
        <w:t>Forms Appendix C: Specialist Forms</w:t>
      </w:r>
    </w:p>
    <w:p w14:paraId="68322D16" w14:textId="77777777" w:rsidR="0048358B" w:rsidRDefault="00000000">
      <w:pPr>
        <w:spacing w:line="183" w:lineRule="exact"/>
        <w:ind w:left="115"/>
        <w:rPr>
          <w:b/>
          <w:sz w:val="16"/>
        </w:rPr>
      </w:pPr>
      <w:r>
        <w:rPr>
          <w:b/>
          <w:color w:val="1154CC"/>
          <w:sz w:val="16"/>
        </w:rPr>
        <w:t>Appendix</w:t>
      </w:r>
      <w:r>
        <w:rPr>
          <w:b/>
          <w:color w:val="1154CC"/>
          <w:spacing w:val="-8"/>
          <w:sz w:val="16"/>
        </w:rPr>
        <w:t xml:space="preserve"> </w:t>
      </w:r>
      <w:r>
        <w:rPr>
          <w:b/>
          <w:color w:val="1154CC"/>
          <w:sz w:val="16"/>
        </w:rPr>
        <w:t>D:</w:t>
      </w:r>
      <w:r>
        <w:rPr>
          <w:b/>
          <w:color w:val="1154CC"/>
          <w:spacing w:val="32"/>
          <w:sz w:val="16"/>
        </w:rPr>
        <w:t xml:space="preserve"> </w:t>
      </w:r>
      <w:r>
        <w:rPr>
          <w:b/>
          <w:color w:val="1154CC"/>
          <w:sz w:val="16"/>
        </w:rPr>
        <w:t>District</w:t>
      </w:r>
      <w:r>
        <w:rPr>
          <w:b/>
          <w:color w:val="1154CC"/>
          <w:spacing w:val="-11"/>
          <w:sz w:val="16"/>
        </w:rPr>
        <w:t xml:space="preserve"> </w:t>
      </w:r>
      <w:r>
        <w:rPr>
          <w:b/>
          <w:color w:val="1154CC"/>
          <w:sz w:val="16"/>
        </w:rPr>
        <w:t>Administrator</w:t>
      </w:r>
      <w:r>
        <w:rPr>
          <w:b/>
          <w:color w:val="1154CC"/>
          <w:spacing w:val="-6"/>
          <w:sz w:val="16"/>
        </w:rPr>
        <w:t xml:space="preserve"> </w:t>
      </w:r>
      <w:r>
        <w:rPr>
          <w:b/>
          <w:color w:val="1154CC"/>
          <w:spacing w:val="-2"/>
          <w:sz w:val="16"/>
        </w:rPr>
        <w:t>Forms</w:t>
      </w:r>
    </w:p>
    <w:p w14:paraId="67F88C9E" w14:textId="77777777" w:rsidR="0048358B" w:rsidRDefault="00000000">
      <w:pPr>
        <w:spacing w:before="86"/>
        <w:ind w:left="115"/>
        <w:rPr>
          <w:b/>
          <w:sz w:val="16"/>
        </w:rPr>
      </w:pPr>
      <w:r>
        <w:rPr>
          <w:b/>
          <w:color w:val="1154CC"/>
          <w:sz w:val="16"/>
        </w:rPr>
        <w:t>Appendix</w:t>
      </w:r>
      <w:r>
        <w:rPr>
          <w:b/>
          <w:color w:val="1154CC"/>
          <w:spacing w:val="-7"/>
          <w:sz w:val="16"/>
        </w:rPr>
        <w:t xml:space="preserve"> </w:t>
      </w:r>
      <w:r>
        <w:rPr>
          <w:b/>
          <w:color w:val="1154CC"/>
          <w:sz w:val="16"/>
        </w:rPr>
        <w:t>E:</w:t>
      </w:r>
      <w:r>
        <w:rPr>
          <w:b/>
          <w:color w:val="1154CC"/>
          <w:spacing w:val="32"/>
          <w:sz w:val="16"/>
        </w:rPr>
        <w:t xml:space="preserve"> </w:t>
      </w:r>
      <w:r>
        <w:rPr>
          <w:b/>
          <w:color w:val="1154CC"/>
          <w:sz w:val="16"/>
        </w:rPr>
        <w:t>Other</w:t>
      </w:r>
      <w:r>
        <w:rPr>
          <w:b/>
          <w:color w:val="1154CC"/>
          <w:spacing w:val="-6"/>
          <w:sz w:val="16"/>
        </w:rPr>
        <w:t xml:space="preserve"> </w:t>
      </w:r>
      <w:r>
        <w:rPr>
          <w:b/>
          <w:color w:val="1154CC"/>
          <w:sz w:val="16"/>
        </w:rPr>
        <w:t>Forms</w:t>
      </w:r>
      <w:r>
        <w:rPr>
          <w:b/>
          <w:color w:val="1154CC"/>
          <w:spacing w:val="-6"/>
          <w:sz w:val="16"/>
        </w:rPr>
        <w:t xml:space="preserve"> </w:t>
      </w:r>
      <w:r>
        <w:rPr>
          <w:b/>
          <w:color w:val="1154CC"/>
          <w:sz w:val="16"/>
        </w:rPr>
        <w:t>(Roles</w:t>
      </w:r>
      <w:r>
        <w:rPr>
          <w:b/>
          <w:color w:val="1154CC"/>
          <w:spacing w:val="-6"/>
          <w:sz w:val="16"/>
        </w:rPr>
        <w:t xml:space="preserve"> </w:t>
      </w:r>
      <w:r>
        <w:rPr>
          <w:b/>
          <w:color w:val="1154CC"/>
          <w:sz w:val="16"/>
        </w:rPr>
        <w:t>and</w:t>
      </w:r>
      <w:r>
        <w:rPr>
          <w:b/>
          <w:color w:val="1154CC"/>
          <w:spacing w:val="-6"/>
          <w:sz w:val="16"/>
        </w:rPr>
        <w:t xml:space="preserve"> </w:t>
      </w:r>
      <w:r>
        <w:rPr>
          <w:b/>
          <w:color w:val="1154CC"/>
          <w:sz w:val="16"/>
        </w:rPr>
        <w:t>Definitions,</w:t>
      </w:r>
      <w:r>
        <w:rPr>
          <w:b/>
          <w:color w:val="1154CC"/>
          <w:spacing w:val="-11"/>
          <w:sz w:val="16"/>
        </w:rPr>
        <w:t xml:space="preserve"> </w:t>
      </w:r>
      <w:r>
        <w:rPr>
          <w:b/>
          <w:color w:val="1154CC"/>
          <w:sz w:val="16"/>
        </w:rPr>
        <w:t>Appeals,</w:t>
      </w:r>
      <w:r>
        <w:rPr>
          <w:b/>
          <w:color w:val="1154CC"/>
          <w:spacing w:val="-1"/>
          <w:sz w:val="16"/>
        </w:rPr>
        <w:t xml:space="preserve"> </w:t>
      </w:r>
      <w:r>
        <w:rPr>
          <w:b/>
          <w:color w:val="1154CC"/>
          <w:sz w:val="16"/>
        </w:rPr>
        <w:t>Corrective</w:t>
      </w:r>
      <w:r>
        <w:rPr>
          <w:b/>
          <w:color w:val="1154CC"/>
          <w:spacing w:val="-11"/>
          <w:sz w:val="16"/>
        </w:rPr>
        <w:t xml:space="preserve"> </w:t>
      </w:r>
      <w:r>
        <w:rPr>
          <w:b/>
          <w:color w:val="1154CC"/>
          <w:sz w:val="16"/>
        </w:rPr>
        <w:t>Action,</w:t>
      </w:r>
      <w:r>
        <w:rPr>
          <w:b/>
          <w:color w:val="1154CC"/>
          <w:spacing w:val="-6"/>
          <w:sz w:val="16"/>
        </w:rPr>
        <w:t xml:space="preserve"> </w:t>
      </w:r>
      <w:r>
        <w:rPr>
          <w:b/>
          <w:color w:val="1154CC"/>
          <w:spacing w:val="-2"/>
          <w:sz w:val="16"/>
        </w:rPr>
        <w:t>etc.)</w:t>
      </w:r>
    </w:p>
    <w:p w14:paraId="45376B41" w14:textId="77777777" w:rsidR="0048358B" w:rsidRDefault="00000000">
      <w:pPr>
        <w:spacing w:before="84"/>
        <w:ind w:left="115"/>
        <w:rPr>
          <w:sz w:val="16"/>
        </w:rPr>
      </w:pPr>
      <w:r>
        <w:br w:type="column"/>
      </w:r>
      <w:r>
        <w:rPr>
          <w:spacing w:val="-2"/>
          <w:sz w:val="16"/>
        </w:rPr>
        <w:t>5-</w:t>
      </w:r>
      <w:r>
        <w:rPr>
          <w:spacing w:val="-10"/>
          <w:sz w:val="16"/>
        </w:rPr>
        <w:t>6</w:t>
      </w:r>
    </w:p>
    <w:p w14:paraId="7A1A7EFE" w14:textId="77777777" w:rsidR="0048358B" w:rsidRDefault="0048358B">
      <w:pPr>
        <w:pStyle w:val="BodyText"/>
        <w:rPr>
          <w:sz w:val="18"/>
        </w:rPr>
      </w:pPr>
    </w:p>
    <w:p w14:paraId="6586C311" w14:textId="77777777" w:rsidR="0048358B" w:rsidRDefault="0048358B">
      <w:pPr>
        <w:pStyle w:val="BodyText"/>
        <w:rPr>
          <w:sz w:val="18"/>
        </w:rPr>
      </w:pPr>
    </w:p>
    <w:p w14:paraId="7DF6597C" w14:textId="77777777" w:rsidR="0048358B" w:rsidRDefault="0048358B">
      <w:pPr>
        <w:pStyle w:val="BodyText"/>
        <w:rPr>
          <w:sz w:val="18"/>
        </w:rPr>
      </w:pPr>
    </w:p>
    <w:p w14:paraId="6ED3E2FB" w14:textId="77777777" w:rsidR="0048358B" w:rsidRDefault="0048358B">
      <w:pPr>
        <w:pStyle w:val="BodyText"/>
        <w:rPr>
          <w:sz w:val="18"/>
        </w:rPr>
      </w:pPr>
    </w:p>
    <w:p w14:paraId="51B7979E" w14:textId="77777777" w:rsidR="0048358B" w:rsidRDefault="0048358B">
      <w:pPr>
        <w:pStyle w:val="BodyText"/>
        <w:rPr>
          <w:sz w:val="18"/>
        </w:rPr>
      </w:pPr>
    </w:p>
    <w:p w14:paraId="0B40598D" w14:textId="77777777" w:rsidR="0048358B" w:rsidRDefault="0048358B">
      <w:pPr>
        <w:pStyle w:val="BodyText"/>
        <w:spacing w:before="7"/>
        <w:rPr>
          <w:sz w:val="16"/>
        </w:rPr>
      </w:pPr>
    </w:p>
    <w:p w14:paraId="3EB81ED6" w14:textId="77777777" w:rsidR="0048358B" w:rsidRDefault="00000000">
      <w:pPr>
        <w:spacing w:before="1"/>
        <w:ind w:left="115"/>
        <w:rPr>
          <w:sz w:val="16"/>
        </w:rPr>
      </w:pPr>
      <w:r>
        <w:rPr>
          <w:sz w:val="16"/>
        </w:rPr>
        <w:t>7</w:t>
      </w:r>
    </w:p>
    <w:p w14:paraId="3883BC74" w14:textId="77777777" w:rsidR="0048358B" w:rsidRDefault="00000000">
      <w:pPr>
        <w:spacing w:before="56"/>
        <w:ind w:left="115"/>
        <w:rPr>
          <w:sz w:val="16"/>
        </w:rPr>
      </w:pPr>
      <w:r>
        <w:rPr>
          <w:sz w:val="16"/>
        </w:rPr>
        <w:t>7</w:t>
      </w:r>
    </w:p>
    <w:p w14:paraId="30E17746" w14:textId="77777777" w:rsidR="0048358B" w:rsidRDefault="00000000">
      <w:pPr>
        <w:spacing w:before="56"/>
        <w:ind w:left="115"/>
        <w:rPr>
          <w:sz w:val="16"/>
        </w:rPr>
      </w:pPr>
      <w:r>
        <w:rPr>
          <w:spacing w:val="-2"/>
          <w:sz w:val="16"/>
        </w:rPr>
        <w:t>8-</w:t>
      </w:r>
      <w:r>
        <w:rPr>
          <w:spacing w:val="-10"/>
          <w:sz w:val="16"/>
        </w:rPr>
        <w:t>9</w:t>
      </w:r>
    </w:p>
    <w:p w14:paraId="54A976B2" w14:textId="77777777" w:rsidR="0048358B" w:rsidRDefault="00000000">
      <w:pPr>
        <w:spacing w:before="56"/>
        <w:ind w:left="115"/>
        <w:rPr>
          <w:sz w:val="16"/>
        </w:rPr>
      </w:pPr>
      <w:r>
        <w:rPr>
          <w:spacing w:val="-5"/>
          <w:sz w:val="16"/>
        </w:rPr>
        <w:t>10</w:t>
      </w:r>
    </w:p>
    <w:p w14:paraId="043B6256" w14:textId="77777777" w:rsidR="0048358B" w:rsidRDefault="00000000">
      <w:pPr>
        <w:spacing w:before="56"/>
        <w:ind w:left="115"/>
        <w:rPr>
          <w:sz w:val="16"/>
        </w:rPr>
      </w:pPr>
      <w:r>
        <w:rPr>
          <w:spacing w:val="-6"/>
          <w:sz w:val="16"/>
        </w:rPr>
        <w:t>11-</w:t>
      </w:r>
      <w:r>
        <w:rPr>
          <w:spacing w:val="-5"/>
          <w:sz w:val="16"/>
        </w:rPr>
        <w:t>12</w:t>
      </w:r>
    </w:p>
    <w:p w14:paraId="75381E48" w14:textId="77777777" w:rsidR="0048358B" w:rsidRDefault="0048358B">
      <w:pPr>
        <w:pStyle w:val="BodyText"/>
        <w:rPr>
          <w:sz w:val="18"/>
        </w:rPr>
      </w:pPr>
    </w:p>
    <w:p w14:paraId="04EEB455" w14:textId="77777777" w:rsidR="0048358B" w:rsidRDefault="0048358B">
      <w:pPr>
        <w:pStyle w:val="BodyText"/>
        <w:rPr>
          <w:sz w:val="18"/>
        </w:rPr>
      </w:pPr>
    </w:p>
    <w:p w14:paraId="5488E43D" w14:textId="77777777" w:rsidR="0048358B" w:rsidRDefault="0048358B">
      <w:pPr>
        <w:pStyle w:val="BodyText"/>
        <w:spacing w:before="8"/>
        <w:rPr>
          <w:sz w:val="19"/>
        </w:rPr>
      </w:pPr>
    </w:p>
    <w:p w14:paraId="22A8DD51" w14:textId="77777777" w:rsidR="0048358B" w:rsidRDefault="00000000">
      <w:pPr>
        <w:ind w:left="115"/>
        <w:rPr>
          <w:sz w:val="16"/>
        </w:rPr>
      </w:pPr>
      <w:r>
        <w:rPr>
          <w:spacing w:val="-2"/>
          <w:sz w:val="16"/>
        </w:rPr>
        <w:t>13-</w:t>
      </w:r>
      <w:r>
        <w:rPr>
          <w:spacing w:val="-5"/>
          <w:sz w:val="16"/>
        </w:rPr>
        <w:t>14</w:t>
      </w:r>
    </w:p>
    <w:p w14:paraId="433F2825" w14:textId="77777777" w:rsidR="0048358B" w:rsidRDefault="0048358B">
      <w:pPr>
        <w:pStyle w:val="BodyText"/>
        <w:rPr>
          <w:sz w:val="18"/>
        </w:rPr>
      </w:pPr>
    </w:p>
    <w:p w14:paraId="68F3E45D" w14:textId="77777777" w:rsidR="0048358B" w:rsidRDefault="0048358B">
      <w:pPr>
        <w:pStyle w:val="BodyText"/>
        <w:rPr>
          <w:sz w:val="18"/>
        </w:rPr>
      </w:pPr>
    </w:p>
    <w:p w14:paraId="6F8CA437" w14:textId="77777777" w:rsidR="0048358B" w:rsidRDefault="0048358B">
      <w:pPr>
        <w:pStyle w:val="BodyText"/>
        <w:spacing w:before="9"/>
        <w:rPr>
          <w:sz w:val="19"/>
        </w:rPr>
      </w:pPr>
    </w:p>
    <w:p w14:paraId="0184C96C" w14:textId="77777777" w:rsidR="0048358B" w:rsidRDefault="00000000">
      <w:pPr>
        <w:ind w:left="115"/>
        <w:rPr>
          <w:sz w:val="16"/>
        </w:rPr>
      </w:pPr>
      <w:r>
        <w:rPr>
          <w:spacing w:val="-5"/>
          <w:sz w:val="16"/>
        </w:rPr>
        <w:t>15</w:t>
      </w:r>
    </w:p>
    <w:p w14:paraId="5E2FD607" w14:textId="77777777" w:rsidR="0048358B" w:rsidRDefault="00000000">
      <w:pPr>
        <w:spacing w:before="56"/>
        <w:ind w:left="115"/>
        <w:rPr>
          <w:sz w:val="16"/>
        </w:rPr>
      </w:pPr>
      <w:r>
        <w:rPr>
          <w:spacing w:val="-2"/>
          <w:sz w:val="16"/>
        </w:rPr>
        <w:t>15-</w:t>
      </w:r>
      <w:r>
        <w:rPr>
          <w:spacing w:val="-5"/>
          <w:sz w:val="16"/>
        </w:rPr>
        <w:t>16</w:t>
      </w:r>
    </w:p>
    <w:p w14:paraId="6C32A14F" w14:textId="77777777" w:rsidR="0048358B" w:rsidRDefault="0048358B">
      <w:pPr>
        <w:pStyle w:val="BodyText"/>
        <w:rPr>
          <w:sz w:val="18"/>
        </w:rPr>
      </w:pPr>
    </w:p>
    <w:p w14:paraId="6D63460A" w14:textId="77777777" w:rsidR="0048358B" w:rsidRDefault="0048358B">
      <w:pPr>
        <w:pStyle w:val="BodyText"/>
        <w:spacing w:before="9"/>
        <w:rPr>
          <w:sz w:val="20"/>
        </w:rPr>
      </w:pPr>
    </w:p>
    <w:p w14:paraId="1482CEAB" w14:textId="77777777" w:rsidR="0048358B" w:rsidRDefault="00000000">
      <w:pPr>
        <w:ind w:left="115"/>
        <w:rPr>
          <w:sz w:val="16"/>
        </w:rPr>
      </w:pPr>
      <w:r>
        <w:rPr>
          <w:spacing w:val="-5"/>
          <w:sz w:val="16"/>
        </w:rPr>
        <w:t>17</w:t>
      </w:r>
    </w:p>
    <w:p w14:paraId="793F3249" w14:textId="77777777" w:rsidR="0048358B" w:rsidRDefault="00000000">
      <w:pPr>
        <w:spacing w:before="56"/>
        <w:ind w:left="115"/>
        <w:rPr>
          <w:sz w:val="16"/>
        </w:rPr>
      </w:pPr>
      <w:r>
        <w:rPr>
          <w:spacing w:val="-2"/>
          <w:sz w:val="16"/>
        </w:rPr>
        <w:t>18-</w:t>
      </w:r>
      <w:r>
        <w:rPr>
          <w:spacing w:val="-5"/>
          <w:sz w:val="16"/>
        </w:rPr>
        <w:t>26</w:t>
      </w:r>
    </w:p>
    <w:p w14:paraId="08791541" w14:textId="77777777" w:rsidR="0048358B" w:rsidRDefault="00000000">
      <w:pPr>
        <w:spacing w:before="131"/>
        <w:ind w:left="115"/>
        <w:rPr>
          <w:sz w:val="16"/>
        </w:rPr>
      </w:pPr>
      <w:r>
        <w:rPr>
          <w:spacing w:val="-5"/>
          <w:sz w:val="16"/>
        </w:rPr>
        <w:t>19</w:t>
      </w:r>
    </w:p>
    <w:p w14:paraId="28312679" w14:textId="77777777" w:rsidR="0048358B" w:rsidRDefault="0048358B">
      <w:pPr>
        <w:pStyle w:val="BodyText"/>
        <w:spacing w:before="9"/>
        <w:rPr>
          <w:sz w:val="21"/>
        </w:rPr>
      </w:pPr>
    </w:p>
    <w:p w14:paraId="009DAADB" w14:textId="77777777" w:rsidR="0048358B" w:rsidRDefault="00000000">
      <w:pPr>
        <w:ind w:left="115"/>
        <w:rPr>
          <w:sz w:val="16"/>
        </w:rPr>
      </w:pPr>
      <w:r>
        <w:rPr>
          <w:spacing w:val="-5"/>
          <w:sz w:val="16"/>
        </w:rPr>
        <w:t>20</w:t>
      </w:r>
    </w:p>
    <w:p w14:paraId="3BB03E32" w14:textId="77777777" w:rsidR="0048358B" w:rsidRDefault="00000000">
      <w:pPr>
        <w:spacing w:before="56"/>
        <w:ind w:left="115"/>
        <w:rPr>
          <w:sz w:val="16"/>
        </w:rPr>
      </w:pPr>
      <w:r>
        <w:rPr>
          <w:spacing w:val="-5"/>
          <w:sz w:val="16"/>
        </w:rPr>
        <w:t>21</w:t>
      </w:r>
    </w:p>
    <w:p w14:paraId="734EC533" w14:textId="77777777" w:rsidR="0048358B" w:rsidRDefault="00000000">
      <w:pPr>
        <w:spacing w:before="56"/>
        <w:ind w:left="115"/>
        <w:rPr>
          <w:sz w:val="16"/>
        </w:rPr>
      </w:pPr>
      <w:r>
        <w:rPr>
          <w:spacing w:val="-2"/>
          <w:sz w:val="16"/>
        </w:rPr>
        <w:t>22-</w:t>
      </w:r>
      <w:r>
        <w:rPr>
          <w:spacing w:val="-5"/>
          <w:sz w:val="16"/>
        </w:rPr>
        <w:t>23</w:t>
      </w:r>
    </w:p>
    <w:p w14:paraId="2FF0344F" w14:textId="77777777" w:rsidR="0048358B" w:rsidRDefault="00000000">
      <w:pPr>
        <w:spacing w:before="56"/>
        <w:ind w:left="115"/>
        <w:rPr>
          <w:sz w:val="16"/>
        </w:rPr>
      </w:pPr>
      <w:r>
        <w:rPr>
          <w:spacing w:val="-2"/>
          <w:sz w:val="16"/>
        </w:rPr>
        <w:t>23-</w:t>
      </w:r>
      <w:r>
        <w:rPr>
          <w:spacing w:val="-5"/>
          <w:sz w:val="16"/>
        </w:rPr>
        <w:t>24</w:t>
      </w:r>
    </w:p>
    <w:p w14:paraId="2D137B10" w14:textId="77777777" w:rsidR="0048358B" w:rsidRDefault="00000000">
      <w:pPr>
        <w:spacing w:before="56"/>
        <w:ind w:left="115"/>
        <w:rPr>
          <w:sz w:val="16"/>
        </w:rPr>
      </w:pPr>
      <w:r>
        <w:rPr>
          <w:spacing w:val="-5"/>
          <w:sz w:val="16"/>
        </w:rPr>
        <w:t>24</w:t>
      </w:r>
    </w:p>
    <w:p w14:paraId="5F64EFC6" w14:textId="77777777" w:rsidR="0048358B" w:rsidRDefault="00000000">
      <w:pPr>
        <w:spacing w:before="56"/>
        <w:ind w:left="115"/>
        <w:rPr>
          <w:sz w:val="16"/>
        </w:rPr>
      </w:pPr>
      <w:r>
        <w:rPr>
          <w:spacing w:val="-5"/>
          <w:sz w:val="16"/>
        </w:rPr>
        <w:t>25</w:t>
      </w:r>
    </w:p>
    <w:p w14:paraId="3E4F6C66" w14:textId="77777777" w:rsidR="0048358B" w:rsidRDefault="00000000">
      <w:pPr>
        <w:spacing w:before="57"/>
        <w:ind w:left="115"/>
        <w:rPr>
          <w:sz w:val="16"/>
        </w:rPr>
      </w:pPr>
      <w:r>
        <w:rPr>
          <w:spacing w:val="-2"/>
          <w:sz w:val="16"/>
        </w:rPr>
        <w:t>25-</w:t>
      </w:r>
      <w:r>
        <w:rPr>
          <w:spacing w:val="-5"/>
          <w:sz w:val="16"/>
        </w:rPr>
        <w:t>26</w:t>
      </w:r>
    </w:p>
    <w:p w14:paraId="07FE6D5C" w14:textId="77777777" w:rsidR="0048358B" w:rsidRDefault="00000000">
      <w:pPr>
        <w:spacing w:before="56"/>
        <w:ind w:left="115"/>
        <w:rPr>
          <w:sz w:val="16"/>
        </w:rPr>
      </w:pPr>
      <w:r>
        <w:rPr>
          <w:spacing w:val="-5"/>
          <w:sz w:val="16"/>
        </w:rPr>
        <w:t>26</w:t>
      </w:r>
    </w:p>
    <w:p w14:paraId="46B60FE7" w14:textId="77777777" w:rsidR="0048358B" w:rsidRDefault="00000000">
      <w:pPr>
        <w:spacing w:before="56"/>
        <w:ind w:left="115"/>
        <w:rPr>
          <w:sz w:val="16"/>
        </w:rPr>
      </w:pPr>
      <w:r>
        <w:rPr>
          <w:spacing w:val="-2"/>
          <w:sz w:val="16"/>
        </w:rPr>
        <w:t>27-</w:t>
      </w:r>
      <w:r>
        <w:rPr>
          <w:spacing w:val="-5"/>
          <w:sz w:val="16"/>
        </w:rPr>
        <w:t>34</w:t>
      </w:r>
    </w:p>
    <w:p w14:paraId="518CF492" w14:textId="77777777" w:rsidR="0048358B" w:rsidRDefault="00000000">
      <w:pPr>
        <w:spacing w:before="131"/>
        <w:ind w:left="115"/>
        <w:rPr>
          <w:sz w:val="16"/>
        </w:rPr>
      </w:pPr>
      <w:r>
        <w:rPr>
          <w:spacing w:val="-5"/>
          <w:sz w:val="16"/>
        </w:rPr>
        <w:t>28</w:t>
      </w:r>
    </w:p>
    <w:p w14:paraId="278F7535" w14:textId="77777777" w:rsidR="0048358B" w:rsidRDefault="00000000">
      <w:pPr>
        <w:spacing w:before="56"/>
        <w:ind w:left="115"/>
        <w:rPr>
          <w:sz w:val="16"/>
        </w:rPr>
      </w:pPr>
      <w:r>
        <w:rPr>
          <w:spacing w:val="-2"/>
          <w:sz w:val="16"/>
        </w:rPr>
        <w:t>28-</w:t>
      </w:r>
      <w:r>
        <w:rPr>
          <w:spacing w:val="-5"/>
          <w:sz w:val="16"/>
        </w:rPr>
        <w:t>29</w:t>
      </w:r>
    </w:p>
    <w:p w14:paraId="459048DF" w14:textId="77777777" w:rsidR="0048358B" w:rsidRDefault="00000000">
      <w:pPr>
        <w:spacing w:before="56"/>
        <w:ind w:left="115"/>
        <w:rPr>
          <w:sz w:val="16"/>
        </w:rPr>
      </w:pPr>
      <w:r>
        <w:rPr>
          <w:spacing w:val="-5"/>
          <w:sz w:val="16"/>
        </w:rPr>
        <w:t>30</w:t>
      </w:r>
    </w:p>
    <w:p w14:paraId="4B486BF4" w14:textId="77777777" w:rsidR="0048358B" w:rsidRDefault="00000000">
      <w:pPr>
        <w:spacing w:before="56"/>
        <w:ind w:left="115"/>
        <w:rPr>
          <w:sz w:val="16"/>
        </w:rPr>
      </w:pPr>
      <w:r>
        <w:rPr>
          <w:spacing w:val="-2"/>
          <w:sz w:val="16"/>
        </w:rPr>
        <w:t>30-</w:t>
      </w:r>
      <w:r>
        <w:rPr>
          <w:spacing w:val="-5"/>
          <w:sz w:val="16"/>
        </w:rPr>
        <w:t>31</w:t>
      </w:r>
    </w:p>
    <w:p w14:paraId="34623A6C" w14:textId="77777777" w:rsidR="0048358B" w:rsidRDefault="00000000">
      <w:pPr>
        <w:spacing w:before="56"/>
        <w:ind w:left="115"/>
        <w:rPr>
          <w:sz w:val="16"/>
        </w:rPr>
      </w:pPr>
      <w:r>
        <w:rPr>
          <w:spacing w:val="-5"/>
          <w:sz w:val="16"/>
        </w:rPr>
        <w:t>31</w:t>
      </w:r>
    </w:p>
    <w:p w14:paraId="3767FF5A" w14:textId="77777777" w:rsidR="0048358B" w:rsidRDefault="00000000">
      <w:pPr>
        <w:spacing w:before="56"/>
        <w:ind w:left="115"/>
        <w:rPr>
          <w:sz w:val="16"/>
        </w:rPr>
      </w:pPr>
      <w:r>
        <w:rPr>
          <w:spacing w:val="-5"/>
          <w:sz w:val="16"/>
        </w:rPr>
        <w:t>32</w:t>
      </w:r>
    </w:p>
    <w:p w14:paraId="2BBBE96D" w14:textId="77777777" w:rsidR="0048358B" w:rsidRDefault="00000000">
      <w:pPr>
        <w:spacing w:before="56"/>
        <w:ind w:left="115"/>
        <w:rPr>
          <w:sz w:val="16"/>
        </w:rPr>
      </w:pPr>
      <w:r>
        <w:rPr>
          <w:spacing w:val="-5"/>
          <w:sz w:val="16"/>
        </w:rPr>
        <w:t>33</w:t>
      </w:r>
    </w:p>
    <w:p w14:paraId="62F6CA3F" w14:textId="77777777" w:rsidR="0048358B" w:rsidRDefault="00000000">
      <w:pPr>
        <w:spacing w:before="56"/>
        <w:ind w:left="115"/>
        <w:rPr>
          <w:sz w:val="16"/>
        </w:rPr>
      </w:pPr>
      <w:r>
        <w:rPr>
          <w:spacing w:val="-2"/>
          <w:sz w:val="16"/>
        </w:rPr>
        <w:t>33-</w:t>
      </w:r>
      <w:r>
        <w:rPr>
          <w:spacing w:val="-5"/>
          <w:sz w:val="16"/>
        </w:rPr>
        <w:t>34</w:t>
      </w:r>
    </w:p>
    <w:p w14:paraId="30B9AFF3" w14:textId="77777777" w:rsidR="0048358B" w:rsidRDefault="00000000">
      <w:pPr>
        <w:spacing w:before="56"/>
        <w:ind w:left="115"/>
        <w:rPr>
          <w:sz w:val="16"/>
        </w:rPr>
      </w:pPr>
      <w:r>
        <w:rPr>
          <w:spacing w:val="-5"/>
          <w:sz w:val="16"/>
        </w:rPr>
        <w:t>34</w:t>
      </w:r>
    </w:p>
    <w:p w14:paraId="5E9FC7AE" w14:textId="77777777" w:rsidR="0048358B" w:rsidRDefault="00000000">
      <w:pPr>
        <w:spacing w:before="56"/>
        <w:ind w:left="115"/>
        <w:rPr>
          <w:sz w:val="16"/>
        </w:rPr>
      </w:pPr>
      <w:r>
        <w:rPr>
          <w:spacing w:val="-2"/>
          <w:sz w:val="16"/>
        </w:rPr>
        <w:t>35-</w:t>
      </w:r>
      <w:r>
        <w:rPr>
          <w:spacing w:val="-5"/>
          <w:sz w:val="16"/>
        </w:rPr>
        <w:t>48</w:t>
      </w:r>
    </w:p>
    <w:p w14:paraId="32BC4636" w14:textId="77777777" w:rsidR="0048358B" w:rsidRDefault="00000000">
      <w:pPr>
        <w:spacing w:before="86"/>
        <w:ind w:left="115"/>
        <w:rPr>
          <w:sz w:val="16"/>
        </w:rPr>
      </w:pPr>
      <w:r>
        <w:rPr>
          <w:spacing w:val="-2"/>
          <w:sz w:val="16"/>
        </w:rPr>
        <w:t>49-</w:t>
      </w:r>
      <w:r>
        <w:rPr>
          <w:spacing w:val="-5"/>
          <w:sz w:val="16"/>
        </w:rPr>
        <w:t>76</w:t>
      </w:r>
    </w:p>
    <w:p w14:paraId="7BDE63F3" w14:textId="77777777" w:rsidR="0048358B" w:rsidRDefault="00000000">
      <w:pPr>
        <w:spacing w:before="86"/>
        <w:ind w:left="115"/>
        <w:rPr>
          <w:sz w:val="16"/>
        </w:rPr>
      </w:pPr>
      <w:r>
        <w:rPr>
          <w:spacing w:val="-2"/>
          <w:sz w:val="16"/>
        </w:rPr>
        <w:t>77-</w:t>
      </w:r>
      <w:r>
        <w:rPr>
          <w:spacing w:val="-5"/>
          <w:sz w:val="16"/>
        </w:rPr>
        <w:t>88</w:t>
      </w:r>
    </w:p>
    <w:p w14:paraId="1DAD556B" w14:textId="77777777" w:rsidR="0048358B" w:rsidRDefault="00000000">
      <w:pPr>
        <w:spacing w:before="86"/>
        <w:ind w:left="115"/>
        <w:rPr>
          <w:sz w:val="16"/>
        </w:rPr>
      </w:pPr>
      <w:r>
        <w:rPr>
          <w:spacing w:val="-2"/>
          <w:sz w:val="16"/>
        </w:rPr>
        <w:t>89-</w:t>
      </w:r>
      <w:r>
        <w:rPr>
          <w:spacing w:val="-5"/>
          <w:sz w:val="16"/>
        </w:rPr>
        <w:t>114</w:t>
      </w:r>
    </w:p>
    <w:p w14:paraId="1DB2B254" w14:textId="77777777" w:rsidR="0048358B" w:rsidRDefault="00000000">
      <w:pPr>
        <w:spacing w:before="86"/>
        <w:ind w:left="115"/>
        <w:rPr>
          <w:sz w:val="16"/>
        </w:rPr>
      </w:pPr>
      <w:r>
        <w:rPr>
          <w:spacing w:val="-5"/>
          <w:sz w:val="16"/>
        </w:rPr>
        <w:t>115-126</w:t>
      </w:r>
    </w:p>
    <w:p w14:paraId="6B700CCA" w14:textId="77777777" w:rsidR="0048358B" w:rsidRDefault="0048358B">
      <w:pPr>
        <w:rPr>
          <w:sz w:val="16"/>
        </w:rPr>
        <w:sectPr w:rsidR="0048358B">
          <w:type w:val="continuous"/>
          <w:pgSz w:w="12240" w:h="15840"/>
          <w:pgMar w:top="1820" w:right="1300" w:bottom="280" w:left="1340" w:header="370" w:footer="0" w:gutter="0"/>
          <w:cols w:num="2" w:space="720" w:equalWidth="0">
            <w:col w:w="7742" w:space="658"/>
            <w:col w:w="1200"/>
          </w:cols>
        </w:sectPr>
      </w:pPr>
    </w:p>
    <w:p w14:paraId="44A79E23" w14:textId="77777777" w:rsidR="0048358B" w:rsidRDefault="0048358B">
      <w:pPr>
        <w:pStyle w:val="BodyText"/>
        <w:spacing w:before="4"/>
        <w:rPr>
          <w:sz w:val="27"/>
        </w:rPr>
      </w:pPr>
    </w:p>
    <w:p w14:paraId="6D6A8F2F" w14:textId="77777777" w:rsidR="0048358B" w:rsidRDefault="00000000">
      <w:pPr>
        <w:pStyle w:val="BodyText"/>
        <w:ind w:left="100"/>
        <w:rPr>
          <w:sz w:val="20"/>
        </w:rPr>
      </w:pPr>
      <w:r>
        <w:rPr>
          <w:noProof/>
          <w:sz w:val="20"/>
        </w:rPr>
        <mc:AlternateContent>
          <mc:Choice Requires="wps">
            <w:drawing>
              <wp:inline distT="0" distB="0" distL="0" distR="0" wp14:anchorId="2DB8CCC2" wp14:editId="2593F6EF">
                <wp:extent cx="5956300" cy="342900"/>
                <wp:effectExtent l="0" t="0" r="0" b="0"/>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0" cy="342900"/>
                        </a:xfrm>
                        <a:prstGeom prst="rect">
                          <a:avLst/>
                        </a:prstGeom>
                        <a:solidFill>
                          <a:srgbClr val="000000"/>
                        </a:solidFill>
                      </wps:spPr>
                      <wps:txbx>
                        <w:txbxContent>
                          <w:p w14:paraId="2EB11E97" w14:textId="77777777" w:rsidR="0048358B" w:rsidRDefault="00000000">
                            <w:pPr>
                              <w:spacing w:before="140"/>
                              <w:ind w:left="1993" w:right="2011"/>
                              <w:jc w:val="center"/>
                              <w:rPr>
                                <w:b/>
                                <w:color w:val="000000"/>
                                <w:sz w:val="24"/>
                              </w:rPr>
                            </w:pPr>
                            <w:r>
                              <w:rPr>
                                <w:b/>
                                <w:color w:val="FFFFFF"/>
                                <w:sz w:val="24"/>
                              </w:rPr>
                              <w:t xml:space="preserve">Certified Evaluation 50/50 Committee </w:t>
                            </w:r>
                            <w:r>
                              <w:rPr>
                                <w:b/>
                                <w:color w:val="FFFFFF"/>
                                <w:spacing w:val="-2"/>
                                <w:sz w:val="24"/>
                              </w:rPr>
                              <w:t>Members</w:t>
                            </w:r>
                          </w:p>
                        </w:txbxContent>
                      </wps:txbx>
                      <wps:bodyPr wrap="square" lIns="0" tIns="0" rIns="0" bIns="0" rtlCol="0">
                        <a:noAutofit/>
                      </wps:bodyPr>
                    </wps:wsp>
                  </a:graphicData>
                </a:graphic>
              </wp:inline>
            </w:drawing>
          </mc:Choice>
          <mc:Fallback>
            <w:pict>
              <v:shapetype w14:anchorId="2DB8CCC2" id="_x0000_t202" coordsize="21600,21600" o:spt="202" path="m,l,21600r21600,l21600,xe">
                <v:stroke joinstyle="miter"/>
                <v:path gradientshapeok="t" o:connecttype="rect"/>
              </v:shapetype>
              <v:shape id="Textbox 50" o:spid="_x0000_s1026" type="#_x0000_t202" style="width:469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" fillcolor="black" stroked="f">
                <v:textbox inset="0,0,0,0">
                  <w:txbxContent>
                    <w:p w14:paraId="2EB11E97" w14:textId="77777777" w:rsidR="0048358B" w:rsidRDefault="00000000">
                      <w:pPr>
                        <w:spacing w:before="140"/>
                        <w:ind w:left="1993" w:right="2011"/>
                        <w:jc w:val="center"/>
                        <w:rPr>
                          <w:b/>
                          <w:color w:val="000000"/>
                          <w:sz w:val="24"/>
                        </w:rPr>
                      </w:pPr>
                      <w:r>
                        <w:rPr>
                          <w:b/>
                          <w:color w:val="FFFFFF"/>
                          <w:sz w:val="24"/>
                        </w:rPr>
                        <w:t xml:space="preserve">Certified Evaluation 50/50 Committee </w:t>
                      </w:r>
                      <w:r>
                        <w:rPr>
                          <w:b/>
                          <w:color w:val="FFFFFF"/>
                          <w:spacing w:val="-2"/>
                          <w:sz w:val="24"/>
                        </w:rPr>
                        <w:t>Members</w:t>
                      </w:r>
                    </w:p>
                  </w:txbxContent>
                </v:textbox>
                <w10:anchorlock/>
              </v:shape>
            </w:pict>
          </mc:Fallback>
        </mc:AlternateContent>
      </w:r>
    </w:p>
    <w:p w14:paraId="2C04028D" w14:textId="77777777" w:rsidR="0048358B" w:rsidRDefault="0048358B">
      <w:pPr>
        <w:pStyle w:val="BodyText"/>
        <w:rPr>
          <w:sz w:val="20"/>
        </w:rPr>
      </w:pPr>
    </w:p>
    <w:p w14:paraId="30E29418" w14:textId="77777777" w:rsidR="0048358B" w:rsidRDefault="0048358B">
      <w:pPr>
        <w:pStyle w:val="BodyText"/>
        <w:spacing w:before="1"/>
        <w:rPr>
          <w:sz w:val="16"/>
        </w:rPr>
      </w:pPr>
    </w:p>
    <w:p w14:paraId="7F583162" w14:textId="05E6C913" w:rsidR="0048358B" w:rsidRDefault="00000000">
      <w:pPr>
        <w:spacing w:before="94"/>
        <w:ind w:left="100"/>
      </w:pPr>
      <w:r>
        <w:rPr>
          <w:b/>
        </w:rPr>
        <w:t>Name</w:t>
      </w:r>
      <w:r>
        <w:rPr>
          <w:b/>
          <w:spacing w:val="-3"/>
        </w:rPr>
        <w:t xml:space="preserve"> </w:t>
      </w:r>
      <w:r>
        <w:rPr>
          <w:b/>
        </w:rPr>
        <w:t>of</w:t>
      </w:r>
      <w:r>
        <w:rPr>
          <w:b/>
          <w:spacing w:val="-3"/>
        </w:rPr>
        <w:t xml:space="preserve"> </w:t>
      </w:r>
      <w:r>
        <w:rPr>
          <w:b/>
        </w:rPr>
        <w:t>District:</w:t>
      </w:r>
      <w:r>
        <w:rPr>
          <w:b/>
          <w:spacing w:val="-3"/>
        </w:rPr>
        <w:t xml:space="preserve"> </w:t>
      </w:r>
      <w:r w:rsidR="00055359">
        <w:t>Leslie</w:t>
      </w:r>
      <w:r>
        <w:rPr>
          <w:spacing w:val="-3"/>
        </w:rPr>
        <w:t xml:space="preserve"> </w:t>
      </w:r>
      <w:r>
        <w:t>County</w:t>
      </w:r>
      <w:r>
        <w:rPr>
          <w:spacing w:val="-3"/>
        </w:rPr>
        <w:t xml:space="preserve"> </w:t>
      </w:r>
      <w:r>
        <w:rPr>
          <w:spacing w:val="-2"/>
        </w:rPr>
        <w:t>Schools</w:t>
      </w:r>
    </w:p>
    <w:p w14:paraId="756B868B" w14:textId="77777777" w:rsidR="0048358B" w:rsidRDefault="0048358B">
      <w:pPr>
        <w:pStyle w:val="BodyText"/>
        <w:rPr>
          <w:sz w:val="28"/>
        </w:rPr>
      </w:pPr>
    </w:p>
    <w:p w14:paraId="39156BC5" w14:textId="77A7BF6E" w:rsidR="0048358B" w:rsidRDefault="00000000">
      <w:pPr>
        <w:pStyle w:val="BodyText"/>
        <w:ind w:left="100"/>
      </w:pPr>
      <w:r>
        <w:rPr>
          <w:b/>
        </w:rPr>
        <w:t>Address:</w:t>
      </w:r>
      <w:r>
        <w:rPr>
          <w:b/>
          <w:spacing w:val="-6"/>
        </w:rPr>
        <w:t xml:space="preserve"> </w:t>
      </w:r>
      <w:r w:rsidR="00055359">
        <w:t>27 Eagle Lane, Hyden, KY 41749</w:t>
      </w:r>
    </w:p>
    <w:p w14:paraId="05D4465A" w14:textId="77777777" w:rsidR="0048358B" w:rsidRDefault="0048358B">
      <w:pPr>
        <w:pStyle w:val="BodyText"/>
        <w:rPr>
          <w:sz w:val="28"/>
        </w:rPr>
      </w:pPr>
    </w:p>
    <w:p w14:paraId="3B9B9FBF" w14:textId="2F38E605" w:rsidR="0048358B" w:rsidRDefault="00000000">
      <w:pPr>
        <w:ind w:left="100"/>
      </w:pPr>
      <w:r>
        <w:rPr>
          <w:b/>
        </w:rPr>
        <w:t>Telephone</w:t>
      </w:r>
      <w:r>
        <w:rPr>
          <w:b/>
          <w:spacing w:val="-12"/>
        </w:rPr>
        <w:t xml:space="preserve"> </w:t>
      </w:r>
      <w:r>
        <w:rPr>
          <w:b/>
        </w:rPr>
        <w:t>Number:</w:t>
      </w:r>
      <w:r>
        <w:rPr>
          <w:b/>
          <w:spacing w:val="-11"/>
        </w:rPr>
        <w:t xml:space="preserve"> </w:t>
      </w:r>
      <w:r>
        <w:t>(606)</w:t>
      </w:r>
      <w:r>
        <w:rPr>
          <w:spacing w:val="-11"/>
        </w:rPr>
        <w:t xml:space="preserve"> </w:t>
      </w:r>
      <w:r>
        <w:t>6</w:t>
      </w:r>
      <w:r w:rsidR="00055359">
        <w:t>72-2397</w:t>
      </w:r>
    </w:p>
    <w:p w14:paraId="475046B8" w14:textId="77777777" w:rsidR="0048358B" w:rsidRDefault="0048358B">
      <w:pPr>
        <w:pStyle w:val="BodyText"/>
        <w:spacing w:before="5"/>
        <w:rPr>
          <w:sz w:val="28"/>
        </w:rPr>
      </w:pPr>
    </w:p>
    <w:p w14:paraId="6DB5CF71" w14:textId="25876F87" w:rsidR="0048358B" w:rsidRDefault="00000000">
      <w:pPr>
        <w:ind w:left="100"/>
      </w:pPr>
      <w:r>
        <w:rPr>
          <w:b/>
        </w:rPr>
        <w:t>Superintendent:</w:t>
      </w:r>
      <w:r>
        <w:rPr>
          <w:b/>
          <w:spacing w:val="-6"/>
        </w:rPr>
        <w:t xml:space="preserve"> </w:t>
      </w:r>
      <w:r w:rsidR="00055359">
        <w:t xml:space="preserve">Brett Wilson </w:t>
      </w:r>
    </w:p>
    <w:p w14:paraId="72E410A4" w14:textId="77777777" w:rsidR="0048358B" w:rsidRDefault="0048358B">
      <w:pPr>
        <w:pStyle w:val="BodyText"/>
        <w:rPr>
          <w:sz w:val="20"/>
        </w:rPr>
      </w:pPr>
    </w:p>
    <w:p w14:paraId="325F67AE" w14:textId="77777777" w:rsidR="0048358B" w:rsidRDefault="0048358B">
      <w:pPr>
        <w:pStyle w:val="BodyText"/>
        <w:rPr>
          <w:sz w:val="20"/>
        </w:rPr>
      </w:pPr>
    </w:p>
    <w:p w14:paraId="11193AAE" w14:textId="77777777" w:rsidR="0048358B" w:rsidRDefault="0048358B">
      <w:pPr>
        <w:pStyle w:val="BodyText"/>
        <w:spacing w:before="10"/>
        <w:rPr>
          <w:sz w:val="12"/>
        </w:rPr>
      </w:pPr>
    </w:p>
    <w:tbl>
      <w:tblPr>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40"/>
        <w:gridCol w:w="2840"/>
        <w:gridCol w:w="3740"/>
      </w:tblGrid>
      <w:tr w:rsidR="0048358B" w14:paraId="6248A3AA" w14:textId="77777777">
        <w:trPr>
          <w:trHeight w:val="480"/>
        </w:trPr>
        <w:tc>
          <w:tcPr>
            <w:tcW w:w="2640" w:type="dxa"/>
          </w:tcPr>
          <w:p w14:paraId="0FECEF18" w14:textId="77777777" w:rsidR="0048358B" w:rsidRDefault="00000000">
            <w:pPr>
              <w:pStyle w:val="TableParagraph"/>
              <w:spacing w:before="110"/>
              <w:ind w:left="978" w:right="963"/>
              <w:jc w:val="center"/>
              <w:rPr>
                <w:b/>
                <w:sz w:val="24"/>
              </w:rPr>
            </w:pPr>
            <w:r>
              <w:rPr>
                <w:b/>
                <w:spacing w:val="-4"/>
                <w:sz w:val="24"/>
              </w:rPr>
              <w:t>Name</w:t>
            </w:r>
          </w:p>
        </w:tc>
        <w:tc>
          <w:tcPr>
            <w:tcW w:w="2840" w:type="dxa"/>
          </w:tcPr>
          <w:p w14:paraId="0F9D22F2" w14:textId="77777777" w:rsidR="0048358B" w:rsidRDefault="00000000">
            <w:pPr>
              <w:pStyle w:val="TableParagraph"/>
              <w:spacing w:before="110"/>
              <w:ind w:left="1008" w:right="983"/>
              <w:jc w:val="center"/>
              <w:rPr>
                <w:b/>
                <w:sz w:val="24"/>
              </w:rPr>
            </w:pPr>
            <w:r>
              <w:rPr>
                <w:b/>
                <w:spacing w:val="-2"/>
                <w:sz w:val="24"/>
              </w:rPr>
              <w:t>School</w:t>
            </w:r>
          </w:p>
        </w:tc>
        <w:tc>
          <w:tcPr>
            <w:tcW w:w="3740" w:type="dxa"/>
          </w:tcPr>
          <w:p w14:paraId="1A524C5F" w14:textId="77777777" w:rsidR="0048358B" w:rsidRDefault="00000000">
            <w:pPr>
              <w:pStyle w:val="TableParagraph"/>
              <w:spacing w:before="110"/>
              <w:ind w:left="1382" w:right="1367"/>
              <w:jc w:val="center"/>
              <w:rPr>
                <w:b/>
                <w:sz w:val="24"/>
              </w:rPr>
            </w:pPr>
            <w:r>
              <w:rPr>
                <w:b/>
                <w:spacing w:val="-2"/>
                <w:sz w:val="24"/>
              </w:rPr>
              <w:t>Position</w:t>
            </w:r>
          </w:p>
        </w:tc>
      </w:tr>
      <w:tr w:rsidR="0048358B" w14:paraId="728B3BD9" w14:textId="77777777">
        <w:trPr>
          <w:trHeight w:val="500"/>
        </w:trPr>
        <w:tc>
          <w:tcPr>
            <w:tcW w:w="2640" w:type="dxa"/>
          </w:tcPr>
          <w:p w14:paraId="17BB91B8" w14:textId="5C06DC2D" w:rsidR="0048358B" w:rsidRDefault="00055359">
            <w:pPr>
              <w:pStyle w:val="TableParagraph"/>
              <w:spacing w:before="120"/>
              <w:ind w:left="94"/>
              <w:rPr>
                <w:sz w:val="24"/>
              </w:rPr>
            </w:pPr>
            <w:r>
              <w:rPr>
                <w:sz w:val="24"/>
              </w:rPr>
              <w:t xml:space="preserve">Brett Wilson </w:t>
            </w:r>
          </w:p>
        </w:tc>
        <w:tc>
          <w:tcPr>
            <w:tcW w:w="2840" w:type="dxa"/>
          </w:tcPr>
          <w:p w14:paraId="11D1F4F9" w14:textId="374F1C9D" w:rsidR="0048358B" w:rsidRDefault="00000000">
            <w:pPr>
              <w:pStyle w:val="TableParagraph"/>
              <w:spacing w:before="120"/>
              <w:ind w:left="109"/>
              <w:rPr>
                <w:sz w:val="24"/>
              </w:rPr>
            </w:pPr>
            <w:r>
              <w:rPr>
                <w:spacing w:val="-2"/>
                <w:sz w:val="24"/>
              </w:rPr>
              <w:t>District</w:t>
            </w:r>
            <w:r w:rsidR="00F20524">
              <w:rPr>
                <w:spacing w:val="-2"/>
                <w:sz w:val="24"/>
              </w:rPr>
              <w:t xml:space="preserve"> Office</w:t>
            </w:r>
          </w:p>
        </w:tc>
        <w:tc>
          <w:tcPr>
            <w:tcW w:w="3740" w:type="dxa"/>
          </w:tcPr>
          <w:p w14:paraId="3EAF9F9E" w14:textId="77777777" w:rsidR="0048358B" w:rsidRDefault="00000000">
            <w:pPr>
              <w:pStyle w:val="TableParagraph"/>
              <w:spacing w:before="120"/>
              <w:ind w:left="104"/>
              <w:rPr>
                <w:sz w:val="24"/>
              </w:rPr>
            </w:pPr>
            <w:r>
              <w:rPr>
                <w:spacing w:val="-2"/>
                <w:sz w:val="24"/>
              </w:rPr>
              <w:t>Superintendent</w:t>
            </w:r>
          </w:p>
        </w:tc>
      </w:tr>
      <w:tr w:rsidR="0048358B" w14:paraId="30F5C295" w14:textId="77777777">
        <w:trPr>
          <w:trHeight w:val="479"/>
        </w:trPr>
        <w:tc>
          <w:tcPr>
            <w:tcW w:w="2640" w:type="dxa"/>
          </w:tcPr>
          <w:p w14:paraId="6283F0A9" w14:textId="6381CB95" w:rsidR="0048358B" w:rsidRDefault="00055359">
            <w:pPr>
              <w:pStyle w:val="TableParagraph"/>
              <w:spacing w:before="110"/>
              <w:ind w:left="94"/>
              <w:rPr>
                <w:sz w:val="24"/>
              </w:rPr>
            </w:pPr>
            <w:r>
              <w:rPr>
                <w:sz w:val="24"/>
              </w:rPr>
              <w:t xml:space="preserve">Daniel Day </w:t>
            </w:r>
          </w:p>
        </w:tc>
        <w:tc>
          <w:tcPr>
            <w:tcW w:w="2840" w:type="dxa"/>
          </w:tcPr>
          <w:p w14:paraId="7AB474E8" w14:textId="6BD472B6" w:rsidR="0048358B" w:rsidRDefault="00000000">
            <w:pPr>
              <w:pStyle w:val="TableParagraph"/>
              <w:spacing w:before="110"/>
              <w:ind w:left="109"/>
              <w:rPr>
                <w:sz w:val="24"/>
              </w:rPr>
            </w:pPr>
            <w:r>
              <w:rPr>
                <w:spacing w:val="-2"/>
                <w:sz w:val="24"/>
              </w:rPr>
              <w:t>District</w:t>
            </w:r>
            <w:r w:rsidR="00F20524">
              <w:rPr>
                <w:spacing w:val="-2"/>
                <w:sz w:val="24"/>
              </w:rPr>
              <w:t xml:space="preserve"> Office </w:t>
            </w:r>
          </w:p>
        </w:tc>
        <w:tc>
          <w:tcPr>
            <w:tcW w:w="3740" w:type="dxa"/>
          </w:tcPr>
          <w:p w14:paraId="77F5EF99" w14:textId="62B1C0BE" w:rsidR="0048358B" w:rsidRDefault="00055359">
            <w:pPr>
              <w:pStyle w:val="TableParagraph"/>
              <w:spacing w:before="110"/>
              <w:ind w:left="104"/>
              <w:rPr>
                <w:sz w:val="24"/>
              </w:rPr>
            </w:pPr>
            <w:r>
              <w:rPr>
                <w:sz w:val="24"/>
              </w:rPr>
              <w:t xml:space="preserve">Assistant Superintendent </w:t>
            </w:r>
          </w:p>
        </w:tc>
      </w:tr>
      <w:tr w:rsidR="0048358B" w14:paraId="718812DA" w14:textId="77777777">
        <w:trPr>
          <w:trHeight w:val="499"/>
        </w:trPr>
        <w:tc>
          <w:tcPr>
            <w:tcW w:w="2640" w:type="dxa"/>
          </w:tcPr>
          <w:p w14:paraId="5F36ADA9" w14:textId="5EF6092B" w:rsidR="0048358B" w:rsidRDefault="00055359">
            <w:pPr>
              <w:pStyle w:val="TableParagraph"/>
              <w:spacing w:before="120"/>
              <w:ind w:left="94"/>
              <w:rPr>
                <w:sz w:val="24"/>
              </w:rPr>
            </w:pPr>
            <w:r>
              <w:rPr>
                <w:sz w:val="24"/>
              </w:rPr>
              <w:t>Merlene Lewis</w:t>
            </w:r>
          </w:p>
        </w:tc>
        <w:tc>
          <w:tcPr>
            <w:tcW w:w="2840" w:type="dxa"/>
          </w:tcPr>
          <w:p w14:paraId="4FB11CF0" w14:textId="3A614511" w:rsidR="0048358B" w:rsidRDefault="00055359">
            <w:pPr>
              <w:pStyle w:val="TableParagraph"/>
              <w:spacing w:before="120"/>
              <w:ind w:left="109"/>
              <w:rPr>
                <w:sz w:val="24"/>
              </w:rPr>
            </w:pPr>
            <w:r>
              <w:rPr>
                <w:sz w:val="24"/>
              </w:rPr>
              <w:t xml:space="preserve">Leslie High </w:t>
            </w:r>
            <w:r>
              <w:rPr>
                <w:spacing w:val="-2"/>
                <w:sz w:val="24"/>
              </w:rPr>
              <w:t>School</w:t>
            </w:r>
          </w:p>
        </w:tc>
        <w:tc>
          <w:tcPr>
            <w:tcW w:w="3740" w:type="dxa"/>
          </w:tcPr>
          <w:p w14:paraId="58AFF648" w14:textId="77777777" w:rsidR="0048358B" w:rsidRDefault="00000000">
            <w:pPr>
              <w:pStyle w:val="TableParagraph"/>
              <w:spacing w:before="120"/>
              <w:ind w:left="104"/>
              <w:rPr>
                <w:sz w:val="24"/>
              </w:rPr>
            </w:pPr>
            <w:r>
              <w:rPr>
                <w:spacing w:val="-2"/>
                <w:sz w:val="24"/>
              </w:rPr>
              <w:t>Principal</w:t>
            </w:r>
          </w:p>
        </w:tc>
      </w:tr>
      <w:tr w:rsidR="0048358B" w14:paraId="722F3CCB" w14:textId="77777777">
        <w:trPr>
          <w:trHeight w:val="480"/>
        </w:trPr>
        <w:tc>
          <w:tcPr>
            <w:tcW w:w="2640" w:type="dxa"/>
          </w:tcPr>
          <w:p w14:paraId="0C482837" w14:textId="391F99D4" w:rsidR="0048358B" w:rsidRDefault="00055359">
            <w:pPr>
              <w:pStyle w:val="TableParagraph"/>
              <w:spacing w:before="110"/>
              <w:ind w:left="94"/>
              <w:rPr>
                <w:sz w:val="24"/>
              </w:rPr>
            </w:pPr>
            <w:r>
              <w:rPr>
                <w:sz w:val="24"/>
              </w:rPr>
              <w:t>Heather Gay</w:t>
            </w:r>
          </w:p>
        </w:tc>
        <w:tc>
          <w:tcPr>
            <w:tcW w:w="2840" w:type="dxa"/>
          </w:tcPr>
          <w:p w14:paraId="473B7290" w14:textId="598C6203" w:rsidR="0048358B" w:rsidRDefault="00055359">
            <w:pPr>
              <w:pStyle w:val="TableParagraph"/>
              <w:spacing w:before="110"/>
              <w:ind w:left="109"/>
              <w:rPr>
                <w:sz w:val="24"/>
              </w:rPr>
            </w:pPr>
            <w:r>
              <w:rPr>
                <w:sz w:val="24"/>
              </w:rPr>
              <w:t xml:space="preserve">Mountain View </w:t>
            </w:r>
          </w:p>
        </w:tc>
        <w:tc>
          <w:tcPr>
            <w:tcW w:w="3740" w:type="dxa"/>
          </w:tcPr>
          <w:p w14:paraId="4EA6DB13" w14:textId="77777777" w:rsidR="0048358B" w:rsidRDefault="00000000">
            <w:pPr>
              <w:pStyle w:val="TableParagraph"/>
              <w:spacing w:before="110"/>
              <w:ind w:left="104"/>
              <w:rPr>
                <w:sz w:val="24"/>
              </w:rPr>
            </w:pPr>
            <w:r>
              <w:rPr>
                <w:spacing w:val="-2"/>
                <w:sz w:val="24"/>
              </w:rPr>
              <w:t>Principal</w:t>
            </w:r>
          </w:p>
        </w:tc>
      </w:tr>
      <w:tr w:rsidR="0048358B" w14:paraId="0DA4E677" w14:textId="77777777">
        <w:trPr>
          <w:trHeight w:val="499"/>
        </w:trPr>
        <w:tc>
          <w:tcPr>
            <w:tcW w:w="2640" w:type="dxa"/>
          </w:tcPr>
          <w:p w14:paraId="193C303C" w14:textId="53F566EF" w:rsidR="0048358B" w:rsidRDefault="0076238F">
            <w:pPr>
              <w:pStyle w:val="TableParagraph"/>
              <w:spacing w:before="120"/>
              <w:ind w:left="94"/>
              <w:rPr>
                <w:sz w:val="24"/>
              </w:rPr>
            </w:pPr>
            <w:r>
              <w:rPr>
                <w:sz w:val="24"/>
              </w:rPr>
              <w:t>Jocelyn White</w:t>
            </w:r>
          </w:p>
        </w:tc>
        <w:tc>
          <w:tcPr>
            <w:tcW w:w="2840" w:type="dxa"/>
          </w:tcPr>
          <w:p w14:paraId="35132445" w14:textId="41F3CCE9" w:rsidR="0048358B" w:rsidRDefault="0076238F">
            <w:pPr>
              <w:pStyle w:val="TableParagraph"/>
              <w:spacing w:before="120"/>
              <w:ind w:left="109"/>
              <w:rPr>
                <w:sz w:val="24"/>
              </w:rPr>
            </w:pPr>
            <w:r>
              <w:rPr>
                <w:sz w:val="24"/>
              </w:rPr>
              <w:t xml:space="preserve">Hayes Lewis </w:t>
            </w:r>
          </w:p>
        </w:tc>
        <w:tc>
          <w:tcPr>
            <w:tcW w:w="3740" w:type="dxa"/>
          </w:tcPr>
          <w:p w14:paraId="3A6346EE" w14:textId="77777777" w:rsidR="0048358B" w:rsidRDefault="00000000">
            <w:pPr>
              <w:pStyle w:val="TableParagraph"/>
              <w:spacing w:before="120"/>
              <w:ind w:left="104"/>
              <w:rPr>
                <w:sz w:val="24"/>
              </w:rPr>
            </w:pPr>
            <w:r>
              <w:rPr>
                <w:spacing w:val="-2"/>
                <w:sz w:val="24"/>
              </w:rPr>
              <w:t>Principal</w:t>
            </w:r>
          </w:p>
        </w:tc>
      </w:tr>
      <w:tr w:rsidR="0048358B" w14:paraId="32562E43" w14:textId="77777777">
        <w:trPr>
          <w:trHeight w:val="480"/>
        </w:trPr>
        <w:tc>
          <w:tcPr>
            <w:tcW w:w="2640" w:type="dxa"/>
          </w:tcPr>
          <w:p w14:paraId="0A2A1A15" w14:textId="52C7966A" w:rsidR="0048358B" w:rsidRDefault="00055359">
            <w:pPr>
              <w:pStyle w:val="TableParagraph"/>
              <w:spacing w:before="110"/>
              <w:ind w:left="94"/>
              <w:rPr>
                <w:sz w:val="24"/>
              </w:rPr>
            </w:pPr>
            <w:r>
              <w:rPr>
                <w:sz w:val="24"/>
              </w:rPr>
              <w:t>Dustin Napier</w:t>
            </w:r>
          </w:p>
        </w:tc>
        <w:tc>
          <w:tcPr>
            <w:tcW w:w="2840" w:type="dxa"/>
          </w:tcPr>
          <w:p w14:paraId="0C37499C" w14:textId="57F1D5F5" w:rsidR="0048358B" w:rsidRDefault="00055359">
            <w:pPr>
              <w:pStyle w:val="TableParagraph"/>
              <w:spacing w:before="110"/>
              <w:ind w:left="109"/>
              <w:rPr>
                <w:sz w:val="24"/>
              </w:rPr>
            </w:pPr>
            <w:r>
              <w:rPr>
                <w:sz w:val="24"/>
              </w:rPr>
              <w:t xml:space="preserve">Leslie High </w:t>
            </w:r>
            <w:r>
              <w:rPr>
                <w:spacing w:val="-2"/>
                <w:sz w:val="24"/>
              </w:rPr>
              <w:t>School</w:t>
            </w:r>
          </w:p>
        </w:tc>
        <w:tc>
          <w:tcPr>
            <w:tcW w:w="3740" w:type="dxa"/>
          </w:tcPr>
          <w:p w14:paraId="400F9F11" w14:textId="77777777" w:rsidR="0048358B" w:rsidRDefault="00000000">
            <w:pPr>
              <w:pStyle w:val="TableParagraph"/>
              <w:spacing w:before="110"/>
              <w:ind w:left="104"/>
              <w:rPr>
                <w:sz w:val="24"/>
              </w:rPr>
            </w:pPr>
            <w:r>
              <w:rPr>
                <w:spacing w:val="-2"/>
                <w:sz w:val="24"/>
              </w:rPr>
              <w:t>Teacher</w:t>
            </w:r>
          </w:p>
        </w:tc>
      </w:tr>
      <w:tr w:rsidR="0048358B" w14:paraId="35A74ACB" w14:textId="77777777">
        <w:trPr>
          <w:trHeight w:val="500"/>
        </w:trPr>
        <w:tc>
          <w:tcPr>
            <w:tcW w:w="2640" w:type="dxa"/>
          </w:tcPr>
          <w:p w14:paraId="2F398713" w14:textId="7F81EA21" w:rsidR="0048358B" w:rsidRDefault="00071D20">
            <w:pPr>
              <w:pStyle w:val="TableParagraph"/>
              <w:spacing w:before="120"/>
              <w:ind w:left="94"/>
              <w:rPr>
                <w:sz w:val="24"/>
              </w:rPr>
            </w:pPr>
            <w:r>
              <w:rPr>
                <w:sz w:val="24"/>
              </w:rPr>
              <w:t>Alexis Brock</w:t>
            </w:r>
          </w:p>
        </w:tc>
        <w:tc>
          <w:tcPr>
            <w:tcW w:w="2840" w:type="dxa"/>
          </w:tcPr>
          <w:p w14:paraId="4CFFA95C" w14:textId="334529EE" w:rsidR="0048358B" w:rsidRDefault="00071D20">
            <w:pPr>
              <w:pStyle w:val="TableParagraph"/>
              <w:spacing w:before="120"/>
              <w:ind w:left="109"/>
              <w:rPr>
                <w:sz w:val="24"/>
              </w:rPr>
            </w:pPr>
            <w:r>
              <w:rPr>
                <w:sz w:val="24"/>
              </w:rPr>
              <w:t>Stinnett</w:t>
            </w:r>
          </w:p>
        </w:tc>
        <w:tc>
          <w:tcPr>
            <w:tcW w:w="3740" w:type="dxa"/>
          </w:tcPr>
          <w:p w14:paraId="071116E0" w14:textId="77777777" w:rsidR="0048358B" w:rsidRDefault="00000000">
            <w:pPr>
              <w:pStyle w:val="TableParagraph"/>
              <w:spacing w:before="120"/>
              <w:ind w:left="104"/>
              <w:rPr>
                <w:sz w:val="24"/>
              </w:rPr>
            </w:pPr>
            <w:r>
              <w:rPr>
                <w:spacing w:val="-2"/>
                <w:sz w:val="24"/>
              </w:rPr>
              <w:t>Teacher</w:t>
            </w:r>
          </w:p>
        </w:tc>
      </w:tr>
      <w:tr w:rsidR="0048358B" w14:paraId="30A3A5A9" w14:textId="77777777">
        <w:trPr>
          <w:trHeight w:val="479"/>
        </w:trPr>
        <w:tc>
          <w:tcPr>
            <w:tcW w:w="2640" w:type="dxa"/>
          </w:tcPr>
          <w:p w14:paraId="6DED2928" w14:textId="1F08911F" w:rsidR="0048358B" w:rsidRDefault="00364806">
            <w:pPr>
              <w:pStyle w:val="TableParagraph"/>
              <w:spacing w:before="110"/>
              <w:ind w:left="94"/>
              <w:rPr>
                <w:sz w:val="24"/>
              </w:rPr>
            </w:pPr>
            <w:r>
              <w:rPr>
                <w:sz w:val="24"/>
              </w:rPr>
              <w:t>Lora Callahan</w:t>
            </w:r>
          </w:p>
        </w:tc>
        <w:tc>
          <w:tcPr>
            <w:tcW w:w="2840" w:type="dxa"/>
          </w:tcPr>
          <w:p w14:paraId="3E50D473" w14:textId="76736FC5" w:rsidR="0048358B" w:rsidRDefault="00364806">
            <w:pPr>
              <w:pStyle w:val="TableParagraph"/>
              <w:spacing w:before="110"/>
              <w:ind w:left="109"/>
              <w:rPr>
                <w:sz w:val="24"/>
              </w:rPr>
            </w:pPr>
            <w:r>
              <w:rPr>
                <w:spacing w:val="-2"/>
                <w:sz w:val="24"/>
              </w:rPr>
              <w:t>Hayes Lewis</w:t>
            </w:r>
          </w:p>
        </w:tc>
        <w:tc>
          <w:tcPr>
            <w:tcW w:w="3740" w:type="dxa"/>
          </w:tcPr>
          <w:p w14:paraId="3DF30F6D" w14:textId="1765E12E" w:rsidR="0048358B" w:rsidRDefault="00364806">
            <w:pPr>
              <w:pStyle w:val="TableParagraph"/>
              <w:spacing w:before="110"/>
              <w:ind w:left="104"/>
              <w:rPr>
                <w:sz w:val="24"/>
              </w:rPr>
            </w:pPr>
            <w:r>
              <w:rPr>
                <w:sz w:val="24"/>
              </w:rPr>
              <w:t>Teacher</w:t>
            </w:r>
          </w:p>
        </w:tc>
      </w:tr>
      <w:tr w:rsidR="0048358B" w14:paraId="4F4B2900" w14:textId="77777777">
        <w:trPr>
          <w:trHeight w:val="500"/>
        </w:trPr>
        <w:tc>
          <w:tcPr>
            <w:tcW w:w="2640" w:type="dxa"/>
          </w:tcPr>
          <w:p w14:paraId="11170ECD" w14:textId="6F8EC6F4" w:rsidR="0048358B" w:rsidRDefault="000039A9">
            <w:pPr>
              <w:pStyle w:val="TableParagraph"/>
              <w:spacing w:before="120"/>
              <w:ind w:left="94"/>
              <w:rPr>
                <w:sz w:val="24"/>
              </w:rPr>
            </w:pPr>
            <w:r>
              <w:rPr>
                <w:sz w:val="24"/>
              </w:rPr>
              <w:t>Quentin Morgan</w:t>
            </w:r>
          </w:p>
        </w:tc>
        <w:tc>
          <w:tcPr>
            <w:tcW w:w="2840" w:type="dxa"/>
          </w:tcPr>
          <w:p w14:paraId="3C9F901C" w14:textId="190FD29C" w:rsidR="0048358B" w:rsidRDefault="00055359">
            <w:pPr>
              <w:pStyle w:val="TableParagraph"/>
              <w:spacing w:before="120"/>
              <w:ind w:left="109"/>
              <w:rPr>
                <w:sz w:val="24"/>
              </w:rPr>
            </w:pPr>
            <w:r>
              <w:rPr>
                <w:sz w:val="24"/>
              </w:rPr>
              <w:t xml:space="preserve">WB Muncy </w:t>
            </w:r>
          </w:p>
        </w:tc>
        <w:tc>
          <w:tcPr>
            <w:tcW w:w="3740" w:type="dxa"/>
          </w:tcPr>
          <w:p w14:paraId="50686082" w14:textId="77777777" w:rsidR="0048358B" w:rsidRDefault="00000000">
            <w:pPr>
              <w:pStyle w:val="TableParagraph"/>
              <w:spacing w:before="120"/>
              <w:ind w:left="104"/>
              <w:rPr>
                <w:sz w:val="24"/>
              </w:rPr>
            </w:pPr>
            <w:r>
              <w:rPr>
                <w:spacing w:val="-2"/>
                <w:sz w:val="24"/>
              </w:rPr>
              <w:t>Teacher</w:t>
            </w:r>
          </w:p>
        </w:tc>
      </w:tr>
      <w:tr w:rsidR="0048358B" w14:paraId="368D062B" w14:textId="77777777">
        <w:trPr>
          <w:trHeight w:val="479"/>
        </w:trPr>
        <w:tc>
          <w:tcPr>
            <w:tcW w:w="2640" w:type="dxa"/>
          </w:tcPr>
          <w:p w14:paraId="1170D3AC" w14:textId="600E6F0A" w:rsidR="0048358B" w:rsidRDefault="00D266C5">
            <w:pPr>
              <w:pStyle w:val="TableParagraph"/>
              <w:spacing w:before="110"/>
              <w:ind w:left="94"/>
              <w:rPr>
                <w:sz w:val="24"/>
              </w:rPr>
            </w:pPr>
            <w:r>
              <w:rPr>
                <w:sz w:val="24"/>
              </w:rPr>
              <w:t>Matthew Asher</w:t>
            </w:r>
            <w:r w:rsidR="00055359">
              <w:rPr>
                <w:sz w:val="24"/>
              </w:rPr>
              <w:t xml:space="preserve"> </w:t>
            </w:r>
          </w:p>
        </w:tc>
        <w:tc>
          <w:tcPr>
            <w:tcW w:w="2840" w:type="dxa"/>
          </w:tcPr>
          <w:p w14:paraId="30752BD3" w14:textId="1F17B75B" w:rsidR="0048358B" w:rsidRDefault="00D266C5">
            <w:pPr>
              <w:pStyle w:val="TableParagraph"/>
              <w:spacing w:before="110"/>
              <w:ind w:left="109"/>
              <w:rPr>
                <w:sz w:val="24"/>
              </w:rPr>
            </w:pPr>
            <w:r>
              <w:rPr>
                <w:sz w:val="24"/>
              </w:rPr>
              <w:t>Mountain View</w:t>
            </w:r>
          </w:p>
        </w:tc>
        <w:tc>
          <w:tcPr>
            <w:tcW w:w="3740" w:type="dxa"/>
          </w:tcPr>
          <w:p w14:paraId="1A1F1C4A" w14:textId="3100DBBB" w:rsidR="0048358B" w:rsidRDefault="00D266C5">
            <w:pPr>
              <w:pStyle w:val="TableParagraph"/>
              <w:spacing w:before="110"/>
              <w:ind w:left="104"/>
              <w:rPr>
                <w:sz w:val="24"/>
              </w:rPr>
            </w:pPr>
            <w:r>
              <w:rPr>
                <w:spacing w:val="-2"/>
                <w:sz w:val="24"/>
              </w:rPr>
              <w:t>Teacher</w:t>
            </w:r>
          </w:p>
        </w:tc>
      </w:tr>
    </w:tbl>
    <w:p w14:paraId="5B327DCE" w14:textId="77777777" w:rsidR="0048358B" w:rsidRDefault="0048358B">
      <w:pPr>
        <w:rPr>
          <w:sz w:val="24"/>
        </w:rPr>
        <w:sectPr w:rsidR="0048358B">
          <w:pgSz w:w="12240" w:h="15840"/>
          <w:pgMar w:top="1360" w:right="1300" w:bottom="280" w:left="1340" w:header="370" w:footer="0" w:gutter="0"/>
          <w:cols w:space="720"/>
        </w:sectPr>
      </w:pPr>
    </w:p>
    <w:p w14:paraId="3B112E0A" w14:textId="77777777" w:rsidR="0048358B" w:rsidRDefault="00000000">
      <w:pPr>
        <w:spacing w:before="32"/>
        <w:ind w:left="421"/>
        <w:rPr>
          <w:rFonts w:ascii="Courier New"/>
          <w:i/>
          <w:sz w:val="23"/>
        </w:rPr>
      </w:pPr>
      <w:r>
        <w:rPr>
          <w:rFonts w:ascii="Courier New"/>
          <w:i/>
          <w:color w:val="444444"/>
          <w:spacing w:val="-5"/>
          <w:sz w:val="23"/>
        </w:rPr>
        <w:lastRenderedPageBreak/>
        <w:t>CEP</w:t>
      </w:r>
    </w:p>
    <w:p w14:paraId="1D20062F" w14:textId="77777777" w:rsidR="0048358B" w:rsidRDefault="0048358B">
      <w:pPr>
        <w:pStyle w:val="BodyText"/>
        <w:rPr>
          <w:rFonts w:ascii="Courier New"/>
          <w:i/>
          <w:sz w:val="20"/>
        </w:rPr>
      </w:pPr>
    </w:p>
    <w:p w14:paraId="7099F6AA" w14:textId="77777777" w:rsidR="0048358B" w:rsidRDefault="00000000">
      <w:pPr>
        <w:spacing w:before="220"/>
        <w:ind w:left="2484" w:right="2216"/>
        <w:jc w:val="center"/>
        <w:rPr>
          <w:b/>
          <w:sz w:val="23"/>
        </w:rPr>
      </w:pPr>
      <w:r>
        <w:rPr>
          <w:b/>
          <w:color w:val="F9F9F9"/>
          <w:sz w:val="23"/>
          <w:shd w:val="clear" w:color="auto" w:fill="131313"/>
        </w:rPr>
        <w:t>CERTIFIED</w:t>
      </w:r>
      <w:r>
        <w:rPr>
          <w:b/>
          <w:color w:val="F9F9F9"/>
          <w:spacing w:val="38"/>
          <w:sz w:val="23"/>
          <w:shd w:val="clear" w:color="auto" w:fill="131313"/>
        </w:rPr>
        <w:t xml:space="preserve"> </w:t>
      </w:r>
      <w:r>
        <w:rPr>
          <w:b/>
          <w:color w:val="F9F9F9"/>
          <w:sz w:val="23"/>
          <w:shd w:val="clear" w:color="auto" w:fill="131313"/>
        </w:rPr>
        <w:t>EVALUATION</w:t>
      </w:r>
      <w:r>
        <w:rPr>
          <w:b/>
          <w:color w:val="F9F9F9"/>
          <w:spacing w:val="44"/>
          <w:sz w:val="23"/>
          <w:shd w:val="clear" w:color="auto" w:fill="131313"/>
        </w:rPr>
        <w:t xml:space="preserve"> </w:t>
      </w:r>
      <w:r>
        <w:rPr>
          <w:b/>
          <w:color w:val="F9F9F9"/>
          <w:sz w:val="23"/>
          <w:shd w:val="clear" w:color="auto" w:fill="131313"/>
        </w:rPr>
        <w:t>PLAN</w:t>
      </w:r>
      <w:r>
        <w:rPr>
          <w:b/>
          <w:color w:val="F9F9F9"/>
          <w:spacing w:val="11"/>
          <w:sz w:val="23"/>
          <w:shd w:val="clear" w:color="auto" w:fill="131313"/>
        </w:rPr>
        <w:t xml:space="preserve"> </w:t>
      </w:r>
      <w:r>
        <w:rPr>
          <w:b/>
          <w:color w:val="F9F9F9"/>
          <w:spacing w:val="-2"/>
          <w:sz w:val="23"/>
          <w:shd w:val="clear" w:color="auto" w:fill="131313"/>
        </w:rPr>
        <w:t>ASSURANCES</w:t>
      </w:r>
    </w:p>
    <w:p w14:paraId="5D98BD6F" w14:textId="77777777" w:rsidR="0048358B" w:rsidRDefault="0048358B">
      <w:pPr>
        <w:pStyle w:val="BodyText"/>
        <w:spacing w:before="11"/>
        <w:rPr>
          <w:b/>
        </w:rPr>
      </w:pPr>
    </w:p>
    <w:p w14:paraId="47A837E5" w14:textId="5BDA842E" w:rsidR="0048358B" w:rsidRDefault="00000000">
      <w:pPr>
        <w:ind w:left="433"/>
        <w:rPr>
          <w:i/>
          <w:sz w:val="19"/>
        </w:rPr>
      </w:pPr>
      <w:r>
        <w:rPr>
          <w:color w:val="444444"/>
          <w:w w:val="105"/>
          <w:sz w:val="19"/>
        </w:rPr>
        <w:t>The</w:t>
      </w:r>
      <w:r>
        <w:rPr>
          <w:color w:val="444444"/>
          <w:spacing w:val="-4"/>
          <w:w w:val="105"/>
          <w:sz w:val="19"/>
        </w:rPr>
        <w:t xml:space="preserve"> </w:t>
      </w:r>
      <w:r w:rsidR="00055359">
        <w:rPr>
          <w:color w:val="444444"/>
          <w:w w:val="105"/>
          <w:sz w:val="19"/>
        </w:rPr>
        <w:t>Leslie</w:t>
      </w:r>
      <w:r>
        <w:rPr>
          <w:color w:val="444444"/>
          <w:spacing w:val="-4"/>
          <w:w w:val="105"/>
          <w:sz w:val="19"/>
        </w:rPr>
        <w:t xml:space="preserve"> </w:t>
      </w:r>
      <w:r>
        <w:rPr>
          <w:color w:val="444444"/>
          <w:w w:val="105"/>
          <w:sz w:val="19"/>
        </w:rPr>
        <w:t>County</w:t>
      </w:r>
      <w:r>
        <w:rPr>
          <w:color w:val="444444"/>
          <w:spacing w:val="-5"/>
          <w:w w:val="105"/>
          <w:sz w:val="19"/>
        </w:rPr>
        <w:t xml:space="preserve"> </w:t>
      </w:r>
      <w:r>
        <w:rPr>
          <w:color w:val="444444"/>
          <w:w w:val="105"/>
          <w:sz w:val="19"/>
        </w:rPr>
        <w:t>Schools</w:t>
      </w:r>
      <w:r>
        <w:rPr>
          <w:color w:val="444444"/>
          <w:spacing w:val="-10"/>
          <w:w w:val="105"/>
          <w:sz w:val="19"/>
        </w:rPr>
        <w:t xml:space="preserve"> </w:t>
      </w:r>
      <w:r>
        <w:rPr>
          <w:color w:val="444444"/>
          <w:w w:val="105"/>
          <w:sz w:val="19"/>
        </w:rPr>
        <w:t>district</w:t>
      </w:r>
      <w:r>
        <w:rPr>
          <w:color w:val="444444"/>
          <w:spacing w:val="-1"/>
          <w:w w:val="105"/>
          <w:sz w:val="19"/>
        </w:rPr>
        <w:t xml:space="preserve"> </w:t>
      </w:r>
      <w:r>
        <w:rPr>
          <w:i/>
          <w:color w:val="444444"/>
          <w:w w:val="105"/>
          <w:sz w:val="19"/>
        </w:rPr>
        <w:t>hereby</w:t>
      </w:r>
      <w:r>
        <w:rPr>
          <w:i/>
          <w:color w:val="444444"/>
          <w:spacing w:val="1"/>
          <w:w w:val="105"/>
          <w:sz w:val="19"/>
        </w:rPr>
        <w:t xml:space="preserve"> </w:t>
      </w:r>
      <w:r>
        <w:rPr>
          <w:i/>
          <w:color w:val="595959"/>
          <w:w w:val="105"/>
          <w:sz w:val="19"/>
        </w:rPr>
        <w:t>assures</w:t>
      </w:r>
      <w:r>
        <w:rPr>
          <w:i/>
          <w:color w:val="595959"/>
          <w:spacing w:val="3"/>
          <w:w w:val="105"/>
          <w:sz w:val="19"/>
        </w:rPr>
        <w:t xml:space="preserve"> </w:t>
      </w:r>
      <w:r>
        <w:rPr>
          <w:i/>
          <w:color w:val="444444"/>
          <w:w w:val="105"/>
          <w:sz w:val="19"/>
        </w:rPr>
        <w:t>the</w:t>
      </w:r>
      <w:r>
        <w:rPr>
          <w:i/>
          <w:color w:val="444444"/>
          <w:spacing w:val="-15"/>
          <w:w w:val="105"/>
          <w:sz w:val="19"/>
        </w:rPr>
        <w:t xml:space="preserve"> </w:t>
      </w:r>
      <w:r>
        <w:rPr>
          <w:i/>
          <w:color w:val="444444"/>
          <w:w w:val="105"/>
          <w:sz w:val="19"/>
        </w:rPr>
        <w:t>Commissioner</w:t>
      </w:r>
      <w:r>
        <w:rPr>
          <w:i/>
          <w:color w:val="444444"/>
          <w:spacing w:val="5"/>
          <w:w w:val="105"/>
          <w:sz w:val="19"/>
        </w:rPr>
        <w:t xml:space="preserve"> </w:t>
      </w:r>
      <w:r>
        <w:rPr>
          <w:i/>
          <w:color w:val="595959"/>
          <w:w w:val="105"/>
          <w:sz w:val="19"/>
        </w:rPr>
        <w:t>of</w:t>
      </w:r>
      <w:r>
        <w:rPr>
          <w:i/>
          <w:color w:val="595959"/>
          <w:spacing w:val="6"/>
          <w:w w:val="105"/>
          <w:sz w:val="19"/>
        </w:rPr>
        <w:t xml:space="preserve"> </w:t>
      </w:r>
      <w:r>
        <w:rPr>
          <w:i/>
          <w:color w:val="444444"/>
          <w:w w:val="105"/>
          <w:sz w:val="19"/>
        </w:rPr>
        <w:t>Education</w:t>
      </w:r>
      <w:r>
        <w:rPr>
          <w:i/>
          <w:color w:val="444444"/>
          <w:spacing w:val="6"/>
          <w:w w:val="105"/>
          <w:sz w:val="19"/>
        </w:rPr>
        <w:t xml:space="preserve"> </w:t>
      </w:r>
      <w:r>
        <w:rPr>
          <w:i/>
          <w:color w:val="444444"/>
          <w:spacing w:val="-2"/>
          <w:w w:val="105"/>
          <w:sz w:val="19"/>
        </w:rPr>
        <w:t>that:</w:t>
      </w:r>
    </w:p>
    <w:p w14:paraId="1B752D9A" w14:textId="77777777" w:rsidR="0048358B" w:rsidRDefault="00000000">
      <w:pPr>
        <w:spacing w:before="166" w:line="307" w:lineRule="auto"/>
        <w:ind w:left="444" w:right="198" w:hanging="11"/>
        <w:rPr>
          <w:sz w:val="19"/>
        </w:rPr>
      </w:pPr>
      <w:r>
        <w:rPr>
          <w:color w:val="444444"/>
          <w:w w:val="105"/>
          <w:sz w:val="19"/>
        </w:rPr>
        <w:t>This</w:t>
      </w:r>
      <w:r>
        <w:rPr>
          <w:color w:val="444444"/>
          <w:spacing w:val="-6"/>
          <w:w w:val="105"/>
          <w:sz w:val="19"/>
        </w:rPr>
        <w:t xml:space="preserve"> </w:t>
      </w:r>
      <w:r>
        <w:rPr>
          <w:color w:val="595959"/>
          <w:w w:val="105"/>
          <w:sz w:val="19"/>
        </w:rPr>
        <w:t>eva</w:t>
      </w:r>
      <w:r>
        <w:rPr>
          <w:color w:val="2F2F2F"/>
          <w:w w:val="105"/>
          <w:sz w:val="19"/>
        </w:rPr>
        <w:t>l</w:t>
      </w:r>
      <w:r>
        <w:rPr>
          <w:color w:val="595959"/>
          <w:w w:val="105"/>
          <w:sz w:val="19"/>
        </w:rPr>
        <w:t xml:space="preserve">uation </w:t>
      </w:r>
      <w:r>
        <w:rPr>
          <w:color w:val="444444"/>
          <w:w w:val="105"/>
          <w:sz w:val="19"/>
        </w:rPr>
        <w:t>plan</w:t>
      </w:r>
      <w:r>
        <w:rPr>
          <w:color w:val="444444"/>
          <w:spacing w:val="-4"/>
          <w:w w:val="105"/>
          <w:sz w:val="19"/>
        </w:rPr>
        <w:t xml:space="preserve"> </w:t>
      </w:r>
      <w:r>
        <w:rPr>
          <w:color w:val="595959"/>
          <w:w w:val="105"/>
          <w:sz w:val="19"/>
        </w:rPr>
        <w:t>was</w:t>
      </w:r>
      <w:r>
        <w:rPr>
          <w:color w:val="595959"/>
          <w:spacing w:val="-5"/>
          <w:w w:val="105"/>
          <w:sz w:val="19"/>
        </w:rPr>
        <w:t xml:space="preserve"> </w:t>
      </w:r>
      <w:r>
        <w:rPr>
          <w:color w:val="444444"/>
          <w:w w:val="105"/>
          <w:sz w:val="19"/>
        </w:rPr>
        <w:t>developed</w:t>
      </w:r>
      <w:r>
        <w:rPr>
          <w:color w:val="444444"/>
          <w:spacing w:val="-10"/>
          <w:w w:val="105"/>
          <w:sz w:val="19"/>
        </w:rPr>
        <w:t xml:space="preserve"> </w:t>
      </w:r>
      <w:r>
        <w:rPr>
          <w:color w:val="444444"/>
          <w:w w:val="105"/>
          <w:sz w:val="19"/>
        </w:rPr>
        <w:t>by an</w:t>
      </w:r>
      <w:r>
        <w:rPr>
          <w:color w:val="444444"/>
          <w:spacing w:val="-10"/>
          <w:w w:val="105"/>
          <w:sz w:val="19"/>
        </w:rPr>
        <w:t xml:space="preserve"> </w:t>
      </w:r>
      <w:r>
        <w:rPr>
          <w:color w:val="444444"/>
          <w:w w:val="105"/>
          <w:sz w:val="19"/>
        </w:rPr>
        <w:t>evaluation</w:t>
      </w:r>
      <w:r>
        <w:rPr>
          <w:color w:val="444444"/>
          <w:spacing w:val="-2"/>
          <w:w w:val="105"/>
          <w:sz w:val="19"/>
        </w:rPr>
        <w:t xml:space="preserve"> </w:t>
      </w:r>
      <w:r>
        <w:rPr>
          <w:color w:val="595959"/>
          <w:w w:val="105"/>
          <w:sz w:val="19"/>
        </w:rPr>
        <w:t>committee composed</w:t>
      </w:r>
      <w:r>
        <w:rPr>
          <w:color w:val="595959"/>
          <w:spacing w:val="-2"/>
          <w:w w:val="105"/>
          <w:sz w:val="19"/>
        </w:rPr>
        <w:t xml:space="preserve"> </w:t>
      </w:r>
      <w:r>
        <w:rPr>
          <w:color w:val="444444"/>
          <w:w w:val="105"/>
          <w:sz w:val="19"/>
        </w:rPr>
        <w:t>of an equal</w:t>
      </w:r>
      <w:r>
        <w:rPr>
          <w:color w:val="444444"/>
          <w:spacing w:val="-5"/>
          <w:w w:val="105"/>
          <w:sz w:val="19"/>
        </w:rPr>
        <w:t xml:space="preserve"> </w:t>
      </w:r>
      <w:r>
        <w:rPr>
          <w:color w:val="444444"/>
          <w:w w:val="105"/>
          <w:sz w:val="19"/>
        </w:rPr>
        <w:t xml:space="preserve">number of teachers </w:t>
      </w:r>
      <w:r>
        <w:rPr>
          <w:color w:val="595959"/>
          <w:w w:val="105"/>
          <w:sz w:val="19"/>
        </w:rPr>
        <w:t xml:space="preserve">and administrators (KRS </w:t>
      </w:r>
      <w:r>
        <w:rPr>
          <w:color w:val="444444"/>
          <w:w w:val="105"/>
          <w:sz w:val="19"/>
        </w:rPr>
        <w:t xml:space="preserve">156.557). </w:t>
      </w:r>
      <w:r>
        <w:rPr>
          <w:color w:val="595959"/>
          <w:w w:val="105"/>
          <w:sz w:val="19"/>
        </w:rPr>
        <w:t>(See page 3</w:t>
      </w:r>
      <w:r>
        <w:rPr>
          <w:color w:val="2F2F2F"/>
          <w:w w:val="105"/>
          <w:sz w:val="19"/>
        </w:rPr>
        <w:t>.</w:t>
      </w:r>
      <w:r>
        <w:rPr>
          <w:color w:val="595959"/>
          <w:w w:val="105"/>
          <w:sz w:val="19"/>
        </w:rPr>
        <w:t>)</w:t>
      </w:r>
    </w:p>
    <w:p w14:paraId="79632583" w14:textId="77777777" w:rsidR="0048358B" w:rsidRDefault="00000000">
      <w:pPr>
        <w:spacing w:before="105" w:line="295" w:lineRule="auto"/>
        <w:ind w:left="435" w:right="154" w:hanging="2"/>
        <w:rPr>
          <w:sz w:val="19"/>
        </w:rPr>
      </w:pPr>
      <w:r>
        <w:rPr>
          <w:color w:val="444444"/>
          <w:w w:val="105"/>
          <w:sz w:val="19"/>
        </w:rPr>
        <w:t>The</w:t>
      </w:r>
      <w:r>
        <w:rPr>
          <w:color w:val="444444"/>
          <w:spacing w:val="-6"/>
          <w:w w:val="105"/>
          <w:sz w:val="19"/>
        </w:rPr>
        <w:t xml:space="preserve"> </w:t>
      </w:r>
      <w:r>
        <w:rPr>
          <w:color w:val="444444"/>
          <w:w w:val="105"/>
          <w:sz w:val="19"/>
        </w:rPr>
        <w:t>evaluation criteria and</w:t>
      </w:r>
      <w:r>
        <w:rPr>
          <w:color w:val="444444"/>
          <w:spacing w:val="-5"/>
          <w:w w:val="105"/>
          <w:sz w:val="19"/>
        </w:rPr>
        <w:t xml:space="preserve"> </w:t>
      </w:r>
      <w:r>
        <w:rPr>
          <w:color w:val="2F2F2F"/>
          <w:w w:val="105"/>
          <w:sz w:val="19"/>
        </w:rPr>
        <w:t>process used</w:t>
      </w:r>
      <w:r>
        <w:rPr>
          <w:color w:val="2F2F2F"/>
          <w:spacing w:val="-5"/>
          <w:w w:val="105"/>
          <w:sz w:val="19"/>
        </w:rPr>
        <w:t xml:space="preserve"> </w:t>
      </w:r>
      <w:r>
        <w:rPr>
          <w:color w:val="2F2F2F"/>
          <w:w w:val="105"/>
          <w:sz w:val="19"/>
        </w:rPr>
        <w:t>to</w:t>
      </w:r>
      <w:r>
        <w:rPr>
          <w:color w:val="2F2F2F"/>
          <w:spacing w:val="-8"/>
          <w:w w:val="105"/>
          <w:sz w:val="19"/>
        </w:rPr>
        <w:t xml:space="preserve"> </w:t>
      </w:r>
      <w:r>
        <w:rPr>
          <w:color w:val="444444"/>
          <w:w w:val="105"/>
          <w:sz w:val="19"/>
        </w:rPr>
        <w:t xml:space="preserve">evaluate certified school </w:t>
      </w:r>
      <w:r>
        <w:rPr>
          <w:color w:val="2F2F2F"/>
          <w:w w:val="105"/>
          <w:sz w:val="19"/>
        </w:rPr>
        <w:t>personnel shall</w:t>
      </w:r>
      <w:r>
        <w:rPr>
          <w:color w:val="2F2F2F"/>
          <w:spacing w:val="-2"/>
          <w:w w:val="105"/>
          <w:sz w:val="19"/>
        </w:rPr>
        <w:t xml:space="preserve"> </w:t>
      </w:r>
      <w:r>
        <w:rPr>
          <w:color w:val="2F2F2F"/>
          <w:w w:val="105"/>
          <w:sz w:val="19"/>
        </w:rPr>
        <w:t>be</w:t>
      </w:r>
      <w:r>
        <w:rPr>
          <w:color w:val="2F2F2F"/>
          <w:spacing w:val="-6"/>
          <w:w w:val="105"/>
          <w:sz w:val="19"/>
        </w:rPr>
        <w:t xml:space="preserve"> </w:t>
      </w:r>
      <w:r>
        <w:rPr>
          <w:color w:val="2F2F2F"/>
          <w:w w:val="105"/>
          <w:sz w:val="19"/>
        </w:rPr>
        <w:t>exp</w:t>
      </w:r>
      <w:r>
        <w:rPr>
          <w:color w:val="131313"/>
          <w:w w:val="105"/>
          <w:sz w:val="19"/>
        </w:rPr>
        <w:t>l</w:t>
      </w:r>
      <w:r>
        <w:rPr>
          <w:color w:val="444444"/>
          <w:w w:val="105"/>
          <w:sz w:val="19"/>
        </w:rPr>
        <w:t>ained</w:t>
      </w:r>
      <w:r>
        <w:rPr>
          <w:color w:val="444444"/>
          <w:spacing w:val="20"/>
          <w:w w:val="105"/>
          <w:sz w:val="19"/>
        </w:rPr>
        <w:t xml:space="preserve"> </w:t>
      </w:r>
      <w:r>
        <w:rPr>
          <w:color w:val="444444"/>
          <w:w w:val="105"/>
          <w:sz w:val="19"/>
        </w:rPr>
        <w:t>to</w:t>
      </w:r>
      <w:r>
        <w:rPr>
          <w:color w:val="444444"/>
          <w:spacing w:val="-4"/>
          <w:w w:val="105"/>
          <w:sz w:val="19"/>
        </w:rPr>
        <w:t xml:space="preserve"> </w:t>
      </w:r>
      <w:r>
        <w:rPr>
          <w:color w:val="444444"/>
          <w:w w:val="105"/>
          <w:sz w:val="19"/>
        </w:rPr>
        <w:t xml:space="preserve">and discussed with </w:t>
      </w:r>
      <w:r>
        <w:rPr>
          <w:color w:val="2F2F2F"/>
          <w:w w:val="105"/>
          <w:sz w:val="19"/>
        </w:rPr>
        <w:t>the</w:t>
      </w:r>
      <w:r>
        <w:rPr>
          <w:color w:val="2F2F2F"/>
          <w:spacing w:val="-8"/>
          <w:w w:val="105"/>
          <w:sz w:val="19"/>
        </w:rPr>
        <w:t xml:space="preserve"> </w:t>
      </w:r>
      <w:proofErr w:type="spellStart"/>
      <w:r>
        <w:rPr>
          <w:color w:val="2F2F2F"/>
          <w:w w:val="105"/>
          <w:sz w:val="19"/>
        </w:rPr>
        <w:t>evaluatee</w:t>
      </w:r>
      <w:proofErr w:type="spellEnd"/>
      <w:r>
        <w:rPr>
          <w:color w:val="2F2F2F"/>
          <w:w w:val="105"/>
          <w:sz w:val="19"/>
        </w:rPr>
        <w:t xml:space="preserve"> </w:t>
      </w:r>
      <w:r>
        <w:rPr>
          <w:color w:val="444444"/>
          <w:w w:val="105"/>
          <w:sz w:val="19"/>
        </w:rPr>
        <w:t xml:space="preserve">no </w:t>
      </w:r>
      <w:r>
        <w:rPr>
          <w:color w:val="131313"/>
          <w:w w:val="105"/>
          <w:sz w:val="19"/>
        </w:rPr>
        <w:t xml:space="preserve">later </w:t>
      </w:r>
      <w:r>
        <w:rPr>
          <w:color w:val="2F2F2F"/>
          <w:w w:val="105"/>
          <w:sz w:val="19"/>
        </w:rPr>
        <w:t xml:space="preserve">than the </w:t>
      </w:r>
      <w:r>
        <w:rPr>
          <w:color w:val="444444"/>
          <w:w w:val="105"/>
          <w:sz w:val="19"/>
        </w:rPr>
        <w:t>end</w:t>
      </w:r>
      <w:r>
        <w:rPr>
          <w:color w:val="444444"/>
          <w:spacing w:val="-2"/>
          <w:w w:val="105"/>
          <w:sz w:val="19"/>
        </w:rPr>
        <w:t xml:space="preserve"> </w:t>
      </w:r>
      <w:r>
        <w:rPr>
          <w:color w:val="444444"/>
          <w:w w:val="105"/>
          <w:sz w:val="19"/>
        </w:rPr>
        <w:t xml:space="preserve">of the </w:t>
      </w:r>
      <w:proofErr w:type="spellStart"/>
      <w:r>
        <w:rPr>
          <w:color w:val="444444"/>
          <w:w w:val="105"/>
          <w:sz w:val="19"/>
        </w:rPr>
        <w:t>evaluatee's</w:t>
      </w:r>
      <w:proofErr w:type="spellEnd"/>
      <w:r>
        <w:rPr>
          <w:color w:val="444444"/>
          <w:spacing w:val="32"/>
          <w:w w:val="105"/>
          <w:sz w:val="19"/>
        </w:rPr>
        <w:t xml:space="preserve"> </w:t>
      </w:r>
      <w:r>
        <w:rPr>
          <w:color w:val="444444"/>
          <w:w w:val="105"/>
          <w:sz w:val="19"/>
        </w:rPr>
        <w:t xml:space="preserve">first </w:t>
      </w:r>
      <w:r>
        <w:rPr>
          <w:color w:val="2F2F2F"/>
          <w:w w:val="105"/>
          <w:sz w:val="19"/>
        </w:rPr>
        <w:t>thir</w:t>
      </w:r>
      <w:r>
        <w:rPr>
          <w:color w:val="131313"/>
          <w:w w:val="105"/>
          <w:sz w:val="19"/>
        </w:rPr>
        <w:t>t</w:t>
      </w:r>
      <w:r>
        <w:rPr>
          <w:color w:val="444444"/>
          <w:w w:val="105"/>
          <w:sz w:val="19"/>
        </w:rPr>
        <w:t>y (30)</w:t>
      </w:r>
      <w:r>
        <w:rPr>
          <w:color w:val="444444"/>
          <w:spacing w:val="-6"/>
          <w:w w:val="105"/>
          <w:sz w:val="19"/>
        </w:rPr>
        <w:t xml:space="preserve"> </w:t>
      </w:r>
      <w:r>
        <w:rPr>
          <w:color w:val="2F2F2F"/>
          <w:w w:val="105"/>
          <w:sz w:val="19"/>
        </w:rPr>
        <w:t xml:space="preserve">calendar days </w:t>
      </w:r>
      <w:r>
        <w:rPr>
          <w:color w:val="444444"/>
          <w:w w:val="105"/>
          <w:sz w:val="19"/>
        </w:rPr>
        <w:t xml:space="preserve">of </w:t>
      </w:r>
      <w:r>
        <w:rPr>
          <w:color w:val="2F2F2F"/>
          <w:w w:val="105"/>
          <w:sz w:val="19"/>
        </w:rPr>
        <w:t>report</w:t>
      </w:r>
      <w:r>
        <w:rPr>
          <w:color w:val="131313"/>
          <w:w w:val="105"/>
          <w:sz w:val="19"/>
        </w:rPr>
        <w:t>i</w:t>
      </w:r>
      <w:r>
        <w:rPr>
          <w:color w:val="444444"/>
          <w:w w:val="105"/>
          <w:sz w:val="19"/>
        </w:rPr>
        <w:t xml:space="preserve">ng for employment </w:t>
      </w:r>
      <w:r>
        <w:rPr>
          <w:color w:val="2F2F2F"/>
          <w:w w:val="105"/>
          <w:sz w:val="19"/>
        </w:rPr>
        <w:t>each</w:t>
      </w:r>
      <w:r>
        <w:rPr>
          <w:color w:val="2F2F2F"/>
          <w:spacing w:val="-3"/>
          <w:w w:val="105"/>
          <w:sz w:val="19"/>
        </w:rPr>
        <w:t xml:space="preserve"> </w:t>
      </w:r>
      <w:r>
        <w:rPr>
          <w:color w:val="2F2F2F"/>
          <w:w w:val="105"/>
          <w:sz w:val="19"/>
        </w:rPr>
        <w:t xml:space="preserve">school year. (704 KAR </w:t>
      </w:r>
      <w:r>
        <w:rPr>
          <w:color w:val="444444"/>
          <w:w w:val="105"/>
          <w:sz w:val="19"/>
        </w:rPr>
        <w:t>3:370)</w:t>
      </w:r>
    </w:p>
    <w:p w14:paraId="6BA3181C" w14:textId="77777777" w:rsidR="0048358B" w:rsidRDefault="00000000">
      <w:pPr>
        <w:spacing w:before="118" w:line="302" w:lineRule="auto"/>
        <w:ind w:left="439" w:right="542" w:hanging="2"/>
        <w:jc w:val="both"/>
        <w:rPr>
          <w:sz w:val="19"/>
        </w:rPr>
      </w:pPr>
      <w:r>
        <w:rPr>
          <w:color w:val="2F2F2F"/>
          <w:w w:val="105"/>
          <w:sz w:val="19"/>
        </w:rPr>
        <w:t xml:space="preserve">All </w:t>
      </w:r>
      <w:r>
        <w:rPr>
          <w:color w:val="444444"/>
          <w:w w:val="105"/>
          <w:sz w:val="19"/>
        </w:rPr>
        <w:t>certified school</w:t>
      </w:r>
      <w:r>
        <w:rPr>
          <w:color w:val="444444"/>
          <w:spacing w:val="-10"/>
          <w:w w:val="105"/>
          <w:sz w:val="19"/>
        </w:rPr>
        <w:t xml:space="preserve"> </w:t>
      </w:r>
      <w:r>
        <w:rPr>
          <w:color w:val="444444"/>
          <w:w w:val="105"/>
          <w:sz w:val="19"/>
        </w:rPr>
        <w:t>personne</w:t>
      </w:r>
      <w:r>
        <w:rPr>
          <w:color w:val="131313"/>
          <w:w w:val="105"/>
          <w:sz w:val="19"/>
        </w:rPr>
        <w:t xml:space="preserve">l </w:t>
      </w:r>
      <w:r>
        <w:rPr>
          <w:color w:val="2F2F2F"/>
          <w:w w:val="105"/>
          <w:sz w:val="19"/>
        </w:rPr>
        <w:t>who</w:t>
      </w:r>
      <w:r>
        <w:rPr>
          <w:color w:val="2F2F2F"/>
          <w:spacing w:val="-4"/>
          <w:w w:val="105"/>
          <w:sz w:val="19"/>
        </w:rPr>
        <w:t xml:space="preserve"> </w:t>
      </w:r>
      <w:r>
        <w:rPr>
          <w:color w:val="2F2F2F"/>
          <w:w w:val="105"/>
          <w:sz w:val="19"/>
        </w:rPr>
        <w:t>have</w:t>
      </w:r>
      <w:r>
        <w:rPr>
          <w:color w:val="2F2F2F"/>
          <w:spacing w:val="-2"/>
          <w:w w:val="105"/>
          <w:sz w:val="19"/>
        </w:rPr>
        <w:t xml:space="preserve"> </w:t>
      </w:r>
      <w:r>
        <w:rPr>
          <w:color w:val="2F2F2F"/>
          <w:w w:val="105"/>
          <w:sz w:val="19"/>
        </w:rPr>
        <w:t>not</w:t>
      </w:r>
      <w:r>
        <w:rPr>
          <w:color w:val="2F2F2F"/>
          <w:spacing w:val="-3"/>
          <w:w w:val="105"/>
          <w:sz w:val="19"/>
        </w:rPr>
        <w:t xml:space="preserve"> </w:t>
      </w:r>
      <w:r>
        <w:rPr>
          <w:color w:val="444444"/>
          <w:w w:val="105"/>
          <w:sz w:val="19"/>
        </w:rPr>
        <w:t xml:space="preserve">attained continuing </w:t>
      </w:r>
      <w:r>
        <w:rPr>
          <w:color w:val="595959"/>
          <w:w w:val="105"/>
          <w:sz w:val="19"/>
        </w:rPr>
        <w:t>serv</w:t>
      </w:r>
      <w:r>
        <w:rPr>
          <w:color w:val="2F2F2F"/>
          <w:w w:val="105"/>
          <w:sz w:val="19"/>
        </w:rPr>
        <w:t>ic</w:t>
      </w:r>
      <w:r>
        <w:rPr>
          <w:color w:val="595959"/>
          <w:w w:val="105"/>
          <w:sz w:val="19"/>
        </w:rPr>
        <w:t xml:space="preserve">e </w:t>
      </w:r>
      <w:r>
        <w:rPr>
          <w:color w:val="444444"/>
          <w:w w:val="105"/>
          <w:sz w:val="19"/>
        </w:rPr>
        <w:t>status shall</w:t>
      </w:r>
      <w:r>
        <w:rPr>
          <w:color w:val="444444"/>
          <w:spacing w:val="-13"/>
          <w:w w:val="105"/>
          <w:sz w:val="19"/>
        </w:rPr>
        <w:t xml:space="preserve"> </w:t>
      </w:r>
      <w:r>
        <w:rPr>
          <w:color w:val="444444"/>
          <w:w w:val="105"/>
          <w:sz w:val="19"/>
        </w:rPr>
        <w:t>receive an annua</w:t>
      </w:r>
      <w:r>
        <w:rPr>
          <w:color w:val="131313"/>
          <w:w w:val="105"/>
          <w:sz w:val="19"/>
        </w:rPr>
        <w:t xml:space="preserve">l </w:t>
      </w:r>
      <w:r>
        <w:rPr>
          <w:color w:val="444444"/>
          <w:w w:val="105"/>
          <w:sz w:val="19"/>
        </w:rPr>
        <w:t>summative</w:t>
      </w:r>
      <w:r>
        <w:rPr>
          <w:color w:val="444444"/>
          <w:spacing w:val="-4"/>
          <w:w w:val="105"/>
          <w:sz w:val="19"/>
        </w:rPr>
        <w:t xml:space="preserve"> </w:t>
      </w:r>
      <w:r>
        <w:rPr>
          <w:color w:val="444444"/>
          <w:w w:val="105"/>
          <w:sz w:val="19"/>
        </w:rPr>
        <w:t>eva</w:t>
      </w:r>
      <w:r>
        <w:rPr>
          <w:color w:val="131313"/>
          <w:w w:val="105"/>
          <w:sz w:val="19"/>
        </w:rPr>
        <w:t>l</w:t>
      </w:r>
      <w:r>
        <w:rPr>
          <w:color w:val="2F2F2F"/>
          <w:w w:val="105"/>
          <w:sz w:val="19"/>
        </w:rPr>
        <w:t>u</w:t>
      </w:r>
      <w:r>
        <w:rPr>
          <w:color w:val="595959"/>
          <w:w w:val="105"/>
          <w:sz w:val="19"/>
        </w:rPr>
        <w:t>atio</w:t>
      </w:r>
      <w:r>
        <w:rPr>
          <w:color w:val="2F2F2F"/>
          <w:w w:val="105"/>
          <w:sz w:val="19"/>
        </w:rPr>
        <w:t xml:space="preserve">n </w:t>
      </w:r>
      <w:r>
        <w:rPr>
          <w:color w:val="444444"/>
          <w:w w:val="105"/>
          <w:sz w:val="19"/>
        </w:rPr>
        <w:t>and</w:t>
      </w:r>
      <w:r>
        <w:rPr>
          <w:color w:val="444444"/>
          <w:spacing w:val="-1"/>
          <w:w w:val="105"/>
          <w:sz w:val="19"/>
        </w:rPr>
        <w:t xml:space="preserve"> </w:t>
      </w:r>
      <w:r>
        <w:rPr>
          <w:color w:val="444444"/>
          <w:w w:val="105"/>
          <w:sz w:val="19"/>
        </w:rPr>
        <w:t>sha</w:t>
      </w:r>
      <w:r>
        <w:rPr>
          <w:color w:val="131313"/>
          <w:w w:val="105"/>
          <w:sz w:val="19"/>
        </w:rPr>
        <w:t>ll</w:t>
      </w:r>
      <w:r>
        <w:rPr>
          <w:color w:val="131313"/>
          <w:spacing w:val="-5"/>
          <w:w w:val="105"/>
          <w:sz w:val="19"/>
        </w:rPr>
        <w:t xml:space="preserve"> </w:t>
      </w:r>
      <w:r>
        <w:rPr>
          <w:color w:val="2F2F2F"/>
          <w:w w:val="105"/>
          <w:sz w:val="19"/>
        </w:rPr>
        <w:t>incorporate the</w:t>
      </w:r>
      <w:r>
        <w:rPr>
          <w:color w:val="2F2F2F"/>
          <w:spacing w:val="-1"/>
          <w:w w:val="105"/>
          <w:sz w:val="19"/>
        </w:rPr>
        <w:t xml:space="preserve"> </w:t>
      </w:r>
      <w:r>
        <w:rPr>
          <w:color w:val="444444"/>
          <w:w w:val="105"/>
          <w:sz w:val="19"/>
        </w:rPr>
        <w:t>formative data</w:t>
      </w:r>
      <w:r>
        <w:rPr>
          <w:color w:val="444444"/>
          <w:spacing w:val="-14"/>
          <w:w w:val="105"/>
          <w:sz w:val="19"/>
        </w:rPr>
        <w:t xml:space="preserve"> </w:t>
      </w:r>
      <w:r>
        <w:rPr>
          <w:color w:val="444444"/>
          <w:w w:val="105"/>
          <w:sz w:val="19"/>
        </w:rPr>
        <w:t>collected</w:t>
      </w:r>
      <w:r>
        <w:rPr>
          <w:color w:val="444444"/>
          <w:spacing w:val="-2"/>
          <w:w w:val="105"/>
          <w:sz w:val="19"/>
        </w:rPr>
        <w:t xml:space="preserve"> </w:t>
      </w:r>
      <w:r>
        <w:rPr>
          <w:color w:val="2F2F2F"/>
          <w:w w:val="105"/>
          <w:sz w:val="19"/>
        </w:rPr>
        <w:t>dur</w:t>
      </w:r>
      <w:r>
        <w:rPr>
          <w:color w:val="595959"/>
          <w:w w:val="105"/>
          <w:sz w:val="19"/>
        </w:rPr>
        <w:t>in</w:t>
      </w:r>
      <w:r>
        <w:rPr>
          <w:color w:val="2F2F2F"/>
          <w:w w:val="105"/>
          <w:sz w:val="19"/>
        </w:rPr>
        <w:t>g the</w:t>
      </w:r>
      <w:r>
        <w:rPr>
          <w:color w:val="2F2F2F"/>
          <w:spacing w:val="-14"/>
          <w:w w:val="105"/>
          <w:sz w:val="19"/>
        </w:rPr>
        <w:t xml:space="preserve"> </w:t>
      </w:r>
      <w:r>
        <w:rPr>
          <w:color w:val="131313"/>
          <w:w w:val="105"/>
          <w:sz w:val="19"/>
        </w:rPr>
        <w:t>K</w:t>
      </w:r>
      <w:r>
        <w:rPr>
          <w:color w:val="444444"/>
          <w:w w:val="105"/>
          <w:sz w:val="19"/>
        </w:rPr>
        <w:t>e</w:t>
      </w:r>
      <w:r>
        <w:rPr>
          <w:color w:val="131313"/>
          <w:w w:val="105"/>
          <w:sz w:val="19"/>
        </w:rPr>
        <w:t>n</w:t>
      </w:r>
      <w:r>
        <w:rPr>
          <w:color w:val="2F2F2F"/>
          <w:w w:val="105"/>
          <w:sz w:val="19"/>
        </w:rPr>
        <w:t>tucky</w:t>
      </w:r>
      <w:r>
        <w:rPr>
          <w:color w:val="2F2F2F"/>
          <w:spacing w:val="-7"/>
          <w:w w:val="105"/>
          <w:sz w:val="19"/>
        </w:rPr>
        <w:t xml:space="preserve"> </w:t>
      </w:r>
      <w:r>
        <w:rPr>
          <w:color w:val="2F2F2F"/>
          <w:w w:val="105"/>
          <w:sz w:val="19"/>
        </w:rPr>
        <w:t>Teach</w:t>
      </w:r>
      <w:r>
        <w:rPr>
          <w:color w:val="595959"/>
          <w:w w:val="105"/>
          <w:sz w:val="19"/>
        </w:rPr>
        <w:t xml:space="preserve">er </w:t>
      </w:r>
      <w:r>
        <w:rPr>
          <w:color w:val="2F2F2F"/>
          <w:w w:val="105"/>
          <w:sz w:val="19"/>
        </w:rPr>
        <w:t>Int</w:t>
      </w:r>
      <w:r>
        <w:rPr>
          <w:color w:val="595959"/>
          <w:w w:val="105"/>
          <w:sz w:val="19"/>
        </w:rPr>
        <w:t>e</w:t>
      </w:r>
      <w:r>
        <w:rPr>
          <w:color w:val="2F2F2F"/>
          <w:w w:val="105"/>
          <w:sz w:val="19"/>
        </w:rPr>
        <w:t>rn</w:t>
      </w:r>
      <w:r>
        <w:rPr>
          <w:color w:val="595959"/>
          <w:w w:val="105"/>
          <w:sz w:val="19"/>
        </w:rPr>
        <w:t>s</w:t>
      </w:r>
      <w:r>
        <w:rPr>
          <w:color w:val="2F2F2F"/>
          <w:w w:val="105"/>
          <w:sz w:val="19"/>
        </w:rPr>
        <w:t xml:space="preserve">hip Program </w:t>
      </w:r>
      <w:r>
        <w:rPr>
          <w:color w:val="444444"/>
          <w:w w:val="105"/>
          <w:sz w:val="19"/>
        </w:rPr>
        <w:t xml:space="preserve">(if </w:t>
      </w:r>
      <w:r>
        <w:rPr>
          <w:color w:val="2F2F2F"/>
          <w:w w:val="105"/>
          <w:sz w:val="19"/>
        </w:rPr>
        <w:t>funded). (KRS 156.557)</w:t>
      </w:r>
    </w:p>
    <w:p w14:paraId="6AE0DE62" w14:textId="4B70D776" w:rsidR="0048358B" w:rsidRDefault="00000000">
      <w:pPr>
        <w:spacing w:before="107" w:line="295" w:lineRule="auto"/>
        <w:ind w:left="440" w:firstLine="7"/>
        <w:rPr>
          <w:sz w:val="19"/>
        </w:rPr>
      </w:pPr>
      <w:r>
        <w:rPr>
          <w:color w:val="2F2F2F"/>
          <w:w w:val="105"/>
          <w:sz w:val="19"/>
        </w:rPr>
        <w:t>All</w:t>
      </w:r>
      <w:r>
        <w:rPr>
          <w:color w:val="2F2F2F"/>
          <w:spacing w:val="-12"/>
          <w:w w:val="105"/>
          <w:sz w:val="19"/>
        </w:rPr>
        <w:t xml:space="preserve"> </w:t>
      </w:r>
      <w:r>
        <w:rPr>
          <w:color w:val="444444"/>
          <w:w w:val="105"/>
          <w:sz w:val="19"/>
        </w:rPr>
        <w:t>certified school</w:t>
      </w:r>
      <w:r>
        <w:rPr>
          <w:color w:val="444444"/>
          <w:spacing w:val="-11"/>
          <w:w w:val="105"/>
          <w:sz w:val="19"/>
        </w:rPr>
        <w:t xml:space="preserve"> </w:t>
      </w:r>
      <w:r>
        <w:rPr>
          <w:color w:val="2F2F2F"/>
          <w:w w:val="105"/>
          <w:sz w:val="19"/>
        </w:rPr>
        <w:t>personnel who</w:t>
      </w:r>
      <w:r>
        <w:rPr>
          <w:color w:val="2F2F2F"/>
          <w:spacing w:val="-6"/>
          <w:w w:val="105"/>
          <w:sz w:val="19"/>
        </w:rPr>
        <w:t xml:space="preserve"> </w:t>
      </w:r>
      <w:r>
        <w:rPr>
          <w:color w:val="2F2F2F"/>
          <w:w w:val="105"/>
          <w:sz w:val="19"/>
        </w:rPr>
        <w:t xml:space="preserve">have attained </w:t>
      </w:r>
      <w:r>
        <w:rPr>
          <w:color w:val="444444"/>
          <w:w w:val="105"/>
          <w:sz w:val="19"/>
        </w:rPr>
        <w:t>continuing service status</w:t>
      </w:r>
      <w:r>
        <w:rPr>
          <w:color w:val="444444"/>
          <w:spacing w:val="-6"/>
          <w:w w:val="105"/>
          <w:sz w:val="19"/>
        </w:rPr>
        <w:t xml:space="preserve"> </w:t>
      </w:r>
      <w:r>
        <w:rPr>
          <w:color w:val="444444"/>
          <w:w w:val="105"/>
          <w:sz w:val="19"/>
        </w:rPr>
        <w:t>shal</w:t>
      </w:r>
      <w:r>
        <w:rPr>
          <w:color w:val="131313"/>
          <w:w w:val="105"/>
          <w:sz w:val="19"/>
        </w:rPr>
        <w:t>l</w:t>
      </w:r>
      <w:r>
        <w:rPr>
          <w:color w:val="131313"/>
          <w:spacing w:val="-6"/>
          <w:w w:val="105"/>
          <w:sz w:val="19"/>
        </w:rPr>
        <w:t xml:space="preserve"> </w:t>
      </w:r>
      <w:r>
        <w:rPr>
          <w:color w:val="131313"/>
          <w:w w:val="105"/>
          <w:sz w:val="19"/>
        </w:rPr>
        <w:t>r</w:t>
      </w:r>
      <w:r>
        <w:rPr>
          <w:color w:val="444444"/>
          <w:w w:val="105"/>
          <w:sz w:val="19"/>
        </w:rPr>
        <w:t xml:space="preserve">eceive </w:t>
      </w:r>
      <w:r>
        <w:rPr>
          <w:color w:val="2F2F2F"/>
          <w:w w:val="105"/>
          <w:sz w:val="19"/>
        </w:rPr>
        <w:t xml:space="preserve">a summative </w:t>
      </w:r>
      <w:r>
        <w:rPr>
          <w:color w:val="444444"/>
          <w:w w:val="105"/>
          <w:sz w:val="19"/>
        </w:rPr>
        <w:t>evaluat</w:t>
      </w:r>
      <w:r>
        <w:rPr>
          <w:color w:val="131313"/>
          <w:w w:val="105"/>
          <w:sz w:val="19"/>
        </w:rPr>
        <w:t>i</w:t>
      </w:r>
      <w:r>
        <w:rPr>
          <w:color w:val="444444"/>
          <w:w w:val="105"/>
          <w:sz w:val="19"/>
        </w:rPr>
        <w:t xml:space="preserve">on at </w:t>
      </w:r>
      <w:r>
        <w:rPr>
          <w:color w:val="2F2F2F"/>
          <w:w w:val="105"/>
          <w:sz w:val="19"/>
        </w:rPr>
        <w:t xml:space="preserve">least once every </w:t>
      </w:r>
      <w:r w:rsidR="000D1D95">
        <w:rPr>
          <w:color w:val="444444"/>
          <w:w w:val="105"/>
          <w:sz w:val="19"/>
        </w:rPr>
        <w:t>five</w:t>
      </w:r>
      <w:r>
        <w:rPr>
          <w:color w:val="444444"/>
          <w:w w:val="105"/>
          <w:sz w:val="19"/>
        </w:rPr>
        <w:t xml:space="preserve"> </w:t>
      </w:r>
      <w:r>
        <w:rPr>
          <w:color w:val="2F2F2F"/>
          <w:w w:val="105"/>
          <w:sz w:val="19"/>
        </w:rPr>
        <w:t>(</w:t>
      </w:r>
      <w:r w:rsidR="000D1D95">
        <w:rPr>
          <w:color w:val="2F2F2F"/>
          <w:w w:val="105"/>
          <w:sz w:val="19"/>
        </w:rPr>
        <w:t>5</w:t>
      </w:r>
      <w:r>
        <w:rPr>
          <w:color w:val="2F2F2F"/>
          <w:w w:val="105"/>
          <w:sz w:val="19"/>
        </w:rPr>
        <w:t xml:space="preserve">) </w:t>
      </w:r>
      <w:r>
        <w:rPr>
          <w:color w:val="444444"/>
          <w:w w:val="105"/>
          <w:sz w:val="19"/>
        </w:rPr>
        <w:t>years. (KRS 156.557)</w:t>
      </w:r>
    </w:p>
    <w:p w14:paraId="4FC04B50" w14:textId="77777777" w:rsidR="0048358B" w:rsidRDefault="00000000">
      <w:pPr>
        <w:spacing w:before="117" w:line="307" w:lineRule="auto"/>
        <w:ind w:left="446" w:right="154" w:hanging="5"/>
        <w:rPr>
          <w:sz w:val="19"/>
        </w:rPr>
      </w:pPr>
      <w:r>
        <w:rPr>
          <w:color w:val="2F2F2F"/>
          <w:w w:val="105"/>
          <w:sz w:val="19"/>
        </w:rPr>
        <w:t>Each</w:t>
      </w:r>
      <w:r>
        <w:rPr>
          <w:color w:val="2F2F2F"/>
          <w:spacing w:val="-6"/>
          <w:w w:val="105"/>
          <w:sz w:val="19"/>
        </w:rPr>
        <w:t xml:space="preserve"> </w:t>
      </w:r>
      <w:r>
        <w:rPr>
          <w:color w:val="444444"/>
          <w:w w:val="105"/>
          <w:sz w:val="19"/>
        </w:rPr>
        <w:t>evaluator will</w:t>
      </w:r>
      <w:r>
        <w:rPr>
          <w:color w:val="444444"/>
          <w:spacing w:val="-5"/>
          <w:w w:val="105"/>
          <w:sz w:val="19"/>
        </w:rPr>
        <w:t xml:space="preserve"> </w:t>
      </w:r>
      <w:r>
        <w:rPr>
          <w:color w:val="444444"/>
          <w:w w:val="105"/>
          <w:sz w:val="19"/>
        </w:rPr>
        <w:t xml:space="preserve">be </w:t>
      </w:r>
      <w:r>
        <w:rPr>
          <w:color w:val="2F2F2F"/>
          <w:w w:val="105"/>
          <w:sz w:val="19"/>
        </w:rPr>
        <w:t>trained</w:t>
      </w:r>
      <w:r>
        <w:rPr>
          <w:color w:val="727272"/>
          <w:w w:val="105"/>
          <w:sz w:val="19"/>
        </w:rPr>
        <w:t>,</w:t>
      </w:r>
      <w:r>
        <w:rPr>
          <w:color w:val="727272"/>
          <w:spacing w:val="-10"/>
          <w:w w:val="105"/>
          <w:sz w:val="19"/>
        </w:rPr>
        <w:t xml:space="preserve"> </w:t>
      </w:r>
      <w:r>
        <w:rPr>
          <w:color w:val="2F2F2F"/>
          <w:w w:val="105"/>
          <w:sz w:val="19"/>
        </w:rPr>
        <w:t>tested</w:t>
      </w:r>
      <w:r>
        <w:rPr>
          <w:color w:val="595959"/>
          <w:w w:val="105"/>
          <w:sz w:val="19"/>
        </w:rPr>
        <w:t>,</w:t>
      </w:r>
      <w:r>
        <w:rPr>
          <w:color w:val="595959"/>
          <w:spacing w:val="-4"/>
          <w:w w:val="105"/>
          <w:sz w:val="19"/>
        </w:rPr>
        <w:t xml:space="preserve"> </w:t>
      </w:r>
      <w:r>
        <w:rPr>
          <w:color w:val="444444"/>
          <w:w w:val="105"/>
          <w:sz w:val="19"/>
        </w:rPr>
        <w:t>and</w:t>
      </w:r>
      <w:r>
        <w:rPr>
          <w:color w:val="444444"/>
          <w:spacing w:val="-6"/>
          <w:w w:val="105"/>
          <w:sz w:val="19"/>
        </w:rPr>
        <w:t xml:space="preserve"> </w:t>
      </w:r>
      <w:r>
        <w:rPr>
          <w:color w:val="2F2F2F"/>
          <w:w w:val="105"/>
          <w:sz w:val="19"/>
        </w:rPr>
        <w:t>approved</w:t>
      </w:r>
      <w:r>
        <w:rPr>
          <w:color w:val="2F2F2F"/>
          <w:spacing w:val="-4"/>
          <w:w w:val="105"/>
          <w:sz w:val="19"/>
        </w:rPr>
        <w:t xml:space="preserve"> </w:t>
      </w:r>
      <w:r>
        <w:rPr>
          <w:color w:val="444444"/>
          <w:w w:val="105"/>
          <w:sz w:val="19"/>
        </w:rPr>
        <w:t xml:space="preserve">in </w:t>
      </w:r>
      <w:r>
        <w:rPr>
          <w:color w:val="131313"/>
          <w:w w:val="105"/>
          <w:sz w:val="19"/>
        </w:rPr>
        <w:t>t</w:t>
      </w:r>
      <w:r>
        <w:rPr>
          <w:color w:val="444444"/>
          <w:w w:val="105"/>
          <w:sz w:val="19"/>
        </w:rPr>
        <w:t>he use</w:t>
      </w:r>
      <w:r>
        <w:rPr>
          <w:color w:val="444444"/>
          <w:spacing w:val="-5"/>
          <w:w w:val="105"/>
          <w:sz w:val="19"/>
        </w:rPr>
        <w:t xml:space="preserve"> </w:t>
      </w:r>
      <w:r>
        <w:rPr>
          <w:color w:val="444444"/>
          <w:w w:val="105"/>
          <w:sz w:val="19"/>
        </w:rPr>
        <w:t>of</w:t>
      </w:r>
      <w:r>
        <w:rPr>
          <w:color w:val="444444"/>
          <w:spacing w:val="-2"/>
          <w:w w:val="105"/>
          <w:sz w:val="19"/>
        </w:rPr>
        <w:t xml:space="preserve"> </w:t>
      </w:r>
      <w:r>
        <w:rPr>
          <w:color w:val="595959"/>
          <w:w w:val="105"/>
          <w:sz w:val="19"/>
        </w:rPr>
        <w:t xml:space="preserve">appropriate </w:t>
      </w:r>
      <w:r>
        <w:rPr>
          <w:color w:val="444444"/>
          <w:w w:val="105"/>
          <w:sz w:val="19"/>
        </w:rPr>
        <w:t xml:space="preserve">evaluation techniques </w:t>
      </w:r>
      <w:r>
        <w:rPr>
          <w:color w:val="595959"/>
          <w:w w:val="105"/>
          <w:sz w:val="19"/>
        </w:rPr>
        <w:t xml:space="preserve">(KRS </w:t>
      </w:r>
      <w:r>
        <w:rPr>
          <w:color w:val="444444"/>
          <w:spacing w:val="-2"/>
          <w:w w:val="105"/>
          <w:sz w:val="19"/>
        </w:rPr>
        <w:t>156.557).</w:t>
      </w:r>
    </w:p>
    <w:p w14:paraId="1F1623B1" w14:textId="77777777" w:rsidR="0048358B" w:rsidRDefault="00000000">
      <w:pPr>
        <w:spacing w:before="105" w:line="302" w:lineRule="auto"/>
        <w:ind w:left="440" w:firstLine="2"/>
        <w:rPr>
          <w:sz w:val="19"/>
        </w:rPr>
      </w:pPr>
      <w:r>
        <w:rPr>
          <w:color w:val="444444"/>
          <w:w w:val="105"/>
          <w:sz w:val="19"/>
        </w:rPr>
        <w:t>This</w:t>
      </w:r>
      <w:r>
        <w:rPr>
          <w:color w:val="444444"/>
          <w:spacing w:val="-11"/>
          <w:w w:val="105"/>
          <w:sz w:val="19"/>
        </w:rPr>
        <w:t xml:space="preserve"> </w:t>
      </w:r>
      <w:r>
        <w:rPr>
          <w:color w:val="444444"/>
          <w:w w:val="105"/>
          <w:sz w:val="19"/>
        </w:rPr>
        <w:t>plan</w:t>
      </w:r>
      <w:r>
        <w:rPr>
          <w:color w:val="444444"/>
          <w:spacing w:val="-4"/>
          <w:w w:val="105"/>
          <w:sz w:val="19"/>
        </w:rPr>
        <w:t xml:space="preserve"> </w:t>
      </w:r>
      <w:r>
        <w:rPr>
          <w:color w:val="444444"/>
          <w:w w:val="105"/>
          <w:sz w:val="19"/>
        </w:rPr>
        <w:t>requires</w:t>
      </w:r>
      <w:r>
        <w:rPr>
          <w:color w:val="444444"/>
          <w:spacing w:val="-7"/>
          <w:w w:val="105"/>
          <w:sz w:val="19"/>
        </w:rPr>
        <w:t xml:space="preserve"> </w:t>
      </w:r>
      <w:r>
        <w:rPr>
          <w:color w:val="595959"/>
          <w:w w:val="105"/>
          <w:sz w:val="19"/>
        </w:rPr>
        <w:t>a s</w:t>
      </w:r>
      <w:r>
        <w:rPr>
          <w:color w:val="2F2F2F"/>
          <w:w w:val="105"/>
          <w:sz w:val="19"/>
        </w:rPr>
        <w:t>umm</w:t>
      </w:r>
      <w:r>
        <w:rPr>
          <w:color w:val="595959"/>
          <w:w w:val="105"/>
          <w:sz w:val="19"/>
        </w:rPr>
        <w:t xml:space="preserve">ative </w:t>
      </w:r>
      <w:r>
        <w:rPr>
          <w:color w:val="444444"/>
          <w:w w:val="105"/>
          <w:sz w:val="19"/>
        </w:rPr>
        <w:t>evaluation of</w:t>
      </w:r>
      <w:r>
        <w:rPr>
          <w:color w:val="444444"/>
          <w:spacing w:val="-2"/>
          <w:w w:val="105"/>
          <w:sz w:val="19"/>
        </w:rPr>
        <w:t xml:space="preserve"> </w:t>
      </w:r>
      <w:r>
        <w:rPr>
          <w:color w:val="595959"/>
          <w:w w:val="105"/>
          <w:sz w:val="19"/>
        </w:rPr>
        <w:t>certified</w:t>
      </w:r>
      <w:r>
        <w:rPr>
          <w:color w:val="595959"/>
          <w:spacing w:val="-4"/>
          <w:w w:val="105"/>
          <w:sz w:val="19"/>
        </w:rPr>
        <w:t xml:space="preserve"> </w:t>
      </w:r>
      <w:r>
        <w:rPr>
          <w:color w:val="595959"/>
          <w:w w:val="105"/>
          <w:sz w:val="19"/>
        </w:rPr>
        <w:t>schoo</w:t>
      </w:r>
      <w:r>
        <w:rPr>
          <w:color w:val="131313"/>
          <w:w w:val="105"/>
          <w:sz w:val="19"/>
        </w:rPr>
        <w:t xml:space="preserve">l </w:t>
      </w:r>
      <w:r>
        <w:rPr>
          <w:color w:val="2F2F2F"/>
          <w:w w:val="105"/>
          <w:sz w:val="19"/>
        </w:rPr>
        <w:t>p</w:t>
      </w:r>
      <w:r>
        <w:rPr>
          <w:color w:val="595959"/>
          <w:w w:val="105"/>
          <w:sz w:val="19"/>
        </w:rPr>
        <w:t>erson</w:t>
      </w:r>
      <w:r>
        <w:rPr>
          <w:color w:val="2F2F2F"/>
          <w:w w:val="105"/>
          <w:sz w:val="19"/>
        </w:rPr>
        <w:t>n</w:t>
      </w:r>
      <w:r>
        <w:rPr>
          <w:color w:val="595959"/>
          <w:w w:val="105"/>
          <w:sz w:val="19"/>
        </w:rPr>
        <w:t xml:space="preserve">el </w:t>
      </w:r>
      <w:r>
        <w:rPr>
          <w:color w:val="2F2F2F"/>
          <w:w w:val="105"/>
          <w:sz w:val="19"/>
        </w:rPr>
        <w:t>t</w:t>
      </w:r>
      <w:r>
        <w:rPr>
          <w:color w:val="595959"/>
          <w:w w:val="105"/>
          <w:sz w:val="19"/>
        </w:rPr>
        <w:t xml:space="preserve">o </w:t>
      </w:r>
      <w:r>
        <w:rPr>
          <w:color w:val="444444"/>
          <w:w w:val="105"/>
          <w:sz w:val="19"/>
        </w:rPr>
        <w:t>be</w:t>
      </w:r>
      <w:r>
        <w:rPr>
          <w:color w:val="444444"/>
          <w:spacing w:val="29"/>
          <w:w w:val="105"/>
          <w:sz w:val="19"/>
        </w:rPr>
        <w:t xml:space="preserve"> </w:t>
      </w:r>
      <w:r>
        <w:rPr>
          <w:color w:val="444444"/>
          <w:w w:val="105"/>
          <w:sz w:val="19"/>
        </w:rPr>
        <w:t xml:space="preserve">documented in </w:t>
      </w:r>
      <w:r>
        <w:rPr>
          <w:color w:val="595959"/>
          <w:w w:val="105"/>
          <w:sz w:val="19"/>
        </w:rPr>
        <w:t>w</w:t>
      </w:r>
      <w:r>
        <w:rPr>
          <w:color w:val="2F2F2F"/>
          <w:w w:val="105"/>
          <w:sz w:val="19"/>
        </w:rPr>
        <w:t>r</w:t>
      </w:r>
      <w:r>
        <w:rPr>
          <w:color w:val="595959"/>
          <w:w w:val="105"/>
          <w:sz w:val="19"/>
        </w:rPr>
        <w:t>iting.</w:t>
      </w:r>
      <w:r>
        <w:rPr>
          <w:color w:val="595959"/>
          <w:spacing w:val="-14"/>
          <w:w w:val="105"/>
          <w:sz w:val="19"/>
        </w:rPr>
        <w:t xml:space="preserve"> </w:t>
      </w:r>
      <w:r>
        <w:rPr>
          <w:color w:val="595959"/>
          <w:w w:val="105"/>
          <w:sz w:val="19"/>
        </w:rPr>
        <w:t xml:space="preserve">Each </w:t>
      </w:r>
      <w:proofErr w:type="spellStart"/>
      <w:r>
        <w:rPr>
          <w:color w:val="595959"/>
          <w:w w:val="105"/>
          <w:sz w:val="19"/>
        </w:rPr>
        <w:t>evaluatee</w:t>
      </w:r>
      <w:proofErr w:type="spellEnd"/>
      <w:r>
        <w:rPr>
          <w:color w:val="595959"/>
          <w:w w:val="105"/>
          <w:sz w:val="19"/>
        </w:rPr>
        <w:t xml:space="preserve"> shall</w:t>
      </w:r>
      <w:r>
        <w:rPr>
          <w:color w:val="595959"/>
          <w:spacing w:val="-8"/>
          <w:w w:val="105"/>
          <w:sz w:val="19"/>
        </w:rPr>
        <w:t xml:space="preserve"> </w:t>
      </w:r>
      <w:r>
        <w:rPr>
          <w:color w:val="444444"/>
          <w:w w:val="105"/>
          <w:sz w:val="19"/>
        </w:rPr>
        <w:t xml:space="preserve">be </w:t>
      </w:r>
      <w:r>
        <w:rPr>
          <w:color w:val="595959"/>
          <w:w w:val="105"/>
          <w:sz w:val="19"/>
        </w:rPr>
        <w:t>given</w:t>
      </w:r>
      <w:r>
        <w:rPr>
          <w:color w:val="595959"/>
          <w:spacing w:val="-9"/>
          <w:w w:val="105"/>
          <w:sz w:val="19"/>
        </w:rPr>
        <w:t xml:space="preserve"> </w:t>
      </w:r>
      <w:r>
        <w:rPr>
          <w:color w:val="444444"/>
          <w:w w:val="105"/>
          <w:sz w:val="19"/>
        </w:rPr>
        <w:t>a copy of his</w:t>
      </w:r>
      <w:r>
        <w:rPr>
          <w:color w:val="727272"/>
          <w:w w:val="105"/>
          <w:sz w:val="19"/>
        </w:rPr>
        <w:t>/</w:t>
      </w:r>
      <w:r>
        <w:rPr>
          <w:color w:val="444444"/>
          <w:w w:val="105"/>
          <w:sz w:val="19"/>
        </w:rPr>
        <w:t xml:space="preserve">her </w:t>
      </w:r>
      <w:r>
        <w:rPr>
          <w:color w:val="595959"/>
          <w:w w:val="105"/>
          <w:sz w:val="19"/>
        </w:rPr>
        <w:t>summative evaluation, and</w:t>
      </w:r>
      <w:r>
        <w:rPr>
          <w:color w:val="595959"/>
          <w:spacing w:val="-3"/>
          <w:w w:val="105"/>
          <w:sz w:val="19"/>
        </w:rPr>
        <w:t xml:space="preserve"> </w:t>
      </w:r>
      <w:r>
        <w:rPr>
          <w:color w:val="595959"/>
          <w:w w:val="105"/>
          <w:sz w:val="19"/>
        </w:rPr>
        <w:t xml:space="preserve">a </w:t>
      </w:r>
      <w:r>
        <w:rPr>
          <w:color w:val="444444"/>
          <w:w w:val="105"/>
          <w:sz w:val="19"/>
        </w:rPr>
        <w:t>copy</w:t>
      </w:r>
      <w:r>
        <w:rPr>
          <w:color w:val="444444"/>
          <w:spacing w:val="-5"/>
          <w:w w:val="105"/>
          <w:sz w:val="19"/>
        </w:rPr>
        <w:t xml:space="preserve"> </w:t>
      </w:r>
      <w:r>
        <w:rPr>
          <w:color w:val="2F2F2F"/>
          <w:w w:val="105"/>
          <w:sz w:val="19"/>
        </w:rPr>
        <w:t>i</w:t>
      </w:r>
      <w:r>
        <w:rPr>
          <w:color w:val="595959"/>
          <w:w w:val="105"/>
          <w:sz w:val="19"/>
        </w:rPr>
        <w:t xml:space="preserve">s </w:t>
      </w:r>
      <w:r>
        <w:rPr>
          <w:color w:val="444444"/>
          <w:w w:val="105"/>
          <w:sz w:val="19"/>
        </w:rPr>
        <w:t xml:space="preserve">to be included in the </w:t>
      </w:r>
      <w:proofErr w:type="spellStart"/>
      <w:r>
        <w:rPr>
          <w:color w:val="444444"/>
          <w:w w:val="105"/>
          <w:sz w:val="19"/>
        </w:rPr>
        <w:t>evaluatee</w:t>
      </w:r>
      <w:r>
        <w:rPr>
          <w:color w:val="727272"/>
          <w:w w:val="105"/>
          <w:sz w:val="19"/>
        </w:rPr>
        <w:t>'</w:t>
      </w:r>
      <w:r>
        <w:rPr>
          <w:color w:val="595959"/>
          <w:w w:val="105"/>
          <w:sz w:val="19"/>
        </w:rPr>
        <w:t>s</w:t>
      </w:r>
      <w:proofErr w:type="spellEnd"/>
      <w:r>
        <w:rPr>
          <w:color w:val="595959"/>
          <w:w w:val="105"/>
          <w:sz w:val="19"/>
        </w:rPr>
        <w:t xml:space="preserve"> officia</w:t>
      </w:r>
      <w:r>
        <w:rPr>
          <w:color w:val="2F2F2F"/>
          <w:w w:val="105"/>
          <w:sz w:val="19"/>
        </w:rPr>
        <w:t xml:space="preserve">l </w:t>
      </w:r>
      <w:r>
        <w:rPr>
          <w:color w:val="444444"/>
          <w:w w:val="105"/>
          <w:sz w:val="19"/>
        </w:rPr>
        <w:t xml:space="preserve">personnel </w:t>
      </w:r>
      <w:r>
        <w:rPr>
          <w:color w:val="2F2F2F"/>
          <w:w w:val="105"/>
          <w:sz w:val="19"/>
        </w:rPr>
        <w:t xml:space="preserve">record. </w:t>
      </w:r>
      <w:r>
        <w:rPr>
          <w:color w:val="444444"/>
          <w:w w:val="105"/>
          <w:sz w:val="19"/>
        </w:rPr>
        <w:t>(704 KAR 3</w:t>
      </w:r>
      <w:r>
        <w:rPr>
          <w:color w:val="727272"/>
          <w:w w:val="105"/>
          <w:sz w:val="19"/>
        </w:rPr>
        <w:t>:</w:t>
      </w:r>
      <w:r>
        <w:rPr>
          <w:color w:val="444444"/>
          <w:w w:val="105"/>
          <w:sz w:val="19"/>
        </w:rPr>
        <w:t>370)</w:t>
      </w:r>
    </w:p>
    <w:p w14:paraId="2F63F8CC" w14:textId="77777777" w:rsidR="0048358B" w:rsidRDefault="00000000">
      <w:pPr>
        <w:spacing w:before="107" w:line="295" w:lineRule="auto"/>
        <w:ind w:left="444" w:right="198" w:firstLine="3"/>
        <w:rPr>
          <w:sz w:val="19"/>
        </w:rPr>
      </w:pPr>
      <w:r>
        <w:rPr>
          <w:color w:val="444444"/>
          <w:w w:val="105"/>
          <w:sz w:val="19"/>
        </w:rPr>
        <w:t>An</w:t>
      </w:r>
      <w:r>
        <w:rPr>
          <w:color w:val="444444"/>
          <w:spacing w:val="-4"/>
          <w:w w:val="105"/>
          <w:sz w:val="19"/>
        </w:rPr>
        <w:t xml:space="preserve"> </w:t>
      </w:r>
      <w:r>
        <w:rPr>
          <w:color w:val="444444"/>
          <w:w w:val="105"/>
          <w:sz w:val="19"/>
        </w:rPr>
        <w:t>opportunity for</w:t>
      </w:r>
      <w:r>
        <w:rPr>
          <w:color w:val="444444"/>
          <w:spacing w:val="-6"/>
          <w:w w:val="105"/>
          <w:sz w:val="19"/>
        </w:rPr>
        <w:t xml:space="preserve"> </w:t>
      </w:r>
      <w:r>
        <w:rPr>
          <w:color w:val="444444"/>
          <w:w w:val="105"/>
          <w:sz w:val="19"/>
        </w:rPr>
        <w:t xml:space="preserve">written response </w:t>
      </w:r>
      <w:r>
        <w:rPr>
          <w:color w:val="2F2F2F"/>
          <w:w w:val="105"/>
          <w:sz w:val="19"/>
        </w:rPr>
        <w:t>shal</w:t>
      </w:r>
      <w:r>
        <w:rPr>
          <w:color w:val="595959"/>
          <w:w w:val="105"/>
          <w:sz w:val="19"/>
        </w:rPr>
        <w:t>l</w:t>
      </w:r>
      <w:r>
        <w:rPr>
          <w:color w:val="595959"/>
          <w:spacing w:val="-8"/>
          <w:w w:val="105"/>
          <w:sz w:val="19"/>
        </w:rPr>
        <w:t xml:space="preserve"> </w:t>
      </w:r>
      <w:r>
        <w:rPr>
          <w:color w:val="444444"/>
          <w:w w:val="105"/>
          <w:sz w:val="19"/>
        </w:rPr>
        <w:t xml:space="preserve">be </w:t>
      </w:r>
      <w:r>
        <w:rPr>
          <w:color w:val="131313"/>
          <w:w w:val="105"/>
          <w:sz w:val="19"/>
        </w:rPr>
        <w:t>i</w:t>
      </w:r>
      <w:r>
        <w:rPr>
          <w:color w:val="444444"/>
          <w:w w:val="105"/>
          <w:sz w:val="19"/>
        </w:rPr>
        <w:t>ncluded in</w:t>
      </w:r>
      <w:r>
        <w:rPr>
          <w:color w:val="444444"/>
          <w:spacing w:val="19"/>
          <w:w w:val="105"/>
          <w:sz w:val="19"/>
        </w:rPr>
        <w:t xml:space="preserve"> </w:t>
      </w:r>
      <w:r>
        <w:rPr>
          <w:color w:val="444444"/>
          <w:w w:val="105"/>
          <w:sz w:val="19"/>
        </w:rPr>
        <w:t>the</w:t>
      </w:r>
      <w:r>
        <w:rPr>
          <w:color w:val="444444"/>
          <w:spacing w:val="-2"/>
          <w:w w:val="105"/>
          <w:sz w:val="19"/>
        </w:rPr>
        <w:t xml:space="preserve"> </w:t>
      </w:r>
      <w:r>
        <w:rPr>
          <w:color w:val="444444"/>
          <w:w w:val="105"/>
          <w:sz w:val="19"/>
        </w:rPr>
        <w:t>official</w:t>
      </w:r>
      <w:r>
        <w:rPr>
          <w:color w:val="444444"/>
          <w:spacing w:val="-9"/>
          <w:w w:val="105"/>
          <w:sz w:val="19"/>
        </w:rPr>
        <w:t xml:space="preserve"> </w:t>
      </w:r>
      <w:r>
        <w:rPr>
          <w:color w:val="444444"/>
          <w:w w:val="105"/>
          <w:sz w:val="19"/>
        </w:rPr>
        <w:t>personnel</w:t>
      </w:r>
      <w:r>
        <w:rPr>
          <w:color w:val="444444"/>
          <w:spacing w:val="-4"/>
          <w:w w:val="105"/>
          <w:sz w:val="19"/>
        </w:rPr>
        <w:t xml:space="preserve"> </w:t>
      </w:r>
      <w:r>
        <w:rPr>
          <w:color w:val="444444"/>
          <w:w w:val="105"/>
          <w:sz w:val="19"/>
        </w:rPr>
        <w:t>record</w:t>
      </w:r>
      <w:r>
        <w:rPr>
          <w:color w:val="131313"/>
          <w:w w:val="105"/>
          <w:sz w:val="19"/>
        </w:rPr>
        <w:t>.</w:t>
      </w:r>
      <w:r>
        <w:rPr>
          <w:color w:val="131313"/>
          <w:spacing w:val="-11"/>
          <w:w w:val="105"/>
          <w:sz w:val="19"/>
        </w:rPr>
        <w:t xml:space="preserve"> </w:t>
      </w:r>
      <w:r>
        <w:rPr>
          <w:color w:val="2F2F2F"/>
          <w:w w:val="105"/>
          <w:sz w:val="19"/>
        </w:rPr>
        <w:t>The</w:t>
      </w:r>
      <w:r>
        <w:rPr>
          <w:color w:val="2F2F2F"/>
          <w:spacing w:val="-9"/>
          <w:w w:val="105"/>
          <w:sz w:val="19"/>
        </w:rPr>
        <w:t xml:space="preserve"> </w:t>
      </w:r>
      <w:r>
        <w:rPr>
          <w:color w:val="2F2F2F"/>
          <w:w w:val="105"/>
          <w:sz w:val="19"/>
        </w:rPr>
        <w:t>local</w:t>
      </w:r>
      <w:r>
        <w:rPr>
          <w:color w:val="2F2F2F"/>
          <w:spacing w:val="-7"/>
          <w:w w:val="105"/>
          <w:sz w:val="19"/>
        </w:rPr>
        <w:t xml:space="preserve"> </w:t>
      </w:r>
      <w:r>
        <w:rPr>
          <w:color w:val="444444"/>
          <w:w w:val="105"/>
          <w:sz w:val="19"/>
        </w:rPr>
        <w:t>evaluation plan provides for the</w:t>
      </w:r>
      <w:r>
        <w:rPr>
          <w:color w:val="444444"/>
          <w:spacing w:val="-4"/>
          <w:w w:val="105"/>
          <w:sz w:val="19"/>
        </w:rPr>
        <w:t xml:space="preserve"> </w:t>
      </w:r>
      <w:r>
        <w:rPr>
          <w:color w:val="444444"/>
          <w:w w:val="105"/>
          <w:sz w:val="19"/>
        </w:rPr>
        <w:t xml:space="preserve">right </w:t>
      </w:r>
      <w:r>
        <w:rPr>
          <w:color w:val="2F2F2F"/>
          <w:w w:val="105"/>
          <w:sz w:val="19"/>
        </w:rPr>
        <w:t xml:space="preserve">to a hearing </w:t>
      </w:r>
      <w:r>
        <w:rPr>
          <w:color w:val="444444"/>
          <w:w w:val="105"/>
          <w:sz w:val="19"/>
        </w:rPr>
        <w:t xml:space="preserve">as to every appeal, </w:t>
      </w:r>
      <w:r>
        <w:rPr>
          <w:color w:val="595959"/>
          <w:w w:val="105"/>
          <w:sz w:val="19"/>
        </w:rPr>
        <w:t>an opport</w:t>
      </w:r>
      <w:r>
        <w:rPr>
          <w:color w:val="2F2F2F"/>
          <w:w w:val="105"/>
          <w:sz w:val="19"/>
        </w:rPr>
        <w:t xml:space="preserve">unity to review all </w:t>
      </w:r>
      <w:r>
        <w:rPr>
          <w:color w:val="444444"/>
          <w:w w:val="105"/>
          <w:sz w:val="19"/>
        </w:rPr>
        <w:t xml:space="preserve">documents presented </w:t>
      </w:r>
      <w:r>
        <w:rPr>
          <w:color w:val="2F2F2F"/>
          <w:w w:val="105"/>
          <w:sz w:val="19"/>
        </w:rPr>
        <w:t>t</w:t>
      </w:r>
      <w:r>
        <w:rPr>
          <w:color w:val="595959"/>
          <w:w w:val="105"/>
          <w:sz w:val="19"/>
        </w:rPr>
        <w:t xml:space="preserve">o </w:t>
      </w:r>
      <w:r>
        <w:rPr>
          <w:color w:val="2F2F2F"/>
          <w:w w:val="105"/>
          <w:sz w:val="19"/>
        </w:rPr>
        <w:t>th</w:t>
      </w:r>
      <w:r>
        <w:rPr>
          <w:color w:val="595959"/>
          <w:w w:val="105"/>
          <w:sz w:val="19"/>
        </w:rPr>
        <w:t>e evalua</w:t>
      </w:r>
      <w:r>
        <w:rPr>
          <w:color w:val="2F2F2F"/>
          <w:w w:val="105"/>
          <w:sz w:val="19"/>
        </w:rPr>
        <w:t xml:space="preserve">tion </w:t>
      </w:r>
      <w:r>
        <w:rPr>
          <w:color w:val="444444"/>
          <w:w w:val="105"/>
          <w:sz w:val="19"/>
        </w:rPr>
        <w:t>appeals</w:t>
      </w:r>
      <w:r>
        <w:rPr>
          <w:color w:val="444444"/>
          <w:spacing w:val="-1"/>
          <w:w w:val="105"/>
          <w:sz w:val="19"/>
        </w:rPr>
        <w:t xml:space="preserve"> </w:t>
      </w:r>
      <w:r>
        <w:rPr>
          <w:color w:val="444444"/>
          <w:w w:val="105"/>
          <w:sz w:val="19"/>
        </w:rPr>
        <w:t>panel,</w:t>
      </w:r>
      <w:r>
        <w:rPr>
          <w:color w:val="444444"/>
          <w:spacing w:val="-5"/>
          <w:w w:val="105"/>
          <w:sz w:val="19"/>
        </w:rPr>
        <w:t xml:space="preserve"> </w:t>
      </w:r>
      <w:r>
        <w:rPr>
          <w:color w:val="444444"/>
          <w:w w:val="105"/>
          <w:sz w:val="19"/>
        </w:rPr>
        <w:t>and a</w:t>
      </w:r>
      <w:r>
        <w:rPr>
          <w:color w:val="444444"/>
          <w:spacing w:val="-5"/>
          <w:w w:val="105"/>
          <w:sz w:val="19"/>
        </w:rPr>
        <w:t xml:space="preserve"> </w:t>
      </w:r>
      <w:r>
        <w:rPr>
          <w:color w:val="2F2F2F"/>
          <w:w w:val="105"/>
          <w:sz w:val="19"/>
        </w:rPr>
        <w:t>ri</w:t>
      </w:r>
      <w:r>
        <w:rPr>
          <w:color w:val="595959"/>
          <w:w w:val="105"/>
          <w:sz w:val="19"/>
        </w:rPr>
        <w:t>gh</w:t>
      </w:r>
      <w:r>
        <w:rPr>
          <w:color w:val="2F2F2F"/>
          <w:w w:val="105"/>
          <w:sz w:val="19"/>
        </w:rPr>
        <w:t xml:space="preserve">t </w:t>
      </w:r>
      <w:r>
        <w:rPr>
          <w:color w:val="444444"/>
          <w:w w:val="105"/>
          <w:sz w:val="19"/>
        </w:rPr>
        <w:t>to</w:t>
      </w:r>
      <w:r>
        <w:rPr>
          <w:color w:val="444444"/>
          <w:spacing w:val="-9"/>
          <w:w w:val="105"/>
          <w:sz w:val="19"/>
        </w:rPr>
        <w:t xml:space="preserve"> </w:t>
      </w:r>
      <w:r>
        <w:rPr>
          <w:color w:val="444444"/>
          <w:w w:val="105"/>
          <w:sz w:val="19"/>
        </w:rPr>
        <w:t xml:space="preserve">presence of </w:t>
      </w:r>
      <w:proofErr w:type="spellStart"/>
      <w:r>
        <w:rPr>
          <w:color w:val="595959"/>
          <w:w w:val="105"/>
          <w:sz w:val="19"/>
        </w:rPr>
        <w:t>eva</w:t>
      </w:r>
      <w:r>
        <w:rPr>
          <w:color w:val="2F2F2F"/>
          <w:w w:val="105"/>
          <w:sz w:val="19"/>
        </w:rPr>
        <w:t>luat</w:t>
      </w:r>
      <w:r>
        <w:rPr>
          <w:color w:val="595959"/>
          <w:w w:val="105"/>
          <w:sz w:val="19"/>
        </w:rPr>
        <w:t>ee's</w:t>
      </w:r>
      <w:proofErr w:type="spellEnd"/>
      <w:r>
        <w:rPr>
          <w:color w:val="595959"/>
          <w:w w:val="105"/>
          <w:sz w:val="19"/>
        </w:rPr>
        <w:t xml:space="preserve"> </w:t>
      </w:r>
      <w:r>
        <w:rPr>
          <w:color w:val="444444"/>
          <w:w w:val="105"/>
          <w:sz w:val="19"/>
        </w:rPr>
        <w:t>chosen</w:t>
      </w:r>
      <w:r>
        <w:rPr>
          <w:color w:val="444444"/>
          <w:spacing w:val="-9"/>
          <w:w w:val="105"/>
          <w:sz w:val="19"/>
        </w:rPr>
        <w:t xml:space="preserve"> </w:t>
      </w:r>
      <w:r>
        <w:rPr>
          <w:color w:val="2F2F2F"/>
          <w:w w:val="105"/>
          <w:sz w:val="19"/>
        </w:rPr>
        <w:t>repre</w:t>
      </w:r>
      <w:r>
        <w:rPr>
          <w:color w:val="595959"/>
          <w:w w:val="105"/>
          <w:sz w:val="19"/>
        </w:rPr>
        <w:t>sentat</w:t>
      </w:r>
      <w:r>
        <w:rPr>
          <w:color w:val="2F2F2F"/>
          <w:w w:val="105"/>
          <w:sz w:val="19"/>
        </w:rPr>
        <w:t xml:space="preserve">ive </w:t>
      </w:r>
      <w:r>
        <w:rPr>
          <w:color w:val="444444"/>
          <w:w w:val="105"/>
          <w:sz w:val="19"/>
        </w:rPr>
        <w:t>(KRS</w:t>
      </w:r>
      <w:r>
        <w:rPr>
          <w:color w:val="444444"/>
          <w:spacing w:val="-11"/>
          <w:w w:val="105"/>
          <w:sz w:val="19"/>
        </w:rPr>
        <w:t xml:space="preserve"> </w:t>
      </w:r>
      <w:r>
        <w:rPr>
          <w:color w:val="2F2F2F"/>
          <w:w w:val="105"/>
          <w:sz w:val="19"/>
        </w:rPr>
        <w:t>156.557)</w:t>
      </w:r>
      <w:r>
        <w:rPr>
          <w:color w:val="595959"/>
          <w:w w:val="105"/>
          <w:sz w:val="19"/>
        </w:rPr>
        <w:t>.</w:t>
      </w:r>
    </w:p>
    <w:p w14:paraId="294C6621" w14:textId="77777777" w:rsidR="0048358B" w:rsidRDefault="00000000">
      <w:pPr>
        <w:spacing w:before="128" w:line="295" w:lineRule="auto"/>
        <w:ind w:left="444" w:right="154" w:hanging="2"/>
        <w:rPr>
          <w:sz w:val="19"/>
        </w:rPr>
      </w:pPr>
      <w:r>
        <w:rPr>
          <w:color w:val="2F2F2F"/>
          <w:w w:val="105"/>
          <w:sz w:val="19"/>
        </w:rPr>
        <w:t>Th</w:t>
      </w:r>
      <w:r>
        <w:rPr>
          <w:color w:val="595959"/>
          <w:w w:val="105"/>
          <w:sz w:val="19"/>
        </w:rPr>
        <w:t>e e</w:t>
      </w:r>
      <w:r>
        <w:rPr>
          <w:color w:val="2F2F2F"/>
          <w:w w:val="105"/>
          <w:sz w:val="19"/>
        </w:rPr>
        <w:t>v</w:t>
      </w:r>
      <w:r>
        <w:rPr>
          <w:color w:val="595959"/>
          <w:w w:val="105"/>
          <w:sz w:val="19"/>
        </w:rPr>
        <w:t>alua</w:t>
      </w:r>
      <w:r>
        <w:rPr>
          <w:color w:val="2F2F2F"/>
          <w:w w:val="105"/>
          <w:sz w:val="19"/>
        </w:rPr>
        <w:t xml:space="preserve">tion </w:t>
      </w:r>
      <w:r>
        <w:rPr>
          <w:color w:val="444444"/>
          <w:w w:val="105"/>
          <w:sz w:val="19"/>
        </w:rPr>
        <w:t>plan</w:t>
      </w:r>
      <w:r>
        <w:rPr>
          <w:color w:val="444444"/>
          <w:spacing w:val="-12"/>
          <w:w w:val="105"/>
          <w:sz w:val="19"/>
        </w:rPr>
        <w:t xml:space="preserve"> </w:t>
      </w:r>
      <w:r>
        <w:rPr>
          <w:color w:val="444444"/>
          <w:w w:val="105"/>
          <w:sz w:val="19"/>
        </w:rPr>
        <w:t>process will</w:t>
      </w:r>
      <w:r>
        <w:rPr>
          <w:color w:val="444444"/>
          <w:spacing w:val="-13"/>
          <w:w w:val="105"/>
          <w:sz w:val="19"/>
        </w:rPr>
        <w:t xml:space="preserve"> </w:t>
      </w:r>
      <w:r>
        <w:rPr>
          <w:color w:val="2F2F2F"/>
          <w:w w:val="105"/>
          <w:sz w:val="19"/>
        </w:rPr>
        <w:t>not</w:t>
      </w:r>
      <w:r>
        <w:rPr>
          <w:color w:val="2F2F2F"/>
          <w:spacing w:val="-2"/>
          <w:w w:val="105"/>
          <w:sz w:val="19"/>
        </w:rPr>
        <w:t xml:space="preserve"> </w:t>
      </w:r>
      <w:r>
        <w:rPr>
          <w:color w:val="444444"/>
          <w:w w:val="105"/>
          <w:sz w:val="19"/>
        </w:rPr>
        <w:t xml:space="preserve">discriminate </w:t>
      </w:r>
      <w:proofErr w:type="gramStart"/>
      <w:r>
        <w:rPr>
          <w:color w:val="444444"/>
          <w:w w:val="105"/>
          <w:sz w:val="19"/>
        </w:rPr>
        <w:t>on</w:t>
      </w:r>
      <w:r>
        <w:rPr>
          <w:color w:val="444444"/>
          <w:spacing w:val="25"/>
          <w:w w:val="105"/>
          <w:sz w:val="19"/>
        </w:rPr>
        <w:t xml:space="preserve"> </w:t>
      </w:r>
      <w:r>
        <w:rPr>
          <w:color w:val="2F2F2F"/>
          <w:w w:val="105"/>
          <w:sz w:val="19"/>
        </w:rPr>
        <w:t>th</w:t>
      </w:r>
      <w:r>
        <w:rPr>
          <w:color w:val="595959"/>
          <w:w w:val="105"/>
          <w:sz w:val="19"/>
        </w:rPr>
        <w:t>e bas</w:t>
      </w:r>
      <w:r>
        <w:rPr>
          <w:color w:val="2F2F2F"/>
          <w:w w:val="105"/>
          <w:sz w:val="19"/>
        </w:rPr>
        <w:t>i</w:t>
      </w:r>
      <w:r>
        <w:rPr>
          <w:color w:val="595959"/>
          <w:w w:val="105"/>
          <w:sz w:val="19"/>
        </w:rPr>
        <w:t xml:space="preserve">s </w:t>
      </w:r>
      <w:r>
        <w:rPr>
          <w:color w:val="444444"/>
          <w:w w:val="105"/>
          <w:sz w:val="19"/>
        </w:rPr>
        <w:t>of</w:t>
      </w:r>
      <w:proofErr w:type="gramEnd"/>
      <w:r>
        <w:rPr>
          <w:color w:val="444444"/>
          <w:w w:val="105"/>
          <w:sz w:val="19"/>
        </w:rPr>
        <w:t xml:space="preserve"> age,</w:t>
      </w:r>
      <w:r>
        <w:rPr>
          <w:color w:val="444444"/>
          <w:spacing w:val="-16"/>
          <w:w w:val="105"/>
          <w:sz w:val="19"/>
        </w:rPr>
        <w:t xml:space="preserve"> </w:t>
      </w:r>
      <w:r>
        <w:rPr>
          <w:color w:val="444444"/>
          <w:w w:val="105"/>
          <w:sz w:val="19"/>
        </w:rPr>
        <w:t>race,</w:t>
      </w:r>
      <w:r>
        <w:rPr>
          <w:color w:val="444444"/>
          <w:spacing w:val="-8"/>
          <w:w w:val="105"/>
          <w:sz w:val="19"/>
        </w:rPr>
        <w:t xml:space="preserve"> </w:t>
      </w:r>
      <w:r>
        <w:rPr>
          <w:color w:val="444444"/>
          <w:w w:val="105"/>
          <w:sz w:val="19"/>
        </w:rPr>
        <w:t>color,</w:t>
      </w:r>
      <w:r>
        <w:rPr>
          <w:color w:val="444444"/>
          <w:spacing w:val="-1"/>
          <w:w w:val="105"/>
          <w:sz w:val="19"/>
        </w:rPr>
        <w:t xml:space="preserve"> </w:t>
      </w:r>
      <w:r>
        <w:rPr>
          <w:color w:val="2F2F2F"/>
          <w:w w:val="105"/>
          <w:sz w:val="19"/>
        </w:rPr>
        <w:t>nat</w:t>
      </w:r>
      <w:r>
        <w:rPr>
          <w:color w:val="131313"/>
          <w:w w:val="105"/>
          <w:sz w:val="19"/>
        </w:rPr>
        <w:t>i</w:t>
      </w:r>
      <w:r>
        <w:rPr>
          <w:color w:val="444444"/>
          <w:w w:val="105"/>
          <w:sz w:val="19"/>
        </w:rPr>
        <w:t>onal origin,</w:t>
      </w:r>
      <w:r>
        <w:rPr>
          <w:color w:val="444444"/>
          <w:spacing w:val="-13"/>
          <w:w w:val="105"/>
          <w:sz w:val="19"/>
        </w:rPr>
        <w:t xml:space="preserve"> </w:t>
      </w:r>
      <w:r>
        <w:rPr>
          <w:color w:val="444444"/>
          <w:w w:val="105"/>
          <w:sz w:val="19"/>
        </w:rPr>
        <w:t>rel</w:t>
      </w:r>
      <w:r>
        <w:rPr>
          <w:color w:val="131313"/>
          <w:w w:val="105"/>
          <w:sz w:val="19"/>
        </w:rPr>
        <w:t>i</w:t>
      </w:r>
      <w:r>
        <w:rPr>
          <w:color w:val="595959"/>
          <w:w w:val="105"/>
          <w:sz w:val="19"/>
        </w:rPr>
        <w:t>g</w:t>
      </w:r>
      <w:r>
        <w:rPr>
          <w:color w:val="2F2F2F"/>
          <w:w w:val="105"/>
          <w:sz w:val="19"/>
        </w:rPr>
        <w:t>i</w:t>
      </w:r>
      <w:r>
        <w:rPr>
          <w:color w:val="595959"/>
          <w:w w:val="105"/>
          <w:sz w:val="19"/>
        </w:rPr>
        <w:t xml:space="preserve">on, </w:t>
      </w:r>
      <w:r>
        <w:rPr>
          <w:color w:val="444444"/>
          <w:w w:val="105"/>
          <w:sz w:val="19"/>
        </w:rPr>
        <w:t>sex,</w:t>
      </w:r>
      <w:r>
        <w:rPr>
          <w:color w:val="444444"/>
          <w:spacing w:val="-8"/>
          <w:w w:val="105"/>
          <w:sz w:val="19"/>
        </w:rPr>
        <w:t xml:space="preserve"> </w:t>
      </w:r>
      <w:r>
        <w:rPr>
          <w:color w:val="2F2F2F"/>
          <w:w w:val="105"/>
          <w:sz w:val="19"/>
        </w:rPr>
        <w:t>dis</w:t>
      </w:r>
      <w:r>
        <w:rPr>
          <w:color w:val="595959"/>
          <w:w w:val="105"/>
          <w:sz w:val="19"/>
        </w:rPr>
        <w:t>a</w:t>
      </w:r>
      <w:r>
        <w:rPr>
          <w:color w:val="2F2F2F"/>
          <w:w w:val="105"/>
          <w:sz w:val="19"/>
        </w:rPr>
        <w:t>bi</w:t>
      </w:r>
      <w:r>
        <w:rPr>
          <w:color w:val="131313"/>
          <w:w w:val="105"/>
          <w:sz w:val="19"/>
        </w:rPr>
        <w:t>l</w:t>
      </w:r>
      <w:r>
        <w:rPr>
          <w:color w:val="444444"/>
          <w:w w:val="105"/>
          <w:sz w:val="19"/>
        </w:rPr>
        <w:t>ity,</w:t>
      </w:r>
      <w:r>
        <w:rPr>
          <w:color w:val="444444"/>
          <w:spacing w:val="-11"/>
          <w:w w:val="105"/>
          <w:sz w:val="19"/>
        </w:rPr>
        <w:t xml:space="preserve"> </w:t>
      </w:r>
      <w:r>
        <w:rPr>
          <w:color w:val="444444"/>
          <w:w w:val="105"/>
          <w:sz w:val="19"/>
        </w:rPr>
        <w:t xml:space="preserve">or </w:t>
      </w:r>
      <w:r>
        <w:rPr>
          <w:color w:val="595959"/>
          <w:w w:val="105"/>
          <w:sz w:val="19"/>
        </w:rPr>
        <w:t>a</w:t>
      </w:r>
      <w:r>
        <w:rPr>
          <w:color w:val="2F2F2F"/>
          <w:w w:val="105"/>
          <w:sz w:val="19"/>
        </w:rPr>
        <w:t xml:space="preserve">ny </w:t>
      </w:r>
      <w:r>
        <w:rPr>
          <w:color w:val="444444"/>
          <w:w w:val="105"/>
          <w:sz w:val="19"/>
        </w:rPr>
        <w:t>o</w:t>
      </w:r>
      <w:r>
        <w:rPr>
          <w:color w:val="131313"/>
          <w:w w:val="105"/>
          <w:sz w:val="19"/>
        </w:rPr>
        <w:t>t</w:t>
      </w:r>
      <w:r>
        <w:rPr>
          <w:color w:val="2F2F2F"/>
          <w:w w:val="105"/>
          <w:sz w:val="19"/>
        </w:rPr>
        <w:t>her</w:t>
      </w:r>
      <w:r>
        <w:rPr>
          <w:color w:val="2F2F2F"/>
          <w:spacing w:val="-7"/>
          <w:w w:val="105"/>
          <w:sz w:val="19"/>
        </w:rPr>
        <w:t xml:space="preserve"> </w:t>
      </w:r>
      <w:r>
        <w:rPr>
          <w:color w:val="444444"/>
          <w:w w:val="105"/>
          <w:sz w:val="19"/>
        </w:rPr>
        <w:t xml:space="preserve">protected </w:t>
      </w:r>
      <w:r>
        <w:rPr>
          <w:color w:val="2F2F2F"/>
          <w:w w:val="105"/>
          <w:sz w:val="19"/>
        </w:rPr>
        <w:t>character</w:t>
      </w:r>
      <w:r>
        <w:rPr>
          <w:color w:val="595959"/>
          <w:w w:val="105"/>
          <w:sz w:val="19"/>
        </w:rPr>
        <w:t>is</w:t>
      </w:r>
      <w:r>
        <w:rPr>
          <w:color w:val="2F2F2F"/>
          <w:w w:val="105"/>
          <w:sz w:val="19"/>
        </w:rPr>
        <w:t>t</w:t>
      </w:r>
      <w:r>
        <w:rPr>
          <w:color w:val="131313"/>
          <w:w w:val="105"/>
          <w:sz w:val="19"/>
        </w:rPr>
        <w:t>i</w:t>
      </w:r>
      <w:r>
        <w:rPr>
          <w:color w:val="444444"/>
          <w:w w:val="105"/>
          <w:sz w:val="19"/>
        </w:rPr>
        <w:t xml:space="preserve">c, as </w:t>
      </w:r>
      <w:r>
        <w:rPr>
          <w:color w:val="2F2F2F"/>
          <w:w w:val="105"/>
          <w:sz w:val="19"/>
        </w:rPr>
        <w:t>r</w:t>
      </w:r>
      <w:r>
        <w:rPr>
          <w:color w:val="595959"/>
          <w:w w:val="105"/>
          <w:sz w:val="19"/>
        </w:rPr>
        <w:t>equ</w:t>
      </w:r>
      <w:r>
        <w:rPr>
          <w:color w:val="2F2F2F"/>
          <w:w w:val="105"/>
          <w:sz w:val="19"/>
        </w:rPr>
        <w:t xml:space="preserve">ired </w:t>
      </w:r>
      <w:r>
        <w:rPr>
          <w:color w:val="444444"/>
          <w:w w:val="105"/>
          <w:sz w:val="19"/>
        </w:rPr>
        <w:t xml:space="preserve">by </w:t>
      </w:r>
      <w:r>
        <w:rPr>
          <w:color w:val="595959"/>
          <w:w w:val="105"/>
          <w:sz w:val="19"/>
        </w:rPr>
        <w:t>a</w:t>
      </w:r>
      <w:r>
        <w:rPr>
          <w:color w:val="2F2F2F"/>
          <w:w w:val="105"/>
          <w:sz w:val="19"/>
        </w:rPr>
        <w:t xml:space="preserve">ll </w:t>
      </w:r>
      <w:r>
        <w:rPr>
          <w:color w:val="444444"/>
          <w:w w:val="105"/>
          <w:sz w:val="19"/>
        </w:rPr>
        <w:t xml:space="preserve">applicable </w:t>
      </w:r>
      <w:r>
        <w:rPr>
          <w:color w:val="2F2F2F"/>
          <w:w w:val="105"/>
          <w:sz w:val="19"/>
        </w:rPr>
        <w:t>federa</w:t>
      </w:r>
      <w:r>
        <w:rPr>
          <w:color w:val="131313"/>
          <w:w w:val="105"/>
          <w:sz w:val="19"/>
        </w:rPr>
        <w:t>l</w:t>
      </w:r>
      <w:r>
        <w:rPr>
          <w:color w:val="444444"/>
          <w:w w:val="105"/>
          <w:sz w:val="19"/>
        </w:rPr>
        <w:t xml:space="preserve">, </w:t>
      </w:r>
      <w:r>
        <w:rPr>
          <w:color w:val="2F2F2F"/>
          <w:w w:val="105"/>
          <w:sz w:val="19"/>
        </w:rPr>
        <w:t xml:space="preserve">state, </w:t>
      </w:r>
      <w:r>
        <w:rPr>
          <w:color w:val="444444"/>
          <w:w w:val="105"/>
          <w:sz w:val="19"/>
        </w:rPr>
        <w:t>and</w:t>
      </w:r>
      <w:r>
        <w:rPr>
          <w:color w:val="444444"/>
          <w:spacing w:val="-13"/>
          <w:w w:val="105"/>
          <w:sz w:val="19"/>
        </w:rPr>
        <w:t xml:space="preserve"> </w:t>
      </w:r>
      <w:r>
        <w:rPr>
          <w:color w:val="2F2F2F"/>
          <w:w w:val="105"/>
          <w:sz w:val="19"/>
        </w:rPr>
        <w:t>l</w:t>
      </w:r>
      <w:r>
        <w:rPr>
          <w:color w:val="595959"/>
          <w:w w:val="105"/>
          <w:sz w:val="19"/>
        </w:rPr>
        <w:t>oca</w:t>
      </w:r>
      <w:r>
        <w:rPr>
          <w:color w:val="2F2F2F"/>
          <w:w w:val="105"/>
          <w:sz w:val="19"/>
        </w:rPr>
        <w:t xml:space="preserve">l </w:t>
      </w:r>
      <w:r>
        <w:rPr>
          <w:color w:val="2F2F2F"/>
          <w:spacing w:val="-4"/>
          <w:w w:val="105"/>
          <w:sz w:val="19"/>
        </w:rPr>
        <w:t>law.</w:t>
      </w:r>
    </w:p>
    <w:p w14:paraId="72F6C66B" w14:textId="77777777" w:rsidR="0048358B" w:rsidRDefault="00000000">
      <w:pPr>
        <w:spacing w:before="128" w:line="295" w:lineRule="auto"/>
        <w:ind w:left="444" w:right="154" w:hanging="2"/>
        <w:rPr>
          <w:sz w:val="19"/>
        </w:rPr>
      </w:pPr>
      <w:r>
        <w:rPr>
          <w:color w:val="131313"/>
          <w:w w:val="105"/>
          <w:sz w:val="19"/>
        </w:rPr>
        <w:t>T</w:t>
      </w:r>
      <w:r>
        <w:rPr>
          <w:color w:val="444444"/>
          <w:w w:val="105"/>
          <w:sz w:val="19"/>
        </w:rPr>
        <w:t xml:space="preserve">he local board of education </w:t>
      </w:r>
      <w:r>
        <w:rPr>
          <w:color w:val="2F2F2F"/>
          <w:w w:val="105"/>
          <w:sz w:val="19"/>
        </w:rPr>
        <w:t>shall rev</w:t>
      </w:r>
      <w:r>
        <w:rPr>
          <w:color w:val="131313"/>
          <w:w w:val="105"/>
          <w:sz w:val="19"/>
        </w:rPr>
        <w:t>i</w:t>
      </w:r>
      <w:r>
        <w:rPr>
          <w:color w:val="2F2F2F"/>
          <w:w w:val="105"/>
          <w:sz w:val="19"/>
        </w:rPr>
        <w:t>ew</w:t>
      </w:r>
      <w:r>
        <w:rPr>
          <w:color w:val="595959"/>
          <w:w w:val="105"/>
          <w:sz w:val="19"/>
        </w:rPr>
        <w:t xml:space="preserve">, </w:t>
      </w:r>
      <w:r>
        <w:rPr>
          <w:color w:val="2F2F2F"/>
          <w:w w:val="105"/>
          <w:sz w:val="19"/>
        </w:rPr>
        <w:t>as needed</w:t>
      </w:r>
      <w:r>
        <w:rPr>
          <w:color w:val="595959"/>
          <w:w w:val="105"/>
          <w:sz w:val="19"/>
        </w:rPr>
        <w:t xml:space="preserve">, </w:t>
      </w:r>
      <w:r>
        <w:rPr>
          <w:color w:val="2F2F2F"/>
          <w:w w:val="105"/>
          <w:sz w:val="19"/>
        </w:rPr>
        <w:t>the</w:t>
      </w:r>
      <w:r>
        <w:rPr>
          <w:color w:val="2F2F2F"/>
          <w:spacing w:val="-6"/>
          <w:w w:val="105"/>
          <w:sz w:val="19"/>
        </w:rPr>
        <w:t xml:space="preserve"> </w:t>
      </w:r>
      <w:r>
        <w:rPr>
          <w:color w:val="444444"/>
          <w:w w:val="105"/>
          <w:sz w:val="19"/>
        </w:rPr>
        <w:t>d</w:t>
      </w:r>
      <w:r>
        <w:rPr>
          <w:color w:val="131313"/>
          <w:w w:val="105"/>
          <w:sz w:val="19"/>
        </w:rPr>
        <w:t>i</w:t>
      </w:r>
      <w:r>
        <w:rPr>
          <w:color w:val="444444"/>
          <w:w w:val="105"/>
          <w:sz w:val="19"/>
        </w:rPr>
        <w:t xml:space="preserve">strict's certified </w:t>
      </w:r>
      <w:r>
        <w:rPr>
          <w:color w:val="2F2F2F"/>
          <w:w w:val="105"/>
          <w:sz w:val="19"/>
        </w:rPr>
        <w:t xml:space="preserve">evaluation plan to ensure </w:t>
      </w:r>
      <w:r>
        <w:rPr>
          <w:color w:val="444444"/>
          <w:w w:val="105"/>
          <w:sz w:val="19"/>
        </w:rPr>
        <w:t xml:space="preserve">compliance with </w:t>
      </w:r>
      <w:r>
        <w:rPr>
          <w:color w:val="2F2F2F"/>
          <w:w w:val="105"/>
          <w:sz w:val="19"/>
        </w:rPr>
        <w:t>KRS</w:t>
      </w:r>
      <w:r>
        <w:rPr>
          <w:color w:val="2F2F2F"/>
          <w:spacing w:val="-1"/>
          <w:w w:val="105"/>
          <w:sz w:val="19"/>
        </w:rPr>
        <w:t xml:space="preserve"> </w:t>
      </w:r>
      <w:r>
        <w:rPr>
          <w:color w:val="444444"/>
          <w:w w:val="105"/>
          <w:sz w:val="19"/>
        </w:rPr>
        <w:t xml:space="preserve">156.557 and </w:t>
      </w:r>
      <w:r>
        <w:rPr>
          <w:color w:val="2F2F2F"/>
          <w:w w:val="105"/>
          <w:sz w:val="19"/>
        </w:rPr>
        <w:t xml:space="preserve">this </w:t>
      </w:r>
      <w:r>
        <w:rPr>
          <w:color w:val="444444"/>
          <w:w w:val="105"/>
          <w:sz w:val="19"/>
        </w:rPr>
        <w:t>admin</w:t>
      </w:r>
      <w:r>
        <w:rPr>
          <w:color w:val="131313"/>
          <w:w w:val="105"/>
          <w:sz w:val="19"/>
        </w:rPr>
        <w:t>i</w:t>
      </w:r>
      <w:r>
        <w:rPr>
          <w:color w:val="444444"/>
          <w:w w:val="105"/>
          <w:sz w:val="19"/>
        </w:rPr>
        <w:t xml:space="preserve">strative </w:t>
      </w:r>
      <w:r>
        <w:rPr>
          <w:color w:val="2F2F2F"/>
          <w:w w:val="105"/>
          <w:sz w:val="19"/>
        </w:rPr>
        <w:t>r</w:t>
      </w:r>
      <w:r>
        <w:rPr>
          <w:color w:val="595959"/>
          <w:w w:val="105"/>
          <w:sz w:val="19"/>
        </w:rPr>
        <w:t xml:space="preserve">egulation. </w:t>
      </w:r>
      <w:r>
        <w:rPr>
          <w:color w:val="2F2F2F"/>
          <w:w w:val="105"/>
          <w:sz w:val="19"/>
        </w:rPr>
        <w:t xml:space="preserve">If </w:t>
      </w:r>
      <w:r>
        <w:rPr>
          <w:color w:val="444444"/>
          <w:w w:val="105"/>
          <w:sz w:val="19"/>
        </w:rPr>
        <w:t xml:space="preserve">a source of evidence </w:t>
      </w:r>
      <w:r>
        <w:rPr>
          <w:color w:val="131313"/>
          <w:w w:val="105"/>
          <w:sz w:val="19"/>
        </w:rPr>
        <w:t>i</w:t>
      </w:r>
      <w:r>
        <w:rPr>
          <w:color w:val="444444"/>
          <w:w w:val="105"/>
          <w:sz w:val="19"/>
        </w:rPr>
        <w:t xml:space="preserve">s added or </w:t>
      </w:r>
      <w:r>
        <w:rPr>
          <w:color w:val="2F2F2F"/>
          <w:w w:val="105"/>
          <w:sz w:val="19"/>
        </w:rPr>
        <w:t>r</w:t>
      </w:r>
      <w:r>
        <w:rPr>
          <w:color w:val="595959"/>
          <w:w w:val="105"/>
          <w:sz w:val="19"/>
        </w:rPr>
        <w:t>emoved</w:t>
      </w:r>
      <w:r>
        <w:rPr>
          <w:color w:val="595959"/>
          <w:spacing w:val="22"/>
          <w:w w:val="105"/>
          <w:sz w:val="19"/>
        </w:rPr>
        <w:t xml:space="preserve"> </w:t>
      </w:r>
      <w:r>
        <w:rPr>
          <w:color w:val="444444"/>
          <w:w w:val="105"/>
          <w:sz w:val="19"/>
        </w:rPr>
        <w:t>from the</w:t>
      </w:r>
      <w:r>
        <w:rPr>
          <w:color w:val="444444"/>
          <w:spacing w:val="-15"/>
          <w:w w:val="105"/>
          <w:sz w:val="19"/>
        </w:rPr>
        <w:t xml:space="preserve"> </w:t>
      </w:r>
      <w:r>
        <w:rPr>
          <w:color w:val="595959"/>
          <w:w w:val="105"/>
          <w:sz w:val="19"/>
        </w:rPr>
        <w:t>certified</w:t>
      </w:r>
      <w:r>
        <w:rPr>
          <w:color w:val="595959"/>
          <w:spacing w:val="-2"/>
          <w:w w:val="105"/>
          <w:sz w:val="19"/>
        </w:rPr>
        <w:t xml:space="preserve"> </w:t>
      </w:r>
      <w:r>
        <w:rPr>
          <w:color w:val="444444"/>
          <w:w w:val="105"/>
          <w:sz w:val="19"/>
        </w:rPr>
        <w:t>evaluation</w:t>
      </w:r>
      <w:r>
        <w:rPr>
          <w:color w:val="444444"/>
          <w:spacing w:val="-3"/>
          <w:w w:val="105"/>
          <w:sz w:val="19"/>
        </w:rPr>
        <w:t xml:space="preserve"> </w:t>
      </w:r>
      <w:r>
        <w:rPr>
          <w:color w:val="444444"/>
          <w:w w:val="105"/>
          <w:sz w:val="19"/>
        </w:rPr>
        <w:t>plan</w:t>
      </w:r>
      <w:r>
        <w:rPr>
          <w:color w:val="444444"/>
          <w:spacing w:val="-7"/>
          <w:w w:val="105"/>
          <w:sz w:val="19"/>
        </w:rPr>
        <w:t xml:space="preserve"> </w:t>
      </w:r>
      <w:r>
        <w:rPr>
          <w:color w:val="444444"/>
          <w:w w:val="105"/>
          <w:sz w:val="19"/>
        </w:rPr>
        <w:t>or</w:t>
      </w:r>
      <w:r>
        <w:rPr>
          <w:color w:val="444444"/>
          <w:spacing w:val="-8"/>
          <w:w w:val="105"/>
          <w:sz w:val="19"/>
        </w:rPr>
        <w:t xml:space="preserve"> </w:t>
      </w:r>
      <w:r>
        <w:rPr>
          <w:color w:val="444444"/>
          <w:w w:val="105"/>
          <w:sz w:val="19"/>
        </w:rPr>
        <w:t xml:space="preserve">if </w:t>
      </w:r>
      <w:r>
        <w:rPr>
          <w:color w:val="595959"/>
          <w:w w:val="105"/>
          <w:sz w:val="19"/>
        </w:rPr>
        <w:t>a decis</w:t>
      </w:r>
      <w:r>
        <w:rPr>
          <w:color w:val="2F2F2F"/>
          <w:w w:val="105"/>
          <w:sz w:val="19"/>
        </w:rPr>
        <w:t>i</w:t>
      </w:r>
      <w:r>
        <w:rPr>
          <w:color w:val="595959"/>
          <w:w w:val="105"/>
          <w:sz w:val="19"/>
        </w:rPr>
        <w:t>on</w:t>
      </w:r>
      <w:r>
        <w:rPr>
          <w:color w:val="595959"/>
          <w:spacing w:val="-1"/>
          <w:w w:val="105"/>
          <w:sz w:val="19"/>
        </w:rPr>
        <w:t xml:space="preserve"> </w:t>
      </w:r>
      <w:r>
        <w:rPr>
          <w:color w:val="444444"/>
          <w:w w:val="105"/>
          <w:sz w:val="19"/>
        </w:rPr>
        <w:t>rule</w:t>
      </w:r>
      <w:r>
        <w:rPr>
          <w:color w:val="444444"/>
          <w:spacing w:val="-13"/>
          <w:w w:val="105"/>
          <w:sz w:val="19"/>
        </w:rPr>
        <w:t xml:space="preserve"> </w:t>
      </w:r>
      <w:r>
        <w:rPr>
          <w:color w:val="595959"/>
          <w:w w:val="105"/>
          <w:sz w:val="19"/>
        </w:rPr>
        <w:t>o</w:t>
      </w:r>
      <w:r>
        <w:rPr>
          <w:color w:val="2F2F2F"/>
          <w:w w:val="105"/>
          <w:sz w:val="19"/>
        </w:rPr>
        <w:t>r</w:t>
      </w:r>
      <w:r>
        <w:rPr>
          <w:color w:val="2F2F2F"/>
          <w:spacing w:val="-3"/>
          <w:w w:val="105"/>
          <w:sz w:val="19"/>
        </w:rPr>
        <w:t xml:space="preserve"> </w:t>
      </w:r>
      <w:r>
        <w:rPr>
          <w:color w:val="595959"/>
          <w:w w:val="105"/>
          <w:sz w:val="19"/>
        </w:rPr>
        <w:t>ca</w:t>
      </w:r>
      <w:r>
        <w:rPr>
          <w:color w:val="2F2F2F"/>
          <w:w w:val="105"/>
          <w:sz w:val="19"/>
        </w:rPr>
        <w:t>l</w:t>
      </w:r>
      <w:r>
        <w:rPr>
          <w:color w:val="595959"/>
          <w:w w:val="105"/>
          <w:sz w:val="19"/>
        </w:rPr>
        <w:t>cu</w:t>
      </w:r>
      <w:r>
        <w:rPr>
          <w:color w:val="131313"/>
          <w:w w:val="105"/>
          <w:sz w:val="19"/>
        </w:rPr>
        <w:t>l</w:t>
      </w:r>
      <w:r>
        <w:rPr>
          <w:color w:val="595959"/>
          <w:w w:val="105"/>
          <w:sz w:val="19"/>
        </w:rPr>
        <w:t>ation</w:t>
      </w:r>
      <w:r>
        <w:rPr>
          <w:color w:val="595959"/>
          <w:spacing w:val="-2"/>
          <w:w w:val="105"/>
          <w:sz w:val="19"/>
        </w:rPr>
        <w:t xml:space="preserve"> </w:t>
      </w:r>
      <w:r>
        <w:rPr>
          <w:color w:val="444444"/>
          <w:w w:val="105"/>
          <w:sz w:val="19"/>
        </w:rPr>
        <w:t xml:space="preserve">is changed in </w:t>
      </w:r>
      <w:r>
        <w:rPr>
          <w:color w:val="2F2F2F"/>
          <w:w w:val="105"/>
          <w:sz w:val="19"/>
        </w:rPr>
        <w:t>th</w:t>
      </w:r>
      <w:r>
        <w:rPr>
          <w:color w:val="595959"/>
          <w:w w:val="105"/>
          <w:sz w:val="19"/>
        </w:rPr>
        <w:t>e summa</w:t>
      </w:r>
      <w:r>
        <w:rPr>
          <w:color w:val="2F2F2F"/>
          <w:w w:val="105"/>
          <w:sz w:val="19"/>
        </w:rPr>
        <w:t>tiv</w:t>
      </w:r>
      <w:r>
        <w:rPr>
          <w:color w:val="595959"/>
          <w:w w:val="105"/>
          <w:sz w:val="19"/>
        </w:rPr>
        <w:t xml:space="preserve">e </w:t>
      </w:r>
      <w:r>
        <w:rPr>
          <w:color w:val="444444"/>
          <w:w w:val="105"/>
          <w:sz w:val="19"/>
        </w:rPr>
        <w:t xml:space="preserve">rating formula, </w:t>
      </w:r>
      <w:r>
        <w:rPr>
          <w:color w:val="2F2F2F"/>
          <w:w w:val="105"/>
          <w:sz w:val="19"/>
        </w:rPr>
        <w:t>th</w:t>
      </w:r>
      <w:r>
        <w:rPr>
          <w:color w:val="595959"/>
          <w:w w:val="105"/>
          <w:sz w:val="19"/>
        </w:rPr>
        <w:t>e revised</w:t>
      </w:r>
      <w:r>
        <w:rPr>
          <w:color w:val="595959"/>
          <w:spacing w:val="-3"/>
          <w:w w:val="105"/>
          <w:sz w:val="19"/>
        </w:rPr>
        <w:t xml:space="preserve"> </w:t>
      </w:r>
      <w:r>
        <w:rPr>
          <w:color w:val="595959"/>
          <w:w w:val="105"/>
          <w:sz w:val="19"/>
        </w:rPr>
        <w:t>certified eva</w:t>
      </w:r>
      <w:r>
        <w:rPr>
          <w:color w:val="2F2F2F"/>
          <w:w w:val="105"/>
          <w:sz w:val="19"/>
        </w:rPr>
        <w:t>lu</w:t>
      </w:r>
      <w:r>
        <w:rPr>
          <w:color w:val="595959"/>
          <w:w w:val="105"/>
          <w:sz w:val="19"/>
        </w:rPr>
        <w:t>a</w:t>
      </w:r>
      <w:r>
        <w:rPr>
          <w:color w:val="2F2F2F"/>
          <w:w w:val="105"/>
          <w:sz w:val="19"/>
        </w:rPr>
        <w:t>t</w:t>
      </w:r>
      <w:r>
        <w:rPr>
          <w:color w:val="595959"/>
          <w:w w:val="105"/>
          <w:sz w:val="19"/>
        </w:rPr>
        <w:t>ion p</w:t>
      </w:r>
      <w:r>
        <w:rPr>
          <w:color w:val="2F2F2F"/>
          <w:w w:val="105"/>
          <w:sz w:val="19"/>
        </w:rPr>
        <w:t>l</w:t>
      </w:r>
      <w:r>
        <w:rPr>
          <w:color w:val="595959"/>
          <w:w w:val="105"/>
          <w:sz w:val="19"/>
        </w:rPr>
        <w:t>an sh</w:t>
      </w:r>
      <w:r>
        <w:rPr>
          <w:color w:val="727272"/>
          <w:w w:val="105"/>
          <w:sz w:val="19"/>
        </w:rPr>
        <w:t>a</w:t>
      </w:r>
      <w:r>
        <w:rPr>
          <w:color w:val="444444"/>
          <w:w w:val="105"/>
          <w:sz w:val="19"/>
        </w:rPr>
        <w:t>ll b</w:t>
      </w:r>
      <w:r>
        <w:rPr>
          <w:color w:val="727272"/>
          <w:w w:val="105"/>
          <w:sz w:val="19"/>
        </w:rPr>
        <w:t xml:space="preserve">e </w:t>
      </w:r>
      <w:r>
        <w:rPr>
          <w:color w:val="444444"/>
          <w:w w:val="105"/>
          <w:sz w:val="19"/>
        </w:rPr>
        <w:t>reviewed</w:t>
      </w:r>
      <w:r>
        <w:rPr>
          <w:color w:val="444444"/>
          <w:spacing w:val="-1"/>
          <w:w w:val="105"/>
          <w:sz w:val="19"/>
        </w:rPr>
        <w:t xml:space="preserve"> </w:t>
      </w:r>
      <w:r>
        <w:rPr>
          <w:color w:val="595959"/>
          <w:w w:val="105"/>
          <w:sz w:val="19"/>
        </w:rPr>
        <w:t>and approved</w:t>
      </w:r>
      <w:r>
        <w:rPr>
          <w:color w:val="595959"/>
          <w:spacing w:val="-1"/>
          <w:w w:val="105"/>
          <w:sz w:val="19"/>
        </w:rPr>
        <w:t xml:space="preserve"> </w:t>
      </w:r>
      <w:r>
        <w:rPr>
          <w:color w:val="444444"/>
          <w:w w:val="105"/>
          <w:sz w:val="19"/>
        </w:rPr>
        <w:t>by the</w:t>
      </w:r>
      <w:r>
        <w:rPr>
          <w:color w:val="444444"/>
          <w:spacing w:val="-5"/>
          <w:w w:val="105"/>
          <w:sz w:val="19"/>
        </w:rPr>
        <w:t xml:space="preserve"> </w:t>
      </w:r>
      <w:r>
        <w:rPr>
          <w:color w:val="2F2F2F"/>
          <w:w w:val="105"/>
          <w:sz w:val="19"/>
        </w:rPr>
        <w:t>l</w:t>
      </w:r>
      <w:r>
        <w:rPr>
          <w:color w:val="595959"/>
          <w:w w:val="105"/>
          <w:sz w:val="19"/>
        </w:rPr>
        <w:t>oca</w:t>
      </w:r>
      <w:r>
        <w:rPr>
          <w:color w:val="2F2F2F"/>
          <w:w w:val="105"/>
          <w:sz w:val="19"/>
        </w:rPr>
        <w:t xml:space="preserve">l </w:t>
      </w:r>
      <w:r>
        <w:rPr>
          <w:color w:val="444444"/>
          <w:w w:val="105"/>
          <w:sz w:val="19"/>
        </w:rPr>
        <w:t>board</w:t>
      </w:r>
      <w:r>
        <w:rPr>
          <w:color w:val="444444"/>
          <w:spacing w:val="-4"/>
          <w:w w:val="105"/>
          <w:sz w:val="19"/>
        </w:rPr>
        <w:t xml:space="preserve"> </w:t>
      </w:r>
      <w:r>
        <w:rPr>
          <w:color w:val="595959"/>
          <w:w w:val="105"/>
          <w:sz w:val="19"/>
        </w:rPr>
        <w:t xml:space="preserve">of education. </w:t>
      </w:r>
      <w:r>
        <w:rPr>
          <w:color w:val="444444"/>
          <w:w w:val="105"/>
          <w:sz w:val="19"/>
        </w:rPr>
        <w:t>If the</w:t>
      </w:r>
      <w:r>
        <w:rPr>
          <w:color w:val="444444"/>
          <w:spacing w:val="-3"/>
          <w:w w:val="105"/>
          <w:sz w:val="19"/>
        </w:rPr>
        <w:t xml:space="preserve"> </w:t>
      </w:r>
      <w:r>
        <w:rPr>
          <w:color w:val="2F2F2F"/>
          <w:w w:val="105"/>
          <w:sz w:val="19"/>
        </w:rPr>
        <w:t>l</w:t>
      </w:r>
      <w:r>
        <w:rPr>
          <w:color w:val="595959"/>
          <w:w w:val="105"/>
          <w:sz w:val="19"/>
        </w:rPr>
        <w:t>oca</w:t>
      </w:r>
      <w:r>
        <w:rPr>
          <w:color w:val="2F2F2F"/>
          <w:w w:val="105"/>
          <w:sz w:val="19"/>
        </w:rPr>
        <w:t xml:space="preserve">l </w:t>
      </w:r>
      <w:r>
        <w:rPr>
          <w:color w:val="444444"/>
          <w:w w:val="105"/>
          <w:sz w:val="19"/>
        </w:rPr>
        <w:t>board</w:t>
      </w:r>
      <w:r>
        <w:rPr>
          <w:color w:val="444444"/>
          <w:spacing w:val="-1"/>
          <w:w w:val="105"/>
          <w:sz w:val="19"/>
        </w:rPr>
        <w:t xml:space="preserve"> </w:t>
      </w:r>
      <w:r>
        <w:rPr>
          <w:color w:val="444444"/>
          <w:w w:val="105"/>
          <w:sz w:val="19"/>
        </w:rPr>
        <w:t xml:space="preserve">of education determines the </w:t>
      </w:r>
      <w:r>
        <w:rPr>
          <w:color w:val="595959"/>
          <w:w w:val="105"/>
          <w:sz w:val="19"/>
        </w:rPr>
        <w:t xml:space="preserve">changes </w:t>
      </w:r>
      <w:r>
        <w:rPr>
          <w:color w:val="444444"/>
          <w:w w:val="105"/>
          <w:sz w:val="19"/>
        </w:rPr>
        <w:t xml:space="preserve">do not meet </w:t>
      </w:r>
      <w:r>
        <w:rPr>
          <w:color w:val="595959"/>
          <w:w w:val="105"/>
          <w:sz w:val="19"/>
        </w:rPr>
        <w:t>the</w:t>
      </w:r>
      <w:r>
        <w:rPr>
          <w:color w:val="595959"/>
          <w:spacing w:val="-4"/>
          <w:w w:val="105"/>
          <w:sz w:val="19"/>
        </w:rPr>
        <w:t xml:space="preserve"> </w:t>
      </w:r>
      <w:r>
        <w:rPr>
          <w:color w:val="2F2F2F"/>
          <w:w w:val="105"/>
          <w:sz w:val="19"/>
        </w:rPr>
        <w:t>re</w:t>
      </w:r>
      <w:r>
        <w:rPr>
          <w:color w:val="595959"/>
          <w:w w:val="105"/>
          <w:sz w:val="19"/>
        </w:rPr>
        <w:t>quirements o</w:t>
      </w:r>
      <w:r>
        <w:rPr>
          <w:color w:val="2F2F2F"/>
          <w:w w:val="105"/>
          <w:sz w:val="19"/>
        </w:rPr>
        <w:t xml:space="preserve">f </w:t>
      </w:r>
      <w:r>
        <w:rPr>
          <w:color w:val="444444"/>
          <w:w w:val="105"/>
          <w:sz w:val="19"/>
        </w:rPr>
        <w:t xml:space="preserve">KRS </w:t>
      </w:r>
      <w:r>
        <w:rPr>
          <w:color w:val="2F2F2F"/>
          <w:w w:val="105"/>
          <w:sz w:val="19"/>
        </w:rPr>
        <w:t>1</w:t>
      </w:r>
      <w:r>
        <w:rPr>
          <w:color w:val="595959"/>
          <w:w w:val="105"/>
          <w:sz w:val="19"/>
        </w:rPr>
        <w:t xml:space="preserve">56.557, </w:t>
      </w:r>
      <w:r>
        <w:rPr>
          <w:color w:val="444444"/>
          <w:w w:val="105"/>
          <w:sz w:val="19"/>
        </w:rPr>
        <w:t>the</w:t>
      </w:r>
      <w:r>
        <w:rPr>
          <w:color w:val="444444"/>
          <w:spacing w:val="-7"/>
          <w:w w:val="105"/>
          <w:sz w:val="19"/>
        </w:rPr>
        <w:t xml:space="preserve"> </w:t>
      </w:r>
      <w:r>
        <w:rPr>
          <w:color w:val="595959"/>
          <w:w w:val="105"/>
          <w:sz w:val="19"/>
        </w:rPr>
        <w:t>certi</w:t>
      </w:r>
      <w:r>
        <w:rPr>
          <w:color w:val="2F2F2F"/>
          <w:w w:val="105"/>
          <w:sz w:val="19"/>
        </w:rPr>
        <w:t>fi</w:t>
      </w:r>
      <w:r>
        <w:rPr>
          <w:color w:val="595959"/>
          <w:w w:val="105"/>
          <w:sz w:val="19"/>
        </w:rPr>
        <w:t xml:space="preserve">ed evaluation </w:t>
      </w:r>
      <w:r>
        <w:rPr>
          <w:color w:val="444444"/>
          <w:w w:val="105"/>
          <w:sz w:val="19"/>
        </w:rPr>
        <w:t>plan</w:t>
      </w:r>
      <w:r>
        <w:rPr>
          <w:color w:val="444444"/>
          <w:spacing w:val="-10"/>
          <w:w w:val="105"/>
          <w:sz w:val="19"/>
        </w:rPr>
        <w:t xml:space="preserve"> </w:t>
      </w:r>
      <w:r>
        <w:rPr>
          <w:color w:val="444444"/>
          <w:w w:val="105"/>
          <w:sz w:val="19"/>
        </w:rPr>
        <w:t>shall</w:t>
      </w:r>
      <w:r>
        <w:rPr>
          <w:color w:val="444444"/>
          <w:spacing w:val="-4"/>
          <w:w w:val="105"/>
          <w:sz w:val="19"/>
        </w:rPr>
        <w:t xml:space="preserve"> </w:t>
      </w:r>
      <w:r>
        <w:rPr>
          <w:color w:val="595959"/>
          <w:w w:val="105"/>
          <w:sz w:val="19"/>
        </w:rPr>
        <w:t xml:space="preserve">be </w:t>
      </w:r>
      <w:r>
        <w:rPr>
          <w:color w:val="444444"/>
          <w:w w:val="105"/>
          <w:sz w:val="19"/>
        </w:rPr>
        <w:t>returned to</w:t>
      </w:r>
      <w:r>
        <w:rPr>
          <w:color w:val="444444"/>
          <w:spacing w:val="-2"/>
          <w:w w:val="105"/>
          <w:sz w:val="19"/>
        </w:rPr>
        <w:t xml:space="preserve"> </w:t>
      </w:r>
      <w:r>
        <w:rPr>
          <w:color w:val="595959"/>
          <w:w w:val="105"/>
          <w:sz w:val="19"/>
        </w:rPr>
        <w:t>the certified eval</w:t>
      </w:r>
      <w:r>
        <w:rPr>
          <w:color w:val="2F2F2F"/>
          <w:w w:val="105"/>
          <w:sz w:val="19"/>
        </w:rPr>
        <w:t>u</w:t>
      </w:r>
      <w:r>
        <w:rPr>
          <w:color w:val="595959"/>
          <w:w w:val="105"/>
          <w:sz w:val="19"/>
        </w:rPr>
        <w:t>atio</w:t>
      </w:r>
      <w:r>
        <w:rPr>
          <w:color w:val="2F2F2F"/>
          <w:w w:val="105"/>
          <w:sz w:val="19"/>
        </w:rPr>
        <w:t>n comm</w:t>
      </w:r>
      <w:r>
        <w:rPr>
          <w:color w:val="595959"/>
          <w:w w:val="105"/>
          <w:sz w:val="19"/>
        </w:rPr>
        <w:t xml:space="preserve">ittee </w:t>
      </w:r>
      <w:r>
        <w:rPr>
          <w:color w:val="444444"/>
          <w:w w:val="105"/>
          <w:sz w:val="19"/>
        </w:rPr>
        <w:t>for revision.</w:t>
      </w:r>
    </w:p>
    <w:p w14:paraId="0026ED30" w14:textId="3B66BCC8" w:rsidR="0048358B" w:rsidRDefault="00000000">
      <w:pPr>
        <w:tabs>
          <w:tab w:val="left" w:pos="2227"/>
        </w:tabs>
        <w:spacing w:before="147" w:line="216" w:lineRule="auto"/>
        <w:ind w:left="441" w:right="154" w:firstLine="1"/>
        <w:rPr>
          <w:sz w:val="19"/>
        </w:rPr>
      </w:pPr>
      <w:r>
        <w:rPr>
          <w:noProof/>
        </w:rPr>
        <mc:AlternateContent>
          <mc:Choice Requires="wps">
            <w:drawing>
              <wp:anchor distT="0" distB="0" distL="0" distR="0" simplePos="0" relativeHeight="251617792" behindDoc="1" locked="0" layoutInCell="1" allowOverlap="1" wp14:anchorId="3874FB1A" wp14:editId="7AD1EAD6">
                <wp:simplePos x="0" y="0"/>
                <wp:positionH relativeFrom="page">
                  <wp:posOffset>1113643</wp:posOffset>
                </wp:positionH>
                <wp:positionV relativeFrom="paragraph">
                  <wp:posOffset>372412</wp:posOffset>
                </wp:positionV>
                <wp:extent cx="104139" cy="127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139" cy="1270"/>
                        </a:xfrm>
                        <a:custGeom>
                          <a:avLst/>
                          <a:gdLst/>
                          <a:ahLst/>
                          <a:cxnLst/>
                          <a:rect l="l" t="t" r="r" b="b"/>
                          <a:pathLst>
                            <a:path w="104139">
                              <a:moveTo>
                                <a:pt x="0" y="0"/>
                              </a:moveTo>
                              <a:lnTo>
                                <a:pt x="103959" y="0"/>
                              </a:lnTo>
                            </a:path>
                          </a:pathLst>
                        </a:custGeom>
                        <a:ln w="12731">
                          <a:solidFill>
                            <a:srgbClr val="575285"/>
                          </a:solidFill>
                          <a:prstDash val="solid"/>
                        </a:ln>
                      </wps:spPr>
                      <wps:bodyPr wrap="square" lIns="0" tIns="0" rIns="0" bIns="0" rtlCol="0">
                        <a:prstTxWarp prst="textNoShape">
                          <a:avLst/>
                        </a:prstTxWarp>
                        <a:noAutofit/>
                      </wps:bodyPr>
                    </wps:wsp>
                  </a:graphicData>
                </a:graphic>
              </wp:anchor>
            </w:drawing>
          </mc:Choice>
          <mc:Fallback>
            <w:pict>
              <v:shape w14:anchorId="656C256F" id="Graphic 52" o:spid="_x0000_s1026" style="position:absolute;margin-left:87.7pt;margin-top:29.3pt;width:8.2pt;height:.1pt;z-index:-251698688;visibility:visible;mso-wrap-style:square;mso-wrap-distance-left:0;mso-wrap-distance-top:0;mso-wrap-distance-right:0;mso-wrap-distance-bottom:0;mso-position-horizontal:absolute;mso-position-horizontal-relative:page;mso-position-vertical:absolute;mso-position-vertical-relative:text;v-text-anchor:top" coordsize="1041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" path="m,l103959,e" filled="f" strokecolor="#575285" strokeweight=".35364mm">
                <v:path arrowok="t"/>
                <w10:wrap anchorx="page"/>
              </v:shape>
            </w:pict>
          </mc:Fallback>
        </mc:AlternateContent>
      </w:r>
      <w:r>
        <w:rPr>
          <w:color w:val="444444"/>
          <w:sz w:val="19"/>
        </w:rPr>
        <w:t>The</w:t>
      </w:r>
      <w:r>
        <w:rPr>
          <w:color w:val="444444"/>
          <w:spacing w:val="29"/>
          <w:sz w:val="19"/>
        </w:rPr>
        <w:t xml:space="preserve"> </w:t>
      </w:r>
      <w:r>
        <w:rPr>
          <w:color w:val="444444"/>
          <w:sz w:val="19"/>
        </w:rPr>
        <w:t>local</w:t>
      </w:r>
      <w:r>
        <w:rPr>
          <w:color w:val="444444"/>
          <w:spacing w:val="21"/>
          <w:sz w:val="19"/>
        </w:rPr>
        <w:t xml:space="preserve"> </w:t>
      </w:r>
      <w:r>
        <w:rPr>
          <w:color w:val="595959"/>
          <w:sz w:val="19"/>
        </w:rPr>
        <w:t>board</w:t>
      </w:r>
      <w:r>
        <w:rPr>
          <w:color w:val="595959"/>
          <w:spacing w:val="33"/>
          <w:sz w:val="19"/>
        </w:rPr>
        <w:t xml:space="preserve"> </w:t>
      </w:r>
      <w:r>
        <w:rPr>
          <w:color w:val="444444"/>
          <w:sz w:val="19"/>
        </w:rPr>
        <w:t>of</w:t>
      </w:r>
      <w:r>
        <w:rPr>
          <w:color w:val="444444"/>
          <w:spacing w:val="29"/>
          <w:sz w:val="19"/>
        </w:rPr>
        <w:t xml:space="preserve"> </w:t>
      </w:r>
      <w:r>
        <w:rPr>
          <w:color w:val="444444"/>
          <w:sz w:val="19"/>
        </w:rPr>
        <w:t>education</w:t>
      </w:r>
      <w:r>
        <w:rPr>
          <w:color w:val="444444"/>
          <w:spacing w:val="25"/>
          <w:sz w:val="19"/>
        </w:rPr>
        <w:t xml:space="preserve"> </w:t>
      </w:r>
      <w:r>
        <w:rPr>
          <w:color w:val="444444"/>
          <w:sz w:val="19"/>
        </w:rPr>
        <w:t>approved</w:t>
      </w:r>
      <w:r>
        <w:rPr>
          <w:color w:val="444444"/>
          <w:spacing w:val="36"/>
          <w:sz w:val="19"/>
        </w:rPr>
        <w:t xml:space="preserve"> </w:t>
      </w:r>
      <w:r>
        <w:rPr>
          <w:color w:val="444444"/>
          <w:sz w:val="19"/>
        </w:rPr>
        <w:t>the</w:t>
      </w:r>
      <w:r>
        <w:rPr>
          <w:color w:val="444444"/>
          <w:spacing w:val="23"/>
          <w:sz w:val="19"/>
        </w:rPr>
        <w:t xml:space="preserve"> </w:t>
      </w:r>
      <w:r>
        <w:rPr>
          <w:color w:val="2F2F2F"/>
          <w:sz w:val="19"/>
        </w:rPr>
        <w:t>e</w:t>
      </w:r>
      <w:r>
        <w:rPr>
          <w:color w:val="595959"/>
          <w:sz w:val="19"/>
        </w:rPr>
        <w:t>val</w:t>
      </w:r>
      <w:r>
        <w:rPr>
          <w:color w:val="2F2F2F"/>
          <w:sz w:val="19"/>
        </w:rPr>
        <w:t>uat</w:t>
      </w:r>
      <w:r>
        <w:rPr>
          <w:color w:val="595959"/>
          <w:sz w:val="19"/>
        </w:rPr>
        <w:t>ion</w:t>
      </w:r>
      <w:r>
        <w:rPr>
          <w:color w:val="595959"/>
          <w:spacing w:val="25"/>
          <w:sz w:val="19"/>
        </w:rPr>
        <w:t xml:space="preserve"> </w:t>
      </w:r>
      <w:r>
        <w:rPr>
          <w:color w:val="444444"/>
          <w:sz w:val="19"/>
        </w:rPr>
        <w:t>plan</w:t>
      </w:r>
      <w:r>
        <w:rPr>
          <w:color w:val="444444"/>
          <w:spacing w:val="16"/>
          <w:sz w:val="19"/>
        </w:rPr>
        <w:t xml:space="preserve"> </w:t>
      </w:r>
      <w:r>
        <w:rPr>
          <w:color w:val="595959"/>
          <w:sz w:val="19"/>
        </w:rPr>
        <w:t>as</w:t>
      </w:r>
      <w:r>
        <w:rPr>
          <w:color w:val="595959"/>
          <w:spacing w:val="15"/>
          <w:sz w:val="19"/>
        </w:rPr>
        <w:t xml:space="preserve"> </w:t>
      </w:r>
      <w:r>
        <w:rPr>
          <w:color w:val="444444"/>
          <w:sz w:val="19"/>
        </w:rPr>
        <w:t>recorded</w:t>
      </w:r>
      <w:r>
        <w:rPr>
          <w:color w:val="444444"/>
          <w:spacing w:val="39"/>
          <w:sz w:val="19"/>
        </w:rPr>
        <w:t xml:space="preserve"> </w:t>
      </w:r>
      <w:r>
        <w:rPr>
          <w:color w:val="595959"/>
          <w:sz w:val="19"/>
        </w:rPr>
        <w:t>in</w:t>
      </w:r>
      <w:r>
        <w:rPr>
          <w:color w:val="595959"/>
          <w:spacing w:val="40"/>
          <w:sz w:val="19"/>
        </w:rPr>
        <w:t xml:space="preserve"> </w:t>
      </w:r>
      <w:r>
        <w:rPr>
          <w:color w:val="444444"/>
          <w:sz w:val="19"/>
        </w:rPr>
        <w:t>the</w:t>
      </w:r>
      <w:r>
        <w:rPr>
          <w:color w:val="444444"/>
          <w:spacing w:val="13"/>
          <w:sz w:val="19"/>
        </w:rPr>
        <w:t xml:space="preserve"> </w:t>
      </w:r>
      <w:r>
        <w:rPr>
          <w:color w:val="444444"/>
          <w:sz w:val="19"/>
        </w:rPr>
        <w:t>minutes</w:t>
      </w:r>
      <w:r>
        <w:rPr>
          <w:color w:val="444444"/>
          <w:spacing w:val="16"/>
          <w:sz w:val="19"/>
        </w:rPr>
        <w:t xml:space="preserve"> </w:t>
      </w:r>
      <w:r>
        <w:rPr>
          <w:color w:val="444444"/>
          <w:sz w:val="19"/>
        </w:rPr>
        <w:t>of</w:t>
      </w:r>
      <w:r>
        <w:rPr>
          <w:color w:val="444444"/>
          <w:spacing w:val="36"/>
          <w:sz w:val="19"/>
        </w:rPr>
        <w:t xml:space="preserve"> </w:t>
      </w:r>
      <w:r>
        <w:rPr>
          <w:color w:val="444444"/>
          <w:sz w:val="19"/>
        </w:rPr>
        <w:t>the</w:t>
      </w:r>
      <w:r>
        <w:rPr>
          <w:color w:val="444444"/>
          <w:spacing w:val="29"/>
          <w:sz w:val="19"/>
        </w:rPr>
        <w:t xml:space="preserve"> </w:t>
      </w:r>
      <w:r>
        <w:rPr>
          <w:color w:val="444444"/>
          <w:sz w:val="19"/>
        </w:rPr>
        <w:t>meeting</w:t>
      </w:r>
      <w:r>
        <w:rPr>
          <w:color w:val="444444"/>
          <w:spacing w:val="15"/>
          <w:sz w:val="19"/>
        </w:rPr>
        <w:t xml:space="preserve"> </w:t>
      </w:r>
      <w:r>
        <w:rPr>
          <w:color w:val="595959"/>
          <w:sz w:val="19"/>
        </w:rPr>
        <w:t>he</w:t>
      </w:r>
      <w:r>
        <w:rPr>
          <w:color w:val="2F2F2F"/>
          <w:sz w:val="19"/>
        </w:rPr>
        <w:t xml:space="preserve">ld </w:t>
      </w:r>
      <w:r>
        <w:rPr>
          <w:color w:val="444444"/>
          <w:sz w:val="19"/>
        </w:rPr>
        <w:t>on</w:t>
      </w:r>
      <w:r w:rsidR="001B4A57">
        <w:rPr>
          <w:rFonts w:ascii="Times New Roman"/>
          <w:color w:val="575285"/>
          <w:sz w:val="29"/>
        </w:rPr>
        <w:t>_______________</w:t>
      </w:r>
      <w:proofErr w:type="gramStart"/>
      <w:r w:rsidR="001B4A57">
        <w:rPr>
          <w:rFonts w:ascii="Times New Roman"/>
          <w:color w:val="575285"/>
          <w:sz w:val="29"/>
        </w:rPr>
        <w:t>_</w:t>
      </w:r>
      <w:r>
        <w:rPr>
          <w:color w:val="595959"/>
          <w:sz w:val="19"/>
        </w:rPr>
        <w:t>(</w:t>
      </w:r>
      <w:proofErr w:type="gramEnd"/>
      <w:r>
        <w:rPr>
          <w:color w:val="595959"/>
          <w:sz w:val="19"/>
        </w:rPr>
        <w:t xml:space="preserve">704 </w:t>
      </w:r>
      <w:r>
        <w:rPr>
          <w:color w:val="444444"/>
          <w:sz w:val="19"/>
        </w:rPr>
        <w:t>KAR 3:370).</w:t>
      </w:r>
    </w:p>
    <w:p w14:paraId="7065F6B8" w14:textId="77777777" w:rsidR="0048358B" w:rsidRDefault="0048358B">
      <w:pPr>
        <w:pStyle w:val="BodyText"/>
        <w:rPr>
          <w:sz w:val="20"/>
        </w:rPr>
      </w:pPr>
    </w:p>
    <w:p w14:paraId="12B6D819" w14:textId="77777777" w:rsidR="0048358B" w:rsidRDefault="0048358B">
      <w:pPr>
        <w:rPr>
          <w:sz w:val="20"/>
        </w:rPr>
        <w:sectPr w:rsidR="0048358B">
          <w:headerReference w:type="default" r:id="rId9"/>
          <w:pgSz w:w="12170" w:h="15730"/>
          <w:pgMar w:top="660" w:right="1300" w:bottom="280" w:left="920" w:header="221" w:footer="0" w:gutter="0"/>
          <w:cols w:space="720"/>
        </w:sectPr>
      </w:pPr>
    </w:p>
    <w:p w14:paraId="0B8D047D" w14:textId="77777777" w:rsidR="0048358B" w:rsidRDefault="0048358B">
      <w:pPr>
        <w:pStyle w:val="BodyText"/>
        <w:rPr>
          <w:sz w:val="24"/>
        </w:rPr>
      </w:pPr>
    </w:p>
    <w:p w14:paraId="3BF1D4E0" w14:textId="77777777" w:rsidR="0048358B" w:rsidRDefault="0048358B">
      <w:pPr>
        <w:pStyle w:val="BodyText"/>
        <w:spacing w:before="9"/>
        <w:rPr>
          <w:sz w:val="31"/>
        </w:rPr>
      </w:pPr>
    </w:p>
    <w:p w14:paraId="47806852" w14:textId="6F9733C0" w:rsidR="0048358B" w:rsidRDefault="00000000">
      <w:pPr>
        <w:ind w:left="447"/>
        <w:rPr>
          <w:sz w:val="21"/>
        </w:rPr>
      </w:pPr>
      <w:r>
        <w:rPr>
          <w:color w:val="444444"/>
          <w:w w:val="105"/>
          <w:sz w:val="21"/>
        </w:rPr>
        <w:t>Signature</w:t>
      </w:r>
      <w:r>
        <w:rPr>
          <w:color w:val="444444"/>
          <w:spacing w:val="-7"/>
          <w:w w:val="105"/>
          <w:sz w:val="21"/>
        </w:rPr>
        <w:t xml:space="preserve"> </w:t>
      </w:r>
      <w:r>
        <w:rPr>
          <w:color w:val="444444"/>
          <w:w w:val="105"/>
          <w:sz w:val="21"/>
        </w:rPr>
        <w:t>of</w:t>
      </w:r>
      <w:r>
        <w:rPr>
          <w:color w:val="444444"/>
          <w:spacing w:val="1"/>
          <w:w w:val="105"/>
          <w:sz w:val="21"/>
        </w:rPr>
        <w:t xml:space="preserve"> </w:t>
      </w:r>
      <w:r>
        <w:rPr>
          <w:color w:val="2F2F2F"/>
          <w:w w:val="105"/>
          <w:sz w:val="21"/>
        </w:rPr>
        <w:t>District</w:t>
      </w:r>
      <w:r>
        <w:rPr>
          <w:color w:val="2F2F2F"/>
          <w:spacing w:val="-7"/>
          <w:w w:val="105"/>
          <w:sz w:val="21"/>
        </w:rPr>
        <w:t xml:space="preserve"> </w:t>
      </w:r>
      <w:r>
        <w:rPr>
          <w:color w:val="2F2F2F"/>
          <w:spacing w:val="-2"/>
          <w:w w:val="105"/>
          <w:sz w:val="21"/>
        </w:rPr>
        <w:t>Super</w:t>
      </w:r>
      <w:r>
        <w:rPr>
          <w:color w:val="131313"/>
          <w:spacing w:val="-2"/>
          <w:w w:val="105"/>
          <w:sz w:val="21"/>
        </w:rPr>
        <w:t>i</w:t>
      </w:r>
      <w:r>
        <w:rPr>
          <w:color w:val="2F2F2F"/>
          <w:spacing w:val="-2"/>
          <w:w w:val="105"/>
          <w:sz w:val="21"/>
        </w:rPr>
        <w:t>n</w:t>
      </w:r>
      <w:r>
        <w:rPr>
          <w:color w:val="131313"/>
          <w:spacing w:val="-2"/>
          <w:w w:val="105"/>
          <w:sz w:val="21"/>
        </w:rPr>
        <w:t>t</w:t>
      </w:r>
      <w:r>
        <w:rPr>
          <w:color w:val="444444"/>
          <w:spacing w:val="-2"/>
          <w:w w:val="105"/>
          <w:sz w:val="21"/>
        </w:rPr>
        <w:t>endent</w:t>
      </w:r>
    </w:p>
    <w:p w14:paraId="242EEE8D" w14:textId="77777777" w:rsidR="0048358B" w:rsidRDefault="0048358B">
      <w:pPr>
        <w:pStyle w:val="BodyText"/>
        <w:spacing w:before="11"/>
        <w:rPr>
          <w:sz w:val="23"/>
        </w:rPr>
      </w:pPr>
    </w:p>
    <w:p w14:paraId="37826C1E" w14:textId="02C78414" w:rsidR="0048358B" w:rsidRDefault="00055359">
      <w:pPr>
        <w:tabs>
          <w:tab w:val="left" w:pos="4087"/>
        </w:tabs>
        <w:spacing w:line="439" w:lineRule="exact"/>
        <w:ind w:left="116"/>
        <w:rPr>
          <w:rFonts w:ascii="Times New Roman"/>
          <w:sz w:val="41"/>
        </w:rPr>
      </w:pPr>
      <w:r>
        <w:rPr>
          <w:rFonts w:ascii="Times New Roman"/>
          <w:color w:val="575285"/>
          <w:spacing w:val="-4"/>
          <w:w w:val="305"/>
          <w:sz w:val="41"/>
        </w:rPr>
        <w:tab/>
      </w:r>
    </w:p>
    <w:p w14:paraId="217A8D06" w14:textId="218A49F7" w:rsidR="0048358B" w:rsidRDefault="00000000">
      <w:pPr>
        <w:spacing w:line="209" w:lineRule="exact"/>
        <w:ind w:left="457"/>
        <w:rPr>
          <w:sz w:val="21"/>
        </w:rPr>
      </w:pPr>
      <w:r>
        <w:rPr>
          <w:color w:val="2F2F2F"/>
          <w:w w:val="115"/>
          <w:sz w:val="21"/>
        </w:rPr>
        <w:t>S</w:t>
      </w:r>
      <w:r>
        <w:rPr>
          <w:color w:val="131313"/>
          <w:w w:val="115"/>
          <w:sz w:val="21"/>
        </w:rPr>
        <w:t>i</w:t>
      </w:r>
      <w:r>
        <w:rPr>
          <w:color w:val="444444"/>
          <w:w w:val="115"/>
          <w:sz w:val="21"/>
        </w:rPr>
        <w:t xml:space="preserve">gnature of </w:t>
      </w:r>
      <w:r w:rsidR="00055359">
        <w:rPr>
          <w:color w:val="2F2F2F"/>
          <w:w w:val="115"/>
          <w:sz w:val="21"/>
        </w:rPr>
        <w:t xml:space="preserve">Chairman of Board </w:t>
      </w:r>
      <w:r w:rsidR="00055359">
        <w:rPr>
          <w:color w:val="2F2F2F"/>
          <w:spacing w:val="-2"/>
          <w:w w:val="115"/>
          <w:sz w:val="21"/>
        </w:rPr>
        <w:tab/>
      </w:r>
      <w:r w:rsidR="00055359">
        <w:rPr>
          <w:color w:val="2F2F2F"/>
          <w:spacing w:val="-2"/>
          <w:w w:val="115"/>
          <w:sz w:val="21"/>
        </w:rPr>
        <w:tab/>
      </w:r>
    </w:p>
    <w:p w14:paraId="7580D5A6" w14:textId="16A938F3" w:rsidR="0048358B" w:rsidRDefault="00000000">
      <w:pPr>
        <w:spacing w:before="82"/>
        <w:ind w:left="363"/>
        <w:rPr>
          <w:rFonts w:ascii="Times New Roman"/>
          <w:i/>
          <w:sz w:val="46"/>
        </w:rPr>
      </w:pPr>
      <w:r>
        <w:br w:type="column"/>
      </w:r>
    </w:p>
    <w:p w14:paraId="6A914387" w14:textId="77777777" w:rsidR="0048358B" w:rsidRDefault="00000000">
      <w:pPr>
        <w:spacing w:before="31"/>
        <w:ind w:left="215"/>
        <w:rPr>
          <w:sz w:val="21"/>
        </w:rPr>
      </w:pPr>
      <w:r>
        <w:rPr>
          <w:color w:val="2F2F2F"/>
          <w:spacing w:val="-4"/>
          <w:w w:val="110"/>
          <w:sz w:val="21"/>
        </w:rPr>
        <w:t>Date</w:t>
      </w:r>
    </w:p>
    <w:p w14:paraId="61D8868E" w14:textId="74FA80D7" w:rsidR="0048358B" w:rsidRDefault="0048358B">
      <w:pPr>
        <w:pStyle w:val="BodyText"/>
        <w:spacing w:before="11"/>
        <w:rPr>
          <w:sz w:val="14"/>
        </w:rPr>
      </w:pPr>
    </w:p>
    <w:p w14:paraId="4AAEE0BC" w14:textId="77777777" w:rsidR="0048358B" w:rsidRDefault="0048358B">
      <w:pPr>
        <w:rPr>
          <w:sz w:val="14"/>
        </w:rPr>
        <w:sectPr w:rsidR="0048358B">
          <w:type w:val="continuous"/>
          <w:pgSz w:w="12170" w:h="15730"/>
          <w:pgMar w:top="1820" w:right="1300" w:bottom="280" w:left="920" w:header="221" w:footer="0" w:gutter="0"/>
          <w:cols w:num="2" w:space="720" w:equalWidth="0">
            <w:col w:w="4951" w:space="1727"/>
            <w:col w:w="3272"/>
          </w:cols>
        </w:sectPr>
      </w:pPr>
    </w:p>
    <w:p w14:paraId="31F05C65" w14:textId="77777777" w:rsidR="0048358B" w:rsidRDefault="0048358B">
      <w:pPr>
        <w:pStyle w:val="BodyText"/>
        <w:rPr>
          <w:sz w:val="7"/>
        </w:rPr>
      </w:pPr>
    </w:p>
    <w:p w14:paraId="6D156F32" w14:textId="77777777" w:rsidR="0048358B" w:rsidRDefault="00000000">
      <w:pPr>
        <w:pStyle w:val="BodyText"/>
        <w:ind w:left="420"/>
        <w:rPr>
          <w:sz w:val="20"/>
        </w:rPr>
      </w:pPr>
      <w:r>
        <w:rPr>
          <w:noProof/>
          <w:sz w:val="20"/>
        </w:rPr>
        <mc:AlternateContent>
          <mc:Choice Requires="wps">
            <w:drawing>
              <wp:inline distT="0" distB="0" distL="0" distR="0" wp14:anchorId="38F124F7" wp14:editId="1623F638">
                <wp:extent cx="5956300" cy="355600"/>
                <wp:effectExtent l="0" t="0" r="0" b="0"/>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0" cy="355600"/>
                        </a:xfrm>
                        <a:prstGeom prst="rect">
                          <a:avLst/>
                        </a:prstGeom>
                        <a:solidFill>
                          <a:srgbClr val="000000"/>
                        </a:solidFill>
                      </wps:spPr>
                      <wps:txbx>
                        <w:txbxContent>
                          <w:p w14:paraId="04F69109" w14:textId="77777777" w:rsidR="0048358B" w:rsidRDefault="00000000">
                            <w:pPr>
                              <w:spacing w:before="125"/>
                              <w:ind w:left="1993" w:right="2011"/>
                              <w:jc w:val="center"/>
                              <w:rPr>
                                <w:b/>
                                <w:color w:val="000000"/>
                                <w:sz w:val="24"/>
                              </w:rPr>
                            </w:pPr>
                            <w:r>
                              <w:rPr>
                                <w:b/>
                                <w:color w:val="FFFFFF"/>
                                <w:spacing w:val="-2"/>
                                <w:sz w:val="24"/>
                              </w:rPr>
                              <w:t>EVALUATION</w:t>
                            </w:r>
                            <w:r>
                              <w:rPr>
                                <w:b/>
                                <w:color w:val="FFFFFF"/>
                                <w:spacing w:val="-1"/>
                                <w:sz w:val="24"/>
                              </w:rPr>
                              <w:t xml:space="preserve"> </w:t>
                            </w:r>
                            <w:r>
                              <w:rPr>
                                <w:b/>
                                <w:color w:val="FFFFFF"/>
                                <w:spacing w:val="-2"/>
                                <w:sz w:val="24"/>
                              </w:rPr>
                              <w:t>PROCESS</w:t>
                            </w:r>
                            <w:r>
                              <w:rPr>
                                <w:b/>
                                <w:color w:val="FFFFFF"/>
                                <w:spacing w:val="-1"/>
                                <w:sz w:val="24"/>
                              </w:rPr>
                              <w:t xml:space="preserve"> </w:t>
                            </w:r>
                            <w:r>
                              <w:rPr>
                                <w:b/>
                                <w:color w:val="FFFFFF"/>
                                <w:spacing w:val="-2"/>
                                <w:sz w:val="24"/>
                              </w:rPr>
                              <w:t>OVERVIEW</w:t>
                            </w:r>
                          </w:p>
                        </w:txbxContent>
                      </wps:txbx>
                      <wps:bodyPr wrap="square" lIns="0" tIns="0" rIns="0" bIns="0" rtlCol="0">
                        <a:noAutofit/>
                      </wps:bodyPr>
                    </wps:wsp>
                  </a:graphicData>
                </a:graphic>
              </wp:inline>
            </w:drawing>
          </mc:Choice>
          <mc:Fallback>
            <w:pict>
              <v:shape w14:anchorId="38F124F7" id="Textbox 58" o:spid="_x0000_s1027" type="#_x0000_t202" style="width:469pt;height: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" fillcolor="black" stroked="f">
                <v:textbox inset="0,0,0,0">
                  <w:txbxContent>
                    <w:p w14:paraId="04F69109" w14:textId="77777777" w:rsidR="0048358B" w:rsidRDefault="00000000">
                      <w:pPr>
                        <w:spacing w:before="125"/>
                        <w:ind w:left="1993" w:right="2011"/>
                        <w:jc w:val="center"/>
                        <w:rPr>
                          <w:b/>
                          <w:color w:val="000000"/>
                          <w:sz w:val="24"/>
                        </w:rPr>
                      </w:pPr>
                      <w:r>
                        <w:rPr>
                          <w:b/>
                          <w:color w:val="FFFFFF"/>
                          <w:spacing w:val="-2"/>
                          <w:sz w:val="24"/>
                        </w:rPr>
                        <w:t>EVALUATION</w:t>
                      </w:r>
                      <w:r>
                        <w:rPr>
                          <w:b/>
                          <w:color w:val="FFFFFF"/>
                          <w:spacing w:val="-1"/>
                          <w:sz w:val="24"/>
                        </w:rPr>
                        <w:t xml:space="preserve"> </w:t>
                      </w:r>
                      <w:r>
                        <w:rPr>
                          <w:b/>
                          <w:color w:val="FFFFFF"/>
                          <w:spacing w:val="-2"/>
                          <w:sz w:val="24"/>
                        </w:rPr>
                        <w:t>PROCESS</w:t>
                      </w:r>
                      <w:r>
                        <w:rPr>
                          <w:b/>
                          <w:color w:val="FFFFFF"/>
                          <w:spacing w:val="-1"/>
                          <w:sz w:val="24"/>
                        </w:rPr>
                        <w:t xml:space="preserve"> </w:t>
                      </w:r>
                      <w:r>
                        <w:rPr>
                          <w:b/>
                          <w:color w:val="FFFFFF"/>
                          <w:spacing w:val="-2"/>
                          <w:sz w:val="24"/>
                        </w:rPr>
                        <w:t>OVERVIEW</w:t>
                      </w:r>
                    </w:p>
                  </w:txbxContent>
                </v:textbox>
                <w10:anchorlock/>
              </v:shape>
            </w:pict>
          </mc:Fallback>
        </mc:AlternateContent>
      </w:r>
    </w:p>
    <w:p w14:paraId="6A57CF91" w14:textId="77777777" w:rsidR="0048358B" w:rsidRDefault="0048358B">
      <w:pPr>
        <w:pStyle w:val="BodyText"/>
        <w:spacing w:before="9"/>
        <w:rPr>
          <w:sz w:val="19"/>
        </w:rPr>
      </w:pPr>
    </w:p>
    <w:p w14:paraId="45C2D800" w14:textId="42E97026" w:rsidR="0048358B" w:rsidRDefault="00000000">
      <w:pPr>
        <w:pStyle w:val="BodyText"/>
        <w:spacing w:before="93" w:line="285" w:lineRule="auto"/>
        <w:ind w:left="420" w:right="661"/>
      </w:pPr>
      <w:r>
        <w:t>The</w:t>
      </w:r>
      <w:r>
        <w:rPr>
          <w:spacing w:val="-5"/>
        </w:rPr>
        <w:t xml:space="preserve"> </w:t>
      </w:r>
      <w:r w:rsidR="00055359">
        <w:t>Leslie</w:t>
      </w:r>
      <w:r>
        <w:rPr>
          <w:spacing w:val="-5"/>
        </w:rPr>
        <w:t xml:space="preserve"> </w:t>
      </w:r>
      <w:r>
        <w:t>County</w:t>
      </w:r>
      <w:r>
        <w:rPr>
          <w:spacing w:val="-5"/>
        </w:rPr>
        <w:t xml:space="preserve"> </w:t>
      </w:r>
      <w:r>
        <w:t>Board</w:t>
      </w:r>
      <w:r>
        <w:rPr>
          <w:spacing w:val="-5"/>
        </w:rPr>
        <w:t xml:space="preserve"> </w:t>
      </w:r>
      <w:r>
        <w:t>of</w:t>
      </w:r>
      <w:r>
        <w:rPr>
          <w:spacing w:val="-5"/>
        </w:rPr>
        <w:t xml:space="preserve"> </w:t>
      </w:r>
      <w:r>
        <w:t>Education</w:t>
      </w:r>
      <w:r>
        <w:rPr>
          <w:spacing w:val="-5"/>
        </w:rPr>
        <w:t xml:space="preserve"> </w:t>
      </w:r>
      <w:r>
        <w:t>will</w:t>
      </w:r>
      <w:r>
        <w:rPr>
          <w:spacing w:val="-5"/>
        </w:rPr>
        <w:t xml:space="preserve"> </w:t>
      </w:r>
      <w:r>
        <w:t>evaluate</w:t>
      </w:r>
      <w:r>
        <w:rPr>
          <w:spacing w:val="-5"/>
        </w:rPr>
        <w:t xml:space="preserve"> </w:t>
      </w:r>
      <w:r>
        <w:t>the</w:t>
      </w:r>
      <w:r>
        <w:rPr>
          <w:spacing w:val="-5"/>
        </w:rPr>
        <w:t xml:space="preserve"> </w:t>
      </w:r>
      <w:r>
        <w:t>superintendent.</w:t>
      </w:r>
      <w:r>
        <w:rPr>
          <w:spacing w:val="-9"/>
        </w:rPr>
        <w:t xml:space="preserve"> </w:t>
      </w:r>
      <w:r>
        <w:t>The</w:t>
      </w:r>
      <w:r>
        <w:rPr>
          <w:spacing w:val="-5"/>
        </w:rPr>
        <w:t xml:space="preserve"> </w:t>
      </w:r>
      <w:r>
        <w:t>superintendent’s evaluation process shall be developed and adopted by the local board of education.</w:t>
      </w:r>
    </w:p>
    <w:p w14:paraId="5EE5482C" w14:textId="77777777" w:rsidR="0048358B" w:rsidRDefault="0048358B">
      <w:pPr>
        <w:pStyle w:val="BodyText"/>
        <w:spacing w:before="10"/>
        <w:rPr>
          <w:sz w:val="25"/>
        </w:rPr>
      </w:pPr>
    </w:p>
    <w:p w14:paraId="1D0EA776" w14:textId="77777777" w:rsidR="0048358B" w:rsidRDefault="00000000">
      <w:pPr>
        <w:spacing w:line="285" w:lineRule="auto"/>
        <w:ind w:left="420" w:right="661"/>
      </w:pPr>
      <w:r>
        <w:rPr>
          <w:b/>
        </w:rPr>
        <w:t>The</w:t>
      </w:r>
      <w:r>
        <w:rPr>
          <w:b/>
          <w:spacing w:val="-5"/>
        </w:rPr>
        <w:t xml:space="preserve"> </w:t>
      </w:r>
      <w:r>
        <w:rPr>
          <w:b/>
        </w:rPr>
        <w:t>superintendent</w:t>
      </w:r>
      <w:r>
        <w:rPr>
          <w:b/>
          <w:spacing w:val="-5"/>
        </w:rPr>
        <w:t xml:space="preserve"> </w:t>
      </w:r>
      <w:r>
        <w:rPr>
          <w:b/>
        </w:rPr>
        <w:t>or</w:t>
      </w:r>
      <w:r>
        <w:rPr>
          <w:b/>
          <w:spacing w:val="-5"/>
        </w:rPr>
        <w:t xml:space="preserve"> </w:t>
      </w:r>
      <w:r>
        <w:rPr>
          <w:b/>
        </w:rPr>
        <w:t>designee</w:t>
      </w:r>
      <w:r>
        <w:rPr>
          <w:b/>
          <w:spacing w:val="-5"/>
        </w:rPr>
        <w:t xml:space="preserve"> </w:t>
      </w:r>
      <w:r>
        <w:rPr>
          <w:b/>
        </w:rPr>
        <w:t>will</w:t>
      </w:r>
      <w:r>
        <w:rPr>
          <w:b/>
          <w:spacing w:val="-5"/>
        </w:rPr>
        <w:t xml:space="preserve"> </w:t>
      </w:r>
      <w:r>
        <w:rPr>
          <w:b/>
        </w:rPr>
        <w:t>evaluate</w:t>
      </w:r>
      <w:r>
        <w:rPr>
          <w:b/>
          <w:spacing w:val="-5"/>
        </w:rPr>
        <w:t xml:space="preserve"> </w:t>
      </w:r>
      <w:r>
        <w:t>district</w:t>
      </w:r>
      <w:r>
        <w:rPr>
          <w:spacing w:val="-5"/>
        </w:rPr>
        <w:t xml:space="preserve"> </w:t>
      </w:r>
      <w:r>
        <w:t>administrators,</w:t>
      </w:r>
      <w:r>
        <w:rPr>
          <w:spacing w:val="-5"/>
        </w:rPr>
        <w:t xml:space="preserve"> </w:t>
      </w:r>
      <w:r>
        <w:t>principals,</w:t>
      </w:r>
      <w:r>
        <w:rPr>
          <w:spacing w:val="-5"/>
        </w:rPr>
        <w:t xml:space="preserve"> </w:t>
      </w:r>
      <w:r>
        <w:t>and</w:t>
      </w:r>
      <w:r>
        <w:rPr>
          <w:spacing w:val="-5"/>
        </w:rPr>
        <w:t xml:space="preserve"> </w:t>
      </w:r>
      <w:r>
        <w:t>other district certified personnel.</w:t>
      </w:r>
    </w:p>
    <w:p w14:paraId="563B2DC9" w14:textId="77777777" w:rsidR="0048358B" w:rsidRDefault="0048358B">
      <w:pPr>
        <w:pStyle w:val="BodyText"/>
        <w:spacing w:before="10"/>
        <w:rPr>
          <w:sz w:val="25"/>
        </w:rPr>
      </w:pPr>
    </w:p>
    <w:p w14:paraId="375862A5" w14:textId="77777777" w:rsidR="0048358B" w:rsidRDefault="00000000">
      <w:pPr>
        <w:pStyle w:val="BodyText"/>
        <w:spacing w:before="1" w:line="285" w:lineRule="auto"/>
        <w:ind w:left="420" w:right="661"/>
      </w:pPr>
      <w:r>
        <w:rPr>
          <w:b/>
        </w:rPr>
        <w:t xml:space="preserve">Principals or designee will evaluate </w:t>
      </w:r>
      <w:r>
        <w:t>assistant principals, guidance counselors, speech therapists,</w:t>
      </w:r>
      <w:r>
        <w:rPr>
          <w:spacing w:val="-4"/>
        </w:rPr>
        <w:t xml:space="preserve"> </w:t>
      </w:r>
      <w:proofErr w:type="gramStart"/>
      <w:r>
        <w:t>school</w:t>
      </w:r>
      <w:r>
        <w:rPr>
          <w:spacing w:val="-4"/>
        </w:rPr>
        <w:t xml:space="preserve"> </w:t>
      </w:r>
      <w:r>
        <w:t>based</w:t>
      </w:r>
      <w:proofErr w:type="gramEnd"/>
      <w:r>
        <w:rPr>
          <w:spacing w:val="-4"/>
        </w:rPr>
        <w:t xml:space="preserve"> </w:t>
      </w:r>
      <w:r>
        <w:t>resource</w:t>
      </w:r>
      <w:r>
        <w:rPr>
          <w:spacing w:val="-4"/>
        </w:rPr>
        <w:t xml:space="preserve"> </w:t>
      </w:r>
      <w:r>
        <w:t>teachers,</w:t>
      </w:r>
      <w:r>
        <w:rPr>
          <w:spacing w:val="-4"/>
        </w:rPr>
        <w:t xml:space="preserve"> </w:t>
      </w:r>
      <w:r>
        <w:t>classroom</w:t>
      </w:r>
      <w:r>
        <w:rPr>
          <w:spacing w:val="-4"/>
        </w:rPr>
        <w:t xml:space="preserve"> </w:t>
      </w:r>
      <w:r>
        <w:t>teachers,</w:t>
      </w:r>
      <w:r>
        <w:rPr>
          <w:spacing w:val="-4"/>
        </w:rPr>
        <w:t xml:space="preserve"> </w:t>
      </w:r>
      <w:r>
        <w:t>and</w:t>
      </w:r>
      <w:r>
        <w:rPr>
          <w:spacing w:val="-4"/>
        </w:rPr>
        <w:t xml:space="preserve"> </w:t>
      </w:r>
      <w:r>
        <w:t>all</w:t>
      </w:r>
      <w:r>
        <w:rPr>
          <w:spacing w:val="-4"/>
        </w:rPr>
        <w:t xml:space="preserve"> </w:t>
      </w:r>
      <w:r>
        <w:t>other</w:t>
      </w:r>
      <w:r>
        <w:rPr>
          <w:spacing w:val="-4"/>
        </w:rPr>
        <w:t xml:space="preserve"> </w:t>
      </w:r>
      <w:r>
        <w:t>staff</w:t>
      </w:r>
      <w:r>
        <w:rPr>
          <w:spacing w:val="-4"/>
        </w:rPr>
        <w:t xml:space="preserve"> </w:t>
      </w:r>
      <w:r>
        <w:t>assigned</w:t>
      </w:r>
      <w:r>
        <w:rPr>
          <w:spacing w:val="-4"/>
        </w:rPr>
        <w:t xml:space="preserve"> </w:t>
      </w:r>
      <w:r>
        <w:t>to their school.</w:t>
      </w:r>
    </w:p>
    <w:p w14:paraId="54CD19A0" w14:textId="77777777" w:rsidR="0048358B" w:rsidRDefault="0048358B">
      <w:pPr>
        <w:pStyle w:val="BodyText"/>
        <w:spacing w:before="9"/>
        <w:rPr>
          <w:sz w:val="25"/>
        </w:rPr>
      </w:pPr>
    </w:p>
    <w:p w14:paraId="5B5CE61E" w14:textId="77777777" w:rsidR="0048358B" w:rsidRDefault="00000000">
      <w:pPr>
        <w:pStyle w:val="BodyText"/>
        <w:spacing w:line="285" w:lineRule="auto"/>
        <w:ind w:left="420" w:right="661"/>
      </w:pPr>
      <w:r>
        <w:t>All</w:t>
      </w:r>
      <w:r>
        <w:rPr>
          <w:spacing w:val="-4"/>
        </w:rPr>
        <w:t xml:space="preserve"> </w:t>
      </w:r>
      <w:r>
        <w:t>Final</w:t>
      </w:r>
      <w:r>
        <w:rPr>
          <w:spacing w:val="-4"/>
        </w:rPr>
        <w:t xml:space="preserve"> </w:t>
      </w:r>
      <w:r>
        <w:t>Summative</w:t>
      </w:r>
      <w:r>
        <w:rPr>
          <w:spacing w:val="-4"/>
        </w:rPr>
        <w:t xml:space="preserve"> </w:t>
      </w:r>
      <w:r>
        <w:t>Evaluations</w:t>
      </w:r>
      <w:r>
        <w:rPr>
          <w:spacing w:val="-4"/>
        </w:rPr>
        <w:t xml:space="preserve"> </w:t>
      </w:r>
      <w:r>
        <w:t>for</w:t>
      </w:r>
      <w:r>
        <w:rPr>
          <w:spacing w:val="-4"/>
        </w:rPr>
        <w:t xml:space="preserve"> </w:t>
      </w:r>
      <w:r>
        <w:t>certified</w:t>
      </w:r>
      <w:r>
        <w:rPr>
          <w:spacing w:val="-4"/>
        </w:rPr>
        <w:t xml:space="preserve"> </w:t>
      </w:r>
      <w:r>
        <w:t>staff</w:t>
      </w:r>
      <w:r>
        <w:rPr>
          <w:spacing w:val="-4"/>
        </w:rPr>
        <w:t xml:space="preserve"> </w:t>
      </w:r>
      <w:r>
        <w:rPr>
          <w:b/>
        </w:rPr>
        <w:t>shall</w:t>
      </w:r>
      <w:r>
        <w:rPr>
          <w:b/>
          <w:spacing w:val="-4"/>
        </w:rPr>
        <w:t xml:space="preserve"> </w:t>
      </w:r>
      <w:r>
        <w:t>be</w:t>
      </w:r>
      <w:r>
        <w:rPr>
          <w:spacing w:val="-4"/>
        </w:rPr>
        <w:t xml:space="preserve"> </w:t>
      </w:r>
      <w:r>
        <w:t>completed</w:t>
      </w:r>
      <w:r>
        <w:rPr>
          <w:spacing w:val="-4"/>
        </w:rPr>
        <w:t xml:space="preserve"> </w:t>
      </w:r>
      <w:r>
        <w:t>by</w:t>
      </w:r>
      <w:r>
        <w:rPr>
          <w:spacing w:val="-4"/>
        </w:rPr>
        <w:t xml:space="preserve"> </w:t>
      </w:r>
      <w:r>
        <w:t>the</w:t>
      </w:r>
      <w:r>
        <w:rPr>
          <w:spacing w:val="-4"/>
        </w:rPr>
        <w:t xml:space="preserve"> </w:t>
      </w:r>
      <w:r>
        <w:t>scheduled</w:t>
      </w:r>
      <w:r>
        <w:rPr>
          <w:spacing w:val="-4"/>
        </w:rPr>
        <w:t xml:space="preserve"> </w:t>
      </w:r>
      <w:r>
        <w:t>due dates below.</w:t>
      </w:r>
    </w:p>
    <w:p w14:paraId="15F4E252" w14:textId="77777777" w:rsidR="0048358B" w:rsidRDefault="0048358B">
      <w:pPr>
        <w:pStyle w:val="BodyText"/>
        <w:spacing w:before="5" w:after="1"/>
        <w:rPr>
          <w:sz w:val="25"/>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00"/>
        <w:gridCol w:w="7460"/>
      </w:tblGrid>
      <w:tr w:rsidR="0048358B" w14:paraId="4F3FD8B8" w14:textId="77777777">
        <w:trPr>
          <w:trHeight w:val="399"/>
        </w:trPr>
        <w:tc>
          <w:tcPr>
            <w:tcW w:w="9260" w:type="dxa"/>
            <w:gridSpan w:val="2"/>
          </w:tcPr>
          <w:p w14:paraId="6E9B19F6" w14:textId="77777777" w:rsidR="0048358B" w:rsidRDefault="00000000">
            <w:pPr>
              <w:pStyle w:val="TableParagraph"/>
              <w:spacing w:before="15"/>
              <w:ind w:left="2319" w:right="2309"/>
              <w:jc w:val="center"/>
              <w:rPr>
                <w:b/>
              </w:rPr>
            </w:pPr>
            <w:r>
              <w:rPr>
                <w:b/>
              </w:rPr>
              <w:t>DUE</w:t>
            </w:r>
            <w:r>
              <w:rPr>
                <w:b/>
                <w:spacing w:val="-13"/>
              </w:rPr>
              <w:t xml:space="preserve"> </w:t>
            </w:r>
            <w:r>
              <w:rPr>
                <w:b/>
              </w:rPr>
              <w:t>DATES</w:t>
            </w:r>
            <w:r>
              <w:rPr>
                <w:b/>
                <w:spacing w:val="-13"/>
              </w:rPr>
              <w:t xml:space="preserve"> </w:t>
            </w:r>
            <w:r>
              <w:rPr>
                <w:b/>
              </w:rPr>
              <w:t>for</w:t>
            </w:r>
            <w:r>
              <w:rPr>
                <w:b/>
                <w:spacing w:val="-13"/>
              </w:rPr>
              <w:t xml:space="preserve"> </w:t>
            </w:r>
            <w:r>
              <w:rPr>
                <w:b/>
              </w:rPr>
              <w:t>SUMMATIVE</w:t>
            </w:r>
            <w:r>
              <w:rPr>
                <w:b/>
                <w:spacing w:val="-13"/>
              </w:rPr>
              <w:t xml:space="preserve"> </w:t>
            </w:r>
            <w:r>
              <w:rPr>
                <w:b/>
                <w:spacing w:val="-2"/>
              </w:rPr>
              <w:t>EVALUATIONS</w:t>
            </w:r>
          </w:p>
        </w:tc>
      </w:tr>
      <w:tr w:rsidR="0048358B" w14:paraId="08F9C648" w14:textId="77777777">
        <w:trPr>
          <w:trHeight w:val="300"/>
        </w:trPr>
        <w:tc>
          <w:tcPr>
            <w:tcW w:w="1800" w:type="dxa"/>
          </w:tcPr>
          <w:p w14:paraId="5F69E97A" w14:textId="77777777" w:rsidR="0048358B" w:rsidRDefault="00000000">
            <w:pPr>
              <w:pStyle w:val="TableParagraph"/>
              <w:spacing w:before="30" w:line="250" w:lineRule="exact"/>
              <w:ind w:left="4"/>
            </w:pPr>
            <w:r>
              <w:t>March</w:t>
            </w:r>
            <w:r>
              <w:rPr>
                <w:spacing w:val="-5"/>
              </w:rPr>
              <w:t xml:space="preserve"> 31</w:t>
            </w:r>
          </w:p>
        </w:tc>
        <w:tc>
          <w:tcPr>
            <w:tcW w:w="7460" w:type="dxa"/>
          </w:tcPr>
          <w:p w14:paraId="7D2ED6F7" w14:textId="77777777" w:rsidR="0048358B" w:rsidRDefault="00000000">
            <w:pPr>
              <w:pStyle w:val="TableParagraph"/>
              <w:spacing w:before="30" w:line="250" w:lineRule="exact"/>
              <w:ind w:left="4"/>
            </w:pPr>
            <w:r>
              <w:t>All</w:t>
            </w:r>
            <w:r>
              <w:rPr>
                <w:spacing w:val="-9"/>
              </w:rPr>
              <w:t xml:space="preserve"> </w:t>
            </w:r>
            <w:r>
              <w:t>certified</w:t>
            </w:r>
            <w:r>
              <w:rPr>
                <w:spacing w:val="-7"/>
              </w:rPr>
              <w:t xml:space="preserve"> </w:t>
            </w:r>
            <w:r>
              <w:t>employees</w:t>
            </w:r>
            <w:r>
              <w:rPr>
                <w:spacing w:val="-7"/>
              </w:rPr>
              <w:t xml:space="preserve"> </w:t>
            </w:r>
            <w:r>
              <w:t>non-renewed</w:t>
            </w:r>
            <w:r>
              <w:rPr>
                <w:spacing w:val="-7"/>
              </w:rPr>
              <w:t xml:space="preserve"> </w:t>
            </w:r>
            <w:r>
              <w:t>for</w:t>
            </w:r>
            <w:r>
              <w:rPr>
                <w:spacing w:val="-7"/>
              </w:rPr>
              <w:t xml:space="preserve"> </w:t>
            </w:r>
            <w:r>
              <w:rPr>
                <w:spacing w:val="-2"/>
              </w:rPr>
              <w:t>cause</w:t>
            </w:r>
          </w:p>
        </w:tc>
      </w:tr>
      <w:tr w:rsidR="0048358B" w14:paraId="5C1E52EB" w14:textId="77777777">
        <w:trPr>
          <w:trHeight w:val="300"/>
        </w:trPr>
        <w:tc>
          <w:tcPr>
            <w:tcW w:w="1800" w:type="dxa"/>
          </w:tcPr>
          <w:p w14:paraId="71387811" w14:textId="77777777" w:rsidR="0048358B" w:rsidRDefault="00000000">
            <w:pPr>
              <w:pStyle w:val="TableParagraph"/>
              <w:spacing w:before="25"/>
              <w:ind w:left="4"/>
            </w:pPr>
            <w:r>
              <w:t>April</w:t>
            </w:r>
            <w:r>
              <w:rPr>
                <w:spacing w:val="-5"/>
              </w:rPr>
              <w:t xml:space="preserve"> 30</w:t>
            </w:r>
          </w:p>
        </w:tc>
        <w:tc>
          <w:tcPr>
            <w:tcW w:w="7460" w:type="dxa"/>
          </w:tcPr>
          <w:p w14:paraId="1E63220F" w14:textId="77777777" w:rsidR="0048358B" w:rsidRDefault="00000000">
            <w:pPr>
              <w:pStyle w:val="TableParagraph"/>
              <w:spacing w:before="25"/>
              <w:ind w:left="4"/>
            </w:pPr>
            <w:r>
              <w:t>All</w:t>
            </w:r>
            <w:r>
              <w:rPr>
                <w:spacing w:val="-10"/>
              </w:rPr>
              <w:t xml:space="preserve"> </w:t>
            </w:r>
            <w:r>
              <w:t>certified</w:t>
            </w:r>
            <w:r>
              <w:rPr>
                <w:spacing w:val="-7"/>
              </w:rPr>
              <w:t xml:space="preserve"> </w:t>
            </w:r>
            <w:r>
              <w:t>staff</w:t>
            </w:r>
            <w:r>
              <w:rPr>
                <w:spacing w:val="-7"/>
              </w:rPr>
              <w:t xml:space="preserve"> </w:t>
            </w:r>
            <w:r>
              <w:t>on</w:t>
            </w:r>
            <w:r>
              <w:rPr>
                <w:spacing w:val="-8"/>
              </w:rPr>
              <w:t xml:space="preserve"> </w:t>
            </w:r>
            <w:r>
              <w:t>an</w:t>
            </w:r>
            <w:r>
              <w:rPr>
                <w:spacing w:val="-7"/>
              </w:rPr>
              <w:t xml:space="preserve"> </w:t>
            </w:r>
            <w:r>
              <w:t>annual</w:t>
            </w:r>
            <w:r>
              <w:rPr>
                <w:spacing w:val="-7"/>
              </w:rPr>
              <w:t xml:space="preserve"> </w:t>
            </w:r>
            <w:r>
              <w:t>cycle</w:t>
            </w:r>
            <w:r>
              <w:rPr>
                <w:spacing w:val="-8"/>
              </w:rPr>
              <w:t xml:space="preserve"> </w:t>
            </w:r>
            <w:r>
              <w:t>(school</w:t>
            </w:r>
            <w:r>
              <w:rPr>
                <w:spacing w:val="-7"/>
              </w:rPr>
              <w:t xml:space="preserve"> </w:t>
            </w:r>
            <w:r>
              <w:t>and</w:t>
            </w:r>
            <w:r>
              <w:rPr>
                <w:spacing w:val="-7"/>
              </w:rPr>
              <w:t xml:space="preserve"> </w:t>
            </w:r>
            <w:r>
              <w:t>district</w:t>
            </w:r>
            <w:r>
              <w:rPr>
                <w:spacing w:val="-8"/>
              </w:rPr>
              <w:t xml:space="preserve"> </w:t>
            </w:r>
            <w:r>
              <w:t>level)</w:t>
            </w:r>
            <w:r>
              <w:rPr>
                <w:spacing w:val="-7"/>
              </w:rPr>
              <w:t xml:space="preserve"> </w:t>
            </w:r>
            <w:r>
              <w:t>(Years</w:t>
            </w:r>
            <w:r>
              <w:rPr>
                <w:spacing w:val="-7"/>
              </w:rPr>
              <w:t xml:space="preserve"> </w:t>
            </w:r>
            <w:r>
              <w:t>1-</w:t>
            </w:r>
            <w:r>
              <w:rPr>
                <w:spacing w:val="-5"/>
              </w:rPr>
              <w:t>4)</w:t>
            </w:r>
          </w:p>
        </w:tc>
      </w:tr>
      <w:tr w:rsidR="0048358B" w14:paraId="5A0DF473" w14:textId="77777777">
        <w:trPr>
          <w:trHeight w:val="299"/>
        </w:trPr>
        <w:tc>
          <w:tcPr>
            <w:tcW w:w="1800" w:type="dxa"/>
          </w:tcPr>
          <w:p w14:paraId="125FE76D" w14:textId="77777777" w:rsidR="0048358B" w:rsidRDefault="00000000">
            <w:pPr>
              <w:pStyle w:val="TableParagraph"/>
              <w:spacing w:before="20"/>
              <w:ind w:left="4"/>
            </w:pPr>
            <w:r>
              <w:t>May</w:t>
            </w:r>
            <w:r>
              <w:rPr>
                <w:spacing w:val="-5"/>
              </w:rPr>
              <w:t xml:space="preserve"> 15</w:t>
            </w:r>
          </w:p>
        </w:tc>
        <w:tc>
          <w:tcPr>
            <w:tcW w:w="7460" w:type="dxa"/>
          </w:tcPr>
          <w:p w14:paraId="043E0336" w14:textId="6293DA6F" w:rsidR="0048358B" w:rsidRDefault="00000000">
            <w:pPr>
              <w:pStyle w:val="TableParagraph"/>
              <w:spacing w:before="20"/>
              <w:ind w:left="4"/>
            </w:pPr>
            <w:r>
              <w:t>All</w:t>
            </w:r>
            <w:r>
              <w:rPr>
                <w:spacing w:val="-8"/>
              </w:rPr>
              <w:t xml:space="preserve"> </w:t>
            </w:r>
            <w:r>
              <w:t>certified</w:t>
            </w:r>
            <w:r>
              <w:rPr>
                <w:spacing w:val="-5"/>
              </w:rPr>
              <w:t xml:space="preserve"> </w:t>
            </w:r>
            <w:r>
              <w:t>staff</w:t>
            </w:r>
            <w:r>
              <w:rPr>
                <w:spacing w:val="-5"/>
              </w:rPr>
              <w:t xml:space="preserve"> </w:t>
            </w:r>
            <w:r>
              <w:t>on</w:t>
            </w:r>
            <w:r>
              <w:rPr>
                <w:spacing w:val="-6"/>
              </w:rPr>
              <w:t xml:space="preserve"> </w:t>
            </w:r>
            <w:r>
              <w:t>a</w:t>
            </w:r>
            <w:r>
              <w:rPr>
                <w:spacing w:val="-5"/>
              </w:rPr>
              <w:t xml:space="preserve"> </w:t>
            </w:r>
            <w:r w:rsidR="00F11940">
              <w:t>5</w:t>
            </w:r>
            <w:r>
              <w:t>-year</w:t>
            </w:r>
            <w:r>
              <w:rPr>
                <w:spacing w:val="-5"/>
              </w:rPr>
              <w:t xml:space="preserve"> </w:t>
            </w:r>
            <w:r>
              <w:t>cycle</w:t>
            </w:r>
            <w:r>
              <w:rPr>
                <w:spacing w:val="-6"/>
              </w:rPr>
              <w:t xml:space="preserve"> </w:t>
            </w:r>
            <w:r>
              <w:t>(school</w:t>
            </w:r>
            <w:r>
              <w:rPr>
                <w:spacing w:val="-5"/>
              </w:rPr>
              <w:t xml:space="preserve"> </w:t>
            </w:r>
            <w:r>
              <w:t>and</w:t>
            </w:r>
            <w:r>
              <w:rPr>
                <w:spacing w:val="-5"/>
              </w:rPr>
              <w:t xml:space="preserve"> </w:t>
            </w:r>
            <w:r>
              <w:t>district</w:t>
            </w:r>
            <w:r>
              <w:rPr>
                <w:spacing w:val="-5"/>
              </w:rPr>
              <w:t xml:space="preserve"> </w:t>
            </w:r>
            <w:r>
              <w:rPr>
                <w:spacing w:val="-2"/>
              </w:rPr>
              <w:t>level)</w:t>
            </w:r>
          </w:p>
        </w:tc>
      </w:tr>
      <w:tr w:rsidR="0048358B" w14:paraId="12E627C0" w14:textId="77777777">
        <w:trPr>
          <w:trHeight w:val="280"/>
        </w:trPr>
        <w:tc>
          <w:tcPr>
            <w:tcW w:w="1800" w:type="dxa"/>
          </w:tcPr>
          <w:p w14:paraId="6467C4B4" w14:textId="77777777" w:rsidR="0048358B" w:rsidRDefault="00000000">
            <w:pPr>
              <w:pStyle w:val="TableParagraph"/>
              <w:spacing w:before="15" w:line="245" w:lineRule="exact"/>
              <w:ind w:left="4"/>
            </w:pPr>
            <w:r>
              <w:t>June</w:t>
            </w:r>
            <w:r>
              <w:rPr>
                <w:spacing w:val="-4"/>
              </w:rPr>
              <w:t xml:space="preserve"> </w:t>
            </w:r>
            <w:r>
              <w:rPr>
                <w:spacing w:val="-5"/>
              </w:rPr>
              <w:t>15</w:t>
            </w:r>
          </w:p>
        </w:tc>
        <w:tc>
          <w:tcPr>
            <w:tcW w:w="7460" w:type="dxa"/>
          </w:tcPr>
          <w:p w14:paraId="7BF220ED" w14:textId="77777777" w:rsidR="0048358B" w:rsidRDefault="00000000">
            <w:pPr>
              <w:pStyle w:val="TableParagraph"/>
              <w:spacing w:before="15" w:line="245" w:lineRule="exact"/>
              <w:ind w:left="4"/>
            </w:pPr>
            <w:r>
              <w:t>All</w:t>
            </w:r>
            <w:r>
              <w:rPr>
                <w:spacing w:val="-8"/>
              </w:rPr>
              <w:t xml:space="preserve"> </w:t>
            </w:r>
            <w:r>
              <w:t>administrative</w:t>
            </w:r>
            <w:r>
              <w:rPr>
                <w:spacing w:val="-7"/>
              </w:rPr>
              <w:t xml:space="preserve"> </w:t>
            </w:r>
            <w:r>
              <w:t>and</w:t>
            </w:r>
            <w:r>
              <w:rPr>
                <w:spacing w:val="-8"/>
              </w:rPr>
              <w:t xml:space="preserve"> </w:t>
            </w:r>
            <w:r>
              <w:t>counseling</w:t>
            </w:r>
            <w:r>
              <w:rPr>
                <w:spacing w:val="-7"/>
              </w:rPr>
              <w:t xml:space="preserve"> </w:t>
            </w:r>
            <w:r>
              <w:rPr>
                <w:spacing w:val="-2"/>
              </w:rPr>
              <w:t>staff</w:t>
            </w:r>
          </w:p>
        </w:tc>
      </w:tr>
    </w:tbl>
    <w:p w14:paraId="228FA9C6" w14:textId="77777777" w:rsidR="0048358B" w:rsidRDefault="0048358B">
      <w:pPr>
        <w:pStyle w:val="BodyText"/>
        <w:spacing w:before="2"/>
        <w:rPr>
          <w:sz w:val="25"/>
        </w:rPr>
      </w:pPr>
    </w:p>
    <w:p w14:paraId="7C70CD2B" w14:textId="77777777" w:rsidR="0048358B" w:rsidRDefault="00000000">
      <w:pPr>
        <w:pStyle w:val="BodyText"/>
        <w:spacing w:before="1" w:line="283" w:lineRule="auto"/>
        <w:ind w:left="420" w:right="661"/>
      </w:pPr>
      <w:r>
        <w:t>In the event of an unforeseen medical or other emergency that causes extended school closures,</w:t>
      </w:r>
      <w:r>
        <w:rPr>
          <w:spacing w:val="-4"/>
        </w:rPr>
        <w:t xml:space="preserve"> </w:t>
      </w:r>
      <w:r>
        <w:t>all</w:t>
      </w:r>
      <w:r>
        <w:rPr>
          <w:spacing w:val="-4"/>
        </w:rPr>
        <w:t xml:space="preserve"> </w:t>
      </w:r>
      <w:r>
        <w:t>events,</w:t>
      </w:r>
      <w:r>
        <w:rPr>
          <w:spacing w:val="-4"/>
        </w:rPr>
        <w:t xml:space="preserve"> </w:t>
      </w:r>
      <w:r>
        <w:t>documents,</w:t>
      </w:r>
      <w:r>
        <w:rPr>
          <w:spacing w:val="-4"/>
        </w:rPr>
        <w:t xml:space="preserve"> </w:t>
      </w:r>
      <w:r>
        <w:t>and</w:t>
      </w:r>
      <w:r>
        <w:rPr>
          <w:spacing w:val="-4"/>
        </w:rPr>
        <w:t xml:space="preserve"> </w:t>
      </w:r>
      <w:r>
        <w:t>components</w:t>
      </w:r>
      <w:r>
        <w:rPr>
          <w:spacing w:val="-4"/>
        </w:rPr>
        <w:t xml:space="preserve"> </w:t>
      </w:r>
      <w:r>
        <w:t>of</w:t>
      </w:r>
      <w:r>
        <w:rPr>
          <w:spacing w:val="-4"/>
        </w:rPr>
        <w:t xml:space="preserve"> </w:t>
      </w:r>
      <w:r>
        <w:t>the</w:t>
      </w:r>
      <w:r>
        <w:rPr>
          <w:spacing w:val="-4"/>
        </w:rPr>
        <w:t xml:space="preserve"> </w:t>
      </w:r>
      <w:r>
        <w:t>Certified</w:t>
      </w:r>
      <w:r>
        <w:rPr>
          <w:spacing w:val="-4"/>
        </w:rPr>
        <w:t xml:space="preserve"> </w:t>
      </w:r>
      <w:r>
        <w:t>Evaluation</w:t>
      </w:r>
      <w:r>
        <w:rPr>
          <w:spacing w:val="-4"/>
        </w:rPr>
        <w:t xml:space="preserve"> </w:t>
      </w:r>
      <w:r>
        <w:t>Plan</w:t>
      </w:r>
      <w:r>
        <w:rPr>
          <w:spacing w:val="-4"/>
        </w:rPr>
        <w:t xml:space="preserve"> </w:t>
      </w:r>
      <w:r>
        <w:t>may</w:t>
      </w:r>
      <w:r>
        <w:rPr>
          <w:spacing w:val="-4"/>
        </w:rPr>
        <w:t xml:space="preserve"> </w:t>
      </w:r>
      <w:r>
        <w:t>be transitioned to a virtual environment.</w:t>
      </w:r>
    </w:p>
    <w:p w14:paraId="0E7BEC53" w14:textId="77777777" w:rsidR="0048358B" w:rsidRDefault="0048358B">
      <w:pPr>
        <w:pStyle w:val="BodyText"/>
        <w:spacing w:before="10"/>
        <w:rPr>
          <w:sz w:val="23"/>
        </w:rPr>
      </w:pPr>
    </w:p>
    <w:p w14:paraId="4325EFD0" w14:textId="77777777" w:rsidR="0048358B" w:rsidRDefault="00000000">
      <w:pPr>
        <w:ind w:left="443" w:right="582"/>
        <w:jc w:val="center"/>
        <w:rPr>
          <w:b/>
          <w:sz w:val="23"/>
        </w:rPr>
      </w:pPr>
      <w:r>
        <w:rPr>
          <w:b/>
          <w:spacing w:val="-2"/>
          <w:sz w:val="23"/>
          <w:u w:val="single"/>
        </w:rPr>
        <w:t>Orientation</w:t>
      </w:r>
    </w:p>
    <w:p w14:paraId="216DD93A" w14:textId="77777777" w:rsidR="0048358B" w:rsidRDefault="00000000">
      <w:pPr>
        <w:pStyle w:val="BodyText"/>
        <w:spacing w:before="200" w:line="283" w:lineRule="auto"/>
        <w:ind w:left="420" w:right="661"/>
      </w:pPr>
      <w:r>
        <w:t>An orientation session to acquaint certified employees with the evaluation process will be conducted by administrators within the 30 calendar days of reporting for employment for the school</w:t>
      </w:r>
      <w:r>
        <w:rPr>
          <w:spacing w:val="-4"/>
        </w:rPr>
        <w:t xml:space="preserve"> </w:t>
      </w:r>
      <w:r>
        <w:t>year.</w:t>
      </w:r>
      <w:r>
        <w:rPr>
          <w:spacing w:val="-16"/>
        </w:rPr>
        <w:t xml:space="preserve"> </w:t>
      </w:r>
      <w:r>
        <w:t>All</w:t>
      </w:r>
      <w:r>
        <w:rPr>
          <w:spacing w:val="-4"/>
        </w:rPr>
        <w:t xml:space="preserve"> </w:t>
      </w:r>
      <w:r>
        <w:t>employees</w:t>
      </w:r>
      <w:r>
        <w:rPr>
          <w:spacing w:val="-4"/>
        </w:rPr>
        <w:t xml:space="preserve"> </w:t>
      </w:r>
      <w:r>
        <w:t>who</w:t>
      </w:r>
      <w:r>
        <w:rPr>
          <w:spacing w:val="-4"/>
        </w:rPr>
        <w:t xml:space="preserve"> </w:t>
      </w:r>
      <w:r>
        <w:t>are</w:t>
      </w:r>
      <w:r>
        <w:rPr>
          <w:spacing w:val="-4"/>
        </w:rPr>
        <w:t xml:space="preserve"> </w:t>
      </w:r>
      <w:r>
        <w:t>newly</w:t>
      </w:r>
      <w:r>
        <w:rPr>
          <w:spacing w:val="-4"/>
        </w:rPr>
        <w:t xml:space="preserve"> </w:t>
      </w:r>
      <w:r>
        <w:t>hired</w:t>
      </w:r>
      <w:r>
        <w:rPr>
          <w:spacing w:val="-4"/>
        </w:rPr>
        <w:t xml:space="preserve"> </w:t>
      </w:r>
      <w:r>
        <w:t>during the</w:t>
      </w:r>
      <w:r>
        <w:rPr>
          <w:spacing w:val="-4"/>
        </w:rPr>
        <w:t xml:space="preserve"> </w:t>
      </w:r>
      <w:r>
        <w:t>school</w:t>
      </w:r>
      <w:r>
        <w:rPr>
          <w:spacing w:val="-4"/>
        </w:rPr>
        <w:t xml:space="preserve"> </w:t>
      </w:r>
      <w:r>
        <w:t>year</w:t>
      </w:r>
      <w:r>
        <w:rPr>
          <w:spacing w:val="-4"/>
        </w:rPr>
        <w:t xml:space="preserve"> </w:t>
      </w:r>
      <w:r>
        <w:t>(late</w:t>
      </w:r>
      <w:r>
        <w:rPr>
          <w:spacing w:val="-4"/>
        </w:rPr>
        <w:t xml:space="preserve"> </w:t>
      </w:r>
      <w:r>
        <w:t>hires)</w:t>
      </w:r>
      <w:r>
        <w:rPr>
          <w:spacing w:val="-4"/>
        </w:rPr>
        <w:t xml:space="preserve"> </w:t>
      </w:r>
      <w:r>
        <w:t>will</w:t>
      </w:r>
      <w:r>
        <w:rPr>
          <w:spacing w:val="-4"/>
        </w:rPr>
        <w:t xml:space="preserve"> </w:t>
      </w:r>
      <w:r>
        <w:t>receive training within their first 30 days of reporting for employment. [704 KAR 3:370 (5) 2]</w:t>
      </w:r>
    </w:p>
    <w:p w14:paraId="0E3357AC" w14:textId="77777777" w:rsidR="0048358B" w:rsidRDefault="00000000">
      <w:pPr>
        <w:pStyle w:val="BodyText"/>
        <w:spacing w:before="161" w:line="285" w:lineRule="auto"/>
        <w:ind w:left="420" w:right="661"/>
      </w:pPr>
      <w:r>
        <w:t>This annual review shall be an explanation and discussion of the contents of the evaluation plan, including the Performance Criteria, district approved forms, and reporting responsibilities. Each building principal is responsible for explaining to building personnel the Framework Measures</w:t>
      </w:r>
      <w:r>
        <w:rPr>
          <w:spacing w:val="-4"/>
        </w:rPr>
        <w:t xml:space="preserve"> </w:t>
      </w:r>
      <w:r>
        <w:t>along</w:t>
      </w:r>
      <w:r>
        <w:rPr>
          <w:spacing w:val="-4"/>
        </w:rPr>
        <w:t xml:space="preserve"> </w:t>
      </w:r>
      <w:r>
        <w:t>with</w:t>
      </w:r>
      <w:r>
        <w:rPr>
          <w:spacing w:val="-4"/>
        </w:rPr>
        <w:t xml:space="preserve"> </w:t>
      </w:r>
      <w:r>
        <w:t>any</w:t>
      </w:r>
      <w:r>
        <w:rPr>
          <w:spacing w:val="-4"/>
        </w:rPr>
        <w:t xml:space="preserve"> </w:t>
      </w:r>
      <w:r>
        <w:t>additional</w:t>
      </w:r>
      <w:r>
        <w:rPr>
          <w:spacing w:val="-4"/>
        </w:rPr>
        <w:t xml:space="preserve"> </w:t>
      </w:r>
      <w:r>
        <w:t>performance</w:t>
      </w:r>
      <w:r>
        <w:rPr>
          <w:spacing w:val="-4"/>
        </w:rPr>
        <w:t xml:space="preserve"> </w:t>
      </w:r>
      <w:r>
        <w:t>criteria</w:t>
      </w:r>
      <w:r>
        <w:rPr>
          <w:spacing w:val="-4"/>
        </w:rPr>
        <w:t xml:space="preserve"> </w:t>
      </w:r>
      <w:r>
        <w:t>that</w:t>
      </w:r>
      <w:r>
        <w:rPr>
          <w:spacing w:val="-4"/>
        </w:rPr>
        <w:t xml:space="preserve"> </w:t>
      </w:r>
      <w:r>
        <w:t>are</w:t>
      </w:r>
      <w:r>
        <w:rPr>
          <w:spacing w:val="-4"/>
        </w:rPr>
        <w:t xml:space="preserve"> </w:t>
      </w:r>
      <w:r>
        <w:t>building</w:t>
      </w:r>
      <w:r>
        <w:rPr>
          <w:spacing w:val="-4"/>
        </w:rPr>
        <w:t xml:space="preserve"> </w:t>
      </w:r>
      <w:r>
        <w:t>specific,</w:t>
      </w:r>
      <w:r>
        <w:rPr>
          <w:spacing w:val="-4"/>
        </w:rPr>
        <w:t xml:space="preserve"> </w:t>
      </w:r>
      <w:r>
        <w:t>based</w:t>
      </w:r>
      <w:r>
        <w:rPr>
          <w:spacing w:val="-4"/>
        </w:rPr>
        <w:t xml:space="preserve"> </w:t>
      </w:r>
      <w:r>
        <w:t>on</w:t>
      </w:r>
      <w:r>
        <w:rPr>
          <w:spacing w:val="-4"/>
        </w:rPr>
        <w:t xml:space="preserve"> </w:t>
      </w:r>
      <w:r>
        <w:t xml:space="preserve">the school's improvement plan, professional development training the staff has attended, or other </w:t>
      </w:r>
      <w:r>
        <w:rPr>
          <w:spacing w:val="-2"/>
        </w:rPr>
        <w:t>factors.</w:t>
      </w:r>
    </w:p>
    <w:p w14:paraId="62B70D8A" w14:textId="77777777" w:rsidR="0048358B" w:rsidRDefault="00000000">
      <w:pPr>
        <w:pStyle w:val="BodyText"/>
        <w:spacing w:before="154" w:line="283" w:lineRule="auto"/>
        <w:ind w:left="420" w:right="661"/>
      </w:pPr>
      <w:r>
        <w:t>The</w:t>
      </w:r>
      <w:r>
        <w:rPr>
          <w:spacing w:val="-5"/>
        </w:rPr>
        <w:t xml:space="preserve"> </w:t>
      </w:r>
      <w:r>
        <w:t>immediate</w:t>
      </w:r>
      <w:r>
        <w:rPr>
          <w:spacing w:val="-5"/>
        </w:rPr>
        <w:t xml:space="preserve"> </w:t>
      </w:r>
      <w:r>
        <w:t>supervisor</w:t>
      </w:r>
      <w:r>
        <w:rPr>
          <w:spacing w:val="-5"/>
        </w:rPr>
        <w:t xml:space="preserve"> </w:t>
      </w:r>
      <w:r>
        <w:t>shall</w:t>
      </w:r>
      <w:r>
        <w:rPr>
          <w:spacing w:val="-5"/>
        </w:rPr>
        <w:t xml:space="preserve"> </w:t>
      </w:r>
      <w:r>
        <w:t>be</w:t>
      </w:r>
      <w:r>
        <w:rPr>
          <w:spacing w:val="-5"/>
        </w:rPr>
        <w:t xml:space="preserve"> </w:t>
      </w:r>
      <w:r>
        <w:t>designated</w:t>
      </w:r>
      <w:r>
        <w:rPr>
          <w:spacing w:val="-5"/>
        </w:rPr>
        <w:t xml:space="preserve"> </w:t>
      </w:r>
      <w:r>
        <w:t>as</w:t>
      </w:r>
      <w:r>
        <w:rPr>
          <w:spacing w:val="-5"/>
        </w:rPr>
        <w:t xml:space="preserve"> </w:t>
      </w:r>
      <w:r>
        <w:t>the</w:t>
      </w:r>
      <w:r>
        <w:rPr>
          <w:spacing w:val="-5"/>
        </w:rPr>
        <w:t xml:space="preserve"> </w:t>
      </w:r>
      <w:r>
        <w:t>primary</w:t>
      </w:r>
      <w:r>
        <w:rPr>
          <w:spacing w:val="-5"/>
        </w:rPr>
        <w:t xml:space="preserve"> </w:t>
      </w:r>
      <w:r>
        <w:t>evaluator.</w:t>
      </w:r>
      <w:r>
        <w:rPr>
          <w:spacing w:val="-16"/>
        </w:rPr>
        <w:t xml:space="preserve"> </w:t>
      </w:r>
      <w:r>
        <w:t>At</w:t>
      </w:r>
      <w:r>
        <w:rPr>
          <w:spacing w:val="-4"/>
        </w:rPr>
        <w:t xml:space="preserve"> </w:t>
      </w:r>
      <w:r>
        <w:t>the</w:t>
      </w:r>
      <w:r>
        <w:rPr>
          <w:spacing w:val="-5"/>
        </w:rPr>
        <w:t xml:space="preserve"> </w:t>
      </w:r>
      <w:r>
        <w:t>school</w:t>
      </w:r>
      <w:r>
        <w:rPr>
          <w:spacing w:val="-5"/>
        </w:rPr>
        <w:t xml:space="preserve"> </w:t>
      </w:r>
      <w:r>
        <w:t>level,</w:t>
      </w:r>
      <w:r>
        <w:rPr>
          <w:spacing w:val="-5"/>
        </w:rPr>
        <w:t xml:space="preserve"> </w:t>
      </w:r>
      <w:r>
        <w:t>this will be the chief building administrator, though additional trained administrative personnel may be used to observe and provide information to the primary evaluator.</w:t>
      </w:r>
    </w:p>
    <w:p w14:paraId="238F5FD8" w14:textId="77777777" w:rsidR="0048358B" w:rsidRDefault="0048358B">
      <w:pPr>
        <w:spacing w:line="283" w:lineRule="auto"/>
        <w:sectPr w:rsidR="0048358B">
          <w:headerReference w:type="default" r:id="rId10"/>
          <w:pgSz w:w="12240" w:h="15840"/>
          <w:pgMar w:top="1340" w:right="880" w:bottom="280" w:left="1020" w:header="370" w:footer="0" w:gutter="0"/>
          <w:cols w:space="720"/>
        </w:sectPr>
      </w:pPr>
    </w:p>
    <w:p w14:paraId="4E5CACD9" w14:textId="77777777" w:rsidR="0048358B" w:rsidRDefault="0048358B">
      <w:pPr>
        <w:pStyle w:val="BodyText"/>
        <w:spacing w:before="9"/>
        <w:rPr>
          <w:sz w:val="12"/>
        </w:rPr>
      </w:pPr>
    </w:p>
    <w:p w14:paraId="545FD054" w14:textId="77777777" w:rsidR="0048358B" w:rsidRDefault="00000000">
      <w:pPr>
        <w:spacing w:before="93"/>
        <w:ind w:left="443" w:right="582"/>
        <w:jc w:val="center"/>
        <w:rPr>
          <w:b/>
          <w:sz w:val="23"/>
        </w:rPr>
      </w:pPr>
      <w:r>
        <w:rPr>
          <w:b/>
          <w:sz w:val="23"/>
          <w:u w:val="single"/>
        </w:rPr>
        <w:t xml:space="preserve">Professional Growth </w:t>
      </w:r>
      <w:r>
        <w:rPr>
          <w:b/>
          <w:spacing w:val="-4"/>
          <w:sz w:val="23"/>
          <w:u w:val="single"/>
        </w:rPr>
        <w:t>Plan</w:t>
      </w:r>
    </w:p>
    <w:p w14:paraId="7AC81C00" w14:textId="77777777" w:rsidR="0048358B" w:rsidRDefault="00000000">
      <w:pPr>
        <w:pStyle w:val="BodyText"/>
        <w:spacing w:before="205" w:line="285" w:lineRule="auto"/>
        <w:ind w:left="420" w:right="661"/>
      </w:pPr>
      <w:r>
        <w:t>An individual Professional Growth Plan (PGP) for all certified staff below the level of Superintendent</w:t>
      </w:r>
      <w:r>
        <w:rPr>
          <w:spacing w:val="-5"/>
        </w:rPr>
        <w:t xml:space="preserve"> </w:t>
      </w:r>
      <w:r>
        <w:t>shall</w:t>
      </w:r>
      <w:r>
        <w:rPr>
          <w:spacing w:val="-5"/>
        </w:rPr>
        <w:t xml:space="preserve"> </w:t>
      </w:r>
      <w:r>
        <w:t>be</w:t>
      </w:r>
      <w:r>
        <w:rPr>
          <w:spacing w:val="-5"/>
        </w:rPr>
        <w:t xml:space="preserve"> </w:t>
      </w:r>
      <w:r>
        <w:t>developed</w:t>
      </w:r>
      <w:r>
        <w:rPr>
          <w:spacing w:val="-5"/>
        </w:rPr>
        <w:t xml:space="preserve"> </w:t>
      </w:r>
      <w:r>
        <w:t>and/or</w:t>
      </w:r>
      <w:r>
        <w:rPr>
          <w:spacing w:val="-5"/>
        </w:rPr>
        <w:t xml:space="preserve"> </w:t>
      </w:r>
      <w:r>
        <w:t>revised</w:t>
      </w:r>
      <w:r>
        <w:rPr>
          <w:spacing w:val="-5"/>
        </w:rPr>
        <w:t xml:space="preserve"> </w:t>
      </w:r>
      <w:r>
        <w:t>annually</w:t>
      </w:r>
      <w:r>
        <w:rPr>
          <w:spacing w:val="-5"/>
        </w:rPr>
        <w:t xml:space="preserve"> </w:t>
      </w:r>
      <w:r>
        <w:t>with</w:t>
      </w:r>
      <w:r>
        <w:rPr>
          <w:spacing w:val="-5"/>
        </w:rPr>
        <w:t xml:space="preserve"> </w:t>
      </w:r>
      <w:r>
        <w:t>reflection</w:t>
      </w:r>
      <w:r>
        <w:rPr>
          <w:spacing w:val="-5"/>
        </w:rPr>
        <w:t xml:space="preserve"> </w:t>
      </w:r>
      <w:r>
        <w:t>and</w:t>
      </w:r>
      <w:r>
        <w:rPr>
          <w:spacing w:val="-5"/>
        </w:rPr>
        <w:t xml:space="preserve"> </w:t>
      </w:r>
      <w:r>
        <w:t>review</w:t>
      </w:r>
      <w:r>
        <w:rPr>
          <w:spacing w:val="-5"/>
        </w:rPr>
        <w:t xml:space="preserve"> </w:t>
      </w:r>
      <w:r>
        <w:t xml:space="preserve">occurring throughout the year. Development of the professional growth plan is the responsibility of both the evaluator and the </w:t>
      </w:r>
      <w:proofErr w:type="spellStart"/>
      <w:r>
        <w:t>evaluatee</w:t>
      </w:r>
      <w:proofErr w:type="spellEnd"/>
      <w:r>
        <w:t>. Provisions for the Superintendent's Professional Growth Plan are subject to KRS 156.111.</w:t>
      </w:r>
    </w:p>
    <w:p w14:paraId="69E72502" w14:textId="77777777" w:rsidR="0048358B" w:rsidRDefault="00000000">
      <w:pPr>
        <w:pStyle w:val="BodyText"/>
        <w:spacing w:before="155" w:line="280" w:lineRule="auto"/>
        <w:ind w:left="420" w:right="661"/>
      </w:pPr>
      <w:r>
        <w:t>Self-reflection</w:t>
      </w:r>
      <w:r>
        <w:rPr>
          <w:spacing w:val="-4"/>
        </w:rPr>
        <w:t xml:space="preserve"> </w:t>
      </w:r>
      <w:r>
        <w:t>and</w:t>
      </w:r>
      <w:r>
        <w:rPr>
          <w:spacing w:val="-4"/>
        </w:rPr>
        <w:t xml:space="preserve"> </w:t>
      </w:r>
      <w:r>
        <w:t>PGPs</w:t>
      </w:r>
      <w:r>
        <w:rPr>
          <w:spacing w:val="-4"/>
        </w:rPr>
        <w:t xml:space="preserve"> </w:t>
      </w:r>
      <w:r>
        <w:t>will</w:t>
      </w:r>
      <w:r>
        <w:rPr>
          <w:spacing w:val="-4"/>
        </w:rPr>
        <w:t xml:space="preserve"> </w:t>
      </w:r>
      <w:r>
        <w:t>be</w:t>
      </w:r>
      <w:r>
        <w:rPr>
          <w:spacing w:val="-4"/>
        </w:rPr>
        <w:t xml:space="preserve"> </w:t>
      </w:r>
      <w:r>
        <w:t>documented</w:t>
      </w:r>
      <w:r>
        <w:rPr>
          <w:spacing w:val="-4"/>
        </w:rPr>
        <w:t xml:space="preserve"> </w:t>
      </w:r>
      <w:r>
        <w:t>in</w:t>
      </w:r>
      <w:r>
        <w:rPr>
          <w:spacing w:val="-4"/>
        </w:rPr>
        <w:t xml:space="preserve"> </w:t>
      </w:r>
      <w:r>
        <w:t>district</w:t>
      </w:r>
      <w:r>
        <w:rPr>
          <w:spacing w:val="-4"/>
        </w:rPr>
        <w:t xml:space="preserve"> </w:t>
      </w:r>
      <w:r>
        <w:t>approved</w:t>
      </w:r>
      <w:r>
        <w:rPr>
          <w:spacing w:val="-4"/>
        </w:rPr>
        <w:t xml:space="preserve"> </w:t>
      </w:r>
      <w:r>
        <w:t>forms</w:t>
      </w:r>
      <w:r>
        <w:rPr>
          <w:spacing w:val="-4"/>
        </w:rPr>
        <w:t xml:space="preserve"> </w:t>
      </w:r>
      <w:r>
        <w:t>60-working</w:t>
      </w:r>
      <w:r>
        <w:rPr>
          <w:spacing w:val="-4"/>
        </w:rPr>
        <w:t xml:space="preserve"> </w:t>
      </w:r>
      <w:r>
        <w:t>days</w:t>
      </w:r>
      <w:r>
        <w:rPr>
          <w:spacing w:val="-4"/>
        </w:rPr>
        <w:t xml:space="preserve"> </w:t>
      </w:r>
      <w:r>
        <w:t>from CEP</w:t>
      </w:r>
      <w:r>
        <w:rPr>
          <w:spacing w:val="-1"/>
        </w:rPr>
        <w:t xml:space="preserve"> </w:t>
      </w:r>
      <w:r>
        <w:t>overview in the calendar year.</w:t>
      </w:r>
      <w:r>
        <w:rPr>
          <w:spacing w:val="-10"/>
        </w:rPr>
        <w:t xml:space="preserve"> </w:t>
      </w:r>
      <w:r>
        <w:t>All late hires must submit self-reflection and PGP.</w:t>
      </w:r>
    </w:p>
    <w:p w14:paraId="6383A50D" w14:textId="77777777" w:rsidR="0048358B" w:rsidRDefault="0048358B">
      <w:pPr>
        <w:pStyle w:val="BodyText"/>
        <w:spacing w:before="2"/>
        <w:rPr>
          <w:sz w:val="24"/>
        </w:rPr>
      </w:pPr>
    </w:p>
    <w:p w14:paraId="4C5FD012" w14:textId="77777777" w:rsidR="0048358B" w:rsidRDefault="00000000">
      <w:pPr>
        <w:ind w:left="353" w:right="582"/>
        <w:jc w:val="center"/>
        <w:rPr>
          <w:b/>
          <w:sz w:val="23"/>
        </w:rPr>
      </w:pPr>
      <w:r>
        <w:rPr>
          <w:b/>
          <w:sz w:val="23"/>
          <w:u w:val="single"/>
        </w:rPr>
        <w:t xml:space="preserve">Formative Data </w:t>
      </w:r>
      <w:r>
        <w:rPr>
          <w:b/>
          <w:spacing w:val="-2"/>
          <w:sz w:val="23"/>
          <w:u w:val="single"/>
        </w:rPr>
        <w:t>Collection</w:t>
      </w:r>
    </w:p>
    <w:p w14:paraId="12BE0F0B" w14:textId="77777777" w:rsidR="0048358B" w:rsidRDefault="0048358B">
      <w:pPr>
        <w:pStyle w:val="BodyText"/>
        <w:spacing w:before="10"/>
        <w:rPr>
          <w:b/>
          <w:sz w:val="27"/>
        </w:rPr>
      </w:pPr>
    </w:p>
    <w:p w14:paraId="2053DDEF" w14:textId="77777777" w:rsidR="0048358B" w:rsidRDefault="00000000">
      <w:pPr>
        <w:pStyle w:val="BodyText"/>
        <w:spacing w:line="280" w:lineRule="auto"/>
        <w:ind w:left="420" w:right="661"/>
      </w:pPr>
      <w:r>
        <w:t>The formative evaluation is a continuous cycle of collecting evaluation information to provide feedback</w:t>
      </w:r>
      <w:r>
        <w:rPr>
          <w:spacing w:val="-6"/>
        </w:rPr>
        <w:t xml:space="preserve"> </w:t>
      </w:r>
      <w:r>
        <w:t>with</w:t>
      </w:r>
      <w:r>
        <w:rPr>
          <w:spacing w:val="-6"/>
        </w:rPr>
        <w:t xml:space="preserve"> </w:t>
      </w:r>
      <w:r>
        <w:t>suggestions</w:t>
      </w:r>
      <w:r>
        <w:rPr>
          <w:spacing w:val="-6"/>
        </w:rPr>
        <w:t xml:space="preserve"> </w:t>
      </w:r>
      <w:r>
        <w:t>regarding</w:t>
      </w:r>
      <w:r>
        <w:rPr>
          <w:spacing w:val="-6"/>
        </w:rPr>
        <w:t xml:space="preserve"> </w:t>
      </w:r>
      <w:r>
        <w:t>the</w:t>
      </w:r>
      <w:r>
        <w:rPr>
          <w:spacing w:val="-6"/>
        </w:rPr>
        <w:t xml:space="preserve"> </w:t>
      </w:r>
      <w:r>
        <w:t>certified</w:t>
      </w:r>
      <w:r>
        <w:rPr>
          <w:spacing w:val="-6"/>
        </w:rPr>
        <w:t xml:space="preserve"> </w:t>
      </w:r>
      <w:r>
        <w:t>employee’s</w:t>
      </w:r>
      <w:r>
        <w:rPr>
          <w:spacing w:val="-6"/>
        </w:rPr>
        <w:t xml:space="preserve"> </w:t>
      </w:r>
      <w:r>
        <w:t>professional</w:t>
      </w:r>
      <w:r>
        <w:rPr>
          <w:spacing w:val="-6"/>
        </w:rPr>
        <w:t xml:space="preserve"> </w:t>
      </w:r>
      <w:r>
        <w:t>growth</w:t>
      </w:r>
      <w:r>
        <w:rPr>
          <w:spacing w:val="-6"/>
        </w:rPr>
        <w:t xml:space="preserve"> </w:t>
      </w:r>
      <w:r>
        <w:t>performance.</w:t>
      </w:r>
    </w:p>
    <w:p w14:paraId="4C75D17F" w14:textId="77777777" w:rsidR="0048358B" w:rsidRDefault="0048358B">
      <w:pPr>
        <w:pStyle w:val="BodyText"/>
        <w:spacing w:before="2"/>
        <w:rPr>
          <w:sz w:val="24"/>
        </w:rPr>
      </w:pPr>
    </w:p>
    <w:p w14:paraId="5EF2CD67" w14:textId="77777777" w:rsidR="0048358B" w:rsidRDefault="00000000">
      <w:pPr>
        <w:ind w:left="443" w:right="582"/>
        <w:jc w:val="center"/>
        <w:rPr>
          <w:b/>
          <w:sz w:val="23"/>
        </w:rPr>
      </w:pPr>
      <w:r>
        <w:rPr>
          <w:b/>
          <w:sz w:val="23"/>
          <w:u w:val="single"/>
        </w:rPr>
        <w:t xml:space="preserve">Summative </w:t>
      </w:r>
      <w:r>
        <w:rPr>
          <w:b/>
          <w:spacing w:val="-2"/>
          <w:sz w:val="23"/>
          <w:u w:val="single"/>
        </w:rPr>
        <w:t>Evaluation</w:t>
      </w:r>
    </w:p>
    <w:p w14:paraId="23BEC136" w14:textId="77777777" w:rsidR="0048358B" w:rsidRDefault="00000000">
      <w:pPr>
        <w:pStyle w:val="BodyText"/>
        <w:spacing w:before="200" w:line="283" w:lineRule="auto"/>
        <w:ind w:left="420" w:right="661"/>
      </w:pPr>
      <w:r>
        <w:t xml:space="preserve">The summative evaluation is a summary of, but not limited to, all evaluation data including formal and informal </w:t>
      </w:r>
      <w:r>
        <w:t>observations, written documentation, and the PGP. Four measures, Planning</w:t>
      </w:r>
      <w:r>
        <w:rPr>
          <w:spacing w:val="-6"/>
        </w:rPr>
        <w:t xml:space="preserve"> </w:t>
      </w:r>
      <w:r>
        <w:t>and</w:t>
      </w:r>
      <w:r>
        <w:rPr>
          <w:spacing w:val="-6"/>
        </w:rPr>
        <w:t xml:space="preserve"> </w:t>
      </w:r>
      <w:r>
        <w:t>Preparation,</w:t>
      </w:r>
      <w:r>
        <w:rPr>
          <w:spacing w:val="-6"/>
        </w:rPr>
        <w:t xml:space="preserve"> </w:t>
      </w:r>
      <w:r>
        <w:t>Environment,</w:t>
      </w:r>
      <w:r>
        <w:rPr>
          <w:spacing w:val="-6"/>
        </w:rPr>
        <w:t xml:space="preserve"> </w:t>
      </w:r>
      <w:r>
        <w:t>Instruction/Delivery</w:t>
      </w:r>
      <w:r>
        <w:rPr>
          <w:spacing w:val="-6"/>
        </w:rPr>
        <w:t xml:space="preserve"> </w:t>
      </w:r>
      <w:r>
        <w:t>of</w:t>
      </w:r>
      <w:r>
        <w:rPr>
          <w:spacing w:val="-6"/>
        </w:rPr>
        <w:t xml:space="preserve"> </w:t>
      </w:r>
      <w:r>
        <w:t>Service,</w:t>
      </w:r>
      <w:r>
        <w:rPr>
          <w:spacing w:val="-6"/>
        </w:rPr>
        <w:t xml:space="preserve"> </w:t>
      </w:r>
      <w:r>
        <w:t>and</w:t>
      </w:r>
      <w:r>
        <w:rPr>
          <w:spacing w:val="-6"/>
        </w:rPr>
        <w:t xml:space="preserve"> </w:t>
      </w:r>
      <w:r>
        <w:t>Professionalism, are used for the Summative Evaluation process.</w:t>
      </w:r>
    </w:p>
    <w:p w14:paraId="6806F175" w14:textId="2268DB85" w:rsidR="0048358B" w:rsidRDefault="00000000">
      <w:pPr>
        <w:pStyle w:val="BodyText"/>
        <w:spacing w:before="156" w:line="283" w:lineRule="auto"/>
        <w:ind w:left="420" w:right="556"/>
      </w:pPr>
      <w:r>
        <w:t xml:space="preserve">During the summative evaluation conference, the evaluator </w:t>
      </w:r>
      <w:r>
        <w:rPr>
          <w:u w:val="thick"/>
        </w:rPr>
        <w:t>shall</w:t>
      </w:r>
      <w:r>
        <w:t xml:space="preserve"> review and discuss each of the Framework</w:t>
      </w:r>
      <w:r>
        <w:rPr>
          <w:spacing w:val="-2"/>
        </w:rPr>
        <w:t xml:space="preserve"> </w:t>
      </w:r>
      <w:r>
        <w:t>Measures</w:t>
      </w:r>
      <w:r>
        <w:rPr>
          <w:spacing w:val="-2"/>
        </w:rPr>
        <w:t xml:space="preserve"> </w:t>
      </w:r>
      <w:r>
        <w:t>and</w:t>
      </w:r>
      <w:r>
        <w:rPr>
          <w:spacing w:val="-2"/>
        </w:rPr>
        <w:t xml:space="preserve"> </w:t>
      </w:r>
      <w:r>
        <w:t>indicate</w:t>
      </w:r>
      <w:r>
        <w:rPr>
          <w:spacing w:val="-2"/>
        </w:rPr>
        <w:t xml:space="preserve"> </w:t>
      </w:r>
      <w:r>
        <w:t>level</w:t>
      </w:r>
      <w:r>
        <w:rPr>
          <w:spacing w:val="-2"/>
        </w:rPr>
        <w:t xml:space="preserve"> </w:t>
      </w:r>
      <w:r>
        <w:t>obtained</w:t>
      </w:r>
      <w:r>
        <w:rPr>
          <w:spacing w:val="-2"/>
        </w:rPr>
        <w:t xml:space="preserve"> </w:t>
      </w:r>
      <w:r>
        <w:t>based</w:t>
      </w:r>
      <w:r>
        <w:rPr>
          <w:spacing w:val="-2"/>
        </w:rPr>
        <w:t xml:space="preserve"> </w:t>
      </w:r>
      <w:r>
        <w:t>on</w:t>
      </w:r>
      <w:r>
        <w:rPr>
          <w:spacing w:val="-2"/>
        </w:rPr>
        <w:t xml:space="preserve"> </w:t>
      </w:r>
      <w:r>
        <w:t>the</w:t>
      </w:r>
      <w:r>
        <w:rPr>
          <w:spacing w:val="-2"/>
        </w:rPr>
        <w:t xml:space="preserve"> </w:t>
      </w:r>
      <w:r>
        <w:t>framework</w:t>
      </w:r>
      <w:r>
        <w:rPr>
          <w:spacing w:val="-2"/>
        </w:rPr>
        <w:t xml:space="preserve"> </w:t>
      </w:r>
      <w:r>
        <w:t>rubric,</w:t>
      </w:r>
      <w:r>
        <w:rPr>
          <w:spacing w:val="-2"/>
        </w:rPr>
        <w:t xml:space="preserve"> </w:t>
      </w:r>
      <w:r>
        <w:t>along</w:t>
      </w:r>
      <w:r>
        <w:rPr>
          <w:spacing w:val="-2"/>
        </w:rPr>
        <w:t xml:space="preserve"> </w:t>
      </w:r>
      <w:r>
        <w:t>with</w:t>
      </w:r>
      <w:r>
        <w:rPr>
          <w:spacing w:val="-2"/>
        </w:rPr>
        <w:t xml:space="preserve"> </w:t>
      </w:r>
      <w:r>
        <w:t>any comments</w:t>
      </w:r>
      <w:r>
        <w:rPr>
          <w:spacing w:val="-5"/>
        </w:rPr>
        <w:t xml:space="preserve"> </w:t>
      </w:r>
      <w:r>
        <w:t>regarding</w:t>
      </w:r>
      <w:r>
        <w:rPr>
          <w:spacing w:val="-5"/>
        </w:rPr>
        <w:t xml:space="preserve"> </w:t>
      </w:r>
      <w:r>
        <w:t>needed</w:t>
      </w:r>
      <w:r>
        <w:rPr>
          <w:spacing w:val="-5"/>
        </w:rPr>
        <w:t xml:space="preserve"> </w:t>
      </w:r>
      <w:r>
        <w:t>growth.</w:t>
      </w:r>
      <w:r>
        <w:rPr>
          <w:spacing w:val="-8"/>
        </w:rPr>
        <w:t xml:space="preserve"> </w:t>
      </w:r>
      <w:r>
        <w:t>The</w:t>
      </w:r>
      <w:r>
        <w:rPr>
          <w:spacing w:val="-5"/>
        </w:rPr>
        <w:t xml:space="preserve"> </w:t>
      </w:r>
      <w:r>
        <w:t>district</w:t>
      </w:r>
      <w:r>
        <w:rPr>
          <w:spacing w:val="-5"/>
        </w:rPr>
        <w:t xml:space="preserve"> </w:t>
      </w:r>
      <w:r>
        <w:t>approved</w:t>
      </w:r>
      <w:r>
        <w:rPr>
          <w:spacing w:val="-1"/>
        </w:rPr>
        <w:t xml:space="preserve"> </w:t>
      </w:r>
      <w:r>
        <w:t>Summative</w:t>
      </w:r>
      <w:r>
        <w:rPr>
          <w:spacing w:val="-5"/>
        </w:rPr>
        <w:t xml:space="preserve"> </w:t>
      </w:r>
      <w:r>
        <w:t>Evaluation</w:t>
      </w:r>
      <w:r>
        <w:rPr>
          <w:spacing w:val="-5"/>
        </w:rPr>
        <w:t xml:space="preserve"> </w:t>
      </w:r>
      <w:r>
        <w:t>form</w:t>
      </w:r>
      <w:r>
        <w:rPr>
          <w:spacing w:val="-5"/>
        </w:rPr>
        <w:t xml:space="preserve"> </w:t>
      </w:r>
      <w:r>
        <w:t>is</w:t>
      </w:r>
      <w:r>
        <w:rPr>
          <w:spacing w:val="-5"/>
        </w:rPr>
        <w:t xml:space="preserve"> </w:t>
      </w:r>
      <w:r>
        <w:t xml:space="preserve">signed by both the evaluator and the </w:t>
      </w:r>
      <w:proofErr w:type="spellStart"/>
      <w:r>
        <w:t>evaluatee</w:t>
      </w:r>
      <w:proofErr w:type="spellEnd"/>
      <w:r>
        <w:t xml:space="preserve">. The </w:t>
      </w:r>
      <w:proofErr w:type="spellStart"/>
      <w:r>
        <w:t>evaluatee</w:t>
      </w:r>
      <w:proofErr w:type="spellEnd"/>
      <w:r>
        <w:t xml:space="preserve"> may attach additional comments to the evaluation, which will become part of the official personnel file of the </w:t>
      </w:r>
      <w:proofErr w:type="spellStart"/>
      <w:r>
        <w:t>evaluatee</w:t>
      </w:r>
      <w:proofErr w:type="spellEnd"/>
      <w:r>
        <w:t>.</w:t>
      </w:r>
      <w:r>
        <w:rPr>
          <w:spacing w:val="-9"/>
        </w:rPr>
        <w:t xml:space="preserve"> </w:t>
      </w:r>
      <w:r>
        <w:t>A</w:t>
      </w:r>
      <w:r>
        <w:rPr>
          <w:spacing w:val="-9"/>
        </w:rPr>
        <w:t xml:space="preserve"> </w:t>
      </w:r>
      <w:r>
        <w:t xml:space="preserve">copy of the summative evaluation will be provided to the </w:t>
      </w:r>
      <w:proofErr w:type="spellStart"/>
      <w:r>
        <w:t>evaluatee</w:t>
      </w:r>
      <w:proofErr w:type="spellEnd"/>
      <w:r>
        <w:t xml:space="preserve">. The </w:t>
      </w:r>
      <w:r w:rsidR="00055359">
        <w:t>Leslie</w:t>
      </w:r>
      <w:r>
        <w:t xml:space="preserve"> County Schools</w:t>
      </w:r>
      <w:r>
        <w:rPr>
          <w:spacing w:val="40"/>
        </w:rPr>
        <w:t xml:space="preserve"> </w:t>
      </w:r>
      <w:r>
        <w:t>Evaluation Tracking form will be kept electronically by principals.</w:t>
      </w:r>
    </w:p>
    <w:p w14:paraId="6D6A0239" w14:textId="77777777" w:rsidR="0048358B" w:rsidRDefault="0048358B">
      <w:pPr>
        <w:pStyle w:val="BodyText"/>
        <w:rPr>
          <w:sz w:val="24"/>
        </w:rPr>
      </w:pPr>
    </w:p>
    <w:p w14:paraId="16E4340E" w14:textId="77777777" w:rsidR="0048358B" w:rsidRDefault="00000000">
      <w:pPr>
        <w:spacing w:before="1"/>
        <w:ind w:left="443" w:right="582"/>
        <w:jc w:val="center"/>
        <w:rPr>
          <w:b/>
          <w:sz w:val="23"/>
        </w:rPr>
      </w:pPr>
      <w:r>
        <w:rPr>
          <w:b/>
          <w:sz w:val="23"/>
          <w:u w:val="single"/>
        </w:rPr>
        <w:t xml:space="preserve">Professional Growth Plan and Evaluation </w:t>
      </w:r>
      <w:r>
        <w:rPr>
          <w:b/>
          <w:spacing w:val="-2"/>
          <w:sz w:val="23"/>
          <w:u w:val="single"/>
        </w:rPr>
        <w:t>Cycle</w:t>
      </w:r>
    </w:p>
    <w:p w14:paraId="4BADAD90" w14:textId="77777777" w:rsidR="0048358B" w:rsidRDefault="00000000">
      <w:pPr>
        <w:pStyle w:val="BodyText"/>
        <w:spacing w:before="209"/>
        <w:ind w:left="420"/>
      </w:pPr>
      <w:r>
        <w:t>Teachers</w:t>
      </w:r>
      <w:r>
        <w:rPr>
          <w:spacing w:val="-10"/>
        </w:rPr>
        <w:t xml:space="preserve"> </w:t>
      </w:r>
      <w:r>
        <w:t>and</w:t>
      </w:r>
      <w:r>
        <w:rPr>
          <w:spacing w:val="-8"/>
        </w:rPr>
        <w:t xml:space="preserve"> </w:t>
      </w:r>
      <w:r>
        <w:t>Specialists</w:t>
      </w:r>
      <w:r>
        <w:rPr>
          <w:spacing w:val="-8"/>
        </w:rPr>
        <w:t xml:space="preserve"> </w:t>
      </w:r>
      <w:r>
        <w:t>shall</w:t>
      </w:r>
      <w:r>
        <w:rPr>
          <w:spacing w:val="-8"/>
        </w:rPr>
        <w:t xml:space="preserve"> </w:t>
      </w:r>
      <w:r>
        <w:t>be</w:t>
      </w:r>
      <w:r>
        <w:rPr>
          <w:spacing w:val="-8"/>
        </w:rPr>
        <w:t xml:space="preserve"> </w:t>
      </w:r>
      <w:r>
        <w:t>evaluated</w:t>
      </w:r>
      <w:r>
        <w:rPr>
          <w:spacing w:val="-7"/>
        </w:rPr>
        <w:t xml:space="preserve"> </w:t>
      </w:r>
      <w:r>
        <w:t>according</w:t>
      </w:r>
      <w:r>
        <w:rPr>
          <w:spacing w:val="-8"/>
        </w:rPr>
        <w:t xml:space="preserve"> </w:t>
      </w:r>
      <w:r>
        <w:t>to</w:t>
      </w:r>
      <w:r>
        <w:rPr>
          <w:spacing w:val="-8"/>
        </w:rPr>
        <w:t xml:space="preserve"> </w:t>
      </w:r>
      <w:r>
        <w:t>the</w:t>
      </w:r>
      <w:r>
        <w:rPr>
          <w:spacing w:val="-8"/>
        </w:rPr>
        <w:t xml:space="preserve"> </w:t>
      </w:r>
      <w:r>
        <w:t>requirements</w:t>
      </w:r>
      <w:r>
        <w:rPr>
          <w:spacing w:val="-8"/>
        </w:rPr>
        <w:t xml:space="preserve"> </w:t>
      </w:r>
      <w:r>
        <w:t>in</w:t>
      </w:r>
      <w:r>
        <w:rPr>
          <w:spacing w:val="-8"/>
        </w:rPr>
        <w:t xml:space="preserve"> </w:t>
      </w:r>
      <w:r>
        <w:t>this</w:t>
      </w:r>
      <w:r>
        <w:rPr>
          <w:spacing w:val="-7"/>
        </w:rPr>
        <w:t xml:space="preserve"> </w:t>
      </w:r>
      <w:r>
        <w:rPr>
          <w:spacing w:val="-4"/>
        </w:rPr>
        <w:t>CEP.</w:t>
      </w:r>
    </w:p>
    <w:p w14:paraId="60E85B28" w14:textId="77777777" w:rsidR="0048358B" w:rsidRDefault="00000000">
      <w:pPr>
        <w:pStyle w:val="BodyText"/>
        <w:spacing w:before="207" w:line="280" w:lineRule="auto"/>
        <w:ind w:left="420" w:right="661"/>
      </w:pPr>
      <w:r>
        <w:t>Principal</w:t>
      </w:r>
      <w:r>
        <w:rPr>
          <w:spacing w:val="-4"/>
        </w:rPr>
        <w:t xml:space="preserve"> </w:t>
      </w:r>
      <w:r>
        <w:t>and</w:t>
      </w:r>
      <w:r>
        <w:rPr>
          <w:spacing w:val="-4"/>
        </w:rPr>
        <w:t xml:space="preserve"> </w:t>
      </w:r>
      <w:r>
        <w:t>assistant</w:t>
      </w:r>
      <w:r>
        <w:rPr>
          <w:spacing w:val="-4"/>
        </w:rPr>
        <w:t xml:space="preserve"> </w:t>
      </w:r>
      <w:r>
        <w:t>principals</w:t>
      </w:r>
      <w:r>
        <w:rPr>
          <w:spacing w:val="-4"/>
        </w:rPr>
        <w:t xml:space="preserve"> </w:t>
      </w:r>
      <w:r>
        <w:t>shall</w:t>
      </w:r>
      <w:r>
        <w:rPr>
          <w:spacing w:val="-4"/>
        </w:rPr>
        <w:t xml:space="preserve"> </w:t>
      </w:r>
      <w:r>
        <w:t>have</w:t>
      </w:r>
      <w:r>
        <w:rPr>
          <w:spacing w:val="-4"/>
        </w:rPr>
        <w:t xml:space="preserve"> </w:t>
      </w:r>
      <w:r>
        <w:t>a</w:t>
      </w:r>
      <w:r>
        <w:rPr>
          <w:spacing w:val="-4"/>
        </w:rPr>
        <w:t xml:space="preserve"> </w:t>
      </w:r>
      <w:r>
        <w:t>Summative</w:t>
      </w:r>
      <w:r>
        <w:rPr>
          <w:spacing w:val="-4"/>
        </w:rPr>
        <w:t xml:space="preserve"> </w:t>
      </w:r>
      <w:r>
        <w:t>Evaluation</w:t>
      </w:r>
      <w:r>
        <w:rPr>
          <w:spacing w:val="-4"/>
        </w:rPr>
        <w:t xml:space="preserve"> </w:t>
      </w:r>
      <w:r>
        <w:t>annually</w:t>
      </w:r>
      <w:r>
        <w:rPr>
          <w:spacing w:val="-4"/>
        </w:rPr>
        <w:t xml:space="preserve"> </w:t>
      </w:r>
      <w:r>
        <w:t>according</w:t>
      </w:r>
      <w:r>
        <w:rPr>
          <w:spacing w:val="-4"/>
        </w:rPr>
        <w:t xml:space="preserve"> </w:t>
      </w:r>
      <w:r>
        <w:t>to</w:t>
      </w:r>
      <w:r>
        <w:rPr>
          <w:spacing w:val="-4"/>
        </w:rPr>
        <w:t xml:space="preserve"> </w:t>
      </w:r>
      <w:r>
        <w:t>the Principal Personnel Evaluation System. Counselors, school psychologists, and other</w:t>
      </w:r>
    </w:p>
    <w:p w14:paraId="4CFDF24F" w14:textId="77777777" w:rsidR="0048358B" w:rsidRDefault="00000000">
      <w:pPr>
        <w:pStyle w:val="BodyText"/>
        <w:spacing w:before="5" w:line="285" w:lineRule="auto"/>
        <w:ind w:left="420" w:right="468"/>
      </w:pPr>
      <w:r>
        <w:t>non-teaching certified personnel shall have a Summative Evaluation annually according to the Other Personnel Evaluation System. District</w:t>
      </w:r>
      <w:r>
        <w:rPr>
          <w:spacing w:val="-8"/>
        </w:rPr>
        <w:t xml:space="preserve"> </w:t>
      </w:r>
      <w:r>
        <w:t>Administrators shall have a Summative Evaluation annually</w:t>
      </w:r>
      <w:r>
        <w:rPr>
          <w:spacing w:val="-4"/>
        </w:rPr>
        <w:t xml:space="preserve"> </w:t>
      </w:r>
      <w:r>
        <w:t>according</w:t>
      </w:r>
      <w:r>
        <w:rPr>
          <w:spacing w:val="-4"/>
        </w:rPr>
        <w:t xml:space="preserve"> </w:t>
      </w:r>
      <w:r>
        <w:t>to</w:t>
      </w:r>
      <w:r>
        <w:rPr>
          <w:spacing w:val="-4"/>
        </w:rPr>
        <w:t xml:space="preserve"> </w:t>
      </w:r>
      <w:r>
        <w:t>the</w:t>
      </w:r>
      <w:r>
        <w:rPr>
          <w:spacing w:val="-4"/>
        </w:rPr>
        <w:t xml:space="preserve"> </w:t>
      </w:r>
      <w:r>
        <w:t>District</w:t>
      </w:r>
      <w:r>
        <w:rPr>
          <w:spacing w:val="-16"/>
        </w:rPr>
        <w:t xml:space="preserve"> </w:t>
      </w:r>
      <w:r>
        <w:t>Administrator</w:t>
      </w:r>
      <w:r>
        <w:rPr>
          <w:spacing w:val="-4"/>
        </w:rPr>
        <w:t xml:space="preserve"> </w:t>
      </w:r>
      <w:r>
        <w:t>Evaluation System.</w:t>
      </w:r>
      <w:r>
        <w:rPr>
          <w:spacing w:val="40"/>
        </w:rPr>
        <w:t xml:space="preserve"> </w:t>
      </w:r>
      <w:r>
        <w:t>(See</w:t>
      </w:r>
      <w:r>
        <w:rPr>
          <w:spacing w:val="-16"/>
        </w:rPr>
        <w:t xml:space="preserve"> </w:t>
      </w:r>
      <w:r>
        <w:t>Appendices</w:t>
      </w:r>
      <w:r>
        <w:rPr>
          <w:spacing w:val="-4"/>
        </w:rPr>
        <w:t xml:space="preserve"> </w:t>
      </w:r>
      <w:r>
        <w:t>for</w:t>
      </w:r>
      <w:r>
        <w:rPr>
          <w:spacing w:val="-4"/>
        </w:rPr>
        <w:t xml:space="preserve"> </w:t>
      </w:r>
      <w:r>
        <w:t>forms.)</w:t>
      </w:r>
    </w:p>
    <w:p w14:paraId="4545A64D" w14:textId="77777777" w:rsidR="0048358B" w:rsidRDefault="0048358B">
      <w:pPr>
        <w:spacing w:line="285" w:lineRule="auto"/>
        <w:sectPr w:rsidR="0048358B">
          <w:pgSz w:w="12240" w:h="15840"/>
          <w:pgMar w:top="1340" w:right="880" w:bottom="280" w:left="1020" w:header="370" w:footer="0" w:gutter="0"/>
          <w:cols w:space="720"/>
        </w:sectPr>
      </w:pPr>
    </w:p>
    <w:p w14:paraId="1C09BD81" w14:textId="77777777" w:rsidR="0048358B" w:rsidRDefault="0048358B">
      <w:pPr>
        <w:pStyle w:val="BodyText"/>
        <w:spacing w:before="9"/>
      </w:pPr>
    </w:p>
    <w:p w14:paraId="3CB7B60F" w14:textId="77777777" w:rsidR="0048358B" w:rsidRDefault="00000000">
      <w:pPr>
        <w:spacing w:before="93"/>
        <w:ind w:left="526" w:right="582"/>
        <w:jc w:val="center"/>
        <w:rPr>
          <w:b/>
          <w:sz w:val="23"/>
        </w:rPr>
      </w:pPr>
      <w:r>
        <w:rPr>
          <w:b/>
          <w:sz w:val="23"/>
          <w:u w:val="single"/>
        </w:rPr>
        <w:t>Corrective</w:t>
      </w:r>
      <w:r>
        <w:rPr>
          <w:b/>
          <w:spacing w:val="-15"/>
          <w:sz w:val="23"/>
          <w:u w:val="single"/>
        </w:rPr>
        <w:t xml:space="preserve"> </w:t>
      </w:r>
      <w:r>
        <w:rPr>
          <w:b/>
          <w:sz w:val="23"/>
          <w:u w:val="single"/>
        </w:rPr>
        <w:t>Action</w:t>
      </w:r>
      <w:r>
        <w:rPr>
          <w:b/>
          <w:spacing w:val="-7"/>
          <w:sz w:val="23"/>
          <w:u w:val="single"/>
        </w:rPr>
        <w:t xml:space="preserve"> </w:t>
      </w:r>
      <w:r>
        <w:rPr>
          <w:b/>
          <w:sz w:val="23"/>
          <w:u w:val="single"/>
        </w:rPr>
        <w:t>Plan</w:t>
      </w:r>
      <w:r>
        <w:rPr>
          <w:b/>
          <w:spacing w:val="-6"/>
          <w:sz w:val="23"/>
          <w:u w:val="single"/>
        </w:rPr>
        <w:t xml:space="preserve"> </w:t>
      </w:r>
      <w:r>
        <w:rPr>
          <w:b/>
          <w:spacing w:val="-2"/>
          <w:sz w:val="23"/>
          <w:u w:val="single"/>
        </w:rPr>
        <w:t>Process</w:t>
      </w:r>
    </w:p>
    <w:p w14:paraId="6ED04021" w14:textId="77777777" w:rsidR="0048358B" w:rsidRDefault="00000000">
      <w:pPr>
        <w:pStyle w:val="BodyText"/>
        <w:spacing w:before="215" w:line="285" w:lineRule="auto"/>
        <w:ind w:left="420" w:right="566"/>
        <w:jc w:val="both"/>
      </w:pPr>
      <w:r>
        <w:t>A</w:t>
      </w:r>
      <w:r>
        <w:rPr>
          <w:spacing w:val="-5"/>
        </w:rPr>
        <w:t xml:space="preserve"> </w:t>
      </w:r>
      <w:r>
        <w:t>Corrective</w:t>
      </w:r>
      <w:r>
        <w:rPr>
          <w:spacing w:val="-5"/>
        </w:rPr>
        <w:t xml:space="preserve"> </w:t>
      </w:r>
      <w:r>
        <w:t>Action</w:t>
      </w:r>
      <w:r>
        <w:rPr>
          <w:spacing w:val="-5"/>
        </w:rPr>
        <w:t xml:space="preserve"> </w:t>
      </w:r>
      <w:r>
        <w:t>Plan</w:t>
      </w:r>
      <w:r>
        <w:rPr>
          <w:spacing w:val="-5"/>
        </w:rPr>
        <w:t xml:space="preserve"> </w:t>
      </w:r>
      <w:r>
        <w:t>(CAP)</w:t>
      </w:r>
      <w:r>
        <w:rPr>
          <w:spacing w:val="-5"/>
        </w:rPr>
        <w:t xml:space="preserve"> </w:t>
      </w:r>
      <w:r>
        <w:rPr>
          <w:b/>
        </w:rPr>
        <w:t>MAY</w:t>
      </w:r>
      <w:r>
        <w:rPr>
          <w:b/>
          <w:spacing w:val="-5"/>
        </w:rPr>
        <w:t xml:space="preserve"> </w:t>
      </w:r>
      <w:r>
        <w:t>be</w:t>
      </w:r>
      <w:r>
        <w:rPr>
          <w:spacing w:val="-5"/>
        </w:rPr>
        <w:t xml:space="preserve"> </w:t>
      </w:r>
      <w:r>
        <w:t>written</w:t>
      </w:r>
      <w:r>
        <w:rPr>
          <w:spacing w:val="-5"/>
        </w:rPr>
        <w:t xml:space="preserve"> </w:t>
      </w:r>
      <w:r>
        <w:t>at</w:t>
      </w:r>
      <w:r>
        <w:rPr>
          <w:spacing w:val="-5"/>
        </w:rPr>
        <w:t xml:space="preserve"> </w:t>
      </w:r>
      <w:r>
        <w:t>any</w:t>
      </w:r>
      <w:r>
        <w:rPr>
          <w:spacing w:val="-5"/>
        </w:rPr>
        <w:t xml:space="preserve"> </w:t>
      </w:r>
      <w:r>
        <w:t>time</w:t>
      </w:r>
      <w:r>
        <w:rPr>
          <w:spacing w:val="-5"/>
        </w:rPr>
        <w:t xml:space="preserve"> </w:t>
      </w:r>
      <w:r>
        <w:t>during</w:t>
      </w:r>
      <w:r>
        <w:rPr>
          <w:spacing w:val="-5"/>
        </w:rPr>
        <w:t xml:space="preserve"> </w:t>
      </w:r>
      <w:r>
        <w:t>the</w:t>
      </w:r>
      <w:r>
        <w:rPr>
          <w:spacing w:val="-5"/>
        </w:rPr>
        <w:t xml:space="preserve"> </w:t>
      </w:r>
      <w:r>
        <w:t>school</w:t>
      </w:r>
      <w:r>
        <w:rPr>
          <w:spacing w:val="-5"/>
        </w:rPr>
        <w:t xml:space="preserve"> </w:t>
      </w:r>
      <w:proofErr w:type="gramStart"/>
      <w:r>
        <w:t>year,</w:t>
      </w:r>
      <w:r>
        <w:rPr>
          <w:spacing w:val="-5"/>
        </w:rPr>
        <w:t xml:space="preserve"> </w:t>
      </w:r>
      <w:r>
        <w:t>but</w:t>
      </w:r>
      <w:proofErr w:type="gramEnd"/>
      <w:r>
        <w:rPr>
          <w:spacing w:val="-5"/>
        </w:rPr>
        <w:t xml:space="preserve"> </w:t>
      </w:r>
      <w:r>
        <w:rPr>
          <w:b/>
        </w:rPr>
        <w:t>MUST</w:t>
      </w:r>
      <w:r>
        <w:rPr>
          <w:b/>
          <w:spacing w:val="-5"/>
        </w:rPr>
        <w:t xml:space="preserve"> </w:t>
      </w:r>
      <w:r>
        <w:t>be written if a</w:t>
      </w:r>
      <w:r>
        <w:rPr>
          <w:spacing w:val="-4"/>
        </w:rPr>
        <w:t xml:space="preserve"> </w:t>
      </w:r>
      <w:r>
        <w:t>teacher</w:t>
      </w:r>
      <w:r>
        <w:rPr>
          <w:spacing w:val="-4"/>
        </w:rPr>
        <w:t xml:space="preserve"> </w:t>
      </w:r>
      <w:r>
        <w:t>falls</w:t>
      </w:r>
      <w:r>
        <w:rPr>
          <w:spacing w:val="-4"/>
        </w:rPr>
        <w:t xml:space="preserve"> </w:t>
      </w:r>
      <w:proofErr w:type="gramStart"/>
      <w:r>
        <w:t>in</w:t>
      </w:r>
      <w:proofErr w:type="gramEnd"/>
      <w:r>
        <w:rPr>
          <w:spacing w:val="-4"/>
        </w:rPr>
        <w:t xml:space="preserve"> </w:t>
      </w:r>
      <w:r>
        <w:t>the</w:t>
      </w:r>
      <w:r>
        <w:rPr>
          <w:spacing w:val="-4"/>
        </w:rPr>
        <w:t xml:space="preserve"> </w:t>
      </w:r>
      <w:r>
        <w:t>"Ineffective/Low"</w:t>
      </w:r>
      <w:r>
        <w:rPr>
          <w:spacing w:val="-4"/>
        </w:rPr>
        <w:t xml:space="preserve"> </w:t>
      </w:r>
      <w:r>
        <w:t>range</w:t>
      </w:r>
      <w:r>
        <w:rPr>
          <w:spacing w:val="-4"/>
        </w:rPr>
        <w:t xml:space="preserve"> </w:t>
      </w:r>
      <w:r>
        <w:t>of</w:t>
      </w:r>
      <w:r>
        <w:rPr>
          <w:spacing w:val="-4"/>
        </w:rPr>
        <w:t xml:space="preserve"> </w:t>
      </w:r>
      <w:r>
        <w:t>teacher</w:t>
      </w:r>
      <w:r>
        <w:rPr>
          <w:spacing w:val="-4"/>
        </w:rPr>
        <w:t xml:space="preserve"> </w:t>
      </w:r>
      <w:r>
        <w:t>performance</w:t>
      </w:r>
      <w:r>
        <w:rPr>
          <w:spacing w:val="-4"/>
        </w:rPr>
        <w:t xml:space="preserve"> </w:t>
      </w:r>
      <w:r>
        <w:t>on</w:t>
      </w:r>
      <w:r>
        <w:rPr>
          <w:spacing w:val="-4"/>
        </w:rPr>
        <w:t xml:space="preserve"> </w:t>
      </w:r>
      <w:r>
        <w:t>the</w:t>
      </w:r>
      <w:r>
        <w:rPr>
          <w:spacing w:val="-4"/>
        </w:rPr>
        <w:t xml:space="preserve"> </w:t>
      </w:r>
      <w:r>
        <w:t>Summative Evaluation form.</w:t>
      </w:r>
    </w:p>
    <w:p w14:paraId="4639144B" w14:textId="77777777" w:rsidR="0048358B" w:rsidRDefault="00000000">
      <w:pPr>
        <w:pStyle w:val="BodyText"/>
        <w:spacing w:before="152"/>
        <w:ind w:left="420"/>
        <w:jc w:val="both"/>
      </w:pPr>
      <w:r>
        <w:t>A</w:t>
      </w:r>
      <w:r>
        <w:rPr>
          <w:spacing w:val="-4"/>
        </w:rPr>
        <w:t xml:space="preserve"> </w:t>
      </w:r>
      <w:r>
        <w:rPr>
          <w:b/>
        </w:rPr>
        <w:t>CAP</w:t>
      </w:r>
      <w:r>
        <w:rPr>
          <w:b/>
          <w:spacing w:val="-3"/>
        </w:rPr>
        <w:t xml:space="preserve"> </w:t>
      </w:r>
      <w:r>
        <w:t>may</w:t>
      </w:r>
      <w:r>
        <w:rPr>
          <w:spacing w:val="-4"/>
        </w:rPr>
        <w:t xml:space="preserve"> </w:t>
      </w:r>
      <w:r>
        <w:t>be</w:t>
      </w:r>
      <w:r>
        <w:rPr>
          <w:spacing w:val="-3"/>
        </w:rPr>
        <w:t xml:space="preserve"> </w:t>
      </w:r>
      <w:r>
        <w:t>developed</w:t>
      </w:r>
      <w:r>
        <w:rPr>
          <w:spacing w:val="-4"/>
        </w:rPr>
        <w:t xml:space="preserve"> </w:t>
      </w:r>
      <w:r>
        <w:t>for</w:t>
      </w:r>
      <w:r>
        <w:rPr>
          <w:spacing w:val="-3"/>
        </w:rPr>
        <w:t xml:space="preserve"> </w:t>
      </w:r>
      <w:r>
        <w:t>two</w:t>
      </w:r>
      <w:r>
        <w:rPr>
          <w:spacing w:val="-3"/>
        </w:rPr>
        <w:t xml:space="preserve"> </w:t>
      </w:r>
      <w:r>
        <w:rPr>
          <w:spacing w:val="-2"/>
        </w:rPr>
        <w:t>purposes:</w:t>
      </w:r>
    </w:p>
    <w:p w14:paraId="16CC6714" w14:textId="77777777" w:rsidR="0048358B" w:rsidRDefault="00000000" w:rsidP="00E613D4">
      <w:pPr>
        <w:pStyle w:val="ListParagraph"/>
        <w:numPr>
          <w:ilvl w:val="0"/>
          <w:numId w:val="71"/>
        </w:numPr>
        <w:tabs>
          <w:tab w:val="left" w:pos="1140"/>
        </w:tabs>
        <w:spacing w:before="202" w:line="288" w:lineRule="auto"/>
        <w:ind w:right="1060"/>
        <w:jc w:val="left"/>
      </w:pPr>
      <w:r>
        <w:t>When</w:t>
      </w:r>
      <w:r>
        <w:rPr>
          <w:spacing w:val="-4"/>
        </w:rPr>
        <w:t xml:space="preserve"> </w:t>
      </w:r>
      <w:r>
        <w:t>improvement</w:t>
      </w:r>
      <w:r>
        <w:rPr>
          <w:spacing w:val="-4"/>
        </w:rPr>
        <w:t xml:space="preserve"> </w:t>
      </w:r>
      <w:r>
        <w:t>is</w:t>
      </w:r>
      <w:r>
        <w:rPr>
          <w:spacing w:val="-4"/>
        </w:rPr>
        <w:t xml:space="preserve"> </w:t>
      </w:r>
      <w:r>
        <w:t>needed</w:t>
      </w:r>
      <w:r>
        <w:rPr>
          <w:spacing w:val="-4"/>
        </w:rPr>
        <w:t xml:space="preserve"> </w:t>
      </w:r>
      <w:r>
        <w:t>to</w:t>
      </w:r>
      <w:r>
        <w:rPr>
          <w:spacing w:val="-4"/>
        </w:rPr>
        <w:t xml:space="preserve"> </w:t>
      </w:r>
      <w:r>
        <w:t>correct</w:t>
      </w:r>
      <w:r>
        <w:rPr>
          <w:spacing w:val="-4"/>
        </w:rPr>
        <w:t xml:space="preserve"> </w:t>
      </w:r>
      <w:r>
        <w:t>one</w:t>
      </w:r>
      <w:r>
        <w:rPr>
          <w:spacing w:val="-4"/>
        </w:rPr>
        <w:t xml:space="preserve"> </w:t>
      </w:r>
      <w:r>
        <w:t>(1)</w:t>
      </w:r>
      <w:r>
        <w:rPr>
          <w:spacing w:val="-4"/>
        </w:rPr>
        <w:t xml:space="preserve"> </w:t>
      </w:r>
      <w:r>
        <w:t>or</w:t>
      </w:r>
      <w:r>
        <w:rPr>
          <w:spacing w:val="-4"/>
        </w:rPr>
        <w:t xml:space="preserve"> </w:t>
      </w:r>
      <w:r>
        <w:t>two</w:t>
      </w:r>
      <w:r>
        <w:rPr>
          <w:spacing w:val="-4"/>
        </w:rPr>
        <w:t xml:space="preserve"> </w:t>
      </w:r>
      <w:r>
        <w:t>(2)</w:t>
      </w:r>
      <w:r>
        <w:rPr>
          <w:spacing w:val="-4"/>
        </w:rPr>
        <w:t xml:space="preserve"> </w:t>
      </w:r>
      <w:r>
        <w:t>critical</w:t>
      </w:r>
      <w:r>
        <w:rPr>
          <w:spacing w:val="-4"/>
        </w:rPr>
        <w:t xml:space="preserve"> </w:t>
      </w:r>
      <w:r>
        <w:t>deficiencies</w:t>
      </w:r>
      <w:r>
        <w:rPr>
          <w:spacing w:val="-4"/>
        </w:rPr>
        <w:t xml:space="preserve"> </w:t>
      </w:r>
      <w:r>
        <w:t>in</w:t>
      </w:r>
      <w:r>
        <w:rPr>
          <w:spacing w:val="-4"/>
        </w:rPr>
        <w:t xml:space="preserve"> </w:t>
      </w:r>
      <w:r>
        <w:t xml:space="preserve">the teacher framework measures that cannot wait for the formal full </w:t>
      </w:r>
      <w:r>
        <w:t>observation and summative conference</w:t>
      </w:r>
    </w:p>
    <w:p w14:paraId="3A9B17F9" w14:textId="77777777" w:rsidR="0048358B" w:rsidRDefault="00000000" w:rsidP="00E613D4">
      <w:pPr>
        <w:pStyle w:val="ListParagraph"/>
        <w:numPr>
          <w:ilvl w:val="0"/>
          <w:numId w:val="71"/>
        </w:numPr>
        <w:tabs>
          <w:tab w:val="left" w:pos="1140"/>
        </w:tabs>
        <w:spacing w:line="285" w:lineRule="auto"/>
        <w:ind w:right="657" w:hanging="544"/>
        <w:jc w:val="left"/>
      </w:pPr>
      <w:r>
        <w:t>After</w:t>
      </w:r>
      <w:r>
        <w:rPr>
          <w:spacing w:val="-5"/>
        </w:rPr>
        <w:t xml:space="preserve"> </w:t>
      </w:r>
      <w:r>
        <w:t>the</w:t>
      </w:r>
      <w:r>
        <w:rPr>
          <w:spacing w:val="-5"/>
        </w:rPr>
        <w:t xml:space="preserve"> </w:t>
      </w:r>
      <w:r>
        <w:t>formal</w:t>
      </w:r>
      <w:r>
        <w:rPr>
          <w:spacing w:val="-5"/>
        </w:rPr>
        <w:t xml:space="preserve"> </w:t>
      </w:r>
      <w:r>
        <w:t>full</w:t>
      </w:r>
      <w:r>
        <w:rPr>
          <w:spacing w:val="-5"/>
        </w:rPr>
        <w:t xml:space="preserve"> </w:t>
      </w:r>
      <w:r>
        <w:t>observation</w:t>
      </w:r>
      <w:r>
        <w:rPr>
          <w:spacing w:val="-5"/>
        </w:rPr>
        <w:t xml:space="preserve"> </w:t>
      </w:r>
      <w:r>
        <w:t>and</w:t>
      </w:r>
      <w:r>
        <w:rPr>
          <w:spacing w:val="-5"/>
        </w:rPr>
        <w:t xml:space="preserve"> </w:t>
      </w:r>
      <w:r>
        <w:t>during</w:t>
      </w:r>
      <w:r>
        <w:rPr>
          <w:spacing w:val="-5"/>
        </w:rPr>
        <w:t xml:space="preserve"> </w:t>
      </w:r>
      <w:r>
        <w:t>the</w:t>
      </w:r>
      <w:r>
        <w:rPr>
          <w:spacing w:val="-5"/>
        </w:rPr>
        <w:t xml:space="preserve"> </w:t>
      </w:r>
      <w:r>
        <w:t>summative</w:t>
      </w:r>
      <w:r>
        <w:rPr>
          <w:spacing w:val="-5"/>
        </w:rPr>
        <w:t xml:space="preserve"> </w:t>
      </w:r>
      <w:r>
        <w:t>evaluation</w:t>
      </w:r>
      <w:r>
        <w:rPr>
          <w:spacing w:val="-5"/>
        </w:rPr>
        <w:t xml:space="preserve"> </w:t>
      </w:r>
      <w:r>
        <w:t>conference.</w:t>
      </w:r>
      <w:r>
        <w:rPr>
          <w:spacing w:val="-5"/>
        </w:rPr>
        <w:t xml:space="preserve"> </w:t>
      </w:r>
      <w:r>
        <w:t>When the CAP is developed during the summative conference, no more than 3 or 4 specific areas</w:t>
      </w:r>
      <w:r>
        <w:rPr>
          <w:spacing w:val="-3"/>
        </w:rPr>
        <w:t xml:space="preserve"> </w:t>
      </w:r>
      <w:r>
        <w:t>should</w:t>
      </w:r>
      <w:r>
        <w:rPr>
          <w:spacing w:val="-3"/>
        </w:rPr>
        <w:t xml:space="preserve"> </w:t>
      </w:r>
      <w:r>
        <w:t>be</w:t>
      </w:r>
      <w:r>
        <w:rPr>
          <w:spacing w:val="-3"/>
        </w:rPr>
        <w:t xml:space="preserve"> </w:t>
      </w:r>
      <w:r>
        <w:t>denoted</w:t>
      </w:r>
      <w:r>
        <w:rPr>
          <w:spacing w:val="-3"/>
        </w:rPr>
        <w:t xml:space="preserve"> </w:t>
      </w:r>
      <w:r>
        <w:t>for</w:t>
      </w:r>
      <w:r>
        <w:rPr>
          <w:spacing w:val="-3"/>
        </w:rPr>
        <w:t xml:space="preserve"> </w:t>
      </w:r>
      <w:r>
        <w:t>improvement</w:t>
      </w:r>
      <w:r>
        <w:rPr>
          <w:spacing w:val="-3"/>
        </w:rPr>
        <w:t xml:space="preserve"> </w:t>
      </w:r>
      <w:r>
        <w:t>at</w:t>
      </w:r>
      <w:r>
        <w:rPr>
          <w:spacing w:val="-3"/>
        </w:rPr>
        <w:t xml:space="preserve"> </w:t>
      </w:r>
      <w:r>
        <w:t>any</w:t>
      </w:r>
      <w:r>
        <w:rPr>
          <w:spacing w:val="-3"/>
        </w:rPr>
        <w:t xml:space="preserve"> </w:t>
      </w:r>
      <w:r>
        <w:t>given</w:t>
      </w:r>
      <w:r>
        <w:rPr>
          <w:spacing w:val="-3"/>
        </w:rPr>
        <w:t xml:space="preserve"> </w:t>
      </w:r>
      <w:r>
        <w:t>time.</w:t>
      </w:r>
      <w:r>
        <w:rPr>
          <w:spacing w:val="-3"/>
        </w:rPr>
        <w:t xml:space="preserve"> </w:t>
      </w:r>
      <w:r>
        <w:t>When</w:t>
      </w:r>
      <w:r>
        <w:rPr>
          <w:spacing w:val="-3"/>
        </w:rPr>
        <w:t xml:space="preserve"> </w:t>
      </w:r>
      <w:r>
        <w:t>the</w:t>
      </w:r>
      <w:r>
        <w:rPr>
          <w:spacing w:val="-3"/>
        </w:rPr>
        <w:t xml:space="preserve"> </w:t>
      </w:r>
      <w:proofErr w:type="spellStart"/>
      <w:r>
        <w:t>evaluatee</w:t>
      </w:r>
      <w:proofErr w:type="spellEnd"/>
      <w:r>
        <w:rPr>
          <w:spacing w:val="-3"/>
        </w:rPr>
        <w:t xml:space="preserve"> </w:t>
      </w:r>
      <w:r>
        <w:t xml:space="preserve">meets specified </w:t>
      </w:r>
      <w:proofErr w:type="gramStart"/>
      <w:r>
        <w:t>areas</w:t>
      </w:r>
      <w:proofErr w:type="gramEnd"/>
      <w:r>
        <w:t xml:space="preserve"> others may be added.</w:t>
      </w:r>
    </w:p>
    <w:p w14:paraId="6AF37DA7" w14:textId="77777777" w:rsidR="0048358B" w:rsidRDefault="0048358B">
      <w:pPr>
        <w:pStyle w:val="BodyText"/>
        <w:spacing w:before="4"/>
        <w:rPr>
          <w:sz w:val="25"/>
        </w:rPr>
      </w:pPr>
    </w:p>
    <w:p w14:paraId="1A28537A" w14:textId="77777777" w:rsidR="0048358B" w:rsidRDefault="00000000">
      <w:pPr>
        <w:pStyle w:val="BodyText"/>
        <w:spacing w:line="285" w:lineRule="auto"/>
        <w:ind w:left="420" w:right="661"/>
      </w:pPr>
      <w:r>
        <w:t>Corrective</w:t>
      </w:r>
      <w:r>
        <w:rPr>
          <w:spacing w:val="-8"/>
        </w:rPr>
        <w:t xml:space="preserve"> </w:t>
      </w:r>
      <w:r>
        <w:t>Action Plans will be reviewed on an ongoing basis until performance is judged to meet the standards of performance criteria. Review of corrective action plans will be documented</w:t>
      </w:r>
      <w:r>
        <w:rPr>
          <w:spacing w:val="-3"/>
        </w:rPr>
        <w:t xml:space="preserve"> </w:t>
      </w:r>
      <w:r>
        <w:t>on</w:t>
      </w:r>
      <w:r>
        <w:rPr>
          <w:spacing w:val="-3"/>
        </w:rPr>
        <w:t xml:space="preserve"> </w:t>
      </w:r>
      <w:r>
        <w:t>the</w:t>
      </w:r>
      <w:r>
        <w:rPr>
          <w:spacing w:val="-3"/>
        </w:rPr>
        <w:t xml:space="preserve"> </w:t>
      </w:r>
      <w:r>
        <w:t>CAP</w:t>
      </w:r>
      <w:r>
        <w:rPr>
          <w:spacing w:val="-7"/>
        </w:rPr>
        <w:t xml:space="preserve"> </w:t>
      </w:r>
      <w:r>
        <w:t>form.</w:t>
      </w:r>
      <w:r>
        <w:rPr>
          <w:spacing w:val="-15"/>
        </w:rPr>
        <w:t xml:space="preserve"> </w:t>
      </w:r>
      <w:r>
        <w:t>After</w:t>
      </w:r>
      <w:r>
        <w:rPr>
          <w:spacing w:val="-3"/>
        </w:rPr>
        <w:t xml:space="preserve"> </w:t>
      </w:r>
      <w:r>
        <w:t>a</w:t>
      </w:r>
      <w:r>
        <w:rPr>
          <w:spacing w:val="-3"/>
        </w:rPr>
        <w:t xml:space="preserve"> </w:t>
      </w:r>
      <w:r>
        <w:t>conference</w:t>
      </w:r>
      <w:r>
        <w:rPr>
          <w:spacing w:val="-3"/>
        </w:rPr>
        <w:t xml:space="preserve"> </w:t>
      </w:r>
      <w:r>
        <w:t>with the</w:t>
      </w:r>
      <w:r>
        <w:rPr>
          <w:spacing w:val="-3"/>
        </w:rPr>
        <w:t xml:space="preserve"> </w:t>
      </w:r>
      <w:proofErr w:type="spellStart"/>
      <w:r>
        <w:t>evaluatee</w:t>
      </w:r>
      <w:proofErr w:type="spellEnd"/>
      <w:r>
        <w:t>,</w:t>
      </w:r>
      <w:r>
        <w:rPr>
          <w:spacing w:val="-3"/>
        </w:rPr>
        <w:t xml:space="preserve"> </w:t>
      </w:r>
      <w:r>
        <w:t>the</w:t>
      </w:r>
      <w:r>
        <w:rPr>
          <w:spacing w:val="-3"/>
        </w:rPr>
        <w:t xml:space="preserve"> </w:t>
      </w:r>
      <w:r>
        <w:t>evaluator</w:t>
      </w:r>
      <w:r>
        <w:rPr>
          <w:spacing w:val="-3"/>
        </w:rPr>
        <w:t xml:space="preserve"> </w:t>
      </w:r>
      <w:r>
        <w:t>will</w:t>
      </w:r>
      <w:r>
        <w:rPr>
          <w:spacing w:val="-3"/>
        </w:rPr>
        <w:t xml:space="preserve"> </w:t>
      </w:r>
      <w:r>
        <w:t>send</w:t>
      </w:r>
      <w:r>
        <w:rPr>
          <w:spacing w:val="-3"/>
        </w:rPr>
        <w:t xml:space="preserve"> </w:t>
      </w:r>
      <w:r>
        <w:t xml:space="preserve">a copy of the CAP to the CEP director. The CEP director will be responsible for informing the Superintendent of all </w:t>
      </w:r>
      <w:proofErr w:type="gramStart"/>
      <w:r>
        <w:t>persons</w:t>
      </w:r>
      <w:proofErr w:type="gramEnd"/>
      <w:r>
        <w:t xml:space="preserve"> involved in the corrective action process.</w:t>
      </w:r>
    </w:p>
    <w:p w14:paraId="181720B3" w14:textId="77777777" w:rsidR="0048358B" w:rsidRDefault="0048358B">
      <w:pPr>
        <w:pStyle w:val="BodyText"/>
        <w:spacing w:before="7"/>
        <w:rPr>
          <w:sz w:val="25"/>
        </w:rPr>
      </w:pPr>
    </w:p>
    <w:p w14:paraId="4A4E4167" w14:textId="77777777" w:rsidR="0048358B" w:rsidRDefault="00000000">
      <w:pPr>
        <w:ind w:left="420"/>
        <w:rPr>
          <w:b/>
        </w:rPr>
      </w:pPr>
      <w:r>
        <w:rPr>
          <w:b/>
        </w:rPr>
        <w:t>See</w:t>
      </w:r>
      <w:r>
        <w:rPr>
          <w:b/>
          <w:spacing w:val="-15"/>
        </w:rPr>
        <w:t xml:space="preserve"> </w:t>
      </w:r>
      <w:r>
        <w:rPr>
          <w:b/>
        </w:rPr>
        <w:t>Appendix</w:t>
      </w:r>
      <w:r>
        <w:rPr>
          <w:b/>
          <w:spacing w:val="-6"/>
        </w:rPr>
        <w:t xml:space="preserve"> </w:t>
      </w:r>
      <w:r>
        <w:rPr>
          <w:b/>
        </w:rPr>
        <w:t>E</w:t>
      </w:r>
      <w:r>
        <w:rPr>
          <w:b/>
          <w:spacing w:val="-6"/>
        </w:rPr>
        <w:t xml:space="preserve"> </w:t>
      </w:r>
      <w:r>
        <w:rPr>
          <w:b/>
        </w:rPr>
        <w:t>for</w:t>
      </w:r>
      <w:r>
        <w:rPr>
          <w:b/>
          <w:spacing w:val="-13"/>
        </w:rPr>
        <w:t xml:space="preserve"> </w:t>
      </w:r>
      <w:r>
        <w:rPr>
          <w:b/>
        </w:rPr>
        <w:t>All</w:t>
      </w:r>
      <w:r>
        <w:rPr>
          <w:b/>
          <w:spacing w:val="-6"/>
        </w:rPr>
        <w:t xml:space="preserve"> </w:t>
      </w:r>
      <w:r>
        <w:rPr>
          <w:b/>
        </w:rPr>
        <w:t>Certified</w:t>
      </w:r>
      <w:r>
        <w:rPr>
          <w:b/>
          <w:spacing w:val="-6"/>
        </w:rPr>
        <w:t xml:space="preserve"> </w:t>
      </w:r>
      <w:r>
        <w:rPr>
          <w:b/>
        </w:rPr>
        <w:t>Employees’</w:t>
      </w:r>
      <w:r>
        <w:rPr>
          <w:b/>
          <w:spacing w:val="-15"/>
        </w:rPr>
        <w:t xml:space="preserve"> </w:t>
      </w:r>
      <w:r>
        <w:rPr>
          <w:b/>
        </w:rPr>
        <w:t>Corrective</w:t>
      </w:r>
      <w:r>
        <w:rPr>
          <w:b/>
          <w:spacing w:val="20"/>
        </w:rPr>
        <w:t xml:space="preserve"> </w:t>
      </w:r>
      <w:r>
        <w:rPr>
          <w:b/>
        </w:rPr>
        <w:t>Action</w:t>
      </w:r>
      <w:r>
        <w:rPr>
          <w:b/>
          <w:spacing w:val="-5"/>
        </w:rPr>
        <w:t xml:space="preserve"> </w:t>
      </w:r>
      <w:r>
        <w:rPr>
          <w:b/>
          <w:spacing w:val="-2"/>
        </w:rPr>
        <w:t>forms.</w:t>
      </w:r>
    </w:p>
    <w:p w14:paraId="372FE61C" w14:textId="77777777" w:rsidR="0048358B" w:rsidRDefault="0048358B">
      <w:pPr>
        <w:pStyle w:val="BodyText"/>
        <w:spacing w:before="2"/>
        <w:rPr>
          <w:b/>
          <w:sz w:val="30"/>
        </w:rPr>
      </w:pPr>
    </w:p>
    <w:p w14:paraId="439B83E8" w14:textId="77777777" w:rsidR="0048358B" w:rsidRDefault="00000000">
      <w:pPr>
        <w:pStyle w:val="BodyText"/>
        <w:spacing w:line="285" w:lineRule="auto"/>
        <w:ind w:left="420" w:right="561"/>
        <w:jc w:val="both"/>
      </w:pPr>
      <w:r>
        <w:t xml:space="preserve">Employees who </w:t>
      </w:r>
      <w:r>
        <w:t>fail</w:t>
      </w:r>
      <w:r>
        <w:rPr>
          <w:spacing w:val="-4"/>
        </w:rPr>
        <w:t xml:space="preserve"> </w:t>
      </w:r>
      <w:r>
        <w:t>to</w:t>
      </w:r>
      <w:r>
        <w:rPr>
          <w:spacing w:val="-4"/>
        </w:rPr>
        <w:t xml:space="preserve"> </w:t>
      </w:r>
      <w:r>
        <w:t>make</w:t>
      </w:r>
      <w:r>
        <w:rPr>
          <w:spacing w:val="-4"/>
        </w:rPr>
        <w:t xml:space="preserve"> </w:t>
      </w:r>
      <w:r>
        <w:t>sufficient</w:t>
      </w:r>
      <w:r>
        <w:rPr>
          <w:spacing w:val="-4"/>
        </w:rPr>
        <w:t xml:space="preserve"> </w:t>
      </w:r>
      <w:r>
        <w:t>progress</w:t>
      </w:r>
      <w:r>
        <w:rPr>
          <w:spacing w:val="-4"/>
        </w:rPr>
        <w:t xml:space="preserve"> </w:t>
      </w:r>
      <w:r>
        <w:t>to</w:t>
      </w:r>
      <w:r>
        <w:rPr>
          <w:spacing w:val="-4"/>
        </w:rPr>
        <w:t xml:space="preserve"> </w:t>
      </w:r>
      <w:r>
        <w:t>meet</w:t>
      </w:r>
      <w:r>
        <w:rPr>
          <w:spacing w:val="-4"/>
        </w:rPr>
        <w:t xml:space="preserve"> </w:t>
      </w:r>
      <w:r>
        <w:t>required</w:t>
      </w:r>
      <w:r>
        <w:rPr>
          <w:spacing w:val="-4"/>
        </w:rPr>
        <w:t xml:space="preserve"> </w:t>
      </w:r>
      <w:r>
        <w:t>performance</w:t>
      </w:r>
      <w:r>
        <w:rPr>
          <w:spacing w:val="-4"/>
        </w:rPr>
        <w:t xml:space="preserve"> </w:t>
      </w:r>
      <w:r>
        <w:t>criteria</w:t>
      </w:r>
      <w:r>
        <w:rPr>
          <w:spacing w:val="-4"/>
        </w:rPr>
        <w:t xml:space="preserve"> </w:t>
      </w:r>
      <w:r>
        <w:t>outlined</w:t>
      </w:r>
      <w:r>
        <w:rPr>
          <w:spacing w:val="-4"/>
        </w:rPr>
        <w:t xml:space="preserve"> </w:t>
      </w:r>
      <w:r>
        <w:t xml:space="preserve">in the CAP will not be recommended to the Superintendent for rehire. If the Superintendent chooses to dismiss the employee, the employee will be notified by </w:t>
      </w:r>
      <w:r>
        <w:rPr>
          <w:b/>
        </w:rPr>
        <w:t>April 30</w:t>
      </w:r>
      <w:r>
        <w:rPr>
          <w:b/>
          <w:vertAlign w:val="superscript"/>
        </w:rPr>
        <w:t>th</w:t>
      </w:r>
      <w:r>
        <w:t>.</w:t>
      </w:r>
    </w:p>
    <w:p w14:paraId="40203CEA" w14:textId="77777777" w:rsidR="0048358B" w:rsidRDefault="0048358B">
      <w:pPr>
        <w:pStyle w:val="BodyText"/>
        <w:spacing w:before="10"/>
        <w:rPr>
          <w:sz w:val="25"/>
        </w:rPr>
      </w:pPr>
    </w:p>
    <w:p w14:paraId="2FCDAA7C" w14:textId="77777777" w:rsidR="0048358B" w:rsidRDefault="00000000">
      <w:pPr>
        <w:ind w:left="443" w:right="582"/>
        <w:jc w:val="center"/>
        <w:rPr>
          <w:b/>
          <w:sz w:val="23"/>
        </w:rPr>
      </w:pPr>
      <w:r>
        <w:rPr>
          <w:b/>
          <w:sz w:val="23"/>
          <w:u w:val="single"/>
        </w:rPr>
        <w:t xml:space="preserve">Responsibilities for </w:t>
      </w:r>
      <w:r>
        <w:rPr>
          <w:b/>
          <w:spacing w:val="-2"/>
          <w:sz w:val="23"/>
          <w:u w:val="single"/>
        </w:rPr>
        <w:t>Evaluation</w:t>
      </w:r>
    </w:p>
    <w:p w14:paraId="001229D9" w14:textId="77777777" w:rsidR="0048358B" w:rsidRDefault="0048358B">
      <w:pPr>
        <w:pStyle w:val="BodyText"/>
        <w:spacing w:before="8"/>
        <w:rPr>
          <w:b/>
          <w:sz w:val="31"/>
        </w:rPr>
      </w:pPr>
    </w:p>
    <w:p w14:paraId="53DC124B" w14:textId="25301C68" w:rsidR="0048358B" w:rsidRDefault="00000000" w:rsidP="00E613D4">
      <w:pPr>
        <w:pStyle w:val="ListParagraph"/>
        <w:numPr>
          <w:ilvl w:val="1"/>
          <w:numId w:val="71"/>
        </w:numPr>
        <w:tabs>
          <w:tab w:val="left" w:pos="1139"/>
        </w:tabs>
        <w:spacing w:before="1"/>
        <w:ind w:left="1139" w:hanging="359"/>
      </w:pPr>
      <w:r>
        <w:t>The</w:t>
      </w:r>
      <w:r>
        <w:rPr>
          <w:spacing w:val="-8"/>
        </w:rPr>
        <w:t xml:space="preserve"> </w:t>
      </w:r>
      <w:r w:rsidR="00055359">
        <w:t>Leslie</w:t>
      </w:r>
      <w:r>
        <w:rPr>
          <w:spacing w:val="-5"/>
        </w:rPr>
        <w:t xml:space="preserve"> </w:t>
      </w:r>
      <w:r>
        <w:t>County</w:t>
      </w:r>
      <w:r>
        <w:rPr>
          <w:spacing w:val="-6"/>
        </w:rPr>
        <w:t xml:space="preserve"> </w:t>
      </w:r>
      <w:r>
        <w:t>Board</w:t>
      </w:r>
      <w:r>
        <w:rPr>
          <w:spacing w:val="-5"/>
        </w:rPr>
        <w:t xml:space="preserve"> </w:t>
      </w:r>
      <w:r>
        <w:t>of</w:t>
      </w:r>
      <w:r>
        <w:rPr>
          <w:spacing w:val="-6"/>
        </w:rPr>
        <w:t xml:space="preserve"> </w:t>
      </w:r>
      <w:r>
        <w:t>Education</w:t>
      </w:r>
      <w:r>
        <w:rPr>
          <w:spacing w:val="-5"/>
        </w:rPr>
        <w:t xml:space="preserve"> </w:t>
      </w:r>
      <w:r>
        <w:t>will</w:t>
      </w:r>
      <w:r>
        <w:rPr>
          <w:spacing w:val="-6"/>
        </w:rPr>
        <w:t xml:space="preserve"> </w:t>
      </w:r>
      <w:r>
        <w:t>evaluate</w:t>
      </w:r>
      <w:r>
        <w:rPr>
          <w:spacing w:val="-5"/>
        </w:rPr>
        <w:t xml:space="preserve"> </w:t>
      </w:r>
      <w:r>
        <w:t>the</w:t>
      </w:r>
      <w:r>
        <w:rPr>
          <w:spacing w:val="-5"/>
        </w:rPr>
        <w:t xml:space="preserve"> </w:t>
      </w:r>
      <w:r>
        <w:rPr>
          <w:spacing w:val="-2"/>
        </w:rPr>
        <w:t>Superintendent.</w:t>
      </w:r>
    </w:p>
    <w:p w14:paraId="3CB6A462" w14:textId="77777777" w:rsidR="0048358B" w:rsidRDefault="00000000" w:rsidP="00E613D4">
      <w:pPr>
        <w:pStyle w:val="ListParagraph"/>
        <w:numPr>
          <w:ilvl w:val="1"/>
          <w:numId w:val="71"/>
        </w:numPr>
        <w:tabs>
          <w:tab w:val="left" w:pos="1140"/>
        </w:tabs>
        <w:spacing w:before="47" w:line="285" w:lineRule="auto"/>
        <w:ind w:right="692"/>
      </w:pPr>
      <w:r>
        <w:t>The</w:t>
      </w:r>
      <w:r>
        <w:rPr>
          <w:spacing w:val="-5"/>
        </w:rPr>
        <w:t xml:space="preserve"> </w:t>
      </w:r>
      <w:r>
        <w:t>Superintendent</w:t>
      </w:r>
      <w:r>
        <w:rPr>
          <w:spacing w:val="-5"/>
        </w:rPr>
        <w:t xml:space="preserve"> </w:t>
      </w:r>
      <w:r>
        <w:t>or</w:t>
      </w:r>
      <w:r>
        <w:rPr>
          <w:spacing w:val="-5"/>
        </w:rPr>
        <w:t xml:space="preserve"> </w:t>
      </w:r>
      <w:r>
        <w:t>his/her</w:t>
      </w:r>
      <w:r>
        <w:rPr>
          <w:spacing w:val="-5"/>
        </w:rPr>
        <w:t xml:space="preserve"> </w:t>
      </w:r>
      <w:proofErr w:type="gramStart"/>
      <w:r>
        <w:t>designee</w:t>
      </w:r>
      <w:proofErr w:type="gramEnd"/>
      <w:r>
        <w:rPr>
          <w:spacing w:val="-5"/>
        </w:rPr>
        <w:t xml:space="preserve"> </w:t>
      </w:r>
      <w:r>
        <w:t>will</w:t>
      </w:r>
      <w:r>
        <w:rPr>
          <w:spacing w:val="-5"/>
        </w:rPr>
        <w:t xml:space="preserve"> </w:t>
      </w:r>
      <w:r>
        <w:t>evaluate</w:t>
      </w:r>
      <w:r>
        <w:rPr>
          <w:spacing w:val="-5"/>
        </w:rPr>
        <w:t xml:space="preserve"> </w:t>
      </w:r>
      <w:r>
        <w:t>building</w:t>
      </w:r>
      <w:r>
        <w:rPr>
          <w:spacing w:val="-5"/>
        </w:rPr>
        <w:t xml:space="preserve"> </w:t>
      </w:r>
      <w:r>
        <w:t>administrators</w:t>
      </w:r>
      <w:r>
        <w:rPr>
          <w:spacing w:val="-5"/>
        </w:rPr>
        <w:t xml:space="preserve"> </w:t>
      </w:r>
      <w:r>
        <w:t>and</w:t>
      </w:r>
      <w:r>
        <w:rPr>
          <w:spacing w:val="-5"/>
        </w:rPr>
        <w:t xml:space="preserve"> </w:t>
      </w:r>
      <w:r>
        <w:t>district level personnel.</w:t>
      </w:r>
    </w:p>
    <w:p w14:paraId="45CD229C" w14:textId="77777777" w:rsidR="0048358B" w:rsidRDefault="00000000" w:rsidP="00E613D4">
      <w:pPr>
        <w:pStyle w:val="ListParagraph"/>
        <w:numPr>
          <w:ilvl w:val="1"/>
          <w:numId w:val="71"/>
        </w:numPr>
        <w:tabs>
          <w:tab w:val="left" w:pos="1140"/>
        </w:tabs>
        <w:spacing w:line="285" w:lineRule="auto"/>
        <w:ind w:right="607"/>
      </w:pPr>
      <w:r>
        <w:t>Building</w:t>
      </w:r>
      <w:r>
        <w:rPr>
          <w:spacing w:val="-5"/>
        </w:rPr>
        <w:t xml:space="preserve"> </w:t>
      </w:r>
      <w:r>
        <w:t>administrators</w:t>
      </w:r>
      <w:r>
        <w:rPr>
          <w:spacing w:val="-5"/>
        </w:rPr>
        <w:t xml:space="preserve"> </w:t>
      </w:r>
      <w:r>
        <w:t>will</w:t>
      </w:r>
      <w:r>
        <w:rPr>
          <w:spacing w:val="-5"/>
        </w:rPr>
        <w:t xml:space="preserve"> </w:t>
      </w:r>
      <w:r>
        <w:t>evaluate</w:t>
      </w:r>
      <w:r>
        <w:rPr>
          <w:spacing w:val="-5"/>
        </w:rPr>
        <w:t xml:space="preserve"> </w:t>
      </w:r>
      <w:r>
        <w:t>guidance</w:t>
      </w:r>
      <w:r>
        <w:rPr>
          <w:spacing w:val="-5"/>
        </w:rPr>
        <w:t xml:space="preserve"> </w:t>
      </w:r>
      <w:r>
        <w:t>counselors,</w:t>
      </w:r>
      <w:r>
        <w:rPr>
          <w:spacing w:val="-5"/>
        </w:rPr>
        <w:t xml:space="preserve"> </w:t>
      </w:r>
      <w:r>
        <w:t>librarians,</w:t>
      </w:r>
      <w:r>
        <w:rPr>
          <w:spacing w:val="-5"/>
        </w:rPr>
        <w:t xml:space="preserve"> </w:t>
      </w:r>
      <w:r>
        <w:t>teachers,</w:t>
      </w:r>
      <w:r>
        <w:rPr>
          <w:spacing w:val="-5"/>
        </w:rPr>
        <w:t xml:space="preserve"> </w:t>
      </w:r>
      <w:r>
        <w:t>and</w:t>
      </w:r>
      <w:r>
        <w:rPr>
          <w:spacing w:val="-5"/>
        </w:rPr>
        <w:t xml:space="preserve"> </w:t>
      </w:r>
      <w:r>
        <w:t>other certified personnel (related service personnel, school psychologist) for whom they are designated the immediate supervisor.</w:t>
      </w:r>
    </w:p>
    <w:p w14:paraId="69B5A0CC" w14:textId="77777777" w:rsidR="0048358B" w:rsidRDefault="0048358B">
      <w:pPr>
        <w:pStyle w:val="BodyText"/>
        <w:spacing w:before="7"/>
        <w:rPr>
          <w:sz w:val="25"/>
        </w:rPr>
      </w:pPr>
    </w:p>
    <w:p w14:paraId="77E6A20D" w14:textId="77777777" w:rsidR="0048358B" w:rsidRDefault="00000000">
      <w:pPr>
        <w:pStyle w:val="BodyText"/>
        <w:spacing w:line="285" w:lineRule="auto"/>
        <w:ind w:left="420" w:right="468"/>
      </w:pPr>
      <w:r>
        <w:t>The</w:t>
      </w:r>
      <w:r>
        <w:rPr>
          <w:spacing w:val="-6"/>
        </w:rPr>
        <w:t xml:space="preserve"> </w:t>
      </w:r>
      <w:r>
        <w:t>primary</w:t>
      </w:r>
      <w:r>
        <w:rPr>
          <w:spacing w:val="-6"/>
        </w:rPr>
        <w:t xml:space="preserve"> </w:t>
      </w:r>
      <w:r>
        <w:t>evaluator</w:t>
      </w:r>
      <w:r>
        <w:rPr>
          <w:spacing w:val="-6"/>
        </w:rPr>
        <w:t xml:space="preserve"> </w:t>
      </w:r>
      <w:r>
        <w:t>may</w:t>
      </w:r>
      <w:r>
        <w:rPr>
          <w:spacing w:val="-6"/>
        </w:rPr>
        <w:t xml:space="preserve"> </w:t>
      </w:r>
      <w:r>
        <w:t>delegate</w:t>
      </w:r>
      <w:r>
        <w:rPr>
          <w:spacing w:val="-6"/>
        </w:rPr>
        <w:t xml:space="preserve"> </w:t>
      </w:r>
      <w:r>
        <w:t>observations</w:t>
      </w:r>
      <w:r>
        <w:rPr>
          <w:spacing w:val="-6"/>
        </w:rPr>
        <w:t xml:space="preserve"> </w:t>
      </w:r>
      <w:r>
        <w:t>to</w:t>
      </w:r>
      <w:r>
        <w:rPr>
          <w:spacing w:val="-6"/>
        </w:rPr>
        <w:t xml:space="preserve"> </w:t>
      </w:r>
      <w:r>
        <w:t>a</w:t>
      </w:r>
      <w:r>
        <w:rPr>
          <w:spacing w:val="-6"/>
        </w:rPr>
        <w:t xml:space="preserve"> </w:t>
      </w:r>
      <w:r>
        <w:t>properly</w:t>
      </w:r>
      <w:r>
        <w:rPr>
          <w:spacing w:val="-6"/>
        </w:rPr>
        <w:t xml:space="preserve"> </w:t>
      </w:r>
      <w:r>
        <w:t>certified</w:t>
      </w:r>
      <w:r>
        <w:rPr>
          <w:spacing w:val="-6"/>
        </w:rPr>
        <w:t xml:space="preserve"> </w:t>
      </w:r>
      <w:r>
        <w:t>evaluator.</w:t>
      </w:r>
      <w:r>
        <w:rPr>
          <w:spacing w:val="-6"/>
        </w:rPr>
        <w:t xml:space="preserve"> </w:t>
      </w:r>
      <w:r>
        <w:t>However,</w:t>
      </w:r>
      <w:r>
        <w:rPr>
          <w:spacing w:val="-6"/>
        </w:rPr>
        <w:t xml:space="preserve"> </w:t>
      </w:r>
      <w:r>
        <w:t>the primary evaluator is still required to review, have input, and concur with the findings of the designee</w:t>
      </w:r>
      <w:r>
        <w:rPr>
          <w:spacing w:val="-6"/>
        </w:rPr>
        <w:t xml:space="preserve"> </w:t>
      </w:r>
      <w:r>
        <w:t>AND shall conduct the summative conference and sign the summative evaluation feedback instrument.</w:t>
      </w:r>
    </w:p>
    <w:p w14:paraId="65E3B4CC" w14:textId="77777777" w:rsidR="0048358B" w:rsidRDefault="0048358B">
      <w:pPr>
        <w:spacing w:line="285" w:lineRule="auto"/>
        <w:sectPr w:rsidR="0048358B">
          <w:pgSz w:w="12240" w:h="15840"/>
          <w:pgMar w:top="1340" w:right="880" w:bottom="280" w:left="1020" w:header="370" w:footer="0" w:gutter="0"/>
          <w:cols w:space="720"/>
        </w:sectPr>
      </w:pPr>
    </w:p>
    <w:p w14:paraId="6B9BDB7C" w14:textId="77777777" w:rsidR="0048358B" w:rsidRDefault="0048358B">
      <w:pPr>
        <w:pStyle w:val="BodyText"/>
        <w:rPr>
          <w:sz w:val="7"/>
        </w:rPr>
      </w:pPr>
    </w:p>
    <w:p w14:paraId="55401B08" w14:textId="77777777" w:rsidR="0048358B" w:rsidRDefault="00000000">
      <w:pPr>
        <w:pStyle w:val="BodyText"/>
        <w:ind w:left="420"/>
        <w:rPr>
          <w:sz w:val="20"/>
        </w:rPr>
      </w:pPr>
      <w:r>
        <w:rPr>
          <w:noProof/>
          <w:sz w:val="20"/>
        </w:rPr>
        <mc:AlternateContent>
          <mc:Choice Requires="wps">
            <w:drawing>
              <wp:inline distT="0" distB="0" distL="0" distR="0" wp14:anchorId="7CA977B0" wp14:editId="0C61A7BB">
                <wp:extent cx="5956300" cy="698500"/>
                <wp:effectExtent l="0" t="0" r="0" b="0"/>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0" cy="698500"/>
                        </a:xfrm>
                        <a:prstGeom prst="rect">
                          <a:avLst/>
                        </a:prstGeom>
                        <a:solidFill>
                          <a:srgbClr val="000000"/>
                        </a:solidFill>
                      </wps:spPr>
                      <wps:txbx>
                        <w:txbxContent>
                          <w:p w14:paraId="23405F98" w14:textId="6AF5D381" w:rsidR="0048358B" w:rsidRDefault="00000000">
                            <w:pPr>
                              <w:spacing w:before="126" w:line="283" w:lineRule="auto"/>
                              <w:ind w:left="372" w:firstLine="91"/>
                              <w:rPr>
                                <w:b/>
                                <w:color w:val="000000"/>
                                <w:sz w:val="32"/>
                              </w:rPr>
                            </w:pPr>
                            <w:r>
                              <w:rPr>
                                <w:b/>
                                <w:color w:val="FFFFFF"/>
                                <w:sz w:val="32"/>
                              </w:rPr>
                              <w:t>Sources of Evidence/Kentucky Framework for Teaching with</w:t>
                            </w:r>
                            <w:r>
                              <w:rPr>
                                <w:b/>
                                <w:color w:val="FFFFFF"/>
                                <w:spacing w:val="-11"/>
                                <w:sz w:val="32"/>
                              </w:rPr>
                              <w:t xml:space="preserve"> </w:t>
                            </w:r>
                            <w:r>
                              <w:rPr>
                                <w:b/>
                                <w:color w:val="FFFFFF"/>
                                <w:sz w:val="32"/>
                              </w:rPr>
                              <w:t>Specialist</w:t>
                            </w:r>
                            <w:r>
                              <w:rPr>
                                <w:b/>
                                <w:color w:val="FFFFFF"/>
                                <w:spacing w:val="-11"/>
                                <w:sz w:val="32"/>
                              </w:rPr>
                              <w:t xml:space="preserve"> </w:t>
                            </w:r>
                            <w:r>
                              <w:rPr>
                                <w:b/>
                                <w:color w:val="FFFFFF"/>
                                <w:sz w:val="32"/>
                              </w:rPr>
                              <w:t>Frameworks</w:t>
                            </w:r>
                            <w:r>
                              <w:rPr>
                                <w:b/>
                                <w:color w:val="FFFFFF"/>
                                <w:spacing w:val="-11"/>
                                <w:sz w:val="32"/>
                              </w:rPr>
                              <w:t xml:space="preserve"> </w:t>
                            </w:r>
                            <w:r>
                              <w:rPr>
                                <w:b/>
                                <w:color w:val="FFFFFF"/>
                                <w:sz w:val="32"/>
                              </w:rPr>
                              <w:t>for</w:t>
                            </w:r>
                            <w:r>
                              <w:rPr>
                                <w:b/>
                                <w:color w:val="FFFFFF"/>
                                <w:spacing w:val="-11"/>
                                <w:sz w:val="32"/>
                              </w:rPr>
                              <w:t xml:space="preserve"> </w:t>
                            </w:r>
                            <w:r>
                              <w:rPr>
                                <w:b/>
                                <w:color w:val="FFFFFF"/>
                                <w:sz w:val="32"/>
                              </w:rPr>
                              <w:t>Other</w:t>
                            </w:r>
                            <w:r>
                              <w:rPr>
                                <w:b/>
                                <w:color w:val="FFFFFF"/>
                                <w:spacing w:val="-11"/>
                                <w:sz w:val="32"/>
                              </w:rPr>
                              <w:t xml:space="preserve"> </w:t>
                            </w:r>
                            <w:r>
                              <w:rPr>
                                <w:b/>
                                <w:color w:val="FFFFFF"/>
                                <w:spacing w:val="-2"/>
                                <w:sz w:val="32"/>
                              </w:rPr>
                              <w:t>Professionals</w:t>
                            </w:r>
                          </w:p>
                        </w:txbxContent>
                      </wps:txbx>
                      <wps:bodyPr wrap="square" lIns="0" tIns="0" rIns="0" bIns="0" rtlCol="0">
                        <a:noAutofit/>
                      </wps:bodyPr>
                    </wps:wsp>
                  </a:graphicData>
                </a:graphic>
              </wp:inline>
            </w:drawing>
          </mc:Choice>
          <mc:Fallback>
            <w:pict>
              <v:shape w14:anchorId="7CA977B0" id="Textbox 59" o:spid="_x0000_s1028" type="#_x0000_t202" style="width:469pt;height: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" fillcolor="black" stroked="f">
                <v:textbox inset="0,0,0,0">
                  <w:txbxContent>
                    <w:p w14:paraId="23405F98" w14:textId="6AF5D381" w:rsidR="0048358B" w:rsidRDefault="00000000">
                      <w:pPr>
                        <w:spacing w:before="126" w:line="283" w:lineRule="auto"/>
                        <w:ind w:left="372" w:firstLine="91"/>
                        <w:rPr>
                          <w:b/>
                          <w:color w:val="000000"/>
                          <w:sz w:val="32"/>
                        </w:rPr>
                      </w:pPr>
                      <w:r>
                        <w:rPr>
                          <w:b/>
                          <w:color w:val="FFFFFF"/>
                          <w:sz w:val="32"/>
                        </w:rPr>
                        <w:t>Sources of Evidence/Kentucky Framework for Teaching with</w:t>
                      </w:r>
                      <w:r>
                        <w:rPr>
                          <w:b/>
                          <w:color w:val="FFFFFF"/>
                          <w:spacing w:val="-11"/>
                          <w:sz w:val="32"/>
                        </w:rPr>
                        <w:t xml:space="preserve"> </w:t>
                      </w:r>
                      <w:r>
                        <w:rPr>
                          <w:b/>
                          <w:color w:val="FFFFFF"/>
                          <w:sz w:val="32"/>
                        </w:rPr>
                        <w:t>Specialist</w:t>
                      </w:r>
                      <w:r>
                        <w:rPr>
                          <w:b/>
                          <w:color w:val="FFFFFF"/>
                          <w:spacing w:val="-11"/>
                          <w:sz w:val="32"/>
                        </w:rPr>
                        <w:t xml:space="preserve"> </w:t>
                      </w:r>
                      <w:r>
                        <w:rPr>
                          <w:b/>
                          <w:color w:val="FFFFFF"/>
                          <w:sz w:val="32"/>
                        </w:rPr>
                        <w:t>Frameworks</w:t>
                      </w:r>
                      <w:r>
                        <w:rPr>
                          <w:b/>
                          <w:color w:val="FFFFFF"/>
                          <w:spacing w:val="-11"/>
                          <w:sz w:val="32"/>
                        </w:rPr>
                        <w:t xml:space="preserve"> </w:t>
                      </w:r>
                      <w:r>
                        <w:rPr>
                          <w:b/>
                          <w:color w:val="FFFFFF"/>
                          <w:sz w:val="32"/>
                        </w:rPr>
                        <w:t>for</w:t>
                      </w:r>
                      <w:r>
                        <w:rPr>
                          <w:b/>
                          <w:color w:val="FFFFFF"/>
                          <w:spacing w:val="-11"/>
                          <w:sz w:val="32"/>
                        </w:rPr>
                        <w:t xml:space="preserve"> </w:t>
                      </w:r>
                      <w:r>
                        <w:rPr>
                          <w:b/>
                          <w:color w:val="FFFFFF"/>
                          <w:sz w:val="32"/>
                        </w:rPr>
                        <w:t>Other</w:t>
                      </w:r>
                      <w:r>
                        <w:rPr>
                          <w:b/>
                          <w:color w:val="FFFFFF"/>
                          <w:spacing w:val="-11"/>
                          <w:sz w:val="32"/>
                        </w:rPr>
                        <w:t xml:space="preserve"> </w:t>
                      </w:r>
                      <w:r>
                        <w:rPr>
                          <w:b/>
                          <w:color w:val="FFFFFF"/>
                          <w:spacing w:val="-2"/>
                          <w:sz w:val="32"/>
                        </w:rPr>
                        <w:t>Professionals</w:t>
                      </w:r>
                    </w:p>
                  </w:txbxContent>
                </v:textbox>
                <w10:anchorlock/>
              </v:shape>
            </w:pict>
          </mc:Fallback>
        </mc:AlternateContent>
      </w:r>
    </w:p>
    <w:p w14:paraId="1759ECD5" w14:textId="77777777" w:rsidR="0048358B" w:rsidRDefault="00000000">
      <w:pPr>
        <w:pStyle w:val="BodyText"/>
        <w:spacing w:line="285" w:lineRule="auto"/>
        <w:ind w:left="420" w:right="661"/>
      </w:pPr>
      <w:r>
        <w:t>The</w:t>
      </w:r>
      <w:r>
        <w:rPr>
          <w:spacing w:val="-1"/>
        </w:rPr>
        <w:t xml:space="preserve"> </w:t>
      </w:r>
      <w:r>
        <w:t>Kentucky</w:t>
      </w:r>
      <w:r>
        <w:rPr>
          <w:spacing w:val="-1"/>
        </w:rPr>
        <w:t xml:space="preserve"> </w:t>
      </w:r>
      <w:proofErr w:type="spellStart"/>
      <w:r>
        <w:t>FfT</w:t>
      </w:r>
      <w:proofErr w:type="spellEnd"/>
      <w:r>
        <w:rPr>
          <w:spacing w:val="-5"/>
        </w:rPr>
        <w:t xml:space="preserve"> </w:t>
      </w:r>
      <w:r>
        <w:t>is</w:t>
      </w:r>
      <w:r>
        <w:rPr>
          <w:spacing w:val="-1"/>
        </w:rPr>
        <w:t xml:space="preserve"> </w:t>
      </w:r>
      <w:r>
        <w:t>supports</w:t>
      </w:r>
      <w:r>
        <w:rPr>
          <w:spacing w:val="-1"/>
        </w:rPr>
        <w:t xml:space="preserve"> </w:t>
      </w:r>
      <w:r>
        <w:t>student</w:t>
      </w:r>
      <w:r>
        <w:rPr>
          <w:spacing w:val="-1"/>
        </w:rPr>
        <w:t xml:space="preserve"> </w:t>
      </w:r>
      <w:r>
        <w:t>achievement</w:t>
      </w:r>
      <w:r>
        <w:rPr>
          <w:spacing w:val="-1"/>
        </w:rPr>
        <w:t xml:space="preserve"> </w:t>
      </w:r>
      <w:r>
        <w:t>and professional</w:t>
      </w:r>
      <w:r>
        <w:rPr>
          <w:spacing w:val="-1"/>
        </w:rPr>
        <w:t xml:space="preserve"> </w:t>
      </w:r>
      <w:r>
        <w:t>practice</w:t>
      </w:r>
      <w:r>
        <w:rPr>
          <w:spacing w:val="-1"/>
        </w:rPr>
        <w:t xml:space="preserve"> </w:t>
      </w:r>
      <w:r>
        <w:t>through</w:t>
      </w:r>
      <w:r>
        <w:rPr>
          <w:spacing w:val="-1"/>
        </w:rPr>
        <w:t xml:space="preserve"> </w:t>
      </w:r>
      <w:r>
        <w:t>the measures of:</w:t>
      </w:r>
    </w:p>
    <w:p w14:paraId="6FDF6292" w14:textId="77777777" w:rsidR="0048358B" w:rsidRDefault="0048358B">
      <w:pPr>
        <w:pStyle w:val="BodyText"/>
        <w:spacing w:before="1"/>
        <w:rPr>
          <w:sz w:val="25"/>
        </w:rPr>
      </w:pPr>
    </w:p>
    <w:p w14:paraId="67D567E8" w14:textId="77777777" w:rsidR="0048358B" w:rsidRDefault="00000000">
      <w:pPr>
        <w:ind w:left="420"/>
        <w:rPr>
          <w:b/>
        </w:rPr>
      </w:pPr>
      <w:r>
        <w:rPr>
          <w:b/>
        </w:rPr>
        <w:t>Framework</w:t>
      </w:r>
      <w:r>
        <w:rPr>
          <w:b/>
          <w:spacing w:val="-8"/>
        </w:rPr>
        <w:t xml:space="preserve"> </w:t>
      </w:r>
      <w:r>
        <w:rPr>
          <w:b/>
        </w:rPr>
        <w:t>for</w:t>
      </w:r>
      <w:r>
        <w:rPr>
          <w:b/>
          <w:spacing w:val="-7"/>
        </w:rPr>
        <w:t xml:space="preserve"> </w:t>
      </w:r>
      <w:r>
        <w:rPr>
          <w:b/>
        </w:rPr>
        <w:t>Teaching</w:t>
      </w:r>
      <w:r>
        <w:rPr>
          <w:b/>
          <w:spacing w:val="-8"/>
        </w:rPr>
        <w:t xml:space="preserve"> </w:t>
      </w:r>
      <w:r>
        <w:rPr>
          <w:b/>
        </w:rPr>
        <w:t>and</w:t>
      </w:r>
      <w:r>
        <w:rPr>
          <w:b/>
          <w:spacing w:val="-7"/>
        </w:rPr>
        <w:t xml:space="preserve"> </w:t>
      </w:r>
      <w:r>
        <w:rPr>
          <w:b/>
        </w:rPr>
        <w:t>Specialist</w:t>
      </w:r>
      <w:r>
        <w:rPr>
          <w:b/>
          <w:spacing w:val="-7"/>
        </w:rPr>
        <w:t xml:space="preserve"> </w:t>
      </w:r>
      <w:r>
        <w:rPr>
          <w:b/>
          <w:spacing w:val="-2"/>
        </w:rPr>
        <w:t>Framework</w:t>
      </w:r>
    </w:p>
    <w:p w14:paraId="01002CA4" w14:textId="77777777" w:rsidR="0048358B" w:rsidRDefault="00000000" w:rsidP="00E613D4">
      <w:pPr>
        <w:pStyle w:val="ListParagraph"/>
        <w:numPr>
          <w:ilvl w:val="1"/>
          <w:numId w:val="71"/>
        </w:numPr>
        <w:tabs>
          <w:tab w:val="left" w:pos="1139"/>
        </w:tabs>
        <w:spacing w:before="48"/>
        <w:ind w:left="1139" w:hanging="359"/>
      </w:pPr>
      <w:r>
        <w:t>Planning</w:t>
      </w:r>
      <w:r>
        <w:rPr>
          <w:spacing w:val="-4"/>
        </w:rPr>
        <w:t xml:space="preserve"> </w:t>
      </w:r>
      <w:r>
        <w:t>and</w:t>
      </w:r>
      <w:r>
        <w:rPr>
          <w:spacing w:val="-3"/>
        </w:rPr>
        <w:t xml:space="preserve"> </w:t>
      </w:r>
      <w:r>
        <w:rPr>
          <w:spacing w:val="-2"/>
        </w:rPr>
        <w:t>Preparation</w:t>
      </w:r>
    </w:p>
    <w:p w14:paraId="7EBD3EA1" w14:textId="77777777" w:rsidR="0048358B" w:rsidRDefault="00000000" w:rsidP="00E613D4">
      <w:pPr>
        <w:pStyle w:val="ListParagraph"/>
        <w:numPr>
          <w:ilvl w:val="1"/>
          <w:numId w:val="71"/>
        </w:numPr>
        <w:tabs>
          <w:tab w:val="left" w:pos="1139"/>
        </w:tabs>
        <w:spacing w:before="47"/>
        <w:ind w:left="1139" w:hanging="359"/>
      </w:pPr>
      <w:r>
        <w:rPr>
          <w:spacing w:val="-2"/>
        </w:rPr>
        <w:t>Environment</w:t>
      </w:r>
    </w:p>
    <w:p w14:paraId="3D18A964" w14:textId="77777777" w:rsidR="0048358B" w:rsidRDefault="00000000" w:rsidP="00E613D4">
      <w:pPr>
        <w:pStyle w:val="ListParagraph"/>
        <w:numPr>
          <w:ilvl w:val="1"/>
          <w:numId w:val="71"/>
        </w:numPr>
        <w:tabs>
          <w:tab w:val="left" w:pos="1139"/>
        </w:tabs>
        <w:spacing w:before="47"/>
        <w:ind w:left="1139" w:hanging="359"/>
      </w:pPr>
      <w:r>
        <w:t>Instruction/Delivery</w:t>
      </w:r>
      <w:r>
        <w:rPr>
          <w:spacing w:val="-4"/>
        </w:rPr>
        <w:t xml:space="preserve"> </w:t>
      </w:r>
      <w:r>
        <w:t>of</w:t>
      </w:r>
      <w:r>
        <w:rPr>
          <w:spacing w:val="-4"/>
        </w:rPr>
        <w:t xml:space="preserve"> </w:t>
      </w:r>
      <w:r>
        <w:rPr>
          <w:spacing w:val="-2"/>
        </w:rPr>
        <w:t>Service</w:t>
      </w:r>
    </w:p>
    <w:p w14:paraId="76272CEE" w14:textId="77777777" w:rsidR="0048358B" w:rsidRDefault="00000000" w:rsidP="00E613D4">
      <w:pPr>
        <w:pStyle w:val="ListParagraph"/>
        <w:numPr>
          <w:ilvl w:val="1"/>
          <w:numId w:val="71"/>
        </w:numPr>
        <w:tabs>
          <w:tab w:val="left" w:pos="1139"/>
        </w:tabs>
        <w:spacing w:before="47"/>
        <w:ind w:left="1139" w:hanging="359"/>
      </w:pPr>
      <w:r>
        <w:rPr>
          <w:spacing w:val="-2"/>
        </w:rPr>
        <w:t>Professionalism</w:t>
      </w:r>
    </w:p>
    <w:p w14:paraId="57F38ADD" w14:textId="77777777" w:rsidR="0048358B" w:rsidRDefault="0048358B">
      <w:pPr>
        <w:pStyle w:val="BodyText"/>
        <w:spacing w:before="9"/>
        <w:rPr>
          <w:sz w:val="28"/>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0"/>
        <w:gridCol w:w="1380"/>
        <w:gridCol w:w="1860"/>
        <w:gridCol w:w="1800"/>
        <w:gridCol w:w="2440"/>
      </w:tblGrid>
      <w:tr w:rsidR="0048358B" w14:paraId="20F874EB" w14:textId="77777777">
        <w:trPr>
          <w:trHeight w:val="479"/>
        </w:trPr>
        <w:tc>
          <w:tcPr>
            <w:tcW w:w="9340" w:type="dxa"/>
            <w:gridSpan w:val="5"/>
            <w:shd w:val="clear" w:color="auto" w:fill="6FA7DB"/>
          </w:tcPr>
          <w:p w14:paraId="35232969" w14:textId="77777777" w:rsidR="0048358B" w:rsidRDefault="00000000">
            <w:pPr>
              <w:pStyle w:val="TableParagraph"/>
              <w:spacing w:before="115"/>
              <w:ind w:left="3523" w:right="3518"/>
              <w:jc w:val="center"/>
              <w:rPr>
                <w:b/>
              </w:rPr>
            </w:pPr>
            <w:r>
              <w:rPr>
                <w:b/>
                <w:color w:val="FFFFFF"/>
                <w:spacing w:val="-2"/>
              </w:rPr>
              <w:t>Teacher</w:t>
            </w:r>
            <w:r>
              <w:rPr>
                <w:b/>
                <w:color w:val="FFFFFF"/>
                <w:spacing w:val="-10"/>
              </w:rPr>
              <w:t xml:space="preserve"> </w:t>
            </w:r>
            <w:r>
              <w:rPr>
                <w:b/>
                <w:color w:val="FFFFFF"/>
                <w:spacing w:val="-2"/>
              </w:rPr>
              <w:t>Framework</w:t>
            </w:r>
          </w:p>
        </w:tc>
      </w:tr>
      <w:tr w:rsidR="0048358B" w14:paraId="79A5683B" w14:textId="77777777">
        <w:trPr>
          <w:trHeight w:val="740"/>
        </w:trPr>
        <w:tc>
          <w:tcPr>
            <w:tcW w:w="1860" w:type="dxa"/>
            <w:shd w:val="clear" w:color="auto" w:fill="6FA7DB"/>
          </w:tcPr>
          <w:p w14:paraId="76AA11B1" w14:textId="77777777" w:rsidR="0048358B" w:rsidRDefault="00000000">
            <w:pPr>
              <w:pStyle w:val="TableParagraph"/>
              <w:spacing w:before="110" w:line="256" w:lineRule="auto"/>
              <w:ind w:left="94"/>
              <w:rPr>
                <w:b/>
              </w:rPr>
            </w:pPr>
            <w:r>
              <w:rPr>
                <w:b/>
                <w:color w:val="FFFFFF"/>
                <w:spacing w:val="-2"/>
              </w:rPr>
              <w:t>Performance Measures</w:t>
            </w:r>
          </w:p>
        </w:tc>
        <w:tc>
          <w:tcPr>
            <w:tcW w:w="1380" w:type="dxa"/>
            <w:shd w:val="clear" w:color="auto" w:fill="9EC4E7"/>
          </w:tcPr>
          <w:p w14:paraId="7575A796" w14:textId="77777777" w:rsidR="0048358B" w:rsidRDefault="00000000">
            <w:pPr>
              <w:pStyle w:val="TableParagraph"/>
              <w:spacing w:before="110"/>
              <w:ind w:left="111"/>
              <w:rPr>
                <w:b/>
              </w:rPr>
            </w:pPr>
            <w:r>
              <w:rPr>
                <w:b/>
                <w:spacing w:val="-2"/>
              </w:rPr>
              <w:t>PLANNING</w:t>
            </w:r>
          </w:p>
        </w:tc>
        <w:tc>
          <w:tcPr>
            <w:tcW w:w="1860" w:type="dxa"/>
            <w:shd w:val="clear" w:color="auto" w:fill="9EC4E7"/>
          </w:tcPr>
          <w:p w14:paraId="3DAB2219" w14:textId="77777777" w:rsidR="0048358B" w:rsidRDefault="00000000">
            <w:pPr>
              <w:pStyle w:val="TableParagraph"/>
              <w:spacing w:before="110"/>
              <w:ind w:left="104"/>
              <w:rPr>
                <w:b/>
              </w:rPr>
            </w:pPr>
            <w:r>
              <w:rPr>
                <w:b/>
                <w:spacing w:val="-2"/>
              </w:rPr>
              <w:t>ENVIRONMENT</w:t>
            </w:r>
          </w:p>
        </w:tc>
        <w:tc>
          <w:tcPr>
            <w:tcW w:w="1800" w:type="dxa"/>
            <w:shd w:val="clear" w:color="auto" w:fill="9EC4E7"/>
          </w:tcPr>
          <w:p w14:paraId="6947F59E" w14:textId="77777777" w:rsidR="0048358B" w:rsidRDefault="00000000">
            <w:pPr>
              <w:pStyle w:val="TableParagraph"/>
              <w:spacing w:before="110"/>
              <w:ind w:left="143"/>
              <w:rPr>
                <w:b/>
              </w:rPr>
            </w:pPr>
            <w:r>
              <w:rPr>
                <w:b/>
                <w:spacing w:val="-2"/>
              </w:rPr>
              <w:t>INSTRUCTION</w:t>
            </w:r>
          </w:p>
        </w:tc>
        <w:tc>
          <w:tcPr>
            <w:tcW w:w="2440" w:type="dxa"/>
            <w:shd w:val="clear" w:color="auto" w:fill="9EC4E7"/>
          </w:tcPr>
          <w:p w14:paraId="08A694C1" w14:textId="77777777" w:rsidR="0048358B" w:rsidRDefault="00000000">
            <w:pPr>
              <w:pStyle w:val="TableParagraph"/>
              <w:spacing w:before="110"/>
              <w:ind w:left="152"/>
              <w:rPr>
                <w:b/>
              </w:rPr>
            </w:pPr>
            <w:r>
              <w:rPr>
                <w:b/>
                <w:spacing w:val="-2"/>
              </w:rPr>
              <w:t>PROFESSIONALISM</w:t>
            </w:r>
          </w:p>
        </w:tc>
      </w:tr>
      <w:tr w:rsidR="0048358B" w14:paraId="0688D308" w14:textId="77777777">
        <w:trPr>
          <w:trHeight w:val="1019"/>
        </w:trPr>
        <w:tc>
          <w:tcPr>
            <w:tcW w:w="1860" w:type="dxa"/>
            <w:shd w:val="clear" w:color="auto" w:fill="6FA7DB"/>
          </w:tcPr>
          <w:p w14:paraId="599CA182" w14:textId="6BA287EE" w:rsidR="0048358B" w:rsidRDefault="0048358B">
            <w:pPr>
              <w:pStyle w:val="TableParagraph"/>
              <w:spacing w:before="115" w:line="256" w:lineRule="auto"/>
              <w:ind w:left="94"/>
            </w:pPr>
          </w:p>
        </w:tc>
        <w:tc>
          <w:tcPr>
            <w:tcW w:w="1380" w:type="dxa"/>
            <w:shd w:val="clear" w:color="auto" w:fill="CFE2F2"/>
          </w:tcPr>
          <w:p w14:paraId="68ECDEA7" w14:textId="77777777" w:rsidR="0048358B" w:rsidRDefault="00000000">
            <w:pPr>
              <w:pStyle w:val="TableParagraph"/>
              <w:spacing w:before="115" w:line="256" w:lineRule="auto"/>
              <w:ind w:left="109" w:right="106"/>
              <w:jc w:val="both"/>
            </w:pPr>
            <w:r>
              <w:rPr>
                <w:b/>
                <w:u w:val="single"/>
              </w:rPr>
              <w:t>Domain 1:</w:t>
            </w:r>
            <w:r>
              <w:rPr>
                <w:b/>
              </w:rPr>
              <w:t xml:space="preserve"> </w:t>
            </w:r>
            <w:r>
              <w:t xml:space="preserve">Planning &amp; </w:t>
            </w:r>
            <w:r>
              <w:rPr>
                <w:spacing w:val="-2"/>
              </w:rPr>
              <w:t>Preparation</w:t>
            </w:r>
          </w:p>
        </w:tc>
        <w:tc>
          <w:tcPr>
            <w:tcW w:w="1860" w:type="dxa"/>
            <w:shd w:val="clear" w:color="auto" w:fill="CFE2F2"/>
          </w:tcPr>
          <w:p w14:paraId="6226921E" w14:textId="77777777" w:rsidR="0048358B" w:rsidRDefault="00000000">
            <w:pPr>
              <w:pStyle w:val="TableParagraph"/>
              <w:spacing w:before="115" w:line="256" w:lineRule="auto"/>
              <w:ind w:left="94"/>
            </w:pPr>
            <w:r>
              <w:rPr>
                <w:b/>
                <w:u w:val="single"/>
              </w:rPr>
              <w:t>Domain 2:</w:t>
            </w:r>
            <w:r>
              <w:rPr>
                <w:b/>
              </w:rPr>
              <w:t xml:space="preserve"> </w:t>
            </w:r>
            <w:r>
              <w:rPr>
                <w:spacing w:val="-2"/>
              </w:rPr>
              <w:t xml:space="preserve">Classroom </w:t>
            </w:r>
            <w:r>
              <w:rPr>
                <w:spacing w:val="-2"/>
              </w:rPr>
              <w:t>Environment</w:t>
            </w:r>
          </w:p>
        </w:tc>
        <w:tc>
          <w:tcPr>
            <w:tcW w:w="1800" w:type="dxa"/>
            <w:shd w:val="clear" w:color="auto" w:fill="CFE2F2"/>
          </w:tcPr>
          <w:p w14:paraId="7CC086D9" w14:textId="77777777" w:rsidR="0048358B" w:rsidRDefault="00000000">
            <w:pPr>
              <w:pStyle w:val="TableParagraph"/>
              <w:spacing w:before="115"/>
              <w:ind w:left="94"/>
              <w:rPr>
                <w:b/>
              </w:rPr>
            </w:pPr>
            <w:r>
              <w:rPr>
                <w:b/>
                <w:u w:val="single"/>
              </w:rPr>
              <w:t>Domain</w:t>
            </w:r>
            <w:r>
              <w:rPr>
                <w:b/>
                <w:spacing w:val="-4"/>
                <w:u w:val="single"/>
              </w:rPr>
              <w:t xml:space="preserve"> </w:t>
            </w:r>
            <w:r>
              <w:rPr>
                <w:b/>
                <w:spacing w:val="-5"/>
                <w:u w:val="single"/>
              </w:rPr>
              <w:t>3:</w:t>
            </w:r>
          </w:p>
          <w:p w14:paraId="01024000" w14:textId="77777777" w:rsidR="0048358B" w:rsidRDefault="00000000">
            <w:pPr>
              <w:pStyle w:val="TableParagraph"/>
              <w:spacing w:before="17"/>
              <w:ind w:left="94"/>
            </w:pPr>
            <w:r>
              <w:rPr>
                <w:spacing w:val="-2"/>
              </w:rPr>
              <w:t>Instruction</w:t>
            </w:r>
          </w:p>
        </w:tc>
        <w:tc>
          <w:tcPr>
            <w:tcW w:w="2440" w:type="dxa"/>
            <w:shd w:val="clear" w:color="auto" w:fill="CFE2F2"/>
          </w:tcPr>
          <w:p w14:paraId="4E5DFB91" w14:textId="77777777" w:rsidR="0048358B" w:rsidRDefault="00000000">
            <w:pPr>
              <w:pStyle w:val="TableParagraph"/>
              <w:spacing w:before="115" w:line="256" w:lineRule="auto"/>
              <w:ind w:left="109" w:right="80"/>
            </w:pPr>
            <w:r>
              <w:rPr>
                <w:b/>
                <w:u w:val="single"/>
              </w:rPr>
              <w:t>Domain 4:</w:t>
            </w:r>
            <w:r>
              <w:rPr>
                <w:b/>
              </w:rPr>
              <w:t xml:space="preserve"> </w:t>
            </w:r>
            <w:r>
              <w:rPr>
                <w:spacing w:val="-2"/>
              </w:rPr>
              <w:t>Professional Responsibilities</w:t>
            </w:r>
          </w:p>
        </w:tc>
      </w:tr>
    </w:tbl>
    <w:p w14:paraId="4A148151" w14:textId="77777777" w:rsidR="0048358B" w:rsidRDefault="0048358B">
      <w:pPr>
        <w:pStyle w:val="BodyText"/>
        <w:rPr>
          <w:sz w:val="20"/>
        </w:rPr>
      </w:pPr>
    </w:p>
    <w:p w14:paraId="0FB1EF19" w14:textId="77777777" w:rsidR="0048358B" w:rsidRDefault="0048358B">
      <w:pPr>
        <w:pStyle w:val="BodyText"/>
        <w:rPr>
          <w:sz w:val="20"/>
        </w:rPr>
      </w:pPr>
    </w:p>
    <w:p w14:paraId="382E506C" w14:textId="77777777" w:rsidR="0048358B" w:rsidRDefault="0048358B">
      <w:pPr>
        <w:pStyle w:val="BodyText"/>
        <w:spacing w:before="4"/>
        <w:rPr>
          <w:sz w:val="12"/>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0"/>
        <w:gridCol w:w="1380"/>
        <w:gridCol w:w="1860"/>
        <w:gridCol w:w="1800"/>
        <w:gridCol w:w="2440"/>
      </w:tblGrid>
      <w:tr w:rsidR="0048358B" w14:paraId="4216B74C" w14:textId="77777777">
        <w:trPr>
          <w:trHeight w:val="460"/>
        </w:trPr>
        <w:tc>
          <w:tcPr>
            <w:tcW w:w="9340" w:type="dxa"/>
            <w:gridSpan w:val="5"/>
            <w:shd w:val="clear" w:color="auto" w:fill="6FA7DB"/>
          </w:tcPr>
          <w:p w14:paraId="63D01DDE" w14:textId="77777777" w:rsidR="0048358B" w:rsidRDefault="00000000">
            <w:pPr>
              <w:pStyle w:val="TableParagraph"/>
              <w:spacing w:before="105"/>
              <w:ind w:left="3523" w:right="3518"/>
              <w:jc w:val="center"/>
              <w:rPr>
                <w:b/>
              </w:rPr>
            </w:pPr>
            <w:r>
              <w:rPr>
                <w:b/>
                <w:color w:val="FFFFFF"/>
              </w:rPr>
              <w:t>Specialist</w:t>
            </w:r>
            <w:r>
              <w:rPr>
                <w:b/>
                <w:color w:val="FFFFFF"/>
                <w:spacing w:val="-6"/>
              </w:rPr>
              <w:t xml:space="preserve"> </w:t>
            </w:r>
            <w:r>
              <w:rPr>
                <w:b/>
                <w:color w:val="FFFFFF"/>
                <w:spacing w:val="-2"/>
              </w:rPr>
              <w:t>Framework</w:t>
            </w:r>
          </w:p>
        </w:tc>
      </w:tr>
      <w:tr w:rsidR="0048358B" w14:paraId="1A3013C9" w14:textId="77777777">
        <w:trPr>
          <w:trHeight w:val="759"/>
        </w:trPr>
        <w:tc>
          <w:tcPr>
            <w:tcW w:w="1860" w:type="dxa"/>
            <w:shd w:val="clear" w:color="auto" w:fill="6FA7DB"/>
          </w:tcPr>
          <w:p w14:paraId="7C82BCCA" w14:textId="77777777" w:rsidR="0048358B" w:rsidRDefault="00000000">
            <w:pPr>
              <w:pStyle w:val="TableParagraph"/>
              <w:spacing w:before="120" w:line="256" w:lineRule="auto"/>
              <w:ind w:left="94"/>
              <w:rPr>
                <w:b/>
              </w:rPr>
            </w:pPr>
            <w:r>
              <w:rPr>
                <w:b/>
                <w:color w:val="FFFFFF"/>
                <w:spacing w:val="-2"/>
              </w:rPr>
              <w:t>Performance Measures</w:t>
            </w:r>
          </w:p>
        </w:tc>
        <w:tc>
          <w:tcPr>
            <w:tcW w:w="1380" w:type="dxa"/>
            <w:shd w:val="clear" w:color="auto" w:fill="9EC4E7"/>
          </w:tcPr>
          <w:p w14:paraId="3E919DF3" w14:textId="77777777" w:rsidR="0048358B" w:rsidRDefault="00000000">
            <w:pPr>
              <w:pStyle w:val="TableParagraph"/>
              <w:spacing w:before="120"/>
              <w:ind w:left="111"/>
              <w:rPr>
                <w:b/>
              </w:rPr>
            </w:pPr>
            <w:r>
              <w:rPr>
                <w:b/>
                <w:spacing w:val="-2"/>
              </w:rPr>
              <w:t>PLANNING</w:t>
            </w:r>
          </w:p>
        </w:tc>
        <w:tc>
          <w:tcPr>
            <w:tcW w:w="1860" w:type="dxa"/>
            <w:shd w:val="clear" w:color="auto" w:fill="9EC4E7"/>
          </w:tcPr>
          <w:p w14:paraId="736543D3" w14:textId="77777777" w:rsidR="0048358B" w:rsidRDefault="00000000">
            <w:pPr>
              <w:pStyle w:val="TableParagraph"/>
              <w:spacing w:before="120"/>
              <w:ind w:left="104"/>
              <w:rPr>
                <w:b/>
              </w:rPr>
            </w:pPr>
            <w:r>
              <w:rPr>
                <w:b/>
                <w:spacing w:val="-2"/>
              </w:rPr>
              <w:t>ENVIRONMENT</w:t>
            </w:r>
          </w:p>
        </w:tc>
        <w:tc>
          <w:tcPr>
            <w:tcW w:w="1800" w:type="dxa"/>
            <w:shd w:val="clear" w:color="auto" w:fill="9EC4E7"/>
          </w:tcPr>
          <w:p w14:paraId="0EE7D99C" w14:textId="77777777" w:rsidR="0048358B" w:rsidRDefault="00000000">
            <w:pPr>
              <w:pStyle w:val="TableParagraph"/>
              <w:spacing w:before="120"/>
              <w:ind w:left="143"/>
              <w:rPr>
                <w:b/>
              </w:rPr>
            </w:pPr>
            <w:r>
              <w:rPr>
                <w:b/>
                <w:spacing w:val="-2"/>
              </w:rPr>
              <w:t>INSTRUCTION</w:t>
            </w:r>
          </w:p>
        </w:tc>
        <w:tc>
          <w:tcPr>
            <w:tcW w:w="2440" w:type="dxa"/>
            <w:shd w:val="clear" w:color="auto" w:fill="9EC4E7"/>
          </w:tcPr>
          <w:p w14:paraId="6F93F522" w14:textId="77777777" w:rsidR="0048358B" w:rsidRDefault="00000000">
            <w:pPr>
              <w:pStyle w:val="TableParagraph"/>
              <w:spacing w:before="120"/>
              <w:ind w:left="152"/>
              <w:rPr>
                <w:b/>
              </w:rPr>
            </w:pPr>
            <w:r>
              <w:rPr>
                <w:b/>
                <w:spacing w:val="-2"/>
              </w:rPr>
              <w:t>PROFESSIONALISM</w:t>
            </w:r>
          </w:p>
        </w:tc>
      </w:tr>
      <w:tr w:rsidR="0048358B" w14:paraId="499DA108" w14:textId="77777777">
        <w:trPr>
          <w:trHeight w:val="1000"/>
        </w:trPr>
        <w:tc>
          <w:tcPr>
            <w:tcW w:w="1860" w:type="dxa"/>
            <w:shd w:val="clear" w:color="auto" w:fill="6FA7DB"/>
          </w:tcPr>
          <w:p w14:paraId="4173D85E" w14:textId="55459F1C" w:rsidR="0048358B" w:rsidRDefault="0048358B">
            <w:pPr>
              <w:pStyle w:val="TableParagraph"/>
              <w:spacing w:before="105" w:line="256" w:lineRule="auto"/>
              <w:ind w:left="94"/>
            </w:pPr>
          </w:p>
        </w:tc>
        <w:tc>
          <w:tcPr>
            <w:tcW w:w="1380" w:type="dxa"/>
            <w:shd w:val="clear" w:color="auto" w:fill="CFE2F2"/>
          </w:tcPr>
          <w:p w14:paraId="14405987" w14:textId="77777777" w:rsidR="0048358B" w:rsidRDefault="00000000">
            <w:pPr>
              <w:pStyle w:val="TableParagraph"/>
              <w:spacing w:before="105" w:line="256" w:lineRule="auto"/>
              <w:ind w:left="109" w:right="106"/>
              <w:jc w:val="both"/>
            </w:pPr>
            <w:r>
              <w:rPr>
                <w:b/>
                <w:u w:val="single"/>
              </w:rPr>
              <w:t>Domain 1:</w:t>
            </w:r>
            <w:r>
              <w:rPr>
                <w:b/>
              </w:rPr>
              <w:t xml:space="preserve"> </w:t>
            </w:r>
            <w:r>
              <w:t xml:space="preserve">Planning &amp; </w:t>
            </w:r>
            <w:r>
              <w:rPr>
                <w:spacing w:val="-2"/>
              </w:rPr>
              <w:t>Preparation</w:t>
            </w:r>
          </w:p>
        </w:tc>
        <w:tc>
          <w:tcPr>
            <w:tcW w:w="1860" w:type="dxa"/>
            <w:shd w:val="clear" w:color="auto" w:fill="CFE2F2"/>
          </w:tcPr>
          <w:p w14:paraId="03B75F8C" w14:textId="77777777" w:rsidR="0048358B" w:rsidRDefault="00000000">
            <w:pPr>
              <w:pStyle w:val="TableParagraph"/>
              <w:spacing w:before="105" w:line="256" w:lineRule="auto"/>
              <w:ind w:left="94" w:right="335"/>
            </w:pPr>
            <w:r>
              <w:rPr>
                <w:b/>
                <w:u w:val="single"/>
              </w:rPr>
              <w:t>Domain 2:</w:t>
            </w:r>
            <w:r>
              <w:rPr>
                <w:b/>
              </w:rPr>
              <w:t xml:space="preserve"> </w:t>
            </w:r>
            <w:r>
              <w:rPr>
                <w:spacing w:val="-4"/>
              </w:rPr>
              <w:t xml:space="preserve">The </w:t>
            </w:r>
            <w:r>
              <w:rPr>
                <w:spacing w:val="-2"/>
              </w:rPr>
              <w:t>Environment</w:t>
            </w:r>
          </w:p>
        </w:tc>
        <w:tc>
          <w:tcPr>
            <w:tcW w:w="1800" w:type="dxa"/>
            <w:shd w:val="clear" w:color="auto" w:fill="CFE2F2"/>
          </w:tcPr>
          <w:p w14:paraId="2CD9269F" w14:textId="77777777" w:rsidR="0048358B" w:rsidRDefault="00000000">
            <w:pPr>
              <w:pStyle w:val="TableParagraph"/>
              <w:spacing w:before="105" w:line="256" w:lineRule="auto"/>
              <w:ind w:left="94" w:right="615"/>
              <w:jc w:val="both"/>
            </w:pPr>
            <w:r>
              <w:rPr>
                <w:b/>
                <w:u w:val="single"/>
              </w:rPr>
              <w:t>Domain</w:t>
            </w:r>
            <w:r>
              <w:rPr>
                <w:b/>
                <w:spacing w:val="-16"/>
                <w:u w:val="single"/>
              </w:rPr>
              <w:t xml:space="preserve"> </w:t>
            </w:r>
            <w:r>
              <w:rPr>
                <w:b/>
                <w:u w:val="single"/>
              </w:rPr>
              <w:t>3:</w:t>
            </w:r>
            <w:r>
              <w:rPr>
                <w:b/>
              </w:rPr>
              <w:t xml:space="preserve"> </w:t>
            </w:r>
            <w:r>
              <w:t>Delivery</w:t>
            </w:r>
            <w:r>
              <w:rPr>
                <w:spacing w:val="-9"/>
              </w:rPr>
              <w:t xml:space="preserve"> </w:t>
            </w:r>
            <w:r>
              <w:t xml:space="preserve">of </w:t>
            </w:r>
            <w:r>
              <w:rPr>
                <w:spacing w:val="-2"/>
              </w:rPr>
              <w:t>Service</w:t>
            </w:r>
          </w:p>
        </w:tc>
        <w:tc>
          <w:tcPr>
            <w:tcW w:w="2440" w:type="dxa"/>
            <w:shd w:val="clear" w:color="auto" w:fill="CFE2F2"/>
          </w:tcPr>
          <w:p w14:paraId="21AB7469" w14:textId="77777777" w:rsidR="0048358B" w:rsidRDefault="00000000">
            <w:pPr>
              <w:pStyle w:val="TableParagraph"/>
              <w:spacing w:before="105" w:line="256" w:lineRule="auto"/>
              <w:ind w:left="109" w:right="80"/>
            </w:pPr>
            <w:r>
              <w:rPr>
                <w:b/>
                <w:u w:val="single"/>
              </w:rPr>
              <w:t>Domain 4:</w:t>
            </w:r>
            <w:r>
              <w:rPr>
                <w:b/>
              </w:rPr>
              <w:t xml:space="preserve"> </w:t>
            </w:r>
            <w:r>
              <w:rPr>
                <w:spacing w:val="-2"/>
              </w:rPr>
              <w:t>Professional Responsibilities</w:t>
            </w:r>
          </w:p>
        </w:tc>
      </w:tr>
    </w:tbl>
    <w:p w14:paraId="3F379549" w14:textId="77777777" w:rsidR="0048358B" w:rsidRDefault="0048358B">
      <w:pPr>
        <w:pStyle w:val="BodyText"/>
        <w:rPr>
          <w:sz w:val="24"/>
        </w:rPr>
      </w:pPr>
    </w:p>
    <w:p w14:paraId="5266E224" w14:textId="77777777" w:rsidR="0048358B" w:rsidRDefault="0048358B">
      <w:pPr>
        <w:pStyle w:val="BodyText"/>
        <w:spacing w:before="7"/>
        <w:rPr>
          <w:sz w:val="29"/>
        </w:rPr>
      </w:pPr>
    </w:p>
    <w:p w14:paraId="4FFE6A00" w14:textId="77777777" w:rsidR="0048358B" w:rsidRDefault="00000000">
      <w:pPr>
        <w:pStyle w:val="BodyText"/>
        <w:spacing w:line="285" w:lineRule="auto"/>
        <w:ind w:left="420" w:right="563"/>
        <w:jc w:val="both"/>
      </w:pPr>
      <w:r>
        <w:t xml:space="preserve">The Frameworks also include themes such as equity, cultural competence, high expectations, developmental appropriateness, accommodating individual needs, effective technology </w:t>
      </w:r>
      <w:r>
        <w:t>integration, and student assumption of responsibility. They provide structure for feedback for continuous improvement. Evidence documenting professional practice is situated within one</w:t>
      </w:r>
      <w:r>
        <w:rPr>
          <w:spacing w:val="-1"/>
        </w:rPr>
        <w:t xml:space="preserve"> </w:t>
      </w:r>
      <w:r>
        <w:t>or more of the four measures of the framework. Performance is rated for each component according to four performance levels: Ineffective, Developing, Accomplished, and Exemplary. The summative rating is a holistic representation of performance, combining data from multiple sources of evidence across each measure.</w:t>
      </w:r>
    </w:p>
    <w:p w14:paraId="6E35638E" w14:textId="77777777" w:rsidR="0048358B" w:rsidRDefault="00000000">
      <w:pPr>
        <w:pStyle w:val="BodyText"/>
        <w:spacing w:line="285" w:lineRule="auto"/>
        <w:ind w:left="420" w:right="559"/>
        <w:jc w:val="both"/>
      </w:pPr>
      <w:r>
        <w:t xml:space="preserve">The use of professional judgment based on multiple sources of evidence promotes </w:t>
      </w:r>
      <w:proofErr w:type="gramStart"/>
      <w:r>
        <w:t>a holistic</w:t>
      </w:r>
      <w:proofErr w:type="gramEnd"/>
      <w:r>
        <w:rPr>
          <w:spacing w:val="40"/>
        </w:rPr>
        <w:t xml:space="preserve"> </w:t>
      </w:r>
      <w:r>
        <w:t>and analysis of practice. Evaluators consider how educators apply additional supports and resources</w:t>
      </w:r>
      <w:r>
        <w:rPr>
          <w:spacing w:val="29"/>
        </w:rPr>
        <w:t xml:space="preserve"> </w:t>
      </w:r>
      <w:r>
        <w:t>designed</w:t>
      </w:r>
      <w:r>
        <w:rPr>
          <w:spacing w:val="29"/>
        </w:rPr>
        <w:t xml:space="preserve"> </w:t>
      </w:r>
      <w:r>
        <w:t>to promote student learning, as well as their own professional growth and</w:t>
      </w:r>
    </w:p>
    <w:p w14:paraId="11392B76" w14:textId="77777777" w:rsidR="0048358B" w:rsidRDefault="0048358B">
      <w:pPr>
        <w:spacing w:line="285" w:lineRule="auto"/>
        <w:jc w:val="both"/>
        <w:sectPr w:rsidR="0048358B">
          <w:pgSz w:w="12240" w:h="15840"/>
          <w:pgMar w:top="1340" w:right="880" w:bottom="280" w:left="1020" w:header="370" w:footer="0" w:gutter="0"/>
          <w:cols w:space="720"/>
        </w:sectPr>
      </w:pPr>
    </w:p>
    <w:p w14:paraId="5944FE7F" w14:textId="77777777" w:rsidR="0048358B" w:rsidRDefault="00000000">
      <w:pPr>
        <w:pStyle w:val="BodyText"/>
        <w:spacing w:before="87" w:line="285" w:lineRule="auto"/>
        <w:ind w:left="420" w:right="562"/>
        <w:jc w:val="both"/>
      </w:pPr>
      <w:r>
        <w:lastRenderedPageBreak/>
        <w:t>development. Finally, professional judgment</w:t>
      </w:r>
      <w:r>
        <w:rPr>
          <w:spacing w:val="-2"/>
        </w:rPr>
        <w:t xml:space="preserve"> </w:t>
      </w:r>
      <w:r>
        <w:t>gives</w:t>
      </w:r>
      <w:r>
        <w:rPr>
          <w:spacing w:val="-2"/>
        </w:rPr>
        <w:t xml:space="preserve"> </w:t>
      </w:r>
      <w:r>
        <w:t>evaluators</w:t>
      </w:r>
      <w:r>
        <w:rPr>
          <w:spacing w:val="-2"/>
        </w:rPr>
        <w:t xml:space="preserve"> </w:t>
      </w:r>
      <w:r>
        <w:t>the</w:t>
      </w:r>
      <w:r>
        <w:rPr>
          <w:spacing w:val="-2"/>
        </w:rPr>
        <w:t xml:space="preserve"> </w:t>
      </w:r>
      <w:r>
        <w:t>flexibility</w:t>
      </w:r>
      <w:r>
        <w:rPr>
          <w:spacing w:val="-2"/>
        </w:rPr>
        <w:t xml:space="preserve"> </w:t>
      </w:r>
      <w:r>
        <w:t>to</w:t>
      </w:r>
      <w:r>
        <w:rPr>
          <w:spacing w:val="-2"/>
        </w:rPr>
        <w:t xml:space="preserve"> </w:t>
      </w:r>
      <w:r>
        <w:t>account</w:t>
      </w:r>
      <w:r>
        <w:rPr>
          <w:spacing w:val="-2"/>
        </w:rPr>
        <w:t xml:space="preserve"> </w:t>
      </w:r>
      <w:r>
        <w:t>for</w:t>
      </w:r>
      <w:r>
        <w:rPr>
          <w:spacing w:val="-2"/>
        </w:rPr>
        <w:t xml:space="preserve"> </w:t>
      </w:r>
      <w:r>
        <w:t>a</w:t>
      </w:r>
      <w:r>
        <w:rPr>
          <w:spacing w:val="-2"/>
        </w:rPr>
        <w:t xml:space="preserve"> </w:t>
      </w:r>
      <w:r>
        <w:t>wide variety of factors related to individual educator performance, such as: school-specific priorities that may drive practice in one measure, an educator’s number of goals, experience level and/or leadership opportunities, and contextual variables that may impact the learning environment, such as unanticipated outside events or traumas.</w:t>
      </w:r>
    </w:p>
    <w:p w14:paraId="46E4238E" w14:textId="77777777" w:rsidR="0048358B" w:rsidRDefault="0048358B">
      <w:pPr>
        <w:pStyle w:val="BodyText"/>
        <w:spacing w:before="7"/>
        <w:rPr>
          <w:sz w:val="25"/>
        </w:rPr>
      </w:pPr>
    </w:p>
    <w:p w14:paraId="3934DB20" w14:textId="77777777" w:rsidR="0048358B" w:rsidRDefault="00000000">
      <w:pPr>
        <w:pStyle w:val="BodyText"/>
        <w:ind w:left="420"/>
      </w:pPr>
      <w:r>
        <w:t>Evaluators</w:t>
      </w:r>
      <w:r>
        <w:rPr>
          <w:spacing w:val="-5"/>
        </w:rPr>
        <w:t xml:space="preserve"> </w:t>
      </w:r>
      <w:r>
        <w:t>must</w:t>
      </w:r>
      <w:r>
        <w:rPr>
          <w:spacing w:val="-3"/>
        </w:rPr>
        <w:t xml:space="preserve"> </w:t>
      </w:r>
      <w:r>
        <w:t>use</w:t>
      </w:r>
      <w:r>
        <w:rPr>
          <w:spacing w:val="-3"/>
        </w:rPr>
        <w:t xml:space="preserve"> </w:t>
      </w:r>
      <w:r>
        <w:t>the</w:t>
      </w:r>
      <w:r>
        <w:rPr>
          <w:spacing w:val="-3"/>
        </w:rPr>
        <w:t xml:space="preserve"> </w:t>
      </w:r>
      <w:r>
        <w:t>following</w:t>
      </w:r>
      <w:r>
        <w:rPr>
          <w:spacing w:val="-3"/>
        </w:rPr>
        <w:t xml:space="preserve"> </w:t>
      </w:r>
      <w:r>
        <w:t>categories</w:t>
      </w:r>
      <w:r>
        <w:rPr>
          <w:spacing w:val="-3"/>
        </w:rPr>
        <w:t xml:space="preserve"> </w:t>
      </w:r>
      <w:r>
        <w:t>of</w:t>
      </w:r>
      <w:r>
        <w:rPr>
          <w:spacing w:val="-3"/>
        </w:rPr>
        <w:t xml:space="preserve"> </w:t>
      </w:r>
      <w:r>
        <w:t>evidence</w:t>
      </w:r>
      <w:r>
        <w:rPr>
          <w:spacing w:val="-3"/>
        </w:rPr>
        <w:t xml:space="preserve"> </w:t>
      </w:r>
      <w:r>
        <w:t>in</w:t>
      </w:r>
      <w:r>
        <w:rPr>
          <w:spacing w:val="-3"/>
        </w:rPr>
        <w:t xml:space="preserve"> </w:t>
      </w:r>
      <w:r>
        <w:t>determining</w:t>
      </w:r>
      <w:r>
        <w:rPr>
          <w:spacing w:val="-3"/>
        </w:rPr>
        <w:t xml:space="preserve"> </w:t>
      </w:r>
      <w:r>
        <w:t>overall</w:t>
      </w:r>
      <w:r>
        <w:rPr>
          <w:spacing w:val="-2"/>
        </w:rPr>
        <w:t xml:space="preserve"> ratings.</w:t>
      </w:r>
    </w:p>
    <w:p w14:paraId="3BC71A9D" w14:textId="77777777" w:rsidR="0048358B" w:rsidRDefault="00000000" w:rsidP="00E613D4">
      <w:pPr>
        <w:pStyle w:val="ListParagraph"/>
        <w:numPr>
          <w:ilvl w:val="1"/>
          <w:numId w:val="71"/>
        </w:numPr>
        <w:tabs>
          <w:tab w:val="left" w:pos="1139"/>
        </w:tabs>
        <w:spacing w:before="47"/>
        <w:ind w:left="1139" w:hanging="359"/>
      </w:pPr>
      <w:r>
        <w:t>Professional</w:t>
      </w:r>
      <w:r>
        <w:rPr>
          <w:spacing w:val="-5"/>
        </w:rPr>
        <w:t xml:space="preserve"> </w:t>
      </w:r>
      <w:r>
        <w:t>Growth</w:t>
      </w:r>
      <w:r>
        <w:rPr>
          <w:spacing w:val="-4"/>
        </w:rPr>
        <w:t xml:space="preserve"> </w:t>
      </w:r>
      <w:r>
        <w:t>Planning</w:t>
      </w:r>
      <w:r>
        <w:rPr>
          <w:spacing w:val="-5"/>
        </w:rPr>
        <w:t xml:space="preserve"> </w:t>
      </w:r>
      <w:r>
        <w:t>and</w:t>
      </w:r>
      <w:r>
        <w:rPr>
          <w:spacing w:val="-4"/>
        </w:rPr>
        <w:t xml:space="preserve"> </w:t>
      </w:r>
      <w:r>
        <w:t>Self-</w:t>
      </w:r>
      <w:r>
        <w:rPr>
          <w:spacing w:val="-2"/>
        </w:rPr>
        <w:t>Reflection</w:t>
      </w:r>
    </w:p>
    <w:p w14:paraId="6054D785" w14:textId="77777777" w:rsidR="0048358B" w:rsidRDefault="00000000" w:rsidP="00E613D4">
      <w:pPr>
        <w:pStyle w:val="ListParagraph"/>
        <w:numPr>
          <w:ilvl w:val="1"/>
          <w:numId w:val="71"/>
        </w:numPr>
        <w:tabs>
          <w:tab w:val="left" w:pos="1139"/>
        </w:tabs>
        <w:spacing w:before="47"/>
        <w:ind w:left="1139" w:hanging="359"/>
      </w:pPr>
      <w:r>
        <w:rPr>
          <w:spacing w:val="-2"/>
        </w:rPr>
        <w:t>Observation</w:t>
      </w:r>
    </w:p>
    <w:p w14:paraId="31DCE508" w14:textId="77777777" w:rsidR="0048358B" w:rsidRDefault="00000000" w:rsidP="00E613D4">
      <w:pPr>
        <w:pStyle w:val="ListParagraph"/>
        <w:numPr>
          <w:ilvl w:val="1"/>
          <w:numId w:val="71"/>
        </w:numPr>
        <w:tabs>
          <w:tab w:val="left" w:pos="1139"/>
        </w:tabs>
        <w:spacing w:before="47"/>
        <w:ind w:left="1139" w:hanging="359"/>
      </w:pPr>
      <w:r>
        <w:t>Additional</w:t>
      </w:r>
      <w:r>
        <w:rPr>
          <w:spacing w:val="-4"/>
        </w:rPr>
        <w:t xml:space="preserve"> </w:t>
      </w:r>
      <w:r>
        <w:t>evidence</w:t>
      </w:r>
      <w:r>
        <w:rPr>
          <w:spacing w:val="-4"/>
        </w:rPr>
        <w:t xml:space="preserve"> </w:t>
      </w:r>
      <w:r>
        <w:t>of</w:t>
      </w:r>
      <w:r>
        <w:rPr>
          <w:spacing w:val="-3"/>
        </w:rPr>
        <w:t xml:space="preserve"> </w:t>
      </w:r>
      <w:r>
        <w:rPr>
          <w:spacing w:val="-2"/>
        </w:rPr>
        <w:t>practice</w:t>
      </w:r>
    </w:p>
    <w:p w14:paraId="024B23F9" w14:textId="77777777" w:rsidR="0048358B" w:rsidRDefault="0048358B">
      <w:pPr>
        <w:pStyle w:val="BodyText"/>
        <w:spacing w:before="2"/>
        <w:rPr>
          <w:sz w:val="30"/>
        </w:rPr>
      </w:pPr>
    </w:p>
    <w:p w14:paraId="17AFC68D" w14:textId="77777777" w:rsidR="0048358B" w:rsidRDefault="00000000">
      <w:pPr>
        <w:pStyle w:val="BodyText"/>
        <w:spacing w:line="285" w:lineRule="auto"/>
        <w:ind w:left="420" w:right="661"/>
      </w:pPr>
      <w:r>
        <w:t>Components</w:t>
      </w:r>
      <w:r>
        <w:rPr>
          <w:spacing w:val="-2"/>
        </w:rPr>
        <w:t xml:space="preserve"> </w:t>
      </w:r>
      <w:r>
        <w:t>and</w:t>
      </w:r>
      <w:r>
        <w:rPr>
          <w:spacing w:val="-2"/>
        </w:rPr>
        <w:t xml:space="preserve"> </w:t>
      </w:r>
      <w:r>
        <w:t>sources</w:t>
      </w:r>
      <w:r>
        <w:rPr>
          <w:spacing w:val="-2"/>
        </w:rPr>
        <w:t xml:space="preserve"> </w:t>
      </w:r>
      <w:r>
        <w:t>of</w:t>
      </w:r>
      <w:r>
        <w:rPr>
          <w:spacing w:val="-2"/>
        </w:rPr>
        <w:t xml:space="preserve"> </w:t>
      </w:r>
      <w:r>
        <w:t>evidence</w:t>
      </w:r>
      <w:r>
        <w:rPr>
          <w:spacing w:val="-2"/>
        </w:rPr>
        <w:t xml:space="preserve"> </w:t>
      </w:r>
      <w:r>
        <w:t>will</w:t>
      </w:r>
      <w:r>
        <w:rPr>
          <w:spacing w:val="-2"/>
        </w:rPr>
        <w:t xml:space="preserve"> </w:t>
      </w:r>
      <w:r>
        <w:t>be</w:t>
      </w:r>
      <w:r>
        <w:rPr>
          <w:spacing w:val="-2"/>
        </w:rPr>
        <w:t xml:space="preserve"> </w:t>
      </w:r>
      <w:r>
        <w:t>collected</w:t>
      </w:r>
      <w:r>
        <w:rPr>
          <w:spacing w:val="-2"/>
        </w:rPr>
        <w:t xml:space="preserve"> </w:t>
      </w:r>
      <w:r>
        <w:t>to</w:t>
      </w:r>
      <w:r>
        <w:rPr>
          <w:spacing w:val="-2"/>
        </w:rPr>
        <w:t xml:space="preserve"> </w:t>
      </w:r>
      <w:r>
        <w:t>support</w:t>
      </w:r>
      <w:r>
        <w:rPr>
          <w:spacing w:val="-2"/>
        </w:rPr>
        <w:t xml:space="preserve"> </w:t>
      </w:r>
      <w:r>
        <w:t>and</w:t>
      </w:r>
      <w:r>
        <w:rPr>
          <w:spacing w:val="-2"/>
        </w:rPr>
        <w:t xml:space="preserve"> </w:t>
      </w:r>
      <w:r>
        <w:t>inform</w:t>
      </w:r>
      <w:r>
        <w:rPr>
          <w:spacing w:val="-2"/>
        </w:rPr>
        <w:t xml:space="preserve"> </w:t>
      </w:r>
      <w:r>
        <w:t>the</w:t>
      </w:r>
      <w:r>
        <w:rPr>
          <w:spacing w:val="-2"/>
        </w:rPr>
        <w:t xml:space="preserve"> </w:t>
      </w:r>
      <w:r>
        <w:t>SUMMATIVE RATING on district approved forms.</w:t>
      </w:r>
    </w:p>
    <w:p w14:paraId="4D60C074" w14:textId="77777777" w:rsidR="0048358B" w:rsidRDefault="0048358B">
      <w:pPr>
        <w:pStyle w:val="BodyText"/>
        <w:spacing w:before="2"/>
        <w:rPr>
          <w:sz w:val="27"/>
        </w:rPr>
      </w:pPr>
    </w:p>
    <w:p w14:paraId="13C3F996" w14:textId="77777777" w:rsidR="0048358B" w:rsidRDefault="00000000">
      <w:pPr>
        <w:ind w:left="420"/>
        <w:rPr>
          <w:b/>
          <w:sz w:val="23"/>
        </w:rPr>
      </w:pPr>
      <w:r>
        <w:rPr>
          <w:b/>
          <w:sz w:val="23"/>
        </w:rPr>
        <w:t>Classified</w:t>
      </w:r>
      <w:r>
        <w:rPr>
          <w:b/>
          <w:spacing w:val="-7"/>
          <w:sz w:val="23"/>
        </w:rPr>
        <w:t xml:space="preserve"> </w:t>
      </w:r>
      <w:r>
        <w:rPr>
          <w:b/>
          <w:sz w:val="23"/>
        </w:rPr>
        <w:t>Preschool</w:t>
      </w:r>
      <w:r>
        <w:rPr>
          <w:b/>
          <w:spacing w:val="-4"/>
          <w:sz w:val="23"/>
        </w:rPr>
        <w:t xml:space="preserve"> </w:t>
      </w:r>
      <w:r>
        <w:rPr>
          <w:b/>
          <w:sz w:val="23"/>
        </w:rPr>
        <w:t>Teachers</w:t>
      </w:r>
      <w:r>
        <w:rPr>
          <w:b/>
          <w:spacing w:val="-5"/>
          <w:sz w:val="23"/>
        </w:rPr>
        <w:t xml:space="preserve"> </w:t>
      </w:r>
      <w:r>
        <w:rPr>
          <w:b/>
          <w:sz w:val="23"/>
        </w:rPr>
        <w:t>Evaluation</w:t>
      </w:r>
      <w:r>
        <w:rPr>
          <w:b/>
          <w:spacing w:val="-4"/>
          <w:sz w:val="23"/>
        </w:rPr>
        <w:t xml:space="preserve"> </w:t>
      </w:r>
      <w:r>
        <w:rPr>
          <w:b/>
          <w:spacing w:val="-2"/>
          <w:sz w:val="23"/>
        </w:rPr>
        <w:t>Process</w:t>
      </w:r>
    </w:p>
    <w:p w14:paraId="604AA1FE" w14:textId="77777777" w:rsidR="0048358B" w:rsidRDefault="00000000">
      <w:pPr>
        <w:spacing w:before="51" w:line="285" w:lineRule="auto"/>
        <w:ind w:left="420" w:right="661"/>
        <w:rPr>
          <w:sz w:val="23"/>
        </w:rPr>
      </w:pPr>
      <w:r>
        <w:rPr>
          <w:sz w:val="23"/>
        </w:rPr>
        <w:t>Preschool</w:t>
      </w:r>
      <w:r>
        <w:rPr>
          <w:spacing w:val="-3"/>
          <w:sz w:val="23"/>
        </w:rPr>
        <w:t xml:space="preserve"> </w:t>
      </w:r>
      <w:r>
        <w:rPr>
          <w:sz w:val="23"/>
        </w:rPr>
        <w:t>teachers,</w:t>
      </w:r>
      <w:r>
        <w:rPr>
          <w:spacing w:val="-3"/>
          <w:sz w:val="23"/>
        </w:rPr>
        <w:t xml:space="preserve"> </w:t>
      </w:r>
      <w:r>
        <w:rPr>
          <w:sz w:val="23"/>
        </w:rPr>
        <w:t>who</w:t>
      </w:r>
      <w:r>
        <w:rPr>
          <w:spacing w:val="-3"/>
          <w:sz w:val="23"/>
        </w:rPr>
        <w:t xml:space="preserve"> </w:t>
      </w:r>
      <w:r>
        <w:rPr>
          <w:sz w:val="23"/>
        </w:rPr>
        <w:t>are</w:t>
      </w:r>
      <w:r>
        <w:rPr>
          <w:spacing w:val="-3"/>
          <w:sz w:val="23"/>
        </w:rPr>
        <w:t xml:space="preserve"> </w:t>
      </w:r>
      <w:r>
        <w:rPr>
          <w:sz w:val="23"/>
        </w:rPr>
        <w:t>classified</w:t>
      </w:r>
      <w:r>
        <w:rPr>
          <w:spacing w:val="-3"/>
          <w:sz w:val="23"/>
        </w:rPr>
        <w:t xml:space="preserve"> </w:t>
      </w:r>
      <w:r>
        <w:rPr>
          <w:sz w:val="23"/>
        </w:rPr>
        <w:t>employees,</w:t>
      </w:r>
      <w:r>
        <w:rPr>
          <w:spacing w:val="-3"/>
          <w:sz w:val="23"/>
        </w:rPr>
        <w:t xml:space="preserve"> </w:t>
      </w:r>
      <w:r>
        <w:rPr>
          <w:sz w:val="23"/>
        </w:rPr>
        <w:t>will</w:t>
      </w:r>
      <w:r>
        <w:rPr>
          <w:spacing w:val="-3"/>
          <w:sz w:val="23"/>
        </w:rPr>
        <w:t xml:space="preserve"> </w:t>
      </w:r>
      <w:r>
        <w:rPr>
          <w:sz w:val="23"/>
        </w:rPr>
        <w:t>be</w:t>
      </w:r>
      <w:r>
        <w:rPr>
          <w:spacing w:val="-3"/>
          <w:sz w:val="23"/>
        </w:rPr>
        <w:t xml:space="preserve"> </w:t>
      </w:r>
      <w:r>
        <w:rPr>
          <w:sz w:val="23"/>
        </w:rPr>
        <w:t>evaluated</w:t>
      </w:r>
      <w:r>
        <w:rPr>
          <w:spacing w:val="-3"/>
          <w:sz w:val="23"/>
        </w:rPr>
        <w:t xml:space="preserve"> </w:t>
      </w:r>
      <w:r>
        <w:rPr>
          <w:sz w:val="23"/>
        </w:rPr>
        <w:t>using</w:t>
      </w:r>
      <w:r>
        <w:rPr>
          <w:spacing w:val="-3"/>
          <w:sz w:val="23"/>
        </w:rPr>
        <w:t xml:space="preserve"> </w:t>
      </w:r>
      <w:r>
        <w:rPr>
          <w:sz w:val="23"/>
        </w:rPr>
        <w:t>the</w:t>
      </w:r>
      <w:r>
        <w:rPr>
          <w:spacing w:val="-3"/>
          <w:sz w:val="23"/>
        </w:rPr>
        <w:t xml:space="preserve"> </w:t>
      </w:r>
      <w:r>
        <w:rPr>
          <w:sz w:val="23"/>
        </w:rPr>
        <w:t xml:space="preserve">“Classified Employee Evaluation Plan.” These teachers will develop PGPs and </w:t>
      </w:r>
      <w:r>
        <w:rPr>
          <w:sz w:val="23"/>
        </w:rPr>
        <w:t>Self-Reflection.</w:t>
      </w:r>
    </w:p>
    <w:p w14:paraId="2A357773" w14:textId="77777777" w:rsidR="0048358B" w:rsidRDefault="0048358B">
      <w:pPr>
        <w:spacing w:line="285" w:lineRule="auto"/>
        <w:rPr>
          <w:sz w:val="23"/>
        </w:rPr>
        <w:sectPr w:rsidR="0048358B">
          <w:pgSz w:w="12240" w:h="15840"/>
          <w:pgMar w:top="1340" w:right="880" w:bottom="280" w:left="1020" w:header="370" w:footer="0" w:gutter="0"/>
          <w:cols w:space="720"/>
        </w:sectPr>
      </w:pPr>
    </w:p>
    <w:p w14:paraId="60343903" w14:textId="77777777" w:rsidR="0048358B" w:rsidRDefault="0048358B">
      <w:pPr>
        <w:pStyle w:val="BodyText"/>
        <w:rPr>
          <w:sz w:val="20"/>
        </w:rPr>
      </w:pPr>
    </w:p>
    <w:p w14:paraId="4E7C17CF" w14:textId="77777777" w:rsidR="0048358B" w:rsidRDefault="0048358B">
      <w:pPr>
        <w:pStyle w:val="BodyText"/>
        <w:spacing w:before="1"/>
        <w:rPr>
          <w:sz w:val="20"/>
        </w:rPr>
      </w:pPr>
    </w:p>
    <w:p w14:paraId="09AA3360" w14:textId="77777777" w:rsidR="0048358B" w:rsidRDefault="00000000">
      <w:pPr>
        <w:pStyle w:val="BodyText"/>
        <w:ind w:left="420"/>
        <w:rPr>
          <w:sz w:val="20"/>
        </w:rPr>
      </w:pPr>
      <w:r>
        <w:rPr>
          <w:noProof/>
          <w:sz w:val="20"/>
        </w:rPr>
        <mc:AlternateContent>
          <mc:Choice Requires="wpg">
            <w:drawing>
              <wp:inline distT="0" distB="0" distL="0" distR="0" wp14:anchorId="196C701A" wp14:editId="70154DA4">
                <wp:extent cx="5962650" cy="5521325"/>
                <wp:effectExtent l="0" t="0" r="0" b="317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5521325"/>
                          <a:chOff x="0" y="0"/>
                          <a:chExt cx="5962650" cy="5521325"/>
                        </a:xfrm>
                      </wpg:grpSpPr>
                      <pic:pic xmlns:pic="http://schemas.openxmlformats.org/drawingml/2006/picture">
                        <pic:nvPicPr>
                          <pic:cNvPr id="61" name="Image 61"/>
                          <pic:cNvPicPr/>
                        </pic:nvPicPr>
                        <pic:blipFill>
                          <a:blip r:embed="rId11" cstate="print"/>
                          <a:stretch>
                            <a:fillRect/>
                          </a:stretch>
                        </pic:blipFill>
                        <pic:spPr>
                          <a:xfrm>
                            <a:off x="0" y="381000"/>
                            <a:ext cx="5962650" cy="5140325"/>
                          </a:xfrm>
                          <a:prstGeom prst="rect">
                            <a:avLst/>
                          </a:prstGeom>
                        </pic:spPr>
                      </pic:pic>
                      <wps:wsp>
                        <wps:cNvPr id="62" name="Textbox 62"/>
                        <wps:cNvSpPr txBox="1"/>
                        <wps:spPr>
                          <a:xfrm>
                            <a:off x="0" y="0"/>
                            <a:ext cx="5956300" cy="393700"/>
                          </a:xfrm>
                          <a:prstGeom prst="rect">
                            <a:avLst/>
                          </a:prstGeom>
                          <a:solidFill>
                            <a:srgbClr val="000000"/>
                          </a:solidFill>
                        </wps:spPr>
                        <wps:txbx>
                          <w:txbxContent>
                            <w:p w14:paraId="5360D579" w14:textId="77777777" w:rsidR="0048358B" w:rsidRDefault="00000000">
                              <w:pPr>
                                <w:spacing w:before="136"/>
                                <w:ind w:left="105"/>
                                <w:rPr>
                                  <w:color w:val="000000"/>
                                  <w:sz w:val="27"/>
                                </w:rPr>
                              </w:pPr>
                              <w:r>
                                <w:rPr>
                                  <w:color w:val="FFFFFF"/>
                                  <w:sz w:val="27"/>
                                </w:rPr>
                                <w:t>SOURCES OF EVIDENCE/FRAMEWORK FOR</w:t>
                              </w:r>
                              <w:r>
                                <w:rPr>
                                  <w:color w:val="FFFFFF"/>
                                  <w:spacing w:val="-5"/>
                                  <w:sz w:val="27"/>
                                </w:rPr>
                                <w:t xml:space="preserve"> </w:t>
                              </w:r>
                              <w:r>
                                <w:rPr>
                                  <w:color w:val="FFFFFF"/>
                                  <w:sz w:val="27"/>
                                </w:rPr>
                                <w:t>TEACHING</w:t>
                              </w:r>
                              <w:r>
                                <w:rPr>
                                  <w:color w:val="FFFFFF"/>
                                  <w:spacing w:val="-15"/>
                                  <w:sz w:val="27"/>
                                </w:rPr>
                                <w:t xml:space="preserve"> </w:t>
                              </w:r>
                              <w:r>
                                <w:rPr>
                                  <w:color w:val="FFFFFF"/>
                                  <w:spacing w:val="-2"/>
                                  <w:sz w:val="27"/>
                                </w:rPr>
                                <w:t>ALIGNMENT</w:t>
                              </w:r>
                            </w:p>
                          </w:txbxContent>
                        </wps:txbx>
                        <wps:bodyPr wrap="square" lIns="0" tIns="0" rIns="0" bIns="0" rtlCol="0">
                          <a:noAutofit/>
                        </wps:bodyPr>
                      </wps:wsp>
                    </wpg:wgp>
                  </a:graphicData>
                </a:graphic>
              </wp:inline>
            </w:drawing>
          </mc:Choice>
          <mc:Fallback>
            <w:pict>
              <v:group w14:anchorId="196C701A" id="Group 60" o:spid="_x0000_s1029" style="width:469.5pt;height:434.75pt;mso-position-horizontal-relative:char;mso-position-vertical-relative:line" coordsize="59626,55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1" o:spid="_x0000_s1030" type="#_x0000_t75" style="position:absolute;top:3810;width:59626;height:51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">
                  <v:imagedata r:id="rId12" o:title=""/>
                </v:shape>
                <v:shape id="Textbox 62" o:spid="_x0000_s1031" type="#_x0000_t202" style="position:absolute;width:5956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" fillcolor="black" stroked="f">
                  <v:textbox inset="0,0,0,0">
                    <w:txbxContent>
                      <w:p w14:paraId="5360D579" w14:textId="77777777" w:rsidR="0048358B" w:rsidRDefault="00000000">
                        <w:pPr>
                          <w:spacing w:before="136"/>
                          <w:ind w:left="105"/>
                          <w:rPr>
                            <w:color w:val="000000"/>
                            <w:sz w:val="27"/>
                          </w:rPr>
                        </w:pPr>
                        <w:r>
                          <w:rPr>
                            <w:color w:val="FFFFFF"/>
                            <w:sz w:val="27"/>
                          </w:rPr>
                          <w:t>SOURCES OF EVIDENCE/FRAMEWORK FOR</w:t>
                        </w:r>
                        <w:r>
                          <w:rPr>
                            <w:color w:val="FFFFFF"/>
                            <w:spacing w:val="-5"/>
                            <w:sz w:val="27"/>
                          </w:rPr>
                          <w:t xml:space="preserve"> </w:t>
                        </w:r>
                        <w:r>
                          <w:rPr>
                            <w:color w:val="FFFFFF"/>
                            <w:sz w:val="27"/>
                          </w:rPr>
                          <w:t>TEACHING</w:t>
                        </w:r>
                        <w:r>
                          <w:rPr>
                            <w:color w:val="FFFFFF"/>
                            <w:spacing w:val="-15"/>
                            <w:sz w:val="27"/>
                          </w:rPr>
                          <w:t xml:space="preserve"> </w:t>
                        </w:r>
                        <w:r>
                          <w:rPr>
                            <w:color w:val="FFFFFF"/>
                            <w:spacing w:val="-2"/>
                            <w:sz w:val="27"/>
                          </w:rPr>
                          <w:t>ALIGNMENT</w:t>
                        </w:r>
                      </w:p>
                    </w:txbxContent>
                  </v:textbox>
                </v:shape>
                <w10:anchorlock/>
              </v:group>
            </w:pict>
          </mc:Fallback>
        </mc:AlternateContent>
      </w:r>
    </w:p>
    <w:p w14:paraId="61818ED0" w14:textId="77777777" w:rsidR="0048358B" w:rsidRDefault="0048358B">
      <w:pPr>
        <w:pStyle w:val="BodyText"/>
        <w:spacing w:before="9"/>
      </w:pPr>
    </w:p>
    <w:p w14:paraId="4250B075" w14:textId="77777777" w:rsidR="0048358B" w:rsidRDefault="00000000">
      <w:pPr>
        <w:spacing w:before="93"/>
        <w:ind w:left="420"/>
        <w:rPr>
          <w:b/>
        </w:rPr>
      </w:pPr>
      <w:r>
        <w:rPr>
          <w:b/>
        </w:rPr>
        <w:t>Additional</w:t>
      </w:r>
      <w:r>
        <w:rPr>
          <w:b/>
          <w:spacing w:val="-10"/>
        </w:rPr>
        <w:t xml:space="preserve"> </w:t>
      </w:r>
      <w:r>
        <w:rPr>
          <w:b/>
        </w:rPr>
        <w:t>Evidence</w:t>
      </w:r>
      <w:r>
        <w:rPr>
          <w:b/>
          <w:spacing w:val="-7"/>
        </w:rPr>
        <w:t xml:space="preserve"> </w:t>
      </w:r>
      <w:r>
        <w:rPr>
          <w:b/>
        </w:rPr>
        <w:t>to</w:t>
      </w:r>
      <w:r>
        <w:rPr>
          <w:b/>
          <w:spacing w:val="-7"/>
        </w:rPr>
        <w:t xml:space="preserve"> </w:t>
      </w:r>
      <w:r>
        <w:rPr>
          <w:b/>
        </w:rPr>
        <w:t>Support</w:t>
      </w:r>
      <w:r>
        <w:rPr>
          <w:b/>
          <w:spacing w:val="-15"/>
        </w:rPr>
        <w:t xml:space="preserve"> </w:t>
      </w:r>
      <w:r>
        <w:rPr>
          <w:b/>
        </w:rPr>
        <w:t>Assessment</w:t>
      </w:r>
      <w:r>
        <w:rPr>
          <w:b/>
          <w:spacing w:val="-7"/>
        </w:rPr>
        <w:t xml:space="preserve"> </w:t>
      </w:r>
      <w:r>
        <w:rPr>
          <w:b/>
        </w:rPr>
        <w:t>of</w:t>
      </w:r>
      <w:r>
        <w:rPr>
          <w:b/>
          <w:spacing w:val="-7"/>
        </w:rPr>
        <w:t xml:space="preserve"> </w:t>
      </w:r>
      <w:r>
        <w:rPr>
          <w:b/>
        </w:rPr>
        <w:t>Professional</w:t>
      </w:r>
      <w:r>
        <w:rPr>
          <w:b/>
          <w:spacing w:val="1"/>
        </w:rPr>
        <w:t xml:space="preserve"> </w:t>
      </w:r>
      <w:r>
        <w:rPr>
          <w:b/>
          <w:spacing w:val="-2"/>
        </w:rPr>
        <w:t>Practice</w:t>
      </w:r>
    </w:p>
    <w:p w14:paraId="2C8E4BC0" w14:textId="77777777" w:rsidR="0048358B" w:rsidRDefault="0048358B">
      <w:pPr>
        <w:pStyle w:val="BodyText"/>
        <w:spacing w:before="3"/>
        <w:rPr>
          <w:b/>
          <w:sz w:val="19"/>
        </w:rPr>
      </w:pPr>
    </w:p>
    <w:p w14:paraId="69FCD705" w14:textId="77777777" w:rsidR="0048358B" w:rsidRDefault="0048358B">
      <w:pPr>
        <w:rPr>
          <w:sz w:val="19"/>
        </w:rPr>
        <w:sectPr w:rsidR="0048358B">
          <w:pgSz w:w="12240" w:h="15840"/>
          <w:pgMar w:top="1340" w:right="880" w:bottom="280" w:left="1020" w:header="370" w:footer="0" w:gutter="0"/>
          <w:cols w:space="720"/>
        </w:sectPr>
      </w:pPr>
    </w:p>
    <w:p w14:paraId="23D1C597" w14:textId="77777777" w:rsidR="0048358B" w:rsidRDefault="00000000" w:rsidP="00E613D4">
      <w:pPr>
        <w:pStyle w:val="ListParagraph"/>
        <w:numPr>
          <w:ilvl w:val="1"/>
          <w:numId w:val="71"/>
        </w:numPr>
        <w:tabs>
          <w:tab w:val="left" w:pos="1139"/>
        </w:tabs>
        <w:spacing w:before="94"/>
        <w:ind w:left="1139" w:hanging="359"/>
        <w:rPr>
          <w:sz w:val="18"/>
        </w:rPr>
      </w:pPr>
      <w:r>
        <w:rPr>
          <w:sz w:val="18"/>
        </w:rPr>
        <w:t>Team-developed</w:t>
      </w:r>
      <w:r>
        <w:rPr>
          <w:spacing w:val="-10"/>
          <w:sz w:val="18"/>
        </w:rPr>
        <w:t xml:space="preserve"> </w:t>
      </w:r>
      <w:r>
        <w:rPr>
          <w:sz w:val="18"/>
        </w:rPr>
        <w:t>curriculum</w:t>
      </w:r>
      <w:r>
        <w:rPr>
          <w:spacing w:val="-10"/>
          <w:sz w:val="18"/>
        </w:rPr>
        <w:t xml:space="preserve"> </w:t>
      </w:r>
      <w:r>
        <w:rPr>
          <w:spacing w:val="-2"/>
          <w:sz w:val="18"/>
        </w:rPr>
        <w:t>units</w:t>
      </w:r>
    </w:p>
    <w:p w14:paraId="4196057A"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Lesson </w:t>
      </w:r>
      <w:r>
        <w:rPr>
          <w:spacing w:val="-2"/>
          <w:sz w:val="18"/>
        </w:rPr>
        <w:t>plans</w:t>
      </w:r>
    </w:p>
    <w:p w14:paraId="335CE812"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Communication </w:t>
      </w:r>
      <w:r>
        <w:rPr>
          <w:spacing w:val="-4"/>
          <w:sz w:val="18"/>
        </w:rPr>
        <w:t>logs</w:t>
      </w:r>
    </w:p>
    <w:p w14:paraId="0E3FD0B6"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Feedback from informal </w:t>
      </w:r>
      <w:r>
        <w:rPr>
          <w:spacing w:val="-2"/>
          <w:sz w:val="18"/>
        </w:rPr>
        <w:t>observations</w:t>
      </w:r>
    </w:p>
    <w:p w14:paraId="4136853F"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Student data/work </w:t>
      </w:r>
      <w:r>
        <w:rPr>
          <w:spacing w:val="-2"/>
          <w:sz w:val="18"/>
        </w:rPr>
        <w:t>samples</w:t>
      </w:r>
    </w:p>
    <w:p w14:paraId="63A2A564" w14:textId="77777777" w:rsidR="0048358B" w:rsidRDefault="00000000" w:rsidP="00E613D4">
      <w:pPr>
        <w:pStyle w:val="ListParagraph"/>
        <w:numPr>
          <w:ilvl w:val="1"/>
          <w:numId w:val="71"/>
        </w:numPr>
        <w:tabs>
          <w:tab w:val="left" w:pos="1139"/>
        </w:tabs>
        <w:spacing w:before="3"/>
        <w:ind w:left="1139" w:hanging="359"/>
        <w:rPr>
          <w:sz w:val="18"/>
        </w:rPr>
      </w:pPr>
      <w:r>
        <w:rPr>
          <w:spacing w:val="-2"/>
          <w:sz w:val="18"/>
        </w:rPr>
        <w:t>Walk-throughs</w:t>
      </w:r>
    </w:p>
    <w:p w14:paraId="71AFCF8E" w14:textId="77777777" w:rsidR="0048358B" w:rsidRDefault="00000000" w:rsidP="00E613D4">
      <w:pPr>
        <w:pStyle w:val="ListParagraph"/>
        <w:numPr>
          <w:ilvl w:val="1"/>
          <w:numId w:val="71"/>
        </w:numPr>
        <w:tabs>
          <w:tab w:val="left" w:pos="1140"/>
        </w:tabs>
        <w:spacing w:before="3" w:line="242" w:lineRule="auto"/>
        <w:ind w:right="38"/>
        <w:rPr>
          <w:sz w:val="18"/>
        </w:rPr>
      </w:pPr>
      <w:r>
        <w:rPr>
          <w:sz w:val="18"/>
        </w:rPr>
        <w:t>Student</w:t>
      </w:r>
      <w:r>
        <w:rPr>
          <w:spacing w:val="-10"/>
          <w:sz w:val="18"/>
        </w:rPr>
        <w:t xml:space="preserve"> </w:t>
      </w:r>
      <w:r>
        <w:rPr>
          <w:sz w:val="18"/>
        </w:rPr>
        <w:t>formative</w:t>
      </w:r>
      <w:r>
        <w:rPr>
          <w:spacing w:val="-10"/>
          <w:sz w:val="18"/>
        </w:rPr>
        <w:t xml:space="preserve"> </w:t>
      </w:r>
      <w:r>
        <w:rPr>
          <w:sz w:val="18"/>
        </w:rPr>
        <w:t>and/or</w:t>
      </w:r>
      <w:r>
        <w:rPr>
          <w:spacing w:val="-10"/>
          <w:sz w:val="18"/>
        </w:rPr>
        <w:t xml:space="preserve"> </w:t>
      </w:r>
      <w:r>
        <w:rPr>
          <w:sz w:val="18"/>
        </w:rPr>
        <w:t>summative</w:t>
      </w:r>
      <w:r>
        <w:rPr>
          <w:spacing w:val="-10"/>
          <w:sz w:val="18"/>
        </w:rPr>
        <w:t xml:space="preserve"> </w:t>
      </w:r>
      <w:r>
        <w:rPr>
          <w:sz w:val="18"/>
        </w:rPr>
        <w:t xml:space="preserve">course </w:t>
      </w:r>
      <w:r>
        <w:rPr>
          <w:spacing w:val="-2"/>
          <w:sz w:val="18"/>
        </w:rPr>
        <w:t>evaluations/feedback</w:t>
      </w:r>
    </w:p>
    <w:p w14:paraId="00BA7FD0" w14:textId="77777777" w:rsidR="0048358B" w:rsidRDefault="00000000" w:rsidP="00E613D4">
      <w:pPr>
        <w:pStyle w:val="ListParagraph"/>
        <w:numPr>
          <w:ilvl w:val="1"/>
          <w:numId w:val="71"/>
        </w:numPr>
        <w:tabs>
          <w:tab w:val="left" w:pos="1139"/>
        </w:tabs>
        <w:spacing w:before="2"/>
        <w:ind w:left="1139" w:hanging="359"/>
        <w:rPr>
          <w:sz w:val="18"/>
        </w:rPr>
      </w:pPr>
      <w:r>
        <w:rPr>
          <w:sz w:val="18"/>
        </w:rPr>
        <w:t xml:space="preserve">Minutes from </w:t>
      </w:r>
      <w:r>
        <w:rPr>
          <w:spacing w:val="-4"/>
          <w:sz w:val="18"/>
        </w:rPr>
        <w:t>PLCs</w:t>
      </w:r>
    </w:p>
    <w:p w14:paraId="0DC6008B" w14:textId="77777777" w:rsidR="0048358B" w:rsidRDefault="00000000" w:rsidP="00E613D4">
      <w:pPr>
        <w:pStyle w:val="ListParagraph"/>
        <w:numPr>
          <w:ilvl w:val="1"/>
          <w:numId w:val="71"/>
        </w:numPr>
        <w:tabs>
          <w:tab w:val="left" w:pos="1139"/>
        </w:tabs>
        <w:spacing w:before="94"/>
        <w:ind w:left="1139" w:hanging="359"/>
        <w:rPr>
          <w:sz w:val="18"/>
        </w:rPr>
      </w:pPr>
      <w:r>
        <w:br w:type="column"/>
      </w:r>
      <w:r>
        <w:rPr>
          <w:spacing w:val="-2"/>
          <w:sz w:val="18"/>
        </w:rPr>
        <w:t>Teacher</w:t>
      </w:r>
      <w:r>
        <w:rPr>
          <w:spacing w:val="-6"/>
          <w:sz w:val="18"/>
        </w:rPr>
        <w:t xml:space="preserve"> </w:t>
      </w:r>
      <w:r>
        <w:rPr>
          <w:spacing w:val="-2"/>
          <w:sz w:val="18"/>
        </w:rPr>
        <w:t>interviews</w:t>
      </w:r>
    </w:p>
    <w:p w14:paraId="000F8DE6"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Parent engagement </w:t>
      </w:r>
      <w:r>
        <w:rPr>
          <w:spacing w:val="-2"/>
          <w:sz w:val="18"/>
        </w:rPr>
        <w:t>surveys</w:t>
      </w:r>
    </w:p>
    <w:p w14:paraId="6FC34E69"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Records of student </w:t>
      </w:r>
      <w:r>
        <w:rPr>
          <w:spacing w:val="-2"/>
          <w:sz w:val="18"/>
        </w:rPr>
        <w:t>attendance</w:t>
      </w:r>
    </w:p>
    <w:p w14:paraId="32A40DE4"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Records of teacher </w:t>
      </w:r>
      <w:r>
        <w:rPr>
          <w:spacing w:val="-2"/>
          <w:sz w:val="18"/>
        </w:rPr>
        <w:t>attendance</w:t>
      </w:r>
    </w:p>
    <w:p w14:paraId="5AB5B75F" w14:textId="77777777" w:rsidR="0048358B" w:rsidRDefault="00000000" w:rsidP="00E613D4">
      <w:pPr>
        <w:pStyle w:val="ListParagraph"/>
        <w:numPr>
          <w:ilvl w:val="1"/>
          <w:numId w:val="71"/>
        </w:numPr>
        <w:tabs>
          <w:tab w:val="left" w:pos="1139"/>
        </w:tabs>
        <w:spacing w:before="3"/>
        <w:ind w:left="1139" w:hanging="359"/>
        <w:rPr>
          <w:sz w:val="18"/>
        </w:rPr>
      </w:pPr>
      <w:r>
        <w:rPr>
          <w:sz w:val="18"/>
        </w:rPr>
        <w:t>Video</w:t>
      </w:r>
      <w:r>
        <w:rPr>
          <w:spacing w:val="-4"/>
          <w:sz w:val="18"/>
        </w:rPr>
        <w:t xml:space="preserve"> </w:t>
      </w:r>
      <w:r>
        <w:rPr>
          <w:spacing w:val="-2"/>
          <w:sz w:val="18"/>
        </w:rPr>
        <w:t>lessons</w:t>
      </w:r>
    </w:p>
    <w:p w14:paraId="0848A5A9" w14:textId="77777777" w:rsidR="0048358B" w:rsidRDefault="00000000" w:rsidP="00E613D4">
      <w:pPr>
        <w:pStyle w:val="ListParagraph"/>
        <w:numPr>
          <w:ilvl w:val="1"/>
          <w:numId w:val="71"/>
        </w:numPr>
        <w:tabs>
          <w:tab w:val="left" w:pos="1139"/>
        </w:tabs>
        <w:spacing w:before="3"/>
        <w:ind w:left="1139" w:hanging="359"/>
        <w:rPr>
          <w:sz w:val="18"/>
        </w:rPr>
      </w:pPr>
      <w:r>
        <w:rPr>
          <w:sz w:val="18"/>
        </w:rPr>
        <w:t xml:space="preserve">PD </w:t>
      </w:r>
      <w:r>
        <w:rPr>
          <w:spacing w:val="-2"/>
          <w:sz w:val="18"/>
        </w:rPr>
        <w:t>certificates/agendas</w:t>
      </w:r>
    </w:p>
    <w:p w14:paraId="6607F851" w14:textId="77777777" w:rsidR="0048358B" w:rsidRDefault="00000000" w:rsidP="00E613D4">
      <w:pPr>
        <w:pStyle w:val="ListParagraph"/>
        <w:numPr>
          <w:ilvl w:val="1"/>
          <w:numId w:val="71"/>
        </w:numPr>
        <w:tabs>
          <w:tab w:val="left" w:pos="1139"/>
        </w:tabs>
        <w:spacing w:before="3"/>
        <w:ind w:left="1139" w:hanging="359"/>
        <w:rPr>
          <w:sz w:val="18"/>
        </w:rPr>
      </w:pPr>
      <w:r>
        <w:rPr>
          <w:spacing w:val="-2"/>
          <w:sz w:val="18"/>
        </w:rPr>
        <w:t>Other:</w:t>
      </w:r>
    </w:p>
    <w:p w14:paraId="5ACE36E8" w14:textId="77777777" w:rsidR="0048358B" w:rsidRDefault="00000000">
      <w:pPr>
        <w:pStyle w:val="BodyText"/>
        <w:spacing w:before="6"/>
        <w:rPr>
          <w:sz w:val="15"/>
        </w:rPr>
      </w:pPr>
      <w:r>
        <w:rPr>
          <w:noProof/>
        </w:rPr>
        <mc:AlternateContent>
          <mc:Choice Requires="wps">
            <w:drawing>
              <wp:anchor distT="0" distB="0" distL="0" distR="0" simplePos="0" relativeHeight="251623936" behindDoc="1" locked="0" layoutInCell="1" allowOverlap="1" wp14:anchorId="7C506F41" wp14:editId="34C9195C">
                <wp:simplePos x="0" y="0"/>
                <wp:positionH relativeFrom="page">
                  <wp:posOffset>4596445</wp:posOffset>
                </wp:positionH>
                <wp:positionV relativeFrom="paragraph">
                  <wp:posOffset>128672</wp:posOffset>
                </wp:positionV>
                <wp:extent cx="177990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9905" cy="1270"/>
                        </a:xfrm>
                        <a:custGeom>
                          <a:avLst/>
                          <a:gdLst/>
                          <a:ahLst/>
                          <a:cxnLst/>
                          <a:rect l="l" t="t" r="r" b="b"/>
                          <a:pathLst>
                            <a:path w="1779905">
                              <a:moveTo>
                                <a:pt x="0" y="0"/>
                              </a:moveTo>
                              <a:lnTo>
                                <a:pt x="1779910" y="0"/>
                              </a:lnTo>
                            </a:path>
                          </a:pathLst>
                        </a:custGeom>
                        <a:ln w="72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6A438D" id="Graphic 63" o:spid="_x0000_s1026" style="position:absolute;margin-left:361.9pt;margin-top:10.15pt;width:140.15pt;height:.1pt;z-index:-251692544;visibility:visible;mso-wrap-style:square;mso-wrap-distance-left:0;mso-wrap-distance-top:0;mso-wrap-distance-right:0;mso-wrap-distance-bottom:0;mso-position-horizontal:absolute;mso-position-horizontal-relative:page;mso-position-vertical:absolute;mso-position-vertical-relative:text;v-text-anchor:top" coordsize="1779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" path="m,l1779910,e" filled="f" strokeweight=".2mm">
                <v:path arrowok="t"/>
                <w10:wrap type="topAndBottom" anchorx="page"/>
              </v:shape>
            </w:pict>
          </mc:Fallback>
        </mc:AlternateContent>
      </w:r>
    </w:p>
    <w:p w14:paraId="341D494F" w14:textId="77777777" w:rsidR="0048358B" w:rsidRDefault="0048358B">
      <w:pPr>
        <w:rPr>
          <w:sz w:val="15"/>
        </w:rPr>
        <w:sectPr w:rsidR="0048358B">
          <w:type w:val="continuous"/>
          <w:pgSz w:w="12240" w:h="15840"/>
          <w:pgMar w:top="1820" w:right="880" w:bottom="280" w:left="1020" w:header="370" w:footer="0" w:gutter="0"/>
          <w:cols w:num="2" w:space="720" w:equalWidth="0">
            <w:col w:w="4662" w:space="378"/>
            <w:col w:w="5300"/>
          </w:cols>
        </w:sectPr>
      </w:pPr>
    </w:p>
    <w:p w14:paraId="62922C2C" w14:textId="77777777" w:rsidR="0048358B" w:rsidRDefault="0048358B">
      <w:pPr>
        <w:pStyle w:val="BodyText"/>
        <w:rPr>
          <w:sz w:val="7"/>
        </w:rPr>
      </w:pPr>
    </w:p>
    <w:p w14:paraId="1CB570F9" w14:textId="77777777" w:rsidR="0048358B" w:rsidRDefault="00000000">
      <w:pPr>
        <w:pStyle w:val="BodyText"/>
        <w:ind w:left="420"/>
        <w:rPr>
          <w:sz w:val="20"/>
        </w:rPr>
      </w:pPr>
      <w:r>
        <w:rPr>
          <w:noProof/>
          <w:sz w:val="20"/>
        </w:rPr>
        <mc:AlternateContent>
          <mc:Choice Requires="wps">
            <w:drawing>
              <wp:inline distT="0" distB="0" distL="0" distR="0" wp14:anchorId="21DEA4EE" wp14:editId="756A1560">
                <wp:extent cx="5956300" cy="431800"/>
                <wp:effectExtent l="0" t="0" r="0" b="0"/>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0" cy="431800"/>
                        </a:xfrm>
                        <a:prstGeom prst="rect">
                          <a:avLst/>
                        </a:prstGeom>
                        <a:solidFill>
                          <a:srgbClr val="000000"/>
                        </a:solidFill>
                      </wps:spPr>
                      <wps:txbx>
                        <w:txbxContent>
                          <w:p w14:paraId="6CDD1C74" w14:textId="77777777" w:rsidR="0048358B" w:rsidRDefault="00000000">
                            <w:pPr>
                              <w:spacing w:before="126"/>
                              <w:ind w:left="1988" w:right="2011"/>
                              <w:jc w:val="center"/>
                              <w:rPr>
                                <w:b/>
                                <w:color w:val="000000"/>
                                <w:sz w:val="32"/>
                              </w:rPr>
                            </w:pPr>
                            <w:r>
                              <w:rPr>
                                <w:b/>
                                <w:color w:val="FFFFFF"/>
                                <w:spacing w:val="-2"/>
                                <w:sz w:val="32"/>
                              </w:rPr>
                              <w:t>PROFESSIONAL</w:t>
                            </w:r>
                            <w:r>
                              <w:rPr>
                                <w:b/>
                                <w:color w:val="FFFFFF"/>
                                <w:spacing w:val="-22"/>
                                <w:sz w:val="32"/>
                              </w:rPr>
                              <w:t xml:space="preserve"> </w:t>
                            </w:r>
                            <w:r>
                              <w:rPr>
                                <w:b/>
                                <w:color w:val="FFFFFF"/>
                                <w:spacing w:val="-2"/>
                                <w:sz w:val="32"/>
                              </w:rPr>
                              <w:t>PRACTICE</w:t>
                            </w:r>
                          </w:p>
                        </w:txbxContent>
                      </wps:txbx>
                      <wps:bodyPr wrap="square" lIns="0" tIns="0" rIns="0" bIns="0" rtlCol="0">
                        <a:noAutofit/>
                      </wps:bodyPr>
                    </wps:wsp>
                  </a:graphicData>
                </a:graphic>
              </wp:inline>
            </w:drawing>
          </mc:Choice>
          <mc:Fallback>
            <w:pict>
              <v:shape w14:anchorId="21DEA4EE" id="Textbox 64" o:spid="_x0000_s1032" type="#_x0000_t202" style="width:469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" fillcolor="black" stroked="f">
                <v:textbox inset="0,0,0,0">
                  <w:txbxContent>
                    <w:p w14:paraId="6CDD1C74" w14:textId="77777777" w:rsidR="0048358B" w:rsidRDefault="00000000">
                      <w:pPr>
                        <w:spacing w:before="126"/>
                        <w:ind w:left="1988" w:right="2011"/>
                        <w:jc w:val="center"/>
                        <w:rPr>
                          <w:b/>
                          <w:color w:val="000000"/>
                          <w:sz w:val="32"/>
                        </w:rPr>
                      </w:pPr>
                      <w:r>
                        <w:rPr>
                          <w:b/>
                          <w:color w:val="FFFFFF"/>
                          <w:spacing w:val="-2"/>
                          <w:sz w:val="32"/>
                        </w:rPr>
                        <w:t>PROFESSIONAL</w:t>
                      </w:r>
                      <w:r>
                        <w:rPr>
                          <w:b/>
                          <w:color w:val="FFFFFF"/>
                          <w:spacing w:val="-22"/>
                          <w:sz w:val="32"/>
                        </w:rPr>
                        <w:t xml:space="preserve"> </w:t>
                      </w:r>
                      <w:r>
                        <w:rPr>
                          <w:b/>
                          <w:color w:val="FFFFFF"/>
                          <w:spacing w:val="-2"/>
                          <w:sz w:val="32"/>
                        </w:rPr>
                        <w:t>PRACTICE</w:t>
                      </w:r>
                    </w:p>
                  </w:txbxContent>
                </v:textbox>
                <w10:anchorlock/>
              </v:shape>
            </w:pict>
          </mc:Fallback>
        </mc:AlternateContent>
      </w:r>
    </w:p>
    <w:p w14:paraId="77BBC3E4" w14:textId="77777777" w:rsidR="0048358B" w:rsidRDefault="0048358B">
      <w:pPr>
        <w:pStyle w:val="BodyText"/>
        <w:spacing w:before="10"/>
        <w:rPr>
          <w:sz w:val="27"/>
        </w:rPr>
      </w:pPr>
    </w:p>
    <w:p w14:paraId="7956EDF2" w14:textId="77777777" w:rsidR="0048358B" w:rsidRDefault="00000000">
      <w:pPr>
        <w:spacing w:before="92"/>
        <w:ind w:left="445" w:right="582"/>
        <w:jc w:val="center"/>
        <w:rPr>
          <w:b/>
          <w:sz w:val="28"/>
        </w:rPr>
      </w:pPr>
      <w:r>
        <w:rPr>
          <w:b/>
          <w:sz w:val="28"/>
          <w:u w:val="single"/>
        </w:rPr>
        <w:t>Self-Reflection</w:t>
      </w:r>
      <w:r>
        <w:rPr>
          <w:b/>
          <w:spacing w:val="-7"/>
          <w:sz w:val="28"/>
          <w:u w:val="single"/>
        </w:rPr>
        <w:t xml:space="preserve"> </w:t>
      </w:r>
      <w:r>
        <w:rPr>
          <w:b/>
          <w:sz w:val="28"/>
          <w:u w:val="single"/>
        </w:rPr>
        <w:t>and</w:t>
      </w:r>
      <w:r>
        <w:rPr>
          <w:b/>
          <w:spacing w:val="-5"/>
          <w:sz w:val="28"/>
          <w:u w:val="single"/>
        </w:rPr>
        <w:t xml:space="preserve"> </w:t>
      </w:r>
      <w:r>
        <w:rPr>
          <w:b/>
          <w:sz w:val="28"/>
          <w:u w:val="single"/>
        </w:rPr>
        <w:t>Professional</w:t>
      </w:r>
      <w:r>
        <w:rPr>
          <w:b/>
          <w:spacing w:val="-5"/>
          <w:sz w:val="28"/>
          <w:u w:val="single"/>
        </w:rPr>
        <w:t xml:space="preserve"> </w:t>
      </w:r>
      <w:r>
        <w:rPr>
          <w:b/>
          <w:sz w:val="28"/>
          <w:u w:val="single"/>
        </w:rPr>
        <w:t>Growth</w:t>
      </w:r>
      <w:r>
        <w:rPr>
          <w:b/>
          <w:spacing w:val="-5"/>
          <w:sz w:val="28"/>
          <w:u w:val="single"/>
        </w:rPr>
        <w:t xml:space="preserve"> </w:t>
      </w:r>
      <w:r>
        <w:rPr>
          <w:b/>
          <w:spacing w:val="-2"/>
          <w:sz w:val="28"/>
          <w:u w:val="single"/>
        </w:rPr>
        <w:t>Planning</w:t>
      </w:r>
    </w:p>
    <w:p w14:paraId="16F36151" w14:textId="77777777" w:rsidR="0048358B" w:rsidRDefault="00000000">
      <w:pPr>
        <w:pStyle w:val="BodyText"/>
        <w:spacing w:before="67" w:line="285" w:lineRule="auto"/>
        <w:ind w:left="420" w:right="661"/>
      </w:pPr>
      <w:r>
        <w:t>The teacher (1) reflects on his or her current growth needs based on multiple sources of data and identifies an area or areas for focus; (2) collaborates with his or her administrator to develop a professional growth plan and action steps; (3) implements the plan; (4) regularly reflects on the progress and impact of the plan on his or her professional practice; (5) modifies the plan as appropriate; (6) continues implementation and ongoing reflection; finally, (7) conducts</w:t>
      </w:r>
      <w:r>
        <w:rPr>
          <w:spacing w:val="-1"/>
        </w:rPr>
        <w:t xml:space="preserve"> </w:t>
      </w:r>
      <w:r>
        <w:t>a</w:t>
      </w:r>
      <w:r>
        <w:rPr>
          <w:spacing w:val="-1"/>
        </w:rPr>
        <w:t xml:space="preserve"> </w:t>
      </w:r>
      <w:r>
        <w:t>summative</w:t>
      </w:r>
      <w:r>
        <w:rPr>
          <w:spacing w:val="-1"/>
        </w:rPr>
        <w:t xml:space="preserve"> </w:t>
      </w:r>
      <w:r>
        <w:t>reflection</w:t>
      </w:r>
      <w:r>
        <w:rPr>
          <w:spacing w:val="-1"/>
        </w:rPr>
        <w:t xml:space="preserve"> </w:t>
      </w:r>
      <w:r>
        <w:t>on</w:t>
      </w:r>
      <w:r>
        <w:rPr>
          <w:spacing w:val="-1"/>
        </w:rPr>
        <w:t xml:space="preserve"> </w:t>
      </w:r>
      <w:r>
        <w:t>the</w:t>
      </w:r>
      <w:r>
        <w:rPr>
          <w:spacing w:val="-1"/>
        </w:rPr>
        <w:t xml:space="preserve"> </w:t>
      </w:r>
      <w:r>
        <w:t>degree</w:t>
      </w:r>
      <w:r>
        <w:rPr>
          <w:spacing w:val="-1"/>
        </w:rPr>
        <w:t xml:space="preserve"> </w:t>
      </w:r>
      <w:r>
        <w:t>of</w:t>
      </w:r>
      <w:r>
        <w:rPr>
          <w:spacing w:val="-1"/>
        </w:rPr>
        <w:t xml:space="preserve"> </w:t>
      </w:r>
      <w:r>
        <w:t>goal</w:t>
      </w:r>
      <w:r>
        <w:rPr>
          <w:spacing w:val="-1"/>
        </w:rPr>
        <w:t xml:space="preserve"> </w:t>
      </w:r>
      <w:r>
        <w:t>attainment</w:t>
      </w:r>
      <w:r>
        <w:rPr>
          <w:spacing w:val="-1"/>
        </w:rPr>
        <w:t xml:space="preserve"> </w:t>
      </w:r>
      <w:r>
        <w:t>and</w:t>
      </w:r>
      <w:r>
        <w:rPr>
          <w:spacing w:val="-1"/>
        </w:rPr>
        <w:t xml:space="preserve"> </w:t>
      </w:r>
      <w:r>
        <w:t>the</w:t>
      </w:r>
      <w:r>
        <w:rPr>
          <w:spacing w:val="-1"/>
        </w:rPr>
        <w:t xml:space="preserve"> </w:t>
      </w:r>
      <w:r>
        <w:t>implications</w:t>
      </w:r>
      <w:r>
        <w:rPr>
          <w:spacing w:val="-1"/>
        </w:rPr>
        <w:t xml:space="preserve"> </w:t>
      </w:r>
      <w:r>
        <w:t>for</w:t>
      </w:r>
      <w:r>
        <w:rPr>
          <w:spacing w:val="-1"/>
        </w:rPr>
        <w:t xml:space="preserve"> </w:t>
      </w:r>
      <w:r>
        <w:t xml:space="preserve">next </w:t>
      </w:r>
      <w:r>
        <w:rPr>
          <w:spacing w:val="-2"/>
        </w:rPr>
        <w:t>steps.</w:t>
      </w:r>
    </w:p>
    <w:p w14:paraId="11E91268" w14:textId="77777777" w:rsidR="0048358B" w:rsidRDefault="0048358B">
      <w:pPr>
        <w:pStyle w:val="BodyText"/>
        <w:spacing w:before="5"/>
        <w:rPr>
          <w:sz w:val="25"/>
        </w:rPr>
      </w:pPr>
    </w:p>
    <w:p w14:paraId="3573D92D" w14:textId="77777777" w:rsidR="0048358B" w:rsidRDefault="00000000">
      <w:pPr>
        <w:pStyle w:val="BodyText"/>
        <w:spacing w:line="285" w:lineRule="auto"/>
        <w:ind w:left="420" w:right="559"/>
        <w:jc w:val="both"/>
      </w:pPr>
      <w:r>
        <w:t>The Professional Growth</w:t>
      </w:r>
      <w:r>
        <w:rPr>
          <w:spacing w:val="-1"/>
        </w:rPr>
        <w:t xml:space="preserve"> </w:t>
      </w:r>
      <w:r>
        <w:t>Plan</w:t>
      </w:r>
      <w:r>
        <w:rPr>
          <w:spacing w:val="-1"/>
        </w:rPr>
        <w:t xml:space="preserve"> </w:t>
      </w:r>
      <w:r>
        <w:t>addresses</w:t>
      </w:r>
      <w:r>
        <w:rPr>
          <w:spacing w:val="-1"/>
        </w:rPr>
        <w:t xml:space="preserve"> </w:t>
      </w:r>
      <w:r>
        <w:t>realistic,</w:t>
      </w:r>
      <w:r>
        <w:rPr>
          <w:spacing w:val="-1"/>
        </w:rPr>
        <w:t xml:space="preserve"> </w:t>
      </w:r>
      <w:r>
        <w:t>focused,</w:t>
      </w:r>
      <w:r>
        <w:rPr>
          <w:spacing w:val="-1"/>
        </w:rPr>
        <w:t xml:space="preserve"> </w:t>
      </w:r>
      <w:r>
        <w:t>and</w:t>
      </w:r>
      <w:r>
        <w:rPr>
          <w:spacing w:val="-1"/>
        </w:rPr>
        <w:t xml:space="preserve"> </w:t>
      </w:r>
      <w:r>
        <w:t>measurable</w:t>
      </w:r>
      <w:r>
        <w:rPr>
          <w:spacing w:val="-1"/>
        </w:rPr>
        <w:t xml:space="preserve"> </w:t>
      </w:r>
      <w:r>
        <w:t>professional</w:t>
      </w:r>
      <w:r>
        <w:rPr>
          <w:spacing w:val="-1"/>
        </w:rPr>
        <w:t xml:space="preserve"> </w:t>
      </w:r>
      <w:r>
        <w:t>goals. The plan connects data from multiple sources including classroom observation feedback, data on</w:t>
      </w:r>
      <w:r>
        <w:rPr>
          <w:spacing w:val="80"/>
        </w:rPr>
        <w:t xml:space="preserve"> </w:t>
      </w:r>
      <w:r>
        <w:t>student</w:t>
      </w:r>
      <w:r>
        <w:rPr>
          <w:spacing w:val="80"/>
        </w:rPr>
        <w:t xml:space="preserve"> </w:t>
      </w:r>
      <w:r>
        <w:t>growth</w:t>
      </w:r>
      <w:r>
        <w:rPr>
          <w:spacing w:val="80"/>
        </w:rPr>
        <w:t xml:space="preserve"> </w:t>
      </w:r>
      <w:r>
        <w:t>and</w:t>
      </w:r>
      <w:r>
        <w:rPr>
          <w:spacing w:val="80"/>
        </w:rPr>
        <w:t xml:space="preserve"> </w:t>
      </w:r>
      <w:r>
        <w:t>achievement,</w:t>
      </w:r>
      <w:r>
        <w:rPr>
          <w:spacing w:val="80"/>
        </w:rPr>
        <w:t xml:space="preserve"> </w:t>
      </w:r>
      <w:r>
        <w:t>and</w:t>
      </w:r>
      <w:r>
        <w:rPr>
          <w:spacing w:val="80"/>
        </w:rPr>
        <w:t xml:space="preserve"> </w:t>
      </w:r>
      <w:r>
        <w:t>professional</w:t>
      </w:r>
      <w:r>
        <w:rPr>
          <w:spacing w:val="80"/>
        </w:rPr>
        <w:t xml:space="preserve"> </w:t>
      </w:r>
      <w:r>
        <w:t>growth</w:t>
      </w:r>
      <w:r>
        <w:rPr>
          <w:spacing w:val="80"/>
        </w:rPr>
        <w:t xml:space="preserve"> </w:t>
      </w:r>
      <w:r>
        <w:t>needs</w:t>
      </w:r>
      <w:r>
        <w:rPr>
          <w:spacing w:val="80"/>
        </w:rPr>
        <w:t xml:space="preserve"> </w:t>
      </w:r>
      <w:r>
        <w:t>identified</w:t>
      </w:r>
      <w:r>
        <w:rPr>
          <w:spacing w:val="80"/>
        </w:rPr>
        <w:t xml:space="preserve"> </w:t>
      </w:r>
      <w:r>
        <w:t>through self-assessment and reflection. In collaboration with the administrators, teachers identify explicit goals which drive the focus of professional growth activities, support, and on-going reflection.</w:t>
      </w:r>
    </w:p>
    <w:p w14:paraId="385F726F" w14:textId="77777777" w:rsidR="0048358B" w:rsidRDefault="0048358B">
      <w:pPr>
        <w:pStyle w:val="BodyText"/>
        <w:spacing w:before="7"/>
        <w:rPr>
          <w:sz w:val="25"/>
        </w:rPr>
      </w:pPr>
    </w:p>
    <w:p w14:paraId="40B5D30F" w14:textId="77777777" w:rsidR="0048358B" w:rsidRDefault="00000000" w:rsidP="00E613D4">
      <w:pPr>
        <w:pStyle w:val="ListParagraph"/>
        <w:numPr>
          <w:ilvl w:val="1"/>
          <w:numId w:val="71"/>
        </w:numPr>
        <w:tabs>
          <w:tab w:val="left" w:pos="1139"/>
        </w:tabs>
        <w:spacing w:line="285" w:lineRule="auto"/>
        <w:ind w:left="420" w:right="663" w:firstLine="360"/>
        <w:rPr>
          <w:b/>
        </w:rPr>
      </w:pPr>
      <w:r>
        <w:rPr>
          <w:b/>
        </w:rPr>
        <w:t>All</w:t>
      </w:r>
      <w:r>
        <w:rPr>
          <w:b/>
          <w:spacing w:val="-3"/>
        </w:rPr>
        <w:t xml:space="preserve"> </w:t>
      </w:r>
      <w:r>
        <w:rPr>
          <w:b/>
        </w:rPr>
        <w:t>Teachers</w:t>
      </w:r>
      <w:r>
        <w:rPr>
          <w:b/>
          <w:spacing w:val="-3"/>
        </w:rPr>
        <w:t xml:space="preserve"> </w:t>
      </w:r>
      <w:r>
        <w:rPr>
          <w:b/>
        </w:rPr>
        <w:t>and</w:t>
      </w:r>
      <w:r>
        <w:rPr>
          <w:b/>
          <w:spacing w:val="-3"/>
        </w:rPr>
        <w:t xml:space="preserve"> </w:t>
      </w:r>
      <w:r>
        <w:rPr>
          <w:b/>
        </w:rPr>
        <w:t>Specialists</w:t>
      </w:r>
      <w:r>
        <w:rPr>
          <w:b/>
          <w:spacing w:val="-3"/>
        </w:rPr>
        <w:t xml:space="preserve"> </w:t>
      </w:r>
      <w:r>
        <w:rPr>
          <w:b/>
        </w:rPr>
        <w:t>participate</w:t>
      </w:r>
      <w:r>
        <w:rPr>
          <w:b/>
          <w:spacing w:val="-3"/>
        </w:rPr>
        <w:t xml:space="preserve"> </w:t>
      </w:r>
      <w:r>
        <w:rPr>
          <w:b/>
        </w:rPr>
        <w:t>in</w:t>
      </w:r>
      <w:r>
        <w:rPr>
          <w:b/>
          <w:spacing w:val="-3"/>
        </w:rPr>
        <w:t xml:space="preserve"> </w:t>
      </w:r>
      <w:r>
        <w:rPr>
          <w:b/>
        </w:rPr>
        <w:t>self-reflection</w:t>
      </w:r>
      <w:r>
        <w:rPr>
          <w:b/>
          <w:spacing w:val="-3"/>
        </w:rPr>
        <w:t xml:space="preserve"> </w:t>
      </w:r>
      <w:r>
        <w:rPr>
          <w:b/>
        </w:rPr>
        <w:t>and</w:t>
      </w:r>
      <w:r>
        <w:rPr>
          <w:b/>
          <w:spacing w:val="-3"/>
        </w:rPr>
        <w:t xml:space="preserve"> </w:t>
      </w:r>
      <w:r>
        <w:rPr>
          <w:b/>
        </w:rPr>
        <w:t>professional</w:t>
      </w:r>
      <w:r>
        <w:rPr>
          <w:b/>
          <w:spacing w:val="-3"/>
        </w:rPr>
        <w:t xml:space="preserve"> </w:t>
      </w:r>
      <w:r>
        <w:rPr>
          <w:b/>
        </w:rPr>
        <w:t>growth planning each year.</w:t>
      </w:r>
    </w:p>
    <w:p w14:paraId="1A6EABE9" w14:textId="77777777" w:rsidR="0048358B" w:rsidRDefault="0048358B">
      <w:pPr>
        <w:pStyle w:val="BodyText"/>
        <w:spacing w:before="10"/>
        <w:rPr>
          <w:b/>
          <w:sz w:val="25"/>
        </w:rPr>
      </w:pPr>
    </w:p>
    <w:p w14:paraId="22C5CBBC" w14:textId="77777777" w:rsidR="0048358B" w:rsidRDefault="00000000">
      <w:pPr>
        <w:pStyle w:val="BodyText"/>
        <w:spacing w:before="1" w:line="288" w:lineRule="auto"/>
        <w:ind w:left="420" w:right="559"/>
        <w:jc w:val="both"/>
      </w:pPr>
      <w:r>
        <w:t>All certified employees—teachers and Specialists—will document self-reflection and professional</w:t>
      </w:r>
      <w:r>
        <w:rPr>
          <w:spacing w:val="29"/>
        </w:rPr>
        <w:t xml:space="preserve"> </w:t>
      </w:r>
      <w:r>
        <w:t xml:space="preserve">growth planning by September 30 and the final annual review shall be completed by </w:t>
      </w:r>
      <w:r>
        <w:rPr>
          <w:b/>
          <w:i/>
        </w:rPr>
        <w:t>April 30</w:t>
      </w:r>
      <w:r>
        <w:rPr>
          <w:b/>
          <w:i/>
          <w:vertAlign w:val="superscript"/>
        </w:rPr>
        <w:t>th</w:t>
      </w:r>
      <w:r>
        <w:rPr>
          <w:b/>
          <w:i/>
          <w:spacing w:val="-9"/>
        </w:rPr>
        <w:t xml:space="preserve"> </w:t>
      </w:r>
      <w:r>
        <w:t>of</w:t>
      </w:r>
      <w:r>
        <w:rPr>
          <w:spacing w:val="-1"/>
        </w:rPr>
        <w:t xml:space="preserve"> </w:t>
      </w:r>
      <w:r>
        <w:t>each</w:t>
      </w:r>
      <w:r>
        <w:rPr>
          <w:spacing w:val="-1"/>
        </w:rPr>
        <w:t xml:space="preserve"> </w:t>
      </w:r>
      <w:r>
        <w:t>year.</w:t>
      </w:r>
      <w:r>
        <w:rPr>
          <w:spacing w:val="-1"/>
        </w:rPr>
        <w:t xml:space="preserve"> </w:t>
      </w:r>
      <w:r>
        <w:t>The</w:t>
      </w:r>
      <w:r>
        <w:rPr>
          <w:spacing w:val="-1"/>
        </w:rPr>
        <w:t xml:space="preserve"> </w:t>
      </w:r>
      <w:r>
        <w:t>plan</w:t>
      </w:r>
      <w:r>
        <w:rPr>
          <w:spacing w:val="-1"/>
        </w:rPr>
        <w:t xml:space="preserve"> </w:t>
      </w:r>
      <w:r>
        <w:t>shall</w:t>
      </w:r>
      <w:r>
        <w:rPr>
          <w:spacing w:val="-1"/>
        </w:rPr>
        <w:t xml:space="preserve"> </w:t>
      </w:r>
      <w:r>
        <w:t>be</w:t>
      </w:r>
      <w:r>
        <w:rPr>
          <w:spacing w:val="-1"/>
        </w:rPr>
        <w:t xml:space="preserve"> </w:t>
      </w:r>
      <w:r>
        <w:t>reviewed</w:t>
      </w:r>
      <w:r>
        <w:rPr>
          <w:spacing w:val="-1"/>
        </w:rPr>
        <w:t xml:space="preserve"> </w:t>
      </w:r>
      <w:r>
        <w:t>on</w:t>
      </w:r>
      <w:r>
        <w:rPr>
          <w:spacing w:val="-1"/>
        </w:rPr>
        <w:t xml:space="preserve"> </w:t>
      </w:r>
      <w:r>
        <w:t>a</w:t>
      </w:r>
      <w:r>
        <w:rPr>
          <w:spacing w:val="-1"/>
        </w:rPr>
        <w:t xml:space="preserve"> </w:t>
      </w:r>
      <w:r>
        <w:t>continual</w:t>
      </w:r>
      <w:r>
        <w:rPr>
          <w:spacing w:val="-1"/>
        </w:rPr>
        <w:t xml:space="preserve"> </w:t>
      </w:r>
      <w:r>
        <w:t>basis</w:t>
      </w:r>
      <w:r>
        <w:rPr>
          <w:spacing w:val="-1"/>
        </w:rPr>
        <w:t xml:space="preserve"> </w:t>
      </w:r>
      <w:r>
        <w:t>by</w:t>
      </w:r>
      <w:r>
        <w:rPr>
          <w:spacing w:val="-1"/>
        </w:rPr>
        <w:t xml:space="preserve"> </w:t>
      </w:r>
      <w:r>
        <w:t>the</w:t>
      </w:r>
      <w:r>
        <w:rPr>
          <w:spacing w:val="-1"/>
        </w:rPr>
        <w:t xml:space="preserve"> </w:t>
      </w:r>
      <w:r>
        <w:t>evaluator</w:t>
      </w:r>
      <w:r>
        <w:rPr>
          <w:spacing w:val="-1"/>
        </w:rPr>
        <w:t xml:space="preserve"> </w:t>
      </w:r>
      <w:r>
        <w:t xml:space="preserve">and </w:t>
      </w:r>
      <w:proofErr w:type="spellStart"/>
      <w:r>
        <w:t>evaluatee</w:t>
      </w:r>
      <w:proofErr w:type="spellEnd"/>
      <w:r>
        <w:t xml:space="preserve">. (See </w:t>
      </w:r>
      <w:r>
        <w:rPr>
          <w:b/>
        </w:rPr>
        <w:t xml:space="preserve">Appendix A </w:t>
      </w:r>
      <w:r>
        <w:t xml:space="preserve">for Reflective Practice &amp; Professional Growth Planning Template and sample </w:t>
      </w:r>
      <w:r>
        <w:t>goals.)</w:t>
      </w:r>
    </w:p>
    <w:p w14:paraId="1925A6B8" w14:textId="77777777" w:rsidR="0048358B" w:rsidRDefault="0048358B">
      <w:pPr>
        <w:pStyle w:val="BodyText"/>
        <w:spacing w:before="9"/>
        <w:rPr>
          <w:sz w:val="25"/>
        </w:rPr>
      </w:pPr>
    </w:p>
    <w:p w14:paraId="547995E4" w14:textId="77777777" w:rsidR="0048358B" w:rsidRDefault="00000000">
      <w:pPr>
        <w:pStyle w:val="BodyText"/>
        <w:spacing w:line="285" w:lineRule="auto"/>
        <w:ind w:left="420" w:right="661"/>
      </w:pPr>
      <w:r>
        <w:t>**</w:t>
      </w:r>
      <w:r>
        <w:rPr>
          <w:b/>
        </w:rPr>
        <w:t>Late</w:t>
      </w:r>
      <w:r>
        <w:rPr>
          <w:b/>
          <w:spacing w:val="-1"/>
        </w:rPr>
        <w:t xml:space="preserve"> </w:t>
      </w:r>
      <w:r>
        <w:rPr>
          <w:b/>
        </w:rPr>
        <w:t>Hires</w:t>
      </w:r>
      <w:r>
        <w:t>—Self-reflection</w:t>
      </w:r>
      <w:r>
        <w:rPr>
          <w:spacing w:val="-1"/>
        </w:rPr>
        <w:t xml:space="preserve"> </w:t>
      </w:r>
      <w:r>
        <w:t>and</w:t>
      </w:r>
      <w:r>
        <w:rPr>
          <w:spacing w:val="-1"/>
        </w:rPr>
        <w:t xml:space="preserve"> </w:t>
      </w:r>
      <w:r>
        <w:t>PGP</w:t>
      </w:r>
      <w:r>
        <w:rPr>
          <w:spacing w:val="-5"/>
        </w:rPr>
        <w:t xml:space="preserve"> </w:t>
      </w:r>
      <w:r>
        <w:t>will</w:t>
      </w:r>
      <w:r>
        <w:rPr>
          <w:spacing w:val="-1"/>
        </w:rPr>
        <w:t xml:space="preserve"> </w:t>
      </w:r>
      <w:r>
        <w:t>be</w:t>
      </w:r>
      <w:r>
        <w:rPr>
          <w:spacing w:val="-1"/>
        </w:rPr>
        <w:t xml:space="preserve"> </w:t>
      </w:r>
      <w:r>
        <w:t>submitted 30</w:t>
      </w:r>
      <w:r>
        <w:rPr>
          <w:spacing w:val="-1"/>
        </w:rPr>
        <w:t xml:space="preserve"> </w:t>
      </w:r>
      <w:r>
        <w:t>working</w:t>
      </w:r>
      <w:r>
        <w:rPr>
          <w:spacing w:val="-1"/>
        </w:rPr>
        <w:t xml:space="preserve"> </w:t>
      </w:r>
      <w:r>
        <w:t>days</w:t>
      </w:r>
      <w:r>
        <w:rPr>
          <w:spacing w:val="-1"/>
        </w:rPr>
        <w:t xml:space="preserve"> </w:t>
      </w:r>
      <w:r>
        <w:t>after</w:t>
      </w:r>
      <w:r>
        <w:rPr>
          <w:spacing w:val="-1"/>
        </w:rPr>
        <w:t xml:space="preserve"> </w:t>
      </w:r>
      <w:r>
        <w:t>reporting</w:t>
      </w:r>
      <w:r>
        <w:rPr>
          <w:spacing w:val="-1"/>
        </w:rPr>
        <w:t xml:space="preserve"> </w:t>
      </w:r>
      <w:r>
        <w:t>to work. The evaluator will determine dates for ongoing self-reflection.</w:t>
      </w:r>
    </w:p>
    <w:p w14:paraId="57783CBE" w14:textId="77777777" w:rsidR="0048358B" w:rsidRDefault="0048358B">
      <w:pPr>
        <w:pStyle w:val="BodyText"/>
        <w:spacing w:before="10"/>
        <w:rPr>
          <w:sz w:val="25"/>
        </w:rPr>
      </w:pPr>
    </w:p>
    <w:p w14:paraId="3ABF3AF6" w14:textId="77777777" w:rsidR="0048358B" w:rsidRDefault="00000000">
      <w:pPr>
        <w:pStyle w:val="BodyText"/>
        <w:spacing w:before="1" w:line="285" w:lineRule="auto"/>
        <w:ind w:left="420" w:right="558"/>
        <w:jc w:val="both"/>
      </w:pPr>
      <w:r>
        <w:t>*</w:t>
      </w:r>
      <w:r>
        <w:rPr>
          <w:b/>
        </w:rPr>
        <w:t xml:space="preserve">*Leaves of Absence </w:t>
      </w:r>
      <w:r>
        <w:t xml:space="preserve">Evaluation requirements remain the same for certified employees on leave of absence; however, timelines may be adjusted as needed. Adjusted timeline shall be developed by the </w:t>
      </w:r>
      <w:proofErr w:type="spellStart"/>
      <w:r>
        <w:t>evaluatee</w:t>
      </w:r>
      <w:proofErr w:type="spellEnd"/>
      <w:r>
        <w:t xml:space="preserve"> and evaluator.</w:t>
      </w:r>
      <w:r>
        <w:rPr>
          <w:spacing w:val="-2"/>
        </w:rPr>
        <w:t xml:space="preserve"> </w:t>
      </w:r>
      <w:r>
        <w:t>Timeline</w:t>
      </w:r>
      <w:r>
        <w:rPr>
          <w:spacing w:val="-2"/>
        </w:rPr>
        <w:t xml:space="preserve"> </w:t>
      </w:r>
      <w:r>
        <w:t>may</w:t>
      </w:r>
      <w:r>
        <w:rPr>
          <w:spacing w:val="-2"/>
        </w:rPr>
        <w:t xml:space="preserve"> </w:t>
      </w:r>
      <w:r>
        <w:t>be</w:t>
      </w:r>
      <w:r>
        <w:rPr>
          <w:spacing w:val="-2"/>
        </w:rPr>
        <w:t xml:space="preserve"> </w:t>
      </w:r>
      <w:r>
        <w:t>modified</w:t>
      </w:r>
      <w:r>
        <w:rPr>
          <w:spacing w:val="-2"/>
        </w:rPr>
        <w:t xml:space="preserve"> </w:t>
      </w:r>
      <w:r>
        <w:t>with</w:t>
      </w:r>
      <w:r>
        <w:rPr>
          <w:spacing w:val="-2"/>
        </w:rPr>
        <w:t xml:space="preserve"> </w:t>
      </w:r>
      <w:r>
        <w:t>school-year</w:t>
      </w:r>
      <w:r>
        <w:rPr>
          <w:spacing w:val="-2"/>
        </w:rPr>
        <w:t xml:space="preserve"> </w:t>
      </w:r>
      <w:r>
        <w:t>calendar modifications. In extreme cases, the summative cycle may be suspended until the next year.</w:t>
      </w:r>
    </w:p>
    <w:p w14:paraId="5545C575" w14:textId="77777777" w:rsidR="0048358B" w:rsidRDefault="0048358B">
      <w:pPr>
        <w:spacing w:line="285" w:lineRule="auto"/>
        <w:jc w:val="both"/>
        <w:sectPr w:rsidR="0048358B">
          <w:pgSz w:w="12240" w:h="15840"/>
          <w:pgMar w:top="1340" w:right="880" w:bottom="280" w:left="1020" w:header="370" w:footer="0" w:gutter="0"/>
          <w:cols w:space="720"/>
        </w:sectPr>
      </w:pPr>
    </w:p>
    <w:p w14:paraId="70B50E64" w14:textId="77777777" w:rsidR="0048358B" w:rsidRDefault="0048358B">
      <w:pPr>
        <w:pStyle w:val="BodyText"/>
        <w:spacing w:before="2"/>
        <w:rPr>
          <w:sz w:val="6"/>
        </w:rPr>
      </w:pPr>
    </w:p>
    <w:tbl>
      <w:tblPr>
        <w:tblW w:w="0" w:type="auto"/>
        <w:tblInd w:w="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60"/>
        <w:gridCol w:w="7700"/>
      </w:tblGrid>
      <w:tr w:rsidR="0048358B" w14:paraId="3382E793" w14:textId="77777777">
        <w:trPr>
          <w:trHeight w:val="520"/>
        </w:trPr>
        <w:tc>
          <w:tcPr>
            <w:tcW w:w="9260" w:type="dxa"/>
            <w:gridSpan w:val="2"/>
            <w:tcBorders>
              <w:top w:val="nil"/>
              <w:bottom w:val="nil"/>
            </w:tcBorders>
            <w:shd w:val="clear" w:color="auto" w:fill="000000"/>
          </w:tcPr>
          <w:p w14:paraId="6CF5F9F4" w14:textId="77777777" w:rsidR="0048358B" w:rsidRDefault="00000000">
            <w:pPr>
              <w:pStyle w:val="TableParagraph"/>
              <w:spacing w:before="125"/>
              <w:ind w:left="238"/>
              <w:rPr>
                <w:sz w:val="24"/>
              </w:rPr>
            </w:pPr>
            <w:r>
              <w:rPr>
                <w:color w:val="FFFFFF"/>
                <w:sz w:val="24"/>
              </w:rPr>
              <w:t>Timeline</w:t>
            </w:r>
            <w:r>
              <w:rPr>
                <w:color w:val="FFFFFF"/>
                <w:spacing w:val="-2"/>
                <w:sz w:val="24"/>
              </w:rPr>
              <w:t xml:space="preserve"> </w:t>
            </w:r>
            <w:r>
              <w:rPr>
                <w:color w:val="FFFFFF"/>
                <w:sz w:val="24"/>
              </w:rPr>
              <w:t>for</w:t>
            </w:r>
            <w:r>
              <w:rPr>
                <w:color w:val="FFFFFF"/>
                <w:spacing w:val="-1"/>
                <w:sz w:val="24"/>
              </w:rPr>
              <w:t xml:space="preserve"> </w:t>
            </w:r>
            <w:r>
              <w:rPr>
                <w:color w:val="FFFFFF"/>
                <w:sz w:val="24"/>
              </w:rPr>
              <w:t>Self-Reflection</w:t>
            </w:r>
            <w:r>
              <w:rPr>
                <w:color w:val="FFFFFF"/>
                <w:spacing w:val="-1"/>
                <w:sz w:val="24"/>
              </w:rPr>
              <w:t xml:space="preserve"> </w:t>
            </w:r>
            <w:r>
              <w:rPr>
                <w:color w:val="FFFFFF"/>
                <w:sz w:val="24"/>
              </w:rPr>
              <w:t>and</w:t>
            </w:r>
            <w:r>
              <w:rPr>
                <w:color w:val="FFFFFF"/>
                <w:spacing w:val="-2"/>
                <w:sz w:val="24"/>
              </w:rPr>
              <w:t xml:space="preserve"> </w:t>
            </w:r>
            <w:r>
              <w:rPr>
                <w:color w:val="FFFFFF"/>
                <w:sz w:val="24"/>
              </w:rPr>
              <w:t>Professional</w:t>
            </w:r>
            <w:r>
              <w:rPr>
                <w:color w:val="FFFFFF"/>
                <w:spacing w:val="-1"/>
                <w:sz w:val="24"/>
              </w:rPr>
              <w:t xml:space="preserve"> </w:t>
            </w:r>
            <w:r>
              <w:rPr>
                <w:color w:val="FFFFFF"/>
                <w:sz w:val="24"/>
              </w:rPr>
              <w:t>Growth</w:t>
            </w:r>
            <w:r>
              <w:rPr>
                <w:color w:val="FFFFFF"/>
                <w:spacing w:val="-1"/>
                <w:sz w:val="24"/>
              </w:rPr>
              <w:t xml:space="preserve"> </w:t>
            </w:r>
            <w:r>
              <w:rPr>
                <w:color w:val="FFFFFF"/>
                <w:sz w:val="24"/>
              </w:rPr>
              <w:t>Planning</w:t>
            </w:r>
            <w:r>
              <w:rPr>
                <w:color w:val="FFFFFF"/>
                <w:spacing w:val="-6"/>
                <w:sz w:val="24"/>
              </w:rPr>
              <w:t xml:space="preserve"> </w:t>
            </w:r>
            <w:r>
              <w:rPr>
                <w:color w:val="FFFFFF"/>
                <w:spacing w:val="-2"/>
                <w:sz w:val="24"/>
              </w:rPr>
              <w:t>Teacher/Specialists:</w:t>
            </w:r>
          </w:p>
        </w:tc>
      </w:tr>
      <w:tr w:rsidR="0048358B" w14:paraId="5F2CF0CA" w14:textId="77777777">
        <w:trPr>
          <w:trHeight w:val="579"/>
        </w:trPr>
        <w:tc>
          <w:tcPr>
            <w:tcW w:w="1560" w:type="dxa"/>
            <w:tcBorders>
              <w:top w:val="nil"/>
            </w:tcBorders>
            <w:shd w:val="clear" w:color="auto" w:fill="EFEFEF"/>
          </w:tcPr>
          <w:p w14:paraId="3FFAB577" w14:textId="77777777" w:rsidR="0048358B" w:rsidRDefault="00000000">
            <w:pPr>
              <w:pStyle w:val="TableParagraph"/>
              <w:spacing w:before="24" w:line="249" w:lineRule="auto"/>
              <w:ind w:left="9"/>
              <w:rPr>
                <w:sz w:val="20"/>
              </w:rPr>
            </w:pPr>
            <w:r>
              <w:rPr>
                <w:spacing w:val="-2"/>
                <w:sz w:val="20"/>
              </w:rPr>
              <w:t>August/ September</w:t>
            </w:r>
          </w:p>
        </w:tc>
        <w:tc>
          <w:tcPr>
            <w:tcW w:w="7700" w:type="dxa"/>
            <w:tcBorders>
              <w:top w:val="nil"/>
            </w:tcBorders>
          </w:tcPr>
          <w:p w14:paraId="10105F83" w14:textId="77777777" w:rsidR="0048358B" w:rsidRDefault="00000000">
            <w:pPr>
              <w:pStyle w:val="TableParagraph"/>
              <w:spacing w:before="24" w:line="249" w:lineRule="auto"/>
              <w:ind w:left="9" w:right="116"/>
              <w:rPr>
                <w:sz w:val="20"/>
              </w:rPr>
            </w:pPr>
            <w:r>
              <w:rPr>
                <w:sz w:val="20"/>
              </w:rPr>
              <w:t>Reflects</w:t>
            </w:r>
            <w:r>
              <w:rPr>
                <w:spacing w:val="-4"/>
                <w:sz w:val="20"/>
              </w:rPr>
              <w:t xml:space="preserve"> </w:t>
            </w:r>
            <w:r>
              <w:rPr>
                <w:sz w:val="20"/>
              </w:rPr>
              <w:t>on</w:t>
            </w:r>
            <w:r>
              <w:rPr>
                <w:spacing w:val="-4"/>
                <w:sz w:val="20"/>
              </w:rPr>
              <w:t xml:space="preserve"> </w:t>
            </w:r>
            <w:r>
              <w:rPr>
                <w:sz w:val="20"/>
              </w:rPr>
              <w:t>his/her</w:t>
            </w:r>
            <w:r>
              <w:rPr>
                <w:spacing w:val="-4"/>
                <w:sz w:val="20"/>
              </w:rPr>
              <w:t xml:space="preserve"> </w:t>
            </w:r>
            <w:r>
              <w:rPr>
                <w:sz w:val="20"/>
              </w:rPr>
              <w:t>current</w:t>
            </w:r>
            <w:r>
              <w:rPr>
                <w:spacing w:val="-4"/>
                <w:sz w:val="20"/>
              </w:rPr>
              <w:t xml:space="preserve"> </w:t>
            </w:r>
            <w:r>
              <w:rPr>
                <w:sz w:val="20"/>
              </w:rPr>
              <w:t>growth</w:t>
            </w:r>
            <w:r>
              <w:rPr>
                <w:spacing w:val="-4"/>
                <w:sz w:val="20"/>
              </w:rPr>
              <w:t xml:space="preserve"> </w:t>
            </w:r>
            <w:r>
              <w:rPr>
                <w:sz w:val="20"/>
              </w:rPr>
              <w:t>needs</w:t>
            </w:r>
            <w:r>
              <w:rPr>
                <w:spacing w:val="-4"/>
                <w:sz w:val="20"/>
              </w:rPr>
              <w:t xml:space="preserve"> </w:t>
            </w:r>
            <w:r>
              <w:rPr>
                <w:sz w:val="20"/>
              </w:rPr>
              <w:t>based</w:t>
            </w:r>
            <w:r>
              <w:rPr>
                <w:spacing w:val="-4"/>
                <w:sz w:val="20"/>
              </w:rPr>
              <w:t xml:space="preserve"> </w:t>
            </w:r>
            <w:r>
              <w:rPr>
                <w:sz w:val="20"/>
              </w:rPr>
              <w:t>on</w:t>
            </w:r>
            <w:r>
              <w:rPr>
                <w:spacing w:val="-4"/>
                <w:sz w:val="20"/>
              </w:rPr>
              <w:t xml:space="preserve"> </w:t>
            </w:r>
            <w:r>
              <w:rPr>
                <w:sz w:val="20"/>
              </w:rPr>
              <w:t>data</w:t>
            </w:r>
            <w:r>
              <w:rPr>
                <w:spacing w:val="-4"/>
                <w:sz w:val="20"/>
              </w:rPr>
              <w:t xml:space="preserve"> </w:t>
            </w:r>
            <w:r>
              <w:rPr>
                <w:sz w:val="20"/>
              </w:rPr>
              <w:t>and</w:t>
            </w:r>
            <w:r>
              <w:rPr>
                <w:spacing w:val="-4"/>
                <w:sz w:val="20"/>
              </w:rPr>
              <w:t xml:space="preserve"> </w:t>
            </w:r>
            <w:r>
              <w:rPr>
                <w:sz w:val="20"/>
              </w:rPr>
              <w:t>identifies</w:t>
            </w:r>
            <w:r>
              <w:rPr>
                <w:spacing w:val="-4"/>
                <w:sz w:val="20"/>
              </w:rPr>
              <w:t xml:space="preserve"> </w:t>
            </w:r>
            <w:r>
              <w:rPr>
                <w:sz w:val="20"/>
              </w:rPr>
              <w:t>an</w:t>
            </w:r>
            <w:r>
              <w:rPr>
                <w:spacing w:val="-4"/>
                <w:sz w:val="20"/>
              </w:rPr>
              <w:t xml:space="preserve"> </w:t>
            </w:r>
            <w:r>
              <w:rPr>
                <w:sz w:val="20"/>
              </w:rPr>
              <w:t>area</w:t>
            </w:r>
            <w:r>
              <w:rPr>
                <w:spacing w:val="-4"/>
                <w:sz w:val="20"/>
              </w:rPr>
              <w:t xml:space="preserve"> </w:t>
            </w:r>
            <w:r>
              <w:rPr>
                <w:sz w:val="20"/>
              </w:rPr>
              <w:t xml:space="preserve">of </w:t>
            </w:r>
            <w:r>
              <w:rPr>
                <w:spacing w:val="-2"/>
                <w:sz w:val="20"/>
              </w:rPr>
              <w:t>focus.</w:t>
            </w:r>
          </w:p>
        </w:tc>
      </w:tr>
      <w:tr w:rsidR="0048358B" w14:paraId="5D3D1ED8" w14:textId="77777777">
        <w:trPr>
          <w:trHeight w:val="580"/>
        </w:trPr>
        <w:tc>
          <w:tcPr>
            <w:tcW w:w="1560" w:type="dxa"/>
            <w:shd w:val="clear" w:color="auto" w:fill="EFEFEF"/>
          </w:tcPr>
          <w:p w14:paraId="5A1E6B2B" w14:textId="77777777" w:rsidR="0048358B" w:rsidRDefault="00000000">
            <w:pPr>
              <w:pStyle w:val="TableParagraph"/>
              <w:spacing w:before="24"/>
              <w:ind w:left="9"/>
              <w:rPr>
                <w:sz w:val="20"/>
              </w:rPr>
            </w:pPr>
            <w:r>
              <w:rPr>
                <w:sz w:val="20"/>
              </w:rPr>
              <w:t>October</w:t>
            </w:r>
            <w:r>
              <w:rPr>
                <w:spacing w:val="-7"/>
                <w:sz w:val="20"/>
              </w:rPr>
              <w:t xml:space="preserve"> </w:t>
            </w:r>
            <w:r>
              <w:rPr>
                <w:spacing w:val="-4"/>
                <w:sz w:val="20"/>
              </w:rPr>
              <w:t>31st</w:t>
            </w:r>
          </w:p>
        </w:tc>
        <w:tc>
          <w:tcPr>
            <w:tcW w:w="7700" w:type="dxa"/>
          </w:tcPr>
          <w:p w14:paraId="5C023F24" w14:textId="77777777" w:rsidR="0048358B" w:rsidRDefault="00000000">
            <w:pPr>
              <w:pStyle w:val="TableParagraph"/>
              <w:spacing w:before="24" w:line="249" w:lineRule="auto"/>
              <w:ind w:left="9"/>
              <w:rPr>
                <w:sz w:val="20"/>
              </w:rPr>
            </w:pPr>
            <w:r>
              <w:rPr>
                <w:sz w:val="20"/>
              </w:rPr>
              <w:t>Collaborates</w:t>
            </w:r>
            <w:r>
              <w:rPr>
                <w:spacing w:val="-5"/>
                <w:sz w:val="20"/>
              </w:rPr>
              <w:t xml:space="preserve"> </w:t>
            </w:r>
            <w:r>
              <w:rPr>
                <w:sz w:val="20"/>
              </w:rPr>
              <w:t>with</w:t>
            </w:r>
            <w:r>
              <w:rPr>
                <w:spacing w:val="-5"/>
                <w:sz w:val="20"/>
              </w:rPr>
              <w:t xml:space="preserve"> </w:t>
            </w:r>
            <w:r>
              <w:rPr>
                <w:sz w:val="20"/>
              </w:rPr>
              <w:t>his/her</w:t>
            </w:r>
            <w:r>
              <w:rPr>
                <w:spacing w:val="-5"/>
                <w:sz w:val="20"/>
              </w:rPr>
              <w:t xml:space="preserve"> </w:t>
            </w:r>
            <w:r>
              <w:rPr>
                <w:sz w:val="20"/>
              </w:rPr>
              <w:t>administrator,</w:t>
            </w:r>
            <w:r>
              <w:rPr>
                <w:spacing w:val="-5"/>
                <w:sz w:val="20"/>
              </w:rPr>
              <w:t xml:space="preserve"> </w:t>
            </w:r>
            <w:r>
              <w:rPr>
                <w:sz w:val="20"/>
              </w:rPr>
              <w:t>develops</w:t>
            </w:r>
            <w:r>
              <w:rPr>
                <w:spacing w:val="-5"/>
                <w:sz w:val="20"/>
              </w:rPr>
              <w:t xml:space="preserve"> </w:t>
            </w:r>
            <w:r>
              <w:rPr>
                <w:sz w:val="20"/>
              </w:rPr>
              <w:t>growth</w:t>
            </w:r>
            <w:r>
              <w:rPr>
                <w:spacing w:val="-5"/>
                <w:sz w:val="20"/>
              </w:rPr>
              <w:t xml:space="preserve"> </w:t>
            </w:r>
            <w:r>
              <w:rPr>
                <w:sz w:val="20"/>
              </w:rPr>
              <w:t>plan</w:t>
            </w:r>
            <w:r>
              <w:rPr>
                <w:spacing w:val="-5"/>
                <w:sz w:val="20"/>
              </w:rPr>
              <w:t xml:space="preserve"> </w:t>
            </w:r>
            <w:r>
              <w:rPr>
                <w:sz w:val="20"/>
              </w:rPr>
              <w:t>and</w:t>
            </w:r>
            <w:r>
              <w:rPr>
                <w:spacing w:val="-5"/>
                <w:sz w:val="20"/>
              </w:rPr>
              <w:t xml:space="preserve"> </w:t>
            </w:r>
            <w:r>
              <w:rPr>
                <w:sz w:val="20"/>
              </w:rPr>
              <w:t>action</w:t>
            </w:r>
            <w:r>
              <w:rPr>
                <w:spacing w:val="-5"/>
                <w:sz w:val="20"/>
              </w:rPr>
              <w:t xml:space="preserve"> </w:t>
            </w:r>
            <w:r>
              <w:rPr>
                <w:sz w:val="20"/>
              </w:rPr>
              <w:t>steps.</w:t>
            </w:r>
            <w:r>
              <w:rPr>
                <w:spacing w:val="40"/>
                <w:sz w:val="20"/>
              </w:rPr>
              <w:t xml:space="preserve"> </w:t>
            </w:r>
            <w:r>
              <w:rPr>
                <w:sz w:val="20"/>
              </w:rPr>
              <w:t>PGPs completed.</w:t>
            </w:r>
            <w:r>
              <w:rPr>
                <w:spacing w:val="40"/>
                <w:sz w:val="20"/>
              </w:rPr>
              <w:t xml:space="preserve"> </w:t>
            </w:r>
            <w:r>
              <w:rPr>
                <w:sz w:val="20"/>
              </w:rPr>
              <w:t>(See below for late hire requirements.)</w:t>
            </w:r>
          </w:p>
        </w:tc>
      </w:tr>
      <w:tr w:rsidR="0048358B" w14:paraId="5C56A4E0" w14:textId="77777777">
        <w:trPr>
          <w:trHeight w:val="500"/>
        </w:trPr>
        <w:tc>
          <w:tcPr>
            <w:tcW w:w="1560" w:type="dxa"/>
            <w:shd w:val="clear" w:color="auto" w:fill="EFEFEF"/>
          </w:tcPr>
          <w:p w14:paraId="0CD52B59" w14:textId="77777777" w:rsidR="0048358B" w:rsidRDefault="00000000">
            <w:pPr>
              <w:pStyle w:val="TableParagraph"/>
              <w:spacing w:line="240" w:lineRule="atLeast"/>
              <w:ind w:left="9"/>
              <w:rPr>
                <w:sz w:val="20"/>
              </w:rPr>
            </w:pPr>
            <w:r>
              <w:rPr>
                <w:spacing w:val="-2"/>
                <w:sz w:val="20"/>
              </w:rPr>
              <w:t>November- January</w:t>
            </w:r>
          </w:p>
        </w:tc>
        <w:tc>
          <w:tcPr>
            <w:tcW w:w="7700" w:type="dxa"/>
          </w:tcPr>
          <w:p w14:paraId="68ECB7DE" w14:textId="77777777" w:rsidR="0048358B" w:rsidRDefault="00000000">
            <w:pPr>
              <w:pStyle w:val="TableParagraph"/>
              <w:spacing w:line="240" w:lineRule="atLeast"/>
              <w:ind w:left="9" w:right="116"/>
              <w:rPr>
                <w:sz w:val="20"/>
              </w:rPr>
            </w:pPr>
            <w:r>
              <w:rPr>
                <w:sz w:val="20"/>
              </w:rPr>
              <w:t>Implements/reflects</w:t>
            </w:r>
            <w:r>
              <w:rPr>
                <w:spacing w:val="-4"/>
                <w:sz w:val="20"/>
              </w:rPr>
              <w:t xml:space="preserve"> </w:t>
            </w:r>
            <w:r>
              <w:rPr>
                <w:sz w:val="20"/>
              </w:rPr>
              <w:t>on</w:t>
            </w:r>
            <w:r>
              <w:rPr>
                <w:spacing w:val="-4"/>
                <w:sz w:val="20"/>
              </w:rPr>
              <w:t xml:space="preserve"> </w:t>
            </w:r>
            <w:r>
              <w:rPr>
                <w:sz w:val="20"/>
              </w:rPr>
              <w:t>progress</w:t>
            </w:r>
            <w:r>
              <w:rPr>
                <w:spacing w:val="-4"/>
                <w:sz w:val="20"/>
              </w:rPr>
              <w:t xml:space="preserve"> </w:t>
            </w:r>
            <w:r>
              <w:rPr>
                <w:sz w:val="20"/>
              </w:rPr>
              <w:t>and</w:t>
            </w:r>
            <w:r>
              <w:rPr>
                <w:spacing w:val="-4"/>
                <w:sz w:val="20"/>
              </w:rPr>
              <w:t xml:space="preserve"> </w:t>
            </w:r>
            <w:r>
              <w:rPr>
                <w:sz w:val="20"/>
              </w:rPr>
              <w:t>impact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plan</w:t>
            </w:r>
            <w:r>
              <w:rPr>
                <w:spacing w:val="-4"/>
                <w:sz w:val="20"/>
              </w:rPr>
              <w:t xml:space="preserve"> </w:t>
            </w:r>
            <w:r>
              <w:rPr>
                <w:sz w:val="20"/>
              </w:rPr>
              <w:t>on</w:t>
            </w:r>
            <w:r>
              <w:rPr>
                <w:spacing w:val="-4"/>
                <w:sz w:val="20"/>
              </w:rPr>
              <w:t xml:space="preserve"> </w:t>
            </w:r>
            <w:r>
              <w:rPr>
                <w:sz w:val="20"/>
              </w:rPr>
              <w:t>his/her</w:t>
            </w:r>
            <w:r>
              <w:rPr>
                <w:spacing w:val="-4"/>
                <w:sz w:val="20"/>
              </w:rPr>
              <w:t xml:space="preserve"> </w:t>
            </w:r>
            <w:r>
              <w:rPr>
                <w:sz w:val="20"/>
              </w:rPr>
              <w:t xml:space="preserve">professional </w:t>
            </w:r>
            <w:r>
              <w:rPr>
                <w:spacing w:val="-2"/>
                <w:sz w:val="20"/>
              </w:rPr>
              <w:t>practice.</w:t>
            </w:r>
          </w:p>
        </w:tc>
      </w:tr>
      <w:tr w:rsidR="0048358B" w14:paraId="1F1E81DE" w14:textId="77777777">
        <w:trPr>
          <w:trHeight w:val="279"/>
        </w:trPr>
        <w:tc>
          <w:tcPr>
            <w:tcW w:w="1560" w:type="dxa"/>
            <w:shd w:val="clear" w:color="auto" w:fill="EFEFEF"/>
          </w:tcPr>
          <w:p w14:paraId="03000E6E" w14:textId="77777777" w:rsidR="0048358B" w:rsidRDefault="00000000">
            <w:pPr>
              <w:pStyle w:val="TableParagraph"/>
              <w:spacing w:before="29"/>
              <w:ind w:left="9"/>
              <w:rPr>
                <w:sz w:val="20"/>
              </w:rPr>
            </w:pPr>
            <w:r>
              <w:rPr>
                <w:spacing w:val="-2"/>
                <w:sz w:val="20"/>
              </w:rPr>
              <w:t>January</w:t>
            </w:r>
          </w:p>
        </w:tc>
        <w:tc>
          <w:tcPr>
            <w:tcW w:w="7700" w:type="dxa"/>
          </w:tcPr>
          <w:p w14:paraId="34363866" w14:textId="77777777" w:rsidR="0048358B" w:rsidRDefault="00000000">
            <w:pPr>
              <w:pStyle w:val="TableParagraph"/>
              <w:spacing w:before="29"/>
              <w:ind w:left="9"/>
              <w:rPr>
                <w:sz w:val="20"/>
              </w:rPr>
            </w:pPr>
            <w:r>
              <w:rPr>
                <w:sz w:val="20"/>
              </w:rPr>
              <w:t>Modifies</w:t>
            </w:r>
            <w:r>
              <w:rPr>
                <w:spacing w:val="-5"/>
                <w:sz w:val="20"/>
              </w:rPr>
              <w:t xml:space="preserve"> </w:t>
            </w:r>
            <w:r>
              <w:rPr>
                <w:sz w:val="20"/>
              </w:rPr>
              <w:t>plan</w:t>
            </w:r>
            <w:r>
              <w:rPr>
                <w:spacing w:val="-5"/>
                <w:sz w:val="20"/>
              </w:rPr>
              <w:t xml:space="preserve"> </w:t>
            </w:r>
            <w:r>
              <w:rPr>
                <w:sz w:val="20"/>
              </w:rPr>
              <w:t>as</w:t>
            </w:r>
            <w:r>
              <w:rPr>
                <w:spacing w:val="-4"/>
                <w:sz w:val="20"/>
              </w:rPr>
              <w:t xml:space="preserve"> </w:t>
            </w:r>
            <w:r>
              <w:rPr>
                <w:spacing w:val="-2"/>
                <w:sz w:val="20"/>
              </w:rPr>
              <w:t>appropriate.</w:t>
            </w:r>
          </w:p>
        </w:tc>
      </w:tr>
      <w:tr w:rsidR="0048358B" w14:paraId="39B1A970" w14:textId="77777777">
        <w:trPr>
          <w:trHeight w:val="259"/>
        </w:trPr>
        <w:tc>
          <w:tcPr>
            <w:tcW w:w="1560" w:type="dxa"/>
            <w:shd w:val="clear" w:color="auto" w:fill="EFEFEF"/>
          </w:tcPr>
          <w:p w14:paraId="7068DFD6" w14:textId="77777777" w:rsidR="0048358B" w:rsidRDefault="00000000">
            <w:pPr>
              <w:pStyle w:val="TableParagraph"/>
              <w:spacing w:before="14" w:line="226" w:lineRule="exact"/>
              <w:ind w:left="9"/>
              <w:rPr>
                <w:sz w:val="20"/>
              </w:rPr>
            </w:pPr>
            <w:r>
              <w:rPr>
                <w:spacing w:val="-2"/>
                <w:sz w:val="20"/>
              </w:rPr>
              <w:t>January-April</w:t>
            </w:r>
          </w:p>
        </w:tc>
        <w:tc>
          <w:tcPr>
            <w:tcW w:w="7700" w:type="dxa"/>
          </w:tcPr>
          <w:p w14:paraId="02600BCF" w14:textId="77777777" w:rsidR="0048358B" w:rsidRDefault="00000000">
            <w:pPr>
              <w:pStyle w:val="TableParagraph"/>
              <w:spacing w:before="14" w:line="226" w:lineRule="exact"/>
              <w:ind w:left="9"/>
              <w:rPr>
                <w:sz w:val="20"/>
              </w:rPr>
            </w:pPr>
            <w:r>
              <w:rPr>
                <w:sz w:val="20"/>
              </w:rPr>
              <w:t>Continues</w:t>
            </w:r>
            <w:r>
              <w:rPr>
                <w:spacing w:val="-9"/>
                <w:sz w:val="20"/>
              </w:rPr>
              <w:t xml:space="preserve"> </w:t>
            </w:r>
            <w:r>
              <w:rPr>
                <w:sz w:val="20"/>
              </w:rPr>
              <w:t>implementation</w:t>
            </w:r>
            <w:r>
              <w:rPr>
                <w:spacing w:val="-8"/>
                <w:sz w:val="20"/>
              </w:rPr>
              <w:t xml:space="preserve"> </w:t>
            </w:r>
            <w:r>
              <w:rPr>
                <w:sz w:val="20"/>
              </w:rPr>
              <w:t>and</w:t>
            </w:r>
            <w:r>
              <w:rPr>
                <w:spacing w:val="-9"/>
                <w:sz w:val="20"/>
              </w:rPr>
              <w:t xml:space="preserve"> </w:t>
            </w:r>
            <w:r>
              <w:rPr>
                <w:sz w:val="20"/>
              </w:rPr>
              <w:t>on-going</w:t>
            </w:r>
            <w:r>
              <w:rPr>
                <w:spacing w:val="-8"/>
                <w:sz w:val="20"/>
              </w:rPr>
              <w:t xml:space="preserve"> </w:t>
            </w:r>
            <w:r>
              <w:rPr>
                <w:spacing w:val="-2"/>
                <w:sz w:val="20"/>
              </w:rPr>
              <w:t>reflection.</w:t>
            </w:r>
          </w:p>
        </w:tc>
      </w:tr>
      <w:tr w:rsidR="0048358B" w14:paraId="5E8AEBE6" w14:textId="77777777">
        <w:trPr>
          <w:trHeight w:val="260"/>
        </w:trPr>
        <w:tc>
          <w:tcPr>
            <w:tcW w:w="1560" w:type="dxa"/>
            <w:shd w:val="clear" w:color="auto" w:fill="EFEFEF"/>
          </w:tcPr>
          <w:p w14:paraId="6FBE1217" w14:textId="77777777" w:rsidR="0048358B" w:rsidRDefault="00000000">
            <w:pPr>
              <w:pStyle w:val="TableParagraph"/>
              <w:spacing w:before="19" w:line="221" w:lineRule="exact"/>
              <w:ind w:left="9"/>
              <w:rPr>
                <w:sz w:val="20"/>
              </w:rPr>
            </w:pPr>
            <w:r>
              <w:rPr>
                <w:sz w:val="20"/>
              </w:rPr>
              <w:t>By</w:t>
            </w:r>
            <w:r>
              <w:rPr>
                <w:spacing w:val="-14"/>
                <w:sz w:val="20"/>
              </w:rPr>
              <w:t xml:space="preserve"> </w:t>
            </w:r>
            <w:r>
              <w:rPr>
                <w:sz w:val="20"/>
              </w:rPr>
              <w:t>April</w:t>
            </w:r>
            <w:r>
              <w:rPr>
                <w:spacing w:val="-4"/>
                <w:sz w:val="20"/>
              </w:rPr>
              <w:t xml:space="preserve"> 30th</w:t>
            </w:r>
          </w:p>
        </w:tc>
        <w:tc>
          <w:tcPr>
            <w:tcW w:w="7700" w:type="dxa"/>
          </w:tcPr>
          <w:p w14:paraId="69C8FC7B" w14:textId="77777777" w:rsidR="0048358B" w:rsidRDefault="00000000">
            <w:pPr>
              <w:pStyle w:val="TableParagraph"/>
              <w:spacing w:before="19" w:line="221" w:lineRule="exact"/>
              <w:ind w:left="9"/>
              <w:rPr>
                <w:sz w:val="20"/>
              </w:rPr>
            </w:pPr>
            <w:r>
              <w:rPr>
                <w:sz w:val="20"/>
              </w:rPr>
              <w:t>Summative</w:t>
            </w:r>
            <w:r>
              <w:rPr>
                <w:spacing w:val="-8"/>
                <w:sz w:val="20"/>
              </w:rPr>
              <w:t xml:space="preserve"> </w:t>
            </w:r>
            <w:r>
              <w:rPr>
                <w:sz w:val="20"/>
              </w:rPr>
              <w:t>reflection</w:t>
            </w:r>
            <w:r>
              <w:rPr>
                <w:spacing w:val="-6"/>
                <w:sz w:val="20"/>
              </w:rPr>
              <w:t xml:space="preserve"> </w:t>
            </w:r>
            <w:r>
              <w:rPr>
                <w:sz w:val="20"/>
              </w:rPr>
              <w:t>on</w:t>
            </w:r>
            <w:r>
              <w:rPr>
                <w:spacing w:val="-5"/>
                <w:sz w:val="20"/>
              </w:rPr>
              <w:t xml:space="preserve"> </w:t>
            </w:r>
            <w:r>
              <w:rPr>
                <w:sz w:val="20"/>
              </w:rPr>
              <w:t>the</w:t>
            </w:r>
            <w:r>
              <w:rPr>
                <w:spacing w:val="-6"/>
                <w:sz w:val="20"/>
              </w:rPr>
              <w:t xml:space="preserve"> </w:t>
            </w:r>
            <w:r>
              <w:rPr>
                <w:sz w:val="20"/>
              </w:rPr>
              <w:t>degree</w:t>
            </w:r>
            <w:r>
              <w:rPr>
                <w:spacing w:val="-6"/>
                <w:sz w:val="20"/>
              </w:rPr>
              <w:t xml:space="preserve"> </w:t>
            </w:r>
            <w:r>
              <w:rPr>
                <w:sz w:val="20"/>
              </w:rPr>
              <w:t>of</w:t>
            </w:r>
            <w:r>
              <w:rPr>
                <w:spacing w:val="-5"/>
                <w:sz w:val="20"/>
              </w:rPr>
              <w:t xml:space="preserve"> </w:t>
            </w:r>
            <w:r>
              <w:rPr>
                <w:sz w:val="20"/>
              </w:rPr>
              <w:t>goal</w:t>
            </w:r>
            <w:r>
              <w:rPr>
                <w:spacing w:val="-6"/>
                <w:sz w:val="20"/>
              </w:rPr>
              <w:t xml:space="preserve"> </w:t>
            </w:r>
            <w:r>
              <w:rPr>
                <w:sz w:val="20"/>
              </w:rPr>
              <w:t>attainment</w:t>
            </w:r>
            <w:r>
              <w:rPr>
                <w:spacing w:val="-6"/>
                <w:sz w:val="20"/>
              </w:rPr>
              <w:t xml:space="preserve"> </w:t>
            </w:r>
            <w:r>
              <w:rPr>
                <w:sz w:val="20"/>
              </w:rPr>
              <w:t>and</w:t>
            </w:r>
            <w:r>
              <w:rPr>
                <w:spacing w:val="-5"/>
                <w:sz w:val="20"/>
              </w:rPr>
              <w:t xml:space="preserve"> </w:t>
            </w:r>
            <w:r>
              <w:rPr>
                <w:sz w:val="20"/>
              </w:rPr>
              <w:t>implications</w:t>
            </w:r>
            <w:r>
              <w:rPr>
                <w:spacing w:val="-6"/>
                <w:sz w:val="20"/>
              </w:rPr>
              <w:t xml:space="preserve"> </w:t>
            </w:r>
            <w:r>
              <w:rPr>
                <w:sz w:val="20"/>
              </w:rPr>
              <w:t>for</w:t>
            </w:r>
            <w:r>
              <w:rPr>
                <w:spacing w:val="-6"/>
                <w:sz w:val="20"/>
              </w:rPr>
              <w:t xml:space="preserve"> </w:t>
            </w:r>
            <w:r>
              <w:rPr>
                <w:sz w:val="20"/>
              </w:rPr>
              <w:t>next</w:t>
            </w:r>
            <w:r>
              <w:rPr>
                <w:spacing w:val="-5"/>
                <w:sz w:val="20"/>
              </w:rPr>
              <w:t xml:space="preserve"> </w:t>
            </w:r>
            <w:r>
              <w:rPr>
                <w:spacing w:val="-2"/>
                <w:sz w:val="20"/>
              </w:rPr>
              <w:t>steps.</w:t>
            </w:r>
          </w:p>
        </w:tc>
      </w:tr>
      <w:tr w:rsidR="0048358B" w14:paraId="1C5FD17C" w14:textId="77777777">
        <w:trPr>
          <w:trHeight w:val="260"/>
        </w:trPr>
        <w:tc>
          <w:tcPr>
            <w:tcW w:w="1560" w:type="dxa"/>
            <w:shd w:val="clear" w:color="auto" w:fill="EFEFEF"/>
          </w:tcPr>
          <w:p w14:paraId="1288C201" w14:textId="77777777" w:rsidR="0048358B" w:rsidRDefault="00000000">
            <w:pPr>
              <w:pStyle w:val="TableParagraph"/>
              <w:spacing w:before="24" w:line="216" w:lineRule="exact"/>
              <w:ind w:left="9"/>
              <w:rPr>
                <w:sz w:val="20"/>
              </w:rPr>
            </w:pPr>
            <w:r>
              <w:rPr>
                <w:sz w:val="20"/>
              </w:rPr>
              <w:t>By</w:t>
            </w:r>
            <w:r>
              <w:rPr>
                <w:spacing w:val="-5"/>
                <w:sz w:val="20"/>
              </w:rPr>
              <w:t xml:space="preserve"> </w:t>
            </w:r>
            <w:r>
              <w:rPr>
                <w:sz w:val="20"/>
              </w:rPr>
              <w:t>May</w:t>
            </w:r>
            <w:r>
              <w:rPr>
                <w:spacing w:val="-2"/>
                <w:sz w:val="20"/>
              </w:rPr>
              <w:t xml:space="preserve"> </w:t>
            </w:r>
            <w:r>
              <w:rPr>
                <w:spacing w:val="-4"/>
                <w:sz w:val="20"/>
              </w:rPr>
              <w:t>15th</w:t>
            </w:r>
          </w:p>
        </w:tc>
        <w:tc>
          <w:tcPr>
            <w:tcW w:w="7700" w:type="dxa"/>
          </w:tcPr>
          <w:p w14:paraId="238765F9" w14:textId="77777777" w:rsidR="0048358B" w:rsidRDefault="00000000">
            <w:pPr>
              <w:pStyle w:val="TableParagraph"/>
              <w:spacing w:before="24" w:line="216" w:lineRule="exact"/>
              <w:ind w:left="9"/>
              <w:rPr>
                <w:sz w:val="20"/>
              </w:rPr>
            </w:pPr>
            <w:r>
              <w:rPr>
                <w:sz w:val="20"/>
              </w:rPr>
              <w:t>Notification</w:t>
            </w:r>
            <w:r>
              <w:rPr>
                <w:spacing w:val="-8"/>
                <w:sz w:val="20"/>
              </w:rPr>
              <w:t xml:space="preserve"> </w:t>
            </w:r>
            <w:r>
              <w:rPr>
                <w:sz w:val="20"/>
              </w:rPr>
              <w:t>of</w:t>
            </w:r>
            <w:r>
              <w:rPr>
                <w:spacing w:val="-7"/>
                <w:sz w:val="20"/>
              </w:rPr>
              <w:t xml:space="preserve"> </w:t>
            </w:r>
            <w:r>
              <w:rPr>
                <w:sz w:val="20"/>
              </w:rPr>
              <w:t>re-employment</w:t>
            </w:r>
            <w:r>
              <w:rPr>
                <w:spacing w:val="-8"/>
                <w:sz w:val="20"/>
              </w:rPr>
              <w:t xml:space="preserve"> </w:t>
            </w:r>
            <w:r>
              <w:rPr>
                <w:sz w:val="20"/>
              </w:rPr>
              <w:t>and</w:t>
            </w:r>
            <w:r>
              <w:rPr>
                <w:spacing w:val="-7"/>
                <w:sz w:val="20"/>
              </w:rPr>
              <w:t xml:space="preserve"> </w:t>
            </w:r>
            <w:r>
              <w:rPr>
                <w:spacing w:val="-2"/>
                <w:sz w:val="20"/>
              </w:rPr>
              <w:t>dismissal.</w:t>
            </w:r>
          </w:p>
        </w:tc>
      </w:tr>
    </w:tbl>
    <w:p w14:paraId="22F4353A" w14:textId="77777777" w:rsidR="0048358B" w:rsidRDefault="0048358B">
      <w:pPr>
        <w:pStyle w:val="BodyText"/>
        <w:spacing w:before="7"/>
        <w:rPr>
          <w:sz w:val="24"/>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40"/>
        <w:gridCol w:w="3720"/>
      </w:tblGrid>
      <w:tr w:rsidR="0048358B" w14:paraId="66F6D985" w14:textId="77777777">
        <w:trPr>
          <w:trHeight w:val="899"/>
        </w:trPr>
        <w:tc>
          <w:tcPr>
            <w:tcW w:w="9360" w:type="dxa"/>
            <w:gridSpan w:val="2"/>
            <w:tcBorders>
              <w:top w:val="nil"/>
              <w:bottom w:val="nil"/>
            </w:tcBorders>
            <w:shd w:val="clear" w:color="auto" w:fill="000000"/>
          </w:tcPr>
          <w:p w14:paraId="0DAAA7DF" w14:textId="443A846A" w:rsidR="0048358B" w:rsidRDefault="00055359">
            <w:pPr>
              <w:pStyle w:val="TableParagraph"/>
              <w:spacing w:before="125" w:line="288" w:lineRule="auto"/>
              <w:ind w:left="801" w:right="71" w:hanging="638"/>
              <w:rPr>
                <w:b/>
                <w:sz w:val="24"/>
              </w:rPr>
            </w:pPr>
            <w:r>
              <w:rPr>
                <w:b/>
                <w:color w:val="FFFFFF"/>
                <w:sz w:val="24"/>
              </w:rPr>
              <w:t>LESLIE</w:t>
            </w:r>
            <w:r>
              <w:rPr>
                <w:b/>
                <w:color w:val="FFFFFF"/>
                <w:spacing w:val="-17"/>
                <w:sz w:val="24"/>
              </w:rPr>
              <w:t xml:space="preserve"> </w:t>
            </w:r>
            <w:r>
              <w:rPr>
                <w:b/>
                <w:color w:val="FFFFFF"/>
                <w:sz w:val="24"/>
              </w:rPr>
              <w:t>COUNTY</w:t>
            </w:r>
            <w:r>
              <w:rPr>
                <w:b/>
                <w:color w:val="FFFFFF"/>
                <w:spacing w:val="-17"/>
                <w:sz w:val="24"/>
              </w:rPr>
              <w:t xml:space="preserve"> </w:t>
            </w:r>
            <w:r>
              <w:rPr>
                <w:b/>
                <w:color w:val="FFFFFF"/>
                <w:sz w:val="24"/>
              </w:rPr>
              <w:t>SCHOOLS</w:t>
            </w:r>
            <w:r>
              <w:rPr>
                <w:b/>
                <w:color w:val="FFFFFF"/>
                <w:spacing w:val="-15"/>
                <w:sz w:val="24"/>
              </w:rPr>
              <w:t xml:space="preserve"> </w:t>
            </w:r>
            <w:r>
              <w:rPr>
                <w:b/>
                <w:color w:val="FFFFFF"/>
                <w:sz w:val="24"/>
              </w:rPr>
              <w:t>IMPLEMENTATION</w:t>
            </w:r>
            <w:r>
              <w:rPr>
                <w:b/>
                <w:color w:val="FFFFFF"/>
                <w:spacing w:val="-15"/>
                <w:sz w:val="24"/>
              </w:rPr>
              <w:t xml:space="preserve"> </w:t>
            </w:r>
            <w:r>
              <w:rPr>
                <w:b/>
                <w:color w:val="FFFFFF"/>
                <w:sz w:val="24"/>
              </w:rPr>
              <w:t>TIMELINE</w:t>
            </w:r>
            <w:r>
              <w:rPr>
                <w:b/>
                <w:color w:val="FFFFFF"/>
                <w:spacing w:val="-15"/>
                <w:sz w:val="24"/>
              </w:rPr>
              <w:t xml:space="preserve"> </w:t>
            </w:r>
            <w:r>
              <w:rPr>
                <w:b/>
                <w:color w:val="FFFFFF"/>
                <w:sz w:val="24"/>
              </w:rPr>
              <w:t>FOR</w:t>
            </w:r>
            <w:r>
              <w:rPr>
                <w:b/>
                <w:color w:val="FFFFFF"/>
                <w:spacing w:val="-12"/>
                <w:sz w:val="24"/>
              </w:rPr>
              <w:t xml:space="preserve"> </w:t>
            </w:r>
            <w:r>
              <w:rPr>
                <w:b/>
                <w:color w:val="FFFFFF"/>
                <w:sz w:val="24"/>
              </w:rPr>
              <w:t>TEACHERS (INCLUDING THOSE IN ALTERNATIVE SETTING) AND SPECIALISTS</w:t>
            </w:r>
          </w:p>
        </w:tc>
      </w:tr>
      <w:tr w:rsidR="0048358B" w14:paraId="563ADE6F" w14:textId="77777777">
        <w:trPr>
          <w:trHeight w:val="239"/>
        </w:trPr>
        <w:tc>
          <w:tcPr>
            <w:tcW w:w="5640" w:type="dxa"/>
            <w:tcBorders>
              <w:top w:val="nil"/>
            </w:tcBorders>
            <w:shd w:val="clear" w:color="auto" w:fill="CCCCCC"/>
          </w:tcPr>
          <w:p w14:paraId="2703B668" w14:textId="77777777" w:rsidR="0048358B" w:rsidRDefault="00000000">
            <w:pPr>
              <w:pStyle w:val="TableParagraph"/>
              <w:spacing w:before="4" w:line="216" w:lineRule="exact"/>
              <w:ind w:left="2352" w:right="2322"/>
              <w:jc w:val="center"/>
              <w:rPr>
                <w:sz w:val="20"/>
              </w:rPr>
            </w:pPr>
            <w:r>
              <w:rPr>
                <w:spacing w:val="-2"/>
                <w:sz w:val="20"/>
              </w:rPr>
              <w:t>Procedure</w:t>
            </w:r>
          </w:p>
        </w:tc>
        <w:tc>
          <w:tcPr>
            <w:tcW w:w="3720" w:type="dxa"/>
            <w:tcBorders>
              <w:top w:val="nil"/>
            </w:tcBorders>
            <w:shd w:val="clear" w:color="auto" w:fill="CCCCCC"/>
          </w:tcPr>
          <w:p w14:paraId="54798D9F" w14:textId="77777777" w:rsidR="0048358B" w:rsidRDefault="00000000">
            <w:pPr>
              <w:pStyle w:val="TableParagraph"/>
              <w:spacing w:before="4" w:line="216" w:lineRule="exact"/>
              <w:ind w:left="1588" w:right="1558"/>
              <w:jc w:val="center"/>
              <w:rPr>
                <w:sz w:val="20"/>
              </w:rPr>
            </w:pPr>
            <w:r>
              <w:rPr>
                <w:spacing w:val="-2"/>
                <w:sz w:val="20"/>
              </w:rPr>
              <w:t>Dates</w:t>
            </w:r>
          </w:p>
        </w:tc>
      </w:tr>
      <w:tr w:rsidR="0048358B" w14:paraId="76F6D533" w14:textId="77777777">
        <w:trPr>
          <w:trHeight w:val="740"/>
        </w:trPr>
        <w:tc>
          <w:tcPr>
            <w:tcW w:w="5640" w:type="dxa"/>
          </w:tcPr>
          <w:p w14:paraId="2B7421B7" w14:textId="77777777" w:rsidR="0048358B" w:rsidRDefault="00000000" w:rsidP="00E613D4">
            <w:pPr>
              <w:pStyle w:val="TableParagraph"/>
              <w:numPr>
                <w:ilvl w:val="0"/>
                <w:numId w:val="70"/>
              </w:numPr>
              <w:tabs>
                <w:tab w:val="left" w:pos="724"/>
              </w:tabs>
              <w:spacing w:before="13"/>
              <w:ind w:left="724"/>
              <w:rPr>
                <w:sz w:val="20"/>
              </w:rPr>
            </w:pPr>
            <w:r>
              <w:rPr>
                <w:spacing w:val="-2"/>
                <w:sz w:val="20"/>
              </w:rPr>
              <w:t>Build</w:t>
            </w:r>
            <w:r>
              <w:rPr>
                <w:sz w:val="20"/>
              </w:rPr>
              <w:t xml:space="preserve"> </w:t>
            </w:r>
            <w:r>
              <w:rPr>
                <w:spacing w:val="-2"/>
                <w:sz w:val="20"/>
              </w:rPr>
              <w:t>documentation</w:t>
            </w:r>
            <w:r>
              <w:rPr>
                <w:spacing w:val="1"/>
                <w:sz w:val="20"/>
              </w:rPr>
              <w:t xml:space="preserve"> </w:t>
            </w:r>
            <w:r>
              <w:rPr>
                <w:spacing w:val="-2"/>
                <w:sz w:val="20"/>
              </w:rPr>
              <w:t>of</w:t>
            </w:r>
            <w:r>
              <w:rPr>
                <w:sz w:val="20"/>
              </w:rPr>
              <w:t xml:space="preserve"> </w:t>
            </w:r>
            <w:r>
              <w:rPr>
                <w:spacing w:val="-2"/>
                <w:sz w:val="20"/>
              </w:rPr>
              <w:t>self-reflection.</w:t>
            </w:r>
          </w:p>
          <w:p w14:paraId="213E37B5" w14:textId="77777777" w:rsidR="0048358B" w:rsidRDefault="00000000" w:rsidP="00E613D4">
            <w:pPr>
              <w:pStyle w:val="TableParagraph"/>
              <w:numPr>
                <w:ilvl w:val="0"/>
                <w:numId w:val="70"/>
              </w:numPr>
              <w:tabs>
                <w:tab w:val="left" w:pos="724"/>
              </w:tabs>
              <w:spacing w:line="240" w:lineRule="atLeast"/>
              <w:ind w:left="724" w:right="147"/>
              <w:rPr>
                <w:sz w:val="20"/>
              </w:rPr>
            </w:pPr>
            <w:r>
              <w:rPr>
                <w:sz w:val="20"/>
              </w:rPr>
              <w:t>Orientation</w:t>
            </w:r>
            <w:r>
              <w:rPr>
                <w:spacing w:val="-11"/>
                <w:sz w:val="20"/>
              </w:rPr>
              <w:t xml:space="preserve"> </w:t>
            </w:r>
            <w:r>
              <w:rPr>
                <w:sz w:val="20"/>
              </w:rPr>
              <w:t>to</w:t>
            </w:r>
            <w:r>
              <w:rPr>
                <w:spacing w:val="-11"/>
                <w:sz w:val="20"/>
              </w:rPr>
              <w:t xml:space="preserve"> </w:t>
            </w:r>
            <w:r>
              <w:rPr>
                <w:sz w:val="20"/>
              </w:rPr>
              <w:t>the</w:t>
            </w:r>
            <w:r>
              <w:rPr>
                <w:spacing w:val="-11"/>
                <w:sz w:val="20"/>
              </w:rPr>
              <w:t xml:space="preserve"> </w:t>
            </w:r>
            <w:r>
              <w:rPr>
                <w:sz w:val="20"/>
              </w:rPr>
              <w:t>evaluation</w:t>
            </w:r>
            <w:r>
              <w:rPr>
                <w:spacing w:val="-11"/>
                <w:sz w:val="20"/>
              </w:rPr>
              <w:t xml:space="preserve"> </w:t>
            </w:r>
            <w:r>
              <w:rPr>
                <w:sz w:val="20"/>
              </w:rPr>
              <w:t>plan,</w:t>
            </w:r>
            <w:r>
              <w:rPr>
                <w:spacing w:val="-11"/>
                <w:sz w:val="20"/>
              </w:rPr>
              <w:t xml:space="preserve"> </w:t>
            </w:r>
            <w:r>
              <w:rPr>
                <w:sz w:val="20"/>
              </w:rPr>
              <w:t>including</w:t>
            </w:r>
            <w:r>
              <w:rPr>
                <w:spacing w:val="-11"/>
                <w:sz w:val="20"/>
              </w:rPr>
              <w:t xml:space="preserve"> </w:t>
            </w:r>
            <w:r>
              <w:rPr>
                <w:sz w:val="20"/>
              </w:rPr>
              <w:t>standards and performance criteria.</w:t>
            </w:r>
          </w:p>
        </w:tc>
        <w:tc>
          <w:tcPr>
            <w:tcW w:w="3720" w:type="dxa"/>
          </w:tcPr>
          <w:p w14:paraId="6AEBE681" w14:textId="77777777" w:rsidR="0048358B" w:rsidRDefault="00000000" w:rsidP="00E613D4">
            <w:pPr>
              <w:pStyle w:val="TableParagraph"/>
              <w:numPr>
                <w:ilvl w:val="0"/>
                <w:numId w:val="69"/>
              </w:numPr>
              <w:tabs>
                <w:tab w:val="left" w:pos="739"/>
              </w:tabs>
              <w:spacing w:line="240" w:lineRule="atLeast"/>
              <w:ind w:left="739" w:right="281"/>
              <w:rPr>
                <w:sz w:val="20"/>
              </w:rPr>
            </w:pPr>
            <w:r>
              <w:rPr>
                <w:sz w:val="20"/>
              </w:rPr>
              <w:t>No</w:t>
            </w:r>
            <w:r>
              <w:rPr>
                <w:spacing w:val="-11"/>
                <w:sz w:val="20"/>
              </w:rPr>
              <w:t xml:space="preserve"> </w:t>
            </w:r>
            <w:r>
              <w:rPr>
                <w:sz w:val="20"/>
              </w:rPr>
              <w:t>later</w:t>
            </w:r>
            <w:r>
              <w:rPr>
                <w:spacing w:val="-11"/>
                <w:sz w:val="20"/>
              </w:rPr>
              <w:t xml:space="preserve"> </w:t>
            </w:r>
            <w:r>
              <w:rPr>
                <w:sz w:val="20"/>
              </w:rPr>
              <w:t>than</w:t>
            </w:r>
            <w:r>
              <w:rPr>
                <w:spacing w:val="-11"/>
                <w:sz w:val="20"/>
              </w:rPr>
              <w:t xml:space="preserve"> </w:t>
            </w:r>
            <w:r>
              <w:rPr>
                <w:sz w:val="20"/>
              </w:rPr>
              <w:t>30-</w:t>
            </w:r>
            <w:r>
              <w:rPr>
                <w:spacing w:val="-11"/>
                <w:sz w:val="20"/>
              </w:rPr>
              <w:t xml:space="preserve"> </w:t>
            </w:r>
            <w:r>
              <w:rPr>
                <w:sz w:val="20"/>
              </w:rPr>
              <w:t>calendar</w:t>
            </w:r>
            <w:r>
              <w:rPr>
                <w:spacing w:val="-11"/>
                <w:sz w:val="20"/>
              </w:rPr>
              <w:t xml:space="preserve"> </w:t>
            </w:r>
            <w:r>
              <w:rPr>
                <w:sz w:val="20"/>
              </w:rPr>
              <w:t xml:space="preserve">day from the date of reporting to </w:t>
            </w:r>
            <w:r>
              <w:rPr>
                <w:spacing w:val="-2"/>
                <w:sz w:val="20"/>
              </w:rPr>
              <w:t>work.</w:t>
            </w:r>
          </w:p>
        </w:tc>
      </w:tr>
      <w:tr w:rsidR="0048358B" w14:paraId="4D416F70" w14:textId="77777777">
        <w:trPr>
          <w:trHeight w:val="2459"/>
        </w:trPr>
        <w:tc>
          <w:tcPr>
            <w:tcW w:w="5640" w:type="dxa"/>
          </w:tcPr>
          <w:p w14:paraId="765E0CEB" w14:textId="77777777" w:rsidR="0048358B" w:rsidRDefault="00000000" w:rsidP="00E613D4">
            <w:pPr>
              <w:pStyle w:val="TableParagraph"/>
              <w:numPr>
                <w:ilvl w:val="0"/>
                <w:numId w:val="68"/>
              </w:numPr>
              <w:tabs>
                <w:tab w:val="left" w:pos="724"/>
              </w:tabs>
              <w:spacing w:before="19" w:line="249" w:lineRule="auto"/>
              <w:ind w:left="724" w:right="714"/>
              <w:rPr>
                <w:sz w:val="20"/>
              </w:rPr>
            </w:pPr>
            <w:r>
              <w:rPr>
                <w:sz w:val="20"/>
              </w:rPr>
              <w:t>Determine</w:t>
            </w:r>
            <w:r>
              <w:rPr>
                <w:spacing w:val="-7"/>
                <w:sz w:val="20"/>
              </w:rPr>
              <w:t xml:space="preserve"> </w:t>
            </w:r>
            <w:r>
              <w:rPr>
                <w:sz w:val="20"/>
              </w:rPr>
              <w:t>current</w:t>
            </w:r>
            <w:r>
              <w:rPr>
                <w:spacing w:val="-7"/>
                <w:sz w:val="20"/>
              </w:rPr>
              <w:t xml:space="preserve"> </w:t>
            </w:r>
            <w:r>
              <w:rPr>
                <w:sz w:val="20"/>
              </w:rPr>
              <w:t>growth</w:t>
            </w:r>
            <w:r>
              <w:rPr>
                <w:spacing w:val="-7"/>
                <w:sz w:val="20"/>
              </w:rPr>
              <w:t xml:space="preserve"> </w:t>
            </w:r>
            <w:r>
              <w:rPr>
                <w:sz w:val="20"/>
              </w:rPr>
              <w:t>needs</w:t>
            </w:r>
            <w:r>
              <w:rPr>
                <w:spacing w:val="-7"/>
                <w:sz w:val="20"/>
              </w:rPr>
              <w:t xml:space="preserve"> </w:t>
            </w:r>
            <w:r>
              <w:rPr>
                <w:sz w:val="20"/>
              </w:rPr>
              <w:t>based</w:t>
            </w:r>
            <w:r>
              <w:rPr>
                <w:spacing w:val="-7"/>
                <w:sz w:val="20"/>
              </w:rPr>
              <w:t xml:space="preserve"> </w:t>
            </w:r>
            <w:r>
              <w:rPr>
                <w:sz w:val="20"/>
              </w:rPr>
              <w:t>on</w:t>
            </w:r>
            <w:r>
              <w:rPr>
                <w:spacing w:val="-7"/>
                <w:sz w:val="20"/>
              </w:rPr>
              <w:t xml:space="preserve"> </w:t>
            </w:r>
            <w:r>
              <w:rPr>
                <w:sz w:val="20"/>
              </w:rPr>
              <w:t xml:space="preserve">data </w:t>
            </w:r>
            <w:r>
              <w:rPr>
                <w:spacing w:val="-2"/>
                <w:sz w:val="20"/>
              </w:rPr>
              <w:t>sources.</w:t>
            </w:r>
          </w:p>
          <w:p w14:paraId="11229C45" w14:textId="77777777" w:rsidR="0048358B" w:rsidRDefault="00000000" w:rsidP="00E613D4">
            <w:pPr>
              <w:pStyle w:val="TableParagraph"/>
              <w:numPr>
                <w:ilvl w:val="0"/>
                <w:numId w:val="68"/>
              </w:numPr>
              <w:tabs>
                <w:tab w:val="left" w:pos="724"/>
              </w:tabs>
              <w:spacing w:before="2" w:line="249" w:lineRule="auto"/>
              <w:ind w:left="724" w:right="436"/>
              <w:rPr>
                <w:sz w:val="20"/>
              </w:rPr>
            </w:pPr>
            <w:r>
              <w:rPr>
                <w:sz w:val="20"/>
              </w:rPr>
              <w:t>Collaborate</w:t>
            </w:r>
            <w:r>
              <w:rPr>
                <w:spacing w:val="-8"/>
                <w:sz w:val="20"/>
              </w:rPr>
              <w:t xml:space="preserve"> </w:t>
            </w:r>
            <w:r>
              <w:rPr>
                <w:sz w:val="20"/>
              </w:rPr>
              <w:t>with</w:t>
            </w:r>
            <w:r>
              <w:rPr>
                <w:spacing w:val="-8"/>
                <w:sz w:val="20"/>
              </w:rPr>
              <w:t xml:space="preserve"> </w:t>
            </w:r>
            <w:r>
              <w:rPr>
                <w:sz w:val="20"/>
              </w:rPr>
              <w:t>building</w:t>
            </w:r>
            <w:r>
              <w:rPr>
                <w:spacing w:val="-8"/>
                <w:sz w:val="20"/>
              </w:rPr>
              <w:t xml:space="preserve"> </w:t>
            </w:r>
            <w:r>
              <w:rPr>
                <w:sz w:val="20"/>
              </w:rPr>
              <w:t>administration</w:t>
            </w:r>
            <w:r>
              <w:rPr>
                <w:spacing w:val="-8"/>
                <w:sz w:val="20"/>
              </w:rPr>
              <w:t xml:space="preserve"> </w:t>
            </w:r>
            <w:r>
              <w:rPr>
                <w:sz w:val="20"/>
              </w:rPr>
              <w:t>to</w:t>
            </w:r>
            <w:r>
              <w:rPr>
                <w:spacing w:val="-8"/>
                <w:sz w:val="20"/>
              </w:rPr>
              <w:t xml:space="preserve"> </w:t>
            </w:r>
            <w:r>
              <w:rPr>
                <w:sz w:val="20"/>
              </w:rPr>
              <w:t xml:space="preserve">develop </w:t>
            </w:r>
            <w:r>
              <w:rPr>
                <w:spacing w:val="-4"/>
                <w:sz w:val="20"/>
              </w:rPr>
              <w:t>PGP.</w:t>
            </w:r>
          </w:p>
          <w:p w14:paraId="77D1B125" w14:textId="77777777" w:rsidR="0048358B" w:rsidRDefault="00000000" w:rsidP="00E613D4">
            <w:pPr>
              <w:pStyle w:val="TableParagraph"/>
              <w:numPr>
                <w:ilvl w:val="0"/>
                <w:numId w:val="68"/>
              </w:numPr>
              <w:tabs>
                <w:tab w:val="left" w:pos="724"/>
              </w:tabs>
              <w:spacing w:before="1"/>
              <w:ind w:left="724"/>
              <w:rPr>
                <w:sz w:val="20"/>
              </w:rPr>
            </w:pPr>
            <w:r>
              <w:rPr>
                <w:sz w:val="20"/>
              </w:rPr>
              <w:t>Begin</w:t>
            </w:r>
            <w:r>
              <w:rPr>
                <w:spacing w:val="-5"/>
                <w:sz w:val="20"/>
              </w:rPr>
              <w:t xml:space="preserve"> </w:t>
            </w:r>
            <w:r>
              <w:rPr>
                <w:sz w:val="20"/>
              </w:rPr>
              <w:t>plan</w:t>
            </w:r>
            <w:r>
              <w:rPr>
                <w:spacing w:val="-4"/>
                <w:sz w:val="20"/>
              </w:rPr>
              <w:t xml:space="preserve"> </w:t>
            </w:r>
            <w:r>
              <w:rPr>
                <w:spacing w:val="-2"/>
                <w:sz w:val="20"/>
              </w:rPr>
              <w:t>implementation.</w:t>
            </w:r>
          </w:p>
          <w:p w14:paraId="4285CD7B" w14:textId="77777777" w:rsidR="0048358B" w:rsidRDefault="00000000" w:rsidP="00E613D4">
            <w:pPr>
              <w:pStyle w:val="TableParagraph"/>
              <w:numPr>
                <w:ilvl w:val="0"/>
                <w:numId w:val="68"/>
              </w:numPr>
              <w:tabs>
                <w:tab w:val="left" w:pos="724"/>
              </w:tabs>
              <w:spacing w:before="10" w:line="249" w:lineRule="auto"/>
              <w:ind w:left="724" w:right="636"/>
              <w:rPr>
                <w:sz w:val="20"/>
              </w:rPr>
            </w:pPr>
            <w:r>
              <w:rPr>
                <w:sz w:val="20"/>
              </w:rPr>
              <w:t>Provide</w:t>
            </w:r>
            <w:r>
              <w:rPr>
                <w:spacing w:val="-8"/>
                <w:sz w:val="20"/>
              </w:rPr>
              <w:t xml:space="preserve"> </w:t>
            </w:r>
            <w:r>
              <w:rPr>
                <w:sz w:val="20"/>
              </w:rPr>
              <w:t>ongoing</w:t>
            </w:r>
            <w:r>
              <w:rPr>
                <w:spacing w:val="-8"/>
                <w:sz w:val="20"/>
              </w:rPr>
              <w:t xml:space="preserve"> </w:t>
            </w:r>
            <w:r>
              <w:rPr>
                <w:sz w:val="20"/>
              </w:rPr>
              <w:t>progress</w:t>
            </w:r>
            <w:r>
              <w:rPr>
                <w:spacing w:val="-8"/>
                <w:sz w:val="20"/>
              </w:rPr>
              <w:t xml:space="preserve"> </w:t>
            </w:r>
            <w:r>
              <w:rPr>
                <w:sz w:val="20"/>
              </w:rPr>
              <w:t>monitoring</w:t>
            </w:r>
            <w:r>
              <w:rPr>
                <w:spacing w:val="-8"/>
                <w:sz w:val="20"/>
              </w:rPr>
              <w:t xml:space="preserve"> </w:t>
            </w:r>
            <w:r>
              <w:rPr>
                <w:sz w:val="20"/>
              </w:rPr>
              <w:t>on</w:t>
            </w:r>
            <w:r>
              <w:rPr>
                <w:spacing w:val="-8"/>
                <w:sz w:val="20"/>
              </w:rPr>
              <w:t xml:space="preserve"> </w:t>
            </w:r>
            <w:r>
              <w:rPr>
                <w:sz w:val="20"/>
              </w:rPr>
              <w:t xml:space="preserve">student </w:t>
            </w:r>
            <w:r>
              <w:rPr>
                <w:spacing w:val="-2"/>
                <w:sz w:val="20"/>
              </w:rPr>
              <w:t>successes.</w:t>
            </w:r>
          </w:p>
          <w:p w14:paraId="2228B709" w14:textId="77777777" w:rsidR="0048358B" w:rsidRDefault="00000000" w:rsidP="00E613D4">
            <w:pPr>
              <w:pStyle w:val="TableParagraph"/>
              <w:numPr>
                <w:ilvl w:val="0"/>
                <w:numId w:val="68"/>
              </w:numPr>
              <w:tabs>
                <w:tab w:val="left" w:pos="724"/>
              </w:tabs>
              <w:spacing w:before="2" w:line="249" w:lineRule="auto"/>
              <w:ind w:left="724" w:right="1047"/>
              <w:rPr>
                <w:sz w:val="20"/>
              </w:rPr>
            </w:pPr>
            <w:r>
              <w:rPr>
                <w:sz w:val="20"/>
              </w:rPr>
              <w:t>Reflect</w:t>
            </w:r>
            <w:r>
              <w:rPr>
                <w:spacing w:val="-6"/>
                <w:sz w:val="20"/>
              </w:rPr>
              <w:t xml:space="preserve"> </w:t>
            </w:r>
            <w:r>
              <w:rPr>
                <w:sz w:val="20"/>
              </w:rPr>
              <w:t>on</w:t>
            </w:r>
            <w:r>
              <w:rPr>
                <w:spacing w:val="-6"/>
                <w:sz w:val="20"/>
              </w:rPr>
              <w:t xml:space="preserve"> </w:t>
            </w:r>
            <w:r>
              <w:rPr>
                <w:sz w:val="20"/>
              </w:rPr>
              <w:t>student</w:t>
            </w:r>
            <w:r>
              <w:rPr>
                <w:spacing w:val="-6"/>
                <w:sz w:val="20"/>
              </w:rPr>
              <w:t xml:space="preserve"> </w:t>
            </w:r>
            <w:r>
              <w:rPr>
                <w:sz w:val="20"/>
              </w:rPr>
              <w:t>progress</w:t>
            </w:r>
            <w:r>
              <w:rPr>
                <w:spacing w:val="-6"/>
                <w:sz w:val="20"/>
              </w:rPr>
              <w:t xml:space="preserve"> </w:t>
            </w:r>
            <w:proofErr w:type="gramStart"/>
            <w:r>
              <w:rPr>
                <w:sz w:val="20"/>
              </w:rPr>
              <w:t>in</w:t>
            </w:r>
            <w:r>
              <w:rPr>
                <w:spacing w:val="-6"/>
                <w:sz w:val="20"/>
              </w:rPr>
              <w:t xml:space="preserve"> </w:t>
            </w:r>
            <w:r>
              <w:rPr>
                <w:sz w:val="20"/>
              </w:rPr>
              <w:t>order</w:t>
            </w:r>
            <w:r>
              <w:rPr>
                <w:spacing w:val="-6"/>
                <w:sz w:val="20"/>
              </w:rPr>
              <w:t xml:space="preserve"> </w:t>
            </w:r>
            <w:r>
              <w:rPr>
                <w:sz w:val="20"/>
              </w:rPr>
              <w:t>to</w:t>
            </w:r>
            <w:proofErr w:type="gramEnd"/>
            <w:r>
              <w:rPr>
                <w:spacing w:val="-6"/>
                <w:sz w:val="20"/>
              </w:rPr>
              <w:t xml:space="preserve"> </w:t>
            </w:r>
            <w:r>
              <w:rPr>
                <w:sz w:val="20"/>
              </w:rPr>
              <w:t>alter professional practices.</w:t>
            </w:r>
          </w:p>
          <w:p w14:paraId="0F029576" w14:textId="77777777" w:rsidR="0048358B" w:rsidRDefault="00000000" w:rsidP="00E613D4">
            <w:pPr>
              <w:pStyle w:val="TableParagraph"/>
              <w:numPr>
                <w:ilvl w:val="0"/>
                <w:numId w:val="68"/>
              </w:numPr>
              <w:tabs>
                <w:tab w:val="left" w:pos="724"/>
              </w:tabs>
              <w:spacing w:before="2"/>
              <w:ind w:left="724"/>
              <w:rPr>
                <w:sz w:val="20"/>
              </w:rPr>
            </w:pPr>
            <w:r>
              <w:rPr>
                <w:sz w:val="20"/>
              </w:rPr>
              <w:t>Modify</w:t>
            </w:r>
            <w:r>
              <w:rPr>
                <w:spacing w:val="-4"/>
                <w:sz w:val="20"/>
              </w:rPr>
              <w:t xml:space="preserve"> </w:t>
            </w:r>
            <w:r>
              <w:rPr>
                <w:sz w:val="20"/>
              </w:rPr>
              <w:t>plan</w:t>
            </w:r>
            <w:r>
              <w:rPr>
                <w:spacing w:val="-4"/>
                <w:sz w:val="20"/>
              </w:rPr>
              <w:t xml:space="preserve"> </w:t>
            </w:r>
            <w:r>
              <w:rPr>
                <w:sz w:val="20"/>
              </w:rPr>
              <w:t>as</w:t>
            </w:r>
            <w:r>
              <w:rPr>
                <w:spacing w:val="-4"/>
                <w:sz w:val="20"/>
              </w:rPr>
              <w:t xml:space="preserve"> </w:t>
            </w:r>
            <w:r>
              <w:rPr>
                <w:spacing w:val="-2"/>
                <w:sz w:val="20"/>
              </w:rPr>
              <w:t>appropriate</w:t>
            </w:r>
          </w:p>
        </w:tc>
        <w:tc>
          <w:tcPr>
            <w:tcW w:w="3720" w:type="dxa"/>
          </w:tcPr>
          <w:p w14:paraId="712C8464" w14:textId="77777777" w:rsidR="0048358B" w:rsidRDefault="00000000" w:rsidP="00E613D4">
            <w:pPr>
              <w:pStyle w:val="TableParagraph"/>
              <w:numPr>
                <w:ilvl w:val="0"/>
                <w:numId w:val="67"/>
              </w:numPr>
              <w:tabs>
                <w:tab w:val="left" w:pos="739"/>
              </w:tabs>
              <w:spacing w:before="19"/>
              <w:ind w:left="739"/>
              <w:rPr>
                <w:sz w:val="20"/>
              </w:rPr>
            </w:pPr>
            <w:r>
              <w:rPr>
                <w:sz w:val="20"/>
              </w:rPr>
              <w:t>No</w:t>
            </w:r>
            <w:r>
              <w:rPr>
                <w:spacing w:val="-5"/>
                <w:sz w:val="20"/>
              </w:rPr>
              <w:t xml:space="preserve"> </w:t>
            </w:r>
            <w:r>
              <w:rPr>
                <w:sz w:val="20"/>
              </w:rPr>
              <w:t>later</w:t>
            </w:r>
            <w:r>
              <w:rPr>
                <w:spacing w:val="-4"/>
                <w:sz w:val="20"/>
              </w:rPr>
              <w:t xml:space="preserve"> </w:t>
            </w:r>
            <w:r>
              <w:rPr>
                <w:sz w:val="20"/>
              </w:rPr>
              <w:t>than</w:t>
            </w:r>
            <w:r>
              <w:rPr>
                <w:spacing w:val="-5"/>
                <w:sz w:val="20"/>
              </w:rPr>
              <w:t xml:space="preserve"> </w:t>
            </w:r>
            <w:r>
              <w:rPr>
                <w:sz w:val="20"/>
              </w:rPr>
              <w:t>October</w:t>
            </w:r>
            <w:r>
              <w:rPr>
                <w:spacing w:val="-4"/>
                <w:sz w:val="20"/>
              </w:rPr>
              <w:t xml:space="preserve"> 31</w:t>
            </w:r>
            <w:r>
              <w:rPr>
                <w:spacing w:val="-4"/>
                <w:sz w:val="20"/>
                <w:vertAlign w:val="superscript"/>
              </w:rPr>
              <w:t>st</w:t>
            </w:r>
          </w:p>
          <w:p w14:paraId="53DFD6D4" w14:textId="77777777" w:rsidR="0048358B" w:rsidRDefault="00000000" w:rsidP="00E613D4">
            <w:pPr>
              <w:pStyle w:val="TableParagraph"/>
              <w:numPr>
                <w:ilvl w:val="0"/>
                <w:numId w:val="67"/>
              </w:numPr>
              <w:tabs>
                <w:tab w:val="left" w:pos="739"/>
              </w:tabs>
              <w:spacing w:before="30" w:line="240" w:lineRule="atLeast"/>
              <w:ind w:left="739" w:right="35"/>
              <w:rPr>
                <w:sz w:val="20"/>
              </w:rPr>
            </w:pPr>
            <w:r>
              <w:rPr>
                <w:sz w:val="20"/>
              </w:rPr>
              <w:t>Late</w:t>
            </w:r>
            <w:r>
              <w:rPr>
                <w:spacing w:val="-10"/>
                <w:sz w:val="20"/>
              </w:rPr>
              <w:t xml:space="preserve"> </w:t>
            </w:r>
            <w:r>
              <w:rPr>
                <w:sz w:val="20"/>
              </w:rPr>
              <w:t>hires:</w:t>
            </w:r>
            <w:r>
              <w:rPr>
                <w:spacing w:val="-10"/>
                <w:sz w:val="20"/>
              </w:rPr>
              <w:t xml:space="preserve"> </w:t>
            </w:r>
            <w:r>
              <w:rPr>
                <w:sz w:val="20"/>
              </w:rPr>
              <w:t>hired</w:t>
            </w:r>
            <w:r>
              <w:rPr>
                <w:spacing w:val="-10"/>
                <w:sz w:val="20"/>
              </w:rPr>
              <w:t xml:space="preserve"> </w:t>
            </w:r>
            <w:r>
              <w:rPr>
                <w:sz w:val="20"/>
              </w:rPr>
              <w:t>after</w:t>
            </w:r>
            <w:r>
              <w:rPr>
                <w:spacing w:val="-10"/>
                <w:sz w:val="20"/>
              </w:rPr>
              <w:t xml:space="preserve"> </w:t>
            </w:r>
            <w:r>
              <w:rPr>
                <w:sz w:val="20"/>
              </w:rPr>
              <w:t>September 1</w:t>
            </w:r>
            <w:r>
              <w:rPr>
                <w:sz w:val="20"/>
                <w:vertAlign w:val="superscript"/>
              </w:rPr>
              <w:t>st</w:t>
            </w:r>
            <w:r>
              <w:rPr>
                <w:sz w:val="20"/>
              </w:rPr>
              <w:t>—will receive required overview of CEP within the first 30-calendar days from date of reporting to work.</w:t>
            </w:r>
            <w:r>
              <w:rPr>
                <w:spacing w:val="40"/>
                <w:sz w:val="20"/>
              </w:rPr>
              <w:t xml:space="preserve"> </w:t>
            </w:r>
            <w:r>
              <w:rPr>
                <w:sz w:val="20"/>
              </w:rPr>
              <w:t>Self-reflection and</w:t>
            </w:r>
            <w:r>
              <w:rPr>
                <w:spacing w:val="-1"/>
                <w:sz w:val="20"/>
              </w:rPr>
              <w:t xml:space="preserve"> </w:t>
            </w:r>
            <w:r>
              <w:rPr>
                <w:sz w:val="20"/>
              </w:rPr>
              <w:t>PGPs</w:t>
            </w:r>
            <w:r>
              <w:rPr>
                <w:spacing w:val="-1"/>
                <w:sz w:val="20"/>
              </w:rPr>
              <w:t xml:space="preserve"> </w:t>
            </w:r>
            <w:r>
              <w:rPr>
                <w:sz w:val="20"/>
              </w:rPr>
              <w:t>will</w:t>
            </w:r>
            <w:r>
              <w:rPr>
                <w:spacing w:val="-1"/>
                <w:sz w:val="20"/>
              </w:rPr>
              <w:t xml:space="preserve"> </w:t>
            </w:r>
            <w:r>
              <w:rPr>
                <w:sz w:val="20"/>
              </w:rPr>
              <w:t>be</w:t>
            </w:r>
            <w:r>
              <w:rPr>
                <w:spacing w:val="-1"/>
                <w:sz w:val="20"/>
              </w:rPr>
              <w:t xml:space="preserve"> </w:t>
            </w:r>
            <w:r>
              <w:rPr>
                <w:sz w:val="20"/>
              </w:rPr>
              <w:t>documented</w:t>
            </w:r>
            <w:r>
              <w:rPr>
                <w:spacing w:val="-1"/>
                <w:sz w:val="20"/>
              </w:rPr>
              <w:t xml:space="preserve"> </w:t>
            </w:r>
            <w:r>
              <w:rPr>
                <w:sz w:val="20"/>
              </w:rPr>
              <w:t xml:space="preserve">in district approved forms 30-days from CEP </w:t>
            </w:r>
            <w:r>
              <w:rPr>
                <w:sz w:val="20"/>
              </w:rPr>
              <w:t>overview, regardless of hire date.</w:t>
            </w:r>
          </w:p>
        </w:tc>
      </w:tr>
      <w:tr w:rsidR="0048358B" w14:paraId="3DFA908C" w14:textId="77777777">
        <w:trPr>
          <w:trHeight w:val="980"/>
        </w:trPr>
        <w:tc>
          <w:tcPr>
            <w:tcW w:w="5640" w:type="dxa"/>
          </w:tcPr>
          <w:p w14:paraId="625CEF28" w14:textId="77777777" w:rsidR="0048358B" w:rsidRDefault="00000000" w:rsidP="00E613D4">
            <w:pPr>
              <w:pStyle w:val="TableParagraph"/>
              <w:numPr>
                <w:ilvl w:val="0"/>
                <w:numId w:val="66"/>
              </w:numPr>
              <w:tabs>
                <w:tab w:val="left" w:pos="724"/>
              </w:tabs>
              <w:spacing w:before="14" w:line="249" w:lineRule="auto"/>
              <w:ind w:left="724" w:right="214"/>
              <w:rPr>
                <w:sz w:val="20"/>
              </w:rPr>
            </w:pPr>
            <w:r>
              <w:rPr>
                <w:b/>
                <w:sz w:val="20"/>
              </w:rPr>
              <w:t xml:space="preserve">Interns: </w:t>
            </w:r>
            <w:r>
              <w:rPr>
                <w:sz w:val="20"/>
              </w:rPr>
              <w:t>Conduct observations and conferences for collecting</w:t>
            </w:r>
            <w:r>
              <w:rPr>
                <w:spacing w:val="-7"/>
                <w:sz w:val="20"/>
              </w:rPr>
              <w:t xml:space="preserve"> </w:t>
            </w:r>
            <w:r>
              <w:rPr>
                <w:sz w:val="20"/>
              </w:rPr>
              <w:t>data</w:t>
            </w:r>
            <w:r>
              <w:rPr>
                <w:spacing w:val="-7"/>
                <w:sz w:val="20"/>
              </w:rPr>
              <w:t xml:space="preserve"> </w:t>
            </w:r>
            <w:r>
              <w:rPr>
                <w:sz w:val="20"/>
              </w:rPr>
              <w:t>regarding</w:t>
            </w:r>
            <w:r>
              <w:rPr>
                <w:spacing w:val="-7"/>
                <w:sz w:val="20"/>
              </w:rPr>
              <w:t xml:space="preserve"> </w:t>
            </w:r>
            <w:r>
              <w:rPr>
                <w:sz w:val="20"/>
              </w:rPr>
              <w:t>performance</w:t>
            </w:r>
            <w:r>
              <w:rPr>
                <w:spacing w:val="-7"/>
                <w:sz w:val="20"/>
              </w:rPr>
              <w:t xml:space="preserve"> </w:t>
            </w:r>
            <w:r>
              <w:rPr>
                <w:sz w:val="20"/>
              </w:rPr>
              <w:t>of</w:t>
            </w:r>
            <w:r>
              <w:rPr>
                <w:spacing w:val="-7"/>
                <w:sz w:val="20"/>
              </w:rPr>
              <w:t xml:space="preserve"> </w:t>
            </w:r>
            <w:r>
              <w:rPr>
                <w:sz w:val="20"/>
              </w:rPr>
              <w:t>teachers</w:t>
            </w:r>
            <w:r>
              <w:rPr>
                <w:spacing w:val="-7"/>
                <w:sz w:val="20"/>
              </w:rPr>
              <w:t xml:space="preserve"> </w:t>
            </w:r>
            <w:r>
              <w:rPr>
                <w:sz w:val="20"/>
              </w:rPr>
              <w:t>on annual summative cycle interns.</w:t>
            </w:r>
          </w:p>
        </w:tc>
        <w:tc>
          <w:tcPr>
            <w:tcW w:w="3720" w:type="dxa"/>
          </w:tcPr>
          <w:p w14:paraId="224FB8B6" w14:textId="77777777" w:rsidR="0048358B" w:rsidRDefault="00000000" w:rsidP="00E613D4">
            <w:pPr>
              <w:pStyle w:val="TableParagraph"/>
              <w:numPr>
                <w:ilvl w:val="0"/>
                <w:numId w:val="65"/>
              </w:numPr>
              <w:tabs>
                <w:tab w:val="left" w:pos="739"/>
              </w:tabs>
              <w:spacing w:before="14" w:line="249" w:lineRule="auto"/>
              <w:ind w:left="739" w:right="335"/>
              <w:rPr>
                <w:sz w:val="20"/>
              </w:rPr>
            </w:pPr>
            <w:r>
              <w:rPr>
                <w:sz w:val="20"/>
              </w:rPr>
              <w:t>Three (3) observations and post-observation</w:t>
            </w:r>
            <w:r>
              <w:rPr>
                <w:spacing w:val="-14"/>
                <w:sz w:val="20"/>
              </w:rPr>
              <w:t xml:space="preserve"> </w:t>
            </w:r>
            <w:r>
              <w:rPr>
                <w:sz w:val="20"/>
              </w:rPr>
              <w:t>conferences</w:t>
            </w:r>
          </w:p>
          <w:p w14:paraId="676DD629" w14:textId="77777777" w:rsidR="0048358B" w:rsidRDefault="00000000">
            <w:pPr>
              <w:pStyle w:val="TableParagraph"/>
              <w:spacing w:before="2"/>
              <w:ind w:left="739"/>
              <w:rPr>
                <w:sz w:val="20"/>
              </w:rPr>
            </w:pPr>
            <w:r>
              <w:rPr>
                <w:sz w:val="20"/>
              </w:rPr>
              <w:t>per</w:t>
            </w:r>
            <w:r>
              <w:rPr>
                <w:spacing w:val="-7"/>
                <w:sz w:val="20"/>
              </w:rPr>
              <w:t xml:space="preserve"> </w:t>
            </w:r>
            <w:r>
              <w:rPr>
                <w:sz w:val="20"/>
              </w:rPr>
              <w:t>school</w:t>
            </w:r>
            <w:r>
              <w:rPr>
                <w:spacing w:val="-6"/>
                <w:sz w:val="20"/>
              </w:rPr>
              <w:t xml:space="preserve"> </w:t>
            </w:r>
            <w:r>
              <w:rPr>
                <w:sz w:val="20"/>
              </w:rPr>
              <w:t>year.</w:t>
            </w:r>
            <w:r>
              <w:rPr>
                <w:spacing w:val="43"/>
                <w:sz w:val="20"/>
              </w:rPr>
              <w:t xml:space="preserve"> </w:t>
            </w:r>
            <w:r>
              <w:rPr>
                <w:sz w:val="20"/>
              </w:rPr>
              <w:t>Intern</w:t>
            </w:r>
            <w:r>
              <w:rPr>
                <w:spacing w:val="-6"/>
                <w:sz w:val="20"/>
              </w:rPr>
              <w:t xml:space="preserve"> </w:t>
            </w:r>
            <w:r>
              <w:rPr>
                <w:spacing w:val="-2"/>
                <w:sz w:val="20"/>
              </w:rPr>
              <w:t>teachers</w:t>
            </w:r>
          </w:p>
          <w:p w14:paraId="7BBDDE00" w14:textId="77777777" w:rsidR="0048358B" w:rsidRDefault="00000000">
            <w:pPr>
              <w:pStyle w:val="TableParagraph"/>
              <w:spacing w:before="10" w:line="226" w:lineRule="exact"/>
              <w:ind w:left="739"/>
              <w:rPr>
                <w:sz w:val="20"/>
              </w:rPr>
            </w:pPr>
            <w:r>
              <w:rPr>
                <w:sz w:val="20"/>
              </w:rPr>
              <w:t>will</w:t>
            </w:r>
            <w:r>
              <w:rPr>
                <w:spacing w:val="-5"/>
                <w:sz w:val="20"/>
              </w:rPr>
              <w:t xml:space="preserve"> </w:t>
            </w:r>
            <w:r>
              <w:rPr>
                <w:sz w:val="20"/>
              </w:rPr>
              <w:t>follow</w:t>
            </w:r>
            <w:r>
              <w:rPr>
                <w:spacing w:val="-5"/>
                <w:sz w:val="20"/>
              </w:rPr>
              <w:t xml:space="preserve"> </w:t>
            </w:r>
            <w:r>
              <w:rPr>
                <w:sz w:val="20"/>
              </w:rPr>
              <w:t>state</w:t>
            </w:r>
            <w:r>
              <w:rPr>
                <w:spacing w:val="-5"/>
                <w:sz w:val="20"/>
              </w:rPr>
              <w:t xml:space="preserve"> </w:t>
            </w:r>
            <w:r>
              <w:rPr>
                <w:spacing w:val="-2"/>
                <w:sz w:val="20"/>
              </w:rPr>
              <w:t>requirements.</w:t>
            </w:r>
          </w:p>
        </w:tc>
      </w:tr>
      <w:tr w:rsidR="0048358B" w14:paraId="6E2D63CC" w14:textId="77777777">
        <w:trPr>
          <w:trHeight w:val="499"/>
        </w:trPr>
        <w:tc>
          <w:tcPr>
            <w:tcW w:w="5640" w:type="dxa"/>
          </w:tcPr>
          <w:p w14:paraId="50883016" w14:textId="77777777" w:rsidR="0048358B" w:rsidRDefault="00000000" w:rsidP="00E613D4">
            <w:pPr>
              <w:pStyle w:val="TableParagraph"/>
              <w:numPr>
                <w:ilvl w:val="0"/>
                <w:numId w:val="64"/>
              </w:numPr>
              <w:tabs>
                <w:tab w:val="left" w:pos="724"/>
              </w:tabs>
              <w:spacing w:before="19"/>
              <w:ind w:left="724"/>
              <w:rPr>
                <w:b/>
                <w:sz w:val="20"/>
              </w:rPr>
            </w:pPr>
            <w:r>
              <w:rPr>
                <w:b/>
                <w:spacing w:val="-2"/>
                <w:sz w:val="20"/>
              </w:rPr>
              <w:t>Observations</w:t>
            </w:r>
          </w:p>
        </w:tc>
        <w:tc>
          <w:tcPr>
            <w:tcW w:w="3720" w:type="dxa"/>
          </w:tcPr>
          <w:p w14:paraId="13A9A50B" w14:textId="77777777" w:rsidR="0048358B" w:rsidRDefault="00000000" w:rsidP="00E613D4">
            <w:pPr>
              <w:pStyle w:val="TableParagraph"/>
              <w:numPr>
                <w:ilvl w:val="0"/>
                <w:numId w:val="63"/>
              </w:numPr>
              <w:tabs>
                <w:tab w:val="left" w:pos="739"/>
              </w:tabs>
              <w:spacing w:line="240" w:lineRule="atLeast"/>
              <w:ind w:left="739" w:right="401"/>
              <w:rPr>
                <w:sz w:val="20"/>
              </w:rPr>
            </w:pPr>
            <w:r>
              <w:rPr>
                <w:sz w:val="20"/>
              </w:rPr>
              <w:t>See</w:t>
            </w:r>
            <w:r>
              <w:rPr>
                <w:spacing w:val="-10"/>
                <w:sz w:val="20"/>
              </w:rPr>
              <w:t xml:space="preserve"> </w:t>
            </w:r>
            <w:r>
              <w:rPr>
                <w:sz w:val="20"/>
              </w:rPr>
              <w:t>page</w:t>
            </w:r>
            <w:r>
              <w:rPr>
                <w:spacing w:val="-10"/>
                <w:sz w:val="20"/>
              </w:rPr>
              <w:t xml:space="preserve"> </w:t>
            </w:r>
            <w:r>
              <w:rPr>
                <w:sz w:val="20"/>
              </w:rPr>
              <w:t>12</w:t>
            </w:r>
            <w:r>
              <w:rPr>
                <w:spacing w:val="-10"/>
                <w:sz w:val="20"/>
              </w:rPr>
              <w:t xml:space="preserve"> </w:t>
            </w:r>
            <w:r>
              <w:rPr>
                <w:sz w:val="20"/>
              </w:rPr>
              <w:t>for</w:t>
            </w:r>
            <w:r>
              <w:rPr>
                <w:spacing w:val="-10"/>
                <w:sz w:val="20"/>
              </w:rPr>
              <w:t xml:space="preserve"> </w:t>
            </w:r>
            <w:r>
              <w:rPr>
                <w:sz w:val="20"/>
              </w:rPr>
              <w:t xml:space="preserve">Observation </w:t>
            </w:r>
            <w:r>
              <w:rPr>
                <w:spacing w:val="-2"/>
                <w:sz w:val="20"/>
              </w:rPr>
              <w:t>Cycle/Timeline</w:t>
            </w:r>
          </w:p>
        </w:tc>
      </w:tr>
      <w:tr w:rsidR="0048358B" w14:paraId="15D4F058" w14:textId="77777777">
        <w:trPr>
          <w:trHeight w:val="1699"/>
        </w:trPr>
        <w:tc>
          <w:tcPr>
            <w:tcW w:w="5640" w:type="dxa"/>
          </w:tcPr>
          <w:p w14:paraId="5E5A69EA" w14:textId="77777777" w:rsidR="0048358B" w:rsidRDefault="00000000" w:rsidP="00E613D4">
            <w:pPr>
              <w:pStyle w:val="TableParagraph"/>
              <w:numPr>
                <w:ilvl w:val="0"/>
                <w:numId w:val="62"/>
              </w:numPr>
              <w:tabs>
                <w:tab w:val="left" w:pos="724"/>
              </w:tabs>
              <w:spacing w:before="23" w:line="249" w:lineRule="auto"/>
              <w:ind w:left="724" w:right="656"/>
              <w:rPr>
                <w:sz w:val="20"/>
              </w:rPr>
            </w:pPr>
            <w:r>
              <w:rPr>
                <w:sz w:val="20"/>
              </w:rPr>
              <w:t>Provide</w:t>
            </w:r>
            <w:r>
              <w:rPr>
                <w:spacing w:val="-12"/>
                <w:sz w:val="20"/>
              </w:rPr>
              <w:t xml:space="preserve"> </w:t>
            </w:r>
            <w:r>
              <w:rPr>
                <w:sz w:val="20"/>
              </w:rPr>
              <w:t>ongoing</w:t>
            </w:r>
            <w:r>
              <w:rPr>
                <w:spacing w:val="-12"/>
                <w:sz w:val="20"/>
              </w:rPr>
              <w:t xml:space="preserve"> </w:t>
            </w:r>
            <w:r>
              <w:rPr>
                <w:sz w:val="20"/>
              </w:rPr>
              <w:t>progress</w:t>
            </w:r>
            <w:r>
              <w:rPr>
                <w:spacing w:val="-12"/>
                <w:sz w:val="20"/>
              </w:rPr>
              <w:t xml:space="preserve"> </w:t>
            </w:r>
            <w:r>
              <w:rPr>
                <w:sz w:val="20"/>
              </w:rPr>
              <w:t>monitoring</w:t>
            </w:r>
            <w:r>
              <w:rPr>
                <w:spacing w:val="-12"/>
                <w:sz w:val="20"/>
              </w:rPr>
              <w:t xml:space="preserve"> </w:t>
            </w:r>
            <w:r>
              <w:rPr>
                <w:sz w:val="20"/>
              </w:rPr>
              <w:t>on</w:t>
            </w:r>
            <w:r>
              <w:rPr>
                <w:spacing w:val="-12"/>
                <w:sz w:val="20"/>
              </w:rPr>
              <w:t xml:space="preserve"> </w:t>
            </w:r>
            <w:r>
              <w:rPr>
                <w:sz w:val="20"/>
              </w:rPr>
              <w:t xml:space="preserve">student </w:t>
            </w:r>
            <w:r>
              <w:rPr>
                <w:spacing w:val="-2"/>
                <w:sz w:val="20"/>
              </w:rPr>
              <w:t>successes.</w:t>
            </w:r>
          </w:p>
          <w:p w14:paraId="4D9E29EC" w14:textId="77777777" w:rsidR="0048358B" w:rsidRDefault="00000000" w:rsidP="00E613D4">
            <w:pPr>
              <w:pStyle w:val="TableParagraph"/>
              <w:numPr>
                <w:ilvl w:val="0"/>
                <w:numId w:val="62"/>
              </w:numPr>
              <w:tabs>
                <w:tab w:val="left" w:pos="724"/>
              </w:tabs>
              <w:spacing w:before="2" w:line="249" w:lineRule="auto"/>
              <w:ind w:left="724" w:right="1065"/>
              <w:rPr>
                <w:sz w:val="20"/>
              </w:rPr>
            </w:pPr>
            <w:r>
              <w:rPr>
                <w:sz w:val="20"/>
              </w:rPr>
              <w:t>Reflect</w:t>
            </w:r>
            <w:r>
              <w:rPr>
                <w:spacing w:val="-8"/>
                <w:sz w:val="20"/>
              </w:rPr>
              <w:t xml:space="preserve"> </w:t>
            </w:r>
            <w:r>
              <w:rPr>
                <w:sz w:val="20"/>
              </w:rPr>
              <w:t>on</w:t>
            </w:r>
            <w:r>
              <w:rPr>
                <w:spacing w:val="-8"/>
                <w:sz w:val="20"/>
              </w:rPr>
              <w:t xml:space="preserve"> </w:t>
            </w:r>
            <w:r>
              <w:rPr>
                <w:sz w:val="20"/>
              </w:rPr>
              <w:t>student</w:t>
            </w:r>
            <w:r>
              <w:rPr>
                <w:spacing w:val="-8"/>
                <w:sz w:val="20"/>
              </w:rPr>
              <w:t xml:space="preserve"> </w:t>
            </w:r>
            <w:r>
              <w:rPr>
                <w:sz w:val="20"/>
              </w:rPr>
              <w:t>progress</w:t>
            </w:r>
            <w:r>
              <w:rPr>
                <w:spacing w:val="-8"/>
                <w:sz w:val="20"/>
              </w:rPr>
              <w:t xml:space="preserve"> </w:t>
            </w:r>
            <w:proofErr w:type="gramStart"/>
            <w:r>
              <w:rPr>
                <w:sz w:val="20"/>
              </w:rPr>
              <w:t>in</w:t>
            </w:r>
            <w:r>
              <w:rPr>
                <w:spacing w:val="-8"/>
                <w:sz w:val="20"/>
              </w:rPr>
              <w:t xml:space="preserve"> </w:t>
            </w:r>
            <w:r>
              <w:rPr>
                <w:sz w:val="20"/>
              </w:rPr>
              <w:t>order</w:t>
            </w:r>
            <w:r>
              <w:rPr>
                <w:spacing w:val="-8"/>
                <w:sz w:val="20"/>
              </w:rPr>
              <w:t xml:space="preserve"> </w:t>
            </w:r>
            <w:r>
              <w:rPr>
                <w:sz w:val="20"/>
              </w:rPr>
              <w:t>to</w:t>
            </w:r>
            <w:proofErr w:type="gramEnd"/>
            <w:r>
              <w:rPr>
                <w:spacing w:val="-8"/>
                <w:sz w:val="20"/>
              </w:rPr>
              <w:t xml:space="preserve"> </w:t>
            </w:r>
            <w:r>
              <w:rPr>
                <w:sz w:val="20"/>
              </w:rPr>
              <w:t>alter professional practices.</w:t>
            </w:r>
          </w:p>
          <w:p w14:paraId="47BB1C80" w14:textId="77777777" w:rsidR="0048358B" w:rsidRDefault="00000000" w:rsidP="00E613D4">
            <w:pPr>
              <w:pStyle w:val="TableParagraph"/>
              <w:numPr>
                <w:ilvl w:val="0"/>
                <w:numId w:val="62"/>
              </w:numPr>
              <w:tabs>
                <w:tab w:val="left" w:pos="724"/>
              </w:tabs>
              <w:spacing w:before="2"/>
              <w:ind w:left="724"/>
              <w:rPr>
                <w:sz w:val="20"/>
              </w:rPr>
            </w:pPr>
            <w:r>
              <w:rPr>
                <w:sz w:val="20"/>
              </w:rPr>
              <w:t>Modify</w:t>
            </w:r>
            <w:r>
              <w:rPr>
                <w:spacing w:val="-8"/>
                <w:sz w:val="20"/>
              </w:rPr>
              <w:t xml:space="preserve"> </w:t>
            </w:r>
            <w:r>
              <w:rPr>
                <w:sz w:val="20"/>
              </w:rPr>
              <w:t>the</w:t>
            </w:r>
            <w:r>
              <w:rPr>
                <w:spacing w:val="-7"/>
                <w:sz w:val="20"/>
              </w:rPr>
              <w:t xml:space="preserve"> </w:t>
            </w:r>
            <w:r>
              <w:rPr>
                <w:sz w:val="20"/>
              </w:rPr>
              <w:t>plan</w:t>
            </w:r>
            <w:r>
              <w:rPr>
                <w:spacing w:val="-8"/>
                <w:sz w:val="20"/>
              </w:rPr>
              <w:t xml:space="preserve"> </w:t>
            </w:r>
            <w:r>
              <w:rPr>
                <w:sz w:val="20"/>
              </w:rPr>
              <w:t>as</w:t>
            </w:r>
            <w:r>
              <w:rPr>
                <w:spacing w:val="-7"/>
                <w:sz w:val="20"/>
              </w:rPr>
              <w:t xml:space="preserve"> </w:t>
            </w:r>
            <w:r>
              <w:rPr>
                <w:spacing w:val="-2"/>
                <w:sz w:val="20"/>
              </w:rPr>
              <w:t>appropriate.</w:t>
            </w:r>
          </w:p>
          <w:p w14:paraId="70412533" w14:textId="77777777" w:rsidR="0048358B" w:rsidRDefault="00000000" w:rsidP="00E613D4">
            <w:pPr>
              <w:pStyle w:val="TableParagraph"/>
              <w:numPr>
                <w:ilvl w:val="0"/>
                <w:numId w:val="62"/>
              </w:numPr>
              <w:tabs>
                <w:tab w:val="left" w:pos="724"/>
              </w:tabs>
              <w:spacing w:before="10"/>
              <w:ind w:left="724"/>
              <w:rPr>
                <w:sz w:val="20"/>
              </w:rPr>
            </w:pPr>
            <w:r>
              <w:rPr>
                <w:sz w:val="20"/>
              </w:rPr>
              <w:t>Conduct</w:t>
            </w:r>
            <w:r>
              <w:rPr>
                <w:spacing w:val="-11"/>
                <w:sz w:val="20"/>
              </w:rPr>
              <w:t xml:space="preserve"> </w:t>
            </w:r>
            <w:r>
              <w:rPr>
                <w:sz w:val="20"/>
              </w:rPr>
              <w:t>a</w:t>
            </w:r>
            <w:r>
              <w:rPr>
                <w:spacing w:val="-10"/>
                <w:sz w:val="20"/>
              </w:rPr>
              <w:t xml:space="preserve"> </w:t>
            </w:r>
            <w:r>
              <w:rPr>
                <w:sz w:val="20"/>
              </w:rPr>
              <w:t>summative</w:t>
            </w:r>
            <w:r>
              <w:rPr>
                <w:spacing w:val="-10"/>
                <w:sz w:val="20"/>
              </w:rPr>
              <w:t xml:space="preserve"> </w:t>
            </w:r>
            <w:r>
              <w:rPr>
                <w:sz w:val="20"/>
              </w:rPr>
              <w:t>reflection</w:t>
            </w:r>
            <w:r>
              <w:rPr>
                <w:spacing w:val="-10"/>
                <w:sz w:val="20"/>
              </w:rPr>
              <w:t xml:space="preserve"> </w:t>
            </w:r>
            <w:r>
              <w:rPr>
                <w:sz w:val="20"/>
              </w:rPr>
              <w:t>on</w:t>
            </w:r>
            <w:r>
              <w:rPr>
                <w:spacing w:val="-10"/>
                <w:sz w:val="20"/>
              </w:rPr>
              <w:t xml:space="preserve"> </w:t>
            </w:r>
            <w:r>
              <w:rPr>
                <w:sz w:val="20"/>
              </w:rPr>
              <w:t>the</w:t>
            </w:r>
            <w:r>
              <w:rPr>
                <w:spacing w:val="-10"/>
                <w:sz w:val="20"/>
              </w:rPr>
              <w:t xml:space="preserve"> </w:t>
            </w:r>
            <w:r>
              <w:rPr>
                <w:sz w:val="20"/>
              </w:rPr>
              <w:t>goal</w:t>
            </w:r>
            <w:r>
              <w:rPr>
                <w:spacing w:val="-11"/>
                <w:sz w:val="20"/>
              </w:rPr>
              <w:t xml:space="preserve"> </w:t>
            </w:r>
            <w:r>
              <w:rPr>
                <w:spacing w:val="-2"/>
                <w:sz w:val="20"/>
              </w:rPr>
              <w:t>attainment.</w:t>
            </w:r>
          </w:p>
          <w:p w14:paraId="0E3D1968" w14:textId="77777777" w:rsidR="0048358B" w:rsidRDefault="00000000" w:rsidP="00E613D4">
            <w:pPr>
              <w:pStyle w:val="TableParagraph"/>
              <w:numPr>
                <w:ilvl w:val="0"/>
                <w:numId w:val="62"/>
              </w:numPr>
              <w:tabs>
                <w:tab w:val="left" w:pos="724"/>
              </w:tabs>
              <w:spacing w:before="10" w:line="216" w:lineRule="exact"/>
              <w:ind w:left="724"/>
              <w:rPr>
                <w:sz w:val="20"/>
              </w:rPr>
            </w:pPr>
            <w:r>
              <w:rPr>
                <w:sz w:val="20"/>
              </w:rPr>
              <w:t>Develop</w:t>
            </w:r>
            <w:r>
              <w:rPr>
                <w:spacing w:val="-12"/>
                <w:sz w:val="20"/>
              </w:rPr>
              <w:t xml:space="preserve"> </w:t>
            </w:r>
            <w:r>
              <w:rPr>
                <w:sz w:val="20"/>
              </w:rPr>
              <w:t>"next</w:t>
            </w:r>
            <w:r>
              <w:rPr>
                <w:spacing w:val="-12"/>
                <w:sz w:val="20"/>
              </w:rPr>
              <w:t xml:space="preserve"> </w:t>
            </w:r>
            <w:r>
              <w:rPr>
                <w:spacing w:val="-2"/>
                <w:sz w:val="20"/>
              </w:rPr>
              <w:t>steps."</w:t>
            </w:r>
          </w:p>
        </w:tc>
        <w:tc>
          <w:tcPr>
            <w:tcW w:w="3720" w:type="dxa"/>
          </w:tcPr>
          <w:p w14:paraId="59045244" w14:textId="77777777" w:rsidR="0048358B" w:rsidRDefault="00000000" w:rsidP="00E613D4">
            <w:pPr>
              <w:pStyle w:val="TableParagraph"/>
              <w:numPr>
                <w:ilvl w:val="0"/>
                <w:numId w:val="61"/>
              </w:numPr>
              <w:tabs>
                <w:tab w:val="left" w:pos="739"/>
              </w:tabs>
              <w:spacing w:before="24"/>
              <w:ind w:left="739"/>
              <w:rPr>
                <w:sz w:val="20"/>
              </w:rPr>
            </w:pPr>
            <w:r>
              <w:rPr>
                <w:sz w:val="20"/>
              </w:rPr>
              <w:t>On-going</w:t>
            </w:r>
            <w:r>
              <w:rPr>
                <w:spacing w:val="-9"/>
                <w:sz w:val="20"/>
              </w:rPr>
              <w:t xml:space="preserve"> </w:t>
            </w:r>
            <w:r>
              <w:rPr>
                <w:sz w:val="20"/>
              </w:rPr>
              <w:t>until</w:t>
            </w:r>
            <w:r>
              <w:rPr>
                <w:spacing w:val="-14"/>
                <w:sz w:val="20"/>
              </w:rPr>
              <w:t xml:space="preserve"> </w:t>
            </w:r>
            <w:r>
              <w:rPr>
                <w:sz w:val="20"/>
              </w:rPr>
              <w:t>April</w:t>
            </w:r>
            <w:r>
              <w:rPr>
                <w:spacing w:val="-6"/>
                <w:sz w:val="20"/>
              </w:rPr>
              <w:t xml:space="preserve"> </w:t>
            </w:r>
            <w:r>
              <w:rPr>
                <w:spacing w:val="-4"/>
                <w:sz w:val="20"/>
              </w:rPr>
              <w:t>30</w:t>
            </w:r>
            <w:r>
              <w:rPr>
                <w:spacing w:val="-4"/>
                <w:sz w:val="20"/>
                <w:vertAlign w:val="superscript"/>
              </w:rPr>
              <w:t>th</w:t>
            </w:r>
          </w:p>
        </w:tc>
      </w:tr>
      <w:tr w:rsidR="0048358B" w14:paraId="359A8273" w14:textId="77777777">
        <w:trPr>
          <w:trHeight w:val="480"/>
        </w:trPr>
        <w:tc>
          <w:tcPr>
            <w:tcW w:w="9360" w:type="dxa"/>
            <w:gridSpan w:val="2"/>
          </w:tcPr>
          <w:p w14:paraId="25151A31" w14:textId="77777777" w:rsidR="0048358B" w:rsidRDefault="00000000">
            <w:pPr>
              <w:pStyle w:val="TableParagraph"/>
              <w:spacing w:line="240" w:lineRule="atLeast"/>
              <w:ind w:left="4" w:right="71"/>
              <w:rPr>
                <w:sz w:val="20"/>
              </w:rPr>
            </w:pPr>
            <w:r>
              <w:rPr>
                <w:sz w:val="20"/>
              </w:rPr>
              <w:t>Annually,</w:t>
            </w:r>
            <w:r>
              <w:rPr>
                <w:spacing w:val="-9"/>
                <w:sz w:val="20"/>
              </w:rPr>
              <w:t xml:space="preserve"> </w:t>
            </w:r>
            <w:r>
              <w:rPr>
                <w:sz w:val="20"/>
              </w:rPr>
              <w:t>conduct</w:t>
            </w:r>
            <w:r>
              <w:rPr>
                <w:spacing w:val="-9"/>
                <w:sz w:val="20"/>
              </w:rPr>
              <w:t xml:space="preserve"> </w:t>
            </w:r>
            <w:r>
              <w:rPr>
                <w:sz w:val="20"/>
              </w:rPr>
              <w:t>observations</w:t>
            </w:r>
            <w:r>
              <w:rPr>
                <w:spacing w:val="-9"/>
                <w:sz w:val="20"/>
              </w:rPr>
              <w:t xml:space="preserve"> </w:t>
            </w:r>
            <w:r>
              <w:rPr>
                <w:sz w:val="20"/>
              </w:rPr>
              <w:t>and</w:t>
            </w:r>
            <w:r>
              <w:rPr>
                <w:spacing w:val="-9"/>
                <w:sz w:val="20"/>
              </w:rPr>
              <w:t xml:space="preserve"> </w:t>
            </w:r>
            <w:r>
              <w:rPr>
                <w:sz w:val="20"/>
              </w:rPr>
              <w:t>conferences</w:t>
            </w:r>
            <w:r>
              <w:rPr>
                <w:spacing w:val="-9"/>
                <w:sz w:val="20"/>
              </w:rPr>
              <w:t xml:space="preserve"> </w:t>
            </w:r>
            <w:r>
              <w:rPr>
                <w:sz w:val="20"/>
              </w:rPr>
              <w:t>for</w:t>
            </w:r>
            <w:r>
              <w:rPr>
                <w:spacing w:val="-9"/>
                <w:sz w:val="20"/>
              </w:rPr>
              <w:t xml:space="preserve"> </w:t>
            </w:r>
            <w:r>
              <w:rPr>
                <w:sz w:val="20"/>
              </w:rPr>
              <w:t>collecting</w:t>
            </w:r>
            <w:r>
              <w:rPr>
                <w:spacing w:val="-9"/>
                <w:sz w:val="20"/>
              </w:rPr>
              <w:t xml:space="preserve"> </w:t>
            </w:r>
            <w:r>
              <w:rPr>
                <w:sz w:val="20"/>
              </w:rPr>
              <w:t>data</w:t>
            </w:r>
            <w:r>
              <w:rPr>
                <w:spacing w:val="-9"/>
                <w:sz w:val="20"/>
              </w:rPr>
              <w:t xml:space="preserve"> </w:t>
            </w:r>
            <w:r>
              <w:rPr>
                <w:sz w:val="20"/>
              </w:rPr>
              <w:t>regarding</w:t>
            </w:r>
            <w:r>
              <w:rPr>
                <w:spacing w:val="-9"/>
                <w:sz w:val="20"/>
              </w:rPr>
              <w:t xml:space="preserve"> </w:t>
            </w:r>
            <w:r>
              <w:rPr>
                <w:sz w:val="20"/>
              </w:rPr>
              <w:t>performance</w:t>
            </w:r>
            <w:r>
              <w:rPr>
                <w:spacing w:val="-9"/>
                <w:sz w:val="20"/>
              </w:rPr>
              <w:t xml:space="preserve"> </w:t>
            </w:r>
            <w:r>
              <w:rPr>
                <w:sz w:val="20"/>
              </w:rPr>
              <w:t>of</w:t>
            </w:r>
            <w:r>
              <w:rPr>
                <w:spacing w:val="-9"/>
                <w:sz w:val="20"/>
              </w:rPr>
              <w:t xml:space="preserve"> </w:t>
            </w:r>
            <w:r>
              <w:rPr>
                <w:sz w:val="20"/>
              </w:rPr>
              <w:t xml:space="preserve">teachers and Specialists on annual </w:t>
            </w:r>
            <w:r>
              <w:rPr>
                <w:sz w:val="20"/>
              </w:rPr>
              <w:t>summative cycle.</w:t>
            </w:r>
          </w:p>
        </w:tc>
      </w:tr>
      <w:tr w:rsidR="0048358B" w14:paraId="0E91DF14" w14:textId="77777777">
        <w:trPr>
          <w:trHeight w:val="479"/>
        </w:trPr>
        <w:tc>
          <w:tcPr>
            <w:tcW w:w="9360" w:type="dxa"/>
            <w:gridSpan w:val="2"/>
          </w:tcPr>
          <w:p w14:paraId="038B358C" w14:textId="77777777" w:rsidR="0048358B" w:rsidRDefault="00000000">
            <w:pPr>
              <w:pStyle w:val="TableParagraph"/>
              <w:spacing w:line="240" w:lineRule="exact"/>
              <w:ind w:left="4" w:right="71"/>
              <w:rPr>
                <w:sz w:val="20"/>
              </w:rPr>
            </w:pPr>
            <w:r>
              <w:rPr>
                <w:sz w:val="20"/>
              </w:rPr>
              <w:t>Every three years, conduct observations/conferences for teachers and Specialists on 3-Year summative cycle.</w:t>
            </w:r>
            <w:r>
              <w:rPr>
                <w:spacing w:val="40"/>
                <w:sz w:val="20"/>
              </w:rPr>
              <w:t xml:space="preserve"> </w:t>
            </w:r>
            <w:r>
              <w:rPr>
                <w:sz w:val="20"/>
              </w:rPr>
              <w:t>Length</w:t>
            </w:r>
            <w:r>
              <w:rPr>
                <w:spacing w:val="-3"/>
                <w:sz w:val="20"/>
              </w:rPr>
              <w:t xml:space="preserve"> </w:t>
            </w:r>
            <w:r>
              <w:rPr>
                <w:sz w:val="20"/>
              </w:rPr>
              <w:t>of</w:t>
            </w:r>
            <w:r>
              <w:rPr>
                <w:spacing w:val="-3"/>
                <w:sz w:val="20"/>
              </w:rPr>
              <w:t xml:space="preserve"> </w:t>
            </w:r>
            <w:r>
              <w:rPr>
                <w:sz w:val="20"/>
              </w:rPr>
              <w:t>PGP</w:t>
            </w:r>
            <w:r>
              <w:rPr>
                <w:spacing w:val="-6"/>
                <w:sz w:val="20"/>
              </w:rPr>
              <w:t xml:space="preserve"> </w:t>
            </w:r>
            <w:r>
              <w:rPr>
                <w:sz w:val="20"/>
              </w:rPr>
              <w:t>and</w:t>
            </w:r>
            <w:r>
              <w:rPr>
                <w:spacing w:val="-3"/>
                <w:sz w:val="20"/>
              </w:rPr>
              <w:t xml:space="preserve"> </w:t>
            </w:r>
            <w:r>
              <w:rPr>
                <w:sz w:val="20"/>
              </w:rPr>
              <w:t>observation</w:t>
            </w:r>
            <w:r>
              <w:rPr>
                <w:spacing w:val="-3"/>
                <w:sz w:val="20"/>
              </w:rPr>
              <w:t xml:space="preserve"> </w:t>
            </w:r>
            <w:r>
              <w:rPr>
                <w:sz w:val="20"/>
              </w:rPr>
              <w:t>cycle</w:t>
            </w:r>
            <w:r>
              <w:rPr>
                <w:spacing w:val="-3"/>
                <w:sz w:val="20"/>
              </w:rPr>
              <w:t xml:space="preserve"> </w:t>
            </w:r>
            <w:r>
              <w:rPr>
                <w:sz w:val="20"/>
              </w:rPr>
              <w:t>will</w:t>
            </w:r>
            <w:r>
              <w:rPr>
                <w:spacing w:val="-3"/>
                <w:sz w:val="20"/>
              </w:rPr>
              <w:t xml:space="preserve"> </w:t>
            </w:r>
            <w:r>
              <w:rPr>
                <w:sz w:val="20"/>
              </w:rPr>
              <w:t>be determined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PGP</w:t>
            </w:r>
            <w:r>
              <w:rPr>
                <w:spacing w:val="-6"/>
                <w:sz w:val="20"/>
              </w:rPr>
              <w:t xml:space="preserve"> </w:t>
            </w:r>
            <w:r>
              <w:rPr>
                <w:sz w:val="20"/>
              </w:rPr>
              <w:t>and</w:t>
            </w:r>
            <w:r>
              <w:rPr>
                <w:spacing w:val="-3"/>
                <w:sz w:val="20"/>
              </w:rPr>
              <w:t xml:space="preserve"> </w:t>
            </w:r>
            <w:r>
              <w:rPr>
                <w:sz w:val="20"/>
              </w:rPr>
              <w:t>Summative</w:t>
            </w:r>
            <w:r>
              <w:rPr>
                <w:spacing w:val="-3"/>
                <w:sz w:val="20"/>
              </w:rPr>
              <w:t xml:space="preserve"> </w:t>
            </w:r>
            <w:r>
              <w:rPr>
                <w:sz w:val="20"/>
              </w:rPr>
              <w:t>Cycle</w:t>
            </w:r>
            <w:r>
              <w:rPr>
                <w:spacing w:val="-3"/>
                <w:sz w:val="20"/>
              </w:rPr>
              <w:t xml:space="preserve"> </w:t>
            </w:r>
            <w:r>
              <w:rPr>
                <w:sz w:val="20"/>
              </w:rPr>
              <w:t>chart.</w:t>
            </w:r>
          </w:p>
        </w:tc>
      </w:tr>
      <w:tr w:rsidR="0048358B" w14:paraId="49963320" w14:textId="77777777">
        <w:trPr>
          <w:trHeight w:val="240"/>
        </w:trPr>
        <w:tc>
          <w:tcPr>
            <w:tcW w:w="9360" w:type="dxa"/>
            <w:gridSpan w:val="2"/>
          </w:tcPr>
          <w:p w14:paraId="0D27C3FB" w14:textId="77777777" w:rsidR="0048358B" w:rsidRDefault="00000000">
            <w:pPr>
              <w:pStyle w:val="TableParagraph"/>
              <w:spacing w:before="4" w:line="216" w:lineRule="exact"/>
              <w:ind w:left="4"/>
              <w:rPr>
                <w:sz w:val="20"/>
              </w:rPr>
            </w:pPr>
            <w:r>
              <w:rPr>
                <w:sz w:val="20"/>
              </w:rPr>
              <w:t>All</w:t>
            </w:r>
            <w:r>
              <w:rPr>
                <w:spacing w:val="-9"/>
                <w:sz w:val="20"/>
              </w:rPr>
              <w:t xml:space="preserve"> </w:t>
            </w:r>
            <w:r>
              <w:rPr>
                <w:sz w:val="20"/>
              </w:rPr>
              <w:t>administrators</w:t>
            </w:r>
            <w:r>
              <w:rPr>
                <w:spacing w:val="-9"/>
                <w:sz w:val="20"/>
              </w:rPr>
              <w:t xml:space="preserve"> </w:t>
            </w:r>
            <w:r>
              <w:rPr>
                <w:sz w:val="20"/>
              </w:rPr>
              <w:t>receive</w:t>
            </w:r>
            <w:r>
              <w:rPr>
                <w:spacing w:val="-9"/>
                <w:sz w:val="20"/>
              </w:rPr>
              <w:t xml:space="preserve"> </w:t>
            </w:r>
            <w:r>
              <w:rPr>
                <w:sz w:val="20"/>
              </w:rPr>
              <w:t>summative</w:t>
            </w:r>
            <w:r>
              <w:rPr>
                <w:spacing w:val="-9"/>
                <w:sz w:val="20"/>
              </w:rPr>
              <w:t xml:space="preserve"> </w:t>
            </w:r>
            <w:r>
              <w:rPr>
                <w:sz w:val="20"/>
              </w:rPr>
              <w:t>evaluations</w:t>
            </w:r>
            <w:r>
              <w:rPr>
                <w:spacing w:val="-8"/>
                <w:sz w:val="20"/>
              </w:rPr>
              <w:t xml:space="preserve"> </w:t>
            </w:r>
            <w:r>
              <w:rPr>
                <w:spacing w:val="-2"/>
                <w:sz w:val="20"/>
              </w:rPr>
              <w:t>annually.</w:t>
            </w:r>
          </w:p>
        </w:tc>
      </w:tr>
      <w:tr w:rsidR="0048358B" w14:paraId="442DBED6" w14:textId="77777777">
        <w:trPr>
          <w:trHeight w:val="220"/>
        </w:trPr>
        <w:tc>
          <w:tcPr>
            <w:tcW w:w="9360" w:type="dxa"/>
            <w:gridSpan w:val="2"/>
          </w:tcPr>
          <w:p w14:paraId="22341C48" w14:textId="77777777" w:rsidR="0048358B" w:rsidRDefault="00000000">
            <w:pPr>
              <w:pStyle w:val="TableParagraph"/>
              <w:spacing w:line="200" w:lineRule="exact"/>
              <w:ind w:left="4"/>
              <w:rPr>
                <w:sz w:val="20"/>
              </w:rPr>
            </w:pPr>
            <w:r>
              <w:rPr>
                <w:spacing w:val="-2"/>
                <w:sz w:val="20"/>
              </w:rPr>
              <w:t>Based</w:t>
            </w:r>
            <w:r>
              <w:rPr>
                <w:sz w:val="20"/>
              </w:rPr>
              <w:t xml:space="preserve"> </w:t>
            </w:r>
            <w:r>
              <w:rPr>
                <w:spacing w:val="-2"/>
                <w:sz w:val="20"/>
              </w:rPr>
              <w:t>on</w:t>
            </w:r>
            <w:r>
              <w:rPr>
                <w:sz w:val="20"/>
              </w:rPr>
              <w:t xml:space="preserve"> </w:t>
            </w:r>
            <w:r>
              <w:rPr>
                <w:spacing w:val="-2"/>
                <w:sz w:val="20"/>
              </w:rPr>
              <w:t>need—continuous</w:t>
            </w:r>
            <w:r>
              <w:rPr>
                <w:sz w:val="20"/>
              </w:rPr>
              <w:t xml:space="preserve"> </w:t>
            </w:r>
            <w:r>
              <w:rPr>
                <w:spacing w:val="-2"/>
                <w:sz w:val="20"/>
              </w:rPr>
              <w:t>observations,</w:t>
            </w:r>
            <w:r>
              <w:rPr>
                <w:sz w:val="20"/>
              </w:rPr>
              <w:t xml:space="preserve"> </w:t>
            </w:r>
            <w:r>
              <w:rPr>
                <w:spacing w:val="-2"/>
                <w:sz w:val="20"/>
              </w:rPr>
              <w:t>conferences,</w:t>
            </w:r>
            <w:r>
              <w:rPr>
                <w:spacing w:val="1"/>
                <w:sz w:val="20"/>
              </w:rPr>
              <w:t xml:space="preserve"> </w:t>
            </w:r>
            <w:r>
              <w:rPr>
                <w:spacing w:val="-2"/>
                <w:sz w:val="20"/>
              </w:rPr>
              <w:t>corrective</w:t>
            </w:r>
            <w:r>
              <w:rPr>
                <w:sz w:val="20"/>
              </w:rPr>
              <w:t xml:space="preserve"> </w:t>
            </w:r>
            <w:r>
              <w:rPr>
                <w:spacing w:val="-2"/>
                <w:sz w:val="20"/>
              </w:rPr>
              <w:t>action</w:t>
            </w:r>
            <w:r>
              <w:rPr>
                <w:sz w:val="20"/>
              </w:rPr>
              <w:t xml:space="preserve"> </w:t>
            </w:r>
            <w:r>
              <w:rPr>
                <w:spacing w:val="-2"/>
                <w:sz w:val="20"/>
              </w:rPr>
              <w:t>plans.</w:t>
            </w:r>
          </w:p>
        </w:tc>
      </w:tr>
    </w:tbl>
    <w:p w14:paraId="29FEF8ED" w14:textId="77777777" w:rsidR="0048358B" w:rsidRDefault="0048358B">
      <w:pPr>
        <w:spacing w:line="200" w:lineRule="exact"/>
        <w:rPr>
          <w:sz w:val="20"/>
        </w:rPr>
        <w:sectPr w:rsidR="0048358B">
          <w:pgSz w:w="12240" w:h="15840"/>
          <w:pgMar w:top="1340" w:right="880" w:bottom="280" w:left="1020" w:header="370" w:footer="0" w:gutter="0"/>
          <w:cols w:space="720"/>
        </w:sectPr>
      </w:pPr>
    </w:p>
    <w:p w14:paraId="35A06621" w14:textId="77777777" w:rsidR="0048358B" w:rsidRDefault="0048358B">
      <w:pPr>
        <w:pStyle w:val="BodyText"/>
        <w:rPr>
          <w:sz w:val="20"/>
        </w:rPr>
      </w:pPr>
    </w:p>
    <w:p w14:paraId="657AC525" w14:textId="77777777" w:rsidR="0048358B" w:rsidRDefault="0048358B">
      <w:pPr>
        <w:pStyle w:val="BodyText"/>
        <w:spacing w:before="1"/>
        <w:rPr>
          <w:sz w:val="20"/>
        </w:rPr>
      </w:pPr>
    </w:p>
    <w:p w14:paraId="31EA0F62" w14:textId="77777777" w:rsidR="0048358B" w:rsidRDefault="00000000">
      <w:pPr>
        <w:pStyle w:val="BodyText"/>
        <w:ind w:left="420"/>
        <w:rPr>
          <w:sz w:val="20"/>
        </w:rPr>
      </w:pPr>
      <w:r>
        <w:rPr>
          <w:noProof/>
          <w:sz w:val="20"/>
        </w:rPr>
        <mc:AlternateContent>
          <mc:Choice Requires="wps">
            <w:drawing>
              <wp:inline distT="0" distB="0" distL="0" distR="0" wp14:anchorId="01C2F8B1" wp14:editId="2FCB58AC">
                <wp:extent cx="5956300" cy="647700"/>
                <wp:effectExtent l="0" t="0" r="0" b="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0" cy="647700"/>
                        </a:xfrm>
                        <a:prstGeom prst="rect">
                          <a:avLst/>
                        </a:prstGeom>
                        <a:solidFill>
                          <a:srgbClr val="000000"/>
                        </a:solidFill>
                      </wps:spPr>
                      <wps:txbx>
                        <w:txbxContent>
                          <w:p w14:paraId="102DB7CB" w14:textId="77777777" w:rsidR="0048358B" w:rsidRDefault="00000000">
                            <w:pPr>
                              <w:spacing w:before="137" w:line="290" w:lineRule="auto"/>
                              <w:ind w:left="3416" w:hanging="3011"/>
                              <w:rPr>
                                <w:b/>
                                <w:color w:val="000000"/>
                                <w:sz w:val="28"/>
                              </w:rPr>
                            </w:pPr>
                            <w:r>
                              <w:rPr>
                                <w:b/>
                                <w:color w:val="FFFFFF"/>
                                <w:sz w:val="28"/>
                              </w:rPr>
                              <w:t>OBSERVATION</w:t>
                            </w:r>
                            <w:r>
                              <w:rPr>
                                <w:b/>
                                <w:color w:val="FFFFFF"/>
                                <w:spacing w:val="-11"/>
                                <w:sz w:val="28"/>
                              </w:rPr>
                              <w:t xml:space="preserve"> </w:t>
                            </w:r>
                            <w:r>
                              <w:rPr>
                                <w:b/>
                                <w:color w:val="FFFFFF"/>
                                <w:sz w:val="28"/>
                              </w:rPr>
                              <w:t>OF</w:t>
                            </w:r>
                            <w:r>
                              <w:rPr>
                                <w:b/>
                                <w:color w:val="FFFFFF"/>
                                <w:spacing w:val="-11"/>
                                <w:sz w:val="28"/>
                              </w:rPr>
                              <w:t xml:space="preserve"> </w:t>
                            </w:r>
                            <w:r>
                              <w:rPr>
                                <w:b/>
                                <w:color w:val="FFFFFF"/>
                                <w:sz w:val="28"/>
                              </w:rPr>
                              <w:t>TEACHING</w:t>
                            </w:r>
                            <w:r>
                              <w:rPr>
                                <w:b/>
                                <w:color w:val="FFFFFF"/>
                                <w:spacing w:val="-20"/>
                                <w:sz w:val="28"/>
                              </w:rPr>
                              <w:t xml:space="preserve"> </w:t>
                            </w:r>
                            <w:r>
                              <w:rPr>
                                <w:b/>
                                <w:color w:val="FFFFFF"/>
                                <w:sz w:val="28"/>
                              </w:rPr>
                              <w:t>AND</w:t>
                            </w:r>
                            <w:r>
                              <w:rPr>
                                <w:b/>
                                <w:color w:val="FFFFFF"/>
                                <w:spacing w:val="-10"/>
                                <w:sz w:val="28"/>
                              </w:rPr>
                              <w:t xml:space="preserve"> </w:t>
                            </w:r>
                            <w:r>
                              <w:rPr>
                                <w:b/>
                                <w:color w:val="FFFFFF"/>
                                <w:sz w:val="28"/>
                              </w:rPr>
                              <w:t>LEARNING</w:t>
                            </w:r>
                            <w:r>
                              <w:rPr>
                                <w:b/>
                                <w:color w:val="FFFFFF"/>
                                <w:spacing w:val="-11"/>
                                <w:sz w:val="28"/>
                              </w:rPr>
                              <w:t xml:space="preserve"> </w:t>
                            </w:r>
                            <w:r>
                              <w:rPr>
                                <w:b/>
                                <w:color w:val="FFFFFF"/>
                                <w:sz w:val="28"/>
                              </w:rPr>
                              <w:t>FOR</w:t>
                            </w:r>
                            <w:r>
                              <w:rPr>
                                <w:b/>
                                <w:color w:val="FFFFFF"/>
                                <w:spacing w:val="-11"/>
                                <w:sz w:val="28"/>
                              </w:rPr>
                              <w:t xml:space="preserve"> </w:t>
                            </w:r>
                            <w:r>
                              <w:rPr>
                                <w:b/>
                                <w:color w:val="FFFFFF"/>
                                <w:sz w:val="28"/>
                              </w:rPr>
                              <w:t>TEACHERS AND SPECIALISTS</w:t>
                            </w:r>
                          </w:p>
                        </w:txbxContent>
                      </wps:txbx>
                      <wps:bodyPr wrap="square" lIns="0" tIns="0" rIns="0" bIns="0" rtlCol="0">
                        <a:noAutofit/>
                      </wps:bodyPr>
                    </wps:wsp>
                  </a:graphicData>
                </a:graphic>
              </wp:inline>
            </w:drawing>
          </mc:Choice>
          <mc:Fallback>
            <w:pict>
              <v:shape w14:anchorId="01C2F8B1" id="Textbox 65" o:spid="_x0000_s1033" type="#_x0000_t202" style="width:469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" fillcolor="black" stroked="f">
                <v:textbox inset="0,0,0,0">
                  <w:txbxContent>
                    <w:p w14:paraId="102DB7CB" w14:textId="77777777" w:rsidR="0048358B" w:rsidRDefault="00000000">
                      <w:pPr>
                        <w:spacing w:before="137" w:line="290" w:lineRule="auto"/>
                        <w:ind w:left="3416" w:hanging="3011"/>
                        <w:rPr>
                          <w:b/>
                          <w:color w:val="000000"/>
                          <w:sz w:val="28"/>
                        </w:rPr>
                      </w:pPr>
                      <w:r>
                        <w:rPr>
                          <w:b/>
                          <w:color w:val="FFFFFF"/>
                          <w:sz w:val="28"/>
                        </w:rPr>
                        <w:t>OBSERVATION</w:t>
                      </w:r>
                      <w:r>
                        <w:rPr>
                          <w:b/>
                          <w:color w:val="FFFFFF"/>
                          <w:spacing w:val="-11"/>
                          <w:sz w:val="28"/>
                        </w:rPr>
                        <w:t xml:space="preserve"> </w:t>
                      </w:r>
                      <w:r>
                        <w:rPr>
                          <w:b/>
                          <w:color w:val="FFFFFF"/>
                          <w:sz w:val="28"/>
                        </w:rPr>
                        <w:t>OF</w:t>
                      </w:r>
                      <w:r>
                        <w:rPr>
                          <w:b/>
                          <w:color w:val="FFFFFF"/>
                          <w:spacing w:val="-11"/>
                          <w:sz w:val="28"/>
                        </w:rPr>
                        <w:t xml:space="preserve"> </w:t>
                      </w:r>
                      <w:r>
                        <w:rPr>
                          <w:b/>
                          <w:color w:val="FFFFFF"/>
                          <w:sz w:val="28"/>
                        </w:rPr>
                        <w:t>TEACHING</w:t>
                      </w:r>
                      <w:r>
                        <w:rPr>
                          <w:b/>
                          <w:color w:val="FFFFFF"/>
                          <w:spacing w:val="-20"/>
                          <w:sz w:val="28"/>
                        </w:rPr>
                        <w:t xml:space="preserve"> </w:t>
                      </w:r>
                      <w:r>
                        <w:rPr>
                          <w:b/>
                          <w:color w:val="FFFFFF"/>
                          <w:sz w:val="28"/>
                        </w:rPr>
                        <w:t>AND</w:t>
                      </w:r>
                      <w:r>
                        <w:rPr>
                          <w:b/>
                          <w:color w:val="FFFFFF"/>
                          <w:spacing w:val="-10"/>
                          <w:sz w:val="28"/>
                        </w:rPr>
                        <w:t xml:space="preserve"> </w:t>
                      </w:r>
                      <w:r>
                        <w:rPr>
                          <w:b/>
                          <w:color w:val="FFFFFF"/>
                          <w:sz w:val="28"/>
                        </w:rPr>
                        <w:t>LEARNING</w:t>
                      </w:r>
                      <w:r>
                        <w:rPr>
                          <w:b/>
                          <w:color w:val="FFFFFF"/>
                          <w:spacing w:val="-11"/>
                          <w:sz w:val="28"/>
                        </w:rPr>
                        <w:t xml:space="preserve"> </w:t>
                      </w:r>
                      <w:r>
                        <w:rPr>
                          <w:b/>
                          <w:color w:val="FFFFFF"/>
                          <w:sz w:val="28"/>
                        </w:rPr>
                        <w:t>FOR</w:t>
                      </w:r>
                      <w:r>
                        <w:rPr>
                          <w:b/>
                          <w:color w:val="FFFFFF"/>
                          <w:spacing w:val="-11"/>
                          <w:sz w:val="28"/>
                        </w:rPr>
                        <w:t xml:space="preserve"> </w:t>
                      </w:r>
                      <w:r>
                        <w:rPr>
                          <w:b/>
                          <w:color w:val="FFFFFF"/>
                          <w:sz w:val="28"/>
                        </w:rPr>
                        <w:t>TEACHERS AND SPECIALISTS</w:t>
                      </w:r>
                    </w:p>
                  </w:txbxContent>
                </v:textbox>
                <w10:anchorlock/>
              </v:shape>
            </w:pict>
          </mc:Fallback>
        </mc:AlternateContent>
      </w:r>
    </w:p>
    <w:p w14:paraId="7B5CEE80" w14:textId="77777777" w:rsidR="0048358B" w:rsidRDefault="00000000">
      <w:pPr>
        <w:pStyle w:val="BodyText"/>
        <w:spacing w:line="285" w:lineRule="auto"/>
        <w:ind w:left="420" w:right="559"/>
        <w:jc w:val="both"/>
      </w:pPr>
      <w:r>
        <w:t xml:space="preserve">The observation process is </w:t>
      </w:r>
      <w:r>
        <w:rPr>
          <w:b/>
        </w:rPr>
        <w:t xml:space="preserve">one </w:t>
      </w:r>
      <w:r>
        <w:t xml:space="preserve">source of evidence to </w:t>
      </w:r>
      <w:r>
        <w:t>determine educator effectiveness for</w:t>
      </w:r>
      <w:r>
        <w:rPr>
          <w:spacing w:val="40"/>
        </w:rPr>
        <w:t xml:space="preserve"> </w:t>
      </w:r>
      <w:r>
        <w:t xml:space="preserve">each certified teacher/Specialists. Supervisor observations provide </w:t>
      </w:r>
      <w:r>
        <w:rPr>
          <w:i/>
        </w:rPr>
        <w:t xml:space="preserve">documentation </w:t>
      </w:r>
      <w:r>
        <w:t>and</w:t>
      </w:r>
      <w:r>
        <w:rPr>
          <w:spacing w:val="40"/>
        </w:rPr>
        <w:t xml:space="preserve"> </w:t>
      </w:r>
      <w:r>
        <w:rPr>
          <w:i/>
        </w:rPr>
        <w:t xml:space="preserve">feedback </w:t>
      </w:r>
      <w:r>
        <w:t>to measure the effectiveness of professional practice. Through observations, supervisors observe indicators and teacher evidence around Measures I and IV. Observations may begin after the evaluation training takes place within 30 calendar days of reporting to work each school year.</w:t>
      </w:r>
    </w:p>
    <w:p w14:paraId="3736A4C7" w14:textId="77777777" w:rsidR="0048358B" w:rsidRDefault="00000000">
      <w:pPr>
        <w:spacing w:line="318" w:lineRule="exact"/>
        <w:ind w:left="443" w:right="582"/>
        <w:jc w:val="center"/>
        <w:rPr>
          <w:b/>
          <w:sz w:val="28"/>
        </w:rPr>
      </w:pPr>
      <w:r>
        <w:rPr>
          <w:b/>
          <w:sz w:val="28"/>
          <w:u w:val="single"/>
        </w:rPr>
        <w:t>Observation</w:t>
      </w:r>
      <w:r>
        <w:rPr>
          <w:b/>
          <w:spacing w:val="-9"/>
          <w:sz w:val="28"/>
          <w:u w:val="single"/>
        </w:rPr>
        <w:t xml:space="preserve"> </w:t>
      </w:r>
      <w:r>
        <w:rPr>
          <w:b/>
          <w:spacing w:val="-2"/>
          <w:sz w:val="28"/>
          <w:u w:val="single"/>
        </w:rPr>
        <w:t>Model</w:t>
      </w:r>
    </w:p>
    <w:p w14:paraId="465C3EEF" w14:textId="77777777" w:rsidR="0048358B" w:rsidRDefault="0048358B">
      <w:pPr>
        <w:pStyle w:val="BodyText"/>
        <w:spacing w:before="8"/>
        <w:rPr>
          <w:b/>
          <w:sz w:val="39"/>
        </w:rPr>
      </w:pPr>
    </w:p>
    <w:p w14:paraId="5BE72C17" w14:textId="77777777" w:rsidR="0048358B" w:rsidRDefault="00000000" w:rsidP="00E613D4">
      <w:pPr>
        <w:pStyle w:val="ListParagraph"/>
        <w:numPr>
          <w:ilvl w:val="1"/>
          <w:numId w:val="71"/>
        </w:numPr>
        <w:tabs>
          <w:tab w:val="left" w:pos="1140"/>
        </w:tabs>
        <w:spacing w:line="285" w:lineRule="auto"/>
        <w:ind w:right="607"/>
        <w:jc w:val="both"/>
      </w:pPr>
      <w:r>
        <w:t>Certified Evaluation Plan orientation/training for certified staff takes place within the first 30</w:t>
      </w:r>
      <w:r>
        <w:rPr>
          <w:spacing w:val="-1"/>
        </w:rPr>
        <w:t xml:space="preserve"> </w:t>
      </w:r>
      <w:r>
        <w:t>working</w:t>
      </w:r>
      <w:r>
        <w:rPr>
          <w:spacing w:val="-1"/>
        </w:rPr>
        <w:t xml:space="preserve"> </w:t>
      </w:r>
      <w:r>
        <w:t>days.</w:t>
      </w:r>
      <w:r>
        <w:rPr>
          <w:spacing w:val="-1"/>
        </w:rPr>
        <w:t xml:space="preserve"> </w:t>
      </w:r>
      <w:r>
        <w:t>Observations</w:t>
      </w:r>
      <w:r>
        <w:rPr>
          <w:spacing w:val="-1"/>
        </w:rPr>
        <w:t xml:space="preserve"> </w:t>
      </w:r>
      <w:r>
        <w:t>may</w:t>
      </w:r>
      <w:r>
        <w:rPr>
          <w:spacing w:val="-1"/>
        </w:rPr>
        <w:t xml:space="preserve"> </w:t>
      </w:r>
      <w:r>
        <w:t>begin</w:t>
      </w:r>
      <w:r>
        <w:rPr>
          <w:spacing w:val="-1"/>
        </w:rPr>
        <w:t xml:space="preserve"> </w:t>
      </w:r>
      <w:r>
        <w:t>at</w:t>
      </w:r>
      <w:r>
        <w:rPr>
          <w:spacing w:val="-1"/>
        </w:rPr>
        <w:t xml:space="preserve"> </w:t>
      </w:r>
      <w:r>
        <w:t>any</w:t>
      </w:r>
      <w:r>
        <w:rPr>
          <w:spacing w:val="-1"/>
        </w:rPr>
        <w:t xml:space="preserve"> </w:t>
      </w:r>
      <w:r>
        <w:t>time</w:t>
      </w:r>
      <w:r>
        <w:rPr>
          <w:spacing w:val="-1"/>
        </w:rPr>
        <w:t xml:space="preserve"> </w:t>
      </w:r>
      <w:r>
        <w:t>after</w:t>
      </w:r>
      <w:r>
        <w:rPr>
          <w:spacing w:val="-1"/>
        </w:rPr>
        <w:t xml:space="preserve"> </w:t>
      </w:r>
      <w:r>
        <w:t>the</w:t>
      </w:r>
      <w:r>
        <w:rPr>
          <w:spacing w:val="-1"/>
        </w:rPr>
        <w:t xml:space="preserve"> </w:t>
      </w:r>
      <w:r>
        <w:t>initial</w:t>
      </w:r>
      <w:r>
        <w:rPr>
          <w:spacing w:val="-1"/>
        </w:rPr>
        <w:t xml:space="preserve"> </w:t>
      </w:r>
      <w:r>
        <w:t>evaluation</w:t>
      </w:r>
      <w:r>
        <w:rPr>
          <w:spacing w:val="-1"/>
        </w:rPr>
        <w:t xml:space="preserve"> </w:t>
      </w:r>
      <w:r>
        <w:t>training.</w:t>
      </w:r>
    </w:p>
    <w:p w14:paraId="4E936351" w14:textId="77777777" w:rsidR="0048358B" w:rsidRDefault="00000000" w:rsidP="00E613D4">
      <w:pPr>
        <w:pStyle w:val="ListParagraph"/>
        <w:numPr>
          <w:ilvl w:val="1"/>
          <w:numId w:val="71"/>
        </w:numPr>
        <w:tabs>
          <w:tab w:val="left" w:pos="1139"/>
        </w:tabs>
        <w:spacing w:line="251" w:lineRule="exact"/>
        <w:ind w:left="1139" w:hanging="359"/>
        <w:jc w:val="both"/>
      </w:pPr>
      <w:r>
        <w:t>A</w:t>
      </w:r>
      <w:r>
        <w:rPr>
          <w:spacing w:val="-14"/>
        </w:rPr>
        <w:t xml:space="preserve"> </w:t>
      </w:r>
      <w:r>
        <w:t>minimum</w:t>
      </w:r>
      <w:r>
        <w:rPr>
          <w:spacing w:val="-3"/>
        </w:rPr>
        <w:t xml:space="preserve"> </w:t>
      </w:r>
      <w:r>
        <w:t>of</w:t>
      </w:r>
      <w:r>
        <w:rPr>
          <w:spacing w:val="-2"/>
        </w:rPr>
        <w:t xml:space="preserve"> </w:t>
      </w:r>
      <w:r>
        <w:t>three</w:t>
      </w:r>
      <w:r>
        <w:rPr>
          <w:spacing w:val="-3"/>
        </w:rPr>
        <w:t xml:space="preserve"> </w:t>
      </w:r>
      <w:r>
        <w:t>observations</w:t>
      </w:r>
      <w:r>
        <w:rPr>
          <w:spacing w:val="-2"/>
        </w:rPr>
        <w:t xml:space="preserve"> </w:t>
      </w:r>
      <w:r>
        <w:t>will</w:t>
      </w:r>
      <w:r>
        <w:rPr>
          <w:spacing w:val="-2"/>
        </w:rPr>
        <w:t xml:space="preserve"> </w:t>
      </w:r>
      <w:r>
        <w:t>occur</w:t>
      </w:r>
      <w:r>
        <w:rPr>
          <w:spacing w:val="-3"/>
        </w:rPr>
        <w:t xml:space="preserve"> </w:t>
      </w:r>
      <w:r>
        <w:t>during</w:t>
      </w:r>
      <w:r>
        <w:rPr>
          <w:spacing w:val="9"/>
        </w:rPr>
        <w:t xml:space="preserve"> </w:t>
      </w:r>
      <w:r>
        <w:t>the</w:t>
      </w:r>
      <w:r>
        <w:rPr>
          <w:spacing w:val="-2"/>
        </w:rPr>
        <w:t xml:space="preserve"> </w:t>
      </w:r>
      <w:r>
        <w:t>summative</w:t>
      </w:r>
      <w:r>
        <w:rPr>
          <w:spacing w:val="-2"/>
        </w:rPr>
        <w:t xml:space="preserve"> cycle</w:t>
      </w:r>
    </w:p>
    <w:p w14:paraId="07560906" w14:textId="77777777" w:rsidR="0048358B" w:rsidRDefault="00000000" w:rsidP="00E613D4">
      <w:pPr>
        <w:pStyle w:val="ListParagraph"/>
        <w:numPr>
          <w:ilvl w:val="2"/>
          <w:numId w:val="71"/>
        </w:numPr>
        <w:tabs>
          <w:tab w:val="left" w:pos="1859"/>
        </w:tabs>
        <w:spacing w:before="47"/>
        <w:ind w:left="1859" w:hanging="359"/>
        <w:jc w:val="both"/>
      </w:pPr>
      <w:r>
        <w:t>three</w:t>
      </w:r>
      <w:r>
        <w:rPr>
          <w:spacing w:val="-2"/>
        </w:rPr>
        <w:t xml:space="preserve"> </w:t>
      </w:r>
      <w:r>
        <w:t>by</w:t>
      </w:r>
      <w:r>
        <w:rPr>
          <w:spacing w:val="-1"/>
        </w:rPr>
        <w:t xml:space="preserve"> </w:t>
      </w:r>
      <w:r>
        <w:t>the</w:t>
      </w:r>
      <w:r>
        <w:rPr>
          <w:spacing w:val="-2"/>
        </w:rPr>
        <w:t xml:space="preserve"> </w:t>
      </w:r>
      <w:r>
        <w:t>supervisor</w:t>
      </w:r>
      <w:r>
        <w:rPr>
          <w:spacing w:val="-1"/>
        </w:rPr>
        <w:t xml:space="preserve"> </w:t>
      </w:r>
      <w:r>
        <w:t>–</w:t>
      </w:r>
      <w:r>
        <w:rPr>
          <w:spacing w:val="-2"/>
        </w:rPr>
        <w:t xml:space="preserve"> </w:t>
      </w:r>
      <w:r>
        <w:t>2</w:t>
      </w:r>
      <w:r>
        <w:rPr>
          <w:spacing w:val="-1"/>
        </w:rPr>
        <w:t xml:space="preserve"> </w:t>
      </w:r>
      <w:r>
        <w:t>partial</w:t>
      </w:r>
      <w:r>
        <w:rPr>
          <w:spacing w:val="-2"/>
        </w:rPr>
        <w:t xml:space="preserve"> </w:t>
      </w:r>
      <w:r>
        <w:t>and</w:t>
      </w:r>
      <w:r>
        <w:rPr>
          <w:spacing w:val="-1"/>
        </w:rPr>
        <w:t xml:space="preserve"> </w:t>
      </w:r>
      <w:r>
        <w:t>1</w:t>
      </w:r>
      <w:r>
        <w:rPr>
          <w:spacing w:val="-1"/>
        </w:rPr>
        <w:t xml:space="preserve"> </w:t>
      </w:r>
      <w:r>
        <w:rPr>
          <w:spacing w:val="-4"/>
        </w:rPr>
        <w:t>full</w:t>
      </w:r>
    </w:p>
    <w:p w14:paraId="0AA4E28E" w14:textId="77777777" w:rsidR="0048358B" w:rsidRDefault="00000000" w:rsidP="00E613D4">
      <w:pPr>
        <w:pStyle w:val="ListParagraph"/>
        <w:numPr>
          <w:ilvl w:val="2"/>
          <w:numId w:val="71"/>
        </w:numPr>
        <w:tabs>
          <w:tab w:val="left" w:pos="1860"/>
        </w:tabs>
        <w:spacing w:before="47" w:line="285" w:lineRule="auto"/>
        <w:ind w:right="641"/>
        <w:jc w:val="both"/>
      </w:pPr>
      <w:r>
        <w:t>Two</w:t>
      </w:r>
      <w:r>
        <w:rPr>
          <w:spacing w:val="-4"/>
        </w:rPr>
        <w:t xml:space="preserve"> </w:t>
      </w:r>
      <w:r>
        <w:t>(2)</w:t>
      </w:r>
      <w:r>
        <w:rPr>
          <w:spacing w:val="-4"/>
        </w:rPr>
        <w:t xml:space="preserve"> </w:t>
      </w:r>
      <w:r>
        <w:t>of</w:t>
      </w:r>
      <w:r>
        <w:rPr>
          <w:spacing w:val="-4"/>
        </w:rPr>
        <w:t xml:space="preserve"> </w:t>
      </w:r>
      <w:r>
        <w:t>the</w:t>
      </w:r>
      <w:r>
        <w:rPr>
          <w:spacing w:val="-4"/>
        </w:rPr>
        <w:t xml:space="preserve"> </w:t>
      </w:r>
      <w:r>
        <w:t>supervisor’s</w:t>
      </w:r>
      <w:r>
        <w:rPr>
          <w:spacing w:val="-4"/>
        </w:rPr>
        <w:t xml:space="preserve"> </w:t>
      </w:r>
      <w:r>
        <w:t>PARTIAL</w:t>
      </w:r>
      <w:r>
        <w:rPr>
          <w:spacing w:val="-12"/>
        </w:rPr>
        <w:t xml:space="preserve"> </w:t>
      </w:r>
      <w:r>
        <w:t>observations</w:t>
      </w:r>
      <w:r>
        <w:rPr>
          <w:spacing w:val="-4"/>
        </w:rPr>
        <w:t xml:space="preserve"> </w:t>
      </w:r>
      <w:r>
        <w:t>(minimum of</w:t>
      </w:r>
      <w:r>
        <w:rPr>
          <w:spacing w:val="-4"/>
        </w:rPr>
        <w:t xml:space="preserve"> </w:t>
      </w:r>
      <w:r>
        <w:t>20</w:t>
      </w:r>
      <w:r>
        <w:rPr>
          <w:spacing w:val="-4"/>
        </w:rPr>
        <w:t xml:space="preserve"> </w:t>
      </w:r>
      <w:r>
        <w:t>minutes)</w:t>
      </w:r>
      <w:r>
        <w:rPr>
          <w:spacing w:val="-4"/>
        </w:rPr>
        <w:t xml:space="preserve"> </w:t>
      </w:r>
      <w:r>
        <w:t>may be unannounced.</w:t>
      </w:r>
      <w:r>
        <w:rPr>
          <w:spacing w:val="-4"/>
        </w:rPr>
        <w:t xml:space="preserve"> </w:t>
      </w:r>
      <w:r>
        <w:t xml:space="preserve">The observer will make note of components observed </w:t>
      </w:r>
      <w:proofErr w:type="gramStart"/>
      <w:r>
        <w:t>in order to</w:t>
      </w:r>
      <w:proofErr w:type="gramEnd"/>
      <w:r>
        <w:t xml:space="preserve"> identify “look </w:t>
      </w:r>
      <w:proofErr w:type="spellStart"/>
      <w:r>
        <w:t>fors</w:t>
      </w:r>
      <w:proofErr w:type="spellEnd"/>
      <w:r>
        <w:t>” in the next observation session.</w:t>
      </w:r>
    </w:p>
    <w:p w14:paraId="72941DFA" w14:textId="77777777" w:rsidR="0048358B" w:rsidRDefault="00000000" w:rsidP="00E613D4">
      <w:pPr>
        <w:pStyle w:val="ListParagraph"/>
        <w:numPr>
          <w:ilvl w:val="2"/>
          <w:numId w:val="71"/>
        </w:numPr>
        <w:tabs>
          <w:tab w:val="left" w:pos="1859"/>
        </w:tabs>
        <w:spacing w:line="250" w:lineRule="exact"/>
        <w:ind w:left="1859" w:hanging="359"/>
        <w:jc w:val="both"/>
      </w:pPr>
      <w:r>
        <w:t>Final</w:t>
      </w:r>
      <w:r>
        <w:rPr>
          <w:spacing w:val="-2"/>
        </w:rPr>
        <w:t xml:space="preserve"> </w:t>
      </w:r>
      <w:r>
        <w:t>observation</w:t>
      </w:r>
      <w:r>
        <w:rPr>
          <w:spacing w:val="-2"/>
        </w:rPr>
        <w:t xml:space="preserve"> </w:t>
      </w:r>
      <w:r>
        <w:t>is</w:t>
      </w:r>
      <w:r>
        <w:rPr>
          <w:spacing w:val="-2"/>
        </w:rPr>
        <w:t xml:space="preserve"> </w:t>
      </w:r>
      <w:r>
        <w:t>a</w:t>
      </w:r>
      <w:r>
        <w:rPr>
          <w:spacing w:val="-2"/>
        </w:rPr>
        <w:t xml:space="preserve"> </w:t>
      </w:r>
      <w:r>
        <w:t>full</w:t>
      </w:r>
      <w:r>
        <w:rPr>
          <w:spacing w:val="-1"/>
        </w:rPr>
        <w:t xml:space="preserve"> </w:t>
      </w:r>
      <w:r>
        <w:rPr>
          <w:spacing w:val="-2"/>
        </w:rPr>
        <w:t>observation.</w:t>
      </w:r>
    </w:p>
    <w:p w14:paraId="374EE918" w14:textId="77777777" w:rsidR="0048358B" w:rsidRDefault="00000000" w:rsidP="00E613D4">
      <w:pPr>
        <w:pStyle w:val="ListParagraph"/>
        <w:numPr>
          <w:ilvl w:val="2"/>
          <w:numId w:val="71"/>
        </w:numPr>
        <w:tabs>
          <w:tab w:val="left" w:pos="1859"/>
        </w:tabs>
        <w:spacing w:before="47"/>
        <w:ind w:left="1859" w:hanging="359"/>
        <w:jc w:val="both"/>
      </w:pPr>
      <w:r>
        <w:t>Evidence</w:t>
      </w:r>
      <w:r>
        <w:rPr>
          <w:spacing w:val="-5"/>
        </w:rPr>
        <w:t xml:space="preserve"> </w:t>
      </w:r>
      <w:r>
        <w:t>of</w:t>
      </w:r>
      <w:r>
        <w:rPr>
          <w:spacing w:val="-2"/>
        </w:rPr>
        <w:t xml:space="preserve"> </w:t>
      </w:r>
      <w:r>
        <w:t>observations</w:t>
      </w:r>
      <w:r>
        <w:rPr>
          <w:spacing w:val="-3"/>
        </w:rPr>
        <w:t xml:space="preserve"> </w:t>
      </w:r>
      <w:r>
        <w:t>will</w:t>
      </w:r>
      <w:r>
        <w:rPr>
          <w:spacing w:val="-2"/>
        </w:rPr>
        <w:t xml:space="preserve"> </w:t>
      </w:r>
      <w:r>
        <w:t>either</w:t>
      </w:r>
      <w:r>
        <w:rPr>
          <w:spacing w:val="-3"/>
        </w:rPr>
        <w:t xml:space="preserve"> </w:t>
      </w:r>
      <w:r>
        <w:t>be</w:t>
      </w:r>
      <w:r>
        <w:rPr>
          <w:spacing w:val="-2"/>
        </w:rPr>
        <w:t xml:space="preserve"> </w:t>
      </w:r>
      <w:r>
        <w:t>found</w:t>
      </w:r>
      <w:r>
        <w:rPr>
          <w:spacing w:val="-3"/>
        </w:rPr>
        <w:t xml:space="preserve"> </w:t>
      </w:r>
      <w:r>
        <w:t>in</w:t>
      </w:r>
      <w:r>
        <w:rPr>
          <w:spacing w:val="-2"/>
        </w:rPr>
        <w:t xml:space="preserve"> </w:t>
      </w:r>
      <w:r>
        <w:t>the</w:t>
      </w:r>
      <w:r>
        <w:rPr>
          <w:spacing w:val="-3"/>
        </w:rPr>
        <w:t xml:space="preserve"> </w:t>
      </w:r>
      <w:r>
        <w:t>forms</w:t>
      </w:r>
      <w:r>
        <w:rPr>
          <w:spacing w:val="-2"/>
        </w:rPr>
        <w:t xml:space="preserve"> </w:t>
      </w:r>
      <w:r>
        <w:t>found</w:t>
      </w:r>
      <w:r>
        <w:rPr>
          <w:spacing w:val="-3"/>
        </w:rPr>
        <w:t xml:space="preserve"> </w:t>
      </w:r>
      <w:r>
        <w:t>in</w:t>
      </w:r>
      <w:r>
        <w:rPr>
          <w:spacing w:val="-14"/>
        </w:rPr>
        <w:t xml:space="preserve"> </w:t>
      </w:r>
      <w:r>
        <w:t>Appendix</w:t>
      </w:r>
      <w:r>
        <w:rPr>
          <w:spacing w:val="-13"/>
        </w:rPr>
        <w:t xml:space="preserve"> </w:t>
      </w:r>
      <w:r>
        <w:rPr>
          <w:spacing w:val="-5"/>
        </w:rPr>
        <w:t>A.</w:t>
      </w:r>
    </w:p>
    <w:p w14:paraId="69511F7F" w14:textId="77777777" w:rsidR="0048358B" w:rsidRDefault="0048358B">
      <w:pPr>
        <w:pStyle w:val="BodyText"/>
        <w:spacing w:before="3"/>
        <w:rPr>
          <w:sz w:val="26"/>
        </w:rPr>
      </w:pPr>
    </w:p>
    <w:p w14:paraId="68324CE9" w14:textId="77777777" w:rsidR="0048358B" w:rsidRDefault="00000000">
      <w:pPr>
        <w:pStyle w:val="BodyText"/>
        <w:spacing w:line="285" w:lineRule="auto"/>
        <w:ind w:left="420" w:right="661"/>
      </w:pPr>
      <w:r>
        <w:rPr>
          <w:b/>
        </w:rPr>
        <w:t>**Late</w:t>
      </w:r>
      <w:r>
        <w:rPr>
          <w:b/>
          <w:spacing w:val="-3"/>
        </w:rPr>
        <w:t xml:space="preserve"> </w:t>
      </w:r>
      <w:r>
        <w:rPr>
          <w:b/>
        </w:rPr>
        <w:t>hires</w:t>
      </w:r>
      <w:r>
        <w:t>—Adjusted</w:t>
      </w:r>
      <w:r>
        <w:rPr>
          <w:spacing w:val="-3"/>
        </w:rPr>
        <w:t xml:space="preserve"> </w:t>
      </w:r>
      <w:r>
        <w:t>timeline</w:t>
      </w:r>
      <w:r>
        <w:rPr>
          <w:spacing w:val="-3"/>
        </w:rPr>
        <w:t xml:space="preserve"> </w:t>
      </w:r>
      <w:r>
        <w:t>shall</w:t>
      </w:r>
      <w:r>
        <w:rPr>
          <w:spacing w:val="-3"/>
        </w:rPr>
        <w:t xml:space="preserve"> </w:t>
      </w:r>
      <w:r>
        <w:t>be</w:t>
      </w:r>
      <w:r>
        <w:rPr>
          <w:spacing w:val="-3"/>
        </w:rPr>
        <w:t xml:space="preserve"> </w:t>
      </w:r>
      <w:r>
        <w:t>developed</w:t>
      </w:r>
      <w:r>
        <w:rPr>
          <w:spacing w:val="-3"/>
        </w:rPr>
        <w:t xml:space="preserve"> </w:t>
      </w:r>
      <w:r>
        <w:t>by</w:t>
      </w:r>
      <w:r>
        <w:rPr>
          <w:spacing w:val="-3"/>
        </w:rPr>
        <w:t xml:space="preserve"> </w:t>
      </w:r>
      <w:r>
        <w:t>the</w:t>
      </w:r>
      <w:r>
        <w:rPr>
          <w:spacing w:val="-3"/>
        </w:rPr>
        <w:t xml:space="preserve"> </w:t>
      </w:r>
      <w:proofErr w:type="spellStart"/>
      <w:r>
        <w:t>evaluatee</w:t>
      </w:r>
      <w:proofErr w:type="spellEnd"/>
      <w:r>
        <w:rPr>
          <w:spacing w:val="-3"/>
        </w:rPr>
        <w:t xml:space="preserve"> </w:t>
      </w:r>
      <w:r>
        <w:t>and</w:t>
      </w:r>
      <w:r>
        <w:rPr>
          <w:spacing w:val="-3"/>
        </w:rPr>
        <w:t xml:space="preserve"> </w:t>
      </w:r>
      <w:r>
        <w:t>evaluator.</w:t>
      </w:r>
      <w:r>
        <w:rPr>
          <w:spacing w:val="-7"/>
        </w:rPr>
        <w:t xml:space="preserve"> </w:t>
      </w:r>
      <w:r>
        <w:t>Timelines may be modified with school-year calendar modifications.</w:t>
      </w:r>
    </w:p>
    <w:p w14:paraId="6CBD778F" w14:textId="77777777" w:rsidR="0048358B" w:rsidRDefault="00000000">
      <w:pPr>
        <w:spacing w:line="251" w:lineRule="exact"/>
        <w:ind w:left="420"/>
      </w:pPr>
      <w:r>
        <w:rPr>
          <w:b/>
        </w:rPr>
        <w:t>**Interns</w:t>
      </w:r>
      <w:r>
        <w:rPr>
          <w:b/>
          <w:spacing w:val="-3"/>
        </w:rPr>
        <w:t xml:space="preserve"> </w:t>
      </w:r>
      <w:r>
        <w:t>will</w:t>
      </w:r>
      <w:r>
        <w:rPr>
          <w:spacing w:val="-2"/>
        </w:rPr>
        <w:t xml:space="preserve"> </w:t>
      </w:r>
      <w:r>
        <w:t>only</w:t>
      </w:r>
      <w:r>
        <w:rPr>
          <w:spacing w:val="-3"/>
        </w:rPr>
        <w:t xml:space="preserve"> </w:t>
      </w:r>
      <w:r>
        <w:t>be</w:t>
      </w:r>
      <w:r>
        <w:rPr>
          <w:spacing w:val="-2"/>
        </w:rPr>
        <w:t xml:space="preserve"> </w:t>
      </w:r>
      <w:r>
        <w:t>required</w:t>
      </w:r>
      <w:r>
        <w:rPr>
          <w:spacing w:val="-2"/>
        </w:rPr>
        <w:t xml:space="preserve"> </w:t>
      </w:r>
      <w:r>
        <w:t>to</w:t>
      </w:r>
      <w:r>
        <w:rPr>
          <w:spacing w:val="-3"/>
        </w:rPr>
        <w:t xml:space="preserve"> </w:t>
      </w:r>
      <w:r>
        <w:t>meet</w:t>
      </w:r>
      <w:r>
        <w:rPr>
          <w:spacing w:val="-2"/>
        </w:rPr>
        <w:t xml:space="preserve"> </w:t>
      </w:r>
      <w:r>
        <w:rPr>
          <w:b/>
        </w:rPr>
        <w:t>district/state</w:t>
      </w:r>
      <w:r>
        <w:rPr>
          <w:b/>
          <w:spacing w:val="-2"/>
        </w:rPr>
        <w:t xml:space="preserve"> </w:t>
      </w:r>
      <w:r>
        <w:rPr>
          <w:spacing w:val="-2"/>
        </w:rPr>
        <w:t>requirements.</w:t>
      </w:r>
    </w:p>
    <w:p w14:paraId="3BA09EE3" w14:textId="77777777" w:rsidR="0048358B" w:rsidRDefault="0048358B">
      <w:pPr>
        <w:pStyle w:val="BodyText"/>
        <w:rPr>
          <w:sz w:val="24"/>
        </w:rPr>
      </w:pPr>
    </w:p>
    <w:p w14:paraId="1BFC40B6" w14:textId="77777777" w:rsidR="0048358B" w:rsidRDefault="00000000">
      <w:pPr>
        <w:spacing w:before="162"/>
        <w:ind w:left="445" w:right="582"/>
        <w:jc w:val="center"/>
        <w:rPr>
          <w:b/>
          <w:sz w:val="28"/>
        </w:rPr>
      </w:pPr>
      <w:r>
        <w:rPr>
          <w:b/>
          <w:sz w:val="28"/>
          <w:u w:val="single"/>
        </w:rPr>
        <w:t>Observation</w:t>
      </w:r>
      <w:r>
        <w:rPr>
          <w:b/>
          <w:spacing w:val="-7"/>
          <w:sz w:val="28"/>
          <w:u w:val="single"/>
        </w:rPr>
        <w:t xml:space="preserve"> </w:t>
      </w:r>
      <w:r>
        <w:rPr>
          <w:b/>
          <w:spacing w:val="-2"/>
          <w:sz w:val="28"/>
          <w:u w:val="single"/>
        </w:rPr>
        <w:t>Schedule</w:t>
      </w:r>
    </w:p>
    <w:p w14:paraId="374B3C37" w14:textId="77777777" w:rsidR="0048358B" w:rsidRDefault="0048358B">
      <w:pPr>
        <w:pStyle w:val="BodyText"/>
        <w:rPr>
          <w:b/>
          <w:sz w:val="20"/>
        </w:rPr>
      </w:pPr>
    </w:p>
    <w:p w14:paraId="5C51E95D" w14:textId="77777777" w:rsidR="0048358B" w:rsidRDefault="0048358B">
      <w:pPr>
        <w:pStyle w:val="BodyText"/>
        <w:spacing w:before="1"/>
        <w:rPr>
          <w:b/>
          <w:sz w:val="17"/>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40"/>
        <w:gridCol w:w="1680"/>
        <w:gridCol w:w="5940"/>
      </w:tblGrid>
      <w:tr w:rsidR="0048358B" w14:paraId="2FE7EDB5" w14:textId="77777777">
        <w:trPr>
          <w:trHeight w:val="860"/>
        </w:trPr>
        <w:tc>
          <w:tcPr>
            <w:tcW w:w="9360" w:type="dxa"/>
            <w:gridSpan w:val="3"/>
            <w:tcBorders>
              <w:top w:val="nil"/>
              <w:bottom w:val="nil"/>
            </w:tcBorders>
            <w:shd w:val="clear" w:color="auto" w:fill="000000"/>
          </w:tcPr>
          <w:p w14:paraId="4D727764" w14:textId="77777777" w:rsidR="0048358B" w:rsidRDefault="00000000">
            <w:pPr>
              <w:pStyle w:val="TableParagraph"/>
              <w:spacing w:before="142"/>
              <w:ind w:left="1409" w:right="1412"/>
              <w:jc w:val="center"/>
              <w:rPr>
                <w:b/>
                <w:sz w:val="28"/>
              </w:rPr>
            </w:pPr>
            <w:r>
              <w:rPr>
                <w:b/>
                <w:color w:val="FFFFFF"/>
                <w:sz w:val="28"/>
              </w:rPr>
              <w:t>Teachers</w:t>
            </w:r>
            <w:r>
              <w:rPr>
                <w:b/>
                <w:color w:val="FFFFFF"/>
                <w:spacing w:val="-10"/>
                <w:sz w:val="28"/>
              </w:rPr>
              <w:t xml:space="preserve"> </w:t>
            </w:r>
            <w:r>
              <w:rPr>
                <w:b/>
                <w:color w:val="FFFFFF"/>
                <w:sz w:val="28"/>
              </w:rPr>
              <w:t>and</w:t>
            </w:r>
            <w:r>
              <w:rPr>
                <w:b/>
                <w:color w:val="FFFFFF"/>
                <w:spacing w:val="-7"/>
                <w:sz w:val="28"/>
              </w:rPr>
              <w:t xml:space="preserve"> </w:t>
            </w:r>
            <w:r>
              <w:rPr>
                <w:b/>
                <w:color w:val="FFFFFF"/>
                <w:sz w:val="28"/>
              </w:rPr>
              <w:t>Specialists</w:t>
            </w:r>
            <w:r>
              <w:rPr>
                <w:b/>
                <w:color w:val="FFFFFF"/>
                <w:spacing w:val="-7"/>
                <w:sz w:val="28"/>
              </w:rPr>
              <w:t xml:space="preserve"> </w:t>
            </w:r>
            <w:r>
              <w:rPr>
                <w:b/>
                <w:color w:val="FFFFFF"/>
                <w:sz w:val="28"/>
              </w:rPr>
              <w:t>on</w:t>
            </w:r>
            <w:r>
              <w:rPr>
                <w:b/>
                <w:color w:val="FFFFFF"/>
                <w:spacing w:val="-7"/>
                <w:sz w:val="28"/>
              </w:rPr>
              <w:t xml:space="preserve"> </w:t>
            </w:r>
            <w:r>
              <w:rPr>
                <w:b/>
                <w:color w:val="FFFFFF"/>
                <w:sz w:val="28"/>
              </w:rPr>
              <w:t>a</w:t>
            </w:r>
            <w:r>
              <w:rPr>
                <w:b/>
                <w:color w:val="FFFFFF"/>
                <w:spacing w:val="-7"/>
                <w:sz w:val="28"/>
              </w:rPr>
              <w:t xml:space="preserve"> </w:t>
            </w:r>
            <w:r>
              <w:rPr>
                <w:b/>
                <w:color w:val="FFFFFF"/>
                <w:sz w:val="28"/>
              </w:rPr>
              <w:t>One</w:t>
            </w:r>
            <w:r>
              <w:rPr>
                <w:b/>
                <w:color w:val="FFFFFF"/>
                <w:spacing w:val="-7"/>
                <w:sz w:val="28"/>
              </w:rPr>
              <w:t xml:space="preserve"> </w:t>
            </w:r>
            <w:r>
              <w:rPr>
                <w:b/>
                <w:color w:val="FFFFFF"/>
                <w:sz w:val="28"/>
              </w:rPr>
              <w:t>(1)</w:t>
            </w:r>
            <w:r>
              <w:rPr>
                <w:b/>
                <w:color w:val="FFFFFF"/>
                <w:spacing w:val="-11"/>
                <w:sz w:val="28"/>
              </w:rPr>
              <w:t xml:space="preserve"> </w:t>
            </w:r>
            <w:r>
              <w:rPr>
                <w:b/>
                <w:color w:val="FFFFFF"/>
                <w:sz w:val="28"/>
              </w:rPr>
              <w:t>Year</w:t>
            </w:r>
            <w:r>
              <w:rPr>
                <w:b/>
                <w:color w:val="FFFFFF"/>
                <w:spacing w:val="-7"/>
                <w:sz w:val="28"/>
              </w:rPr>
              <w:t xml:space="preserve"> </w:t>
            </w:r>
            <w:r>
              <w:rPr>
                <w:b/>
                <w:color w:val="FFFFFF"/>
                <w:spacing w:val="-2"/>
                <w:sz w:val="28"/>
              </w:rPr>
              <w:t>Cycle</w:t>
            </w:r>
          </w:p>
          <w:p w14:paraId="3B5B12AB" w14:textId="77777777" w:rsidR="0048358B" w:rsidRDefault="00000000">
            <w:pPr>
              <w:pStyle w:val="TableParagraph"/>
              <w:spacing w:before="6"/>
              <w:ind w:left="1409" w:right="1409"/>
              <w:jc w:val="center"/>
              <w:rPr>
                <w:b/>
              </w:rPr>
            </w:pPr>
            <w:r>
              <w:rPr>
                <w:b/>
                <w:color w:val="FFFFFF"/>
              </w:rPr>
              <w:t>(Minimum</w:t>
            </w:r>
            <w:r>
              <w:rPr>
                <w:b/>
                <w:color w:val="FFFFFF"/>
                <w:spacing w:val="-4"/>
              </w:rPr>
              <w:t xml:space="preserve"> </w:t>
            </w:r>
            <w:r>
              <w:rPr>
                <w:b/>
                <w:color w:val="FFFFFF"/>
              </w:rPr>
              <w:t>of</w:t>
            </w:r>
            <w:r>
              <w:rPr>
                <w:b/>
                <w:color w:val="FFFFFF"/>
                <w:spacing w:val="-3"/>
              </w:rPr>
              <w:t xml:space="preserve"> </w:t>
            </w:r>
            <w:r>
              <w:rPr>
                <w:b/>
                <w:color w:val="FFFFFF"/>
              </w:rPr>
              <w:t>3</w:t>
            </w:r>
            <w:r>
              <w:rPr>
                <w:b/>
                <w:color w:val="FFFFFF"/>
                <w:spacing w:val="-3"/>
              </w:rPr>
              <w:t xml:space="preserve"> </w:t>
            </w:r>
            <w:r>
              <w:rPr>
                <w:b/>
                <w:color w:val="FFFFFF"/>
              </w:rPr>
              <w:t>Observations</w:t>
            </w:r>
            <w:r>
              <w:rPr>
                <w:b/>
                <w:color w:val="FFFFFF"/>
                <w:spacing w:val="-3"/>
              </w:rPr>
              <w:t xml:space="preserve"> </w:t>
            </w:r>
            <w:r>
              <w:rPr>
                <w:b/>
                <w:color w:val="FFFFFF"/>
              </w:rPr>
              <w:t>EACH</w:t>
            </w:r>
            <w:r>
              <w:rPr>
                <w:b/>
                <w:color w:val="FFFFFF"/>
                <w:spacing w:val="-3"/>
              </w:rPr>
              <w:t xml:space="preserve"> </w:t>
            </w:r>
            <w:r>
              <w:rPr>
                <w:b/>
                <w:color w:val="FFFFFF"/>
                <w:spacing w:val="-2"/>
              </w:rPr>
              <w:t>year)</w:t>
            </w:r>
          </w:p>
        </w:tc>
      </w:tr>
      <w:tr w:rsidR="0048358B" w14:paraId="6F7DA7F1" w14:textId="77777777">
        <w:trPr>
          <w:trHeight w:val="560"/>
        </w:trPr>
        <w:tc>
          <w:tcPr>
            <w:tcW w:w="1740" w:type="dxa"/>
            <w:tcBorders>
              <w:top w:val="nil"/>
            </w:tcBorders>
            <w:shd w:val="clear" w:color="auto" w:fill="D9D9D9"/>
          </w:tcPr>
          <w:p w14:paraId="6F970C72" w14:textId="77777777" w:rsidR="0048358B" w:rsidRDefault="00000000">
            <w:pPr>
              <w:pStyle w:val="TableParagraph"/>
              <w:spacing w:line="270" w:lineRule="exact"/>
              <w:ind w:left="619" w:hanging="393"/>
              <w:rPr>
                <w:b/>
              </w:rPr>
            </w:pPr>
            <w:r>
              <w:rPr>
                <w:b/>
                <w:spacing w:val="-2"/>
              </w:rPr>
              <w:t xml:space="preserve">Observation </w:t>
            </w:r>
            <w:r>
              <w:rPr>
                <w:b/>
                <w:spacing w:val="-4"/>
              </w:rPr>
              <w:t>Type</w:t>
            </w:r>
          </w:p>
        </w:tc>
        <w:tc>
          <w:tcPr>
            <w:tcW w:w="1680" w:type="dxa"/>
            <w:tcBorders>
              <w:top w:val="nil"/>
            </w:tcBorders>
            <w:shd w:val="clear" w:color="auto" w:fill="D9D9D9"/>
          </w:tcPr>
          <w:p w14:paraId="10C56D80" w14:textId="77777777" w:rsidR="0048358B" w:rsidRDefault="00000000">
            <w:pPr>
              <w:pStyle w:val="TableParagraph"/>
              <w:spacing w:before="15"/>
              <w:ind w:left="362"/>
              <w:rPr>
                <w:b/>
              </w:rPr>
            </w:pPr>
            <w:r>
              <w:rPr>
                <w:b/>
                <w:spacing w:val="-2"/>
              </w:rPr>
              <w:t>Observer</w:t>
            </w:r>
          </w:p>
        </w:tc>
        <w:tc>
          <w:tcPr>
            <w:tcW w:w="5940" w:type="dxa"/>
            <w:tcBorders>
              <w:top w:val="nil"/>
            </w:tcBorders>
            <w:shd w:val="clear" w:color="auto" w:fill="D9D9D9"/>
          </w:tcPr>
          <w:p w14:paraId="01067330" w14:textId="77777777" w:rsidR="0048358B" w:rsidRDefault="00000000">
            <w:pPr>
              <w:pStyle w:val="TableParagraph"/>
              <w:spacing w:before="15"/>
              <w:ind w:left="2509" w:right="2494"/>
              <w:jc w:val="center"/>
              <w:rPr>
                <w:b/>
              </w:rPr>
            </w:pPr>
            <w:r>
              <w:rPr>
                <w:b/>
                <w:spacing w:val="-2"/>
              </w:rPr>
              <w:t>Timeline</w:t>
            </w:r>
          </w:p>
        </w:tc>
      </w:tr>
      <w:tr w:rsidR="0048358B" w14:paraId="7DAE553B" w14:textId="77777777">
        <w:trPr>
          <w:trHeight w:val="259"/>
        </w:trPr>
        <w:tc>
          <w:tcPr>
            <w:tcW w:w="1740" w:type="dxa"/>
          </w:tcPr>
          <w:p w14:paraId="42A0A889" w14:textId="77777777" w:rsidR="0048358B" w:rsidRDefault="00000000">
            <w:pPr>
              <w:pStyle w:val="TableParagraph"/>
              <w:spacing w:before="19" w:line="221" w:lineRule="exact"/>
              <w:ind w:left="4"/>
              <w:rPr>
                <w:sz w:val="20"/>
              </w:rPr>
            </w:pPr>
            <w:r>
              <w:rPr>
                <w:sz w:val="20"/>
              </w:rPr>
              <w:t>Partial</w:t>
            </w:r>
            <w:r>
              <w:rPr>
                <w:spacing w:val="-7"/>
                <w:sz w:val="20"/>
              </w:rPr>
              <w:t xml:space="preserve"> </w:t>
            </w:r>
            <w:r>
              <w:rPr>
                <w:spacing w:val="-5"/>
                <w:sz w:val="20"/>
              </w:rPr>
              <w:t>#1</w:t>
            </w:r>
          </w:p>
        </w:tc>
        <w:tc>
          <w:tcPr>
            <w:tcW w:w="1680" w:type="dxa"/>
          </w:tcPr>
          <w:p w14:paraId="286E6903" w14:textId="77777777" w:rsidR="0048358B" w:rsidRDefault="00000000">
            <w:pPr>
              <w:pStyle w:val="TableParagraph"/>
              <w:spacing w:before="19" w:line="221" w:lineRule="exact"/>
              <w:ind w:left="19"/>
              <w:rPr>
                <w:sz w:val="20"/>
              </w:rPr>
            </w:pPr>
            <w:r>
              <w:rPr>
                <w:spacing w:val="-2"/>
                <w:sz w:val="20"/>
              </w:rPr>
              <w:t>Administrator</w:t>
            </w:r>
          </w:p>
        </w:tc>
        <w:tc>
          <w:tcPr>
            <w:tcW w:w="5940" w:type="dxa"/>
          </w:tcPr>
          <w:p w14:paraId="2EBF5861" w14:textId="77777777" w:rsidR="0048358B" w:rsidRDefault="00000000">
            <w:pPr>
              <w:pStyle w:val="TableParagraph"/>
              <w:spacing w:before="19" w:line="221" w:lineRule="exact"/>
              <w:ind w:left="19"/>
              <w:rPr>
                <w:sz w:val="20"/>
              </w:rPr>
            </w:pPr>
            <w:r>
              <w:rPr>
                <w:sz w:val="20"/>
              </w:rPr>
              <w:t>After</w:t>
            </w:r>
            <w:r>
              <w:rPr>
                <w:spacing w:val="-7"/>
                <w:sz w:val="20"/>
              </w:rPr>
              <w:t xml:space="preserve"> </w:t>
            </w:r>
            <w:r>
              <w:rPr>
                <w:sz w:val="20"/>
              </w:rPr>
              <w:t>the</w:t>
            </w:r>
            <w:r>
              <w:rPr>
                <w:spacing w:val="-6"/>
                <w:sz w:val="20"/>
              </w:rPr>
              <w:t xml:space="preserve"> </w:t>
            </w:r>
            <w:r>
              <w:rPr>
                <w:sz w:val="20"/>
              </w:rPr>
              <w:t>initial</w:t>
            </w:r>
            <w:r>
              <w:rPr>
                <w:spacing w:val="-6"/>
                <w:sz w:val="20"/>
              </w:rPr>
              <w:t xml:space="preserve"> </w:t>
            </w:r>
            <w:r>
              <w:rPr>
                <w:sz w:val="20"/>
              </w:rPr>
              <w:t>evaluation</w:t>
            </w:r>
            <w:r>
              <w:rPr>
                <w:spacing w:val="-6"/>
                <w:sz w:val="20"/>
              </w:rPr>
              <w:t xml:space="preserve"> </w:t>
            </w:r>
            <w:r>
              <w:rPr>
                <w:sz w:val="20"/>
              </w:rPr>
              <w:t>training</w:t>
            </w:r>
            <w:r>
              <w:rPr>
                <w:spacing w:val="-7"/>
                <w:sz w:val="20"/>
              </w:rPr>
              <w:t xml:space="preserve"> </w:t>
            </w:r>
            <w:r>
              <w:rPr>
                <w:sz w:val="20"/>
              </w:rPr>
              <w:t>and</w:t>
            </w:r>
            <w:r>
              <w:rPr>
                <w:spacing w:val="-6"/>
                <w:sz w:val="20"/>
              </w:rPr>
              <w:t xml:space="preserve"> </w:t>
            </w:r>
            <w:r>
              <w:rPr>
                <w:sz w:val="20"/>
              </w:rPr>
              <w:t>before</w:t>
            </w:r>
            <w:r>
              <w:rPr>
                <w:spacing w:val="-6"/>
                <w:sz w:val="20"/>
              </w:rPr>
              <w:t xml:space="preserve"> </w:t>
            </w:r>
            <w:r>
              <w:rPr>
                <w:sz w:val="20"/>
              </w:rPr>
              <w:t>November</w:t>
            </w:r>
            <w:r>
              <w:rPr>
                <w:spacing w:val="-6"/>
                <w:sz w:val="20"/>
              </w:rPr>
              <w:t xml:space="preserve"> </w:t>
            </w:r>
            <w:r>
              <w:rPr>
                <w:spacing w:val="-5"/>
                <w:sz w:val="20"/>
              </w:rPr>
              <w:t>1st</w:t>
            </w:r>
          </w:p>
        </w:tc>
      </w:tr>
      <w:tr w:rsidR="0048358B" w14:paraId="29D01765" w14:textId="77777777">
        <w:trPr>
          <w:trHeight w:val="500"/>
        </w:trPr>
        <w:tc>
          <w:tcPr>
            <w:tcW w:w="1740" w:type="dxa"/>
          </w:tcPr>
          <w:p w14:paraId="2408AA07" w14:textId="77777777" w:rsidR="0048358B" w:rsidRDefault="00000000">
            <w:pPr>
              <w:pStyle w:val="TableParagraph"/>
              <w:spacing w:before="24"/>
              <w:ind w:left="4"/>
              <w:rPr>
                <w:sz w:val="20"/>
              </w:rPr>
            </w:pPr>
            <w:r>
              <w:rPr>
                <w:sz w:val="20"/>
              </w:rPr>
              <w:t>Partial</w:t>
            </w:r>
            <w:r>
              <w:rPr>
                <w:spacing w:val="-7"/>
                <w:sz w:val="20"/>
              </w:rPr>
              <w:t xml:space="preserve"> </w:t>
            </w:r>
            <w:r>
              <w:rPr>
                <w:spacing w:val="-5"/>
                <w:sz w:val="20"/>
              </w:rPr>
              <w:t>#2</w:t>
            </w:r>
          </w:p>
        </w:tc>
        <w:tc>
          <w:tcPr>
            <w:tcW w:w="1680" w:type="dxa"/>
          </w:tcPr>
          <w:p w14:paraId="7B6F901A" w14:textId="77777777" w:rsidR="0048358B" w:rsidRDefault="00000000">
            <w:pPr>
              <w:pStyle w:val="TableParagraph"/>
              <w:spacing w:before="24"/>
              <w:ind w:left="19"/>
              <w:rPr>
                <w:sz w:val="20"/>
              </w:rPr>
            </w:pPr>
            <w:r>
              <w:rPr>
                <w:spacing w:val="-2"/>
                <w:sz w:val="20"/>
              </w:rPr>
              <w:t>Administrator</w:t>
            </w:r>
          </w:p>
        </w:tc>
        <w:tc>
          <w:tcPr>
            <w:tcW w:w="5940" w:type="dxa"/>
          </w:tcPr>
          <w:p w14:paraId="01F8332E" w14:textId="77777777" w:rsidR="0048358B" w:rsidRDefault="00000000">
            <w:pPr>
              <w:pStyle w:val="TableParagraph"/>
              <w:spacing w:line="240" w:lineRule="atLeast"/>
              <w:ind w:left="19"/>
              <w:rPr>
                <w:sz w:val="20"/>
              </w:rPr>
            </w:pPr>
            <w:r>
              <w:rPr>
                <w:sz w:val="20"/>
              </w:rPr>
              <w:t>A</w:t>
            </w:r>
            <w:r>
              <w:rPr>
                <w:spacing w:val="-14"/>
                <w:sz w:val="20"/>
              </w:rPr>
              <w:t xml:space="preserve"> </w:t>
            </w:r>
            <w:r>
              <w:rPr>
                <w:sz w:val="20"/>
              </w:rPr>
              <w:t>minimum</w:t>
            </w:r>
            <w:r>
              <w:rPr>
                <w:spacing w:val="-5"/>
                <w:sz w:val="20"/>
              </w:rPr>
              <w:t xml:space="preserve"> </w:t>
            </w:r>
            <w:r>
              <w:rPr>
                <w:sz w:val="20"/>
              </w:rPr>
              <w:t>of</w:t>
            </w:r>
            <w:r>
              <w:rPr>
                <w:spacing w:val="-4"/>
                <w:sz w:val="20"/>
              </w:rPr>
              <w:t xml:space="preserve"> </w:t>
            </w:r>
            <w:r>
              <w:rPr>
                <w:sz w:val="20"/>
              </w:rPr>
              <w:t>ten</w:t>
            </w:r>
            <w:r>
              <w:rPr>
                <w:spacing w:val="-4"/>
                <w:sz w:val="20"/>
              </w:rPr>
              <w:t xml:space="preserve"> </w:t>
            </w:r>
            <w:r>
              <w:rPr>
                <w:sz w:val="20"/>
              </w:rPr>
              <w:t>(10)</w:t>
            </w:r>
            <w:r>
              <w:rPr>
                <w:spacing w:val="-4"/>
                <w:sz w:val="20"/>
              </w:rPr>
              <w:t xml:space="preserve"> </w:t>
            </w:r>
            <w:r>
              <w:rPr>
                <w:sz w:val="20"/>
              </w:rPr>
              <w:t>instructional</w:t>
            </w:r>
            <w:r>
              <w:rPr>
                <w:spacing w:val="-4"/>
                <w:sz w:val="20"/>
              </w:rPr>
              <w:t xml:space="preserve"> </w:t>
            </w:r>
            <w:r>
              <w:rPr>
                <w:sz w:val="20"/>
              </w:rPr>
              <w:t>days</w:t>
            </w:r>
            <w:r>
              <w:rPr>
                <w:spacing w:val="-4"/>
                <w:sz w:val="20"/>
              </w:rPr>
              <w:t xml:space="preserve"> </w:t>
            </w:r>
            <w:r>
              <w:rPr>
                <w:sz w:val="20"/>
              </w:rPr>
              <w:t>after</w:t>
            </w:r>
            <w:r>
              <w:rPr>
                <w:spacing w:val="-4"/>
                <w:sz w:val="20"/>
              </w:rPr>
              <w:t xml:space="preserve"> </w:t>
            </w:r>
            <w:r>
              <w:rPr>
                <w:sz w:val="20"/>
              </w:rPr>
              <w:t>the 1st</w:t>
            </w:r>
            <w:r>
              <w:rPr>
                <w:spacing w:val="-4"/>
                <w:sz w:val="20"/>
              </w:rPr>
              <w:t xml:space="preserve"> </w:t>
            </w:r>
            <w:r>
              <w:rPr>
                <w:sz w:val="20"/>
              </w:rPr>
              <w:t>partial observation and by the end of the 1st semester</w:t>
            </w:r>
          </w:p>
        </w:tc>
      </w:tr>
      <w:tr w:rsidR="0048358B" w14:paraId="0AE392F2" w14:textId="77777777">
        <w:trPr>
          <w:trHeight w:val="280"/>
        </w:trPr>
        <w:tc>
          <w:tcPr>
            <w:tcW w:w="1740" w:type="dxa"/>
          </w:tcPr>
          <w:p w14:paraId="2F1E5390" w14:textId="77777777" w:rsidR="0048358B" w:rsidRDefault="00000000">
            <w:pPr>
              <w:pStyle w:val="TableParagraph"/>
              <w:spacing w:before="29"/>
              <w:ind w:left="4"/>
              <w:rPr>
                <w:sz w:val="20"/>
              </w:rPr>
            </w:pPr>
            <w:r>
              <w:rPr>
                <w:sz w:val="20"/>
              </w:rPr>
              <w:t>Full</w:t>
            </w:r>
            <w:r>
              <w:rPr>
                <w:spacing w:val="-4"/>
                <w:sz w:val="20"/>
              </w:rPr>
              <w:t xml:space="preserve"> </w:t>
            </w:r>
            <w:r>
              <w:rPr>
                <w:spacing w:val="-2"/>
                <w:sz w:val="20"/>
              </w:rPr>
              <w:t>Observation</w:t>
            </w:r>
          </w:p>
        </w:tc>
        <w:tc>
          <w:tcPr>
            <w:tcW w:w="1680" w:type="dxa"/>
          </w:tcPr>
          <w:p w14:paraId="39788BF0" w14:textId="77777777" w:rsidR="0048358B" w:rsidRDefault="00000000">
            <w:pPr>
              <w:pStyle w:val="TableParagraph"/>
              <w:spacing w:before="29"/>
              <w:ind w:left="19"/>
              <w:rPr>
                <w:sz w:val="20"/>
              </w:rPr>
            </w:pPr>
            <w:r>
              <w:rPr>
                <w:spacing w:val="-2"/>
                <w:sz w:val="20"/>
              </w:rPr>
              <w:t>Administrator</w:t>
            </w:r>
          </w:p>
        </w:tc>
        <w:tc>
          <w:tcPr>
            <w:tcW w:w="5940" w:type="dxa"/>
          </w:tcPr>
          <w:p w14:paraId="609D3ABF" w14:textId="77777777" w:rsidR="0048358B" w:rsidRDefault="00000000">
            <w:pPr>
              <w:pStyle w:val="TableParagraph"/>
              <w:spacing w:before="29"/>
              <w:ind w:left="19"/>
              <w:rPr>
                <w:sz w:val="20"/>
              </w:rPr>
            </w:pPr>
            <w:r>
              <w:rPr>
                <w:sz w:val="20"/>
              </w:rPr>
              <w:t>Prior</w:t>
            </w:r>
            <w:r>
              <w:rPr>
                <w:spacing w:val="-5"/>
                <w:sz w:val="20"/>
              </w:rPr>
              <w:t xml:space="preserve"> </w:t>
            </w:r>
            <w:r>
              <w:rPr>
                <w:sz w:val="20"/>
              </w:rPr>
              <w:t>to</w:t>
            </w:r>
            <w:r>
              <w:rPr>
                <w:spacing w:val="-14"/>
                <w:sz w:val="20"/>
              </w:rPr>
              <w:t xml:space="preserve"> </w:t>
            </w:r>
            <w:r>
              <w:rPr>
                <w:sz w:val="20"/>
              </w:rPr>
              <w:t>April</w:t>
            </w:r>
            <w:r>
              <w:rPr>
                <w:spacing w:val="-4"/>
                <w:sz w:val="20"/>
              </w:rPr>
              <w:t xml:space="preserve"> 30th</w:t>
            </w:r>
          </w:p>
        </w:tc>
      </w:tr>
    </w:tbl>
    <w:p w14:paraId="5789146C" w14:textId="77777777" w:rsidR="0048358B" w:rsidRDefault="0048358B">
      <w:pPr>
        <w:rPr>
          <w:sz w:val="20"/>
        </w:rPr>
        <w:sectPr w:rsidR="0048358B">
          <w:pgSz w:w="12240" w:h="15840"/>
          <w:pgMar w:top="1340" w:right="880" w:bottom="280" w:left="1020" w:header="370" w:footer="0" w:gutter="0"/>
          <w:cols w:space="720"/>
        </w:sectPr>
      </w:pPr>
    </w:p>
    <w:p w14:paraId="40E14A27" w14:textId="77777777" w:rsidR="0048358B" w:rsidRDefault="0048358B">
      <w:pPr>
        <w:pStyle w:val="BodyText"/>
        <w:spacing w:before="2"/>
        <w:rPr>
          <w:b/>
          <w:sz w:val="6"/>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40"/>
        <w:gridCol w:w="1680"/>
        <w:gridCol w:w="5940"/>
      </w:tblGrid>
      <w:tr w:rsidR="0048358B" w14:paraId="3013F60F" w14:textId="77777777">
        <w:trPr>
          <w:trHeight w:val="920"/>
        </w:trPr>
        <w:tc>
          <w:tcPr>
            <w:tcW w:w="9360" w:type="dxa"/>
            <w:gridSpan w:val="3"/>
            <w:tcBorders>
              <w:top w:val="nil"/>
              <w:bottom w:val="nil"/>
            </w:tcBorders>
            <w:shd w:val="clear" w:color="auto" w:fill="000000"/>
          </w:tcPr>
          <w:p w14:paraId="1DE6889F" w14:textId="77777777" w:rsidR="0048358B" w:rsidRDefault="00000000">
            <w:pPr>
              <w:pStyle w:val="TableParagraph"/>
              <w:spacing w:before="127" w:line="290" w:lineRule="auto"/>
              <w:ind w:left="2694" w:right="71" w:hanging="2188"/>
              <w:rPr>
                <w:b/>
              </w:rPr>
            </w:pPr>
            <w:r>
              <w:rPr>
                <w:b/>
                <w:color w:val="FFFFFF"/>
                <w:sz w:val="28"/>
              </w:rPr>
              <w:t>Teachers</w:t>
            </w:r>
            <w:r>
              <w:rPr>
                <w:b/>
                <w:color w:val="FFFFFF"/>
                <w:spacing w:val="-5"/>
                <w:sz w:val="28"/>
              </w:rPr>
              <w:t xml:space="preserve"> </w:t>
            </w:r>
            <w:r>
              <w:rPr>
                <w:b/>
                <w:color w:val="FFFFFF"/>
                <w:sz w:val="28"/>
              </w:rPr>
              <w:t>and</w:t>
            </w:r>
            <w:r>
              <w:rPr>
                <w:b/>
                <w:color w:val="FFFFFF"/>
                <w:spacing w:val="-5"/>
                <w:sz w:val="28"/>
              </w:rPr>
              <w:t xml:space="preserve"> </w:t>
            </w:r>
            <w:r>
              <w:rPr>
                <w:b/>
                <w:color w:val="FFFFFF"/>
                <w:sz w:val="28"/>
              </w:rPr>
              <w:t>Specialists</w:t>
            </w:r>
            <w:r>
              <w:rPr>
                <w:b/>
                <w:color w:val="FFFFFF"/>
                <w:spacing w:val="-5"/>
                <w:sz w:val="28"/>
              </w:rPr>
              <w:t xml:space="preserve"> </w:t>
            </w:r>
            <w:r>
              <w:rPr>
                <w:b/>
                <w:color w:val="FFFFFF"/>
                <w:sz w:val="28"/>
              </w:rPr>
              <w:t>on</w:t>
            </w:r>
            <w:r>
              <w:rPr>
                <w:b/>
                <w:color w:val="FFFFFF"/>
                <w:spacing w:val="-5"/>
                <w:sz w:val="28"/>
              </w:rPr>
              <w:t xml:space="preserve"> </w:t>
            </w:r>
            <w:r>
              <w:rPr>
                <w:b/>
                <w:color w:val="FFFFFF"/>
                <w:sz w:val="28"/>
              </w:rPr>
              <w:t>a</w:t>
            </w:r>
            <w:r>
              <w:rPr>
                <w:b/>
                <w:color w:val="FFFFFF"/>
                <w:spacing w:val="-5"/>
                <w:sz w:val="28"/>
              </w:rPr>
              <w:t xml:space="preserve"> </w:t>
            </w:r>
            <w:r>
              <w:rPr>
                <w:b/>
                <w:color w:val="FFFFFF"/>
                <w:sz w:val="28"/>
              </w:rPr>
              <w:t>Three</w:t>
            </w:r>
            <w:r>
              <w:rPr>
                <w:b/>
                <w:color w:val="FFFFFF"/>
                <w:spacing w:val="-5"/>
                <w:sz w:val="28"/>
              </w:rPr>
              <w:t xml:space="preserve"> </w:t>
            </w:r>
            <w:r>
              <w:rPr>
                <w:b/>
                <w:color w:val="FFFFFF"/>
                <w:sz w:val="28"/>
              </w:rPr>
              <w:t>(3)</w:t>
            </w:r>
            <w:r>
              <w:rPr>
                <w:b/>
                <w:color w:val="FFFFFF"/>
                <w:spacing w:val="-10"/>
                <w:sz w:val="28"/>
              </w:rPr>
              <w:t xml:space="preserve"> </w:t>
            </w:r>
            <w:r>
              <w:rPr>
                <w:b/>
                <w:color w:val="FFFFFF"/>
                <w:sz w:val="28"/>
              </w:rPr>
              <w:t>Year</w:t>
            </w:r>
            <w:r>
              <w:rPr>
                <w:b/>
                <w:color w:val="FFFFFF"/>
                <w:spacing w:val="-5"/>
                <w:sz w:val="28"/>
              </w:rPr>
              <w:t xml:space="preserve"> </w:t>
            </w:r>
            <w:r>
              <w:rPr>
                <w:b/>
                <w:color w:val="FFFFFF"/>
                <w:sz w:val="28"/>
              </w:rPr>
              <w:t xml:space="preserve">Cycle </w:t>
            </w:r>
            <w:r>
              <w:rPr>
                <w:b/>
                <w:color w:val="FFFFFF"/>
              </w:rPr>
              <w:t>(Minimum</w:t>
            </w:r>
            <w:r>
              <w:rPr>
                <w:b/>
                <w:color w:val="FFFFFF"/>
                <w:spacing w:val="-4"/>
              </w:rPr>
              <w:t xml:space="preserve"> </w:t>
            </w:r>
            <w:r>
              <w:rPr>
                <w:b/>
                <w:color w:val="FFFFFF"/>
              </w:rPr>
              <w:t>of</w:t>
            </w:r>
            <w:r>
              <w:rPr>
                <w:b/>
                <w:color w:val="FFFFFF"/>
                <w:spacing w:val="-4"/>
              </w:rPr>
              <w:t xml:space="preserve"> </w:t>
            </w:r>
            <w:r>
              <w:rPr>
                <w:b/>
                <w:color w:val="FFFFFF"/>
              </w:rPr>
              <w:t>3 Observations during the 3-year cycle)</w:t>
            </w:r>
          </w:p>
        </w:tc>
      </w:tr>
      <w:tr w:rsidR="0048358B" w14:paraId="7F28B913" w14:textId="77777777">
        <w:trPr>
          <w:trHeight w:val="579"/>
        </w:trPr>
        <w:tc>
          <w:tcPr>
            <w:tcW w:w="1740" w:type="dxa"/>
            <w:tcBorders>
              <w:top w:val="nil"/>
            </w:tcBorders>
            <w:shd w:val="clear" w:color="auto" w:fill="D9D9D9"/>
          </w:tcPr>
          <w:p w14:paraId="08D35D11" w14:textId="77777777" w:rsidR="0048358B" w:rsidRDefault="00000000">
            <w:pPr>
              <w:pStyle w:val="TableParagraph"/>
              <w:spacing w:before="13" w:line="270" w:lineRule="atLeast"/>
              <w:ind w:left="619" w:hanging="393"/>
              <w:rPr>
                <w:b/>
              </w:rPr>
            </w:pPr>
            <w:r>
              <w:rPr>
                <w:b/>
                <w:spacing w:val="-2"/>
              </w:rPr>
              <w:t xml:space="preserve">Observation </w:t>
            </w:r>
            <w:r>
              <w:rPr>
                <w:b/>
                <w:spacing w:val="-4"/>
              </w:rPr>
              <w:t>Type</w:t>
            </w:r>
          </w:p>
        </w:tc>
        <w:tc>
          <w:tcPr>
            <w:tcW w:w="1680" w:type="dxa"/>
            <w:tcBorders>
              <w:top w:val="nil"/>
            </w:tcBorders>
            <w:shd w:val="clear" w:color="auto" w:fill="D9D9D9"/>
          </w:tcPr>
          <w:p w14:paraId="2FA610D2" w14:textId="77777777" w:rsidR="0048358B" w:rsidRDefault="00000000">
            <w:pPr>
              <w:pStyle w:val="TableParagraph"/>
              <w:spacing w:before="30"/>
              <w:ind w:left="362"/>
              <w:rPr>
                <w:b/>
              </w:rPr>
            </w:pPr>
            <w:r>
              <w:rPr>
                <w:b/>
                <w:spacing w:val="-2"/>
              </w:rPr>
              <w:t>Observer</w:t>
            </w:r>
          </w:p>
        </w:tc>
        <w:tc>
          <w:tcPr>
            <w:tcW w:w="5940" w:type="dxa"/>
            <w:tcBorders>
              <w:top w:val="nil"/>
            </w:tcBorders>
            <w:shd w:val="clear" w:color="auto" w:fill="D9D9D9"/>
          </w:tcPr>
          <w:p w14:paraId="10E0123F" w14:textId="77777777" w:rsidR="0048358B" w:rsidRDefault="00000000">
            <w:pPr>
              <w:pStyle w:val="TableParagraph"/>
              <w:spacing w:before="30"/>
              <w:ind w:left="2509" w:right="2494"/>
              <w:jc w:val="center"/>
              <w:rPr>
                <w:b/>
              </w:rPr>
            </w:pPr>
            <w:r>
              <w:rPr>
                <w:b/>
                <w:spacing w:val="-2"/>
              </w:rPr>
              <w:t>Timeline</w:t>
            </w:r>
          </w:p>
        </w:tc>
      </w:tr>
      <w:tr w:rsidR="0048358B" w14:paraId="22F0CB48" w14:textId="77777777">
        <w:trPr>
          <w:trHeight w:val="260"/>
        </w:trPr>
        <w:tc>
          <w:tcPr>
            <w:tcW w:w="1740" w:type="dxa"/>
          </w:tcPr>
          <w:p w14:paraId="585104F6" w14:textId="77777777" w:rsidR="0048358B" w:rsidRDefault="00000000">
            <w:pPr>
              <w:pStyle w:val="TableParagraph"/>
              <w:spacing w:before="14" w:line="226" w:lineRule="exact"/>
              <w:ind w:left="4"/>
              <w:rPr>
                <w:sz w:val="20"/>
              </w:rPr>
            </w:pPr>
            <w:r>
              <w:rPr>
                <w:sz w:val="20"/>
              </w:rPr>
              <w:t>Partial</w:t>
            </w:r>
            <w:r>
              <w:rPr>
                <w:spacing w:val="-7"/>
                <w:sz w:val="20"/>
              </w:rPr>
              <w:t xml:space="preserve"> </w:t>
            </w:r>
            <w:r>
              <w:rPr>
                <w:spacing w:val="-5"/>
                <w:sz w:val="20"/>
              </w:rPr>
              <w:t>#1</w:t>
            </w:r>
          </w:p>
        </w:tc>
        <w:tc>
          <w:tcPr>
            <w:tcW w:w="1680" w:type="dxa"/>
          </w:tcPr>
          <w:p w14:paraId="37384355" w14:textId="77777777" w:rsidR="0048358B" w:rsidRDefault="00000000">
            <w:pPr>
              <w:pStyle w:val="TableParagraph"/>
              <w:spacing w:before="14" w:line="226" w:lineRule="exact"/>
              <w:ind w:left="19"/>
              <w:rPr>
                <w:sz w:val="20"/>
              </w:rPr>
            </w:pPr>
            <w:r>
              <w:rPr>
                <w:spacing w:val="-2"/>
                <w:sz w:val="20"/>
              </w:rPr>
              <w:t>Administrator</w:t>
            </w:r>
          </w:p>
        </w:tc>
        <w:tc>
          <w:tcPr>
            <w:tcW w:w="5940" w:type="dxa"/>
          </w:tcPr>
          <w:p w14:paraId="047BF849" w14:textId="77777777" w:rsidR="0048358B" w:rsidRDefault="00000000">
            <w:pPr>
              <w:pStyle w:val="TableParagraph"/>
              <w:spacing w:before="14" w:line="226" w:lineRule="exact"/>
              <w:ind w:left="19"/>
              <w:rPr>
                <w:sz w:val="20"/>
              </w:rPr>
            </w:pPr>
            <w:r>
              <w:rPr>
                <w:sz w:val="20"/>
              </w:rPr>
              <w:t>After</w:t>
            </w:r>
            <w:r>
              <w:rPr>
                <w:spacing w:val="-7"/>
                <w:sz w:val="20"/>
              </w:rPr>
              <w:t xml:space="preserve"> </w:t>
            </w:r>
            <w:r>
              <w:rPr>
                <w:sz w:val="20"/>
              </w:rPr>
              <w:t>the</w:t>
            </w:r>
            <w:r>
              <w:rPr>
                <w:spacing w:val="-6"/>
                <w:sz w:val="20"/>
              </w:rPr>
              <w:t xml:space="preserve"> </w:t>
            </w:r>
            <w:r>
              <w:rPr>
                <w:sz w:val="20"/>
              </w:rPr>
              <w:t>initial</w:t>
            </w:r>
            <w:r>
              <w:rPr>
                <w:spacing w:val="-6"/>
                <w:sz w:val="20"/>
              </w:rPr>
              <w:t xml:space="preserve"> </w:t>
            </w:r>
            <w:r>
              <w:rPr>
                <w:sz w:val="20"/>
              </w:rPr>
              <w:t>evaluation</w:t>
            </w:r>
            <w:r>
              <w:rPr>
                <w:spacing w:val="-6"/>
                <w:sz w:val="20"/>
              </w:rPr>
              <w:t xml:space="preserve"> </w:t>
            </w:r>
            <w:r>
              <w:rPr>
                <w:sz w:val="20"/>
              </w:rPr>
              <w:t>training</w:t>
            </w:r>
            <w:r>
              <w:rPr>
                <w:spacing w:val="-7"/>
                <w:sz w:val="20"/>
              </w:rPr>
              <w:t xml:space="preserve"> </w:t>
            </w:r>
            <w:r>
              <w:rPr>
                <w:sz w:val="20"/>
              </w:rPr>
              <w:t>and</w:t>
            </w:r>
            <w:r>
              <w:rPr>
                <w:spacing w:val="-6"/>
                <w:sz w:val="20"/>
              </w:rPr>
              <w:t xml:space="preserve"> </w:t>
            </w:r>
            <w:r>
              <w:rPr>
                <w:sz w:val="20"/>
              </w:rPr>
              <w:t>before</w:t>
            </w:r>
            <w:r>
              <w:rPr>
                <w:spacing w:val="-6"/>
                <w:sz w:val="20"/>
              </w:rPr>
              <w:t xml:space="preserve"> </w:t>
            </w:r>
            <w:r>
              <w:rPr>
                <w:sz w:val="20"/>
              </w:rPr>
              <w:t>November</w:t>
            </w:r>
            <w:r>
              <w:rPr>
                <w:spacing w:val="-6"/>
                <w:sz w:val="20"/>
              </w:rPr>
              <w:t xml:space="preserve"> </w:t>
            </w:r>
            <w:r>
              <w:rPr>
                <w:spacing w:val="-5"/>
                <w:sz w:val="20"/>
              </w:rPr>
              <w:t>1st</w:t>
            </w:r>
          </w:p>
        </w:tc>
      </w:tr>
      <w:tr w:rsidR="0048358B" w14:paraId="320D0228" w14:textId="77777777">
        <w:trPr>
          <w:trHeight w:val="499"/>
        </w:trPr>
        <w:tc>
          <w:tcPr>
            <w:tcW w:w="1740" w:type="dxa"/>
          </w:tcPr>
          <w:p w14:paraId="0AB35CEE" w14:textId="77777777" w:rsidR="0048358B" w:rsidRDefault="00000000">
            <w:pPr>
              <w:pStyle w:val="TableParagraph"/>
              <w:spacing w:before="19"/>
              <w:ind w:left="4"/>
              <w:rPr>
                <w:sz w:val="20"/>
              </w:rPr>
            </w:pPr>
            <w:r>
              <w:rPr>
                <w:sz w:val="20"/>
              </w:rPr>
              <w:t>Partial</w:t>
            </w:r>
            <w:r>
              <w:rPr>
                <w:spacing w:val="-7"/>
                <w:sz w:val="20"/>
              </w:rPr>
              <w:t xml:space="preserve"> </w:t>
            </w:r>
            <w:r>
              <w:rPr>
                <w:spacing w:val="-5"/>
                <w:sz w:val="20"/>
              </w:rPr>
              <w:t>#2</w:t>
            </w:r>
          </w:p>
        </w:tc>
        <w:tc>
          <w:tcPr>
            <w:tcW w:w="1680" w:type="dxa"/>
          </w:tcPr>
          <w:p w14:paraId="1E00CCC9" w14:textId="77777777" w:rsidR="0048358B" w:rsidRDefault="00000000">
            <w:pPr>
              <w:pStyle w:val="TableParagraph"/>
              <w:spacing w:before="19"/>
              <w:ind w:left="19"/>
              <w:rPr>
                <w:sz w:val="20"/>
              </w:rPr>
            </w:pPr>
            <w:r>
              <w:rPr>
                <w:spacing w:val="-2"/>
                <w:sz w:val="20"/>
              </w:rPr>
              <w:t>Administrator</w:t>
            </w:r>
          </w:p>
        </w:tc>
        <w:tc>
          <w:tcPr>
            <w:tcW w:w="5940" w:type="dxa"/>
          </w:tcPr>
          <w:p w14:paraId="1FBD08F2" w14:textId="77777777" w:rsidR="0048358B" w:rsidRDefault="00000000">
            <w:pPr>
              <w:pStyle w:val="TableParagraph"/>
              <w:spacing w:line="240" w:lineRule="atLeast"/>
              <w:ind w:left="19"/>
              <w:rPr>
                <w:sz w:val="20"/>
              </w:rPr>
            </w:pPr>
            <w:r>
              <w:rPr>
                <w:sz w:val="20"/>
              </w:rPr>
              <w:t>A</w:t>
            </w:r>
            <w:r>
              <w:rPr>
                <w:spacing w:val="-14"/>
                <w:sz w:val="20"/>
              </w:rPr>
              <w:t xml:space="preserve"> </w:t>
            </w:r>
            <w:r>
              <w:rPr>
                <w:sz w:val="20"/>
              </w:rPr>
              <w:t>minimum</w:t>
            </w:r>
            <w:r>
              <w:rPr>
                <w:spacing w:val="-5"/>
                <w:sz w:val="20"/>
              </w:rPr>
              <w:t xml:space="preserve"> </w:t>
            </w:r>
            <w:r>
              <w:rPr>
                <w:sz w:val="20"/>
              </w:rPr>
              <w:t>of</w:t>
            </w:r>
            <w:r>
              <w:rPr>
                <w:spacing w:val="-4"/>
                <w:sz w:val="20"/>
              </w:rPr>
              <w:t xml:space="preserve"> </w:t>
            </w:r>
            <w:r>
              <w:rPr>
                <w:sz w:val="20"/>
              </w:rPr>
              <w:t>ten</w:t>
            </w:r>
            <w:r>
              <w:rPr>
                <w:spacing w:val="-4"/>
                <w:sz w:val="20"/>
              </w:rPr>
              <w:t xml:space="preserve"> </w:t>
            </w:r>
            <w:r>
              <w:rPr>
                <w:sz w:val="20"/>
              </w:rPr>
              <w:t>(10)</w:t>
            </w:r>
            <w:r>
              <w:rPr>
                <w:spacing w:val="-4"/>
                <w:sz w:val="20"/>
              </w:rPr>
              <w:t xml:space="preserve"> </w:t>
            </w:r>
            <w:r>
              <w:rPr>
                <w:sz w:val="20"/>
              </w:rPr>
              <w:t>instructional</w:t>
            </w:r>
            <w:r>
              <w:rPr>
                <w:spacing w:val="-4"/>
                <w:sz w:val="20"/>
              </w:rPr>
              <w:t xml:space="preserve"> </w:t>
            </w:r>
            <w:r>
              <w:rPr>
                <w:sz w:val="20"/>
              </w:rPr>
              <w:t>days</w:t>
            </w:r>
            <w:r>
              <w:rPr>
                <w:spacing w:val="-4"/>
                <w:sz w:val="20"/>
              </w:rPr>
              <w:t xml:space="preserve"> </w:t>
            </w:r>
            <w:r>
              <w:rPr>
                <w:sz w:val="20"/>
              </w:rPr>
              <w:t>after</w:t>
            </w:r>
            <w:r>
              <w:rPr>
                <w:spacing w:val="-4"/>
                <w:sz w:val="20"/>
              </w:rPr>
              <w:t xml:space="preserve"> </w:t>
            </w:r>
            <w:r>
              <w:rPr>
                <w:sz w:val="20"/>
              </w:rPr>
              <w:t>the 1st</w:t>
            </w:r>
            <w:r>
              <w:rPr>
                <w:spacing w:val="-4"/>
                <w:sz w:val="20"/>
              </w:rPr>
              <w:t xml:space="preserve"> </w:t>
            </w:r>
            <w:r>
              <w:rPr>
                <w:sz w:val="20"/>
              </w:rPr>
              <w:t>partial observation and by the end of the 1st semester</w:t>
            </w:r>
          </w:p>
        </w:tc>
      </w:tr>
      <w:tr w:rsidR="0048358B" w14:paraId="2CBE468E" w14:textId="77777777">
        <w:trPr>
          <w:trHeight w:val="260"/>
        </w:trPr>
        <w:tc>
          <w:tcPr>
            <w:tcW w:w="1740" w:type="dxa"/>
          </w:tcPr>
          <w:p w14:paraId="381894FE" w14:textId="77777777" w:rsidR="0048358B" w:rsidRDefault="00000000">
            <w:pPr>
              <w:pStyle w:val="TableParagraph"/>
              <w:spacing w:before="24" w:line="216" w:lineRule="exact"/>
              <w:ind w:left="4"/>
              <w:rPr>
                <w:sz w:val="20"/>
              </w:rPr>
            </w:pPr>
            <w:r>
              <w:rPr>
                <w:sz w:val="20"/>
              </w:rPr>
              <w:t>Full</w:t>
            </w:r>
            <w:r>
              <w:rPr>
                <w:spacing w:val="-4"/>
                <w:sz w:val="20"/>
              </w:rPr>
              <w:t xml:space="preserve"> </w:t>
            </w:r>
            <w:r>
              <w:rPr>
                <w:spacing w:val="-2"/>
                <w:sz w:val="20"/>
              </w:rPr>
              <w:t>Observation</w:t>
            </w:r>
          </w:p>
        </w:tc>
        <w:tc>
          <w:tcPr>
            <w:tcW w:w="1680" w:type="dxa"/>
          </w:tcPr>
          <w:p w14:paraId="2218B3A9" w14:textId="77777777" w:rsidR="0048358B" w:rsidRDefault="00000000">
            <w:pPr>
              <w:pStyle w:val="TableParagraph"/>
              <w:spacing w:before="24" w:line="216" w:lineRule="exact"/>
              <w:ind w:left="19"/>
              <w:rPr>
                <w:sz w:val="20"/>
              </w:rPr>
            </w:pPr>
            <w:r>
              <w:rPr>
                <w:spacing w:val="-2"/>
                <w:sz w:val="20"/>
              </w:rPr>
              <w:t>Administrator</w:t>
            </w:r>
          </w:p>
        </w:tc>
        <w:tc>
          <w:tcPr>
            <w:tcW w:w="5940" w:type="dxa"/>
          </w:tcPr>
          <w:p w14:paraId="28B116A3" w14:textId="77777777" w:rsidR="0048358B" w:rsidRDefault="00000000">
            <w:pPr>
              <w:pStyle w:val="TableParagraph"/>
              <w:spacing w:before="24" w:line="216" w:lineRule="exact"/>
              <w:ind w:left="19"/>
              <w:rPr>
                <w:sz w:val="20"/>
              </w:rPr>
            </w:pPr>
            <w:r>
              <w:rPr>
                <w:sz w:val="20"/>
              </w:rPr>
              <w:t>Prior</w:t>
            </w:r>
            <w:r>
              <w:rPr>
                <w:spacing w:val="-5"/>
                <w:sz w:val="20"/>
              </w:rPr>
              <w:t xml:space="preserve"> </w:t>
            </w:r>
            <w:r>
              <w:rPr>
                <w:sz w:val="20"/>
              </w:rPr>
              <w:t>to</w:t>
            </w:r>
            <w:r>
              <w:rPr>
                <w:spacing w:val="-14"/>
                <w:sz w:val="20"/>
              </w:rPr>
              <w:t xml:space="preserve"> </w:t>
            </w:r>
            <w:r>
              <w:rPr>
                <w:sz w:val="20"/>
              </w:rPr>
              <w:t>April</w:t>
            </w:r>
            <w:r>
              <w:rPr>
                <w:spacing w:val="-4"/>
                <w:sz w:val="20"/>
              </w:rPr>
              <w:t xml:space="preserve"> 30th</w:t>
            </w:r>
          </w:p>
        </w:tc>
      </w:tr>
    </w:tbl>
    <w:p w14:paraId="1AA5792D" w14:textId="77777777" w:rsidR="0048358B" w:rsidRDefault="0048358B">
      <w:pPr>
        <w:pStyle w:val="BodyText"/>
        <w:spacing w:before="3"/>
        <w:rPr>
          <w:b/>
          <w:sz w:val="20"/>
        </w:rPr>
      </w:pPr>
    </w:p>
    <w:p w14:paraId="592660AE" w14:textId="77777777" w:rsidR="0048358B" w:rsidRDefault="00000000">
      <w:pPr>
        <w:spacing w:before="93" w:line="280" w:lineRule="auto"/>
        <w:ind w:left="420" w:right="661"/>
        <w:rPr>
          <w:sz w:val="20"/>
        </w:rPr>
      </w:pPr>
      <w:r>
        <w:rPr>
          <w:b/>
          <w:sz w:val="20"/>
        </w:rPr>
        <w:t>*Leaves</w:t>
      </w:r>
      <w:r>
        <w:rPr>
          <w:b/>
          <w:spacing w:val="-6"/>
          <w:sz w:val="20"/>
        </w:rPr>
        <w:t xml:space="preserve"> </w:t>
      </w:r>
      <w:r>
        <w:rPr>
          <w:b/>
          <w:sz w:val="20"/>
        </w:rPr>
        <w:t>of</w:t>
      </w:r>
      <w:r>
        <w:rPr>
          <w:b/>
          <w:spacing w:val="-13"/>
          <w:sz w:val="20"/>
        </w:rPr>
        <w:t xml:space="preserve"> </w:t>
      </w:r>
      <w:r>
        <w:rPr>
          <w:b/>
          <w:sz w:val="20"/>
        </w:rPr>
        <w:t xml:space="preserve">Absence </w:t>
      </w:r>
      <w:r>
        <w:rPr>
          <w:sz w:val="20"/>
        </w:rPr>
        <w:t>–</w:t>
      </w:r>
      <w:r>
        <w:rPr>
          <w:spacing w:val="-6"/>
          <w:sz w:val="20"/>
        </w:rPr>
        <w:t xml:space="preserve"> </w:t>
      </w:r>
      <w:r>
        <w:rPr>
          <w:sz w:val="20"/>
        </w:rPr>
        <w:t>Evaluation</w:t>
      </w:r>
      <w:r>
        <w:rPr>
          <w:spacing w:val="-6"/>
          <w:sz w:val="20"/>
        </w:rPr>
        <w:t xml:space="preserve"> </w:t>
      </w:r>
      <w:r>
        <w:rPr>
          <w:sz w:val="20"/>
        </w:rPr>
        <w:t>requirements</w:t>
      </w:r>
      <w:r>
        <w:rPr>
          <w:spacing w:val="-6"/>
          <w:sz w:val="20"/>
        </w:rPr>
        <w:t xml:space="preserve"> </w:t>
      </w:r>
      <w:r>
        <w:rPr>
          <w:sz w:val="20"/>
        </w:rPr>
        <w:t>remain</w:t>
      </w:r>
      <w:r>
        <w:rPr>
          <w:spacing w:val="-6"/>
          <w:sz w:val="20"/>
        </w:rPr>
        <w:t xml:space="preserve"> </w:t>
      </w:r>
      <w:r>
        <w:rPr>
          <w:sz w:val="20"/>
        </w:rPr>
        <w:t>the</w:t>
      </w:r>
      <w:r>
        <w:rPr>
          <w:spacing w:val="-6"/>
          <w:sz w:val="20"/>
        </w:rPr>
        <w:t xml:space="preserve"> </w:t>
      </w:r>
      <w:r>
        <w:rPr>
          <w:sz w:val="20"/>
        </w:rPr>
        <w:t>same</w:t>
      </w:r>
      <w:r>
        <w:rPr>
          <w:spacing w:val="-6"/>
          <w:sz w:val="20"/>
        </w:rPr>
        <w:t xml:space="preserve"> </w:t>
      </w:r>
      <w:r>
        <w:rPr>
          <w:sz w:val="20"/>
        </w:rPr>
        <w:t>for</w:t>
      </w:r>
      <w:r>
        <w:rPr>
          <w:spacing w:val="-6"/>
          <w:sz w:val="20"/>
        </w:rPr>
        <w:t xml:space="preserve"> </w:t>
      </w:r>
      <w:r>
        <w:rPr>
          <w:sz w:val="20"/>
        </w:rPr>
        <w:t>certified</w:t>
      </w:r>
      <w:r>
        <w:rPr>
          <w:spacing w:val="-6"/>
          <w:sz w:val="20"/>
        </w:rPr>
        <w:t xml:space="preserve"> </w:t>
      </w:r>
      <w:r>
        <w:rPr>
          <w:sz w:val="20"/>
        </w:rPr>
        <w:t>employees</w:t>
      </w:r>
      <w:r>
        <w:rPr>
          <w:spacing w:val="-6"/>
          <w:sz w:val="20"/>
        </w:rPr>
        <w:t xml:space="preserve"> </w:t>
      </w:r>
      <w:r>
        <w:rPr>
          <w:sz w:val="20"/>
        </w:rPr>
        <w:t>on</w:t>
      </w:r>
      <w:r>
        <w:rPr>
          <w:spacing w:val="-6"/>
          <w:sz w:val="20"/>
        </w:rPr>
        <w:t xml:space="preserve"> </w:t>
      </w:r>
      <w:r>
        <w:rPr>
          <w:sz w:val="20"/>
        </w:rPr>
        <w:t>leave</w:t>
      </w:r>
      <w:r>
        <w:rPr>
          <w:spacing w:val="-6"/>
          <w:sz w:val="20"/>
        </w:rPr>
        <w:t xml:space="preserve"> </w:t>
      </w:r>
      <w:r>
        <w:rPr>
          <w:sz w:val="20"/>
        </w:rPr>
        <w:t xml:space="preserve">of absence; however, timelines may be adjusted as needed by the </w:t>
      </w:r>
      <w:proofErr w:type="spellStart"/>
      <w:r>
        <w:rPr>
          <w:sz w:val="20"/>
        </w:rPr>
        <w:t>evaluatee</w:t>
      </w:r>
      <w:proofErr w:type="spellEnd"/>
      <w:r>
        <w:rPr>
          <w:sz w:val="20"/>
        </w:rPr>
        <w:t xml:space="preserve"> and evaluator.</w:t>
      </w:r>
    </w:p>
    <w:p w14:paraId="3057C8EE" w14:textId="77777777" w:rsidR="0048358B" w:rsidRDefault="0048358B">
      <w:pPr>
        <w:pStyle w:val="BodyText"/>
        <w:spacing w:before="7"/>
        <w:rPr>
          <w:sz w:val="23"/>
        </w:rPr>
      </w:pPr>
    </w:p>
    <w:p w14:paraId="32C42482" w14:textId="77777777" w:rsidR="0048358B" w:rsidRDefault="00000000">
      <w:pPr>
        <w:spacing w:line="297" w:lineRule="auto"/>
        <w:ind w:left="420" w:right="468"/>
        <w:rPr>
          <w:sz w:val="20"/>
        </w:rPr>
      </w:pPr>
      <w:r>
        <w:rPr>
          <w:b/>
          <w:sz w:val="20"/>
        </w:rPr>
        <w:t>**Late</w:t>
      </w:r>
      <w:r>
        <w:rPr>
          <w:b/>
          <w:spacing w:val="-6"/>
          <w:sz w:val="20"/>
        </w:rPr>
        <w:t xml:space="preserve"> </w:t>
      </w:r>
      <w:r>
        <w:rPr>
          <w:b/>
          <w:sz w:val="20"/>
        </w:rPr>
        <w:t>Hires</w:t>
      </w:r>
      <w:r>
        <w:rPr>
          <w:b/>
          <w:spacing w:val="-6"/>
          <w:sz w:val="20"/>
        </w:rPr>
        <w:t xml:space="preserve"> </w:t>
      </w:r>
      <w:r>
        <w:rPr>
          <w:sz w:val="20"/>
        </w:rPr>
        <w:t>must</w:t>
      </w:r>
      <w:r>
        <w:rPr>
          <w:spacing w:val="-6"/>
          <w:sz w:val="20"/>
        </w:rPr>
        <w:t xml:space="preserve"> </w:t>
      </w:r>
      <w:r>
        <w:rPr>
          <w:sz w:val="20"/>
        </w:rPr>
        <w:t>have</w:t>
      </w:r>
      <w:r>
        <w:rPr>
          <w:spacing w:val="-6"/>
          <w:sz w:val="20"/>
        </w:rPr>
        <w:t xml:space="preserve"> </w:t>
      </w:r>
      <w:r>
        <w:rPr>
          <w:sz w:val="20"/>
        </w:rPr>
        <w:t>a</w:t>
      </w:r>
      <w:r>
        <w:rPr>
          <w:spacing w:val="-6"/>
          <w:sz w:val="20"/>
        </w:rPr>
        <w:t xml:space="preserve"> </w:t>
      </w:r>
      <w:r>
        <w:rPr>
          <w:sz w:val="20"/>
        </w:rPr>
        <w:t>minimum</w:t>
      </w:r>
      <w:r>
        <w:rPr>
          <w:spacing w:val="-6"/>
          <w:sz w:val="20"/>
        </w:rPr>
        <w:t xml:space="preserve"> </w:t>
      </w:r>
      <w:r>
        <w:rPr>
          <w:sz w:val="20"/>
        </w:rPr>
        <w:t>of</w:t>
      </w:r>
      <w:r>
        <w:rPr>
          <w:spacing w:val="-6"/>
          <w:sz w:val="20"/>
        </w:rPr>
        <w:t xml:space="preserve"> </w:t>
      </w:r>
      <w:r>
        <w:rPr>
          <w:sz w:val="20"/>
        </w:rPr>
        <w:t>a</w:t>
      </w:r>
      <w:r>
        <w:rPr>
          <w:spacing w:val="-6"/>
          <w:sz w:val="20"/>
        </w:rPr>
        <w:t xml:space="preserve"> </w:t>
      </w:r>
      <w:r>
        <w:rPr>
          <w:sz w:val="20"/>
        </w:rPr>
        <w:t>partial</w:t>
      </w:r>
      <w:r>
        <w:rPr>
          <w:spacing w:val="-6"/>
          <w:sz w:val="20"/>
        </w:rPr>
        <w:t xml:space="preserve"> </w:t>
      </w:r>
      <w:r>
        <w:rPr>
          <w:sz w:val="20"/>
        </w:rPr>
        <w:t>administrative</w:t>
      </w:r>
      <w:r>
        <w:rPr>
          <w:spacing w:val="-6"/>
          <w:sz w:val="20"/>
        </w:rPr>
        <w:t xml:space="preserve"> </w:t>
      </w:r>
      <w:r>
        <w:rPr>
          <w:sz w:val="20"/>
        </w:rPr>
        <w:t>observation</w:t>
      </w:r>
      <w:r>
        <w:rPr>
          <w:spacing w:val="-6"/>
          <w:sz w:val="20"/>
        </w:rPr>
        <w:t xml:space="preserve"> </w:t>
      </w:r>
      <w:r>
        <w:rPr>
          <w:sz w:val="20"/>
        </w:rPr>
        <w:t>(no</w:t>
      </w:r>
      <w:r>
        <w:rPr>
          <w:spacing w:val="-6"/>
          <w:sz w:val="20"/>
        </w:rPr>
        <w:t xml:space="preserve"> </w:t>
      </w:r>
      <w:r>
        <w:rPr>
          <w:sz w:val="20"/>
        </w:rPr>
        <w:t>less</w:t>
      </w:r>
      <w:r>
        <w:rPr>
          <w:spacing w:val="-6"/>
          <w:sz w:val="20"/>
        </w:rPr>
        <w:t xml:space="preserve"> </w:t>
      </w:r>
      <w:r>
        <w:rPr>
          <w:sz w:val="20"/>
        </w:rPr>
        <w:t>than</w:t>
      </w:r>
      <w:r>
        <w:rPr>
          <w:spacing w:val="-6"/>
          <w:sz w:val="20"/>
        </w:rPr>
        <w:t xml:space="preserve"> </w:t>
      </w:r>
      <w:r>
        <w:rPr>
          <w:sz w:val="20"/>
        </w:rPr>
        <w:t>20</w:t>
      </w:r>
      <w:r>
        <w:rPr>
          <w:spacing w:val="-6"/>
          <w:sz w:val="20"/>
        </w:rPr>
        <w:t xml:space="preserve"> </w:t>
      </w:r>
      <w:r>
        <w:rPr>
          <w:sz w:val="20"/>
        </w:rPr>
        <w:t>minutes)</w:t>
      </w:r>
      <w:r>
        <w:rPr>
          <w:spacing w:val="-6"/>
          <w:sz w:val="20"/>
        </w:rPr>
        <w:t xml:space="preserve"> </w:t>
      </w:r>
      <w:r>
        <w:rPr>
          <w:sz w:val="20"/>
        </w:rPr>
        <w:t>and</w:t>
      </w:r>
      <w:r>
        <w:rPr>
          <w:spacing w:val="-6"/>
          <w:sz w:val="20"/>
        </w:rPr>
        <w:t xml:space="preserve"> </w:t>
      </w:r>
      <w:r>
        <w:rPr>
          <w:sz w:val="20"/>
        </w:rPr>
        <w:t xml:space="preserve">a full observation by </w:t>
      </w:r>
      <w:r>
        <w:rPr>
          <w:b/>
          <w:sz w:val="20"/>
        </w:rPr>
        <w:t>April 30</w:t>
      </w:r>
      <w:r>
        <w:rPr>
          <w:b/>
          <w:sz w:val="20"/>
          <w:vertAlign w:val="superscript"/>
        </w:rPr>
        <w:t>th</w:t>
      </w:r>
      <w:r>
        <w:rPr>
          <w:sz w:val="20"/>
        </w:rPr>
        <w:t>.</w:t>
      </w:r>
      <w:r>
        <w:rPr>
          <w:spacing w:val="-10"/>
          <w:sz w:val="20"/>
        </w:rPr>
        <w:t xml:space="preserve"> </w:t>
      </w:r>
      <w:r>
        <w:rPr>
          <w:sz w:val="20"/>
        </w:rPr>
        <w:t xml:space="preserve">Adjusted timelines should be developed by the </w:t>
      </w:r>
      <w:proofErr w:type="spellStart"/>
      <w:r>
        <w:rPr>
          <w:sz w:val="20"/>
        </w:rPr>
        <w:t>evaluatee</w:t>
      </w:r>
      <w:proofErr w:type="spellEnd"/>
      <w:r>
        <w:rPr>
          <w:sz w:val="20"/>
        </w:rPr>
        <w:t xml:space="preserve"> and evaluator.</w:t>
      </w:r>
    </w:p>
    <w:p w14:paraId="29B96519" w14:textId="77777777" w:rsidR="0048358B" w:rsidRDefault="00000000">
      <w:pPr>
        <w:spacing w:line="230" w:lineRule="exact"/>
        <w:ind w:left="420"/>
        <w:rPr>
          <w:sz w:val="20"/>
        </w:rPr>
      </w:pPr>
      <w:r>
        <w:rPr>
          <w:sz w:val="20"/>
        </w:rPr>
        <w:t>Late</w:t>
      </w:r>
      <w:r>
        <w:rPr>
          <w:spacing w:val="-9"/>
          <w:sz w:val="20"/>
        </w:rPr>
        <w:t xml:space="preserve"> </w:t>
      </w:r>
      <w:r>
        <w:rPr>
          <w:sz w:val="20"/>
        </w:rPr>
        <w:t>hire</w:t>
      </w:r>
      <w:r>
        <w:rPr>
          <w:spacing w:val="-9"/>
          <w:sz w:val="20"/>
        </w:rPr>
        <w:t xml:space="preserve"> </w:t>
      </w:r>
      <w:r>
        <w:rPr>
          <w:sz w:val="20"/>
        </w:rPr>
        <w:t>must</w:t>
      </w:r>
      <w:r>
        <w:rPr>
          <w:spacing w:val="-9"/>
          <w:sz w:val="20"/>
        </w:rPr>
        <w:t xml:space="preserve"> </w:t>
      </w:r>
      <w:r>
        <w:rPr>
          <w:sz w:val="20"/>
        </w:rPr>
        <w:t>have</w:t>
      </w:r>
      <w:r>
        <w:rPr>
          <w:spacing w:val="-9"/>
          <w:sz w:val="20"/>
        </w:rPr>
        <w:t xml:space="preserve"> </w:t>
      </w:r>
      <w:r>
        <w:rPr>
          <w:sz w:val="20"/>
        </w:rPr>
        <w:t>missed</w:t>
      </w:r>
      <w:r>
        <w:rPr>
          <w:spacing w:val="-9"/>
          <w:sz w:val="20"/>
        </w:rPr>
        <w:t xml:space="preserve"> </w:t>
      </w:r>
      <w:r>
        <w:rPr>
          <w:sz w:val="20"/>
        </w:rPr>
        <w:t>a</w:t>
      </w:r>
      <w:r>
        <w:rPr>
          <w:spacing w:val="-8"/>
          <w:sz w:val="20"/>
        </w:rPr>
        <w:t xml:space="preserve"> </w:t>
      </w:r>
      <w:r>
        <w:rPr>
          <w:sz w:val="20"/>
        </w:rPr>
        <w:t>minimum</w:t>
      </w:r>
      <w:r>
        <w:rPr>
          <w:spacing w:val="-9"/>
          <w:sz w:val="20"/>
        </w:rPr>
        <w:t xml:space="preserve"> </w:t>
      </w:r>
      <w:r>
        <w:rPr>
          <w:sz w:val="20"/>
        </w:rPr>
        <w:t>of</w:t>
      </w:r>
      <w:r>
        <w:rPr>
          <w:spacing w:val="-9"/>
          <w:sz w:val="20"/>
        </w:rPr>
        <w:t xml:space="preserve"> </w:t>
      </w:r>
      <w:r>
        <w:rPr>
          <w:sz w:val="20"/>
        </w:rPr>
        <w:t>60</w:t>
      </w:r>
      <w:r>
        <w:rPr>
          <w:spacing w:val="-9"/>
          <w:sz w:val="20"/>
        </w:rPr>
        <w:t xml:space="preserve"> </w:t>
      </w:r>
      <w:r>
        <w:rPr>
          <w:sz w:val="20"/>
        </w:rPr>
        <w:t>consecutive</w:t>
      </w:r>
      <w:r>
        <w:rPr>
          <w:spacing w:val="-9"/>
          <w:sz w:val="20"/>
        </w:rPr>
        <w:t xml:space="preserve"> </w:t>
      </w:r>
      <w:r>
        <w:rPr>
          <w:sz w:val="20"/>
        </w:rPr>
        <w:t>school</w:t>
      </w:r>
      <w:r>
        <w:rPr>
          <w:spacing w:val="-9"/>
          <w:sz w:val="20"/>
        </w:rPr>
        <w:t xml:space="preserve"> </w:t>
      </w:r>
      <w:r>
        <w:rPr>
          <w:sz w:val="20"/>
        </w:rPr>
        <w:t>days</w:t>
      </w:r>
      <w:r>
        <w:rPr>
          <w:spacing w:val="-8"/>
          <w:sz w:val="20"/>
        </w:rPr>
        <w:t xml:space="preserve"> </w:t>
      </w:r>
      <w:r>
        <w:rPr>
          <w:sz w:val="20"/>
        </w:rPr>
        <w:t>to</w:t>
      </w:r>
      <w:r>
        <w:rPr>
          <w:spacing w:val="-9"/>
          <w:sz w:val="20"/>
        </w:rPr>
        <w:t xml:space="preserve"> </w:t>
      </w:r>
      <w:proofErr w:type="gramStart"/>
      <w:r>
        <w:rPr>
          <w:sz w:val="20"/>
        </w:rPr>
        <w:t>make</w:t>
      </w:r>
      <w:r>
        <w:rPr>
          <w:spacing w:val="-9"/>
          <w:sz w:val="20"/>
        </w:rPr>
        <w:t xml:space="preserve"> </w:t>
      </w:r>
      <w:r>
        <w:rPr>
          <w:spacing w:val="-2"/>
          <w:sz w:val="20"/>
        </w:rPr>
        <w:t>adjustments</w:t>
      </w:r>
      <w:proofErr w:type="gramEnd"/>
      <w:r>
        <w:rPr>
          <w:spacing w:val="-2"/>
          <w:sz w:val="20"/>
        </w:rPr>
        <w:t>.</w:t>
      </w:r>
    </w:p>
    <w:p w14:paraId="486829B4" w14:textId="77777777" w:rsidR="0048358B" w:rsidRDefault="0048358B">
      <w:pPr>
        <w:pStyle w:val="BodyText"/>
      </w:pPr>
    </w:p>
    <w:p w14:paraId="5F14AC04" w14:textId="77777777" w:rsidR="0048358B" w:rsidRDefault="00000000">
      <w:pPr>
        <w:pStyle w:val="Heading4"/>
        <w:spacing w:before="180"/>
        <w:ind w:left="445" w:right="582"/>
        <w:rPr>
          <w:u w:val="none"/>
        </w:rPr>
      </w:pPr>
      <w:r>
        <w:rPr>
          <w:spacing w:val="-5"/>
        </w:rPr>
        <w:t>OBSERVATION</w:t>
      </w:r>
      <w:r>
        <w:rPr>
          <w:spacing w:val="1"/>
        </w:rPr>
        <w:t xml:space="preserve"> </w:t>
      </w:r>
      <w:r>
        <w:rPr>
          <w:spacing w:val="-2"/>
        </w:rPr>
        <w:t>CONFERENCING</w:t>
      </w:r>
    </w:p>
    <w:p w14:paraId="3717F630" w14:textId="77777777" w:rsidR="0048358B" w:rsidRDefault="0048358B">
      <w:pPr>
        <w:pStyle w:val="BodyText"/>
        <w:spacing w:before="4"/>
        <w:rPr>
          <w:b/>
          <w:sz w:val="25"/>
        </w:rPr>
      </w:pPr>
    </w:p>
    <w:p w14:paraId="2D4C5605" w14:textId="77777777" w:rsidR="0048358B" w:rsidRDefault="00000000">
      <w:pPr>
        <w:pStyle w:val="BodyText"/>
        <w:spacing w:before="1"/>
        <w:ind w:left="420"/>
      </w:pPr>
      <w:r>
        <w:t>Observers</w:t>
      </w:r>
      <w:r>
        <w:rPr>
          <w:spacing w:val="-6"/>
        </w:rPr>
        <w:t xml:space="preserve"> </w:t>
      </w:r>
      <w:r>
        <w:t>will</w:t>
      </w:r>
      <w:r>
        <w:rPr>
          <w:spacing w:val="-3"/>
        </w:rPr>
        <w:t xml:space="preserve"> </w:t>
      </w:r>
      <w:r>
        <w:t>adhere</w:t>
      </w:r>
      <w:r>
        <w:rPr>
          <w:spacing w:val="-3"/>
        </w:rPr>
        <w:t xml:space="preserve"> </w:t>
      </w:r>
      <w:r>
        <w:t>to</w:t>
      </w:r>
      <w:r>
        <w:rPr>
          <w:spacing w:val="-3"/>
        </w:rPr>
        <w:t xml:space="preserve"> </w:t>
      </w:r>
      <w:r>
        <w:t>the</w:t>
      </w:r>
      <w:r>
        <w:rPr>
          <w:spacing w:val="-3"/>
        </w:rPr>
        <w:t xml:space="preserve"> </w:t>
      </w:r>
      <w:r>
        <w:t>following</w:t>
      </w:r>
      <w:r>
        <w:rPr>
          <w:spacing w:val="-3"/>
        </w:rPr>
        <w:t xml:space="preserve"> </w:t>
      </w:r>
      <w:r>
        <w:t>observation</w:t>
      </w:r>
      <w:r>
        <w:rPr>
          <w:spacing w:val="-3"/>
        </w:rPr>
        <w:t xml:space="preserve"> </w:t>
      </w:r>
      <w:r>
        <w:t>conferencing</w:t>
      </w:r>
      <w:r>
        <w:rPr>
          <w:spacing w:val="-3"/>
        </w:rPr>
        <w:t xml:space="preserve"> </w:t>
      </w:r>
      <w:r>
        <w:rPr>
          <w:spacing w:val="-2"/>
        </w:rPr>
        <w:t>requirements:</w:t>
      </w:r>
    </w:p>
    <w:p w14:paraId="648CDBB3" w14:textId="77777777" w:rsidR="0048358B" w:rsidRDefault="0048358B">
      <w:pPr>
        <w:pStyle w:val="BodyText"/>
        <w:spacing w:before="1"/>
        <w:rPr>
          <w:sz w:val="30"/>
        </w:rPr>
      </w:pPr>
    </w:p>
    <w:p w14:paraId="0AD552B9" w14:textId="77777777" w:rsidR="0048358B" w:rsidRDefault="00000000">
      <w:pPr>
        <w:spacing w:before="1"/>
        <w:ind w:left="420"/>
        <w:rPr>
          <w:b/>
        </w:rPr>
      </w:pPr>
      <w:r>
        <w:rPr>
          <w:b/>
        </w:rPr>
        <w:t>Pre-Observation</w:t>
      </w:r>
      <w:r>
        <w:rPr>
          <w:b/>
          <w:spacing w:val="-9"/>
        </w:rPr>
        <w:t xml:space="preserve"> </w:t>
      </w:r>
      <w:r>
        <w:rPr>
          <w:b/>
          <w:spacing w:val="-2"/>
        </w:rPr>
        <w:t>Conferences</w:t>
      </w:r>
    </w:p>
    <w:p w14:paraId="34D33DE0" w14:textId="77777777" w:rsidR="0048358B" w:rsidRDefault="00000000" w:rsidP="00E613D4">
      <w:pPr>
        <w:pStyle w:val="ListParagraph"/>
        <w:numPr>
          <w:ilvl w:val="1"/>
          <w:numId w:val="71"/>
        </w:numPr>
        <w:tabs>
          <w:tab w:val="left" w:pos="1140"/>
        </w:tabs>
        <w:spacing w:before="47" w:line="285" w:lineRule="auto"/>
        <w:ind w:right="619"/>
      </w:pPr>
      <w:r>
        <w:t>Partial</w:t>
      </w:r>
      <w:r>
        <w:rPr>
          <w:spacing w:val="-1"/>
        </w:rPr>
        <w:t xml:space="preserve"> </w:t>
      </w:r>
      <w:r>
        <w:t>Observations</w:t>
      </w:r>
      <w:r>
        <w:rPr>
          <w:spacing w:val="-1"/>
        </w:rPr>
        <w:t xml:space="preserve"> </w:t>
      </w:r>
      <w:r>
        <w:t>will</w:t>
      </w:r>
      <w:r>
        <w:rPr>
          <w:spacing w:val="-1"/>
        </w:rPr>
        <w:t xml:space="preserve"> </w:t>
      </w:r>
      <w:r>
        <w:t>not</w:t>
      </w:r>
      <w:r>
        <w:rPr>
          <w:spacing w:val="-1"/>
        </w:rPr>
        <w:t xml:space="preserve"> </w:t>
      </w:r>
      <w:r>
        <w:t>require</w:t>
      </w:r>
      <w:r>
        <w:rPr>
          <w:spacing w:val="-1"/>
        </w:rPr>
        <w:t xml:space="preserve"> </w:t>
      </w:r>
      <w:r>
        <w:t>a</w:t>
      </w:r>
      <w:r>
        <w:rPr>
          <w:spacing w:val="-1"/>
        </w:rPr>
        <w:t xml:space="preserve"> </w:t>
      </w:r>
      <w:r>
        <w:t>pre-conference</w:t>
      </w:r>
      <w:r>
        <w:rPr>
          <w:spacing w:val="-1"/>
        </w:rPr>
        <w:t xml:space="preserve"> </w:t>
      </w:r>
      <w:r>
        <w:t>unless</w:t>
      </w:r>
      <w:r>
        <w:rPr>
          <w:spacing w:val="-1"/>
        </w:rPr>
        <w:t xml:space="preserve"> </w:t>
      </w:r>
      <w:r>
        <w:t>requested</w:t>
      </w:r>
      <w:r>
        <w:rPr>
          <w:spacing w:val="-1"/>
        </w:rPr>
        <w:t xml:space="preserve"> </w:t>
      </w:r>
      <w:r>
        <w:t>by</w:t>
      </w:r>
      <w:r>
        <w:rPr>
          <w:spacing w:val="-1"/>
        </w:rPr>
        <w:t xml:space="preserve"> </w:t>
      </w:r>
      <w:r>
        <w:t>the</w:t>
      </w:r>
      <w:r>
        <w:rPr>
          <w:spacing w:val="-1"/>
        </w:rPr>
        <w:t xml:space="preserve"> </w:t>
      </w:r>
      <w:r>
        <w:t xml:space="preserve">evaluator or the </w:t>
      </w:r>
      <w:proofErr w:type="spellStart"/>
      <w:r>
        <w:t>evaluatee</w:t>
      </w:r>
      <w:proofErr w:type="spellEnd"/>
      <w:r>
        <w:t>.</w:t>
      </w:r>
    </w:p>
    <w:p w14:paraId="26F99CD5" w14:textId="77777777" w:rsidR="0048358B" w:rsidRDefault="00000000" w:rsidP="00E613D4">
      <w:pPr>
        <w:pStyle w:val="ListParagraph"/>
        <w:numPr>
          <w:ilvl w:val="1"/>
          <w:numId w:val="71"/>
        </w:numPr>
        <w:tabs>
          <w:tab w:val="left" w:pos="1140"/>
        </w:tabs>
        <w:spacing w:line="285" w:lineRule="auto"/>
        <w:ind w:right="771"/>
      </w:pPr>
      <w:r>
        <w:t>Full</w:t>
      </w:r>
      <w:r>
        <w:rPr>
          <w:spacing w:val="-2"/>
        </w:rPr>
        <w:t xml:space="preserve"> </w:t>
      </w:r>
      <w:r>
        <w:t>observations</w:t>
      </w:r>
      <w:r>
        <w:rPr>
          <w:spacing w:val="-2"/>
        </w:rPr>
        <w:t xml:space="preserve"> </w:t>
      </w:r>
      <w:r>
        <w:t>will</w:t>
      </w:r>
      <w:r>
        <w:rPr>
          <w:spacing w:val="-2"/>
        </w:rPr>
        <w:t xml:space="preserve"> </w:t>
      </w:r>
      <w:r>
        <w:t>require</w:t>
      </w:r>
      <w:r>
        <w:rPr>
          <w:spacing w:val="-2"/>
        </w:rPr>
        <w:t xml:space="preserve"> </w:t>
      </w:r>
      <w:r>
        <w:t>a</w:t>
      </w:r>
      <w:r>
        <w:rPr>
          <w:spacing w:val="-2"/>
        </w:rPr>
        <w:t xml:space="preserve"> </w:t>
      </w:r>
      <w:r>
        <w:t>face-to-face</w:t>
      </w:r>
      <w:r>
        <w:rPr>
          <w:spacing w:val="-2"/>
        </w:rPr>
        <w:t xml:space="preserve"> </w:t>
      </w:r>
      <w:r>
        <w:t>pre-conference</w:t>
      </w:r>
      <w:r>
        <w:rPr>
          <w:spacing w:val="-2"/>
        </w:rPr>
        <w:t xml:space="preserve"> </w:t>
      </w:r>
      <w:r>
        <w:t>with</w:t>
      </w:r>
      <w:r>
        <w:rPr>
          <w:spacing w:val="-2"/>
        </w:rPr>
        <w:t xml:space="preserve"> </w:t>
      </w:r>
      <w:r>
        <w:t>the</w:t>
      </w:r>
      <w:r>
        <w:rPr>
          <w:spacing w:val="-2"/>
        </w:rPr>
        <w:t xml:space="preserve"> </w:t>
      </w:r>
      <w:r>
        <w:t>observer.</w:t>
      </w:r>
      <w:r>
        <w:rPr>
          <w:spacing w:val="-6"/>
        </w:rPr>
        <w:t xml:space="preserve"> </w:t>
      </w:r>
      <w:r>
        <w:t>The</w:t>
      </w:r>
      <w:r>
        <w:rPr>
          <w:spacing w:val="-2"/>
        </w:rPr>
        <w:t xml:space="preserve"> </w:t>
      </w:r>
      <w:r>
        <w:t>pre- conference will be held within 1 to 5 instructional days before the observation.</w:t>
      </w:r>
    </w:p>
    <w:p w14:paraId="510264C7" w14:textId="77777777" w:rsidR="0048358B" w:rsidRDefault="0048358B">
      <w:pPr>
        <w:pStyle w:val="BodyText"/>
        <w:spacing w:before="8"/>
        <w:rPr>
          <w:sz w:val="25"/>
        </w:rPr>
      </w:pPr>
    </w:p>
    <w:p w14:paraId="63E1187B" w14:textId="77777777" w:rsidR="0048358B" w:rsidRDefault="00000000">
      <w:pPr>
        <w:ind w:left="420"/>
        <w:rPr>
          <w:b/>
        </w:rPr>
      </w:pPr>
      <w:r>
        <w:rPr>
          <w:b/>
        </w:rPr>
        <w:t>Post</w:t>
      </w:r>
      <w:r>
        <w:rPr>
          <w:b/>
          <w:spacing w:val="-5"/>
        </w:rPr>
        <w:t xml:space="preserve"> </w:t>
      </w:r>
      <w:r>
        <w:rPr>
          <w:b/>
        </w:rPr>
        <w:t>Observation</w:t>
      </w:r>
      <w:r>
        <w:rPr>
          <w:b/>
          <w:spacing w:val="-5"/>
        </w:rPr>
        <w:t xml:space="preserve"> </w:t>
      </w:r>
      <w:r>
        <w:rPr>
          <w:b/>
          <w:spacing w:val="-2"/>
        </w:rPr>
        <w:t>Conferences</w:t>
      </w:r>
    </w:p>
    <w:p w14:paraId="4D751FFE" w14:textId="77777777" w:rsidR="0048358B" w:rsidRDefault="00000000" w:rsidP="00E613D4">
      <w:pPr>
        <w:pStyle w:val="ListParagraph"/>
        <w:numPr>
          <w:ilvl w:val="1"/>
          <w:numId w:val="71"/>
        </w:numPr>
        <w:tabs>
          <w:tab w:val="left" w:pos="1140"/>
        </w:tabs>
        <w:spacing w:before="47" w:line="285" w:lineRule="auto"/>
        <w:ind w:right="632"/>
      </w:pPr>
      <w:r>
        <w:t>Post-observation</w:t>
      </w:r>
      <w:r>
        <w:rPr>
          <w:spacing w:val="-1"/>
        </w:rPr>
        <w:t xml:space="preserve"> </w:t>
      </w:r>
      <w:r>
        <w:t>conferences</w:t>
      </w:r>
      <w:r>
        <w:rPr>
          <w:spacing w:val="-1"/>
        </w:rPr>
        <w:t xml:space="preserve"> </w:t>
      </w:r>
      <w:r>
        <w:t>will</w:t>
      </w:r>
      <w:r>
        <w:rPr>
          <w:spacing w:val="-1"/>
        </w:rPr>
        <w:t xml:space="preserve"> </w:t>
      </w:r>
      <w:r>
        <w:t>be</w:t>
      </w:r>
      <w:r>
        <w:rPr>
          <w:spacing w:val="-1"/>
        </w:rPr>
        <w:t xml:space="preserve"> </w:t>
      </w:r>
      <w:r>
        <w:t>conducted</w:t>
      </w:r>
      <w:r>
        <w:rPr>
          <w:spacing w:val="-1"/>
        </w:rPr>
        <w:t xml:space="preserve"> </w:t>
      </w:r>
      <w:r>
        <w:t>within</w:t>
      </w:r>
      <w:r>
        <w:rPr>
          <w:spacing w:val="-1"/>
        </w:rPr>
        <w:t xml:space="preserve"> </w:t>
      </w:r>
      <w:r>
        <w:t>five</w:t>
      </w:r>
      <w:r>
        <w:rPr>
          <w:spacing w:val="-1"/>
        </w:rPr>
        <w:t xml:space="preserve"> </w:t>
      </w:r>
      <w:r>
        <w:t>(5)</w:t>
      </w:r>
      <w:r>
        <w:rPr>
          <w:spacing w:val="-1"/>
        </w:rPr>
        <w:t xml:space="preserve"> </w:t>
      </w:r>
      <w:r>
        <w:t>working</w:t>
      </w:r>
      <w:r>
        <w:rPr>
          <w:spacing w:val="-1"/>
        </w:rPr>
        <w:t xml:space="preserve"> </w:t>
      </w:r>
      <w:r>
        <w:t>days</w:t>
      </w:r>
      <w:r>
        <w:rPr>
          <w:spacing w:val="-1"/>
        </w:rPr>
        <w:t xml:space="preserve"> </w:t>
      </w:r>
      <w:r>
        <w:t>for</w:t>
      </w:r>
      <w:r>
        <w:rPr>
          <w:spacing w:val="-1"/>
        </w:rPr>
        <w:t xml:space="preserve"> </w:t>
      </w:r>
      <w:r>
        <w:t>both</w:t>
      </w:r>
      <w:r>
        <w:rPr>
          <w:spacing w:val="-1"/>
        </w:rPr>
        <w:t xml:space="preserve"> </w:t>
      </w:r>
      <w:r>
        <w:t xml:space="preserve">the partial observation and the full observation. Post </w:t>
      </w:r>
      <w:r>
        <w:t>conferences for partial observations shall include written feedback that is communicated by the observer electronically or a face-to-face conference with the observer.</w:t>
      </w:r>
    </w:p>
    <w:p w14:paraId="21593009" w14:textId="77777777" w:rsidR="0048358B" w:rsidRDefault="00000000" w:rsidP="00E613D4">
      <w:pPr>
        <w:pStyle w:val="ListParagraph"/>
        <w:numPr>
          <w:ilvl w:val="1"/>
          <w:numId w:val="71"/>
        </w:numPr>
        <w:tabs>
          <w:tab w:val="left" w:pos="1139"/>
        </w:tabs>
        <w:spacing w:line="249" w:lineRule="exact"/>
        <w:ind w:left="1139" w:hanging="359"/>
      </w:pPr>
      <w:r>
        <w:t>Post</w:t>
      </w:r>
      <w:r>
        <w:rPr>
          <w:spacing w:val="-5"/>
        </w:rPr>
        <w:t xml:space="preserve"> </w:t>
      </w:r>
      <w:r>
        <w:t>conferences</w:t>
      </w:r>
      <w:r>
        <w:rPr>
          <w:spacing w:val="-3"/>
        </w:rPr>
        <w:t xml:space="preserve"> </w:t>
      </w:r>
      <w:r>
        <w:t>conducted</w:t>
      </w:r>
      <w:r>
        <w:rPr>
          <w:spacing w:val="-3"/>
        </w:rPr>
        <w:t xml:space="preserve"> </w:t>
      </w:r>
      <w:r>
        <w:t>after</w:t>
      </w:r>
      <w:r>
        <w:rPr>
          <w:spacing w:val="-2"/>
        </w:rPr>
        <w:t xml:space="preserve"> </w:t>
      </w:r>
      <w:r>
        <w:t>full</w:t>
      </w:r>
      <w:r>
        <w:rPr>
          <w:spacing w:val="-3"/>
        </w:rPr>
        <w:t xml:space="preserve"> </w:t>
      </w:r>
      <w:r>
        <w:t>observations</w:t>
      </w:r>
      <w:r>
        <w:rPr>
          <w:spacing w:val="-3"/>
        </w:rPr>
        <w:t xml:space="preserve"> </w:t>
      </w:r>
      <w:r>
        <w:t>will</w:t>
      </w:r>
      <w:r>
        <w:rPr>
          <w:spacing w:val="-3"/>
        </w:rPr>
        <w:t xml:space="preserve"> </w:t>
      </w:r>
      <w:r>
        <w:t>be</w:t>
      </w:r>
      <w:r>
        <w:rPr>
          <w:spacing w:val="-2"/>
        </w:rPr>
        <w:t xml:space="preserve"> </w:t>
      </w:r>
      <w:r>
        <w:t>face-to-face</w:t>
      </w:r>
      <w:r>
        <w:rPr>
          <w:spacing w:val="-3"/>
        </w:rPr>
        <w:t xml:space="preserve"> </w:t>
      </w:r>
      <w:r>
        <w:t>with</w:t>
      </w:r>
      <w:r>
        <w:rPr>
          <w:spacing w:val="-3"/>
        </w:rPr>
        <w:t xml:space="preserve"> </w:t>
      </w:r>
      <w:r>
        <w:t>the</w:t>
      </w:r>
      <w:r>
        <w:rPr>
          <w:spacing w:val="-2"/>
        </w:rPr>
        <w:t xml:space="preserve"> observer.</w:t>
      </w:r>
    </w:p>
    <w:p w14:paraId="75949E29" w14:textId="77777777" w:rsidR="0048358B" w:rsidRDefault="0048358B">
      <w:pPr>
        <w:pStyle w:val="BodyText"/>
        <w:spacing w:before="2"/>
        <w:rPr>
          <w:sz w:val="30"/>
        </w:rPr>
      </w:pPr>
    </w:p>
    <w:p w14:paraId="61848361" w14:textId="77777777" w:rsidR="0048358B" w:rsidRDefault="00000000">
      <w:pPr>
        <w:ind w:left="135"/>
        <w:rPr>
          <w:b/>
        </w:rPr>
      </w:pPr>
      <w:r>
        <w:rPr>
          <w:b/>
        </w:rPr>
        <w:t>Summative</w:t>
      </w:r>
      <w:r>
        <w:rPr>
          <w:b/>
          <w:spacing w:val="-6"/>
        </w:rPr>
        <w:t xml:space="preserve"> </w:t>
      </w:r>
      <w:r>
        <w:rPr>
          <w:b/>
        </w:rPr>
        <w:t>Evaluation</w:t>
      </w:r>
      <w:r>
        <w:rPr>
          <w:b/>
          <w:spacing w:val="-6"/>
        </w:rPr>
        <w:t xml:space="preserve"> </w:t>
      </w:r>
      <w:r>
        <w:rPr>
          <w:b/>
          <w:spacing w:val="-2"/>
        </w:rPr>
        <w:t>Conference</w:t>
      </w:r>
    </w:p>
    <w:p w14:paraId="33B0FD13" w14:textId="77777777" w:rsidR="0048358B" w:rsidRDefault="00000000" w:rsidP="00E613D4">
      <w:pPr>
        <w:pStyle w:val="ListParagraph"/>
        <w:numPr>
          <w:ilvl w:val="1"/>
          <w:numId w:val="71"/>
        </w:numPr>
        <w:tabs>
          <w:tab w:val="left" w:pos="1140"/>
        </w:tabs>
        <w:spacing w:before="47" w:line="285" w:lineRule="auto"/>
        <w:ind w:right="1134"/>
      </w:pPr>
      <w:r>
        <w:t>The summative evaluation conference shall be held at the end of the summative evaluation</w:t>
      </w:r>
      <w:r>
        <w:rPr>
          <w:spacing w:val="-1"/>
        </w:rPr>
        <w:t xml:space="preserve"> </w:t>
      </w:r>
      <w:r>
        <w:t>cycle</w:t>
      </w:r>
      <w:r>
        <w:rPr>
          <w:spacing w:val="-1"/>
        </w:rPr>
        <w:t xml:space="preserve"> </w:t>
      </w:r>
      <w:r>
        <w:t>and</w:t>
      </w:r>
      <w:r>
        <w:rPr>
          <w:spacing w:val="-1"/>
        </w:rPr>
        <w:t xml:space="preserve"> </w:t>
      </w:r>
      <w:r>
        <w:t>documented</w:t>
      </w:r>
      <w:r>
        <w:rPr>
          <w:spacing w:val="-1"/>
        </w:rPr>
        <w:t xml:space="preserve"> </w:t>
      </w:r>
      <w:r>
        <w:t>in</w:t>
      </w:r>
      <w:r>
        <w:rPr>
          <w:spacing w:val="-1"/>
        </w:rPr>
        <w:t xml:space="preserve"> </w:t>
      </w:r>
      <w:r>
        <w:t>the</w:t>
      </w:r>
      <w:r>
        <w:rPr>
          <w:spacing w:val="-1"/>
        </w:rPr>
        <w:t xml:space="preserve"> </w:t>
      </w:r>
      <w:r>
        <w:t>state</w:t>
      </w:r>
      <w:r>
        <w:rPr>
          <w:spacing w:val="-1"/>
        </w:rPr>
        <w:t xml:space="preserve"> </w:t>
      </w:r>
      <w:r>
        <w:t>approved</w:t>
      </w:r>
      <w:r>
        <w:rPr>
          <w:spacing w:val="-1"/>
        </w:rPr>
        <w:t xml:space="preserve"> </w:t>
      </w:r>
      <w:r>
        <w:t>technology</w:t>
      </w:r>
      <w:r>
        <w:rPr>
          <w:spacing w:val="-1"/>
        </w:rPr>
        <w:t xml:space="preserve"> </w:t>
      </w:r>
      <w:r>
        <w:t>platform</w:t>
      </w:r>
      <w:r>
        <w:rPr>
          <w:spacing w:val="-1"/>
        </w:rPr>
        <w:t xml:space="preserve"> </w:t>
      </w:r>
      <w:r>
        <w:t>on</w:t>
      </w:r>
      <w:r>
        <w:rPr>
          <w:spacing w:val="-1"/>
        </w:rPr>
        <w:t xml:space="preserve"> </w:t>
      </w:r>
      <w:r>
        <w:t>the Summary of Evidence tab no later than the end of April.</w:t>
      </w:r>
    </w:p>
    <w:p w14:paraId="27E99DC4" w14:textId="77777777" w:rsidR="0048358B" w:rsidRDefault="00000000" w:rsidP="00E613D4">
      <w:pPr>
        <w:pStyle w:val="ListParagraph"/>
        <w:numPr>
          <w:ilvl w:val="1"/>
          <w:numId w:val="71"/>
        </w:numPr>
        <w:tabs>
          <w:tab w:val="left" w:pos="1140"/>
        </w:tabs>
        <w:spacing w:line="285" w:lineRule="auto"/>
        <w:ind w:right="684"/>
      </w:pPr>
      <w:r>
        <w:t>A</w:t>
      </w:r>
      <w:r>
        <w:rPr>
          <w:spacing w:val="-1"/>
        </w:rPr>
        <w:t xml:space="preserve"> </w:t>
      </w:r>
      <w:r>
        <w:t>printed/signed copy of the Summary of Evidence form completed during the conference</w:t>
      </w:r>
      <w:r>
        <w:rPr>
          <w:spacing w:val="-1"/>
        </w:rPr>
        <w:t xml:space="preserve"> </w:t>
      </w:r>
      <w:r>
        <w:t>shall</w:t>
      </w:r>
      <w:r>
        <w:rPr>
          <w:spacing w:val="-1"/>
        </w:rPr>
        <w:t xml:space="preserve"> </w:t>
      </w:r>
      <w:r>
        <w:t>be</w:t>
      </w:r>
      <w:r>
        <w:rPr>
          <w:spacing w:val="-1"/>
        </w:rPr>
        <w:t xml:space="preserve"> </w:t>
      </w:r>
      <w:r>
        <w:t>given</w:t>
      </w:r>
      <w:r>
        <w:rPr>
          <w:spacing w:val="-1"/>
        </w:rPr>
        <w:t xml:space="preserve"> </w:t>
      </w:r>
      <w:r>
        <w:t>to</w:t>
      </w:r>
      <w:r>
        <w:rPr>
          <w:spacing w:val="-1"/>
        </w:rPr>
        <w:t xml:space="preserve"> </w:t>
      </w:r>
      <w:r>
        <w:t>the</w:t>
      </w:r>
      <w:r>
        <w:rPr>
          <w:spacing w:val="-1"/>
        </w:rPr>
        <w:t xml:space="preserve"> </w:t>
      </w:r>
      <w:proofErr w:type="spellStart"/>
      <w:r>
        <w:t>evaluatee</w:t>
      </w:r>
      <w:proofErr w:type="spellEnd"/>
      <w:r>
        <w:rPr>
          <w:spacing w:val="-1"/>
        </w:rPr>
        <w:t xml:space="preserve"> </w:t>
      </w:r>
      <w:r>
        <w:t>and</w:t>
      </w:r>
      <w:r>
        <w:rPr>
          <w:spacing w:val="-1"/>
        </w:rPr>
        <w:t xml:space="preserve"> </w:t>
      </w:r>
      <w:r>
        <w:t>a</w:t>
      </w:r>
      <w:r>
        <w:rPr>
          <w:spacing w:val="-1"/>
        </w:rPr>
        <w:t xml:space="preserve"> </w:t>
      </w:r>
      <w:r>
        <w:t>copy</w:t>
      </w:r>
      <w:r>
        <w:rPr>
          <w:spacing w:val="-1"/>
        </w:rPr>
        <w:t xml:space="preserve"> </w:t>
      </w:r>
      <w:r>
        <w:t>shall</w:t>
      </w:r>
      <w:r>
        <w:rPr>
          <w:spacing w:val="-1"/>
        </w:rPr>
        <w:t xml:space="preserve"> </w:t>
      </w:r>
      <w:r>
        <w:t>be</w:t>
      </w:r>
      <w:r>
        <w:rPr>
          <w:spacing w:val="-1"/>
        </w:rPr>
        <w:t xml:space="preserve"> </w:t>
      </w:r>
      <w:r>
        <w:t>sent</w:t>
      </w:r>
      <w:r>
        <w:rPr>
          <w:spacing w:val="-1"/>
        </w:rPr>
        <w:t xml:space="preserve"> </w:t>
      </w:r>
      <w:r>
        <w:t>to</w:t>
      </w:r>
      <w:r>
        <w:rPr>
          <w:spacing w:val="-1"/>
        </w:rPr>
        <w:t xml:space="preserve"> </w:t>
      </w:r>
      <w:r>
        <w:t>the</w:t>
      </w:r>
      <w:r>
        <w:rPr>
          <w:spacing w:val="-1"/>
        </w:rPr>
        <w:t xml:space="preserve"> </w:t>
      </w:r>
      <w:r>
        <w:t>DISTRICT</w:t>
      </w:r>
      <w:r>
        <w:rPr>
          <w:spacing w:val="-5"/>
        </w:rPr>
        <w:t xml:space="preserve"> </w:t>
      </w:r>
      <w:r>
        <w:t xml:space="preserve">to be placed in the </w:t>
      </w:r>
      <w:proofErr w:type="spellStart"/>
      <w:r>
        <w:t>evaluatee’s</w:t>
      </w:r>
      <w:proofErr w:type="spellEnd"/>
      <w:r>
        <w:t xml:space="preserve"> personnel file.</w:t>
      </w:r>
    </w:p>
    <w:p w14:paraId="48563634" w14:textId="77777777" w:rsidR="0048358B" w:rsidRDefault="0048358B">
      <w:pPr>
        <w:spacing w:line="285" w:lineRule="auto"/>
        <w:sectPr w:rsidR="0048358B">
          <w:pgSz w:w="12240" w:h="15840"/>
          <w:pgMar w:top="1340" w:right="880" w:bottom="280" w:left="1020" w:header="370" w:footer="0" w:gutter="0"/>
          <w:cols w:space="720"/>
        </w:sectPr>
      </w:pPr>
    </w:p>
    <w:p w14:paraId="2E6A461A" w14:textId="77777777" w:rsidR="0048358B" w:rsidRDefault="00000000">
      <w:pPr>
        <w:pStyle w:val="Heading4"/>
        <w:spacing w:before="88"/>
        <w:rPr>
          <w:u w:val="none"/>
        </w:rPr>
      </w:pPr>
      <w:r>
        <w:rPr>
          <w:spacing w:val="-4"/>
        </w:rPr>
        <w:lastRenderedPageBreak/>
        <w:t>EVALUATION</w:t>
      </w:r>
      <w:r>
        <w:rPr>
          <w:spacing w:val="-8"/>
        </w:rPr>
        <w:t xml:space="preserve"> </w:t>
      </w:r>
      <w:r>
        <w:rPr>
          <w:spacing w:val="-2"/>
        </w:rPr>
        <w:t>TRAINING</w:t>
      </w:r>
    </w:p>
    <w:p w14:paraId="3E102BC9" w14:textId="77777777" w:rsidR="0048358B" w:rsidRDefault="0048358B">
      <w:pPr>
        <w:pStyle w:val="BodyText"/>
        <w:spacing w:before="10"/>
        <w:rPr>
          <w:b/>
          <w:sz w:val="31"/>
        </w:rPr>
      </w:pPr>
    </w:p>
    <w:p w14:paraId="0D6C9DC8" w14:textId="77777777" w:rsidR="0048358B" w:rsidRDefault="00000000">
      <w:pPr>
        <w:pStyle w:val="BodyText"/>
        <w:ind w:left="420"/>
      </w:pPr>
      <w:r>
        <w:t>Administrators</w:t>
      </w:r>
      <w:r>
        <w:rPr>
          <w:spacing w:val="-4"/>
        </w:rPr>
        <w:t xml:space="preserve"> </w:t>
      </w:r>
      <w:r>
        <w:t>serving</w:t>
      </w:r>
      <w:r>
        <w:rPr>
          <w:spacing w:val="-3"/>
        </w:rPr>
        <w:t xml:space="preserve"> </w:t>
      </w:r>
      <w:r>
        <w:t>as</w:t>
      </w:r>
      <w:r>
        <w:rPr>
          <w:spacing w:val="-4"/>
        </w:rPr>
        <w:t xml:space="preserve"> </w:t>
      </w:r>
      <w:r>
        <w:t>evaluators</w:t>
      </w:r>
      <w:r>
        <w:rPr>
          <w:spacing w:val="-3"/>
        </w:rPr>
        <w:t xml:space="preserve"> </w:t>
      </w:r>
      <w:r>
        <w:rPr>
          <w:spacing w:val="-2"/>
        </w:rPr>
        <w:t>must:</w:t>
      </w:r>
    </w:p>
    <w:p w14:paraId="1AEDBA61" w14:textId="77777777" w:rsidR="0048358B" w:rsidRDefault="00000000" w:rsidP="00E613D4">
      <w:pPr>
        <w:pStyle w:val="ListParagraph"/>
        <w:numPr>
          <w:ilvl w:val="1"/>
          <w:numId w:val="71"/>
        </w:numPr>
        <w:tabs>
          <w:tab w:val="left" w:pos="1139"/>
        </w:tabs>
        <w:spacing w:before="47" w:line="352" w:lineRule="auto"/>
        <w:ind w:left="780" w:right="1119" w:firstLine="0"/>
      </w:pPr>
      <w:r>
        <w:t>complete</w:t>
      </w:r>
      <w:r>
        <w:rPr>
          <w:spacing w:val="-2"/>
        </w:rPr>
        <w:t xml:space="preserve"> </w:t>
      </w:r>
      <w:r>
        <w:t>the</w:t>
      </w:r>
      <w:r>
        <w:rPr>
          <w:spacing w:val="-2"/>
        </w:rPr>
        <w:t xml:space="preserve"> </w:t>
      </w:r>
      <w:r>
        <w:t>Initial</w:t>
      </w:r>
      <w:r>
        <w:rPr>
          <w:spacing w:val="-2"/>
        </w:rPr>
        <w:t xml:space="preserve"> </w:t>
      </w:r>
      <w:r>
        <w:t>Certified</w:t>
      </w:r>
      <w:r>
        <w:rPr>
          <w:spacing w:val="-2"/>
        </w:rPr>
        <w:t xml:space="preserve"> </w:t>
      </w:r>
      <w:r>
        <w:t>Evaluator</w:t>
      </w:r>
      <w:r>
        <w:rPr>
          <w:spacing w:val="-6"/>
        </w:rPr>
        <w:t xml:space="preserve"> </w:t>
      </w:r>
      <w:r>
        <w:t>Training and</w:t>
      </w:r>
      <w:r>
        <w:rPr>
          <w:spacing w:val="-14"/>
        </w:rPr>
        <w:t xml:space="preserve"> </w:t>
      </w:r>
      <w:r>
        <w:t>Assessment</w:t>
      </w:r>
      <w:r>
        <w:rPr>
          <w:spacing w:val="-2"/>
        </w:rPr>
        <w:t xml:space="preserve"> </w:t>
      </w:r>
      <w:r>
        <w:t>(KDE</w:t>
      </w:r>
      <w:r>
        <w:rPr>
          <w:spacing w:val="-2"/>
        </w:rPr>
        <w:t xml:space="preserve"> </w:t>
      </w:r>
      <w:r>
        <w:t>or</w:t>
      </w:r>
      <w:r>
        <w:rPr>
          <w:spacing w:val="-2"/>
        </w:rPr>
        <w:t xml:space="preserve"> </w:t>
      </w:r>
      <w:r>
        <w:t xml:space="preserve">approved </w:t>
      </w:r>
      <w:r>
        <w:rPr>
          <w:spacing w:val="-2"/>
        </w:rPr>
        <w:t>provider).</w:t>
      </w:r>
    </w:p>
    <w:p w14:paraId="2D13E1F9" w14:textId="77777777" w:rsidR="0048358B" w:rsidRDefault="00000000" w:rsidP="00E613D4">
      <w:pPr>
        <w:pStyle w:val="ListParagraph"/>
        <w:numPr>
          <w:ilvl w:val="1"/>
          <w:numId w:val="71"/>
        </w:numPr>
        <w:tabs>
          <w:tab w:val="left" w:pos="1139"/>
        </w:tabs>
        <w:spacing w:before="3"/>
        <w:ind w:left="1139" w:hanging="359"/>
      </w:pPr>
      <w:r>
        <w:t>complete</w:t>
      </w:r>
      <w:r>
        <w:rPr>
          <w:spacing w:val="-5"/>
        </w:rPr>
        <w:t xml:space="preserve"> </w:t>
      </w:r>
      <w:r>
        <w:t>a</w:t>
      </w:r>
      <w:r>
        <w:rPr>
          <w:spacing w:val="-3"/>
        </w:rPr>
        <w:t xml:space="preserve"> </w:t>
      </w:r>
      <w:r>
        <w:t>minimum</w:t>
      </w:r>
      <w:r>
        <w:rPr>
          <w:spacing w:val="-3"/>
        </w:rPr>
        <w:t xml:space="preserve"> </w:t>
      </w:r>
      <w:r>
        <w:t>of</w:t>
      </w:r>
      <w:r>
        <w:rPr>
          <w:spacing w:val="-2"/>
        </w:rPr>
        <w:t xml:space="preserve"> </w:t>
      </w:r>
      <w:r>
        <w:t>six</w:t>
      </w:r>
      <w:r>
        <w:rPr>
          <w:spacing w:val="-3"/>
        </w:rPr>
        <w:t xml:space="preserve"> </w:t>
      </w:r>
      <w:r>
        <w:t>(6)</w:t>
      </w:r>
      <w:r>
        <w:rPr>
          <w:spacing w:val="-3"/>
        </w:rPr>
        <w:t xml:space="preserve"> </w:t>
      </w:r>
      <w:r>
        <w:t>hours</w:t>
      </w:r>
      <w:r>
        <w:rPr>
          <w:spacing w:val="-2"/>
        </w:rPr>
        <w:t xml:space="preserve"> </w:t>
      </w:r>
      <w:r>
        <w:t>annually</w:t>
      </w:r>
      <w:r>
        <w:rPr>
          <w:spacing w:val="-3"/>
        </w:rPr>
        <w:t xml:space="preserve"> </w:t>
      </w:r>
      <w:r>
        <w:t>of</w:t>
      </w:r>
      <w:r>
        <w:rPr>
          <w:spacing w:val="-3"/>
        </w:rPr>
        <w:t xml:space="preserve"> </w:t>
      </w:r>
      <w:r>
        <w:t>EILA-approved</w:t>
      </w:r>
      <w:r>
        <w:rPr>
          <w:spacing w:val="-2"/>
        </w:rPr>
        <w:t xml:space="preserve"> training</w:t>
      </w:r>
    </w:p>
    <w:p w14:paraId="6ED0D2EA" w14:textId="77777777" w:rsidR="0048358B" w:rsidRDefault="00000000" w:rsidP="00E613D4">
      <w:pPr>
        <w:pStyle w:val="ListParagraph"/>
        <w:numPr>
          <w:ilvl w:val="1"/>
          <w:numId w:val="71"/>
        </w:numPr>
        <w:tabs>
          <w:tab w:val="left" w:pos="1139"/>
        </w:tabs>
        <w:spacing w:before="50"/>
        <w:ind w:left="1139" w:hanging="359"/>
      </w:pPr>
      <w:r>
        <w:t>meet</w:t>
      </w:r>
      <w:r>
        <w:rPr>
          <w:spacing w:val="-5"/>
        </w:rPr>
        <w:t xml:space="preserve"> </w:t>
      </w:r>
      <w:r>
        <w:t>CEP</w:t>
      </w:r>
      <w:r>
        <w:rPr>
          <w:spacing w:val="-7"/>
        </w:rPr>
        <w:t xml:space="preserve"> </w:t>
      </w:r>
      <w:r>
        <w:t>requirements</w:t>
      </w:r>
      <w:r>
        <w:rPr>
          <w:spacing w:val="-2"/>
        </w:rPr>
        <w:t xml:space="preserve"> </w:t>
      </w:r>
      <w:r>
        <w:t>prior</w:t>
      </w:r>
      <w:r>
        <w:rPr>
          <w:spacing w:val="-3"/>
        </w:rPr>
        <w:t xml:space="preserve"> </w:t>
      </w:r>
      <w:r>
        <w:t>to</w:t>
      </w:r>
      <w:r>
        <w:rPr>
          <w:spacing w:val="-3"/>
        </w:rPr>
        <w:t xml:space="preserve"> </w:t>
      </w:r>
      <w:r>
        <w:t>conducting</w:t>
      </w:r>
      <w:r>
        <w:rPr>
          <w:spacing w:val="-3"/>
        </w:rPr>
        <w:t xml:space="preserve"> </w:t>
      </w:r>
      <w:r>
        <w:t>a</w:t>
      </w:r>
      <w:r>
        <w:rPr>
          <w:spacing w:val="-2"/>
        </w:rPr>
        <w:t xml:space="preserve"> </w:t>
      </w:r>
      <w:r>
        <w:t>formative</w:t>
      </w:r>
      <w:r>
        <w:rPr>
          <w:spacing w:val="1"/>
        </w:rPr>
        <w:t xml:space="preserve"> </w:t>
      </w:r>
      <w:r>
        <w:t>or</w:t>
      </w:r>
      <w:r>
        <w:rPr>
          <w:spacing w:val="-3"/>
        </w:rPr>
        <w:t xml:space="preserve"> </w:t>
      </w:r>
      <w:r>
        <w:t>summative</w:t>
      </w:r>
      <w:r>
        <w:rPr>
          <w:spacing w:val="-2"/>
        </w:rPr>
        <w:t xml:space="preserve"> evaluation</w:t>
      </w:r>
    </w:p>
    <w:p w14:paraId="5C384375" w14:textId="77777777" w:rsidR="0048358B" w:rsidRDefault="0048358B">
      <w:pPr>
        <w:pStyle w:val="BodyText"/>
        <w:rPr>
          <w:sz w:val="24"/>
        </w:rPr>
      </w:pPr>
    </w:p>
    <w:p w14:paraId="7580C16F" w14:textId="77777777" w:rsidR="0048358B" w:rsidRDefault="0048358B">
      <w:pPr>
        <w:pStyle w:val="BodyText"/>
        <w:spacing w:before="1"/>
        <w:rPr>
          <w:sz w:val="19"/>
        </w:rPr>
      </w:pPr>
    </w:p>
    <w:p w14:paraId="1865B72D" w14:textId="77777777" w:rsidR="0048358B" w:rsidRDefault="0048358B">
      <w:pPr>
        <w:pStyle w:val="BodyText"/>
        <w:rPr>
          <w:sz w:val="20"/>
        </w:rPr>
      </w:pPr>
    </w:p>
    <w:p w14:paraId="113105DA" w14:textId="77777777" w:rsidR="0048358B" w:rsidRDefault="00000000">
      <w:pPr>
        <w:pStyle w:val="BodyText"/>
        <w:spacing w:before="5"/>
        <w:rPr>
          <w:sz w:val="21"/>
        </w:rPr>
      </w:pPr>
      <w:r>
        <w:rPr>
          <w:noProof/>
        </w:rPr>
        <mc:AlternateContent>
          <mc:Choice Requires="wps">
            <w:drawing>
              <wp:anchor distT="0" distB="0" distL="0" distR="0" simplePos="0" relativeHeight="251624960" behindDoc="1" locked="0" layoutInCell="1" allowOverlap="1" wp14:anchorId="27158512" wp14:editId="7F9ED20F">
                <wp:simplePos x="0" y="0"/>
                <wp:positionH relativeFrom="page">
                  <wp:posOffset>723900</wp:posOffset>
                </wp:positionH>
                <wp:positionV relativeFrom="paragraph">
                  <wp:posOffset>172373</wp:posOffset>
                </wp:positionV>
                <wp:extent cx="6146800" cy="787400"/>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6800" cy="787400"/>
                        </a:xfrm>
                        <a:prstGeom prst="rect">
                          <a:avLst/>
                        </a:prstGeom>
                        <a:solidFill>
                          <a:srgbClr val="000000"/>
                        </a:solidFill>
                      </wps:spPr>
                      <wps:txbx>
                        <w:txbxContent>
                          <w:p w14:paraId="5C455ACB" w14:textId="77777777" w:rsidR="0048358B" w:rsidRDefault="0048358B">
                            <w:pPr>
                              <w:pStyle w:val="BodyText"/>
                              <w:spacing w:before="7"/>
                              <w:rPr>
                                <w:color w:val="000000"/>
                                <w:sz w:val="30"/>
                              </w:rPr>
                            </w:pPr>
                          </w:p>
                          <w:p w14:paraId="6BB9031F" w14:textId="77777777" w:rsidR="0048358B" w:rsidRDefault="00000000">
                            <w:pPr>
                              <w:spacing w:before="1" w:line="285" w:lineRule="auto"/>
                              <w:ind w:left="3521" w:hanging="3534"/>
                              <w:rPr>
                                <w:b/>
                                <w:color w:val="000000"/>
                                <w:sz w:val="28"/>
                              </w:rPr>
                            </w:pPr>
                            <w:r>
                              <w:rPr>
                                <w:b/>
                                <w:color w:val="FFFFFF"/>
                                <w:sz w:val="28"/>
                              </w:rPr>
                              <w:t>DETERMINING</w:t>
                            </w:r>
                            <w:r>
                              <w:rPr>
                                <w:b/>
                                <w:color w:val="FFFFFF"/>
                                <w:spacing w:val="-9"/>
                                <w:sz w:val="28"/>
                              </w:rPr>
                              <w:t xml:space="preserve"> </w:t>
                            </w:r>
                            <w:r>
                              <w:rPr>
                                <w:b/>
                                <w:color w:val="FFFFFF"/>
                                <w:sz w:val="28"/>
                              </w:rPr>
                              <w:t>OVERALL</w:t>
                            </w:r>
                            <w:r>
                              <w:rPr>
                                <w:b/>
                                <w:color w:val="FFFFFF"/>
                                <w:spacing w:val="-13"/>
                                <w:sz w:val="28"/>
                              </w:rPr>
                              <w:t xml:space="preserve"> </w:t>
                            </w:r>
                            <w:r>
                              <w:rPr>
                                <w:b/>
                                <w:color w:val="FFFFFF"/>
                                <w:sz w:val="28"/>
                              </w:rPr>
                              <w:t>PERFORMANCE</w:t>
                            </w:r>
                            <w:r>
                              <w:rPr>
                                <w:b/>
                                <w:color w:val="FFFFFF"/>
                                <w:spacing w:val="-9"/>
                                <w:sz w:val="28"/>
                              </w:rPr>
                              <w:t xml:space="preserve"> </w:t>
                            </w:r>
                            <w:r>
                              <w:rPr>
                                <w:b/>
                                <w:color w:val="FFFFFF"/>
                                <w:sz w:val="28"/>
                              </w:rPr>
                              <w:t>CATEGORY</w:t>
                            </w:r>
                            <w:r>
                              <w:rPr>
                                <w:b/>
                                <w:color w:val="FFFFFF"/>
                                <w:spacing w:val="-13"/>
                                <w:sz w:val="28"/>
                              </w:rPr>
                              <w:t xml:space="preserve"> </w:t>
                            </w:r>
                            <w:r>
                              <w:rPr>
                                <w:b/>
                                <w:color w:val="FFFFFF"/>
                                <w:sz w:val="28"/>
                              </w:rPr>
                              <w:t>FOR</w:t>
                            </w:r>
                            <w:r>
                              <w:rPr>
                                <w:b/>
                                <w:color w:val="FFFFFF"/>
                                <w:spacing w:val="-9"/>
                                <w:sz w:val="28"/>
                              </w:rPr>
                              <w:t xml:space="preserve"> </w:t>
                            </w:r>
                            <w:r>
                              <w:rPr>
                                <w:b/>
                                <w:color w:val="FFFFFF"/>
                                <w:sz w:val="28"/>
                              </w:rPr>
                              <w:t>TEACHERS AND SPECIALISTS</w:t>
                            </w:r>
                          </w:p>
                        </w:txbxContent>
                      </wps:txbx>
                      <wps:bodyPr wrap="square" lIns="0" tIns="0" rIns="0" bIns="0" rtlCol="0">
                        <a:noAutofit/>
                      </wps:bodyPr>
                    </wps:wsp>
                  </a:graphicData>
                </a:graphic>
              </wp:anchor>
            </w:drawing>
          </mc:Choice>
          <mc:Fallback>
            <w:pict>
              <v:shape w14:anchorId="27158512" id="Textbox 66" o:spid="_x0000_s1034" type="#_x0000_t202" style="position:absolute;margin-left:57pt;margin-top:13.55pt;width:484pt;height:62pt;z-index:-2516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" fillcolor="black" stroked="f">
                <v:textbox inset="0,0,0,0">
                  <w:txbxContent>
                    <w:p w14:paraId="5C455ACB" w14:textId="77777777" w:rsidR="0048358B" w:rsidRDefault="0048358B">
                      <w:pPr>
                        <w:pStyle w:val="BodyText"/>
                        <w:spacing w:before="7"/>
                        <w:rPr>
                          <w:color w:val="000000"/>
                          <w:sz w:val="30"/>
                        </w:rPr>
                      </w:pPr>
                    </w:p>
                    <w:p w14:paraId="6BB9031F" w14:textId="77777777" w:rsidR="0048358B" w:rsidRDefault="00000000">
                      <w:pPr>
                        <w:spacing w:before="1" w:line="285" w:lineRule="auto"/>
                        <w:ind w:left="3521" w:hanging="3534"/>
                        <w:rPr>
                          <w:b/>
                          <w:color w:val="000000"/>
                          <w:sz w:val="28"/>
                        </w:rPr>
                      </w:pPr>
                      <w:r>
                        <w:rPr>
                          <w:b/>
                          <w:color w:val="FFFFFF"/>
                          <w:sz w:val="28"/>
                        </w:rPr>
                        <w:t>DETERMINING</w:t>
                      </w:r>
                      <w:r>
                        <w:rPr>
                          <w:b/>
                          <w:color w:val="FFFFFF"/>
                          <w:spacing w:val="-9"/>
                          <w:sz w:val="28"/>
                        </w:rPr>
                        <w:t xml:space="preserve"> </w:t>
                      </w:r>
                      <w:r>
                        <w:rPr>
                          <w:b/>
                          <w:color w:val="FFFFFF"/>
                          <w:sz w:val="28"/>
                        </w:rPr>
                        <w:t>OVERALL</w:t>
                      </w:r>
                      <w:r>
                        <w:rPr>
                          <w:b/>
                          <w:color w:val="FFFFFF"/>
                          <w:spacing w:val="-13"/>
                          <w:sz w:val="28"/>
                        </w:rPr>
                        <w:t xml:space="preserve"> </w:t>
                      </w:r>
                      <w:r>
                        <w:rPr>
                          <w:b/>
                          <w:color w:val="FFFFFF"/>
                          <w:sz w:val="28"/>
                        </w:rPr>
                        <w:t>PERFORMANCE</w:t>
                      </w:r>
                      <w:r>
                        <w:rPr>
                          <w:b/>
                          <w:color w:val="FFFFFF"/>
                          <w:spacing w:val="-9"/>
                          <w:sz w:val="28"/>
                        </w:rPr>
                        <w:t xml:space="preserve"> </w:t>
                      </w:r>
                      <w:r>
                        <w:rPr>
                          <w:b/>
                          <w:color w:val="FFFFFF"/>
                          <w:sz w:val="28"/>
                        </w:rPr>
                        <w:t>CATEGORY</w:t>
                      </w:r>
                      <w:r>
                        <w:rPr>
                          <w:b/>
                          <w:color w:val="FFFFFF"/>
                          <w:spacing w:val="-13"/>
                          <w:sz w:val="28"/>
                        </w:rPr>
                        <w:t xml:space="preserve"> </w:t>
                      </w:r>
                      <w:r>
                        <w:rPr>
                          <w:b/>
                          <w:color w:val="FFFFFF"/>
                          <w:sz w:val="28"/>
                        </w:rPr>
                        <w:t>FOR</w:t>
                      </w:r>
                      <w:r>
                        <w:rPr>
                          <w:b/>
                          <w:color w:val="FFFFFF"/>
                          <w:spacing w:val="-9"/>
                          <w:sz w:val="28"/>
                        </w:rPr>
                        <w:t xml:space="preserve"> </w:t>
                      </w:r>
                      <w:r>
                        <w:rPr>
                          <w:b/>
                          <w:color w:val="FFFFFF"/>
                          <w:sz w:val="28"/>
                        </w:rPr>
                        <w:t>TEACHERS AND SPECIALISTS</w:t>
                      </w:r>
                    </w:p>
                  </w:txbxContent>
                </v:textbox>
                <w10:wrap type="topAndBottom" anchorx="page"/>
              </v:shape>
            </w:pict>
          </mc:Fallback>
        </mc:AlternateContent>
      </w:r>
    </w:p>
    <w:p w14:paraId="20BA4122" w14:textId="77777777" w:rsidR="0048358B" w:rsidRDefault="0048358B">
      <w:pPr>
        <w:pStyle w:val="BodyText"/>
        <w:spacing w:before="10"/>
        <w:rPr>
          <w:sz w:val="19"/>
        </w:rPr>
      </w:pPr>
    </w:p>
    <w:p w14:paraId="24616D06" w14:textId="77777777" w:rsidR="0048358B" w:rsidRDefault="00000000">
      <w:pPr>
        <w:pStyle w:val="BodyText"/>
        <w:spacing w:before="94" w:line="283" w:lineRule="auto"/>
        <w:ind w:left="135" w:right="417"/>
        <w:jc w:val="both"/>
      </w:pPr>
      <w:r>
        <w:t>Supervisors are responsible for determining a Summative</w:t>
      </w:r>
      <w:r>
        <w:rPr>
          <w:spacing w:val="-1"/>
        </w:rPr>
        <w:t xml:space="preserve"> </w:t>
      </w:r>
      <w:r>
        <w:t>Rating</w:t>
      </w:r>
      <w:r>
        <w:rPr>
          <w:spacing w:val="-1"/>
        </w:rPr>
        <w:t xml:space="preserve"> </w:t>
      </w:r>
      <w:r>
        <w:t>for</w:t>
      </w:r>
      <w:r>
        <w:rPr>
          <w:spacing w:val="-1"/>
        </w:rPr>
        <w:t xml:space="preserve"> </w:t>
      </w:r>
      <w:r>
        <w:t>each</w:t>
      </w:r>
      <w:r>
        <w:rPr>
          <w:spacing w:val="-1"/>
        </w:rPr>
        <w:t xml:space="preserve"> </w:t>
      </w:r>
      <w:r>
        <w:t>teacher</w:t>
      </w:r>
      <w:r>
        <w:rPr>
          <w:spacing w:val="-1"/>
        </w:rPr>
        <w:t xml:space="preserve"> </w:t>
      </w:r>
      <w:r>
        <w:t>at</w:t>
      </w:r>
      <w:r>
        <w:rPr>
          <w:spacing w:val="-1"/>
        </w:rPr>
        <w:t xml:space="preserve"> </w:t>
      </w:r>
      <w:r>
        <w:t>the</w:t>
      </w:r>
      <w:r>
        <w:rPr>
          <w:spacing w:val="-1"/>
        </w:rPr>
        <w:t xml:space="preserve"> </w:t>
      </w:r>
      <w:r>
        <w:t>conclusion of the summative evaluation year based on professional judgment informed by evidence that demonstrates the educator's performance.</w:t>
      </w:r>
    </w:p>
    <w:p w14:paraId="48A05772" w14:textId="77777777" w:rsidR="0048358B" w:rsidRDefault="0048358B">
      <w:pPr>
        <w:pStyle w:val="BodyText"/>
        <w:rPr>
          <w:sz w:val="24"/>
        </w:rPr>
      </w:pPr>
    </w:p>
    <w:p w14:paraId="4A478934" w14:textId="77777777" w:rsidR="0048358B" w:rsidRDefault="0048358B">
      <w:pPr>
        <w:pStyle w:val="BodyText"/>
        <w:spacing w:before="7"/>
      </w:pPr>
    </w:p>
    <w:p w14:paraId="35677319" w14:textId="77777777" w:rsidR="0048358B" w:rsidRDefault="00000000">
      <w:pPr>
        <w:pStyle w:val="Heading4"/>
        <w:ind w:left="424" w:right="582"/>
        <w:rPr>
          <w:u w:val="none"/>
        </w:rPr>
      </w:pPr>
      <w:r>
        <w:rPr>
          <w:spacing w:val="-2"/>
        </w:rPr>
        <w:t>RATING</w:t>
      </w:r>
      <w:r>
        <w:rPr>
          <w:spacing w:val="1"/>
        </w:rPr>
        <w:t xml:space="preserve"> </w:t>
      </w:r>
      <w:r>
        <w:rPr>
          <w:spacing w:val="-2"/>
        </w:rPr>
        <w:t>PROFESSIONAL</w:t>
      </w:r>
      <w:r>
        <w:rPr>
          <w:spacing w:val="-4"/>
        </w:rPr>
        <w:t xml:space="preserve"> </w:t>
      </w:r>
      <w:r>
        <w:rPr>
          <w:spacing w:val="-2"/>
        </w:rPr>
        <w:t>PRACTICE</w:t>
      </w:r>
    </w:p>
    <w:p w14:paraId="5CB74C70" w14:textId="77777777" w:rsidR="0048358B" w:rsidRDefault="0048358B">
      <w:pPr>
        <w:pStyle w:val="BodyText"/>
        <w:spacing w:before="6"/>
        <w:rPr>
          <w:b/>
          <w:sz w:val="23"/>
        </w:rPr>
      </w:pPr>
    </w:p>
    <w:p w14:paraId="7EFC5407" w14:textId="78EF427A" w:rsidR="0048358B" w:rsidRDefault="00000000">
      <w:pPr>
        <w:pStyle w:val="BodyText"/>
        <w:spacing w:line="283" w:lineRule="auto"/>
        <w:ind w:left="135" w:right="417"/>
        <w:jc w:val="both"/>
      </w:pPr>
      <w:r>
        <w:t xml:space="preserve">The </w:t>
      </w:r>
      <w:r w:rsidR="00055359">
        <w:t>Leslie</w:t>
      </w:r>
      <w:r>
        <w:t xml:space="preserve"> County Schools rubric provides educators</w:t>
      </w:r>
      <w:r>
        <w:rPr>
          <w:spacing w:val="-1"/>
        </w:rPr>
        <w:t xml:space="preserve"> </w:t>
      </w:r>
      <w:r>
        <w:t>and</w:t>
      </w:r>
      <w:r>
        <w:rPr>
          <w:spacing w:val="-1"/>
        </w:rPr>
        <w:t xml:space="preserve"> </w:t>
      </w:r>
      <w:r>
        <w:t>evaluators</w:t>
      </w:r>
      <w:r>
        <w:rPr>
          <w:spacing w:val="-1"/>
        </w:rPr>
        <w:t xml:space="preserve"> </w:t>
      </w:r>
      <w:r>
        <w:t>with</w:t>
      </w:r>
      <w:r>
        <w:rPr>
          <w:spacing w:val="-1"/>
        </w:rPr>
        <w:t xml:space="preserve"> </w:t>
      </w:r>
      <w:r>
        <w:t>descriptions</w:t>
      </w:r>
      <w:r>
        <w:rPr>
          <w:spacing w:val="-1"/>
        </w:rPr>
        <w:t xml:space="preserve"> </w:t>
      </w:r>
      <w:r>
        <w:t>of</w:t>
      </w:r>
      <w:r>
        <w:rPr>
          <w:spacing w:val="-1"/>
        </w:rPr>
        <w:t xml:space="preserve"> </w:t>
      </w:r>
      <w:r>
        <w:t>practice associated with specific measures. The process concludes with the evaluator’s analysis of evidence and</w:t>
      </w:r>
      <w:r>
        <w:rPr>
          <w:spacing w:val="29"/>
        </w:rPr>
        <w:t xml:space="preserve"> </w:t>
      </w:r>
      <w:r>
        <w:t>the</w:t>
      </w:r>
      <w:r>
        <w:rPr>
          <w:spacing w:val="29"/>
        </w:rPr>
        <w:t xml:space="preserve"> </w:t>
      </w:r>
      <w:r>
        <w:t>final</w:t>
      </w:r>
      <w:r>
        <w:rPr>
          <w:spacing w:val="29"/>
        </w:rPr>
        <w:t xml:space="preserve"> </w:t>
      </w:r>
      <w:r>
        <w:t>assessment</w:t>
      </w:r>
      <w:r>
        <w:rPr>
          <w:spacing w:val="29"/>
        </w:rPr>
        <w:t xml:space="preserve"> </w:t>
      </w:r>
      <w:r>
        <w:t>of</w:t>
      </w:r>
      <w:r>
        <w:rPr>
          <w:spacing w:val="29"/>
        </w:rPr>
        <w:t xml:space="preserve"> </w:t>
      </w:r>
      <w:r>
        <w:t>practice</w:t>
      </w:r>
      <w:r>
        <w:rPr>
          <w:spacing w:val="29"/>
        </w:rPr>
        <w:t xml:space="preserve"> </w:t>
      </w:r>
      <w:r>
        <w:t>in</w:t>
      </w:r>
      <w:r>
        <w:rPr>
          <w:spacing w:val="29"/>
        </w:rPr>
        <w:t xml:space="preserve"> </w:t>
      </w:r>
      <w:r>
        <w:t>relation</w:t>
      </w:r>
      <w:r>
        <w:rPr>
          <w:spacing w:val="29"/>
        </w:rPr>
        <w:t xml:space="preserve"> </w:t>
      </w:r>
      <w:r>
        <w:t>to</w:t>
      </w:r>
      <w:r>
        <w:rPr>
          <w:spacing w:val="29"/>
        </w:rPr>
        <w:t xml:space="preserve"> </w:t>
      </w:r>
      <w:r>
        <w:t xml:space="preserve">performance described under each Measure at the culmination of an educator’s cycle. </w:t>
      </w:r>
      <w:r>
        <w:t>Supervisors and educators will be engaged in ongoing dialogue throughout the evaluation cycle.</w:t>
      </w:r>
    </w:p>
    <w:p w14:paraId="31308D99" w14:textId="77777777" w:rsidR="0048358B" w:rsidRDefault="0048358B">
      <w:pPr>
        <w:pStyle w:val="BodyText"/>
        <w:spacing w:before="10"/>
        <w:rPr>
          <w:sz w:val="18"/>
        </w:rPr>
      </w:pPr>
    </w:p>
    <w:p w14:paraId="2EB50691" w14:textId="77777777" w:rsidR="0048358B" w:rsidRDefault="00000000" w:rsidP="00E613D4">
      <w:pPr>
        <w:pStyle w:val="ListParagraph"/>
        <w:numPr>
          <w:ilvl w:val="1"/>
          <w:numId w:val="71"/>
        </w:numPr>
        <w:tabs>
          <w:tab w:val="left" w:pos="1139"/>
        </w:tabs>
        <w:spacing w:before="1"/>
        <w:ind w:left="1139" w:hanging="359"/>
      </w:pPr>
      <w:r>
        <w:rPr>
          <w:b/>
        </w:rPr>
        <w:t>Provide</w:t>
      </w:r>
      <w:r>
        <w:rPr>
          <w:b/>
          <w:spacing w:val="-5"/>
        </w:rPr>
        <w:t xml:space="preserve"> </w:t>
      </w:r>
      <w:r>
        <w:rPr>
          <w:b/>
        </w:rPr>
        <w:t>a</w:t>
      </w:r>
      <w:r>
        <w:rPr>
          <w:b/>
          <w:spacing w:val="-3"/>
        </w:rPr>
        <w:t xml:space="preserve"> </w:t>
      </w:r>
      <w:r>
        <w:rPr>
          <w:b/>
        </w:rPr>
        <w:t>summative</w:t>
      </w:r>
      <w:r>
        <w:rPr>
          <w:b/>
          <w:spacing w:val="-3"/>
        </w:rPr>
        <w:t xml:space="preserve"> </w:t>
      </w:r>
      <w:r>
        <w:rPr>
          <w:b/>
        </w:rPr>
        <w:t>rating</w:t>
      </w:r>
      <w:r>
        <w:rPr>
          <w:b/>
          <w:spacing w:val="-3"/>
        </w:rPr>
        <w:t xml:space="preserve"> </w:t>
      </w:r>
      <w:r>
        <w:rPr>
          <w:b/>
        </w:rPr>
        <w:t>for</w:t>
      </w:r>
      <w:r>
        <w:rPr>
          <w:b/>
          <w:spacing w:val="-3"/>
        </w:rPr>
        <w:t xml:space="preserve"> </w:t>
      </w:r>
      <w:r>
        <w:rPr>
          <w:b/>
        </w:rPr>
        <w:t>each</w:t>
      </w:r>
      <w:r>
        <w:rPr>
          <w:b/>
          <w:spacing w:val="-3"/>
        </w:rPr>
        <w:t xml:space="preserve"> </w:t>
      </w:r>
      <w:r>
        <w:rPr>
          <w:b/>
        </w:rPr>
        <w:t>measure</w:t>
      </w:r>
      <w:r>
        <w:rPr>
          <w:b/>
          <w:spacing w:val="-3"/>
        </w:rPr>
        <w:t xml:space="preserve"> </w:t>
      </w:r>
      <w:r>
        <w:rPr>
          <w:b/>
        </w:rPr>
        <w:t>based</w:t>
      </w:r>
      <w:r>
        <w:rPr>
          <w:b/>
          <w:spacing w:val="-3"/>
        </w:rPr>
        <w:t xml:space="preserve"> </w:t>
      </w:r>
      <w:r>
        <w:rPr>
          <w:b/>
        </w:rPr>
        <w:t>on</w:t>
      </w:r>
      <w:r>
        <w:rPr>
          <w:b/>
          <w:spacing w:val="-2"/>
        </w:rPr>
        <w:t xml:space="preserve"> evidence.</w:t>
      </w:r>
    </w:p>
    <w:p w14:paraId="71C9B64C" w14:textId="77777777" w:rsidR="0048358B" w:rsidRDefault="00000000" w:rsidP="00E613D4">
      <w:pPr>
        <w:pStyle w:val="ListParagraph"/>
        <w:numPr>
          <w:ilvl w:val="1"/>
          <w:numId w:val="71"/>
        </w:numPr>
        <w:tabs>
          <w:tab w:val="left" w:pos="1139"/>
        </w:tabs>
        <w:spacing w:before="45"/>
        <w:ind w:left="1139" w:hanging="359"/>
      </w:pPr>
      <w:r>
        <w:rPr>
          <w:b/>
        </w:rPr>
        <w:t>All</w:t>
      </w:r>
      <w:r>
        <w:rPr>
          <w:b/>
          <w:spacing w:val="-5"/>
        </w:rPr>
        <w:t xml:space="preserve"> </w:t>
      </w:r>
      <w:r>
        <w:rPr>
          <w:b/>
        </w:rPr>
        <w:t>final</w:t>
      </w:r>
      <w:r>
        <w:rPr>
          <w:b/>
          <w:spacing w:val="-3"/>
        </w:rPr>
        <w:t xml:space="preserve"> </w:t>
      </w:r>
      <w:r>
        <w:rPr>
          <w:b/>
        </w:rPr>
        <w:t>ratings</w:t>
      </w:r>
      <w:r>
        <w:rPr>
          <w:b/>
          <w:spacing w:val="-3"/>
        </w:rPr>
        <w:t xml:space="preserve"> </w:t>
      </w:r>
      <w:r>
        <w:rPr>
          <w:b/>
        </w:rPr>
        <w:t>must</w:t>
      </w:r>
      <w:r>
        <w:rPr>
          <w:b/>
          <w:spacing w:val="-3"/>
        </w:rPr>
        <w:t xml:space="preserve"> </w:t>
      </w:r>
      <w:r>
        <w:rPr>
          <w:b/>
        </w:rPr>
        <w:t>be</w:t>
      </w:r>
      <w:r>
        <w:rPr>
          <w:b/>
          <w:spacing w:val="-2"/>
        </w:rPr>
        <w:t xml:space="preserve"> </w:t>
      </w:r>
      <w:r>
        <w:rPr>
          <w:b/>
        </w:rPr>
        <w:t>recorded</w:t>
      </w:r>
      <w:r>
        <w:rPr>
          <w:b/>
          <w:spacing w:val="-3"/>
        </w:rPr>
        <w:t xml:space="preserve"> </w:t>
      </w:r>
      <w:r>
        <w:rPr>
          <w:b/>
        </w:rPr>
        <w:t>in</w:t>
      </w:r>
      <w:r>
        <w:rPr>
          <w:b/>
          <w:spacing w:val="-3"/>
        </w:rPr>
        <w:t xml:space="preserve"> </w:t>
      </w:r>
      <w:r>
        <w:rPr>
          <w:b/>
        </w:rPr>
        <w:t>the</w:t>
      </w:r>
      <w:r>
        <w:rPr>
          <w:b/>
          <w:spacing w:val="-3"/>
        </w:rPr>
        <w:t xml:space="preserve"> </w:t>
      </w:r>
      <w:r>
        <w:rPr>
          <w:b/>
        </w:rPr>
        <w:t>district-approved</w:t>
      </w:r>
      <w:r>
        <w:rPr>
          <w:b/>
          <w:spacing w:val="-2"/>
        </w:rPr>
        <w:t xml:space="preserve"> forms.</w:t>
      </w:r>
    </w:p>
    <w:p w14:paraId="626388B4" w14:textId="77777777" w:rsidR="0048358B" w:rsidRDefault="0048358B">
      <w:pPr>
        <w:pStyle w:val="BodyText"/>
        <w:spacing w:before="2"/>
        <w:rPr>
          <w:b/>
          <w:sz w:val="30"/>
        </w:rPr>
      </w:pPr>
    </w:p>
    <w:p w14:paraId="1F804E6A" w14:textId="77777777" w:rsidR="0048358B" w:rsidRDefault="00000000">
      <w:pPr>
        <w:ind w:left="420"/>
        <w:rPr>
          <w:b/>
          <w:i/>
          <w:sz w:val="24"/>
        </w:rPr>
      </w:pPr>
      <w:r>
        <w:rPr>
          <w:b/>
          <w:i/>
          <w:sz w:val="24"/>
        </w:rPr>
        <w:t>I=Ineffective,</w:t>
      </w:r>
      <w:r>
        <w:rPr>
          <w:b/>
          <w:i/>
          <w:spacing w:val="-4"/>
          <w:sz w:val="24"/>
        </w:rPr>
        <w:t xml:space="preserve"> </w:t>
      </w:r>
      <w:r>
        <w:rPr>
          <w:b/>
          <w:i/>
          <w:sz w:val="24"/>
        </w:rPr>
        <w:t>D=Developing,</w:t>
      </w:r>
      <w:r>
        <w:rPr>
          <w:b/>
          <w:i/>
          <w:spacing w:val="-11"/>
          <w:sz w:val="24"/>
        </w:rPr>
        <w:t xml:space="preserve"> </w:t>
      </w:r>
      <w:r>
        <w:rPr>
          <w:b/>
          <w:i/>
          <w:sz w:val="24"/>
        </w:rPr>
        <w:t>A=Accomplished,</w:t>
      </w:r>
      <w:r>
        <w:rPr>
          <w:b/>
          <w:i/>
          <w:spacing w:val="-1"/>
          <w:sz w:val="24"/>
        </w:rPr>
        <w:t xml:space="preserve"> </w:t>
      </w:r>
      <w:r>
        <w:rPr>
          <w:b/>
          <w:i/>
          <w:spacing w:val="-2"/>
          <w:sz w:val="24"/>
        </w:rPr>
        <w:t>E=Exemplary</w:t>
      </w:r>
    </w:p>
    <w:p w14:paraId="184CF700" w14:textId="77777777" w:rsidR="0048358B" w:rsidRDefault="0048358B">
      <w:pPr>
        <w:rPr>
          <w:sz w:val="24"/>
        </w:rPr>
        <w:sectPr w:rsidR="0048358B">
          <w:pgSz w:w="12240" w:h="15840"/>
          <w:pgMar w:top="1340" w:right="880" w:bottom="280" w:left="1020" w:header="370" w:footer="0" w:gutter="0"/>
          <w:cols w:space="720"/>
        </w:sectPr>
      </w:pPr>
    </w:p>
    <w:p w14:paraId="5BAC8135" w14:textId="77777777" w:rsidR="0048358B" w:rsidRDefault="0048358B">
      <w:pPr>
        <w:pStyle w:val="BodyText"/>
        <w:spacing w:before="1"/>
        <w:rPr>
          <w:b/>
          <w:i/>
          <w:sz w:val="20"/>
        </w:rPr>
      </w:pPr>
    </w:p>
    <w:p w14:paraId="03E5AFAA" w14:textId="77777777" w:rsidR="0048358B" w:rsidRDefault="00000000">
      <w:pPr>
        <w:pStyle w:val="BodyText"/>
        <w:ind w:left="810"/>
        <w:rPr>
          <w:sz w:val="20"/>
        </w:rPr>
      </w:pPr>
      <w:r>
        <w:rPr>
          <w:noProof/>
          <w:sz w:val="20"/>
        </w:rPr>
        <w:drawing>
          <wp:inline distT="0" distB="0" distL="0" distR="0" wp14:anchorId="0AED9771" wp14:editId="57D7859E">
            <wp:extent cx="5652815" cy="2246471"/>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3" cstate="print"/>
                    <a:stretch>
                      <a:fillRect/>
                    </a:stretch>
                  </pic:blipFill>
                  <pic:spPr>
                    <a:xfrm>
                      <a:off x="0" y="0"/>
                      <a:ext cx="5652815" cy="2246471"/>
                    </a:xfrm>
                    <a:prstGeom prst="rect">
                      <a:avLst/>
                    </a:prstGeom>
                  </pic:spPr>
                </pic:pic>
              </a:graphicData>
            </a:graphic>
          </wp:inline>
        </w:drawing>
      </w:r>
    </w:p>
    <w:p w14:paraId="1D90C555" w14:textId="77777777" w:rsidR="0048358B" w:rsidRDefault="0048358B">
      <w:pPr>
        <w:pStyle w:val="BodyText"/>
        <w:rPr>
          <w:b/>
          <w:i/>
          <w:sz w:val="20"/>
        </w:rPr>
      </w:pPr>
    </w:p>
    <w:p w14:paraId="55EF06AC" w14:textId="77777777" w:rsidR="0048358B" w:rsidRDefault="0048358B">
      <w:pPr>
        <w:pStyle w:val="BodyText"/>
        <w:spacing w:before="1"/>
        <w:rPr>
          <w:b/>
          <w:i/>
          <w:sz w:val="17"/>
        </w:rPr>
      </w:pPr>
    </w:p>
    <w:p w14:paraId="4DDFE88C" w14:textId="77777777" w:rsidR="0048358B" w:rsidRDefault="00000000">
      <w:pPr>
        <w:pStyle w:val="Heading4"/>
        <w:spacing w:before="92"/>
        <w:ind w:left="434" w:right="582"/>
        <w:rPr>
          <w:u w:val="none"/>
        </w:rPr>
      </w:pPr>
      <w:r>
        <w:t>DETERMINING</w:t>
      </w:r>
      <w:r>
        <w:rPr>
          <w:spacing w:val="-12"/>
        </w:rPr>
        <w:t xml:space="preserve"> </w:t>
      </w:r>
      <w:r>
        <w:t>THE</w:t>
      </w:r>
      <w:r>
        <w:rPr>
          <w:spacing w:val="-9"/>
        </w:rPr>
        <w:t xml:space="preserve"> </w:t>
      </w:r>
      <w:r>
        <w:t>SUMMATIVE</w:t>
      </w:r>
      <w:r>
        <w:rPr>
          <w:spacing w:val="-9"/>
        </w:rPr>
        <w:t xml:space="preserve"> </w:t>
      </w:r>
      <w:r>
        <w:t>RATING</w:t>
      </w:r>
      <w:r>
        <w:rPr>
          <w:spacing w:val="-9"/>
        </w:rPr>
        <w:t xml:space="preserve"> </w:t>
      </w:r>
      <w:r>
        <w:t>(I,</w:t>
      </w:r>
      <w:r>
        <w:rPr>
          <w:spacing w:val="-9"/>
        </w:rPr>
        <w:t xml:space="preserve"> </w:t>
      </w:r>
      <w:r>
        <w:t>D,</w:t>
      </w:r>
      <w:r>
        <w:rPr>
          <w:spacing w:val="-19"/>
        </w:rPr>
        <w:t xml:space="preserve"> </w:t>
      </w:r>
      <w:r>
        <w:t>A,</w:t>
      </w:r>
      <w:r>
        <w:rPr>
          <w:spacing w:val="-9"/>
        </w:rPr>
        <w:t xml:space="preserve"> </w:t>
      </w:r>
      <w:r>
        <w:rPr>
          <w:spacing w:val="-5"/>
        </w:rPr>
        <w:t>E)</w:t>
      </w:r>
    </w:p>
    <w:p w14:paraId="21E92A90" w14:textId="77777777" w:rsidR="0048358B" w:rsidRDefault="0048358B">
      <w:pPr>
        <w:pStyle w:val="BodyText"/>
        <w:spacing w:before="10"/>
        <w:rPr>
          <w:b/>
          <w:sz w:val="31"/>
        </w:rPr>
      </w:pPr>
    </w:p>
    <w:p w14:paraId="091298C7" w14:textId="77777777" w:rsidR="0048358B" w:rsidRDefault="00000000">
      <w:pPr>
        <w:pStyle w:val="BodyText"/>
        <w:ind w:left="420"/>
      </w:pPr>
      <w:r>
        <w:t>An</w:t>
      </w:r>
      <w:r>
        <w:rPr>
          <w:spacing w:val="-3"/>
        </w:rPr>
        <w:t xml:space="preserve"> </w:t>
      </w:r>
      <w:r>
        <w:t>educator’s</w:t>
      </w:r>
      <w:r>
        <w:rPr>
          <w:spacing w:val="-3"/>
        </w:rPr>
        <w:t xml:space="preserve"> </w:t>
      </w:r>
      <w:r>
        <w:t>Summative</w:t>
      </w:r>
      <w:r>
        <w:rPr>
          <w:spacing w:val="-2"/>
        </w:rPr>
        <w:t xml:space="preserve"> </w:t>
      </w:r>
      <w:r>
        <w:t>Rating</w:t>
      </w:r>
      <w:r>
        <w:rPr>
          <w:spacing w:val="-3"/>
        </w:rPr>
        <w:t xml:space="preserve"> </w:t>
      </w:r>
      <w:r>
        <w:t>is</w:t>
      </w:r>
      <w:r>
        <w:rPr>
          <w:spacing w:val="-2"/>
        </w:rPr>
        <w:t xml:space="preserve"> </w:t>
      </w:r>
      <w:r>
        <w:t>determined</w:t>
      </w:r>
      <w:r>
        <w:rPr>
          <w:spacing w:val="-3"/>
        </w:rPr>
        <w:t xml:space="preserve"> </w:t>
      </w:r>
      <w:r>
        <w:t>using</w:t>
      </w:r>
      <w:r>
        <w:rPr>
          <w:spacing w:val="-2"/>
        </w:rPr>
        <w:t xml:space="preserve"> </w:t>
      </w:r>
      <w:r>
        <w:t>the</w:t>
      </w:r>
      <w:r>
        <w:rPr>
          <w:spacing w:val="-3"/>
        </w:rPr>
        <w:t xml:space="preserve"> </w:t>
      </w:r>
      <w:r>
        <w:t>following</w:t>
      </w:r>
      <w:r>
        <w:rPr>
          <w:spacing w:val="-2"/>
        </w:rPr>
        <w:t xml:space="preserve"> steps:</w:t>
      </w:r>
    </w:p>
    <w:p w14:paraId="297BC231" w14:textId="77777777" w:rsidR="0048358B" w:rsidRDefault="00000000" w:rsidP="00E613D4">
      <w:pPr>
        <w:pStyle w:val="ListParagraph"/>
        <w:numPr>
          <w:ilvl w:val="1"/>
          <w:numId w:val="71"/>
        </w:numPr>
        <w:tabs>
          <w:tab w:val="left" w:pos="1140"/>
        </w:tabs>
        <w:spacing w:before="47" w:line="285" w:lineRule="auto"/>
        <w:ind w:right="683"/>
        <w:rPr>
          <w:b/>
        </w:rPr>
      </w:pPr>
      <w:r>
        <w:rPr>
          <w:b/>
        </w:rPr>
        <w:t>Determine</w:t>
      </w:r>
      <w:r>
        <w:rPr>
          <w:b/>
          <w:spacing w:val="-1"/>
        </w:rPr>
        <w:t xml:space="preserve"> </w:t>
      </w:r>
      <w:r>
        <w:rPr>
          <w:b/>
        </w:rPr>
        <w:t>the</w:t>
      </w:r>
      <w:r>
        <w:rPr>
          <w:b/>
          <w:spacing w:val="-1"/>
        </w:rPr>
        <w:t xml:space="preserve"> </w:t>
      </w:r>
      <w:r>
        <w:rPr>
          <w:b/>
        </w:rPr>
        <w:t>individual</w:t>
      </w:r>
      <w:r>
        <w:rPr>
          <w:b/>
          <w:spacing w:val="-1"/>
        </w:rPr>
        <w:t xml:space="preserve"> </w:t>
      </w:r>
      <w:r>
        <w:rPr>
          <w:b/>
        </w:rPr>
        <w:t>measure</w:t>
      </w:r>
      <w:r>
        <w:rPr>
          <w:b/>
          <w:spacing w:val="-1"/>
        </w:rPr>
        <w:t xml:space="preserve"> </w:t>
      </w:r>
      <w:r>
        <w:rPr>
          <w:b/>
        </w:rPr>
        <w:t>ratings</w:t>
      </w:r>
      <w:r>
        <w:rPr>
          <w:b/>
          <w:spacing w:val="-1"/>
        </w:rPr>
        <w:t xml:space="preserve"> </w:t>
      </w:r>
      <w:proofErr w:type="gramStart"/>
      <w:r>
        <w:rPr>
          <w:b/>
        </w:rPr>
        <w:t>through</w:t>
      </w:r>
      <w:r>
        <w:rPr>
          <w:b/>
          <w:spacing w:val="-1"/>
        </w:rPr>
        <w:t xml:space="preserve"> </w:t>
      </w:r>
      <w:r>
        <w:rPr>
          <w:b/>
        </w:rPr>
        <w:t>the</w:t>
      </w:r>
      <w:r>
        <w:rPr>
          <w:b/>
          <w:spacing w:val="-1"/>
        </w:rPr>
        <w:t xml:space="preserve"> </w:t>
      </w:r>
      <w:r>
        <w:rPr>
          <w:b/>
        </w:rPr>
        <w:t>use</w:t>
      </w:r>
      <w:r>
        <w:rPr>
          <w:b/>
          <w:spacing w:val="-1"/>
        </w:rPr>
        <w:t xml:space="preserve"> </w:t>
      </w:r>
      <w:r>
        <w:rPr>
          <w:b/>
        </w:rPr>
        <w:t>of</w:t>
      </w:r>
      <w:proofErr w:type="gramEnd"/>
      <w:r>
        <w:rPr>
          <w:b/>
          <w:spacing w:val="-1"/>
        </w:rPr>
        <w:t xml:space="preserve"> </w:t>
      </w:r>
      <w:r>
        <w:rPr>
          <w:b/>
        </w:rPr>
        <w:t>sources</w:t>
      </w:r>
      <w:r>
        <w:rPr>
          <w:b/>
          <w:spacing w:val="-1"/>
        </w:rPr>
        <w:t xml:space="preserve"> </w:t>
      </w:r>
      <w:r>
        <w:rPr>
          <w:b/>
        </w:rPr>
        <w:t>of</w:t>
      </w:r>
      <w:r>
        <w:rPr>
          <w:b/>
          <w:spacing w:val="-1"/>
        </w:rPr>
        <w:t xml:space="preserve"> </w:t>
      </w:r>
      <w:r>
        <w:rPr>
          <w:b/>
        </w:rPr>
        <w:t>evidence and professional judgment.</w:t>
      </w:r>
    </w:p>
    <w:p w14:paraId="0BD5989D" w14:textId="77777777" w:rsidR="0048358B" w:rsidRDefault="00000000" w:rsidP="00E613D4">
      <w:pPr>
        <w:pStyle w:val="ListParagraph"/>
        <w:numPr>
          <w:ilvl w:val="1"/>
          <w:numId w:val="71"/>
        </w:numPr>
        <w:tabs>
          <w:tab w:val="left" w:pos="1139"/>
        </w:tabs>
        <w:spacing w:line="251" w:lineRule="exact"/>
        <w:ind w:left="1139" w:hanging="359"/>
        <w:rPr>
          <w:b/>
        </w:rPr>
      </w:pPr>
      <w:r>
        <w:rPr>
          <w:b/>
        </w:rPr>
        <w:t>All</w:t>
      </w:r>
      <w:r>
        <w:rPr>
          <w:b/>
          <w:spacing w:val="-6"/>
        </w:rPr>
        <w:t xml:space="preserve"> </w:t>
      </w:r>
      <w:r>
        <w:rPr>
          <w:b/>
        </w:rPr>
        <w:t>summative</w:t>
      </w:r>
      <w:r>
        <w:rPr>
          <w:b/>
          <w:spacing w:val="-3"/>
        </w:rPr>
        <w:t xml:space="preserve"> </w:t>
      </w:r>
      <w:r>
        <w:rPr>
          <w:b/>
        </w:rPr>
        <w:t>ratings</w:t>
      </w:r>
      <w:r>
        <w:rPr>
          <w:b/>
          <w:spacing w:val="-4"/>
        </w:rPr>
        <w:t xml:space="preserve"> </w:t>
      </w:r>
      <w:r>
        <w:rPr>
          <w:b/>
        </w:rPr>
        <w:t>must</w:t>
      </w:r>
      <w:r>
        <w:rPr>
          <w:b/>
          <w:spacing w:val="-3"/>
        </w:rPr>
        <w:t xml:space="preserve"> </w:t>
      </w:r>
      <w:r>
        <w:rPr>
          <w:b/>
        </w:rPr>
        <w:t>be</w:t>
      </w:r>
      <w:r>
        <w:rPr>
          <w:b/>
          <w:spacing w:val="-4"/>
        </w:rPr>
        <w:t xml:space="preserve"> </w:t>
      </w:r>
      <w:r>
        <w:rPr>
          <w:b/>
        </w:rPr>
        <w:t>recorded</w:t>
      </w:r>
      <w:r>
        <w:rPr>
          <w:b/>
          <w:spacing w:val="-3"/>
        </w:rPr>
        <w:t xml:space="preserve"> </w:t>
      </w:r>
      <w:r>
        <w:rPr>
          <w:b/>
        </w:rPr>
        <w:t>using</w:t>
      </w:r>
      <w:r>
        <w:rPr>
          <w:b/>
          <w:spacing w:val="-4"/>
        </w:rPr>
        <w:t xml:space="preserve"> </w:t>
      </w:r>
      <w:r>
        <w:rPr>
          <w:b/>
        </w:rPr>
        <w:t>district</w:t>
      </w:r>
      <w:r>
        <w:rPr>
          <w:b/>
          <w:spacing w:val="-3"/>
        </w:rPr>
        <w:t xml:space="preserve"> </w:t>
      </w:r>
      <w:r>
        <w:rPr>
          <w:b/>
        </w:rPr>
        <w:t>approved</w:t>
      </w:r>
      <w:r>
        <w:rPr>
          <w:b/>
          <w:spacing w:val="-3"/>
        </w:rPr>
        <w:t xml:space="preserve"> </w:t>
      </w:r>
      <w:r>
        <w:rPr>
          <w:b/>
          <w:spacing w:val="-2"/>
        </w:rPr>
        <w:t>forms</w:t>
      </w:r>
      <w:r>
        <w:rPr>
          <w:spacing w:val="-2"/>
        </w:rPr>
        <w:t>.</w:t>
      </w:r>
    </w:p>
    <w:p w14:paraId="1C4C651A" w14:textId="77777777" w:rsidR="0048358B" w:rsidRDefault="0048358B">
      <w:pPr>
        <w:pStyle w:val="BodyText"/>
        <w:spacing w:before="9"/>
        <w:rPr>
          <w:sz w:val="32"/>
        </w:rPr>
      </w:pPr>
    </w:p>
    <w:p w14:paraId="39CF5469" w14:textId="77777777" w:rsidR="0048358B" w:rsidRDefault="00000000">
      <w:pPr>
        <w:ind w:left="436" w:right="582"/>
        <w:jc w:val="center"/>
        <w:rPr>
          <w:b/>
          <w:sz w:val="24"/>
        </w:rPr>
      </w:pPr>
      <w:r>
        <w:rPr>
          <w:b/>
          <w:sz w:val="24"/>
          <w:u w:val="single"/>
        </w:rPr>
        <w:t>MINIMUM</w:t>
      </w:r>
      <w:r>
        <w:rPr>
          <w:b/>
          <w:spacing w:val="-7"/>
          <w:sz w:val="24"/>
        </w:rPr>
        <w:t xml:space="preserve"> </w:t>
      </w:r>
      <w:r>
        <w:rPr>
          <w:b/>
          <w:sz w:val="24"/>
        </w:rPr>
        <w:t>FOR</w:t>
      </w:r>
      <w:r>
        <w:rPr>
          <w:b/>
          <w:spacing w:val="-7"/>
          <w:sz w:val="24"/>
        </w:rPr>
        <w:t xml:space="preserve"> </w:t>
      </w:r>
      <w:r>
        <w:rPr>
          <w:b/>
          <w:sz w:val="24"/>
        </w:rPr>
        <w:t>DETERMINING</w:t>
      </w:r>
      <w:r>
        <w:rPr>
          <w:b/>
          <w:spacing w:val="-16"/>
          <w:sz w:val="24"/>
        </w:rPr>
        <w:t xml:space="preserve"> </w:t>
      </w:r>
      <w:r>
        <w:rPr>
          <w:b/>
          <w:sz w:val="24"/>
        </w:rPr>
        <w:t>AN</w:t>
      </w:r>
      <w:r>
        <w:rPr>
          <w:b/>
          <w:spacing w:val="-7"/>
          <w:sz w:val="24"/>
        </w:rPr>
        <w:t xml:space="preserve"> </w:t>
      </w:r>
      <w:r>
        <w:rPr>
          <w:b/>
          <w:sz w:val="24"/>
        </w:rPr>
        <w:t>EDUCATOR’S</w:t>
      </w:r>
      <w:r>
        <w:rPr>
          <w:b/>
          <w:spacing w:val="-6"/>
          <w:sz w:val="24"/>
        </w:rPr>
        <w:t xml:space="preserve"> </w:t>
      </w:r>
      <w:r>
        <w:rPr>
          <w:b/>
          <w:sz w:val="24"/>
        </w:rPr>
        <w:t>SUMMATIVE</w:t>
      </w:r>
      <w:r>
        <w:rPr>
          <w:b/>
          <w:spacing w:val="-7"/>
          <w:sz w:val="24"/>
        </w:rPr>
        <w:t xml:space="preserve"> </w:t>
      </w:r>
      <w:r>
        <w:rPr>
          <w:b/>
          <w:spacing w:val="-2"/>
          <w:sz w:val="24"/>
        </w:rPr>
        <w:t>RATING</w:t>
      </w:r>
    </w:p>
    <w:p w14:paraId="61E6224D" w14:textId="77777777" w:rsidR="0048358B" w:rsidRDefault="00000000">
      <w:pPr>
        <w:pStyle w:val="BodyText"/>
        <w:spacing w:before="11"/>
        <w:rPr>
          <w:b/>
          <w:sz w:val="20"/>
        </w:rPr>
      </w:pPr>
      <w:r>
        <w:rPr>
          <w:noProof/>
        </w:rPr>
        <w:drawing>
          <wp:anchor distT="0" distB="0" distL="0" distR="0" simplePos="0" relativeHeight="251625984" behindDoc="1" locked="0" layoutInCell="1" allowOverlap="1" wp14:anchorId="022DE7C0" wp14:editId="36207310">
            <wp:simplePos x="0" y="0"/>
            <wp:positionH relativeFrom="page">
              <wp:posOffset>1088183</wp:posOffset>
            </wp:positionH>
            <wp:positionV relativeFrom="paragraph">
              <wp:posOffset>168321</wp:posOffset>
            </wp:positionV>
            <wp:extent cx="5662951" cy="3501866"/>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4" cstate="print"/>
                    <a:stretch>
                      <a:fillRect/>
                    </a:stretch>
                  </pic:blipFill>
                  <pic:spPr>
                    <a:xfrm>
                      <a:off x="0" y="0"/>
                      <a:ext cx="5662951" cy="3501866"/>
                    </a:xfrm>
                    <a:prstGeom prst="rect">
                      <a:avLst/>
                    </a:prstGeom>
                  </pic:spPr>
                </pic:pic>
              </a:graphicData>
            </a:graphic>
          </wp:anchor>
        </w:drawing>
      </w:r>
    </w:p>
    <w:p w14:paraId="54BEBBDD" w14:textId="77777777" w:rsidR="0048358B" w:rsidRDefault="0048358B">
      <w:pPr>
        <w:rPr>
          <w:sz w:val="20"/>
        </w:rPr>
        <w:sectPr w:rsidR="0048358B">
          <w:pgSz w:w="12240" w:h="15840"/>
          <w:pgMar w:top="1340" w:right="880" w:bottom="280" w:left="1020" w:header="370" w:footer="0" w:gutter="0"/>
          <w:cols w:space="720"/>
        </w:sectPr>
      </w:pPr>
    </w:p>
    <w:p w14:paraId="3439E999" w14:textId="77777777" w:rsidR="0048358B" w:rsidRDefault="00000000">
      <w:pPr>
        <w:pStyle w:val="Heading3"/>
        <w:spacing w:before="87"/>
        <w:jc w:val="left"/>
        <w:rPr>
          <w:u w:val="none"/>
        </w:rPr>
      </w:pPr>
      <w:r>
        <w:rPr>
          <w:spacing w:val="-2"/>
        </w:rPr>
        <w:lastRenderedPageBreak/>
        <w:t>PROFESSIONAL</w:t>
      </w:r>
      <w:r>
        <w:rPr>
          <w:spacing w:val="-21"/>
        </w:rPr>
        <w:t xml:space="preserve"> </w:t>
      </w:r>
      <w:r>
        <w:rPr>
          <w:spacing w:val="-2"/>
        </w:rPr>
        <w:t>GROWTH</w:t>
      </w:r>
      <w:r>
        <w:rPr>
          <w:spacing w:val="-14"/>
        </w:rPr>
        <w:t xml:space="preserve"> </w:t>
      </w:r>
      <w:r>
        <w:rPr>
          <w:spacing w:val="-2"/>
        </w:rPr>
        <w:t>PLAN</w:t>
      </w:r>
      <w:r>
        <w:rPr>
          <w:spacing w:val="-21"/>
        </w:rPr>
        <w:t xml:space="preserve"> </w:t>
      </w:r>
      <w:r>
        <w:rPr>
          <w:spacing w:val="-2"/>
        </w:rPr>
        <w:t>AND</w:t>
      </w:r>
      <w:r>
        <w:rPr>
          <w:spacing w:val="-13"/>
        </w:rPr>
        <w:t xml:space="preserve"> </w:t>
      </w:r>
      <w:r>
        <w:rPr>
          <w:spacing w:val="-2"/>
        </w:rPr>
        <w:t>SUMMATIVE</w:t>
      </w:r>
      <w:r>
        <w:rPr>
          <w:spacing w:val="-13"/>
        </w:rPr>
        <w:t xml:space="preserve"> </w:t>
      </w:r>
      <w:r>
        <w:rPr>
          <w:spacing w:val="-2"/>
        </w:rPr>
        <w:t>CYCLE</w:t>
      </w:r>
    </w:p>
    <w:p w14:paraId="2CC36408" w14:textId="77777777" w:rsidR="0048358B" w:rsidRDefault="0048358B">
      <w:pPr>
        <w:pStyle w:val="BodyText"/>
        <w:spacing w:before="6"/>
        <w:rPr>
          <w:b/>
          <w:sz w:val="32"/>
        </w:rPr>
      </w:pPr>
    </w:p>
    <w:p w14:paraId="5EE14B64" w14:textId="77777777" w:rsidR="0048358B" w:rsidRDefault="00000000">
      <w:pPr>
        <w:pStyle w:val="BodyText"/>
        <w:spacing w:line="288" w:lineRule="auto"/>
        <w:ind w:left="135" w:right="468"/>
      </w:pPr>
      <w:r>
        <w:t>Using the ratings for the four measures, Planning, Environment, Instruction, and Professionalism, teachers will receive a summative rating based on the chart on the previous page. Based on the Summative</w:t>
      </w:r>
      <w:r>
        <w:rPr>
          <w:spacing w:val="-1"/>
        </w:rPr>
        <w:t xml:space="preserve"> </w:t>
      </w:r>
      <w:r>
        <w:t>Rating,</w:t>
      </w:r>
      <w:r>
        <w:rPr>
          <w:spacing w:val="-1"/>
        </w:rPr>
        <w:t xml:space="preserve"> </w:t>
      </w:r>
      <w:r>
        <w:t>the</w:t>
      </w:r>
      <w:r>
        <w:rPr>
          <w:spacing w:val="-1"/>
        </w:rPr>
        <w:t xml:space="preserve"> </w:t>
      </w:r>
      <w:r>
        <w:t>type</w:t>
      </w:r>
      <w:r>
        <w:rPr>
          <w:spacing w:val="-1"/>
        </w:rPr>
        <w:t xml:space="preserve"> </w:t>
      </w:r>
      <w:r>
        <w:t>of</w:t>
      </w:r>
      <w:r>
        <w:rPr>
          <w:spacing w:val="-1"/>
        </w:rPr>
        <w:t xml:space="preserve"> </w:t>
      </w:r>
      <w:r>
        <w:t>Professional</w:t>
      </w:r>
      <w:r>
        <w:rPr>
          <w:spacing w:val="-1"/>
        </w:rPr>
        <w:t xml:space="preserve"> </w:t>
      </w:r>
      <w:r>
        <w:t>Growth</w:t>
      </w:r>
      <w:r>
        <w:rPr>
          <w:spacing w:val="-1"/>
        </w:rPr>
        <w:t xml:space="preserve"> </w:t>
      </w:r>
      <w:r>
        <w:t>Plan</w:t>
      </w:r>
      <w:r>
        <w:rPr>
          <w:spacing w:val="-1"/>
        </w:rPr>
        <w:t xml:space="preserve"> </w:t>
      </w:r>
      <w:r>
        <w:t>(future</w:t>
      </w:r>
      <w:r>
        <w:rPr>
          <w:spacing w:val="-1"/>
        </w:rPr>
        <w:t xml:space="preserve"> </w:t>
      </w:r>
      <w:r>
        <w:t>growth</w:t>
      </w:r>
      <w:r>
        <w:rPr>
          <w:spacing w:val="-1"/>
        </w:rPr>
        <w:t xml:space="preserve"> </w:t>
      </w:r>
      <w:r>
        <w:t>planning)</w:t>
      </w:r>
      <w:r>
        <w:rPr>
          <w:spacing w:val="-1"/>
        </w:rPr>
        <w:t xml:space="preserve"> </w:t>
      </w:r>
      <w:r>
        <w:t>and</w:t>
      </w:r>
      <w:r>
        <w:rPr>
          <w:spacing w:val="-1"/>
        </w:rPr>
        <w:t xml:space="preserve"> </w:t>
      </w:r>
      <w:r>
        <w:t>the</w:t>
      </w:r>
      <w:r>
        <w:rPr>
          <w:spacing w:val="-1"/>
        </w:rPr>
        <w:t xml:space="preserve"> </w:t>
      </w:r>
      <w:r>
        <w:t>length</w:t>
      </w:r>
      <w:r>
        <w:rPr>
          <w:spacing w:val="-1"/>
        </w:rPr>
        <w:t xml:space="preserve"> </w:t>
      </w:r>
      <w:r>
        <w:t>of the summative cycle is determined using the chart below.</w:t>
      </w:r>
    </w:p>
    <w:p w14:paraId="041615EC" w14:textId="77777777" w:rsidR="0048358B" w:rsidRDefault="0048358B">
      <w:pPr>
        <w:pStyle w:val="BodyText"/>
        <w:rPr>
          <w:sz w:val="20"/>
        </w:rPr>
      </w:pPr>
    </w:p>
    <w:p w14:paraId="5E53A300" w14:textId="77777777" w:rsidR="0048358B" w:rsidRDefault="00000000">
      <w:pPr>
        <w:pStyle w:val="BodyText"/>
        <w:rPr>
          <w:sz w:val="18"/>
        </w:rPr>
      </w:pPr>
      <w:r>
        <w:rPr>
          <w:noProof/>
        </w:rPr>
        <w:drawing>
          <wp:anchor distT="0" distB="0" distL="0" distR="0" simplePos="0" relativeHeight="251627008" behindDoc="1" locked="0" layoutInCell="1" allowOverlap="1" wp14:anchorId="15EAFD24" wp14:editId="72FE0DC4">
            <wp:simplePos x="0" y="0"/>
            <wp:positionH relativeFrom="page">
              <wp:posOffset>815537</wp:posOffset>
            </wp:positionH>
            <wp:positionV relativeFrom="paragraph">
              <wp:posOffset>147249</wp:posOffset>
            </wp:positionV>
            <wp:extent cx="5774813" cy="4656486"/>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5" cstate="print"/>
                    <a:stretch>
                      <a:fillRect/>
                    </a:stretch>
                  </pic:blipFill>
                  <pic:spPr>
                    <a:xfrm>
                      <a:off x="0" y="0"/>
                      <a:ext cx="5774813" cy="4656486"/>
                    </a:xfrm>
                    <a:prstGeom prst="rect">
                      <a:avLst/>
                    </a:prstGeom>
                  </pic:spPr>
                </pic:pic>
              </a:graphicData>
            </a:graphic>
          </wp:anchor>
        </w:drawing>
      </w:r>
    </w:p>
    <w:p w14:paraId="49A10D8B" w14:textId="77777777" w:rsidR="0048358B" w:rsidRDefault="0048358B">
      <w:pPr>
        <w:pStyle w:val="BodyText"/>
        <w:rPr>
          <w:sz w:val="24"/>
        </w:rPr>
      </w:pPr>
    </w:p>
    <w:p w14:paraId="42915F78" w14:textId="77777777" w:rsidR="0048358B" w:rsidRDefault="0048358B">
      <w:pPr>
        <w:pStyle w:val="BodyText"/>
        <w:spacing w:before="7"/>
        <w:rPr>
          <w:sz w:val="28"/>
        </w:rPr>
      </w:pPr>
    </w:p>
    <w:p w14:paraId="5E084D7E" w14:textId="77777777" w:rsidR="0048358B" w:rsidRDefault="00000000">
      <w:pPr>
        <w:pStyle w:val="BodyText"/>
        <w:spacing w:before="1" w:line="288" w:lineRule="auto"/>
        <w:ind w:left="135" w:right="468"/>
      </w:pPr>
      <w:r>
        <w:t xml:space="preserve">The summative evaluation of certified school personnel will be documented in writing. Each </w:t>
      </w:r>
      <w:proofErr w:type="spellStart"/>
      <w:r>
        <w:t>evaluatee</w:t>
      </w:r>
      <w:proofErr w:type="spellEnd"/>
      <w:r>
        <w:rPr>
          <w:spacing w:val="-1"/>
        </w:rPr>
        <w:t xml:space="preserve"> </w:t>
      </w:r>
      <w:r>
        <w:t>shall</w:t>
      </w:r>
      <w:r>
        <w:rPr>
          <w:spacing w:val="-1"/>
        </w:rPr>
        <w:t xml:space="preserve"> </w:t>
      </w:r>
      <w:r>
        <w:t>be</w:t>
      </w:r>
      <w:r>
        <w:rPr>
          <w:spacing w:val="-1"/>
        </w:rPr>
        <w:t xml:space="preserve"> </w:t>
      </w:r>
      <w:r>
        <w:t>given</w:t>
      </w:r>
      <w:r>
        <w:rPr>
          <w:spacing w:val="-1"/>
        </w:rPr>
        <w:t xml:space="preserve"> </w:t>
      </w:r>
      <w:r>
        <w:t>a</w:t>
      </w:r>
      <w:r>
        <w:rPr>
          <w:spacing w:val="-1"/>
        </w:rPr>
        <w:t xml:space="preserve"> </w:t>
      </w:r>
      <w:r>
        <w:t>copy</w:t>
      </w:r>
      <w:r>
        <w:rPr>
          <w:spacing w:val="-1"/>
        </w:rPr>
        <w:t xml:space="preserve"> </w:t>
      </w:r>
      <w:r>
        <w:t>of</w:t>
      </w:r>
      <w:r>
        <w:rPr>
          <w:spacing w:val="-1"/>
        </w:rPr>
        <w:t xml:space="preserve"> </w:t>
      </w:r>
      <w:r>
        <w:t>his/her</w:t>
      </w:r>
      <w:r>
        <w:rPr>
          <w:spacing w:val="-1"/>
        </w:rPr>
        <w:t xml:space="preserve"> </w:t>
      </w:r>
      <w:r>
        <w:t>summative</w:t>
      </w:r>
      <w:r>
        <w:rPr>
          <w:spacing w:val="-1"/>
        </w:rPr>
        <w:t xml:space="preserve"> </w:t>
      </w:r>
      <w:r>
        <w:t>evaluation,</w:t>
      </w:r>
      <w:r>
        <w:rPr>
          <w:spacing w:val="-1"/>
        </w:rPr>
        <w:t xml:space="preserve"> </w:t>
      </w:r>
      <w:r>
        <w:t>and</w:t>
      </w:r>
      <w:r>
        <w:rPr>
          <w:spacing w:val="-1"/>
        </w:rPr>
        <w:t xml:space="preserve"> </w:t>
      </w:r>
      <w:r>
        <w:t>a</w:t>
      </w:r>
      <w:r>
        <w:rPr>
          <w:spacing w:val="-1"/>
        </w:rPr>
        <w:t xml:space="preserve"> </w:t>
      </w:r>
      <w:r>
        <w:t>copy</w:t>
      </w:r>
      <w:r>
        <w:rPr>
          <w:spacing w:val="-1"/>
        </w:rPr>
        <w:t xml:space="preserve"> </w:t>
      </w:r>
      <w:r>
        <w:t>is</w:t>
      </w:r>
      <w:r>
        <w:rPr>
          <w:spacing w:val="-1"/>
        </w:rPr>
        <w:t xml:space="preserve"> </w:t>
      </w:r>
      <w:r>
        <w:t>to</w:t>
      </w:r>
      <w:r>
        <w:rPr>
          <w:spacing w:val="-1"/>
        </w:rPr>
        <w:t xml:space="preserve"> </w:t>
      </w:r>
      <w:r>
        <w:t>be</w:t>
      </w:r>
      <w:r>
        <w:rPr>
          <w:spacing w:val="-1"/>
        </w:rPr>
        <w:t xml:space="preserve"> </w:t>
      </w:r>
      <w:r>
        <w:t>included</w:t>
      </w:r>
      <w:r>
        <w:rPr>
          <w:spacing w:val="-1"/>
        </w:rPr>
        <w:t xml:space="preserve"> </w:t>
      </w:r>
      <w:r>
        <w:t>in</w:t>
      </w:r>
      <w:r>
        <w:rPr>
          <w:spacing w:val="-1"/>
        </w:rPr>
        <w:t xml:space="preserve"> </w:t>
      </w:r>
      <w:r>
        <w:t xml:space="preserve">the </w:t>
      </w:r>
      <w:proofErr w:type="spellStart"/>
      <w:r>
        <w:t>evaluatee’s</w:t>
      </w:r>
      <w:proofErr w:type="spellEnd"/>
      <w:r>
        <w:t xml:space="preserve"> official personnel record. (704 KAR 3:370)</w:t>
      </w:r>
    </w:p>
    <w:p w14:paraId="7F91BEE0" w14:textId="77777777" w:rsidR="0048358B" w:rsidRDefault="0048358B">
      <w:pPr>
        <w:pStyle w:val="BodyText"/>
        <w:spacing w:before="1"/>
        <w:rPr>
          <w:sz w:val="23"/>
        </w:rPr>
      </w:pPr>
    </w:p>
    <w:p w14:paraId="15548AFE" w14:textId="77777777" w:rsidR="0048358B" w:rsidRDefault="00000000">
      <w:pPr>
        <w:pStyle w:val="BodyText"/>
        <w:spacing w:line="285" w:lineRule="auto"/>
        <w:ind w:left="135" w:right="661"/>
      </w:pPr>
      <w:r>
        <w:t>An opportunity for written response shall be included in the official personnel record. The local evaluation</w:t>
      </w:r>
      <w:r>
        <w:rPr>
          <w:spacing w:val="-1"/>
        </w:rPr>
        <w:t xml:space="preserve"> </w:t>
      </w:r>
      <w:r>
        <w:t>plan</w:t>
      </w:r>
      <w:r>
        <w:rPr>
          <w:spacing w:val="-1"/>
        </w:rPr>
        <w:t xml:space="preserve"> </w:t>
      </w:r>
      <w:r>
        <w:t>provides</w:t>
      </w:r>
      <w:r>
        <w:rPr>
          <w:spacing w:val="-1"/>
        </w:rPr>
        <w:t xml:space="preserve"> </w:t>
      </w:r>
      <w:r>
        <w:t>for</w:t>
      </w:r>
      <w:r>
        <w:rPr>
          <w:spacing w:val="-1"/>
        </w:rPr>
        <w:t xml:space="preserve"> </w:t>
      </w:r>
      <w:r>
        <w:t>the</w:t>
      </w:r>
      <w:r>
        <w:rPr>
          <w:spacing w:val="-1"/>
        </w:rPr>
        <w:t xml:space="preserve"> </w:t>
      </w:r>
      <w:r>
        <w:t>right</w:t>
      </w:r>
      <w:r>
        <w:rPr>
          <w:spacing w:val="-1"/>
        </w:rPr>
        <w:t xml:space="preserve"> </w:t>
      </w:r>
      <w:r>
        <w:t>to</w:t>
      </w:r>
      <w:r>
        <w:rPr>
          <w:spacing w:val="-1"/>
        </w:rPr>
        <w:t xml:space="preserve"> </w:t>
      </w:r>
      <w:r>
        <w:t>a</w:t>
      </w:r>
      <w:r>
        <w:rPr>
          <w:spacing w:val="-1"/>
        </w:rPr>
        <w:t xml:space="preserve"> </w:t>
      </w:r>
      <w:r>
        <w:t>hearing</w:t>
      </w:r>
      <w:r>
        <w:rPr>
          <w:spacing w:val="-1"/>
        </w:rPr>
        <w:t xml:space="preserve"> </w:t>
      </w:r>
      <w:r>
        <w:t>as</w:t>
      </w:r>
      <w:r>
        <w:rPr>
          <w:spacing w:val="-1"/>
        </w:rPr>
        <w:t xml:space="preserve"> </w:t>
      </w:r>
      <w:r>
        <w:t>to</w:t>
      </w:r>
      <w:r>
        <w:rPr>
          <w:spacing w:val="-1"/>
        </w:rPr>
        <w:t xml:space="preserve"> </w:t>
      </w:r>
      <w:r>
        <w:t>every</w:t>
      </w:r>
      <w:r>
        <w:rPr>
          <w:spacing w:val="-1"/>
        </w:rPr>
        <w:t xml:space="preserve"> </w:t>
      </w:r>
      <w:r>
        <w:t>appeal,</w:t>
      </w:r>
      <w:r>
        <w:rPr>
          <w:spacing w:val="-1"/>
        </w:rPr>
        <w:t xml:space="preserve"> </w:t>
      </w:r>
      <w:r>
        <w:t>an</w:t>
      </w:r>
      <w:r>
        <w:rPr>
          <w:spacing w:val="-1"/>
        </w:rPr>
        <w:t xml:space="preserve"> </w:t>
      </w:r>
      <w:r>
        <w:t>opportunity</w:t>
      </w:r>
      <w:r>
        <w:rPr>
          <w:spacing w:val="-1"/>
        </w:rPr>
        <w:t xml:space="preserve"> </w:t>
      </w:r>
      <w:r>
        <w:t>to</w:t>
      </w:r>
      <w:r>
        <w:rPr>
          <w:spacing w:val="-1"/>
        </w:rPr>
        <w:t xml:space="preserve"> </w:t>
      </w:r>
      <w:r>
        <w:t>review</w:t>
      </w:r>
      <w:r>
        <w:rPr>
          <w:spacing w:val="-1"/>
        </w:rPr>
        <w:t xml:space="preserve"> </w:t>
      </w:r>
      <w:r>
        <w:t xml:space="preserve">all documents presented to the evaluation appeals panel, and a right to presence of </w:t>
      </w:r>
      <w:proofErr w:type="spellStart"/>
      <w:r>
        <w:t>evaluatee’s</w:t>
      </w:r>
      <w:proofErr w:type="spellEnd"/>
      <w:r>
        <w:t xml:space="preserve"> chosen representative (KRS 156.557).</w:t>
      </w:r>
    </w:p>
    <w:p w14:paraId="6764F03D" w14:textId="77777777" w:rsidR="0048358B" w:rsidRDefault="0048358B">
      <w:pPr>
        <w:spacing w:line="285" w:lineRule="auto"/>
        <w:sectPr w:rsidR="0048358B">
          <w:pgSz w:w="12240" w:h="15840"/>
          <w:pgMar w:top="1340" w:right="880" w:bottom="280" w:left="1020" w:header="370" w:footer="0" w:gutter="0"/>
          <w:cols w:space="720"/>
        </w:sectPr>
      </w:pPr>
    </w:p>
    <w:p w14:paraId="26613651" w14:textId="77777777" w:rsidR="0048358B" w:rsidRDefault="0048358B">
      <w:pPr>
        <w:pStyle w:val="BodyText"/>
        <w:rPr>
          <w:sz w:val="20"/>
        </w:rPr>
      </w:pPr>
    </w:p>
    <w:p w14:paraId="7A6D9950" w14:textId="77777777" w:rsidR="0048358B" w:rsidRDefault="0048358B">
      <w:pPr>
        <w:pStyle w:val="BodyText"/>
        <w:rPr>
          <w:sz w:val="20"/>
        </w:rPr>
      </w:pPr>
    </w:p>
    <w:p w14:paraId="599F94BC" w14:textId="77777777" w:rsidR="0048358B" w:rsidRDefault="0048358B">
      <w:pPr>
        <w:pStyle w:val="BodyText"/>
        <w:rPr>
          <w:sz w:val="20"/>
        </w:rPr>
      </w:pPr>
    </w:p>
    <w:p w14:paraId="5A19E81B" w14:textId="77777777" w:rsidR="0048358B" w:rsidRDefault="0048358B">
      <w:pPr>
        <w:pStyle w:val="BodyText"/>
        <w:rPr>
          <w:sz w:val="20"/>
        </w:rPr>
      </w:pPr>
    </w:p>
    <w:p w14:paraId="2EEA3EA8" w14:textId="77777777" w:rsidR="0048358B" w:rsidRDefault="0048358B">
      <w:pPr>
        <w:pStyle w:val="BodyText"/>
        <w:rPr>
          <w:sz w:val="20"/>
        </w:rPr>
      </w:pPr>
    </w:p>
    <w:p w14:paraId="6B728D9E" w14:textId="77777777" w:rsidR="0048358B" w:rsidRDefault="0048358B">
      <w:pPr>
        <w:pStyle w:val="BodyText"/>
        <w:rPr>
          <w:sz w:val="20"/>
        </w:rPr>
      </w:pPr>
    </w:p>
    <w:p w14:paraId="24AFD764" w14:textId="77777777" w:rsidR="0048358B" w:rsidRDefault="0048358B">
      <w:pPr>
        <w:pStyle w:val="BodyText"/>
        <w:rPr>
          <w:sz w:val="20"/>
        </w:rPr>
      </w:pPr>
    </w:p>
    <w:p w14:paraId="08E6EDE0" w14:textId="77777777" w:rsidR="0048358B" w:rsidRDefault="0048358B">
      <w:pPr>
        <w:pStyle w:val="BodyText"/>
        <w:rPr>
          <w:sz w:val="20"/>
        </w:rPr>
      </w:pPr>
    </w:p>
    <w:p w14:paraId="1E4055FC" w14:textId="77777777" w:rsidR="0048358B" w:rsidRDefault="0048358B">
      <w:pPr>
        <w:pStyle w:val="BodyText"/>
        <w:rPr>
          <w:sz w:val="20"/>
        </w:rPr>
      </w:pPr>
    </w:p>
    <w:p w14:paraId="252F7373" w14:textId="77777777" w:rsidR="0048358B" w:rsidRDefault="0048358B">
      <w:pPr>
        <w:pStyle w:val="BodyText"/>
        <w:rPr>
          <w:sz w:val="20"/>
        </w:rPr>
      </w:pPr>
    </w:p>
    <w:p w14:paraId="286CC085" w14:textId="77777777" w:rsidR="0048358B" w:rsidRDefault="0048358B">
      <w:pPr>
        <w:pStyle w:val="BodyText"/>
        <w:rPr>
          <w:sz w:val="20"/>
        </w:rPr>
      </w:pPr>
    </w:p>
    <w:p w14:paraId="6F227B91" w14:textId="77777777" w:rsidR="0048358B" w:rsidRDefault="0048358B">
      <w:pPr>
        <w:pStyle w:val="BodyText"/>
        <w:rPr>
          <w:sz w:val="20"/>
        </w:rPr>
      </w:pPr>
    </w:p>
    <w:p w14:paraId="18EB4DEF" w14:textId="77777777" w:rsidR="0048358B" w:rsidRDefault="0048358B">
      <w:pPr>
        <w:pStyle w:val="BodyText"/>
        <w:rPr>
          <w:sz w:val="20"/>
        </w:rPr>
      </w:pPr>
    </w:p>
    <w:p w14:paraId="16197ECD" w14:textId="77777777" w:rsidR="0048358B" w:rsidRDefault="0048358B">
      <w:pPr>
        <w:pStyle w:val="BodyText"/>
        <w:spacing w:before="5"/>
      </w:pPr>
    </w:p>
    <w:p w14:paraId="6B22420E" w14:textId="77777777" w:rsidR="0048358B" w:rsidRDefault="00000000">
      <w:pPr>
        <w:pStyle w:val="Heading1"/>
        <w:spacing w:line="290" w:lineRule="auto"/>
        <w:ind w:hanging="30"/>
        <w:jc w:val="center"/>
      </w:pPr>
      <w:r>
        <w:t xml:space="preserve">PRINCIPAL AND ASSISTANT </w:t>
      </w:r>
      <w:r>
        <w:rPr>
          <w:spacing w:val="-4"/>
        </w:rPr>
        <w:t>PRINCIPAL</w:t>
      </w:r>
      <w:r>
        <w:rPr>
          <w:spacing w:val="-23"/>
        </w:rPr>
        <w:t xml:space="preserve"> </w:t>
      </w:r>
      <w:r>
        <w:rPr>
          <w:spacing w:val="-4"/>
        </w:rPr>
        <w:t>PERSONNEL</w:t>
      </w:r>
      <w:r>
        <w:rPr>
          <w:spacing w:val="-23"/>
        </w:rPr>
        <w:t xml:space="preserve"> </w:t>
      </w:r>
      <w:r>
        <w:rPr>
          <w:spacing w:val="-4"/>
        </w:rPr>
        <w:t xml:space="preserve">EVALUATION </w:t>
      </w:r>
      <w:r>
        <w:rPr>
          <w:spacing w:val="-2"/>
        </w:rPr>
        <w:t>SYSTEM</w:t>
      </w:r>
    </w:p>
    <w:p w14:paraId="1C4D0D26" w14:textId="77777777" w:rsidR="0048358B" w:rsidRDefault="0048358B">
      <w:pPr>
        <w:spacing w:line="290" w:lineRule="auto"/>
        <w:jc w:val="center"/>
        <w:sectPr w:rsidR="0048358B">
          <w:pgSz w:w="12240" w:h="15840"/>
          <w:pgMar w:top="1340" w:right="880" w:bottom="280" w:left="1020" w:header="370" w:footer="0" w:gutter="0"/>
          <w:cols w:space="720"/>
        </w:sectPr>
      </w:pPr>
    </w:p>
    <w:p w14:paraId="52FE1A3C" w14:textId="77777777" w:rsidR="0048358B" w:rsidRDefault="0048358B">
      <w:pPr>
        <w:pStyle w:val="BodyText"/>
        <w:rPr>
          <w:b/>
          <w:sz w:val="20"/>
        </w:rPr>
      </w:pPr>
    </w:p>
    <w:p w14:paraId="794148CF" w14:textId="77777777" w:rsidR="0048358B" w:rsidRDefault="0048358B">
      <w:pPr>
        <w:pStyle w:val="BodyText"/>
        <w:spacing w:before="9"/>
        <w:rPr>
          <w:b/>
          <w:sz w:val="21"/>
        </w:rPr>
      </w:pPr>
    </w:p>
    <w:p w14:paraId="5893254F" w14:textId="77777777" w:rsidR="0048358B" w:rsidRDefault="00000000">
      <w:pPr>
        <w:pStyle w:val="BodyText"/>
        <w:ind w:left="420"/>
        <w:rPr>
          <w:sz w:val="20"/>
        </w:rPr>
      </w:pPr>
      <w:r>
        <w:rPr>
          <w:noProof/>
          <w:sz w:val="20"/>
        </w:rPr>
        <mc:AlternateContent>
          <mc:Choice Requires="wps">
            <w:drawing>
              <wp:inline distT="0" distB="0" distL="0" distR="0" wp14:anchorId="1763012E" wp14:editId="4C31079E">
                <wp:extent cx="5956300" cy="673100"/>
                <wp:effectExtent l="0" t="0" r="0" b="0"/>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6300" cy="673100"/>
                        </a:xfrm>
                        <a:prstGeom prst="rect">
                          <a:avLst/>
                        </a:prstGeom>
                        <a:solidFill>
                          <a:srgbClr val="000000"/>
                        </a:solidFill>
                      </wps:spPr>
                      <wps:txbx>
                        <w:txbxContent>
                          <w:p w14:paraId="761E62CE" w14:textId="77777777" w:rsidR="0048358B" w:rsidRDefault="00000000">
                            <w:pPr>
                              <w:spacing w:before="131" w:line="290" w:lineRule="auto"/>
                              <w:ind w:left="2050" w:hanging="1694"/>
                              <w:rPr>
                                <w:b/>
                                <w:color w:val="000000"/>
                                <w:sz w:val="29"/>
                              </w:rPr>
                            </w:pPr>
                            <w:r>
                              <w:rPr>
                                <w:b/>
                                <w:color w:val="FFFFFF"/>
                                <w:spacing w:val="-2"/>
                                <w:sz w:val="29"/>
                              </w:rPr>
                              <w:t>PRINCIPAL/ASSISTANT PRINCIPAL</w:t>
                            </w:r>
                            <w:r>
                              <w:rPr>
                                <w:b/>
                                <w:color w:val="FFFFFF"/>
                                <w:spacing w:val="-4"/>
                                <w:sz w:val="29"/>
                              </w:rPr>
                              <w:t xml:space="preserve"> </w:t>
                            </w:r>
                            <w:r>
                              <w:rPr>
                                <w:b/>
                                <w:color w:val="FFFFFF"/>
                                <w:spacing w:val="-2"/>
                                <w:sz w:val="29"/>
                              </w:rPr>
                              <w:t>PROFESSIONAL</w:t>
                            </w:r>
                            <w:r>
                              <w:rPr>
                                <w:b/>
                                <w:color w:val="FFFFFF"/>
                                <w:spacing w:val="-4"/>
                                <w:sz w:val="29"/>
                              </w:rPr>
                              <w:t xml:space="preserve"> </w:t>
                            </w:r>
                            <w:r>
                              <w:rPr>
                                <w:b/>
                                <w:color w:val="FFFFFF"/>
                                <w:spacing w:val="-2"/>
                                <w:sz w:val="29"/>
                              </w:rPr>
                              <w:t xml:space="preserve">GROWTH </w:t>
                            </w:r>
                            <w:r>
                              <w:rPr>
                                <w:b/>
                                <w:color w:val="FFFFFF"/>
                                <w:sz w:val="29"/>
                              </w:rPr>
                              <w:t>AND EFFECTIVENESS COMPONENTS</w:t>
                            </w:r>
                          </w:p>
                        </w:txbxContent>
                      </wps:txbx>
                      <wps:bodyPr wrap="square" lIns="0" tIns="0" rIns="0" bIns="0" rtlCol="0">
                        <a:noAutofit/>
                      </wps:bodyPr>
                    </wps:wsp>
                  </a:graphicData>
                </a:graphic>
              </wp:inline>
            </w:drawing>
          </mc:Choice>
          <mc:Fallback>
            <w:pict>
              <v:shape w14:anchorId="1763012E" id="Textbox 70" o:spid="_x0000_s1035" type="#_x0000_t202" style="width:469pt;height: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" fillcolor="black" stroked="f">
                <v:textbox inset="0,0,0,0">
                  <w:txbxContent>
                    <w:p w14:paraId="761E62CE" w14:textId="77777777" w:rsidR="0048358B" w:rsidRDefault="00000000">
                      <w:pPr>
                        <w:spacing w:before="131" w:line="290" w:lineRule="auto"/>
                        <w:ind w:left="2050" w:hanging="1694"/>
                        <w:rPr>
                          <w:b/>
                          <w:color w:val="000000"/>
                          <w:sz w:val="29"/>
                        </w:rPr>
                      </w:pPr>
                      <w:r>
                        <w:rPr>
                          <w:b/>
                          <w:color w:val="FFFFFF"/>
                          <w:spacing w:val="-2"/>
                          <w:sz w:val="29"/>
                        </w:rPr>
                        <w:t>PRINCIPAL/ASSISTANT PRINCIPAL</w:t>
                      </w:r>
                      <w:r>
                        <w:rPr>
                          <w:b/>
                          <w:color w:val="FFFFFF"/>
                          <w:spacing w:val="-4"/>
                          <w:sz w:val="29"/>
                        </w:rPr>
                        <w:t xml:space="preserve"> </w:t>
                      </w:r>
                      <w:r>
                        <w:rPr>
                          <w:b/>
                          <w:color w:val="FFFFFF"/>
                          <w:spacing w:val="-2"/>
                          <w:sz w:val="29"/>
                        </w:rPr>
                        <w:t>PROFESSIONAL</w:t>
                      </w:r>
                      <w:r>
                        <w:rPr>
                          <w:b/>
                          <w:color w:val="FFFFFF"/>
                          <w:spacing w:val="-4"/>
                          <w:sz w:val="29"/>
                        </w:rPr>
                        <w:t xml:space="preserve"> </w:t>
                      </w:r>
                      <w:r>
                        <w:rPr>
                          <w:b/>
                          <w:color w:val="FFFFFF"/>
                          <w:spacing w:val="-2"/>
                          <w:sz w:val="29"/>
                        </w:rPr>
                        <w:t xml:space="preserve">GROWTH </w:t>
                      </w:r>
                      <w:r>
                        <w:rPr>
                          <w:b/>
                          <w:color w:val="FFFFFF"/>
                          <w:sz w:val="29"/>
                        </w:rPr>
                        <w:t>AND EFFECTIVENESS COMPONENTS</w:t>
                      </w:r>
                    </w:p>
                  </w:txbxContent>
                </v:textbox>
                <w10:anchorlock/>
              </v:shape>
            </w:pict>
          </mc:Fallback>
        </mc:AlternateContent>
      </w:r>
    </w:p>
    <w:p w14:paraId="200B2822" w14:textId="77777777" w:rsidR="0048358B" w:rsidRDefault="00000000">
      <w:pPr>
        <w:spacing w:line="256" w:lineRule="exact"/>
        <w:ind w:left="420"/>
        <w:rPr>
          <w:b/>
          <w:sz w:val="24"/>
        </w:rPr>
      </w:pPr>
      <w:r>
        <w:rPr>
          <w:b/>
          <w:sz w:val="24"/>
        </w:rPr>
        <w:t xml:space="preserve">Overview and Summative </w:t>
      </w:r>
      <w:r>
        <w:rPr>
          <w:b/>
          <w:spacing w:val="-2"/>
          <w:sz w:val="24"/>
        </w:rPr>
        <w:t>Model</w:t>
      </w:r>
    </w:p>
    <w:p w14:paraId="670F716C" w14:textId="77777777" w:rsidR="0048358B" w:rsidRDefault="0048358B">
      <w:pPr>
        <w:pStyle w:val="BodyText"/>
        <w:spacing w:before="9"/>
        <w:rPr>
          <w:b/>
          <w:sz w:val="30"/>
        </w:rPr>
      </w:pPr>
    </w:p>
    <w:p w14:paraId="567F2A9A" w14:textId="77777777" w:rsidR="0048358B" w:rsidRDefault="00000000">
      <w:pPr>
        <w:pStyle w:val="BodyText"/>
        <w:spacing w:line="285" w:lineRule="auto"/>
        <w:ind w:left="420" w:right="661"/>
      </w:pPr>
      <w:r>
        <w:t>The</w:t>
      </w:r>
      <w:r>
        <w:rPr>
          <w:spacing w:val="-1"/>
        </w:rPr>
        <w:t xml:space="preserve"> </w:t>
      </w:r>
      <w:r>
        <w:t>following</w:t>
      </w:r>
      <w:r>
        <w:rPr>
          <w:spacing w:val="-1"/>
        </w:rPr>
        <w:t xml:space="preserve"> </w:t>
      </w:r>
      <w:r>
        <w:t>graphic</w:t>
      </w:r>
      <w:r>
        <w:rPr>
          <w:spacing w:val="-1"/>
        </w:rPr>
        <w:t xml:space="preserve"> </w:t>
      </w:r>
      <w:r>
        <w:t>outlines</w:t>
      </w:r>
      <w:r>
        <w:rPr>
          <w:spacing w:val="-1"/>
        </w:rPr>
        <w:t xml:space="preserve"> </w:t>
      </w:r>
      <w:r>
        <w:t>the</w:t>
      </w:r>
      <w:r>
        <w:rPr>
          <w:spacing w:val="-1"/>
        </w:rPr>
        <w:t xml:space="preserve"> </w:t>
      </w:r>
      <w:r>
        <w:t>summative</w:t>
      </w:r>
      <w:r>
        <w:rPr>
          <w:spacing w:val="-1"/>
        </w:rPr>
        <w:t xml:space="preserve"> </w:t>
      </w:r>
      <w:r>
        <w:t>model</w:t>
      </w:r>
      <w:r>
        <w:rPr>
          <w:spacing w:val="-1"/>
        </w:rPr>
        <w:t xml:space="preserve"> </w:t>
      </w:r>
      <w:r>
        <w:t>for</w:t>
      </w:r>
      <w:r>
        <w:rPr>
          <w:spacing w:val="-1"/>
        </w:rPr>
        <w:t xml:space="preserve"> </w:t>
      </w:r>
      <w:r>
        <w:t>the</w:t>
      </w:r>
      <w:r>
        <w:rPr>
          <w:spacing w:val="-1"/>
        </w:rPr>
        <w:t xml:space="preserve"> </w:t>
      </w:r>
      <w:r>
        <w:t>Principal</w:t>
      </w:r>
      <w:r>
        <w:rPr>
          <w:spacing w:val="-1"/>
        </w:rPr>
        <w:t xml:space="preserve"> </w:t>
      </w:r>
      <w:r>
        <w:t>Personnel</w:t>
      </w:r>
      <w:r>
        <w:rPr>
          <w:spacing w:val="-1"/>
        </w:rPr>
        <w:t xml:space="preserve"> </w:t>
      </w:r>
      <w:r>
        <w:t xml:space="preserve">Evaluation </w:t>
      </w:r>
      <w:r>
        <w:rPr>
          <w:spacing w:val="-2"/>
        </w:rPr>
        <w:t>System.</w:t>
      </w:r>
    </w:p>
    <w:p w14:paraId="67924523" w14:textId="77777777" w:rsidR="0048358B" w:rsidRDefault="00000000">
      <w:pPr>
        <w:pStyle w:val="BodyText"/>
        <w:spacing w:before="1"/>
        <w:rPr>
          <w:sz w:val="4"/>
        </w:rPr>
      </w:pPr>
      <w:r>
        <w:rPr>
          <w:noProof/>
        </w:rPr>
        <w:drawing>
          <wp:anchor distT="0" distB="0" distL="0" distR="0" simplePos="0" relativeHeight="251628032" behindDoc="1" locked="0" layoutInCell="1" allowOverlap="1" wp14:anchorId="0FFE244C" wp14:editId="23C340AB">
            <wp:simplePos x="0" y="0"/>
            <wp:positionH relativeFrom="page">
              <wp:posOffset>1087829</wp:posOffset>
            </wp:positionH>
            <wp:positionV relativeFrom="paragraph">
              <wp:posOffset>45255</wp:posOffset>
            </wp:positionV>
            <wp:extent cx="5767500" cy="2630900"/>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6" cstate="print"/>
                    <a:stretch>
                      <a:fillRect/>
                    </a:stretch>
                  </pic:blipFill>
                  <pic:spPr>
                    <a:xfrm>
                      <a:off x="0" y="0"/>
                      <a:ext cx="5767500" cy="2630900"/>
                    </a:xfrm>
                    <a:prstGeom prst="rect">
                      <a:avLst/>
                    </a:prstGeom>
                  </pic:spPr>
                </pic:pic>
              </a:graphicData>
            </a:graphic>
          </wp:anchor>
        </w:drawing>
      </w:r>
    </w:p>
    <w:p w14:paraId="71733ED5" w14:textId="77777777" w:rsidR="0048358B" w:rsidRDefault="00000000">
      <w:pPr>
        <w:pStyle w:val="BodyText"/>
        <w:spacing w:before="119" w:line="285" w:lineRule="auto"/>
        <w:ind w:left="420" w:right="661"/>
      </w:pPr>
      <w:r>
        <w:t>Evaluators will look for trends and patterns in practice across multiple types of evidence and apply</w:t>
      </w:r>
      <w:r>
        <w:rPr>
          <w:spacing w:val="-1"/>
        </w:rPr>
        <w:t xml:space="preserve"> </w:t>
      </w:r>
      <w:r>
        <w:t>their</w:t>
      </w:r>
      <w:r>
        <w:rPr>
          <w:spacing w:val="-1"/>
        </w:rPr>
        <w:t xml:space="preserve"> </w:t>
      </w:r>
      <w:r>
        <w:t>professional</w:t>
      </w:r>
      <w:r>
        <w:rPr>
          <w:spacing w:val="-1"/>
        </w:rPr>
        <w:t xml:space="preserve"> </w:t>
      </w:r>
      <w:r>
        <w:t>judgment</w:t>
      </w:r>
      <w:r>
        <w:rPr>
          <w:spacing w:val="-1"/>
        </w:rPr>
        <w:t xml:space="preserve"> </w:t>
      </w:r>
      <w:r>
        <w:t>based</w:t>
      </w:r>
      <w:r>
        <w:rPr>
          <w:spacing w:val="-1"/>
        </w:rPr>
        <w:t xml:space="preserve"> </w:t>
      </w:r>
      <w:r>
        <w:t>on</w:t>
      </w:r>
      <w:r>
        <w:rPr>
          <w:spacing w:val="-1"/>
        </w:rPr>
        <w:t xml:space="preserve"> </w:t>
      </w:r>
      <w:r>
        <w:t>this</w:t>
      </w:r>
      <w:r>
        <w:rPr>
          <w:spacing w:val="-1"/>
        </w:rPr>
        <w:t xml:space="preserve"> </w:t>
      </w:r>
      <w:r>
        <w:t>evidence</w:t>
      </w:r>
      <w:r>
        <w:rPr>
          <w:spacing w:val="-1"/>
        </w:rPr>
        <w:t xml:space="preserve"> </w:t>
      </w:r>
      <w:r>
        <w:t>when</w:t>
      </w:r>
      <w:r>
        <w:rPr>
          <w:spacing w:val="-1"/>
        </w:rPr>
        <w:t xml:space="preserve"> </w:t>
      </w:r>
      <w:r>
        <w:t>evaluating</w:t>
      </w:r>
      <w:r>
        <w:rPr>
          <w:spacing w:val="-1"/>
        </w:rPr>
        <w:t xml:space="preserve"> </w:t>
      </w:r>
      <w:r>
        <w:t>a</w:t>
      </w:r>
      <w:r>
        <w:rPr>
          <w:spacing w:val="-1"/>
        </w:rPr>
        <w:t xml:space="preserve"> </w:t>
      </w:r>
      <w:r>
        <w:t>principal.</w:t>
      </w:r>
      <w:r>
        <w:rPr>
          <w:spacing w:val="-5"/>
        </w:rPr>
        <w:t xml:space="preserve"> </w:t>
      </w:r>
      <w:r>
        <w:t>The</w:t>
      </w:r>
      <w:r>
        <w:rPr>
          <w:spacing w:val="-1"/>
        </w:rPr>
        <w:t xml:space="preserve"> </w:t>
      </w:r>
      <w:r>
        <w:t>role of evidence and professional judgment in the determination of ratings on standards and an overall rating is paramount in this process. However, professional judgment must be grounded in the Professional Standards for Educational Leaders.</w:t>
      </w:r>
    </w:p>
    <w:p w14:paraId="6D3E5987" w14:textId="77777777" w:rsidR="0048358B" w:rsidRDefault="0048358B">
      <w:pPr>
        <w:pStyle w:val="BodyText"/>
        <w:spacing w:before="1"/>
        <w:rPr>
          <w:sz w:val="25"/>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20"/>
        <w:gridCol w:w="1720"/>
        <w:gridCol w:w="1840"/>
        <w:gridCol w:w="1680"/>
        <w:gridCol w:w="2180"/>
      </w:tblGrid>
      <w:tr w:rsidR="0048358B" w14:paraId="169CB4C7" w14:textId="77777777">
        <w:trPr>
          <w:trHeight w:val="460"/>
        </w:trPr>
        <w:tc>
          <w:tcPr>
            <w:tcW w:w="9340" w:type="dxa"/>
            <w:gridSpan w:val="5"/>
            <w:shd w:val="clear" w:color="auto" w:fill="6FA7DB"/>
          </w:tcPr>
          <w:p w14:paraId="0BFD7C78" w14:textId="77777777" w:rsidR="0048358B" w:rsidRDefault="00000000">
            <w:pPr>
              <w:pStyle w:val="TableParagraph"/>
              <w:spacing w:before="105"/>
              <w:ind w:left="3523" w:right="3518"/>
              <w:jc w:val="center"/>
              <w:rPr>
                <w:b/>
              </w:rPr>
            </w:pPr>
            <w:r>
              <w:rPr>
                <w:b/>
                <w:color w:val="FFFFFF"/>
              </w:rPr>
              <w:t>Principal</w:t>
            </w:r>
            <w:r>
              <w:rPr>
                <w:b/>
                <w:color w:val="FFFFFF"/>
                <w:spacing w:val="-5"/>
              </w:rPr>
              <w:t xml:space="preserve"> </w:t>
            </w:r>
            <w:r>
              <w:rPr>
                <w:b/>
                <w:color w:val="FFFFFF"/>
                <w:spacing w:val="-2"/>
              </w:rPr>
              <w:t>Framework</w:t>
            </w:r>
          </w:p>
        </w:tc>
      </w:tr>
      <w:tr w:rsidR="0048358B" w14:paraId="5EAAE007" w14:textId="77777777">
        <w:trPr>
          <w:trHeight w:val="759"/>
        </w:trPr>
        <w:tc>
          <w:tcPr>
            <w:tcW w:w="1920" w:type="dxa"/>
            <w:shd w:val="clear" w:color="auto" w:fill="6FA7DB"/>
          </w:tcPr>
          <w:p w14:paraId="14CFFE14" w14:textId="77777777" w:rsidR="0048358B" w:rsidRDefault="00000000">
            <w:pPr>
              <w:pStyle w:val="TableParagraph"/>
              <w:spacing w:before="120" w:line="256" w:lineRule="auto"/>
              <w:ind w:left="94" w:right="34"/>
              <w:rPr>
                <w:b/>
              </w:rPr>
            </w:pPr>
            <w:r>
              <w:rPr>
                <w:b/>
                <w:color w:val="FFFFFF"/>
                <w:spacing w:val="-2"/>
              </w:rPr>
              <w:t>Performance Measures</w:t>
            </w:r>
          </w:p>
        </w:tc>
        <w:tc>
          <w:tcPr>
            <w:tcW w:w="1720" w:type="dxa"/>
            <w:shd w:val="clear" w:color="auto" w:fill="9EC4E7"/>
          </w:tcPr>
          <w:p w14:paraId="0A52F932" w14:textId="77777777" w:rsidR="0048358B" w:rsidRDefault="00000000">
            <w:pPr>
              <w:pStyle w:val="TableParagraph"/>
              <w:spacing w:before="119"/>
              <w:ind w:left="337"/>
              <w:rPr>
                <w:b/>
                <w:sz w:val="20"/>
              </w:rPr>
            </w:pPr>
            <w:r>
              <w:rPr>
                <w:b/>
                <w:spacing w:val="-2"/>
                <w:sz w:val="20"/>
              </w:rPr>
              <w:t>PLANNING</w:t>
            </w:r>
          </w:p>
        </w:tc>
        <w:tc>
          <w:tcPr>
            <w:tcW w:w="1840" w:type="dxa"/>
            <w:shd w:val="clear" w:color="auto" w:fill="9EC4E7"/>
          </w:tcPr>
          <w:p w14:paraId="2C2EA1EC" w14:textId="77777777" w:rsidR="0048358B" w:rsidRDefault="00000000">
            <w:pPr>
              <w:pStyle w:val="TableParagraph"/>
              <w:spacing w:before="119"/>
              <w:ind w:left="178"/>
              <w:rPr>
                <w:b/>
                <w:sz w:val="20"/>
              </w:rPr>
            </w:pPr>
            <w:r>
              <w:rPr>
                <w:b/>
                <w:spacing w:val="-2"/>
                <w:sz w:val="20"/>
              </w:rPr>
              <w:t>ENVIRONMENT</w:t>
            </w:r>
          </w:p>
        </w:tc>
        <w:tc>
          <w:tcPr>
            <w:tcW w:w="1680" w:type="dxa"/>
            <w:shd w:val="clear" w:color="auto" w:fill="9EC4E7"/>
          </w:tcPr>
          <w:p w14:paraId="14069B67" w14:textId="77777777" w:rsidR="0048358B" w:rsidRDefault="00000000">
            <w:pPr>
              <w:pStyle w:val="TableParagraph"/>
              <w:spacing w:before="119"/>
              <w:ind w:left="156"/>
              <w:rPr>
                <w:b/>
                <w:sz w:val="20"/>
              </w:rPr>
            </w:pPr>
            <w:r>
              <w:rPr>
                <w:b/>
                <w:spacing w:val="-2"/>
                <w:sz w:val="20"/>
              </w:rPr>
              <w:t>INSTRUCTION</w:t>
            </w:r>
          </w:p>
        </w:tc>
        <w:tc>
          <w:tcPr>
            <w:tcW w:w="2180" w:type="dxa"/>
            <w:shd w:val="clear" w:color="auto" w:fill="9EC4E7"/>
          </w:tcPr>
          <w:p w14:paraId="5C846887" w14:textId="77777777" w:rsidR="0048358B" w:rsidRDefault="00000000">
            <w:pPr>
              <w:pStyle w:val="TableParagraph"/>
              <w:spacing w:before="119"/>
              <w:ind w:left="121"/>
              <w:rPr>
                <w:b/>
                <w:sz w:val="20"/>
              </w:rPr>
            </w:pPr>
            <w:r>
              <w:rPr>
                <w:b/>
                <w:spacing w:val="-2"/>
                <w:sz w:val="20"/>
              </w:rPr>
              <w:t>PROFESSIONALISM</w:t>
            </w:r>
          </w:p>
        </w:tc>
      </w:tr>
      <w:tr w:rsidR="0048358B" w14:paraId="48CBC0CE" w14:textId="77777777">
        <w:trPr>
          <w:trHeight w:val="685"/>
        </w:trPr>
        <w:tc>
          <w:tcPr>
            <w:tcW w:w="1920" w:type="dxa"/>
            <w:tcBorders>
              <w:bottom w:val="nil"/>
            </w:tcBorders>
            <w:shd w:val="clear" w:color="auto" w:fill="6FA7DB"/>
          </w:tcPr>
          <w:p w14:paraId="5C615657" w14:textId="77777777" w:rsidR="0048358B" w:rsidRDefault="00000000">
            <w:pPr>
              <w:pStyle w:val="TableParagraph"/>
              <w:spacing w:before="105" w:line="256" w:lineRule="auto"/>
              <w:ind w:left="94" w:right="34"/>
            </w:pPr>
            <w:r>
              <w:rPr>
                <w:color w:val="FFFFFF"/>
                <w:spacing w:val="-2"/>
              </w:rPr>
              <w:t>Performance criteria:</w:t>
            </w:r>
          </w:p>
        </w:tc>
        <w:tc>
          <w:tcPr>
            <w:tcW w:w="1720" w:type="dxa"/>
            <w:tcBorders>
              <w:bottom w:val="nil"/>
            </w:tcBorders>
            <w:shd w:val="clear" w:color="auto" w:fill="CFE2F2"/>
          </w:tcPr>
          <w:p w14:paraId="1D3A33BB" w14:textId="77777777" w:rsidR="0048358B" w:rsidRDefault="00000000">
            <w:pPr>
              <w:pStyle w:val="TableParagraph"/>
              <w:spacing w:before="103" w:line="254" w:lineRule="auto"/>
              <w:ind w:left="109"/>
              <w:rPr>
                <w:sz w:val="16"/>
              </w:rPr>
            </w:pPr>
            <w:r>
              <w:rPr>
                <w:sz w:val="16"/>
              </w:rPr>
              <w:t>1:</w:t>
            </w:r>
            <w:r>
              <w:rPr>
                <w:spacing w:val="-12"/>
                <w:sz w:val="16"/>
              </w:rPr>
              <w:t xml:space="preserve"> </w:t>
            </w:r>
            <w:r>
              <w:rPr>
                <w:sz w:val="16"/>
              </w:rPr>
              <w:t>Mission,</w:t>
            </w:r>
            <w:r>
              <w:rPr>
                <w:spacing w:val="-11"/>
                <w:sz w:val="16"/>
              </w:rPr>
              <w:t xml:space="preserve"> </w:t>
            </w:r>
            <w:r>
              <w:rPr>
                <w:sz w:val="16"/>
              </w:rPr>
              <w:t>Vision,</w:t>
            </w:r>
            <w:r>
              <w:rPr>
                <w:spacing w:val="-11"/>
                <w:sz w:val="16"/>
              </w:rPr>
              <w:t xml:space="preserve"> </w:t>
            </w:r>
            <w:r>
              <w:rPr>
                <w:sz w:val="16"/>
              </w:rPr>
              <w:t>&amp; Core Values</w:t>
            </w:r>
          </w:p>
        </w:tc>
        <w:tc>
          <w:tcPr>
            <w:tcW w:w="1840" w:type="dxa"/>
            <w:tcBorders>
              <w:bottom w:val="nil"/>
            </w:tcBorders>
            <w:shd w:val="clear" w:color="auto" w:fill="CFE2F2"/>
          </w:tcPr>
          <w:p w14:paraId="5CDF4487" w14:textId="77777777" w:rsidR="0048358B" w:rsidRDefault="00000000">
            <w:pPr>
              <w:pStyle w:val="TableParagraph"/>
              <w:spacing w:before="103" w:line="254" w:lineRule="auto"/>
              <w:ind w:left="99"/>
              <w:rPr>
                <w:sz w:val="16"/>
              </w:rPr>
            </w:pPr>
            <w:r>
              <w:rPr>
                <w:sz w:val="16"/>
              </w:rPr>
              <w:t>3:</w:t>
            </w:r>
            <w:r>
              <w:rPr>
                <w:spacing w:val="-12"/>
                <w:sz w:val="16"/>
              </w:rPr>
              <w:t xml:space="preserve"> </w:t>
            </w:r>
            <w:r>
              <w:rPr>
                <w:sz w:val="16"/>
              </w:rPr>
              <w:t>Equity</w:t>
            </w:r>
            <w:r>
              <w:rPr>
                <w:spacing w:val="-11"/>
                <w:sz w:val="16"/>
              </w:rPr>
              <w:t xml:space="preserve"> </w:t>
            </w:r>
            <w:r>
              <w:rPr>
                <w:sz w:val="16"/>
              </w:rPr>
              <w:t>&amp;</w:t>
            </w:r>
            <w:r>
              <w:rPr>
                <w:spacing w:val="-11"/>
                <w:sz w:val="16"/>
              </w:rPr>
              <w:t xml:space="preserve"> </w:t>
            </w:r>
            <w:r>
              <w:rPr>
                <w:sz w:val="16"/>
              </w:rPr>
              <w:t xml:space="preserve">Cultural </w:t>
            </w:r>
            <w:r>
              <w:rPr>
                <w:spacing w:val="-2"/>
                <w:sz w:val="16"/>
              </w:rPr>
              <w:t>Responsiveness</w:t>
            </w:r>
          </w:p>
        </w:tc>
        <w:tc>
          <w:tcPr>
            <w:tcW w:w="1680" w:type="dxa"/>
            <w:tcBorders>
              <w:bottom w:val="nil"/>
            </w:tcBorders>
            <w:shd w:val="clear" w:color="auto" w:fill="CFE2F2"/>
          </w:tcPr>
          <w:p w14:paraId="7C54E6B3" w14:textId="77777777" w:rsidR="0048358B" w:rsidRDefault="00000000">
            <w:pPr>
              <w:pStyle w:val="TableParagraph"/>
              <w:spacing w:before="95" w:line="190" w:lineRule="atLeast"/>
              <w:ind w:left="104" w:right="552"/>
              <w:rPr>
                <w:sz w:val="16"/>
              </w:rPr>
            </w:pPr>
            <w:r>
              <w:rPr>
                <w:sz w:val="16"/>
              </w:rPr>
              <w:t>4:</w:t>
            </w:r>
            <w:r>
              <w:rPr>
                <w:spacing w:val="-12"/>
                <w:sz w:val="16"/>
              </w:rPr>
              <w:t xml:space="preserve"> </w:t>
            </w:r>
            <w:r>
              <w:rPr>
                <w:sz w:val="16"/>
              </w:rPr>
              <w:t xml:space="preserve">Curriculum, Instruction &amp; </w:t>
            </w:r>
            <w:r>
              <w:rPr>
                <w:spacing w:val="-2"/>
                <w:sz w:val="16"/>
              </w:rPr>
              <w:t>Assessment</w:t>
            </w:r>
          </w:p>
        </w:tc>
        <w:tc>
          <w:tcPr>
            <w:tcW w:w="2180" w:type="dxa"/>
            <w:tcBorders>
              <w:bottom w:val="nil"/>
            </w:tcBorders>
            <w:shd w:val="clear" w:color="auto" w:fill="CFE2F2"/>
          </w:tcPr>
          <w:p w14:paraId="6023644D" w14:textId="77777777" w:rsidR="0048358B" w:rsidRDefault="00000000">
            <w:pPr>
              <w:pStyle w:val="TableParagraph"/>
              <w:spacing w:before="103" w:line="254" w:lineRule="auto"/>
              <w:ind w:left="104"/>
              <w:rPr>
                <w:sz w:val="16"/>
              </w:rPr>
            </w:pPr>
            <w:r>
              <w:rPr>
                <w:sz w:val="16"/>
              </w:rPr>
              <w:t>2:</w:t>
            </w:r>
            <w:r>
              <w:rPr>
                <w:spacing w:val="-12"/>
                <w:sz w:val="16"/>
              </w:rPr>
              <w:t xml:space="preserve"> </w:t>
            </w:r>
            <w:r>
              <w:rPr>
                <w:sz w:val="16"/>
              </w:rPr>
              <w:t>Ethics</w:t>
            </w:r>
            <w:r>
              <w:rPr>
                <w:spacing w:val="-11"/>
                <w:sz w:val="16"/>
              </w:rPr>
              <w:t xml:space="preserve"> </w:t>
            </w:r>
            <w:r>
              <w:rPr>
                <w:sz w:val="16"/>
              </w:rPr>
              <w:t>&amp;</w:t>
            </w:r>
            <w:r>
              <w:rPr>
                <w:spacing w:val="-11"/>
                <w:sz w:val="16"/>
              </w:rPr>
              <w:t xml:space="preserve"> </w:t>
            </w:r>
            <w:r>
              <w:rPr>
                <w:sz w:val="16"/>
              </w:rPr>
              <w:t xml:space="preserve">Professional </w:t>
            </w:r>
            <w:r>
              <w:rPr>
                <w:spacing w:val="-2"/>
                <w:sz w:val="16"/>
              </w:rPr>
              <w:t>Norms</w:t>
            </w:r>
          </w:p>
        </w:tc>
      </w:tr>
      <w:tr w:rsidR="0048358B" w14:paraId="7D2E2963" w14:textId="77777777">
        <w:trPr>
          <w:trHeight w:val="2054"/>
        </w:trPr>
        <w:tc>
          <w:tcPr>
            <w:tcW w:w="1920" w:type="dxa"/>
            <w:tcBorders>
              <w:top w:val="nil"/>
            </w:tcBorders>
            <w:shd w:val="clear" w:color="auto" w:fill="6FA7DB"/>
          </w:tcPr>
          <w:p w14:paraId="4BB068B7" w14:textId="77777777" w:rsidR="0048358B" w:rsidRDefault="0048358B">
            <w:pPr>
              <w:pStyle w:val="TableParagraph"/>
              <w:spacing w:before="10"/>
              <w:rPr>
                <w:sz w:val="19"/>
              </w:rPr>
            </w:pPr>
          </w:p>
          <w:p w14:paraId="49AE1211" w14:textId="77777777" w:rsidR="0048358B" w:rsidRDefault="00000000">
            <w:pPr>
              <w:pStyle w:val="TableParagraph"/>
              <w:spacing w:line="256" w:lineRule="auto"/>
              <w:ind w:left="94" w:right="34"/>
            </w:pPr>
            <w:r>
              <w:rPr>
                <w:color w:val="FFFFFF"/>
                <w:spacing w:val="-2"/>
              </w:rPr>
              <w:t xml:space="preserve">PROFESSIONAL STANDARDS </w:t>
            </w:r>
            <w:r>
              <w:rPr>
                <w:color w:val="FFFFFF"/>
                <w:spacing w:val="-4"/>
              </w:rPr>
              <w:t xml:space="preserve">FOR </w:t>
            </w:r>
            <w:r>
              <w:rPr>
                <w:color w:val="FFFFFF"/>
                <w:spacing w:val="-2"/>
              </w:rPr>
              <w:t>EDUCATIONAL LEADERS</w:t>
            </w:r>
          </w:p>
        </w:tc>
        <w:tc>
          <w:tcPr>
            <w:tcW w:w="1720" w:type="dxa"/>
            <w:tcBorders>
              <w:top w:val="nil"/>
            </w:tcBorders>
            <w:shd w:val="clear" w:color="auto" w:fill="CFE2F2"/>
          </w:tcPr>
          <w:p w14:paraId="35F7EAFF" w14:textId="77777777" w:rsidR="0048358B" w:rsidRDefault="00000000">
            <w:pPr>
              <w:pStyle w:val="TableParagraph"/>
              <w:spacing w:before="3" w:line="254" w:lineRule="auto"/>
              <w:ind w:left="109"/>
              <w:rPr>
                <w:sz w:val="16"/>
              </w:rPr>
            </w:pPr>
            <w:r>
              <w:rPr>
                <w:sz w:val="16"/>
              </w:rPr>
              <w:t>9:</w:t>
            </w:r>
            <w:r>
              <w:rPr>
                <w:spacing w:val="18"/>
                <w:sz w:val="16"/>
              </w:rPr>
              <w:t xml:space="preserve"> </w:t>
            </w:r>
            <w:r>
              <w:rPr>
                <w:sz w:val="16"/>
              </w:rPr>
              <w:t>Operations</w:t>
            </w:r>
            <w:r>
              <w:rPr>
                <w:spacing w:val="-12"/>
                <w:sz w:val="16"/>
              </w:rPr>
              <w:t xml:space="preserve"> </w:t>
            </w:r>
            <w:r>
              <w:rPr>
                <w:sz w:val="16"/>
              </w:rPr>
              <w:t xml:space="preserve">&amp; </w:t>
            </w:r>
            <w:r>
              <w:rPr>
                <w:spacing w:val="-2"/>
                <w:sz w:val="16"/>
              </w:rPr>
              <w:t>Management</w:t>
            </w:r>
          </w:p>
          <w:p w14:paraId="02FF03CB" w14:textId="77777777" w:rsidR="0048358B" w:rsidRDefault="0048358B">
            <w:pPr>
              <w:pStyle w:val="TableParagraph"/>
              <w:spacing w:before="10"/>
              <w:rPr>
                <w:sz w:val="16"/>
              </w:rPr>
            </w:pPr>
          </w:p>
          <w:p w14:paraId="0C413D58" w14:textId="77777777" w:rsidR="0048358B" w:rsidRDefault="00000000">
            <w:pPr>
              <w:pStyle w:val="TableParagraph"/>
              <w:spacing w:before="1" w:line="254" w:lineRule="auto"/>
              <w:ind w:left="109"/>
              <w:rPr>
                <w:sz w:val="16"/>
              </w:rPr>
            </w:pPr>
            <w:r>
              <w:rPr>
                <w:sz w:val="16"/>
              </w:rPr>
              <w:t>10:</w:t>
            </w:r>
            <w:r>
              <w:rPr>
                <w:spacing w:val="40"/>
                <w:sz w:val="16"/>
              </w:rPr>
              <w:t xml:space="preserve"> </w:t>
            </w:r>
            <w:r>
              <w:rPr>
                <w:sz w:val="16"/>
              </w:rPr>
              <w:t xml:space="preserve">School </w:t>
            </w:r>
            <w:r>
              <w:rPr>
                <w:spacing w:val="-2"/>
                <w:sz w:val="16"/>
              </w:rPr>
              <w:t>Improvement</w:t>
            </w:r>
          </w:p>
        </w:tc>
        <w:tc>
          <w:tcPr>
            <w:tcW w:w="1840" w:type="dxa"/>
            <w:tcBorders>
              <w:top w:val="nil"/>
            </w:tcBorders>
            <w:shd w:val="clear" w:color="auto" w:fill="CFE2F2"/>
          </w:tcPr>
          <w:p w14:paraId="3DDB0E19" w14:textId="77777777" w:rsidR="0048358B" w:rsidRDefault="00000000">
            <w:pPr>
              <w:pStyle w:val="TableParagraph"/>
              <w:spacing w:before="3" w:line="254" w:lineRule="auto"/>
              <w:ind w:left="99" w:right="78"/>
              <w:rPr>
                <w:sz w:val="16"/>
              </w:rPr>
            </w:pPr>
            <w:r>
              <w:rPr>
                <w:sz w:val="16"/>
              </w:rPr>
              <w:t>5: Community of Care &amp;</w:t>
            </w:r>
            <w:r>
              <w:rPr>
                <w:spacing w:val="-12"/>
                <w:sz w:val="16"/>
              </w:rPr>
              <w:t xml:space="preserve"> </w:t>
            </w:r>
            <w:r>
              <w:rPr>
                <w:sz w:val="16"/>
              </w:rPr>
              <w:t>Support</w:t>
            </w:r>
            <w:r>
              <w:rPr>
                <w:spacing w:val="-11"/>
                <w:sz w:val="16"/>
              </w:rPr>
              <w:t xml:space="preserve"> </w:t>
            </w:r>
            <w:r>
              <w:rPr>
                <w:sz w:val="16"/>
              </w:rPr>
              <w:t>for</w:t>
            </w:r>
            <w:r>
              <w:rPr>
                <w:spacing w:val="-11"/>
                <w:sz w:val="16"/>
              </w:rPr>
              <w:t xml:space="preserve"> </w:t>
            </w:r>
            <w:r>
              <w:rPr>
                <w:sz w:val="16"/>
              </w:rPr>
              <w:t>Students</w:t>
            </w:r>
          </w:p>
          <w:p w14:paraId="17B8973D" w14:textId="77777777" w:rsidR="0048358B" w:rsidRDefault="0048358B">
            <w:pPr>
              <w:pStyle w:val="TableParagraph"/>
              <w:spacing w:before="10"/>
              <w:rPr>
                <w:sz w:val="16"/>
              </w:rPr>
            </w:pPr>
          </w:p>
          <w:p w14:paraId="1F8EB243" w14:textId="77777777" w:rsidR="0048358B" w:rsidRDefault="00000000">
            <w:pPr>
              <w:pStyle w:val="TableParagraph"/>
              <w:spacing w:before="1" w:line="254" w:lineRule="auto"/>
              <w:ind w:left="99" w:right="78"/>
              <w:rPr>
                <w:sz w:val="16"/>
              </w:rPr>
            </w:pPr>
            <w:r>
              <w:rPr>
                <w:sz w:val="16"/>
              </w:rPr>
              <w:t>7:</w:t>
            </w:r>
            <w:r>
              <w:rPr>
                <w:spacing w:val="40"/>
                <w:sz w:val="16"/>
              </w:rPr>
              <w:t xml:space="preserve"> </w:t>
            </w:r>
            <w:r>
              <w:rPr>
                <w:sz w:val="16"/>
              </w:rPr>
              <w:t xml:space="preserve">Professional Community for </w:t>
            </w:r>
            <w:r>
              <w:rPr>
                <w:spacing w:val="-2"/>
                <w:sz w:val="16"/>
              </w:rPr>
              <w:t>Teachers</w:t>
            </w:r>
            <w:r>
              <w:rPr>
                <w:spacing w:val="-10"/>
                <w:sz w:val="16"/>
              </w:rPr>
              <w:t xml:space="preserve"> </w:t>
            </w:r>
            <w:r>
              <w:rPr>
                <w:spacing w:val="-2"/>
                <w:sz w:val="16"/>
              </w:rPr>
              <w:t>&amp;</w:t>
            </w:r>
            <w:r>
              <w:rPr>
                <w:spacing w:val="-9"/>
                <w:sz w:val="16"/>
              </w:rPr>
              <w:t xml:space="preserve"> </w:t>
            </w:r>
            <w:r>
              <w:rPr>
                <w:spacing w:val="-2"/>
                <w:sz w:val="16"/>
              </w:rPr>
              <w:t>Staff</w:t>
            </w:r>
          </w:p>
          <w:p w14:paraId="40598989" w14:textId="77777777" w:rsidR="0048358B" w:rsidRDefault="0048358B">
            <w:pPr>
              <w:pStyle w:val="TableParagraph"/>
              <w:spacing w:before="10"/>
              <w:rPr>
                <w:sz w:val="16"/>
              </w:rPr>
            </w:pPr>
          </w:p>
          <w:p w14:paraId="45FE1467" w14:textId="77777777" w:rsidR="0048358B" w:rsidRDefault="00000000">
            <w:pPr>
              <w:pStyle w:val="TableParagraph"/>
              <w:spacing w:before="1" w:line="254" w:lineRule="auto"/>
              <w:ind w:left="99" w:right="78"/>
              <w:rPr>
                <w:sz w:val="16"/>
              </w:rPr>
            </w:pPr>
            <w:r>
              <w:rPr>
                <w:sz w:val="16"/>
              </w:rPr>
              <w:t>8:</w:t>
            </w:r>
            <w:r>
              <w:rPr>
                <w:spacing w:val="40"/>
                <w:sz w:val="16"/>
              </w:rPr>
              <w:t xml:space="preserve"> </w:t>
            </w:r>
            <w:r>
              <w:rPr>
                <w:sz w:val="16"/>
              </w:rPr>
              <w:t>Meaningful Engagement of Families</w:t>
            </w:r>
            <w:r>
              <w:rPr>
                <w:spacing w:val="-12"/>
                <w:sz w:val="16"/>
              </w:rPr>
              <w:t xml:space="preserve"> </w:t>
            </w:r>
            <w:r>
              <w:rPr>
                <w:sz w:val="16"/>
              </w:rPr>
              <w:t>&amp;</w:t>
            </w:r>
            <w:r>
              <w:rPr>
                <w:spacing w:val="-11"/>
                <w:sz w:val="16"/>
              </w:rPr>
              <w:t xml:space="preserve"> </w:t>
            </w:r>
            <w:r>
              <w:rPr>
                <w:sz w:val="16"/>
              </w:rPr>
              <w:t>Community</w:t>
            </w:r>
          </w:p>
        </w:tc>
        <w:tc>
          <w:tcPr>
            <w:tcW w:w="1680" w:type="dxa"/>
            <w:tcBorders>
              <w:top w:val="nil"/>
            </w:tcBorders>
            <w:shd w:val="clear" w:color="auto" w:fill="CFE2F2"/>
          </w:tcPr>
          <w:p w14:paraId="3F617FC5" w14:textId="77777777" w:rsidR="0048358B" w:rsidRDefault="0048358B">
            <w:pPr>
              <w:pStyle w:val="TableParagraph"/>
              <w:spacing w:before="2"/>
              <w:rPr>
                <w:sz w:val="17"/>
              </w:rPr>
            </w:pPr>
          </w:p>
          <w:p w14:paraId="1A6F85EE" w14:textId="77777777" w:rsidR="0048358B" w:rsidRDefault="00000000">
            <w:pPr>
              <w:pStyle w:val="TableParagraph"/>
              <w:spacing w:line="254" w:lineRule="auto"/>
              <w:ind w:left="104"/>
              <w:rPr>
                <w:sz w:val="16"/>
              </w:rPr>
            </w:pPr>
            <w:r>
              <w:rPr>
                <w:sz w:val="16"/>
              </w:rPr>
              <w:t>6: Professional Capacity</w:t>
            </w:r>
            <w:r>
              <w:rPr>
                <w:spacing w:val="-12"/>
                <w:sz w:val="16"/>
              </w:rPr>
              <w:t xml:space="preserve"> </w:t>
            </w:r>
            <w:r>
              <w:rPr>
                <w:sz w:val="16"/>
              </w:rPr>
              <w:t>of</w:t>
            </w:r>
            <w:r>
              <w:rPr>
                <w:spacing w:val="-11"/>
                <w:sz w:val="16"/>
              </w:rPr>
              <w:t xml:space="preserve"> </w:t>
            </w:r>
            <w:r>
              <w:rPr>
                <w:sz w:val="16"/>
              </w:rPr>
              <w:t xml:space="preserve">School </w:t>
            </w:r>
            <w:r>
              <w:rPr>
                <w:spacing w:val="-2"/>
                <w:sz w:val="16"/>
              </w:rPr>
              <w:t>Personnel</w:t>
            </w:r>
          </w:p>
        </w:tc>
        <w:tc>
          <w:tcPr>
            <w:tcW w:w="2180" w:type="dxa"/>
            <w:tcBorders>
              <w:top w:val="nil"/>
            </w:tcBorders>
            <w:shd w:val="clear" w:color="auto" w:fill="CFE2F2"/>
          </w:tcPr>
          <w:p w14:paraId="4371BB60" w14:textId="77777777" w:rsidR="0048358B" w:rsidRDefault="0048358B">
            <w:pPr>
              <w:pStyle w:val="TableParagraph"/>
              <w:rPr>
                <w:rFonts w:ascii="Times New Roman"/>
                <w:sz w:val="20"/>
              </w:rPr>
            </w:pPr>
          </w:p>
        </w:tc>
      </w:tr>
    </w:tbl>
    <w:p w14:paraId="6EF6C129" w14:textId="77777777" w:rsidR="0048358B" w:rsidRDefault="0048358B">
      <w:pPr>
        <w:rPr>
          <w:rFonts w:ascii="Times New Roman"/>
          <w:sz w:val="20"/>
        </w:rPr>
        <w:sectPr w:rsidR="0048358B">
          <w:pgSz w:w="12240" w:h="15840"/>
          <w:pgMar w:top="1340" w:right="880" w:bottom="280" w:left="1020" w:header="370" w:footer="0" w:gutter="0"/>
          <w:cols w:space="720"/>
        </w:sectPr>
      </w:pPr>
    </w:p>
    <w:p w14:paraId="0B5D2806" w14:textId="77777777" w:rsidR="0048358B" w:rsidRDefault="00000000">
      <w:pPr>
        <w:pStyle w:val="Heading4"/>
        <w:spacing w:before="88"/>
        <w:ind w:left="439" w:right="582"/>
        <w:rPr>
          <w:u w:val="none"/>
        </w:rPr>
      </w:pPr>
      <w:r>
        <w:rPr>
          <w:spacing w:val="-2"/>
        </w:rPr>
        <w:lastRenderedPageBreak/>
        <w:t>PRINCIPAL</w:t>
      </w:r>
      <w:r>
        <w:rPr>
          <w:spacing w:val="-13"/>
        </w:rPr>
        <w:t xml:space="preserve"> </w:t>
      </w:r>
      <w:r>
        <w:rPr>
          <w:spacing w:val="-2"/>
        </w:rPr>
        <w:t>FRAMEWORK</w:t>
      </w:r>
    </w:p>
    <w:p w14:paraId="0FD537D6" w14:textId="77777777" w:rsidR="0048358B" w:rsidRDefault="0048358B">
      <w:pPr>
        <w:pStyle w:val="BodyText"/>
        <w:spacing w:before="10"/>
        <w:rPr>
          <w:b/>
          <w:sz w:val="31"/>
        </w:rPr>
      </w:pPr>
    </w:p>
    <w:p w14:paraId="01CBD56D" w14:textId="77777777" w:rsidR="0048358B" w:rsidRDefault="00000000">
      <w:pPr>
        <w:pStyle w:val="BodyText"/>
        <w:spacing w:line="285" w:lineRule="auto"/>
        <w:ind w:left="420" w:right="1351"/>
      </w:pPr>
      <w:r>
        <w:t>The Principal Framework is designed to support student achievement and professional best-practice</w:t>
      </w:r>
      <w:r>
        <w:rPr>
          <w:spacing w:val="-1"/>
        </w:rPr>
        <w:t xml:space="preserve"> </w:t>
      </w:r>
      <w:r>
        <w:t>through</w:t>
      </w:r>
      <w:r>
        <w:rPr>
          <w:spacing w:val="-1"/>
        </w:rPr>
        <w:t xml:space="preserve"> </w:t>
      </w:r>
      <w:r>
        <w:t>the</w:t>
      </w:r>
      <w:r>
        <w:rPr>
          <w:spacing w:val="-1"/>
        </w:rPr>
        <w:t xml:space="preserve"> </w:t>
      </w:r>
      <w:r>
        <w:t>standards</w:t>
      </w:r>
      <w:r>
        <w:rPr>
          <w:spacing w:val="-1"/>
        </w:rPr>
        <w:t xml:space="preserve"> </w:t>
      </w:r>
      <w:r>
        <w:t>of</w:t>
      </w:r>
      <w:r>
        <w:rPr>
          <w:spacing w:val="-1"/>
        </w:rPr>
        <w:t xml:space="preserve"> </w:t>
      </w:r>
      <w:r>
        <w:t>Instructional</w:t>
      </w:r>
      <w:r>
        <w:rPr>
          <w:spacing w:val="-1"/>
        </w:rPr>
        <w:t xml:space="preserve"> </w:t>
      </w:r>
      <w:r>
        <w:t>Leadership;</w:t>
      </w:r>
      <w:r>
        <w:rPr>
          <w:spacing w:val="-1"/>
        </w:rPr>
        <w:t xml:space="preserve"> </w:t>
      </w:r>
      <w:r>
        <w:t>School</w:t>
      </w:r>
      <w:r>
        <w:rPr>
          <w:spacing w:val="-1"/>
        </w:rPr>
        <w:t xml:space="preserve"> </w:t>
      </w:r>
      <w:r>
        <w:t>Climate;</w:t>
      </w:r>
      <w:r>
        <w:rPr>
          <w:spacing w:val="-1"/>
        </w:rPr>
        <w:t xml:space="preserve"> </w:t>
      </w:r>
      <w:r>
        <w:t>Human</w:t>
      </w:r>
    </w:p>
    <w:p w14:paraId="03C7716C" w14:textId="77777777" w:rsidR="0048358B" w:rsidRDefault="00000000">
      <w:pPr>
        <w:pStyle w:val="BodyText"/>
        <w:spacing w:line="285" w:lineRule="auto"/>
        <w:ind w:left="420" w:right="468"/>
      </w:pPr>
      <w:r>
        <w:t>Resource</w:t>
      </w:r>
      <w:r>
        <w:rPr>
          <w:spacing w:val="-1"/>
        </w:rPr>
        <w:t xml:space="preserve"> </w:t>
      </w:r>
      <w:r>
        <w:t>Management;</w:t>
      </w:r>
      <w:r>
        <w:rPr>
          <w:spacing w:val="-1"/>
        </w:rPr>
        <w:t xml:space="preserve"> </w:t>
      </w:r>
      <w:r>
        <w:t>Organizational</w:t>
      </w:r>
      <w:r>
        <w:rPr>
          <w:spacing w:val="-1"/>
        </w:rPr>
        <w:t xml:space="preserve"> </w:t>
      </w:r>
      <w:r>
        <w:t>Management;</w:t>
      </w:r>
      <w:r>
        <w:rPr>
          <w:spacing w:val="-1"/>
        </w:rPr>
        <w:t xml:space="preserve"> </w:t>
      </w:r>
      <w:r>
        <w:t>Communication</w:t>
      </w:r>
      <w:r>
        <w:rPr>
          <w:spacing w:val="-1"/>
        </w:rPr>
        <w:t xml:space="preserve"> </w:t>
      </w:r>
      <w:r>
        <w:t>&amp;</w:t>
      </w:r>
      <w:r>
        <w:rPr>
          <w:spacing w:val="-1"/>
        </w:rPr>
        <w:t xml:space="preserve"> </w:t>
      </w:r>
      <w:r>
        <w:t>Community</w:t>
      </w:r>
      <w:r>
        <w:rPr>
          <w:spacing w:val="-1"/>
        </w:rPr>
        <w:t xml:space="preserve"> </w:t>
      </w:r>
      <w:r>
        <w:t>Relations; and Professionalism. Included in the Performance Standards are Performance Indicators that provide examples of observable, tangible behaviors that provide evidence of each standard.</w:t>
      </w:r>
    </w:p>
    <w:p w14:paraId="1556DFE8" w14:textId="77777777" w:rsidR="0048358B" w:rsidRDefault="00000000">
      <w:pPr>
        <w:pStyle w:val="BodyText"/>
        <w:spacing w:line="285" w:lineRule="auto"/>
        <w:ind w:left="420" w:right="618"/>
      </w:pPr>
      <w:r>
        <w:t>Evidence supporting a principal’s or assistant principal’s professional practice will be within one or more of the six standards. Performance will be rated for each standard according to the four performance</w:t>
      </w:r>
      <w:r>
        <w:rPr>
          <w:spacing w:val="-1"/>
        </w:rPr>
        <w:t xml:space="preserve"> </w:t>
      </w:r>
      <w:r>
        <w:t>levels:</w:t>
      </w:r>
      <w:r>
        <w:rPr>
          <w:spacing w:val="-1"/>
        </w:rPr>
        <w:t xml:space="preserve"> </w:t>
      </w:r>
      <w:r>
        <w:rPr>
          <w:b/>
        </w:rPr>
        <w:t>Ineffective,</w:t>
      </w:r>
      <w:r>
        <w:rPr>
          <w:b/>
          <w:spacing w:val="-1"/>
        </w:rPr>
        <w:t xml:space="preserve"> </w:t>
      </w:r>
      <w:r>
        <w:rPr>
          <w:b/>
        </w:rPr>
        <w:t>Developing,</w:t>
      </w:r>
      <w:r>
        <w:rPr>
          <w:b/>
          <w:spacing w:val="-9"/>
        </w:rPr>
        <w:t xml:space="preserve"> </w:t>
      </w:r>
      <w:r>
        <w:rPr>
          <w:b/>
        </w:rPr>
        <w:t xml:space="preserve">Accomplished, </w:t>
      </w:r>
      <w:r>
        <w:t>and</w:t>
      </w:r>
      <w:r>
        <w:rPr>
          <w:spacing w:val="-1"/>
        </w:rPr>
        <w:t xml:space="preserve"> </w:t>
      </w:r>
      <w:r>
        <w:rPr>
          <w:b/>
        </w:rPr>
        <w:t>Exemplary</w:t>
      </w:r>
      <w:r>
        <w:t>.</w:t>
      </w:r>
      <w:r>
        <w:rPr>
          <w:spacing w:val="-5"/>
        </w:rPr>
        <w:t xml:space="preserve"> </w:t>
      </w:r>
      <w:r>
        <w:t>The</w:t>
      </w:r>
      <w:r>
        <w:rPr>
          <w:spacing w:val="-1"/>
        </w:rPr>
        <w:t xml:space="preserve"> </w:t>
      </w:r>
      <w:r>
        <w:t xml:space="preserve">summative will be a </w:t>
      </w:r>
      <w:r>
        <w:t>holistic rating of performance, combining data from multiple sources of evidence</w:t>
      </w:r>
      <w:r>
        <w:rPr>
          <w:spacing w:val="40"/>
        </w:rPr>
        <w:t xml:space="preserve"> </w:t>
      </w:r>
      <w:r>
        <w:t>across each standard.</w:t>
      </w:r>
    </w:p>
    <w:p w14:paraId="40D87D12" w14:textId="77777777" w:rsidR="0048358B" w:rsidRDefault="00000000">
      <w:pPr>
        <w:pStyle w:val="BodyText"/>
        <w:spacing w:before="10"/>
        <w:rPr>
          <w:sz w:val="7"/>
        </w:rPr>
      </w:pPr>
      <w:r>
        <w:rPr>
          <w:noProof/>
        </w:rPr>
        <w:drawing>
          <wp:anchor distT="0" distB="0" distL="0" distR="0" simplePos="0" relativeHeight="251629056" behindDoc="1" locked="0" layoutInCell="1" allowOverlap="1" wp14:anchorId="1494976C" wp14:editId="2381BFA9">
            <wp:simplePos x="0" y="0"/>
            <wp:positionH relativeFrom="page">
              <wp:posOffset>1033743</wp:posOffset>
            </wp:positionH>
            <wp:positionV relativeFrom="paragraph">
              <wp:posOffset>73152</wp:posOffset>
            </wp:positionV>
            <wp:extent cx="5914713" cy="3310128"/>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7" cstate="print"/>
                    <a:stretch>
                      <a:fillRect/>
                    </a:stretch>
                  </pic:blipFill>
                  <pic:spPr>
                    <a:xfrm>
                      <a:off x="0" y="0"/>
                      <a:ext cx="5914713" cy="3310128"/>
                    </a:xfrm>
                    <a:prstGeom prst="rect">
                      <a:avLst/>
                    </a:prstGeom>
                  </pic:spPr>
                </pic:pic>
              </a:graphicData>
            </a:graphic>
          </wp:anchor>
        </w:drawing>
      </w:r>
    </w:p>
    <w:p w14:paraId="4C42F62A" w14:textId="77777777" w:rsidR="0048358B" w:rsidRDefault="0048358B">
      <w:pPr>
        <w:pStyle w:val="BodyText"/>
        <w:rPr>
          <w:sz w:val="24"/>
        </w:rPr>
      </w:pPr>
    </w:p>
    <w:p w14:paraId="3FEA8A84" w14:textId="77777777" w:rsidR="0048358B" w:rsidRDefault="0048358B">
      <w:pPr>
        <w:pStyle w:val="BodyText"/>
        <w:spacing w:before="1"/>
        <w:rPr>
          <w:sz w:val="23"/>
        </w:rPr>
      </w:pPr>
    </w:p>
    <w:p w14:paraId="23D0BAF4" w14:textId="77777777" w:rsidR="0048358B" w:rsidRDefault="00000000">
      <w:pPr>
        <w:pStyle w:val="BodyText"/>
        <w:spacing w:line="285" w:lineRule="auto"/>
        <w:ind w:left="420" w:right="586"/>
      </w:pPr>
      <w:r>
        <w:t xml:space="preserve">The use of professional judgment based on multiple sources of evidence promotes a more comprehensive analysis of practice. Evaluators will also </w:t>
      </w:r>
      <w:proofErr w:type="gramStart"/>
      <w:r>
        <w:t>take into account</w:t>
      </w:r>
      <w:proofErr w:type="gramEnd"/>
      <w:r>
        <w:t xml:space="preserve"> how principals respond</w:t>
      </w:r>
      <w:r>
        <w:rPr>
          <w:spacing w:val="-1"/>
        </w:rPr>
        <w:t xml:space="preserve"> </w:t>
      </w:r>
      <w:r>
        <w:t>to</w:t>
      </w:r>
      <w:r>
        <w:rPr>
          <w:spacing w:val="-1"/>
        </w:rPr>
        <w:t xml:space="preserve"> </w:t>
      </w:r>
      <w:r>
        <w:t>or</w:t>
      </w:r>
      <w:r>
        <w:rPr>
          <w:spacing w:val="-1"/>
        </w:rPr>
        <w:t xml:space="preserve"> </w:t>
      </w:r>
      <w:r>
        <w:t>apply</w:t>
      </w:r>
      <w:r>
        <w:rPr>
          <w:spacing w:val="-1"/>
        </w:rPr>
        <w:t xml:space="preserve"> </w:t>
      </w:r>
      <w:r>
        <w:t>additional</w:t>
      </w:r>
      <w:r>
        <w:rPr>
          <w:spacing w:val="-1"/>
        </w:rPr>
        <w:t xml:space="preserve"> </w:t>
      </w:r>
      <w:proofErr w:type="gramStart"/>
      <w:r>
        <w:t>supports</w:t>
      </w:r>
      <w:proofErr w:type="gramEnd"/>
      <w:r>
        <w:rPr>
          <w:spacing w:val="-1"/>
        </w:rPr>
        <w:t xml:space="preserve"> </w:t>
      </w:r>
      <w:r>
        <w:t>and</w:t>
      </w:r>
      <w:r>
        <w:rPr>
          <w:spacing w:val="-1"/>
        </w:rPr>
        <w:t xml:space="preserve"> </w:t>
      </w:r>
      <w:r>
        <w:t>resources</w:t>
      </w:r>
      <w:r>
        <w:rPr>
          <w:spacing w:val="-1"/>
        </w:rPr>
        <w:t xml:space="preserve"> </w:t>
      </w:r>
      <w:r>
        <w:t>designed</w:t>
      </w:r>
      <w:r>
        <w:rPr>
          <w:spacing w:val="-1"/>
        </w:rPr>
        <w:t xml:space="preserve"> </w:t>
      </w:r>
      <w:r>
        <w:t>to</w:t>
      </w:r>
      <w:r>
        <w:rPr>
          <w:spacing w:val="-1"/>
        </w:rPr>
        <w:t xml:space="preserve"> </w:t>
      </w:r>
      <w:r>
        <w:t>promote</w:t>
      </w:r>
      <w:r>
        <w:rPr>
          <w:spacing w:val="-1"/>
        </w:rPr>
        <w:t xml:space="preserve"> </w:t>
      </w:r>
      <w:r>
        <w:t>student</w:t>
      </w:r>
      <w:r>
        <w:rPr>
          <w:spacing w:val="-1"/>
        </w:rPr>
        <w:t xml:space="preserve"> </w:t>
      </w:r>
      <w:r>
        <w:t>learning,</w:t>
      </w:r>
      <w:r>
        <w:rPr>
          <w:spacing w:val="-1"/>
        </w:rPr>
        <w:t xml:space="preserve"> </w:t>
      </w:r>
      <w:r>
        <w:t>as well as their own professional growth and development. Finally, professional judgment gives evaluators the flexibility to account for a wide variety of factors related to individual principal performance, such as school-specific priorities that may drive practice, an educator’s number of goals, experience level and/or leadership opportunities. Contextual variables may also impact t</w:t>
      </w:r>
      <w:r>
        <w:t>he learning environment, such as unanticipated outside events or traumas.</w:t>
      </w:r>
    </w:p>
    <w:p w14:paraId="19A0E3AE" w14:textId="77777777" w:rsidR="0048358B" w:rsidRDefault="0048358B">
      <w:pPr>
        <w:spacing w:line="285" w:lineRule="auto"/>
        <w:sectPr w:rsidR="0048358B">
          <w:pgSz w:w="12240" w:h="15840"/>
          <w:pgMar w:top="1340" w:right="880" w:bottom="280" w:left="1020" w:header="370" w:footer="0" w:gutter="0"/>
          <w:cols w:space="720"/>
        </w:sectPr>
      </w:pPr>
    </w:p>
    <w:p w14:paraId="4C4B5729" w14:textId="77777777" w:rsidR="0048358B" w:rsidRDefault="0048358B">
      <w:pPr>
        <w:pStyle w:val="BodyText"/>
        <w:spacing w:before="2"/>
        <w:rPr>
          <w:sz w:val="6"/>
        </w:rPr>
      </w:pPr>
    </w:p>
    <w:p w14:paraId="015BAEA5" w14:textId="77777777" w:rsidR="0048358B" w:rsidRDefault="00000000">
      <w:pPr>
        <w:pStyle w:val="BodyText"/>
        <w:ind w:left="410"/>
        <w:rPr>
          <w:sz w:val="20"/>
        </w:rPr>
      </w:pPr>
      <w:r>
        <w:rPr>
          <w:noProof/>
          <w:sz w:val="20"/>
        </w:rPr>
        <mc:AlternateContent>
          <mc:Choice Requires="wpg">
            <w:drawing>
              <wp:inline distT="0" distB="0" distL="0" distR="0" wp14:anchorId="43A27D6D" wp14:editId="4BB29FEE">
                <wp:extent cx="5956300" cy="1257300"/>
                <wp:effectExtent l="9525" t="0" r="0" b="9525"/>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1257300"/>
                          <a:chOff x="0" y="0"/>
                          <a:chExt cx="5956300" cy="1257300"/>
                        </a:xfrm>
                      </wpg:grpSpPr>
                      <wps:wsp>
                        <wps:cNvPr id="74" name="Textbox 74"/>
                        <wps:cNvSpPr txBox="1"/>
                        <wps:spPr>
                          <a:xfrm>
                            <a:off x="0" y="0"/>
                            <a:ext cx="5943600" cy="571500"/>
                          </a:xfrm>
                          <a:prstGeom prst="rect">
                            <a:avLst/>
                          </a:prstGeom>
                          <a:solidFill>
                            <a:srgbClr val="000000"/>
                          </a:solidFill>
                        </wps:spPr>
                        <wps:txbx>
                          <w:txbxContent>
                            <w:p w14:paraId="48755922" w14:textId="77777777" w:rsidR="0048358B" w:rsidRDefault="00000000">
                              <w:pPr>
                                <w:spacing w:before="125" w:line="288" w:lineRule="auto"/>
                                <w:ind w:left="105"/>
                                <w:rPr>
                                  <w:b/>
                                  <w:color w:val="000000"/>
                                  <w:sz w:val="24"/>
                                </w:rPr>
                              </w:pPr>
                              <w:r>
                                <w:rPr>
                                  <w:b/>
                                  <w:color w:val="FFFFFF"/>
                                  <w:sz w:val="24"/>
                                </w:rPr>
                                <w:t>Evaluators</w:t>
                              </w:r>
                              <w:r>
                                <w:rPr>
                                  <w:b/>
                                  <w:color w:val="FFFFFF"/>
                                  <w:spacing w:val="-4"/>
                                  <w:sz w:val="24"/>
                                </w:rPr>
                                <w:t xml:space="preserve"> </w:t>
                              </w:r>
                              <w:r>
                                <w:rPr>
                                  <w:b/>
                                  <w:color w:val="FFFFFF"/>
                                  <w:sz w:val="24"/>
                                </w:rPr>
                                <w:t>must</w:t>
                              </w:r>
                              <w:r>
                                <w:rPr>
                                  <w:b/>
                                  <w:color w:val="FFFFFF"/>
                                  <w:spacing w:val="-4"/>
                                  <w:sz w:val="24"/>
                                </w:rPr>
                                <w:t xml:space="preserve"> </w:t>
                              </w:r>
                              <w:r>
                                <w:rPr>
                                  <w:b/>
                                  <w:color w:val="FFFFFF"/>
                                  <w:sz w:val="24"/>
                                </w:rPr>
                                <w:t>use</w:t>
                              </w:r>
                              <w:r>
                                <w:rPr>
                                  <w:b/>
                                  <w:color w:val="FFFFFF"/>
                                  <w:spacing w:val="-4"/>
                                  <w:sz w:val="24"/>
                                </w:rPr>
                                <w:t xml:space="preserve"> </w:t>
                              </w:r>
                              <w:r>
                                <w:rPr>
                                  <w:b/>
                                  <w:color w:val="FFFFFF"/>
                                  <w:sz w:val="24"/>
                                </w:rPr>
                                <w:t>the</w:t>
                              </w:r>
                              <w:r>
                                <w:rPr>
                                  <w:b/>
                                  <w:color w:val="FFFFFF"/>
                                  <w:spacing w:val="-4"/>
                                  <w:sz w:val="24"/>
                                </w:rPr>
                                <w:t xml:space="preserve"> </w:t>
                              </w:r>
                              <w:r>
                                <w:rPr>
                                  <w:b/>
                                  <w:color w:val="FFFFFF"/>
                                  <w:sz w:val="24"/>
                                </w:rPr>
                                <w:t>following</w:t>
                              </w:r>
                              <w:r>
                                <w:rPr>
                                  <w:b/>
                                  <w:color w:val="FFFFFF"/>
                                  <w:spacing w:val="-4"/>
                                  <w:sz w:val="24"/>
                                </w:rPr>
                                <w:t xml:space="preserve"> </w:t>
                              </w:r>
                              <w:r>
                                <w:rPr>
                                  <w:b/>
                                  <w:color w:val="FFFFFF"/>
                                  <w:sz w:val="24"/>
                                </w:rPr>
                                <w:t>sources</w:t>
                              </w:r>
                              <w:r>
                                <w:rPr>
                                  <w:b/>
                                  <w:color w:val="FFFFFF"/>
                                  <w:spacing w:val="-4"/>
                                  <w:sz w:val="24"/>
                                </w:rPr>
                                <w:t xml:space="preserve"> </w:t>
                              </w:r>
                              <w:r>
                                <w:rPr>
                                  <w:b/>
                                  <w:color w:val="FFFFFF"/>
                                  <w:sz w:val="24"/>
                                </w:rPr>
                                <w:t>of</w:t>
                              </w:r>
                              <w:r>
                                <w:rPr>
                                  <w:b/>
                                  <w:color w:val="FFFFFF"/>
                                  <w:spacing w:val="-4"/>
                                  <w:sz w:val="24"/>
                                </w:rPr>
                                <w:t xml:space="preserve"> </w:t>
                              </w:r>
                              <w:r>
                                <w:rPr>
                                  <w:b/>
                                  <w:color w:val="FFFFFF"/>
                                  <w:sz w:val="24"/>
                                </w:rPr>
                                <w:t>evidence</w:t>
                              </w:r>
                              <w:r>
                                <w:rPr>
                                  <w:b/>
                                  <w:color w:val="FFFFFF"/>
                                  <w:spacing w:val="-4"/>
                                  <w:sz w:val="24"/>
                                </w:rPr>
                                <w:t xml:space="preserve"> </w:t>
                              </w:r>
                              <w:r>
                                <w:rPr>
                                  <w:b/>
                                  <w:color w:val="FFFFFF"/>
                                  <w:sz w:val="24"/>
                                </w:rPr>
                                <w:t>to</w:t>
                              </w:r>
                              <w:r>
                                <w:rPr>
                                  <w:b/>
                                  <w:color w:val="FFFFFF"/>
                                  <w:spacing w:val="-4"/>
                                  <w:sz w:val="24"/>
                                </w:rPr>
                                <w:t xml:space="preserve"> </w:t>
                              </w:r>
                              <w:r>
                                <w:rPr>
                                  <w:b/>
                                  <w:color w:val="FFFFFF"/>
                                  <w:sz w:val="24"/>
                                </w:rPr>
                                <w:t>determine</w:t>
                              </w:r>
                              <w:r>
                                <w:rPr>
                                  <w:b/>
                                  <w:color w:val="FFFFFF"/>
                                  <w:spacing w:val="-4"/>
                                  <w:sz w:val="24"/>
                                </w:rPr>
                                <w:t xml:space="preserve"> </w:t>
                              </w:r>
                              <w:r>
                                <w:rPr>
                                  <w:b/>
                                  <w:color w:val="FFFFFF"/>
                                  <w:sz w:val="24"/>
                                </w:rPr>
                                <w:t xml:space="preserve">overall </w:t>
                              </w:r>
                              <w:r>
                                <w:rPr>
                                  <w:b/>
                                  <w:color w:val="FFFFFF"/>
                                  <w:spacing w:val="-2"/>
                                  <w:sz w:val="24"/>
                                </w:rPr>
                                <w:t>ratings:</w:t>
                              </w:r>
                            </w:p>
                          </w:txbxContent>
                        </wps:txbx>
                        <wps:bodyPr wrap="square" lIns="0" tIns="0" rIns="0" bIns="0" rtlCol="0">
                          <a:noAutofit/>
                        </wps:bodyPr>
                      </wps:wsp>
                      <wps:wsp>
                        <wps:cNvPr id="75" name="Graphic 75"/>
                        <wps:cNvSpPr/>
                        <wps:spPr>
                          <a:xfrm>
                            <a:off x="0" y="0"/>
                            <a:ext cx="5949950" cy="1257300"/>
                          </a:xfrm>
                          <a:custGeom>
                            <a:avLst/>
                            <a:gdLst/>
                            <a:ahLst/>
                            <a:cxnLst/>
                            <a:rect l="l" t="t" r="r" b="b"/>
                            <a:pathLst>
                              <a:path w="5949950" h="1257300">
                                <a:moveTo>
                                  <a:pt x="6350" y="0"/>
                                </a:moveTo>
                                <a:lnTo>
                                  <a:pt x="6350" y="1257300"/>
                                </a:lnTo>
                              </a:path>
                              <a:path w="5949950" h="1257300">
                                <a:moveTo>
                                  <a:pt x="5949950" y="0"/>
                                </a:moveTo>
                                <a:lnTo>
                                  <a:pt x="5949950" y="1257300"/>
                                </a:lnTo>
                              </a:path>
                              <a:path w="5949950" h="1257300">
                                <a:moveTo>
                                  <a:pt x="0" y="565149"/>
                                </a:moveTo>
                                <a:lnTo>
                                  <a:pt x="5943600" y="565149"/>
                                </a:lnTo>
                              </a:path>
                              <a:path w="5949950" h="1257300">
                                <a:moveTo>
                                  <a:pt x="0" y="1250949"/>
                                </a:moveTo>
                                <a:lnTo>
                                  <a:pt x="5943600" y="1250949"/>
                                </a:lnTo>
                              </a:path>
                            </a:pathLst>
                          </a:custGeom>
                          <a:ln w="12700">
                            <a:solidFill>
                              <a:srgbClr val="000000"/>
                            </a:solidFill>
                            <a:prstDash val="solid"/>
                          </a:ln>
                        </wps:spPr>
                        <wps:bodyPr wrap="square" lIns="0" tIns="0" rIns="0" bIns="0" rtlCol="0">
                          <a:prstTxWarp prst="textNoShape">
                            <a:avLst/>
                          </a:prstTxWarp>
                          <a:noAutofit/>
                        </wps:bodyPr>
                      </wps:wsp>
                      <wps:wsp>
                        <wps:cNvPr id="76" name="Textbox 76"/>
                        <wps:cNvSpPr txBox="1"/>
                        <wps:spPr>
                          <a:xfrm>
                            <a:off x="12700" y="571500"/>
                            <a:ext cx="5930900" cy="673100"/>
                          </a:xfrm>
                          <a:prstGeom prst="rect">
                            <a:avLst/>
                          </a:prstGeom>
                        </wps:spPr>
                        <wps:txbx>
                          <w:txbxContent>
                            <w:p w14:paraId="0A038177" w14:textId="77777777" w:rsidR="0048358B" w:rsidRDefault="00000000" w:rsidP="00E613D4">
                              <w:pPr>
                                <w:numPr>
                                  <w:ilvl w:val="0"/>
                                  <w:numId w:val="60"/>
                                </w:numPr>
                                <w:tabs>
                                  <w:tab w:val="left" w:pos="804"/>
                                </w:tabs>
                                <w:spacing w:before="110"/>
                                <w:ind w:left="804"/>
                                <w:rPr>
                                  <w:sz w:val="24"/>
                                </w:rPr>
                              </w:pPr>
                              <w:r>
                                <w:rPr>
                                  <w:sz w:val="24"/>
                                </w:rPr>
                                <w:t>Professional Growth Planning and Self-</w:t>
                              </w:r>
                              <w:r>
                                <w:rPr>
                                  <w:spacing w:val="-2"/>
                                  <w:sz w:val="24"/>
                                </w:rPr>
                                <w:t>Reflection</w:t>
                              </w:r>
                            </w:p>
                            <w:p w14:paraId="438A6D46" w14:textId="77777777" w:rsidR="0048358B" w:rsidRDefault="00000000" w:rsidP="00E613D4">
                              <w:pPr>
                                <w:numPr>
                                  <w:ilvl w:val="0"/>
                                  <w:numId w:val="60"/>
                                </w:numPr>
                                <w:tabs>
                                  <w:tab w:val="left" w:pos="804"/>
                                </w:tabs>
                                <w:spacing w:before="9"/>
                                <w:ind w:left="804"/>
                                <w:rPr>
                                  <w:sz w:val="24"/>
                                </w:rPr>
                              </w:pPr>
                              <w:r>
                                <w:rPr>
                                  <w:sz w:val="24"/>
                                </w:rPr>
                                <w:t>Site</w:t>
                              </w:r>
                              <w:r>
                                <w:rPr>
                                  <w:spacing w:val="-3"/>
                                  <w:sz w:val="24"/>
                                </w:rPr>
                                <w:t xml:space="preserve"> </w:t>
                              </w:r>
                              <w:r>
                                <w:rPr>
                                  <w:sz w:val="24"/>
                                </w:rPr>
                                <w:t>Visit</w:t>
                              </w:r>
                              <w:r>
                                <w:rPr>
                                  <w:spacing w:val="-2"/>
                                  <w:sz w:val="24"/>
                                </w:rPr>
                                <w:t xml:space="preserve"> Reports</w:t>
                              </w:r>
                            </w:p>
                            <w:p w14:paraId="308EF55D" w14:textId="77777777" w:rsidR="0048358B" w:rsidRDefault="00000000" w:rsidP="00E613D4">
                              <w:pPr>
                                <w:numPr>
                                  <w:ilvl w:val="0"/>
                                  <w:numId w:val="60"/>
                                </w:numPr>
                                <w:tabs>
                                  <w:tab w:val="left" w:pos="804"/>
                                </w:tabs>
                                <w:spacing w:before="9"/>
                                <w:ind w:left="804"/>
                                <w:rPr>
                                  <w:sz w:val="24"/>
                                </w:rPr>
                              </w:pPr>
                              <w:r>
                                <w:rPr>
                                  <w:sz w:val="24"/>
                                </w:rPr>
                                <w:t xml:space="preserve">Other district-determined </w:t>
                              </w:r>
                              <w:r>
                                <w:rPr>
                                  <w:spacing w:val="-2"/>
                                  <w:sz w:val="24"/>
                                </w:rPr>
                                <w:t>evidence</w:t>
                              </w:r>
                            </w:p>
                          </w:txbxContent>
                        </wps:txbx>
                        <wps:bodyPr wrap="square" lIns="0" tIns="0" rIns="0" bIns="0" rtlCol="0">
                          <a:noAutofit/>
                        </wps:bodyPr>
                      </wps:wsp>
                    </wpg:wgp>
                  </a:graphicData>
                </a:graphic>
              </wp:inline>
            </w:drawing>
          </mc:Choice>
          <mc:Fallback>
            <w:pict>
              <v:group w14:anchorId="43A27D6D" id="Group 73" o:spid="_x0000_s1036" style="width:469pt;height:99pt;mso-position-horizontal-relative:char;mso-position-vertical-relative:line" coordsize="59563,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">
                <v:shape id="Textbox 74" o:spid="_x0000_s1037" type="#_x0000_t202" style="position:absolute;width:5943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" fillcolor="black" stroked="f">
                  <v:textbox inset="0,0,0,0">
                    <w:txbxContent>
                      <w:p w14:paraId="48755922" w14:textId="77777777" w:rsidR="0048358B" w:rsidRDefault="00000000">
                        <w:pPr>
                          <w:spacing w:before="125" w:line="288" w:lineRule="auto"/>
                          <w:ind w:left="105"/>
                          <w:rPr>
                            <w:b/>
                            <w:color w:val="000000"/>
                            <w:sz w:val="24"/>
                          </w:rPr>
                        </w:pPr>
                        <w:r>
                          <w:rPr>
                            <w:b/>
                            <w:color w:val="FFFFFF"/>
                            <w:sz w:val="24"/>
                          </w:rPr>
                          <w:t>Evaluators</w:t>
                        </w:r>
                        <w:r>
                          <w:rPr>
                            <w:b/>
                            <w:color w:val="FFFFFF"/>
                            <w:spacing w:val="-4"/>
                            <w:sz w:val="24"/>
                          </w:rPr>
                          <w:t xml:space="preserve"> </w:t>
                        </w:r>
                        <w:r>
                          <w:rPr>
                            <w:b/>
                            <w:color w:val="FFFFFF"/>
                            <w:sz w:val="24"/>
                          </w:rPr>
                          <w:t>must</w:t>
                        </w:r>
                        <w:r>
                          <w:rPr>
                            <w:b/>
                            <w:color w:val="FFFFFF"/>
                            <w:spacing w:val="-4"/>
                            <w:sz w:val="24"/>
                          </w:rPr>
                          <w:t xml:space="preserve"> </w:t>
                        </w:r>
                        <w:r>
                          <w:rPr>
                            <w:b/>
                            <w:color w:val="FFFFFF"/>
                            <w:sz w:val="24"/>
                          </w:rPr>
                          <w:t>use</w:t>
                        </w:r>
                        <w:r>
                          <w:rPr>
                            <w:b/>
                            <w:color w:val="FFFFFF"/>
                            <w:spacing w:val="-4"/>
                            <w:sz w:val="24"/>
                          </w:rPr>
                          <w:t xml:space="preserve"> </w:t>
                        </w:r>
                        <w:r>
                          <w:rPr>
                            <w:b/>
                            <w:color w:val="FFFFFF"/>
                            <w:sz w:val="24"/>
                          </w:rPr>
                          <w:t>the</w:t>
                        </w:r>
                        <w:r>
                          <w:rPr>
                            <w:b/>
                            <w:color w:val="FFFFFF"/>
                            <w:spacing w:val="-4"/>
                            <w:sz w:val="24"/>
                          </w:rPr>
                          <w:t xml:space="preserve"> </w:t>
                        </w:r>
                        <w:r>
                          <w:rPr>
                            <w:b/>
                            <w:color w:val="FFFFFF"/>
                            <w:sz w:val="24"/>
                          </w:rPr>
                          <w:t>following</w:t>
                        </w:r>
                        <w:r>
                          <w:rPr>
                            <w:b/>
                            <w:color w:val="FFFFFF"/>
                            <w:spacing w:val="-4"/>
                            <w:sz w:val="24"/>
                          </w:rPr>
                          <w:t xml:space="preserve"> </w:t>
                        </w:r>
                        <w:r>
                          <w:rPr>
                            <w:b/>
                            <w:color w:val="FFFFFF"/>
                            <w:sz w:val="24"/>
                          </w:rPr>
                          <w:t>sources</w:t>
                        </w:r>
                        <w:r>
                          <w:rPr>
                            <w:b/>
                            <w:color w:val="FFFFFF"/>
                            <w:spacing w:val="-4"/>
                            <w:sz w:val="24"/>
                          </w:rPr>
                          <w:t xml:space="preserve"> </w:t>
                        </w:r>
                        <w:r>
                          <w:rPr>
                            <w:b/>
                            <w:color w:val="FFFFFF"/>
                            <w:sz w:val="24"/>
                          </w:rPr>
                          <w:t>of</w:t>
                        </w:r>
                        <w:r>
                          <w:rPr>
                            <w:b/>
                            <w:color w:val="FFFFFF"/>
                            <w:spacing w:val="-4"/>
                            <w:sz w:val="24"/>
                          </w:rPr>
                          <w:t xml:space="preserve"> </w:t>
                        </w:r>
                        <w:r>
                          <w:rPr>
                            <w:b/>
                            <w:color w:val="FFFFFF"/>
                            <w:sz w:val="24"/>
                          </w:rPr>
                          <w:t>evidence</w:t>
                        </w:r>
                        <w:r>
                          <w:rPr>
                            <w:b/>
                            <w:color w:val="FFFFFF"/>
                            <w:spacing w:val="-4"/>
                            <w:sz w:val="24"/>
                          </w:rPr>
                          <w:t xml:space="preserve"> </w:t>
                        </w:r>
                        <w:r>
                          <w:rPr>
                            <w:b/>
                            <w:color w:val="FFFFFF"/>
                            <w:sz w:val="24"/>
                          </w:rPr>
                          <w:t>to</w:t>
                        </w:r>
                        <w:r>
                          <w:rPr>
                            <w:b/>
                            <w:color w:val="FFFFFF"/>
                            <w:spacing w:val="-4"/>
                            <w:sz w:val="24"/>
                          </w:rPr>
                          <w:t xml:space="preserve"> </w:t>
                        </w:r>
                        <w:r>
                          <w:rPr>
                            <w:b/>
                            <w:color w:val="FFFFFF"/>
                            <w:sz w:val="24"/>
                          </w:rPr>
                          <w:t>determine</w:t>
                        </w:r>
                        <w:r>
                          <w:rPr>
                            <w:b/>
                            <w:color w:val="FFFFFF"/>
                            <w:spacing w:val="-4"/>
                            <w:sz w:val="24"/>
                          </w:rPr>
                          <w:t xml:space="preserve"> </w:t>
                        </w:r>
                        <w:r>
                          <w:rPr>
                            <w:b/>
                            <w:color w:val="FFFFFF"/>
                            <w:sz w:val="24"/>
                          </w:rPr>
                          <w:t xml:space="preserve">overall </w:t>
                        </w:r>
                        <w:r>
                          <w:rPr>
                            <w:b/>
                            <w:color w:val="FFFFFF"/>
                            <w:spacing w:val="-2"/>
                            <w:sz w:val="24"/>
                          </w:rPr>
                          <w:t>ratings:</w:t>
                        </w:r>
                      </w:p>
                    </w:txbxContent>
                  </v:textbox>
                </v:shape>
                <v:shape id="Graphic 75" o:spid="_x0000_s1038" style="position:absolute;width:59499;height:12573;visibility:visible;mso-wrap-style:square;v-text-anchor:top" coordsize="594995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" path="m6350,r,1257300em5949950,r,1257300em,565149r5943600,em,1250949r5943600,e" filled="f" strokeweight="1pt">
                  <v:path arrowok="t"/>
                </v:shape>
                <v:shape id="Textbox 76" o:spid="_x0000_s1039" type="#_x0000_t202" style="position:absolute;left:127;top:5715;width:59309;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0A038177" w14:textId="77777777" w:rsidR="0048358B" w:rsidRDefault="00000000" w:rsidP="00E613D4">
                        <w:pPr>
                          <w:numPr>
                            <w:ilvl w:val="0"/>
                            <w:numId w:val="60"/>
                          </w:numPr>
                          <w:tabs>
                            <w:tab w:val="left" w:pos="804"/>
                          </w:tabs>
                          <w:spacing w:before="110"/>
                          <w:ind w:left="804"/>
                          <w:rPr>
                            <w:sz w:val="24"/>
                          </w:rPr>
                        </w:pPr>
                        <w:r>
                          <w:rPr>
                            <w:sz w:val="24"/>
                          </w:rPr>
                          <w:t>Professional Growth Planning and Self-</w:t>
                        </w:r>
                        <w:r>
                          <w:rPr>
                            <w:spacing w:val="-2"/>
                            <w:sz w:val="24"/>
                          </w:rPr>
                          <w:t>Reflection</w:t>
                        </w:r>
                      </w:p>
                      <w:p w14:paraId="438A6D46" w14:textId="77777777" w:rsidR="0048358B" w:rsidRDefault="00000000" w:rsidP="00E613D4">
                        <w:pPr>
                          <w:numPr>
                            <w:ilvl w:val="0"/>
                            <w:numId w:val="60"/>
                          </w:numPr>
                          <w:tabs>
                            <w:tab w:val="left" w:pos="804"/>
                          </w:tabs>
                          <w:spacing w:before="9"/>
                          <w:ind w:left="804"/>
                          <w:rPr>
                            <w:sz w:val="24"/>
                          </w:rPr>
                        </w:pPr>
                        <w:r>
                          <w:rPr>
                            <w:sz w:val="24"/>
                          </w:rPr>
                          <w:t>Site</w:t>
                        </w:r>
                        <w:r>
                          <w:rPr>
                            <w:spacing w:val="-3"/>
                            <w:sz w:val="24"/>
                          </w:rPr>
                          <w:t xml:space="preserve"> </w:t>
                        </w:r>
                        <w:r>
                          <w:rPr>
                            <w:sz w:val="24"/>
                          </w:rPr>
                          <w:t>Visit</w:t>
                        </w:r>
                        <w:r>
                          <w:rPr>
                            <w:spacing w:val="-2"/>
                            <w:sz w:val="24"/>
                          </w:rPr>
                          <w:t xml:space="preserve"> Reports</w:t>
                        </w:r>
                      </w:p>
                      <w:p w14:paraId="308EF55D" w14:textId="77777777" w:rsidR="0048358B" w:rsidRDefault="00000000" w:rsidP="00E613D4">
                        <w:pPr>
                          <w:numPr>
                            <w:ilvl w:val="0"/>
                            <w:numId w:val="60"/>
                          </w:numPr>
                          <w:tabs>
                            <w:tab w:val="left" w:pos="804"/>
                          </w:tabs>
                          <w:spacing w:before="9"/>
                          <w:ind w:left="804"/>
                          <w:rPr>
                            <w:sz w:val="24"/>
                          </w:rPr>
                        </w:pPr>
                        <w:r>
                          <w:rPr>
                            <w:sz w:val="24"/>
                          </w:rPr>
                          <w:t xml:space="preserve">Other district-determined </w:t>
                        </w:r>
                        <w:r>
                          <w:rPr>
                            <w:spacing w:val="-2"/>
                            <w:sz w:val="24"/>
                          </w:rPr>
                          <w:t>evidence</w:t>
                        </w:r>
                      </w:p>
                    </w:txbxContent>
                  </v:textbox>
                </v:shape>
                <w10:anchorlock/>
              </v:group>
            </w:pict>
          </mc:Fallback>
        </mc:AlternateContent>
      </w:r>
    </w:p>
    <w:p w14:paraId="35478EE3" w14:textId="77777777" w:rsidR="0048358B" w:rsidRDefault="0048358B">
      <w:pPr>
        <w:pStyle w:val="BodyText"/>
        <w:spacing w:before="4"/>
        <w:rPr>
          <w:sz w:val="15"/>
        </w:rPr>
      </w:pPr>
    </w:p>
    <w:p w14:paraId="154174FB" w14:textId="77777777" w:rsidR="0048358B" w:rsidRDefault="00000000">
      <w:pPr>
        <w:pStyle w:val="BodyText"/>
        <w:spacing w:before="94" w:line="285" w:lineRule="auto"/>
        <w:ind w:left="420" w:right="661"/>
      </w:pPr>
      <w:r>
        <w:t>Principals</w:t>
      </w:r>
      <w:r>
        <w:rPr>
          <w:spacing w:val="-1"/>
        </w:rPr>
        <w:t xml:space="preserve"> </w:t>
      </w:r>
      <w:r>
        <w:t>and</w:t>
      </w:r>
      <w:r>
        <w:rPr>
          <w:spacing w:val="-13"/>
        </w:rPr>
        <w:t xml:space="preserve"> </w:t>
      </w:r>
      <w:r>
        <w:t>Assistant</w:t>
      </w:r>
      <w:r>
        <w:rPr>
          <w:spacing w:val="-1"/>
        </w:rPr>
        <w:t xml:space="preserve"> </w:t>
      </w:r>
      <w:r>
        <w:t>principals</w:t>
      </w:r>
      <w:r>
        <w:rPr>
          <w:spacing w:val="-1"/>
        </w:rPr>
        <w:t xml:space="preserve"> </w:t>
      </w:r>
      <w:r>
        <w:t>will</w:t>
      </w:r>
      <w:r>
        <w:rPr>
          <w:spacing w:val="-1"/>
        </w:rPr>
        <w:t xml:space="preserve"> </w:t>
      </w:r>
      <w:r>
        <w:t>participate in</w:t>
      </w:r>
      <w:r>
        <w:rPr>
          <w:spacing w:val="-1"/>
        </w:rPr>
        <w:t xml:space="preserve"> </w:t>
      </w:r>
      <w:r>
        <w:t>Certified</w:t>
      </w:r>
      <w:r>
        <w:rPr>
          <w:spacing w:val="-1"/>
        </w:rPr>
        <w:t xml:space="preserve"> </w:t>
      </w:r>
      <w:r>
        <w:t>Evaluation</w:t>
      </w:r>
      <w:r>
        <w:rPr>
          <w:spacing w:val="-1"/>
        </w:rPr>
        <w:t xml:space="preserve"> </w:t>
      </w:r>
      <w:r>
        <w:t>Plan</w:t>
      </w:r>
      <w:r>
        <w:rPr>
          <w:spacing w:val="-1"/>
        </w:rPr>
        <w:t xml:space="preserve"> </w:t>
      </w:r>
      <w:r>
        <w:t>Orientation Training within the first 30 calendar days of reporting to work.</w:t>
      </w:r>
    </w:p>
    <w:p w14:paraId="0B319059" w14:textId="77777777" w:rsidR="0048358B" w:rsidRDefault="0048358B">
      <w:pPr>
        <w:pStyle w:val="BodyText"/>
        <w:spacing w:before="10"/>
        <w:rPr>
          <w:sz w:val="25"/>
        </w:rPr>
      </w:pPr>
    </w:p>
    <w:p w14:paraId="077B6949" w14:textId="77777777" w:rsidR="0048358B" w:rsidRDefault="00000000">
      <w:pPr>
        <w:spacing w:before="1"/>
        <w:ind w:left="420"/>
        <w:rPr>
          <w:b/>
        </w:rPr>
      </w:pPr>
      <w:r>
        <w:rPr>
          <w:b/>
        </w:rPr>
        <w:t>Assistant</w:t>
      </w:r>
      <w:r>
        <w:rPr>
          <w:b/>
          <w:spacing w:val="-6"/>
        </w:rPr>
        <w:t xml:space="preserve"> </w:t>
      </w:r>
      <w:r>
        <w:rPr>
          <w:b/>
        </w:rPr>
        <w:t>Principal</w:t>
      </w:r>
      <w:r>
        <w:rPr>
          <w:b/>
          <w:spacing w:val="-5"/>
        </w:rPr>
        <w:t xml:space="preserve"> </w:t>
      </w:r>
      <w:r>
        <w:rPr>
          <w:b/>
          <w:spacing w:val="-2"/>
        </w:rPr>
        <w:t>Requirements</w:t>
      </w:r>
    </w:p>
    <w:p w14:paraId="2482C12B" w14:textId="77777777" w:rsidR="0048358B" w:rsidRDefault="00000000" w:rsidP="00E613D4">
      <w:pPr>
        <w:pStyle w:val="ListParagraph"/>
        <w:numPr>
          <w:ilvl w:val="0"/>
          <w:numId w:val="59"/>
        </w:numPr>
        <w:tabs>
          <w:tab w:val="left" w:pos="558"/>
        </w:tabs>
        <w:spacing w:before="47"/>
        <w:ind w:left="558" w:hanging="138"/>
      </w:pPr>
      <w:r>
        <w:t>Professional</w:t>
      </w:r>
      <w:r>
        <w:rPr>
          <w:spacing w:val="-6"/>
        </w:rPr>
        <w:t xml:space="preserve"> </w:t>
      </w:r>
      <w:r>
        <w:t>Growth</w:t>
      </w:r>
      <w:r>
        <w:rPr>
          <w:spacing w:val="-4"/>
        </w:rPr>
        <w:t xml:space="preserve"> </w:t>
      </w:r>
      <w:r>
        <w:t>and</w:t>
      </w:r>
      <w:r>
        <w:rPr>
          <w:spacing w:val="-4"/>
        </w:rPr>
        <w:t xml:space="preserve"> </w:t>
      </w:r>
      <w:r>
        <w:t>Self</w:t>
      </w:r>
      <w:r>
        <w:rPr>
          <w:spacing w:val="-4"/>
        </w:rPr>
        <w:t xml:space="preserve"> </w:t>
      </w:r>
      <w:r>
        <w:t>Reflection-</w:t>
      </w:r>
      <w:r>
        <w:rPr>
          <w:spacing w:val="-4"/>
        </w:rPr>
        <w:t xml:space="preserve"> </w:t>
      </w:r>
      <w:r>
        <w:t>(Completed</w:t>
      </w:r>
      <w:r>
        <w:rPr>
          <w:spacing w:val="-4"/>
        </w:rPr>
        <w:t xml:space="preserve"> </w:t>
      </w:r>
      <w:r>
        <w:t>Independent</w:t>
      </w:r>
      <w:r>
        <w:rPr>
          <w:spacing w:val="-4"/>
        </w:rPr>
        <w:t xml:space="preserve"> </w:t>
      </w:r>
      <w:r>
        <w:t>of</w:t>
      </w:r>
      <w:r>
        <w:rPr>
          <w:spacing w:val="-4"/>
        </w:rPr>
        <w:t xml:space="preserve"> </w:t>
      </w:r>
      <w:r>
        <w:t>the</w:t>
      </w:r>
      <w:r>
        <w:rPr>
          <w:spacing w:val="-3"/>
        </w:rPr>
        <w:t xml:space="preserve"> </w:t>
      </w:r>
      <w:r>
        <w:rPr>
          <w:spacing w:val="-2"/>
        </w:rPr>
        <w:t>Principal)</w:t>
      </w:r>
    </w:p>
    <w:p w14:paraId="47394DD3" w14:textId="77777777" w:rsidR="0048358B" w:rsidRDefault="00000000" w:rsidP="00E613D4">
      <w:pPr>
        <w:pStyle w:val="ListParagraph"/>
        <w:numPr>
          <w:ilvl w:val="0"/>
          <w:numId w:val="59"/>
        </w:numPr>
        <w:tabs>
          <w:tab w:val="left" w:pos="558"/>
        </w:tabs>
        <w:spacing w:before="47" w:line="285" w:lineRule="auto"/>
        <w:ind w:right="1114" w:firstLine="0"/>
      </w:pPr>
      <w:r>
        <w:t>Evaluated</w:t>
      </w:r>
      <w:r>
        <w:rPr>
          <w:spacing w:val="-1"/>
        </w:rPr>
        <w:t xml:space="preserve"> </w:t>
      </w:r>
      <w:r>
        <w:t>by</w:t>
      </w:r>
      <w:r>
        <w:rPr>
          <w:spacing w:val="-1"/>
        </w:rPr>
        <w:t xml:space="preserve"> </w:t>
      </w:r>
      <w:r>
        <w:t>the</w:t>
      </w:r>
      <w:r>
        <w:rPr>
          <w:spacing w:val="-1"/>
        </w:rPr>
        <w:t xml:space="preserve"> </w:t>
      </w:r>
      <w:r>
        <w:t>Principal</w:t>
      </w:r>
      <w:r>
        <w:rPr>
          <w:spacing w:val="-1"/>
        </w:rPr>
        <w:t xml:space="preserve"> </w:t>
      </w:r>
      <w:r>
        <w:t>annually:</w:t>
      </w:r>
      <w:r>
        <w:rPr>
          <w:spacing w:val="-1"/>
        </w:rPr>
        <w:t xml:space="preserve"> </w:t>
      </w:r>
      <w:r>
        <w:t>(Professional</w:t>
      </w:r>
      <w:r>
        <w:rPr>
          <w:spacing w:val="-1"/>
        </w:rPr>
        <w:t xml:space="preserve"> </w:t>
      </w:r>
      <w:r>
        <w:t>Standards</w:t>
      </w:r>
      <w:r>
        <w:rPr>
          <w:spacing w:val="-1"/>
        </w:rPr>
        <w:t xml:space="preserve"> </w:t>
      </w:r>
      <w:r>
        <w:t>for</w:t>
      </w:r>
      <w:r>
        <w:rPr>
          <w:spacing w:val="-1"/>
        </w:rPr>
        <w:t xml:space="preserve"> </w:t>
      </w:r>
      <w:r>
        <w:t>Educational</w:t>
      </w:r>
      <w:r>
        <w:rPr>
          <w:spacing w:val="-1"/>
        </w:rPr>
        <w:t xml:space="preserve"> </w:t>
      </w:r>
      <w:r>
        <w:t>Leadership; same summative)</w:t>
      </w:r>
    </w:p>
    <w:p w14:paraId="7C6B6683" w14:textId="77777777" w:rsidR="0048358B" w:rsidRDefault="00000000" w:rsidP="00E613D4">
      <w:pPr>
        <w:pStyle w:val="ListParagraph"/>
        <w:numPr>
          <w:ilvl w:val="0"/>
          <w:numId w:val="59"/>
        </w:numPr>
        <w:tabs>
          <w:tab w:val="left" w:pos="558"/>
        </w:tabs>
        <w:spacing w:line="251" w:lineRule="exact"/>
        <w:ind w:left="558" w:hanging="138"/>
      </w:pPr>
      <w:r>
        <w:t>Site</w:t>
      </w:r>
      <w:r>
        <w:rPr>
          <w:spacing w:val="-1"/>
        </w:rPr>
        <w:t xml:space="preserve"> </w:t>
      </w:r>
      <w:r>
        <w:rPr>
          <w:spacing w:val="-2"/>
        </w:rPr>
        <w:t>Visits</w:t>
      </w:r>
    </w:p>
    <w:p w14:paraId="3F48A36E" w14:textId="77777777" w:rsidR="0048358B" w:rsidRDefault="0048358B">
      <w:pPr>
        <w:pStyle w:val="BodyText"/>
        <w:spacing w:before="3"/>
        <w:rPr>
          <w:sz w:val="30"/>
        </w:rPr>
      </w:pPr>
    </w:p>
    <w:p w14:paraId="60B285E8" w14:textId="77777777" w:rsidR="0048358B" w:rsidRDefault="00000000">
      <w:pPr>
        <w:pStyle w:val="Heading4"/>
        <w:ind w:left="420" w:right="0"/>
        <w:jc w:val="left"/>
        <w:rPr>
          <w:u w:val="none"/>
        </w:rPr>
      </w:pPr>
      <w:r>
        <w:t>PROFESSIONAL</w:t>
      </w:r>
      <w:r>
        <w:rPr>
          <w:spacing w:val="-14"/>
        </w:rPr>
        <w:t xml:space="preserve"> </w:t>
      </w:r>
      <w:r>
        <w:t>GROWTH</w:t>
      </w:r>
      <w:r>
        <w:rPr>
          <w:spacing w:val="-7"/>
        </w:rPr>
        <w:t xml:space="preserve"> </w:t>
      </w:r>
      <w:r>
        <w:t>PLANNING</w:t>
      </w:r>
      <w:r>
        <w:rPr>
          <w:spacing w:val="-17"/>
        </w:rPr>
        <w:t xml:space="preserve"> </w:t>
      </w:r>
      <w:r>
        <w:t>AND</w:t>
      </w:r>
      <w:r>
        <w:rPr>
          <w:spacing w:val="-7"/>
        </w:rPr>
        <w:t xml:space="preserve"> </w:t>
      </w:r>
      <w:r>
        <w:t>SELF-</w:t>
      </w:r>
      <w:r>
        <w:rPr>
          <w:spacing w:val="-2"/>
        </w:rPr>
        <w:t>REFLECTION</w:t>
      </w:r>
    </w:p>
    <w:p w14:paraId="3BC7F20B" w14:textId="77777777" w:rsidR="0048358B" w:rsidRDefault="0048358B">
      <w:pPr>
        <w:pStyle w:val="BodyText"/>
        <w:spacing w:before="1"/>
        <w:rPr>
          <w:b/>
          <w:sz w:val="24"/>
        </w:rPr>
      </w:pPr>
    </w:p>
    <w:p w14:paraId="009D64E5" w14:textId="77777777" w:rsidR="0048358B" w:rsidRDefault="00000000">
      <w:pPr>
        <w:spacing w:before="1"/>
        <w:ind w:left="135"/>
        <w:rPr>
          <w:b/>
          <w:sz w:val="24"/>
        </w:rPr>
      </w:pPr>
      <w:r>
        <w:rPr>
          <w:b/>
          <w:sz w:val="24"/>
        </w:rPr>
        <w:t xml:space="preserve">Completed by principals &amp; assistant </w:t>
      </w:r>
      <w:r>
        <w:rPr>
          <w:b/>
          <w:spacing w:val="-2"/>
          <w:sz w:val="24"/>
        </w:rPr>
        <w:t>principals</w:t>
      </w:r>
    </w:p>
    <w:p w14:paraId="313450F3" w14:textId="77777777" w:rsidR="0048358B" w:rsidRDefault="0048358B">
      <w:pPr>
        <w:pStyle w:val="BodyText"/>
        <w:spacing w:before="11"/>
        <w:rPr>
          <w:b/>
        </w:rPr>
      </w:pPr>
    </w:p>
    <w:p w14:paraId="3F12571D" w14:textId="77777777" w:rsidR="0048358B" w:rsidRDefault="00000000">
      <w:pPr>
        <w:pStyle w:val="BodyText"/>
        <w:spacing w:line="283" w:lineRule="auto"/>
        <w:ind w:left="135" w:right="661"/>
      </w:pPr>
      <w:r>
        <w:t>The</w:t>
      </w:r>
      <w:r>
        <w:rPr>
          <w:spacing w:val="-1"/>
        </w:rPr>
        <w:t xml:space="preserve"> </w:t>
      </w:r>
      <w:r>
        <w:t>Professional</w:t>
      </w:r>
      <w:r>
        <w:rPr>
          <w:spacing w:val="-1"/>
        </w:rPr>
        <w:t xml:space="preserve"> </w:t>
      </w:r>
      <w:r>
        <w:t>Growth</w:t>
      </w:r>
      <w:r>
        <w:rPr>
          <w:spacing w:val="-1"/>
        </w:rPr>
        <w:t xml:space="preserve"> </w:t>
      </w:r>
      <w:r>
        <w:t>Plan</w:t>
      </w:r>
      <w:r>
        <w:rPr>
          <w:spacing w:val="-1"/>
        </w:rPr>
        <w:t xml:space="preserve"> </w:t>
      </w:r>
      <w:r>
        <w:t>will</w:t>
      </w:r>
      <w:r>
        <w:rPr>
          <w:spacing w:val="-1"/>
        </w:rPr>
        <w:t xml:space="preserve"> </w:t>
      </w:r>
      <w:r>
        <w:t>address</w:t>
      </w:r>
      <w:r>
        <w:rPr>
          <w:spacing w:val="-1"/>
        </w:rPr>
        <w:t xml:space="preserve"> </w:t>
      </w:r>
      <w:r>
        <w:t>realistic,</w:t>
      </w:r>
      <w:r>
        <w:rPr>
          <w:spacing w:val="-1"/>
        </w:rPr>
        <w:t xml:space="preserve"> </w:t>
      </w:r>
      <w:r>
        <w:t>focused,</w:t>
      </w:r>
      <w:r>
        <w:rPr>
          <w:spacing w:val="-1"/>
        </w:rPr>
        <w:t xml:space="preserve"> </w:t>
      </w:r>
      <w:r>
        <w:t>and</w:t>
      </w:r>
      <w:r>
        <w:rPr>
          <w:spacing w:val="-1"/>
        </w:rPr>
        <w:t xml:space="preserve"> </w:t>
      </w:r>
      <w:r>
        <w:t>measurable</w:t>
      </w:r>
      <w:r>
        <w:rPr>
          <w:spacing w:val="-1"/>
        </w:rPr>
        <w:t xml:space="preserve"> </w:t>
      </w:r>
      <w:r>
        <w:t>goals.</w:t>
      </w:r>
      <w:r>
        <w:rPr>
          <w:spacing w:val="-5"/>
        </w:rPr>
        <w:t xml:space="preserve"> </w:t>
      </w:r>
      <w:r>
        <w:t>The</w:t>
      </w:r>
      <w:r>
        <w:rPr>
          <w:spacing w:val="-1"/>
        </w:rPr>
        <w:t xml:space="preserve"> </w:t>
      </w:r>
      <w:r>
        <w:t>plan</w:t>
      </w:r>
      <w:r>
        <w:rPr>
          <w:spacing w:val="-1"/>
        </w:rPr>
        <w:t xml:space="preserve"> </w:t>
      </w:r>
      <w:r>
        <w:t xml:space="preserve">will connect data from multiple sources including site-visit conferences, data on achievement, and professional growth needs identified through self-assessment and reflection. Self-reflection improves principal practice through ongoing consideration of the impact of leadership on </w:t>
      </w:r>
      <w:r>
        <w:rPr>
          <w:spacing w:val="-2"/>
        </w:rPr>
        <w:t>achievement.</w:t>
      </w:r>
    </w:p>
    <w:p w14:paraId="3DA4DAE6" w14:textId="77777777" w:rsidR="0048358B" w:rsidRDefault="0048358B">
      <w:pPr>
        <w:pStyle w:val="BodyText"/>
        <w:spacing w:before="9"/>
        <w:rPr>
          <w:sz w:val="31"/>
        </w:rPr>
      </w:pPr>
    </w:p>
    <w:p w14:paraId="786E862A" w14:textId="77777777" w:rsidR="0048358B" w:rsidRDefault="00000000">
      <w:pPr>
        <w:spacing w:before="1"/>
        <w:ind w:left="135"/>
        <w:rPr>
          <w:b/>
        </w:rPr>
      </w:pPr>
      <w:r>
        <w:rPr>
          <w:b/>
          <w:spacing w:val="-2"/>
        </w:rPr>
        <w:t>Required:</w:t>
      </w:r>
    </w:p>
    <w:p w14:paraId="431DE694" w14:textId="77777777" w:rsidR="0048358B" w:rsidRDefault="0048358B">
      <w:pPr>
        <w:pStyle w:val="BodyText"/>
        <w:spacing w:before="5"/>
        <w:rPr>
          <w:b/>
          <w:sz w:val="27"/>
        </w:rPr>
      </w:pPr>
    </w:p>
    <w:p w14:paraId="6D239634" w14:textId="77777777" w:rsidR="0048358B" w:rsidRDefault="00000000" w:rsidP="00E613D4">
      <w:pPr>
        <w:pStyle w:val="ListParagraph"/>
        <w:numPr>
          <w:ilvl w:val="1"/>
          <w:numId w:val="59"/>
        </w:numPr>
        <w:tabs>
          <w:tab w:val="left" w:pos="1140"/>
        </w:tabs>
        <w:spacing w:line="285" w:lineRule="auto"/>
        <w:ind w:right="843"/>
        <w:rPr>
          <w:b/>
        </w:rPr>
      </w:pPr>
      <w:r>
        <w:rPr>
          <w:b/>
        </w:rPr>
        <w:t>All</w:t>
      </w:r>
      <w:r>
        <w:rPr>
          <w:b/>
          <w:spacing w:val="-1"/>
        </w:rPr>
        <w:t xml:space="preserve"> </w:t>
      </w:r>
      <w:r>
        <w:rPr>
          <w:b/>
        </w:rPr>
        <w:t>principals</w:t>
      </w:r>
      <w:r>
        <w:rPr>
          <w:b/>
          <w:spacing w:val="-1"/>
        </w:rPr>
        <w:t xml:space="preserve"> </w:t>
      </w:r>
      <w:r>
        <w:rPr>
          <w:b/>
        </w:rPr>
        <w:t>will</w:t>
      </w:r>
      <w:r>
        <w:rPr>
          <w:b/>
          <w:spacing w:val="-1"/>
        </w:rPr>
        <w:t xml:space="preserve"> </w:t>
      </w:r>
      <w:r>
        <w:rPr>
          <w:b/>
        </w:rPr>
        <w:t>participate</w:t>
      </w:r>
      <w:r>
        <w:rPr>
          <w:b/>
          <w:spacing w:val="-1"/>
        </w:rPr>
        <w:t xml:space="preserve"> </w:t>
      </w:r>
      <w:r>
        <w:rPr>
          <w:b/>
        </w:rPr>
        <w:t>in</w:t>
      </w:r>
      <w:r>
        <w:rPr>
          <w:b/>
          <w:spacing w:val="-1"/>
        </w:rPr>
        <w:t xml:space="preserve"> </w:t>
      </w:r>
      <w:r>
        <w:rPr>
          <w:b/>
        </w:rPr>
        <w:t>self-reflection</w:t>
      </w:r>
      <w:r>
        <w:rPr>
          <w:b/>
          <w:spacing w:val="-1"/>
        </w:rPr>
        <w:t xml:space="preserve"> </w:t>
      </w:r>
      <w:r>
        <w:rPr>
          <w:b/>
        </w:rPr>
        <w:t>and</w:t>
      </w:r>
      <w:r>
        <w:rPr>
          <w:b/>
          <w:spacing w:val="-1"/>
        </w:rPr>
        <w:t xml:space="preserve"> </w:t>
      </w:r>
      <w:r>
        <w:rPr>
          <w:b/>
        </w:rPr>
        <w:t>professional</w:t>
      </w:r>
      <w:r>
        <w:rPr>
          <w:b/>
          <w:spacing w:val="-1"/>
        </w:rPr>
        <w:t xml:space="preserve"> </w:t>
      </w:r>
      <w:r>
        <w:rPr>
          <w:b/>
        </w:rPr>
        <w:t>growth</w:t>
      </w:r>
      <w:r>
        <w:rPr>
          <w:b/>
          <w:spacing w:val="-1"/>
        </w:rPr>
        <w:t xml:space="preserve"> </w:t>
      </w:r>
      <w:r>
        <w:rPr>
          <w:b/>
        </w:rPr>
        <w:t>planning each year.</w:t>
      </w:r>
    </w:p>
    <w:p w14:paraId="09462BF3" w14:textId="77777777" w:rsidR="0048358B" w:rsidRDefault="00000000" w:rsidP="00E613D4">
      <w:pPr>
        <w:pStyle w:val="ListParagraph"/>
        <w:numPr>
          <w:ilvl w:val="1"/>
          <w:numId w:val="59"/>
        </w:numPr>
        <w:tabs>
          <w:tab w:val="left" w:pos="1140"/>
        </w:tabs>
        <w:spacing w:line="285" w:lineRule="auto"/>
        <w:ind w:right="1223"/>
        <w:rPr>
          <w:b/>
        </w:rPr>
      </w:pPr>
      <w:r>
        <w:rPr>
          <w:b/>
        </w:rPr>
        <w:t>All</w:t>
      </w:r>
      <w:r>
        <w:rPr>
          <w:b/>
          <w:spacing w:val="-2"/>
        </w:rPr>
        <w:t xml:space="preserve"> </w:t>
      </w:r>
      <w:r>
        <w:rPr>
          <w:b/>
        </w:rPr>
        <w:t>assistant</w:t>
      </w:r>
      <w:r>
        <w:rPr>
          <w:b/>
          <w:spacing w:val="-2"/>
        </w:rPr>
        <w:t xml:space="preserve"> </w:t>
      </w:r>
      <w:r>
        <w:rPr>
          <w:b/>
        </w:rPr>
        <w:t>principals</w:t>
      </w:r>
      <w:r>
        <w:rPr>
          <w:b/>
          <w:spacing w:val="-2"/>
        </w:rPr>
        <w:t xml:space="preserve"> </w:t>
      </w:r>
      <w:r>
        <w:rPr>
          <w:b/>
        </w:rPr>
        <w:t>participate</w:t>
      </w:r>
      <w:r>
        <w:rPr>
          <w:b/>
          <w:spacing w:val="-2"/>
        </w:rPr>
        <w:t xml:space="preserve"> </w:t>
      </w:r>
      <w:r>
        <w:rPr>
          <w:b/>
        </w:rPr>
        <w:t>in</w:t>
      </w:r>
      <w:r>
        <w:rPr>
          <w:b/>
          <w:spacing w:val="-2"/>
        </w:rPr>
        <w:t xml:space="preserve"> </w:t>
      </w:r>
      <w:r>
        <w:rPr>
          <w:b/>
        </w:rPr>
        <w:t>self-reflection</w:t>
      </w:r>
      <w:r>
        <w:rPr>
          <w:b/>
          <w:spacing w:val="-2"/>
        </w:rPr>
        <w:t xml:space="preserve"> </w:t>
      </w:r>
      <w:r>
        <w:rPr>
          <w:b/>
        </w:rPr>
        <w:t>and</w:t>
      </w:r>
      <w:r>
        <w:rPr>
          <w:b/>
          <w:spacing w:val="-2"/>
        </w:rPr>
        <w:t xml:space="preserve"> </w:t>
      </w:r>
      <w:r>
        <w:rPr>
          <w:b/>
        </w:rPr>
        <w:t>professional</w:t>
      </w:r>
      <w:r>
        <w:rPr>
          <w:b/>
          <w:spacing w:val="-2"/>
        </w:rPr>
        <w:t xml:space="preserve"> </w:t>
      </w:r>
      <w:r>
        <w:rPr>
          <w:b/>
        </w:rPr>
        <w:t>growth planning yearly.</w:t>
      </w:r>
    </w:p>
    <w:p w14:paraId="6410C1D9" w14:textId="77777777" w:rsidR="0048358B" w:rsidRDefault="0048358B">
      <w:pPr>
        <w:pStyle w:val="BodyText"/>
        <w:spacing w:before="10"/>
        <w:rPr>
          <w:b/>
          <w:sz w:val="21"/>
        </w:rPr>
      </w:pPr>
    </w:p>
    <w:p w14:paraId="71E980FD" w14:textId="77777777" w:rsidR="0048358B" w:rsidRDefault="00000000">
      <w:pPr>
        <w:pStyle w:val="BodyText"/>
        <w:ind w:left="135"/>
      </w:pPr>
      <w:r>
        <w:t>The</w:t>
      </w:r>
      <w:r>
        <w:rPr>
          <w:spacing w:val="-5"/>
        </w:rPr>
        <w:t xml:space="preserve"> </w:t>
      </w:r>
      <w:r>
        <w:t>principal/assistant</w:t>
      </w:r>
      <w:r>
        <w:rPr>
          <w:spacing w:val="-4"/>
        </w:rPr>
        <w:t xml:space="preserve"> </w:t>
      </w:r>
      <w:r>
        <w:rPr>
          <w:spacing w:val="-2"/>
        </w:rPr>
        <w:t>principal:</w:t>
      </w:r>
    </w:p>
    <w:p w14:paraId="26065DFA" w14:textId="77777777" w:rsidR="0048358B" w:rsidRDefault="0048358B">
      <w:pPr>
        <w:pStyle w:val="BodyText"/>
        <w:spacing w:before="3"/>
        <w:rPr>
          <w:sz w:val="26"/>
        </w:rPr>
      </w:pPr>
    </w:p>
    <w:p w14:paraId="5D50013B" w14:textId="77777777" w:rsidR="0048358B" w:rsidRDefault="00000000" w:rsidP="00E613D4">
      <w:pPr>
        <w:pStyle w:val="ListParagraph"/>
        <w:numPr>
          <w:ilvl w:val="0"/>
          <w:numId w:val="58"/>
        </w:numPr>
        <w:tabs>
          <w:tab w:val="left" w:pos="1138"/>
          <w:tab w:val="left" w:pos="1140"/>
        </w:tabs>
        <w:spacing w:line="285" w:lineRule="auto"/>
        <w:ind w:right="1269"/>
      </w:pPr>
      <w:r>
        <w:t>reflects</w:t>
      </w:r>
      <w:r>
        <w:rPr>
          <w:spacing w:val="-1"/>
        </w:rPr>
        <w:t xml:space="preserve"> </w:t>
      </w:r>
      <w:r>
        <w:t>on</w:t>
      </w:r>
      <w:r>
        <w:rPr>
          <w:spacing w:val="-1"/>
        </w:rPr>
        <w:t xml:space="preserve"> </w:t>
      </w:r>
      <w:r>
        <w:t>his</w:t>
      </w:r>
      <w:r>
        <w:rPr>
          <w:spacing w:val="-1"/>
        </w:rPr>
        <w:t xml:space="preserve"> </w:t>
      </w:r>
      <w:r>
        <w:t>or</w:t>
      </w:r>
      <w:r>
        <w:rPr>
          <w:spacing w:val="-1"/>
        </w:rPr>
        <w:t xml:space="preserve"> </w:t>
      </w:r>
      <w:r>
        <w:t>her</w:t>
      </w:r>
      <w:r>
        <w:rPr>
          <w:spacing w:val="-1"/>
        </w:rPr>
        <w:t xml:space="preserve"> </w:t>
      </w:r>
      <w:r>
        <w:t>current</w:t>
      </w:r>
      <w:r>
        <w:rPr>
          <w:spacing w:val="-1"/>
        </w:rPr>
        <w:t xml:space="preserve"> </w:t>
      </w:r>
      <w:r>
        <w:t>growth</w:t>
      </w:r>
      <w:r>
        <w:rPr>
          <w:spacing w:val="-1"/>
        </w:rPr>
        <w:t xml:space="preserve"> </w:t>
      </w:r>
      <w:r>
        <w:t>needs</w:t>
      </w:r>
      <w:r>
        <w:rPr>
          <w:spacing w:val="-1"/>
        </w:rPr>
        <w:t xml:space="preserve"> </w:t>
      </w:r>
      <w:r>
        <w:t>based</w:t>
      </w:r>
      <w:r>
        <w:rPr>
          <w:spacing w:val="-1"/>
        </w:rPr>
        <w:t xml:space="preserve"> </w:t>
      </w:r>
      <w:r>
        <w:t>on</w:t>
      </w:r>
      <w:r>
        <w:rPr>
          <w:spacing w:val="-1"/>
        </w:rPr>
        <w:t xml:space="preserve"> </w:t>
      </w:r>
      <w:r>
        <w:t>multiple</w:t>
      </w:r>
      <w:r>
        <w:rPr>
          <w:spacing w:val="-1"/>
        </w:rPr>
        <w:t xml:space="preserve"> </w:t>
      </w:r>
      <w:r>
        <w:t>sources</w:t>
      </w:r>
      <w:r>
        <w:rPr>
          <w:spacing w:val="-1"/>
        </w:rPr>
        <w:t xml:space="preserve"> </w:t>
      </w:r>
      <w:r>
        <w:t>of</w:t>
      </w:r>
      <w:r>
        <w:rPr>
          <w:spacing w:val="-1"/>
        </w:rPr>
        <w:t xml:space="preserve"> </w:t>
      </w:r>
      <w:r>
        <w:t>data</w:t>
      </w:r>
      <w:r>
        <w:rPr>
          <w:spacing w:val="-1"/>
        </w:rPr>
        <w:t xml:space="preserve"> </w:t>
      </w:r>
      <w:r>
        <w:t xml:space="preserve">and identifies an area or areas for </w:t>
      </w:r>
      <w:proofErr w:type="gramStart"/>
      <w:r>
        <w:t>focus;</w:t>
      </w:r>
      <w:proofErr w:type="gramEnd"/>
    </w:p>
    <w:p w14:paraId="614C243A" w14:textId="77777777" w:rsidR="0048358B" w:rsidRDefault="00000000" w:rsidP="00E613D4">
      <w:pPr>
        <w:pStyle w:val="ListParagraph"/>
        <w:numPr>
          <w:ilvl w:val="0"/>
          <w:numId w:val="58"/>
        </w:numPr>
        <w:tabs>
          <w:tab w:val="left" w:pos="1138"/>
        </w:tabs>
        <w:spacing w:line="251" w:lineRule="exact"/>
        <w:ind w:left="1138" w:hanging="358"/>
      </w:pPr>
      <w:r>
        <w:t>collaborates</w:t>
      </w:r>
      <w:r>
        <w:rPr>
          <w:spacing w:val="-5"/>
        </w:rPr>
        <w:t xml:space="preserve"> </w:t>
      </w:r>
      <w:r>
        <w:t>with</w:t>
      </w:r>
      <w:r>
        <w:rPr>
          <w:spacing w:val="-3"/>
        </w:rPr>
        <w:t xml:space="preserve"> </w:t>
      </w:r>
      <w:r>
        <w:t>his</w:t>
      </w:r>
      <w:r>
        <w:rPr>
          <w:spacing w:val="-2"/>
        </w:rPr>
        <w:t xml:space="preserve"> </w:t>
      </w:r>
      <w:r>
        <w:t>or</w:t>
      </w:r>
      <w:r>
        <w:rPr>
          <w:spacing w:val="-3"/>
        </w:rPr>
        <w:t xml:space="preserve"> </w:t>
      </w:r>
      <w:r>
        <w:t>her</w:t>
      </w:r>
      <w:r>
        <w:rPr>
          <w:spacing w:val="-2"/>
        </w:rPr>
        <w:t xml:space="preserve"> </w:t>
      </w:r>
      <w:r>
        <w:t>supervisor</w:t>
      </w:r>
      <w:r>
        <w:rPr>
          <w:spacing w:val="-3"/>
        </w:rPr>
        <w:t xml:space="preserve"> </w:t>
      </w:r>
      <w:r>
        <w:t>to</w:t>
      </w:r>
      <w:r>
        <w:rPr>
          <w:spacing w:val="-2"/>
        </w:rPr>
        <w:t xml:space="preserve"> </w:t>
      </w:r>
      <w:r>
        <w:t>develop</w:t>
      </w:r>
      <w:r>
        <w:rPr>
          <w:spacing w:val="-3"/>
        </w:rPr>
        <w:t xml:space="preserve"> </w:t>
      </w:r>
      <w:r>
        <w:t>a</w:t>
      </w:r>
      <w:r>
        <w:rPr>
          <w:spacing w:val="-2"/>
        </w:rPr>
        <w:t xml:space="preserve"> </w:t>
      </w:r>
      <w:r>
        <w:t>Professional</w:t>
      </w:r>
      <w:r>
        <w:rPr>
          <w:spacing w:val="-3"/>
        </w:rPr>
        <w:t xml:space="preserve"> </w:t>
      </w:r>
      <w:r>
        <w:t>Growth</w:t>
      </w:r>
      <w:r>
        <w:rPr>
          <w:spacing w:val="-2"/>
        </w:rPr>
        <w:t xml:space="preserve"> </w:t>
      </w:r>
      <w:proofErr w:type="gramStart"/>
      <w:r>
        <w:rPr>
          <w:spacing w:val="-2"/>
        </w:rPr>
        <w:t>Plan;</w:t>
      </w:r>
      <w:proofErr w:type="gramEnd"/>
    </w:p>
    <w:p w14:paraId="41169F36" w14:textId="77777777" w:rsidR="0048358B" w:rsidRDefault="00000000" w:rsidP="00E613D4">
      <w:pPr>
        <w:pStyle w:val="ListParagraph"/>
        <w:numPr>
          <w:ilvl w:val="0"/>
          <w:numId w:val="58"/>
        </w:numPr>
        <w:tabs>
          <w:tab w:val="left" w:pos="1138"/>
        </w:tabs>
        <w:spacing w:before="47"/>
        <w:ind w:left="1138" w:hanging="358"/>
      </w:pPr>
      <w:r>
        <w:t>implements</w:t>
      </w:r>
      <w:r>
        <w:rPr>
          <w:spacing w:val="-6"/>
        </w:rPr>
        <w:t xml:space="preserve"> </w:t>
      </w:r>
      <w:r>
        <w:t>the</w:t>
      </w:r>
      <w:r>
        <w:rPr>
          <w:spacing w:val="-3"/>
        </w:rPr>
        <w:t xml:space="preserve"> </w:t>
      </w:r>
      <w:proofErr w:type="gramStart"/>
      <w:r>
        <w:rPr>
          <w:spacing w:val="-4"/>
        </w:rPr>
        <w:t>plan;</w:t>
      </w:r>
      <w:proofErr w:type="gramEnd"/>
    </w:p>
    <w:p w14:paraId="1BE6A1CD" w14:textId="77777777" w:rsidR="0048358B" w:rsidRDefault="00000000" w:rsidP="00E613D4">
      <w:pPr>
        <w:pStyle w:val="ListParagraph"/>
        <w:numPr>
          <w:ilvl w:val="0"/>
          <w:numId w:val="58"/>
        </w:numPr>
        <w:tabs>
          <w:tab w:val="left" w:pos="1138"/>
          <w:tab w:val="left" w:pos="1140"/>
        </w:tabs>
        <w:spacing w:before="47" w:line="285" w:lineRule="auto"/>
        <w:ind w:right="1208"/>
      </w:pPr>
      <w:r>
        <w:t>regularly</w:t>
      </w:r>
      <w:r>
        <w:rPr>
          <w:spacing w:val="-1"/>
        </w:rPr>
        <w:t xml:space="preserve"> </w:t>
      </w:r>
      <w:r>
        <w:t>reflects</w:t>
      </w:r>
      <w:r>
        <w:rPr>
          <w:spacing w:val="-1"/>
        </w:rPr>
        <w:t xml:space="preserve"> </w:t>
      </w:r>
      <w:r>
        <w:t>on</w:t>
      </w:r>
      <w:r>
        <w:rPr>
          <w:spacing w:val="-1"/>
        </w:rPr>
        <w:t xml:space="preserve"> </w:t>
      </w:r>
      <w:r>
        <w:t>the</w:t>
      </w:r>
      <w:r>
        <w:rPr>
          <w:spacing w:val="-1"/>
        </w:rPr>
        <w:t xml:space="preserve"> </w:t>
      </w:r>
      <w:r>
        <w:t>progress</w:t>
      </w:r>
      <w:r>
        <w:rPr>
          <w:spacing w:val="-1"/>
        </w:rPr>
        <w:t xml:space="preserve"> </w:t>
      </w:r>
      <w:r>
        <w:t>and</w:t>
      </w:r>
      <w:r>
        <w:rPr>
          <w:spacing w:val="-1"/>
        </w:rPr>
        <w:t xml:space="preserve"> </w:t>
      </w:r>
      <w:r>
        <w:t>impact</w:t>
      </w:r>
      <w:r>
        <w:rPr>
          <w:spacing w:val="-1"/>
        </w:rPr>
        <w:t xml:space="preserve"> </w:t>
      </w:r>
      <w:r>
        <w:t>of</w:t>
      </w:r>
      <w:r>
        <w:rPr>
          <w:spacing w:val="-1"/>
        </w:rPr>
        <w:t xml:space="preserve"> </w:t>
      </w:r>
      <w:r>
        <w:t>the</w:t>
      </w:r>
      <w:r>
        <w:rPr>
          <w:spacing w:val="-1"/>
        </w:rPr>
        <w:t xml:space="preserve"> </w:t>
      </w:r>
      <w:r>
        <w:t>plan</w:t>
      </w:r>
      <w:r>
        <w:rPr>
          <w:spacing w:val="-1"/>
        </w:rPr>
        <w:t xml:space="preserve"> </w:t>
      </w:r>
      <w:r>
        <w:t>on</w:t>
      </w:r>
      <w:r>
        <w:rPr>
          <w:spacing w:val="-1"/>
        </w:rPr>
        <w:t xml:space="preserve"> </w:t>
      </w:r>
      <w:r>
        <w:t>his</w:t>
      </w:r>
      <w:r>
        <w:rPr>
          <w:spacing w:val="-1"/>
        </w:rPr>
        <w:t xml:space="preserve"> </w:t>
      </w:r>
      <w:r>
        <w:t>or</w:t>
      </w:r>
      <w:r>
        <w:rPr>
          <w:spacing w:val="-1"/>
        </w:rPr>
        <w:t xml:space="preserve"> </w:t>
      </w:r>
      <w:r>
        <w:t>her</w:t>
      </w:r>
      <w:r>
        <w:rPr>
          <w:spacing w:val="-1"/>
        </w:rPr>
        <w:t xml:space="preserve"> </w:t>
      </w:r>
      <w:r>
        <w:t xml:space="preserve">professional </w:t>
      </w:r>
      <w:proofErr w:type="gramStart"/>
      <w:r>
        <w:rPr>
          <w:spacing w:val="-2"/>
        </w:rPr>
        <w:t>practice;</w:t>
      </w:r>
      <w:proofErr w:type="gramEnd"/>
    </w:p>
    <w:p w14:paraId="79D9FE60" w14:textId="77777777" w:rsidR="0048358B" w:rsidRDefault="00000000" w:rsidP="00E613D4">
      <w:pPr>
        <w:pStyle w:val="ListParagraph"/>
        <w:numPr>
          <w:ilvl w:val="0"/>
          <w:numId w:val="58"/>
        </w:numPr>
        <w:tabs>
          <w:tab w:val="left" w:pos="1138"/>
        </w:tabs>
        <w:spacing w:line="251" w:lineRule="exact"/>
        <w:ind w:left="1138" w:hanging="358"/>
      </w:pPr>
      <w:r>
        <w:t>modifies</w:t>
      </w:r>
      <w:r>
        <w:rPr>
          <w:spacing w:val="-2"/>
        </w:rPr>
        <w:t xml:space="preserve"> </w:t>
      </w:r>
      <w:r>
        <w:t>the</w:t>
      </w:r>
      <w:r>
        <w:rPr>
          <w:spacing w:val="-2"/>
        </w:rPr>
        <w:t xml:space="preserve"> </w:t>
      </w:r>
      <w:r>
        <w:t>plan</w:t>
      </w:r>
      <w:r>
        <w:rPr>
          <w:spacing w:val="-2"/>
        </w:rPr>
        <w:t xml:space="preserve"> </w:t>
      </w:r>
      <w:r>
        <w:t>as</w:t>
      </w:r>
      <w:r>
        <w:rPr>
          <w:spacing w:val="-2"/>
        </w:rPr>
        <w:t xml:space="preserve"> </w:t>
      </w:r>
      <w:proofErr w:type="gramStart"/>
      <w:r>
        <w:rPr>
          <w:spacing w:val="-2"/>
        </w:rPr>
        <w:t>appropriate;</w:t>
      </w:r>
      <w:proofErr w:type="gramEnd"/>
    </w:p>
    <w:p w14:paraId="3B009EF6" w14:textId="77777777" w:rsidR="0048358B" w:rsidRDefault="00000000" w:rsidP="00E613D4">
      <w:pPr>
        <w:pStyle w:val="ListParagraph"/>
        <w:numPr>
          <w:ilvl w:val="0"/>
          <w:numId w:val="58"/>
        </w:numPr>
        <w:tabs>
          <w:tab w:val="left" w:pos="1138"/>
        </w:tabs>
        <w:spacing w:before="47"/>
        <w:ind w:left="1138" w:hanging="358"/>
      </w:pPr>
      <w:r>
        <w:t>continues</w:t>
      </w:r>
      <w:r>
        <w:rPr>
          <w:spacing w:val="-7"/>
        </w:rPr>
        <w:t xml:space="preserve"> </w:t>
      </w:r>
      <w:r>
        <w:t>implementation</w:t>
      </w:r>
      <w:r>
        <w:rPr>
          <w:spacing w:val="-5"/>
        </w:rPr>
        <w:t xml:space="preserve"> </w:t>
      </w:r>
      <w:r>
        <w:t>and</w:t>
      </w:r>
      <w:r>
        <w:rPr>
          <w:spacing w:val="-5"/>
        </w:rPr>
        <w:t xml:space="preserve"> </w:t>
      </w:r>
      <w:r>
        <w:t>ongoing</w:t>
      </w:r>
      <w:r>
        <w:rPr>
          <w:spacing w:val="-5"/>
        </w:rPr>
        <w:t xml:space="preserve"> </w:t>
      </w:r>
      <w:r>
        <w:t>reflection;</w:t>
      </w:r>
      <w:r>
        <w:rPr>
          <w:spacing w:val="-4"/>
        </w:rPr>
        <w:t xml:space="preserve"> </w:t>
      </w:r>
      <w:r>
        <w:rPr>
          <w:spacing w:val="-5"/>
        </w:rPr>
        <w:t>and</w:t>
      </w:r>
    </w:p>
    <w:p w14:paraId="21DF2766" w14:textId="77777777" w:rsidR="0048358B" w:rsidRDefault="0048358B">
      <w:pPr>
        <w:sectPr w:rsidR="0048358B">
          <w:pgSz w:w="12240" w:h="15840"/>
          <w:pgMar w:top="1340" w:right="880" w:bottom="280" w:left="1020" w:header="370" w:footer="0" w:gutter="0"/>
          <w:cols w:space="720"/>
        </w:sectPr>
      </w:pPr>
    </w:p>
    <w:p w14:paraId="08F73A57" w14:textId="77777777" w:rsidR="0048358B" w:rsidRDefault="00000000" w:rsidP="00E613D4">
      <w:pPr>
        <w:pStyle w:val="ListParagraph"/>
        <w:numPr>
          <w:ilvl w:val="0"/>
          <w:numId w:val="58"/>
        </w:numPr>
        <w:tabs>
          <w:tab w:val="left" w:pos="1138"/>
        </w:tabs>
        <w:spacing w:before="87"/>
        <w:ind w:left="1138" w:hanging="358"/>
      </w:pPr>
      <w:r>
        <w:lastRenderedPageBreak/>
        <w:t>conducts</w:t>
      </w:r>
      <w:r>
        <w:rPr>
          <w:spacing w:val="-3"/>
        </w:rPr>
        <w:t xml:space="preserve"> </w:t>
      </w:r>
      <w:r>
        <w:t>a</w:t>
      </w:r>
      <w:r>
        <w:rPr>
          <w:spacing w:val="-2"/>
        </w:rPr>
        <w:t xml:space="preserve"> </w:t>
      </w:r>
      <w:r>
        <w:t>summative</w:t>
      </w:r>
      <w:r>
        <w:rPr>
          <w:spacing w:val="-2"/>
        </w:rPr>
        <w:t xml:space="preserve"> </w:t>
      </w:r>
      <w:r>
        <w:t>reflection</w:t>
      </w:r>
      <w:r>
        <w:rPr>
          <w:spacing w:val="-3"/>
        </w:rPr>
        <w:t xml:space="preserve"> </w:t>
      </w:r>
      <w:r>
        <w:t>on</w:t>
      </w:r>
      <w:r>
        <w:rPr>
          <w:spacing w:val="-2"/>
        </w:rPr>
        <w:t xml:space="preserve"> </w:t>
      </w:r>
      <w:r>
        <w:t>the</w:t>
      </w:r>
      <w:r>
        <w:rPr>
          <w:spacing w:val="-2"/>
        </w:rPr>
        <w:t xml:space="preserve"> </w:t>
      </w:r>
      <w:r>
        <w:t>implications</w:t>
      </w:r>
      <w:r>
        <w:rPr>
          <w:spacing w:val="-3"/>
        </w:rPr>
        <w:t xml:space="preserve"> </w:t>
      </w:r>
      <w:r>
        <w:t>for</w:t>
      </w:r>
      <w:r>
        <w:rPr>
          <w:spacing w:val="-2"/>
        </w:rPr>
        <w:t xml:space="preserve"> </w:t>
      </w:r>
      <w:r>
        <w:t>next</w:t>
      </w:r>
      <w:r>
        <w:rPr>
          <w:spacing w:val="-2"/>
        </w:rPr>
        <w:t xml:space="preserve"> steps.</w:t>
      </w:r>
    </w:p>
    <w:p w14:paraId="0F85DD9F" w14:textId="77777777" w:rsidR="0048358B" w:rsidRDefault="00000000" w:rsidP="00E613D4">
      <w:pPr>
        <w:pStyle w:val="ListParagraph"/>
        <w:numPr>
          <w:ilvl w:val="1"/>
          <w:numId w:val="58"/>
        </w:numPr>
        <w:tabs>
          <w:tab w:val="left" w:pos="1140"/>
        </w:tabs>
        <w:spacing w:before="57" w:line="285" w:lineRule="auto"/>
        <w:ind w:right="1113"/>
      </w:pPr>
      <w:r>
        <w:t>By</w:t>
      </w:r>
      <w:r>
        <w:rPr>
          <w:spacing w:val="-4"/>
        </w:rPr>
        <w:t xml:space="preserve"> </w:t>
      </w:r>
      <w:r>
        <w:rPr>
          <w:b/>
        </w:rPr>
        <w:t>September</w:t>
      </w:r>
      <w:r>
        <w:rPr>
          <w:b/>
          <w:spacing w:val="-3"/>
        </w:rPr>
        <w:t xml:space="preserve"> </w:t>
      </w:r>
      <w:r>
        <w:rPr>
          <w:b/>
        </w:rPr>
        <w:t>30</w:t>
      </w:r>
      <w:r>
        <w:rPr>
          <w:b/>
          <w:vertAlign w:val="superscript"/>
        </w:rPr>
        <w:t>th</w:t>
      </w:r>
      <w:r>
        <w:rPr>
          <w:b/>
          <w:spacing w:val="-23"/>
        </w:rPr>
        <w:t xml:space="preserve"> </w:t>
      </w:r>
      <w:r>
        <w:t>of</w:t>
      </w:r>
      <w:r>
        <w:rPr>
          <w:spacing w:val="-3"/>
        </w:rPr>
        <w:t xml:space="preserve"> </w:t>
      </w:r>
      <w:r>
        <w:t>each</w:t>
      </w:r>
      <w:r>
        <w:rPr>
          <w:spacing w:val="-3"/>
        </w:rPr>
        <w:t xml:space="preserve"> </w:t>
      </w:r>
      <w:r>
        <w:t>school</w:t>
      </w:r>
      <w:r>
        <w:rPr>
          <w:spacing w:val="-3"/>
        </w:rPr>
        <w:t xml:space="preserve"> </w:t>
      </w:r>
      <w:r>
        <w:t>year,</w:t>
      </w:r>
      <w:r>
        <w:rPr>
          <w:spacing w:val="-3"/>
        </w:rPr>
        <w:t xml:space="preserve"> </w:t>
      </w:r>
      <w:r>
        <w:t>all</w:t>
      </w:r>
      <w:r>
        <w:rPr>
          <w:spacing w:val="-3"/>
        </w:rPr>
        <w:t xml:space="preserve"> </w:t>
      </w:r>
      <w:r>
        <w:t>Principals/Assistant</w:t>
      </w:r>
      <w:r>
        <w:rPr>
          <w:spacing w:val="-3"/>
        </w:rPr>
        <w:t xml:space="preserve"> </w:t>
      </w:r>
      <w:r>
        <w:t>Principals</w:t>
      </w:r>
      <w:r>
        <w:rPr>
          <w:spacing w:val="-3"/>
        </w:rPr>
        <w:t xml:space="preserve"> </w:t>
      </w:r>
      <w:r>
        <w:t>will</w:t>
      </w:r>
      <w:r>
        <w:rPr>
          <w:spacing w:val="-3"/>
        </w:rPr>
        <w:t xml:space="preserve"> </w:t>
      </w:r>
      <w:r>
        <w:t xml:space="preserve">have conducted their self-reflection on survey results and performance </w:t>
      </w:r>
      <w:proofErr w:type="gramStart"/>
      <w:r>
        <w:t>standards, and</w:t>
      </w:r>
      <w:proofErr w:type="gramEnd"/>
      <w:r>
        <w:t xml:space="preserve"> developed their PGP.</w:t>
      </w:r>
    </w:p>
    <w:p w14:paraId="1D93D137" w14:textId="77777777" w:rsidR="0048358B" w:rsidRDefault="00000000" w:rsidP="00E613D4">
      <w:pPr>
        <w:pStyle w:val="ListParagraph"/>
        <w:numPr>
          <w:ilvl w:val="1"/>
          <w:numId w:val="58"/>
        </w:numPr>
        <w:tabs>
          <w:tab w:val="left" w:pos="1139"/>
        </w:tabs>
        <w:spacing w:before="1"/>
        <w:ind w:left="1139" w:hanging="359"/>
      </w:pPr>
      <w:r>
        <w:t>The</w:t>
      </w:r>
      <w:r>
        <w:rPr>
          <w:spacing w:val="-6"/>
        </w:rPr>
        <w:t xml:space="preserve"> </w:t>
      </w:r>
      <w:r>
        <w:t>following</w:t>
      </w:r>
      <w:r>
        <w:rPr>
          <w:spacing w:val="-4"/>
        </w:rPr>
        <w:t xml:space="preserve"> </w:t>
      </w:r>
      <w:r>
        <w:t>documents</w:t>
      </w:r>
      <w:r>
        <w:rPr>
          <w:spacing w:val="-3"/>
        </w:rPr>
        <w:t xml:space="preserve"> </w:t>
      </w:r>
      <w:r>
        <w:t>must</w:t>
      </w:r>
      <w:r>
        <w:rPr>
          <w:spacing w:val="-4"/>
        </w:rPr>
        <w:t xml:space="preserve"> </w:t>
      </w:r>
      <w:r>
        <w:t>be</w:t>
      </w:r>
      <w:r>
        <w:rPr>
          <w:spacing w:val="-3"/>
        </w:rPr>
        <w:t xml:space="preserve"> </w:t>
      </w:r>
      <w:r>
        <w:t>completed</w:t>
      </w:r>
      <w:r>
        <w:rPr>
          <w:spacing w:val="-4"/>
        </w:rPr>
        <w:t xml:space="preserve"> </w:t>
      </w:r>
      <w:r>
        <w:t>and</w:t>
      </w:r>
      <w:r>
        <w:rPr>
          <w:spacing w:val="-4"/>
        </w:rPr>
        <w:t xml:space="preserve"> </w:t>
      </w:r>
      <w:r>
        <w:t>turned</w:t>
      </w:r>
      <w:r>
        <w:rPr>
          <w:spacing w:val="-3"/>
        </w:rPr>
        <w:t xml:space="preserve"> </w:t>
      </w:r>
      <w:r>
        <w:t>into</w:t>
      </w:r>
      <w:r>
        <w:rPr>
          <w:spacing w:val="-4"/>
        </w:rPr>
        <w:t xml:space="preserve"> </w:t>
      </w:r>
      <w:r>
        <w:t>Superintendent</w:t>
      </w:r>
      <w:r>
        <w:rPr>
          <w:spacing w:val="-3"/>
        </w:rPr>
        <w:t xml:space="preserve"> </w:t>
      </w:r>
      <w:r>
        <w:rPr>
          <w:spacing w:val="-5"/>
        </w:rPr>
        <w:t>by</w:t>
      </w:r>
    </w:p>
    <w:p w14:paraId="4ACDE427" w14:textId="77777777" w:rsidR="0048358B" w:rsidRDefault="00000000">
      <w:pPr>
        <w:spacing w:before="58"/>
        <w:ind w:left="1140"/>
      </w:pPr>
      <w:r>
        <w:rPr>
          <w:b/>
        </w:rPr>
        <w:t>September</w:t>
      </w:r>
      <w:r>
        <w:rPr>
          <w:b/>
          <w:spacing w:val="-7"/>
        </w:rPr>
        <w:t xml:space="preserve"> </w:t>
      </w:r>
      <w:r>
        <w:rPr>
          <w:b/>
          <w:spacing w:val="-2"/>
        </w:rPr>
        <w:t>30</w:t>
      </w:r>
      <w:r>
        <w:rPr>
          <w:b/>
          <w:spacing w:val="-2"/>
          <w:vertAlign w:val="superscript"/>
        </w:rPr>
        <w:t>th</w:t>
      </w:r>
      <w:r>
        <w:rPr>
          <w:spacing w:val="-2"/>
        </w:rPr>
        <w:t>:</w:t>
      </w:r>
    </w:p>
    <w:p w14:paraId="57B67659" w14:textId="77777777" w:rsidR="0048358B" w:rsidRDefault="00000000" w:rsidP="00E613D4">
      <w:pPr>
        <w:pStyle w:val="ListParagraph"/>
        <w:numPr>
          <w:ilvl w:val="2"/>
          <w:numId w:val="58"/>
        </w:numPr>
        <w:tabs>
          <w:tab w:val="left" w:pos="1859"/>
        </w:tabs>
        <w:spacing w:before="51"/>
        <w:ind w:left="1859" w:hanging="359"/>
      </w:pPr>
      <w:r>
        <w:t>Reflective</w:t>
      </w:r>
      <w:r>
        <w:rPr>
          <w:spacing w:val="-5"/>
        </w:rPr>
        <w:t xml:space="preserve"> </w:t>
      </w:r>
      <w:r>
        <w:rPr>
          <w:spacing w:val="-2"/>
        </w:rPr>
        <w:t>Practice</w:t>
      </w:r>
    </w:p>
    <w:p w14:paraId="0DE7076E" w14:textId="77777777" w:rsidR="0048358B" w:rsidRDefault="00000000" w:rsidP="00E613D4">
      <w:pPr>
        <w:pStyle w:val="ListParagraph"/>
        <w:numPr>
          <w:ilvl w:val="2"/>
          <w:numId w:val="58"/>
        </w:numPr>
        <w:tabs>
          <w:tab w:val="left" w:pos="1859"/>
        </w:tabs>
        <w:spacing w:before="48"/>
        <w:ind w:left="1859" w:hanging="359"/>
      </w:pPr>
      <w:r>
        <w:t>Professional</w:t>
      </w:r>
      <w:r>
        <w:rPr>
          <w:spacing w:val="-7"/>
        </w:rPr>
        <w:t xml:space="preserve"> </w:t>
      </w:r>
      <w:r>
        <w:t>Growth</w:t>
      </w:r>
      <w:r>
        <w:rPr>
          <w:spacing w:val="-4"/>
        </w:rPr>
        <w:t xml:space="preserve"> Plan</w:t>
      </w:r>
    </w:p>
    <w:p w14:paraId="7314CB4B" w14:textId="77777777" w:rsidR="0048358B" w:rsidRDefault="00000000" w:rsidP="00E613D4">
      <w:pPr>
        <w:pStyle w:val="ListParagraph"/>
        <w:numPr>
          <w:ilvl w:val="1"/>
          <w:numId w:val="58"/>
        </w:numPr>
        <w:tabs>
          <w:tab w:val="left" w:pos="1140"/>
        </w:tabs>
        <w:spacing w:before="47" w:line="285" w:lineRule="auto"/>
        <w:ind w:right="460"/>
        <w:jc w:val="both"/>
      </w:pPr>
      <w:proofErr w:type="gramStart"/>
      <w:r>
        <w:t>Late</w:t>
      </w:r>
      <w:proofErr w:type="gramEnd"/>
      <w:r>
        <w:t xml:space="preserve"> hires will complete all components of the Principal and</w:t>
      </w:r>
      <w:r>
        <w:rPr>
          <w:spacing w:val="-10"/>
        </w:rPr>
        <w:t xml:space="preserve"> </w:t>
      </w:r>
      <w:r>
        <w:t>Assistant Principal Personnel Evaluation</w:t>
      </w:r>
      <w:r>
        <w:rPr>
          <w:spacing w:val="-1"/>
        </w:rPr>
        <w:t xml:space="preserve"> </w:t>
      </w:r>
      <w:proofErr w:type="gramStart"/>
      <w:r>
        <w:t>System,</w:t>
      </w:r>
      <w:proofErr w:type="gramEnd"/>
      <w:r>
        <w:rPr>
          <w:spacing w:val="-1"/>
        </w:rPr>
        <w:t xml:space="preserve"> </w:t>
      </w:r>
      <w:r>
        <w:t>however</w:t>
      </w:r>
      <w:r>
        <w:rPr>
          <w:spacing w:val="-1"/>
        </w:rPr>
        <w:t xml:space="preserve"> </w:t>
      </w:r>
      <w:r>
        <w:t>timelines</w:t>
      </w:r>
      <w:r>
        <w:rPr>
          <w:spacing w:val="-1"/>
        </w:rPr>
        <w:t xml:space="preserve"> </w:t>
      </w:r>
      <w:r>
        <w:t>may</w:t>
      </w:r>
      <w:r>
        <w:rPr>
          <w:spacing w:val="-1"/>
        </w:rPr>
        <w:t xml:space="preserve"> </w:t>
      </w:r>
      <w:r>
        <w:t>be</w:t>
      </w:r>
      <w:r>
        <w:rPr>
          <w:spacing w:val="-1"/>
        </w:rPr>
        <w:t xml:space="preserve"> </w:t>
      </w:r>
      <w:r>
        <w:t>adjusted.</w:t>
      </w:r>
      <w:r>
        <w:rPr>
          <w:spacing w:val="-1"/>
        </w:rPr>
        <w:t xml:space="preserve"> </w:t>
      </w:r>
      <w:r>
        <w:t>Self-</w:t>
      </w:r>
      <w:r>
        <w:rPr>
          <w:spacing w:val="-1"/>
        </w:rPr>
        <w:t xml:space="preserve"> </w:t>
      </w:r>
      <w:r>
        <w:t>Reflections</w:t>
      </w:r>
      <w:r>
        <w:rPr>
          <w:spacing w:val="-1"/>
        </w:rPr>
        <w:t xml:space="preserve"> </w:t>
      </w:r>
      <w:r>
        <w:t>and</w:t>
      </w:r>
      <w:r>
        <w:rPr>
          <w:spacing w:val="-1"/>
        </w:rPr>
        <w:t xml:space="preserve"> </w:t>
      </w:r>
      <w:r>
        <w:t>PGPs</w:t>
      </w:r>
      <w:r>
        <w:rPr>
          <w:spacing w:val="-1"/>
        </w:rPr>
        <w:t xml:space="preserve"> </w:t>
      </w:r>
      <w:r>
        <w:t>must be submitted no later than the first 30-calendar days of reporting to work.</w:t>
      </w:r>
    </w:p>
    <w:p w14:paraId="7FC7EF42" w14:textId="77777777" w:rsidR="0048358B" w:rsidRDefault="0048358B">
      <w:pPr>
        <w:pStyle w:val="BodyText"/>
        <w:rPr>
          <w:sz w:val="20"/>
        </w:rPr>
      </w:pPr>
    </w:p>
    <w:p w14:paraId="3432B049" w14:textId="77777777" w:rsidR="0048358B" w:rsidRDefault="0048358B">
      <w:pPr>
        <w:pStyle w:val="BodyText"/>
        <w:rPr>
          <w:sz w:val="20"/>
        </w:rPr>
      </w:pPr>
    </w:p>
    <w:p w14:paraId="17A1BD5C" w14:textId="77777777" w:rsidR="0048358B" w:rsidRDefault="0048358B">
      <w:pPr>
        <w:pStyle w:val="BodyText"/>
        <w:spacing w:before="10"/>
        <w:rPr>
          <w:sz w:val="14"/>
        </w:rPr>
      </w:pPr>
    </w:p>
    <w:tbl>
      <w:tblPr>
        <w:tblW w:w="0" w:type="auto"/>
        <w:tblInd w:w="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0"/>
        <w:gridCol w:w="5640"/>
        <w:gridCol w:w="2160"/>
      </w:tblGrid>
      <w:tr w:rsidR="0048358B" w14:paraId="5C0A56BC" w14:textId="77777777">
        <w:trPr>
          <w:trHeight w:val="805"/>
        </w:trPr>
        <w:tc>
          <w:tcPr>
            <w:tcW w:w="9260" w:type="dxa"/>
            <w:gridSpan w:val="3"/>
            <w:tcBorders>
              <w:top w:val="nil"/>
              <w:bottom w:val="nil"/>
            </w:tcBorders>
            <w:shd w:val="clear" w:color="auto" w:fill="000000"/>
          </w:tcPr>
          <w:p w14:paraId="32EA27EC" w14:textId="77777777" w:rsidR="0048358B" w:rsidRDefault="00000000">
            <w:pPr>
              <w:pStyle w:val="TableParagraph"/>
              <w:spacing w:before="135" w:line="247" w:lineRule="auto"/>
              <w:ind w:left="4068" w:hanging="3918"/>
              <w:rPr>
                <w:sz w:val="24"/>
              </w:rPr>
            </w:pPr>
            <w:r>
              <w:rPr>
                <w:color w:val="FFFFFF"/>
                <w:sz w:val="24"/>
              </w:rPr>
              <w:t>Timeline</w:t>
            </w:r>
            <w:r>
              <w:rPr>
                <w:color w:val="FFFFFF"/>
                <w:spacing w:val="-7"/>
                <w:sz w:val="24"/>
              </w:rPr>
              <w:t xml:space="preserve"> </w:t>
            </w:r>
            <w:r>
              <w:rPr>
                <w:color w:val="FFFFFF"/>
                <w:sz w:val="24"/>
              </w:rPr>
              <w:t>for</w:t>
            </w:r>
            <w:r>
              <w:rPr>
                <w:color w:val="FFFFFF"/>
                <w:spacing w:val="-5"/>
                <w:sz w:val="24"/>
              </w:rPr>
              <w:t xml:space="preserve"> </w:t>
            </w:r>
            <w:r>
              <w:rPr>
                <w:color w:val="FFFFFF"/>
                <w:sz w:val="24"/>
              </w:rPr>
              <w:t>Self-Reflection</w:t>
            </w:r>
            <w:r>
              <w:rPr>
                <w:color w:val="FFFFFF"/>
                <w:spacing w:val="-5"/>
                <w:sz w:val="24"/>
              </w:rPr>
              <w:t xml:space="preserve"> </w:t>
            </w:r>
            <w:r>
              <w:rPr>
                <w:color w:val="FFFFFF"/>
                <w:sz w:val="24"/>
              </w:rPr>
              <w:t>and</w:t>
            </w:r>
            <w:r>
              <w:rPr>
                <w:color w:val="FFFFFF"/>
                <w:spacing w:val="-6"/>
                <w:sz w:val="24"/>
              </w:rPr>
              <w:t xml:space="preserve"> </w:t>
            </w:r>
            <w:r>
              <w:rPr>
                <w:color w:val="FFFFFF"/>
                <w:sz w:val="24"/>
              </w:rPr>
              <w:t>Professional</w:t>
            </w:r>
            <w:r>
              <w:rPr>
                <w:color w:val="FFFFFF"/>
                <w:spacing w:val="-5"/>
                <w:sz w:val="24"/>
              </w:rPr>
              <w:t xml:space="preserve"> </w:t>
            </w:r>
            <w:r>
              <w:rPr>
                <w:color w:val="FFFFFF"/>
                <w:sz w:val="24"/>
              </w:rPr>
              <w:t>Growth</w:t>
            </w:r>
            <w:r>
              <w:rPr>
                <w:color w:val="FFFFFF"/>
                <w:spacing w:val="-5"/>
                <w:sz w:val="24"/>
              </w:rPr>
              <w:t xml:space="preserve"> </w:t>
            </w:r>
            <w:r>
              <w:rPr>
                <w:color w:val="FFFFFF"/>
                <w:sz w:val="24"/>
              </w:rPr>
              <w:t>Planning</w:t>
            </w:r>
            <w:r>
              <w:rPr>
                <w:color w:val="FFFFFF"/>
                <w:spacing w:val="-6"/>
                <w:sz w:val="24"/>
              </w:rPr>
              <w:t xml:space="preserve"> </w:t>
            </w:r>
            <w:r>
              <w:rPr>
                <w:color w:val="FFFFFF"/>
                <w:sz w:val="24"/>
              </w:rPr>
              <w:t>Principals</w:t>
            </w:r>
            <w:r>
              <w:rPr>
                <w:color w:val="FFFFFF"/>
                <w:spacing w:val="-5"/>
                <w:sz w:val="24"/>
              </w:rPr>
              <w:t xml:space="preserve"> </w:t>
            </w:r>
            <w:r>
              <w:rPr>
                <w:color w:val="FFFFFF"/>
                <w:sz w:val="24"/>
              </w:rPr>
              <w:t>&amp;</w:t>
            </w:r>
            <w:r>
              <w:rPr>
                <w:color w:val="FFFFFF"/>
                <w:spacing w:val="-17"/>
                <w:sz w:val="24"/>
              </w:rPr>
              <w:t xml:space="preserve"> </w:t>
            </w:r>
            <w:r>
              <w:rPr>
                <w:color w:val="FFFFFF"/>
                <w:sz w:val="24"/>
              </w:rPr>
              <w:t xml:space="preserve">Assistant </w:t>
            </w:r>
            <w:r>
              <w:rPr>
                <w:color w:val="FFFFFF"/>
                <w:spacing w:val="-2"/>
                <w:sz w:val="24"/>
              </w:rPr>
              <w:t>Principals:</w:t>
            </w:r>
          </w:p>
        </w:tc>
      </w:tr>
      <w:tr w:rsidR="0048358B" w14:paraId="3F130169" w14:textId="77777777">
        <w:trPr>
          <w:trHeight w:val="614"/>
        </w:trPr>
        <w:tc>
          <w:tcPr>
            <w:tcW w:w="1460" w:type="dxa"/>
            <w:tcBorders>
              <w:top w:val="nil"/>
            </w:tcBorders>
            <w:shd w:val="clear" w:color="auto" w:fill="D9D9D9"/>
          </w:tcPr>
          <w:p w14:paraId="13AE4783" w14:textId="77777777" w:rsidR="0048358B" w:rsidRDefault="00000000">
            <w:pPr>
              <w:pStyle w:val="TableParagraph"/>
              <w:spacing w:before="34"/>
              <w:ind w:left="348"/>
              <w:rPr>
                <w:sz w:val="20"/>
              </w:rPr>
            </w:pPr>
            <w:r>
              <w:rPr>
                <w:spacing w:val="-2"/>
                <w:sz w:val="20"/>
              </w:rPr>
              <w:t>Timeline</w:t>
            </w:r>
          </w:p>
        </w:tc>
        <w:tc>
          <w:tcPr>
            <w:tcW w:w="5640" w:type="dxa"/>
            <w:tcBorders>
              <w:top w:val="nil"/>
            </w:tcBorders>
            <w:shd w:val="clear" w:color="auto" w:fill="D9D9D9"/>
          </w:tcPr>
          <w:p w14:paraId="1FFA1E92" w14:textId="77777777" w:rsidR="0048358B" w:rsidRDefault="00000000">
            <w:pPr>
              <w:pStyle w:val="TableParagraph"/>
              <w:spacing w:before="34"/>
              <w:ind w:left="2322" w:right="2322"/>
              <w:jc w:val="center"/>
              <w:rPr>
                <w:sz w:val="20"/>
              </w:rPr>
            </w:pPr>
            <w:r>
              <w:rPr>
                <w:spacing w:val="-2"/>
                <w:sz w:val="20"/>
              </w:rPr>
              <w:t>Activity</w:t>
            </w:r>
          </w:p>
        </w:tc>
        <w:tc>
          <w:tcPr>
            <w:tcW w:w="2160" w:type="dxa"/>
            <w:tcBorders>
              <w:top w:val="nil"/>
            </w:tcBorders>
            <w:shd w:val="clear" w:color="auto" w:fill="D9D9D9"/>
          </w:tcPr>
          <w:p w14:paraId="5973806F" w14:textId="77777777" w:rsidR="0048358B" w:rsidRDefault="00000000">
            <w:pPr>
              <w:pStyle w:val="TableParagraph"/>
              <w:spacing w:before="34"/>
              <w:ind w:left="264"/>
              <w:rPr>
                <w:sz w:val="20"/>
              </w:rPr>
            </w:pPr>
            <w:r>
              <w:rPr>
                <w:spacing w:val="-2"/>
                <w:sz w:val="20"/>
              </w:rPr>
              <w:t>Task</w:t>
            </w:r>
            <w:r>
              <w:rPr>
                <w:spacing w:val="-8"/>
                <w:sz w:val="20"/>
              </w:rPr>
              <w:t xml:space="preserve"> </w:t>
            </w:r>
            <w:r>
              <w:rPr>
                <w:spacing w:val="-2"/>
                <w:sz w:val="20"/>
              </w:rPr>
              <w:t>or</w:t>
            </w:r>
            <w:r>
              <w:rPr>
                <w:spacing w:val="-8"/>
                <w:sz w:val="20"/>
              </w:rPr>
              <w:t xml:space="preserve"> </w:t>
            </w:r>
            <w:r>
              <w:rPr>
                <w:spacing w:val="-2"/>
                <w:sz w:val="20"/>
              </w:rPr>
              <w:t>Document</w:t>
            </w:r>
          </w:p>
        </w:tc>
      </w:tr>
      <w:tr w:rsidR="0048358B" w14:paraId="3F9B26F1" w14:textId="77777777">
        <w:trPr>
          <w:trHeight w:val="1227"/>
        </w:trPr>
        <w:tc>
          <w:tcPr>
            <w:tcW w:w="1460" w:type="dxa"/>
            <w:shd w:val="clear" w:color="auto" w:fill="EFEFEF"/>
          </w:tcPr>
          <w:p w14:paraId="5729DFE0" w14:textId="77777777" w:rsidR="0048358B" w:rsidRDefault="00000000">
            <w:pPr>
              <w:pStyle w:val="TableParagraph"/>
              <w:spacing w:before="29"/>
              <w:ind w:left="9"/>
              <w:rPr>
                <w:sz w:val="20"/>
              </w:rPr>
            </w:pPr>
            <w:r>
              <w:rPr>
                <w:spacing w:val="-2"/>
                <w:sz w:val="20"/>
              </w:rPr>
              <w:t>July/August</w:t>
            </w:r>
          </w:p>
        </w:tc>
        <w:tc>
          <w:tcPr>
            <w:tcW w:w="5640" w:type="dxa"/>
          </w:tcPr>
          <w:p w14:paraId="7C7E8032" w14:textId="77777777" w:rsidR="0048358B" w:rsidRDefault="00000000" w:rsidP="00E613D4">
            <w:pPr>
              <w:pStyle w:val="TableParagraph"/>
              <w:numPr>
                <w:ilvl w:val="0"/>
                <w:numId w:val="57"/>
              </w:numPr>
              <w:tabs>
                <w:tab w:val="left" w:pos="724"/>
              </w:tabs>
              <w:spacing w:before="29" w:line="249" w:lineRule="auto"/>
              <w:ind w:left="724" w:right="192"/>
              <w:rPr>
                <w:sz w:val="20"/>
              </w:rPr>
            </w:pPr>
            <w:r>
              <w:rPr>
                <w:sz w:val="20"/>
              </w:rPr>
              <w:t>Complete</w:t>
            </w:r>
            <w:r>
              <w:rPr>
                <w:spacing w:val="-7"/>
                <w:sz w:val="20"/>
              </w:rPr>
              <w:t xml:space="preserve"> </w:t>
            </w:r>
            <w:r>
              <w:rPr>
                <w:sz w:val="20"/>
              </w:rPr>
              <w:t>any</w:t>
            </w:r>
            <w:r>
              <w:rPr>
                <w:spacing w:val="-7"/>
                <w:sz w:val="20"/>
              </w:rPr>
              <w:t xml:space="preserve"> </w:t>
            </w:r>
            <w:r>
              <w:rPr>
                <w:sz w:val="20"/>
              </w:rPr>
              <w:t>required</w:t>
            </w:r>
            <w:r>
              <w:rPr>
                <w:spacing w:val="-7"/>
                <w:sz w:val="20"/>
              </w:rPr>
              <w:t xml:space="preserve"> </w:t>
            </w:r>
            <w:r>
              <w:rPr>
                <w:sz w:val="20"/>
              </w:rPr>
              <w:t>training</w:t>
            </w:r>
            <w:r>
              <w:rPr>
                <w:spacing w:val="-7"/>
                <w:sz w:val="20"/>
              </w:rPr>
              <w:t xml:space="preserve"> </w:t>
            </w:r>
            <w:r>
              <w:rPr>
                <w:sz w:val="20"/>
              </w:rPr>
              <w:t>or</w:t>
            </w:r>
            <w:r>
              <w:rPr>
                <w:spacing w:val="-7"/>
                <w:sz w:val="20"/>
              </w:rPr>
              <w:t xml:space="preserve"> </w:t>
            </w:r>
            <w:r>
              <w:rPr>
                <w:sz w:val="20"/>
              </w:rPr>
              <w:t>updates</w:t>
            </w:r>
            <w:r>
              <w:rPr>
                <w:spacing w:val="-7"/>
                <w:sz w:val="20"/>
              </w:rPr>
              <w:t xml:space="preserve"> </w:t>
            </w:r>
            <w:r>
              <w:rPr>
                <w:sz w:val="20"/>
              </w:rPr>
              <w:t xml:space="preserve">necessary for evaluation certification and to permit the </w:t>
            </w:r>
            <w:r>
              <w:rPr>
                <w:sz w:val="20"/>
              </w:rPr>
              <w:t>observation of certified employees.</w:t>
            </w:r>
          </w:p>
          <w:p w14:paraId="1C08E69E" w14:textId="77777777" w:rsidR="0048358B" w:rsidRDefault="00000000" w:rsidP="00E613D4">
            <w:pPr>
              <w:pStyle w:val="TableParagraph"/>
              <w:numPr>
                <w:ilvl w:val="0"/>
                <w:numId w:val="57"/>
              </w:numPr>
              <w:tabs>
                <w:tab w:val="left" w:pos="724"/>
              </w:tabs>
              <w:spacing w:before="3"/>
              <w:ind w:left="724"/>
              <w:rPr>
                <w:sz w:val="20"/>
              </w:rPr>
            </w:pPr>
            <w:r>
              <w:rPr>
                <w:sz w:val="20"/>
              </w:rPr>
              <w:t>Superintendent</w:t>
            </w:r>
            <w:r>
              <w:rPr>
                <w:spacing w:val="-10"/>
                <w:sz w:val="20"/>
              </w:rPr>
              <w:t xml:space="preserve"> </w:t>
            </w:r>
            <w:r>
              <w:rPr>
                <w:sz w:val="20"/>
              </w:rPr>
              <w:t>reviews</w:t>
            </w:r>
            <w:r>
              <w:rPr>
                <w:spacing w:val="-7"/>
                <w:sz w:val="20"/>
              </w:rPr>
              <w:t xml:space="preserve"> </w:t>
            </w:r>
            <w:r>
              <w:rPr>
                <w:sz w:val="20"/>
              </w:rPr>
              <w:t>expectations</w:t>
            </w:r>
            <w:r>
              <w:rPr>
                <w:spacing w:val="-8"/>
                <w:sz w:val="20"/>
              </w:rPr>
              <w:t xml:space="preserve"> </w:t>
            </w:r>
            <w:r>
              <w:rPr>
                <w:sz w:val="20"/>
              </w:rPr>
              <w:t>of</w:t>
            </w:r>
            <w:r>
              <w:rPr>
                <w:spacing w:val="41"/>
                <w:sz w:val="20"/>
              </w:rPr>
              <w:t xml:space="preserve"> </w:t>
            </w:r>
            <w:r>
              <w:rPr>
                <w:sz w:val="20"/>
              </w:rPr>
              <w:t>Principal</w:t>
            </w:r>
            <w:r>
              <w:rPr>
                <w:spacing w:val="-7"/>
                <w:sz w:val="20"/>
              </w:rPr>
              <w:t xml:space="preserve"> </w:t>
            </w:r>
            <w:r>
              <w:rPr>
                <w:spacing w:val="-5"/>
                <w:sz w:val="20"/>
              </w:rPr>
              <w:t>and</w:t>
            </w:r>
          </w:p>
          <w:p w14:paraId="1C83F6F8" w14:textId="77777777" w:rsidR="0048358B" w:rsidRDefault="00000000">
            <w:pPr>
              <w:pStyle w:val="TableParagraph"/>
              <w:spacing w:before="10" w:line="218" w:lineRule="exact"/>
              <w:ind w:left="724"/>
              <w:rPr>
                <w:sz w:val="20"/>
              </w:rPr>
            </w:pPr>
            <w:r>
              <w:rPr>
                <w:sz w:val="20"/>
              </w:rPr>
              <w:t>Assistant</w:t>
            </w:r>
            <w:r>
              <w:rPr>
                <w:spacing w:val="-12"/>
                <w:sz w:val="20"/>
              </w:rPr>
              <w:t xml:space="preserve"> </w:t>
            </w:r>
            <w:r>
              <w:rPr>
                <w:sz w:val="20"/>
              </w:rPr>
              <w:t>Principal</w:t>
            </w:r>
            <w:r>
              <w:rPr>
                <w:spacing w:val="-9"/>
                <w:sz w:val="20"/>
              </w:rPr>
              <w:t xml:space="preserve"> </w:t>
            </w:r>
            <w:r>
              <w:rPr>
                <w:sz w:val="20"/>
              </w:rPr>
              <w:t>Personnel</w:t>
            </w:r>
            <w:r>
              <w:rPr>
                <w:spacing w:val="-9"/>
                <w:sz w:val="20"/>
              </w:rPr>
              <w:t xml:space="preserve"> </w:t>
            </w:r>
            <w:r>
              <w:rPr>
                <w:sz w:val="20"/>
              </w:rPr>
              <w:t>Evaluation</w:t>
            </w:r>
            <w:r>
              <w:rPr>
                <w:spacing w:val="-9"/>
                <w:sz w:val="20"/>
              </w:rPr>
              <w:t xml:space="preserve"> </w:t>
            </w:r>
            <w:r>
              <w:rPr>
                <w:spacing w:val="-2"/>
                <w:sz w:val="20"/>
              </w:rPr>
              <w:t>System</w:t>
            </w:r>
          </w:p>
        </w:tc>
        <w:tc>
          <w:tcPr>
            <w:tcW w:w="2160" w:type="dxa"/>
            <w:tcBorders>
              <w:bottom w:val="single" w:sz="18" w:space="0" w:color="000000"/>
            </w:tcBorders>
          </w:tcPr>
          <w:p w14:paraId="0DA64B15" w14:textId="77777777" w:rsidR="0048358B" w:rsidRDefault="00000000">
            <w:pPr>
              <w:pStyle w:val="TableParagraph"/>
              <w:spacing w:before="7" w:line="240" w:lineRule="atLeast"/>
              <w:ind w:left="4" w:right="176"/>
              <w:rPr>
                <w:i/>
                <w:sz w:val="20"/>
              </w:rPr>
            </w:pPr>
            <w:r>
              <w:rPr>
                <w:i/>
                <w:sz w:val="20"/>
              </w:rPr>
              <w:t>Training</w:t>
            </w:r>
            <w:r>
              <w:rPr>
                <w:i/>
                <w:spacing w:val="-14"/>
                <w:sz w:val="20"/>
              </w:rPr>
              <w:t xml:space="preserve"> </w:t>
            </w:r>
            <w:r>
              <w:rPr>
                <w:i/>
                <w:sz w:val="20"/>
              </w:rPr>
              <w:t>on</w:t>
            </w:r>
            <w:r>
              <w:rPr>
                <w:i/>
                <w:spacing w:val="-14"/>
                <w:sz w:val="20"/>
              </w:rPr>
              <w:t xml:space="preserve"> </w:t>
            </w:r>
            <w:r>
              <w:rPr>
                <w:i/>
                <w:sz w:val="20"/>
              </w:rPr>
              <w:t>evaluation criteria and system within the first 30 calendar days of reporting to work.</w:t>
            </w:r>
          </w:p>
        </w:tc>
      </w:tr>
      <w:tr w:rsidR="0048358B" w14:paraId="21A4D156" w14:textId="77777777">
        <w:trPr>
          <w:trHeight w:val="1547"/>
        </w:trPr>
        <w:tc>
          <w:tcPr>
            <w:tcW w:w="1460" w:type="dxa"/>
            <w:shd w:val="clear" w:color="auto" w:fill="EFEFEF"/>
          </w:tcPr>
          <w:p w14:paraId="3E31BBE0" w14:textId="77777777" w:rsidR="0048358B" w:rsidRDefault="00000000">
            <w:pPr>
              <w:pStyle w:val="TableParagraph"/>
              <w:spacing w:before="17"/>
              <w:ind w:left="9"/>
              <w:rPr>
                <w:sz w:val="20"/>
              </w:rPr>
            </w:pPr>
            <w:r>
              <w:rPr>
                <w:sz w:val="20"/>
              </w:rPr>
              <w:t>September</w:t>
            </w:r>
            <w:r>
              <w:rPr>
                <w:spacing w:val="-9"/>
                <w:sz w:val="20"/>
              </w:rPr>
              <w:t xml:space="preserve"> </w:t>
            </w:r>
            <w:r>
              <w:rPr>
                <w:spacing w:val="-5"/>
                <w:sz w:val="20"/>
              </w:rPr>
              <w:t>30</w:t>
            </w:r>
          </w:p>
        </w:tc>
        <w:tc>
          <w:tcPr>
            <w:tcW w:w="5640" w:type="dxa"/>
          </w:tcPr>
          <w:p w14:paraId="15014F6D" w14:textId="77777777" w:rsidR="0048358B" w:rsidRDefault="00000000" w:rsidP="00E613D4">
            <w:pPr>
              <w:pStyle w:val="TableParagraph"/>
              <w:numPr>
                <w:ilvl w:val="0"/>
                <w:numId w:val="56"/>
              </w:numPr>
              <w:tabs>
                <w:tab w:val="left" w:pos="724"/>
              </w:tabs>
              <w:spacing w:before="17" w:line="249" w:lineRule="auto"/>
              <w:ind w:left="724" w:right="714"/>
              <w:rPr>
                <w:sz w:val="20"/>
              </w:rPr>
            </w:pPr>
            <w:r>
              <w:rPr>
                <w:sz w:val="20"/>
              </w:rPr>
              <w:t>Determine</w:t>
            </w:r>
            <w:r>
              <w:rPr>
                <w:spacing w:val="-7"/>
                <w:sz w:val="20"/>
              </w:rPr>
              <w:t xml:space="preserve"> </w:t>
            </w:r>
            <w:r>
              <w:rPr>
                <w:sz w:val="20"/>
              </w:rPr>
              <w:t>current</w:t>
            </w:r>
            <w:r>
              <w:rPr>
                <w:spacing w:val="-7"/>
                <w:sz w:val="20"/>
              </w:rPr>
              <w:t xml:space="preserve"> </w:t>
            </w:r>
            <w:r>
              <w:rPr>
                <w:sz w:val="20"/>
              </w:rPr>
              <w:t>growth</w:t>
            </w:r>
            <w:r>
              <w:rPr>
                <w:spacing w:val="-7"/>
                <w:sz w:val="20"/>
              </w:rPr>
              <w:t xml:space="preserve"> </w:t>
            </w:r>
            <w:r>
              <w:rPr>
                <w:sz w:val="20"/>
              </w:rPr>
              <w:t>needs</w:t>
            </w:r>
            <w:r>
              <w:rPr>
                <w:spacing w:val="-7"/>
                <w:sz w:val="20"/>
              </w:rPr>
              <w:t xml:space="preserve"> </w:t>
            </w:r>
            <w:r>
              <w:rPr>
                <w:sz w:val="20"/>
              </w:rPr>
              <w:t>based</w:t>
            </w:r>
            <w:r>
              <w:rPr>
                <w:spacing w:val="-7"/>
                <w:sz w:val="20"/>
              </w:rPr>
              <w:t xml:space="preserve"> </w:t>
            </w:r>
            <w:r>
              <w:rPr>
                <w:sz w:val="20"/>
              </w:rPr>
              <w:t>on</w:t>
            </w:r>
            <w:r>
              <w:rPr>
                <w:spacing w:val="-7"/>
                <w:sz w:val="20"/>
              </w:rPr>
              <w:t xml:space="preserve"> </w:t>
            </w:r>
            <w:r>
              <w:rPr>
                <w:sz w:val="20"/>
              </w:rPr>
              <w:t xml:space="preserve">data </w:t>
            </w:r>
            <w:r>
              <w:rPr>
                <w:spacing w:val="-2"/>
                <w:sz w:val="20"/>
              </w:rPr>
              <w:t>sources.</w:t>
            </w:r>
          </w:p>
          <w:p w14:paraId="6E50D446" w14:textId="77777777" w:rsidR="0048358B" w:rsidRDefault="00000000" w:rsidP="00E613D4">
            <w:pPr>
              <w:pStyle w:val="TableParagraph"/>
              <w:numPr>
                <w:ilvl w:val="0"/>
                <w:numId w:val="56"/>
              </w:numPr>
              <w:tabs>
                <w:tab w:val="left" w:pos="724"/>
              </w:tabs>
              <w:spacing w:before="1" w:line="249" w:lineRule="auto"/>
              <w:ind w:left="724" w:right="159"/>
              <w:rPr>
                <w:sz w:val="20"/>
              </w:rPr>
            </w:pPr>
            <w:r>
              <w:rPr>
                <w:sz w:val="20"/>
              </w:rPr>
              <w:t>Principals/assistants</w:t>
            </w:r>
            <w:r>
              <w:rPr>
                <w:spacing w:val="-10"/>
                <w:sz w:val="20"/>
              </w:rPr>
              <w:t xml:space="preserve"> </w:t>
            </w:r>
            <w:r>
              <w:rPr>
                <w:sz w:val="20"/>
              </w:rPr>
              <w:t>conduct</w:t>
            </w:r>
            <w:r>
              <w:rPr>
                <w:spacing w:val="-10"/>
                <w:sz w:val="20"/>
              </w:rPr>
              <w:t xml:space="preserve"> </w:t>
            </w:r>
            <w:r>
              <w:rPr>
                <w:sz w:val="20"/>
              </w:rPr>
              <w:t>self-reflection</w:t>
            </w:r>
            <w:r>
              <w:rPr>
                <w:spacing w:val="-10"/>
                <w:sz w:val="20"/>
              </w:rPr>
              <w:t xml:space="preserve"> </w:t>
            </w:r>
            <w:r>
              <w:rPr>
                <w:sz w:val="20"/>
              </w:rPr>
              <w:t>on</w:t>
            </w:r>
            <w:r>
              <w:rPr>
                <w:spacing w:val="-10"/>
                <w:sz w:val="20"/>
              </w:rPr>
              <w:t xml:space="preserve"> </w:t>
            </w:r>
            <w:r>
              <w:rPr>
                <w:sz w:val="20"/>
              </w:rPr>
              <w:t>survey results and performance standards.</w:t>
            </w:r>
          </w:p>
          <w:p w14:paraId="2DEC6CCE" w14:textId="77777777" w:rsidR="0048358B" w:rsidRDefault="00000000" w:rsidP="00E613D4">
            <w:pPr>
              <w:pStyle w:val="TableParagraph"/>
              <w:numPr>
                <w:ilvl w:val="0"/>
                <w:numId w:val="56"/>
              </w:numPr>
              <w:tabs>
                <w:tab w:val="left" w:pos="724"/>
              </w:tabs>
              <w:spacing w:before="2"/>
              <w:ind w:left="724"/>
              <w:rPr>
                <w:sz w:val="20"/>
              </w:rPr>
            </w:pPr>
            <w:r>
              <w:rPr>
                <w:sz w:val="20"/>
              </w:rPr>
              <w:t>Collaborate</w:t>
            </w:r>
            <w:r>
              <w:rPr>
                <w:spacing w:val="-7"/>
                <w:sz w:val="20"/>
              </w:rPr>
              <w:t xml:space="preserve"> </w:t>
            </w:r>
            <w:r>
              <w:rPr>
                <w:sz w:val="20"/>
              </w:rPr>
              <w:t>with</w:t>
            </w:r>
            <w:r>
              <w:rPr>
                <w:spacing w:val="-7"/>
                <w:sz w:val="20"/>
              </w:rPr>
              <w:t xml:space="preserve"> </w:t>
            </w:r>
            <w:r>
              <w:rPr>
                <w:sz w:val="20"/>
              </w:rPr>
              <w:t>supervisor</w:t>
            </w:r>
            <w:r>
              <w:rPr>
                <w:spacing w:val="-7"/>
                <w:sz w:val="20"/>
              </w:rPr>
              <w:t xml:space="preserve"> </w:t>
            </w:r>
            <w:r>
              <w:rPr>
                <w:sz w:val="20"/>
              </w:rPr>
              <w:t>to</w:t>
            </w:r>
            <w:r>
              <w:rPr>
                <w:spacing w:val="-7"/>
                <w:sz w:val="20"/>
              </w:rPr>
              <w:t xml:space="preserve"> </w:t>
            </w:r>
            <w:r>
              <w:rPr>
                <w:sz w:val="20"/>
              </w:rPr>
              <w:t>develop</w:t>
            </w:r>
            <w:r>
              <w:rPr>
                <w:spacing w:val="-6"/>
                <w:sz w:val="20"/>
              </w:rPr>
              <w:t xml:space="preserve"> </w:t>
            </w:r>
            <w:r>
              <w:rPr>
                <w:spacing w:val="-4"/>
                <w:sz w:val="20"/>
              </w:rPr>
              <w:t>PGP.</w:t>
            </w:r>
          </w:p>
        </w:tc>
        <w:tc>
          <w:tcPr>
            <w:tcW w:w="2160" w:type="dxa"/>
            <w:tcBorders>
              <w:top w:val="single" w:sz="18" w:space="0" w:color="000000"/>
            </w:tcBorders>
          </w:tcPr>
          <w:p w14:paraId="6216D98D" w14:textId="77777777" w:rsidR="0048358B" w:rsidRDefault="00000000">
            <w:pPr>
              <w:pStyle w:val="TableParagraph"/>
              <w:spacing w:before="107" w:line="280" w:lineRule="auto"/>
              <w:ind w:left="94" w:right="239"/>
              <w:rPr>
                <w:i/>
                <w:sz w:val="20"/>
              </w:rPr>
            </w:pPr>
            <w:r>
              <w:rPr>
                <w:i/>
                <w:sz w:val="20"/>
              </w:rPr>
              <w:t>Principal Reflective Practice and Professional</w:t>
            </w:r>
            <w:r>
              <w:rPr>
                <w:i/>
                <w:spacing w:val="-14"/>
                <w:sz w:val="20"/>
              </w:rPr>
              <w:t xml:space="preserve"> </w:t>
            </w:r>
            <w:r>
              <w:rPr>
                <w:i/>
                <w:sz w:val="20"/>
              </w:rPr>
              <w:t xml:space="preserve">Growth </w:t>
            </w:r>
            <w:r>
              <w:rPr>
                <w:i/>
                <w:sz w:val="20"/>
              </w:rPr>
              <w:t>Planning Template Parts A &amp; B1</w:t>
            </w:r>
          </w:p>
        </w:tc>
      </w:tr>
      <w:tr w:rsidR="0048358B" w14:paraId="09FA610E" w14:textId="77777777">
        <w:trPr>
          <w:trHeight w:val="1380"/>
        </w:trPr>
        <w:tc>
          <w:tcPr>
            <w:tcW w:w="1460" w:type="dxa"/>
            <w:shd w:val="clear" w:color="auto" w:fill="EFEFEF"/>
          </w:tcPr>
          <w:p w14:paraId="4AFFA549" w14:textId="77777777" w:rsidR="0048358B" w:rsidRDefault="00000000">
            <w:pPr>
              <w:pStyle w:val="TableParagraph"/>
              <w:spacing w:before="24"/>
              <w:ind w:left="9"/>
              <w:rPr>
                <w:sz w:val="20"/>
              </w:rPr>
            </w:pPr>
            <w:r>
              <w:rPr>
                <w:spacing w:val="-2"/>
                <w:sz w:val="20"/>
              </w:rPr>
              <w:t>On-going</w:t>
            </w:r>
          </w:p>
        </w:tc>
        <w:tc>
          <w:tcPr>
            <w:tcW w:w="5640" w:type="dxa"/>
          </w:tcPr>
          <w:p w14:paraId="4C74C194" w14:textId="77777777" w:rsidR="0048358B" w:rsidRDefault="00000000" w:rsidP="00E613D4">
            <w:pPr>
              <w:pStyle w:val="TableParagraph"/>
              <w:numPr>
                <w:ilvl w:val="0"/>
                <w:numId w:val="55"/>
              </w:numPr>
              <w:tabs>
                <w:tab w:val="left" w:pos="724"/>
              </w:tabs>
              <w:spacing w:before="24"/>
              <w:ind w:left="724"/>
              <w:rPr>
                <w:sz w:val="20"/>
              </w:rPr>
            </w:pPr>
            <w:r>
              <w:rPr>
                <w:sz w:val="20"/>
              </w:rPr>
              <w:t>Continue</w:t>
            </w:r>
            <w:r>
              <w:rPr>
                <w:spacing w:val="-10"/>
                <w:sz w:val="20"/>
              </w:rPr>
              <w:t xml:space="preserve"> </w:t>
            </w:r>
            <w:r>
              <w:rPr>
                <w:sz w:val="20"/>
              </w:rPr>
              <w:t>Formal</w:t>
            </w:r>
            <w:r>
              <w:rPr>
                <w:spacing w:val="-7"/>
                <w:sz w:val="20"/>
              </w:rPr>
              <w:t xml:space="preserve"> </w:t>
            </w:r>
            <w:r>
              <w:rPr>
                <w:sz w:val="20"/>
              </w:rPr>
              <w:t>and</w:t>
            </w:r>
            <w:r>
              <w:rPr>
                <w:spacing w:val="-7"/>
                <w:sz w:val="20"/>
              </w:rPr>
              <w:t xml:space="preserve"> </w:t>
            </w:r>
            <w:r>
              <w:rPr>
                <w:sz w:val="20"/>
              </w:rPr>
              <w:t>Informal</w:t>
            </w:r>
            <w:r>
              <w:rPr>
                <w:spacing w:val="-7"/>
                <w:sz w:val="20"/>
              </w:rPr>
              <w:t xml:space="preserve"> </w:t>
            </w:r>
            <w:r>
              <w:rPr>
                <w:sz w:val="20"/>
              </w:rPr>
              <w:t>Observation</w:t>
            </w:r>
            <w:r>
              <w:rPr>
                <w:spacing w:val="-7"/>
                <w:sz w:val="20"/>
              </w:rPr>
              <w:t xml:space="preserve"> </w:t>
            </w:r>
            <w:r>
              <w:rPr>
                <w:spacing w:val="-2"/>
                <w:sz w:val="20"/>
              </w:rPr>
              <w:t>Practices.</w:t>
            </w:r>
          </w:p>
          <w:p w14:paraId="36331F5C" w14:textId="77777777" w:rsidR="0048358B" w:rsidRDefault="00000000" w:rsidP="00E613D4">
            <w:pPr>
              <w:pStyle w:val="TableParagraph"/>
              <w:numPr>
                <w:ilvl w:val="0"/>
                <w:numId w:val="55"/>
              </w:numPr>
              <w:tabs>
                <w:tab w:val="left" w:pos="724"/>
              </w:tabs>
              <w:spacing w:before="10"/>
              <w:ind w:left="724"/>
              <w:rPr>
                <w:sz w:val="20"/>
              </w:rPr>
            </w:pPr>
            <w:r>
              <w:rPr>
                <w:sz w:val="20"/>
              </w:rPr>
              <w:t>Begin</w:t>
            </w:r>
            <w:r>
              <w:rPr>
                <w:spacing w:val="-5"/>
                <w:sz w:val="20"/>
              </w:rPr>
              <w:t xml:space="preserve"> </w:t>
            </w:r>
            <w:r>
              <w:rPr>
                <w:sz w:val="20"/>
              </w:rPr>
              <w:t>plan</w:t>
            </w:r>
            <w:r>
              <w:rPr>
                <w:spacing w:val="-4"/>
                <w:sz w:val="20"/>
              </w:rPr>
              <w:t xml:space="preserve"> </w:t>
            </w:r>
            <w:r>
              <w:rPr>
                <w:spacing w:val="-2"/>
                <w:sz w:val="20"/>
              </w:rPr>
              <w:t>implementation.</w:t>
            </w:r>
          </w:p>
          <w:p w14:paraId="6246E908" w14:textId="77777777" w:rsidR="0048358B" w:rsidRDefault="00000000" w:rsidP="00E613D4">
            <w:pPr>
              <w:pStyle w:val="TableParagraph"/>
              <w:numPr>
                <w:ilvl w:val="0"/>
                <w:numId w:val="55"/>
              </w:numPr>
              <w:tabs>
                <w:tab w:val="left" w:pos="724"/>
              </w:tabs>
              <w:spacing w:before="10"/>
              <w:ind w:left="724"/>
              <w:rPr>
                <w:sz w:val="20"/>
              </w:rPr>
            </w:pPr>
            <w:r>
              <w:rPr>
                <w:sz w:val="20"/>
              </w:rPr>
              <w:t>Reflect</w:t>
            </w:r>
            <w:r>
              <w:rPr>
                <w:spacing w:val="-7"/>
                <w:sz w:val="20"/>
              </w:rPr>
              <w:t xml:space="preserve"> </w:t>
            </w:r>
            <w:r>
              <w:rPr>
                <w:sz w:val="20"/>
              </w:rPr>
              <w:t>and</w:t>
            </w:r>
            <w:r>
              <w:rPr>
                <w:spacing w:val="-7"/>
                <w:sz w:val="20"/>
              </w:rPr>
              <w:t xml:space="preserve"> </w:t>
            </w:r>
            <w:r>
              <w:rPr>
                <w:sz w:val="20"/>
              </w:rPr>
              <w:t>alter</w:t>
            </w:r>
            <w:r>
              <w:rPr>
                <w:spacing w:val="-7"/>
                <w:sz w:val="20"/>
              </w:rPr>
              <w:t xml:space="preserve"> </w:t>
            </w:r>
            <w:r>
              <w:rPr>
                <w:sz w:val="20"/>
              </w:rPr>
              <w:t>professional</w:t>
            </w:r>
            <w:r>
              <w:rPr>
                <w:spacing w:val="-6"/>
                <w:sz w:val="20"/>
              </w:rPr>
              <w:t xml:space="preserve"> </w:t>
            </w:r>
            <w:r>
              <w:rPr>
                <w:spacing w:val="-2"/>
                <w:sz w:val="20"/>
              </w:rPr>
              <w:t>practices.</w:t>
            </w:r>
          </w:p>
          <w:p w14:paraId="5566C53A" w14:textId="77777777" w:rsidR="0048358B" w:rsidRDefault="00000000" w:rsidP="00E613D4">
            <w:pPr>
              <w:pStyle w:val="TableParagraph"/>
              <w:numPr>
                <w:ilvl w:val="0"/>
                <w:numId w:val="55"/>
              </w:numPr>
              <w:tabs>
                <w:tab w:val="left" w:pos="724"/>
              </w:tabs>
              <w:spacing w:before="10"/>
              <w:ind w:left="724"/>
              <w:rPr>
                <w:sz w:val="20"/>
              </w:rPr>
            </w:pPr>
            <w:r>
              <w:rPr>
                <w:sz w:val="20"/>
              </w:rPr>
              <w:t>Modify</w:t>
            </w:r>
            <w:r>
              <w:rPr>
                <w:spacing w:val="-4"/>
                <w:sz w:val="20"/>
              </w:rPr>
              <w:t xml:space="preserve"> </w:t>
            </w:r>
            <w:r>
              <w:rPr>
                <w:sz w:val="20"/>
              </w:rPr>
              <w:t>the</w:t>
            </w:r>
            <w:r>
              <w:rPr>
                <w:spacing w:val="-4"/>
                <w:sz w:val="20"/>
              </w:rPr>
              <w:t xml:space="preserve"> </w:t>
            </w:r>
            <w:r>
              <w:rPr>
                <w:sz w:val="20"/>
              </w:rPr>
              <w:t>plan</w:t>
            </w:r>
            <w:r>
              <w:rPr>
                <w:spacing w:val="-4"/>
                <w:sz w:val="20"/>
              </w:rPr>
              <w:t xml:space="preserve"> </w:t>
            </w:r>
            <w:r>
              <w:rPr>
                <w:sz w:val="20"/>
              </w:rPr>
              <w:t>as</w:t>
            </w:r>
            <w:r>
              <w:rPr>
                <w:spacing w:val="-3"/>
                <w:sz w:val="20"/>
              </w:rPr>
              <w:t xml:space="preserve"> </w:t>
            </w:r>
            <w:r>
              <w:rPr>
                <w:spacing w:val="-2"/>
                <w:sz w:val="20"/>
              </w:rPr>
              <w:t>appropriate.</w:t>
            </w:r>
          </w:p>
        </w:tc>
        <w:tc>
          <w:tcPr>
            <w:tcW w:w="2160" w:type="dxa"/>
          </w:tcPr>
          <w:p w14:paraId="62A91C6F" w14:textId="77777777" w:rsidR="0048358B" w:rsidRDefault="00000000">
            <w:pPr>
              <w:pStyle w:val="TableParagraph"/>
              <w:spacing w:before="24" w:line="280" w:lineRule="auto"/>
              <w:ind w:left="4" w:right="53"/>
              <w:rPr>
                <w:i/>
                <w:sz w:val="20"/>
              </w:rPr>
            </w:pPr>
            <w:r>
              <w:rPr>
                <w:i/>
                <w:sz w:val="20"/>
              </w:rPr>
              <w:t xml:space="preserve">Principal Reflective Practice and Professional Growth </w:t>
            </w:r>
            <w:r>
              <w:rPr>
                <w:i/>
                <w:sz w:val="20"/>
              </w:rPr>
              <w:t>Planning</w:t>
            </w:r>
            <w:r>
              <w:rPr>
                <w:i/>
                <w:spacing w:val="-14"/>
                <w:sz w:val="20"/>
              </w:rPr>
              <w:t xml:space="preserve"> </w:t>
            </w:r>
            <w:r>
              <w:rPr>
                <w:i/>
                <w:sz w:val="20"/>
              </w:rPr>
              <w:t>Template</w:t>
            </w:r>
            <w:r>
              <w:rPr>
                <w:i/>
                <w:spacing w:val="-14"/>
                <w:sz w:val="20"/>
              </w:rPr>
              <w:t xml:space="preserve"> </w:t>
            </w:r>
            <w:r>
              <w:rPr>
                <w:i/>
                <w:sz w:val="20"/>
              </w:rPr>
              <w:t>Part</w:t>
            </w:r>
          </w:p>
          <w:p w14:paraId="0CB4AA6A" w14:textId="77777777" w:rsidR="0048358B" w:rsidRDefault="00000000">
            <w:pPr>
              <w:pStyle w:val="TableParagraph"/>
              <w:spacing w:before="4"/>
              <w:ind w:left="4"/>
              <w:rPr>
                <w:i/>
                <w:sz w:val="20"/>
              </w:rPr>
            </w:pPr>
            <w:r>
              <w:rPr>
                <w:i/>
                <w:spacing w:val="-5"/>
                <w:sz w:val="20"/>
              </w:rPr>
              <w:t>B2</w:t>
            </w:r>
          </w:p>
        </w:tc>
      </w:tr>
      <w:tr w:rsidR="0048358B" w14:paraId="75558096" w14:textId="77777777">
        <w:trPr>
          <w:trHeight w:val="1459"/>
        </w:trPr>
        <w:tc>
          <w:tcPr>
            <w:tcW w:w="1460" w:type="dxa"/>
            <w:shd w:val="clear" w:color="auto" w:fill="EFEFEF"/>
          </w:tcPr>
          <w:p w14:paraId="656A0091" w14:textId="77777777" w:rsidR="0048358B" w:rsidRDefault="00000000">
            <w:pPr>
              <w:pStyle w:val="TableParagraph"/>
              <w:spacing w:before="19"/>
              <w:ind w:left="9"/>
              <w:rPr>
                <w:sz w:val="20"/>
              </w:rPr>
            </w:pPr>
            <w:r>
              <w:rPr>
                <w:sz w:val="20"/>
              </w:rPr>
              <w:t>October</w:t>
            </w:r>
            <w:r>
              <w:rPr>
                <w:spacing w:val="-7"/>
                <w:sz w:val="20"/>
              </w:rPr>
              <w:t xml:space="preserve"> </w:t>
            </w:r>
            <w:r>
              <w:rPr>
                <w:spacing w:val="-5"/>
                <w:sz w:val="20"/>
              </w:rPr>
              <w:t>1-</w:t>
            </w:r>
          </w:p>
          <w:p w14:paraId="2EA4BA81" w14:textId="77777777" w:rsidR="0048358B" w:rsidRDefault="00000000">
            <w:pPr>
              <w:pStyle w:val="TableParagraph"/>
              <w:spacing w:before="10"/>
              <w:ind w:left="9"/>
              <w:rPr>
                <w:sz w:val="20"/>
              </w:rPr>
            </w:pPr>
            <w:r>
              <w:rPr>
                <w:sz w:val="20"/>
              </w:rPr>
              <w:t>December</w:t>
            </w:r>
            <w:r>
              <w:rPr>
                <w:spacing w:val="-8"/>
                <w:sz w:val="20"/>
              </w:rPr>
              <w:t xml:space="preserve"> </w:t>
            </w:r>
            <w:r>
              <w:rPr>
                <w:spacing w:val="-5"/>
                <w:sz w:val="20"/>
              </w:rPr>
              <w:t>15</w:t>
            </w:r>
          </w:p>
        </w:tc>
        <w:tc>
          <w:tcPr>
            <w:tcW w:w="5640" w:type="dxa"/>
          </w:tcPr>
          <w:p w14:paraId="0093BC10" w14:textId="77777777" w:rsidR="0048358B" w:rsidRDefault="00000000">
            <w:pPr>
              <w:pStyle w:val="TableParagraph"/>
              <w:spacing w:before="19" w:line="249" w:lineRule="auto"/>
              <w:ind w:left="4"/>
              <w:rPr>
                <w:sz w:val="20"/>
              </w:rPr>
            </w:pPr>
            <w:r>
              <w:rPr>
                <w:sz w:val="20"/>
              </w:rPr>
              <w:t>Window</w:t>
            </w:r>
            <w:r>
              <w:rPr>
                <w:spacing w:val="-7"/>
                <w:sz w:val="20"/>
              </w:rPr>
              <w:t xml:space="preserve"> </w:t>
            </w:r>
            <w:r>
              <w:rPr>
                <w:sz w:val="20"/>
              </w:rPr>
              <w:t>for</w:t>
            </w:r>
            <w:r>
              <w:rPr>
                <w:spacing w:val="-7"/>
                <w:sz w:val="20"/>
              </w:rPr>
              <w:t xml:space="preserve"> </w:t>
            </w:r>
            <w:r>
              <w:rPr>
                <w:sz w:val="20"/>
              </w:rPr>
              <w:t>1st</w:t>
            </w:r>
            <w:r>
              <w:rPr>
                <w:spacing w:val="-7"/>
                <w:sz w:val="20"/>
              </w:rPr>
              <w:t xml:space="preserve"> </w:t>
            </w:r>
            <w:r>
              <w:rPr>
                <w:sz w:val="20"/>
              </w:rPr>
              <w:t>Site</w:t>
            </w:r>
            <w:r>
              <w:rPr>
                <w:spacing w:val="-7"/>
                <w:sz w:val="20"/>
              </w:rPr>
              <w:t xml:space="preserve"> </w:t>
            </w:r>
            <w:r>
              <w:rPr>
                <w:sz w:val="20"/>
              </w:rPr>
              <w:t>Visit</w:t>
            </w:r>
            <w:r>
              <w:rPr>
                <w:spacing w:val="-7"/>
                <w:sz w:val="20"/>
              </w:rPr>
              <w:t xml:space="preserve"> </w:t>
            </w:r>
            <w:r>
              <w:rPr>
                <w:sz w:val="20"/>
              </w:rPr>
              <w:t>with</w:t>
            </w:r>
            <w:r>
              <w:rPr>
                <w:spacing w:val="-7"/>
                <w:sz w:val="20"/>
              </w:rPr>
              <w:t xml:space="preserve"> </w:t>
            </w:r>
            <w:r>
              <w:rPr>
                <w:sz w:val="20"/>
              </w:rPr>
              <w:t>Superintendent/Designee</w:t>
            </w:r>
            <w:r>
              <w:rPr>
                <w:spacing w:val="-7"/>
                <w:sz w:val="20"/>
              </w:rPr>
              <w:t xml:space="preserve"> </w:t>
            </w:r>
            <w:r>
              <w:rPr>
                <w:sz w:val="20"/>
              </w:rPr>
              <w:t>Opens (Oct. 1st -Dec.15th)</w:t>
            </w:r>
          </w:p>
          <w:p w14:paraId="3EA25315" w14:textId="77777777" w:rsidR="0048358B" w:rsidRDefault="00000000">
            <w:pPr>
              <w:pStyle w:val="TableParagraph"/>
              <w:spacing w:before="2" w:line="249" w:lineRule="auto"/>
              <w:ind w:left="4" w:right="77" w:firstLine="55"/>
              <w:rPr>
                <w:b/>
                <w:sz w:val="20"/>
              </w:rPr>
            </w:pPr>
            <w:r>
              <w:rPr>
                <w:b/>
                <w:sz w:val="20"/>
              </w:rPr>
              <w:t>*NOTE:</w:t>
            </w:r>
            <w:r>
              <w:rPr>
                <w:b/>
                <w:spacing w:val="-7"/>
                <w:sz w:val="20"/>
              </w:rPr>
              <w:t xml:space="preserve"> </w:t>
            </w:r>
            <w:r>
              <w:rPr>
                <w:b/>
                <w:sz w:val="20"/>
              </w:rPr>
              <w:t>Post-Site</w:t>
            </w:r>
            <w:r>
              <w:rPr>
                <w:b/>
                <w:spacing w:val="-7"/>
                <w:sz w:val="20"/>
              </w:rPr>
              <w:t xml:space="preserve"> </w:t>
            </w:r>
            <w:r>
              <w:rPr>
                <w:b/>
                <w:sz w:val="20"/>
              </w:rPr>
              <w:t>Visit</w:t>
            </w:r>
            <w:r>
              <w:rPr>
                <w:b/>
                <w:spacing w:val="-7"/>
                <w:sz w:val="20"/>
              </w:rPr>
              <w:t xml:space="preserve"> </w:t>
            </w:r>
            <w:r>
              <w:rPr>
                <w:b/>
                <w:sz w:val="20"/>
              </w:rPr>
              <w:t>Conference</w:t>
            </w:r>
            <w:r>
              <w:rPr>
                <w:b/>
                <w:spacing w:val="-7"/>
                <w:sz w:val="20"/>
              </w:rPr>
              <w:t xml:space="preserve"> </w:t>
            </w:r>
            <w:r>
              <w:rPr>
                <w:b/>
                <w:sz w:val="20"/>
              </w:rPr>
              <w:t>should</w:t>
            </w:r>
            <w:r>
              <w:rPr>
                <w:b/>
                <w:spacing w:val="-7"/>
                <w:sz w:val="20"/>
              </w:rPr>
              <w:t xml:space="preserve"> </w:t>
            </w:r>
            <w:r>
              <w:rPr>
                <w:b/>
                <w:sz w:val="20"/>
              </w:rPr>
              <w:t>occur</w:t>
            </w:r>
            <w:r>
              <w:rPr>
                <w:b/>
                <w:spacing w:val="-7"/>
                <w:sz w:val="20"/>
              </w:rPr>
              <w:t xml:space="preserve"> </w:t>
            </w:r>
            <w:r>
              <w:rPr>
                <w:b/>
                <w:sz w:val="20"/>
              </w:rPr>
              <w:t>within five working days of the visit.</w:t>
            </w:r>
          </w:p>
        </w:tc>
        <w:tc>
          <w:tcPr>
            <w:tcW w:w="2160" w:type="dxa"/>
          </w:tcPr>
          <w:p w14:paraId="745A18FB" w14:textId="77777777" w:rsidR="0048358B" w:rsidRDefault="00000000">
            <w:pPr>
              <w:pStyle w:val="TableParagraph"/>
              <w:spacing w:before="19"/>
              <w:ind w:left="4"/>
              <w:rPr>
                <w:i/>
                <w:sz w:val="20"/>
              </w:rPr>
            </w:pPr>
            <w:r>
              <w:rPr>
                <w:i/>
                <w:sz w:val="20"/>
              </w:rPr>
              <w:t>Site</w:t>
            </w:r>
            <w:r>
              <w:rPr>
                <w:i/>
                <w:spacing w:val="-6"/>
                <w:sz w:val="20"/>
              </w:rPr>
              <w:t xml:space="preserve"> </w:t>
            </w:r>
            <w:r>
              <w:rPr>
                <w:i/>
                <w:sz w:val="20"/>
              </w:rPr>
              <w:t>Visit</w:t>
            </w:r>
            <w:r>
              <w:rPr>
                <w:i/>
                <w:spacing w:val="-6"/>
                <w:sz w:val="20"/>
              </w:rPr>
              <w:t xml:space="preserve"> </w:t>
            </w:r>
            <w:r>
              <w:rPr>
                <w:i/>
                <w:spacing w:val="-4"/>
                <w:sz w:val="20"/>
              </w:rPr>
              <w:t>Form</w:t>
            </w:r>
          </w:p>
          <w:p w14:paraId="3F7D3E02" w14:textId="77777777" w:rsidR="0048358B" w:rsidRDefault="0048358B">
            <w:pPr>
              <w:pStyle w:val="TableParagraph"/>
              <w:spacing w:before="1"/>
              <w:rPr>
                <w:sz w:val="20"/>
              </w:rPr>
            </w:pPr>
          </w:p>
          <w:p w14:paraId="42C0B110" w14:textId="77777777" w:rsidR="0048358B" w:rsidRDefault="00000000">
            <w:pPr>
              <w:pStyle w:val="TableParagraph"/>
              <w:spacing w:line="240" w:lineRule="atLeast"/>
              <w:ind w:left="4" w:right="21"/>
              <w:rPr>
                <w:i/>
                <w:sz w:val="20"/>
              </w:rPr>
            </w:pPr>
            <w:r>
              <w:rPr>
                <w:i/>
                <w:sz w:val="20"/>
              </w:rPr>
              <w:t xml:space="preserve">Principal </w:t>
            </w:r>
            <w:r>
              <w:rPr>
                <w:i/>
                <w:sz w:val="20"/>
              </w:rPr>
              <w:t>Formative Performance Report and</w:t>
            </w:r>
            <w:r>
              <w:rPr>
                <w:i/>
                <w:spacing w:val="-14"/>
                <w:sz w:val="20"/>
              </w:rPr>
              <w:t xml:space="preserve"> </w:t>
            </w:r>
            <w:r>
              <w:rPr>
                <w:i/>
                <w:sz w:val="20"/>
              </w:rPr>
              <w:t>Principal</w:t>
            </w:r>
            <w:r>
              <w:rPr>
                <w:i/>
                <w:spacing w:val="-14"/>
                <w:sz w:val="20"/>
              </w:rPr>
              <w:t xml:space="preserve"> </w:t>
            </w:r>
            <w:r>
              <w:rPr>
                <w:i/>
                <w:sz w:val="20"/>
              </w:rPr>
              <w:t>Formative Evaluation Summary</w:t>
            </w:r>
          </w:p>
        </w:tc>
      </w:tr>
      <w:tr w:rsidR="0048358B" w14:paraId="1053E9F8" w14:textId="77777777">
        <w:trPr>
          <w:trHeight w:val="800"/>
        </w:trPr>
        <w:tc>
          <w:tcPr>
            <w:tcW w:w="1460" w:type="dxa"/>
            <w:shd w:val="clear" w:color="auto" w:fill="EFEFEF"/>
          </w:tcPr>
          <w:p w14:paraId="6C32E929" w14:textId="77777777" w:rsidR="0048358B" w:rsidRDefault="00000000">
            <w:pPr>
              <w:pStyle w:val="TableParagraph"/>
              <w:spacing w:before="24"/>
              <w:ind w:left="9"/>
              <w:rPr>
                <w:sz w:val="20"/>
              </w:rPr>
            </w:pPr>
            <w:r>
              <w:rPr>
                <w:sz w:val="20"/>
              </w:rPr>
              <w:t>By</w:t>
            </w:r>
            <w:r>
              <w:rPr>
                <w:spacing w:val="-5"/>
                <w:sz w:val="20"/>
              </w:rPr>
              <w:t xml:space="preserve"> </w:t>
            </w:r>
            <w:r>
              <w:rPr>
                <w:sz w:val="20"/>
              </w:rPr>
              <w:t>January</w:t>
            </w:r>
            <w:r>
              <w:rPr>
                <w:spacing w:val="-4"/>
                <w:sz w:val="20"/>
              </w:rPr>
              <w:t xml:space="preserve"> </w:t>
            </w:r>
            <w:r>
              <w:rPr>
                <w:spacing w:val="-5"/>
                <w:sz w:val="20"/>
              </w:rPr>
              <w:t>15</w:t>
            </w:r>
          </w:p>
        </w:tc>
        <w:tc>
          <w:tcPr>
            <w:tcW w:w="5640" w:type="dxa"/>
          </w:tcPr>
          <w:p w14:paraId="7827AEAC" w14:textId="77777777" w:rsidR="0048358B" w:rsidRDefault="00000000" w:rsidP="00E613D4">
            <w:pPr>
              <w:pStyle w:val="TableParagraph"/>
              <w:numPr>
                <w:ilvl w:val="0"/>
                <w:numId w:val="54"/>
              </w:numPr>
              <w:tabs>
                <w:tab w:val="left" w:pos="724"/>
              </w:tabs>
              <w:spacing w:before="24"/>
              <w:ind w:left="724"/>
              <w:rPr>
                <w:sz w:val="20"/>
              </w:rPr>
            </w:pPr>
            <w:r>
              <w:rPr>
                <w:sz w:val="20"/>
              </w:rPr>
              <w:t>Reflect</w:t>
            </w:r>
            <w:r>
              <w:rPr>
                <w:spacing w:val="-6"/>
                <w:sz w:val="20"/>
              </w:rPr>
              <w:t xml:space="preserve"> </w:t>
            </w:r>
            <w:r>
              <w:rPr>
                <w:sz w:val="20"/>
              </w:rPr>
              <w:t>on</w:t>
            </w:r>
            <w:r>
              <w:rPr>
                <w:spacing w:val="-6"/>
                <w:sz w:val="20"/>
              </w:rPr>
              <w:t xml:space="preserve"> </w:t>
            </w:r>
            <w:r>
              <w:rPr>
                <w:sz w:val="20"/>
              </w:rPr>
              <w:t>progress</w:t>
            </w:r>
            <w:r>
              <w:rPr>
                <w:spacing w:val="-6"/>
                <w:sz w:val="20"/>
              </w:rPr>
              <w:t xml:space="preserve"> </w:t>
            </w:r>
            <w:r>
              <w:rPr>
                <w:sz w:val="20"/>
              </w:rPr>
              <w:t>to</w:t>
            </w:r>
            <w:r>
              <w:rPr>
                <w:spacing w:val="-6"/>
                <w:sz w:val="20"/>
              </w:rPr>
              <w:t xml:space="preserve"> </w:t>
            </w:r>
            <w:r>
              <w:rPr>
                <w:sz w:val="20"/>
              </w:rPr>
              <w:t>alter</w:t>
            </w:r>
            <w:r>
              <w:rPr>
                <w:spacing w:val="-6"/>
                <w:sz w:val="20"/>
              </w:rPr>
              <w:t xml:space="preserve"> </w:t>
            </w:r>
            <w:r>
              <w:rPr>
                <w:sz w:val="20"/>
              </w:rPr>
              <w:t>professional</w:t>
            </w:r>
            <w:r>
              <w:rPr>
                <w:spacing w:val="-6"/>
                <w:sz w:val="20"/>
              </w:rPr>
              <w:t xml:space="preserve"> </w:t>
            </w:r>
            <w:r>
              <w:rPr>
                <w:spacing w:val="-2"/>
                <w:sz w:val="20"/>
              </w:rPr>
              <w:t>practices</w:t>
            </w:r>
          </w:p>
          <w:p w14:paraId="2564E22A" w14:textId="77777777" w:rsidR="0048358B" w:rsidRDefault="00000000" w:rsidP="00E613D4">
            <w:pPr>
              <w:pStyle w:val="TableParagraph"/>
              <w:numPr>
                <w:ilvl w:val="0"/>
                <w:numId w:val="54"/>
              </w:numPr>
              <w:tabs>
                <w:tab w:val="left" w:pos="724"/>
              </w:tabs>
              <w:spacing w:before="10"/>
              <w:ind w:left="724"/>
              <w:rPr>
                <w:sz w:val="20"/>
              </w:rPr>
            </w:pPr>
            <w:r>
              <w:rPr>
                <w:sz w:val="20"/>
              </w:rPr>
              <w:t>Modify</w:t>
            </w:r>
            <w:r>
              <w:rPr>
                <w:spacing w:val="-4"/>
                <w:sz w:val="20"/>
              </w:rPr>
              <w:t xml:space="preserve"> </w:t>
            </w:r>
            <w:r>
              <w:rPr>
                <w:sz w:val="20"/>
              </w:rPr>
              <w:t>plan</w:t>
            </w:r>
            <w:r>
              <w:rPr>
                <w:spacing w:val="-4"/>
                <w:sz w:val="20"/>
              </w:rPr>
              <w:t xml:space="preserve"> </w:t>
            </w:r>
            <w:r>
              <w:rPr>
                <w:sz w:val="20"/>
              </w:rPr>
              <w:t>as</w:t>
            </w:r>
            <w:r>
              <w:rPr>
                <w:spacing w:val="-4"/>
                <w:sz w:val="20"/>
              </w:rPr>
              <w:t xml:space="preserve"> </w:t>
            </w:r>
            <w:r>
              <w:rPr>
                <w:spacing w:val="-2"/>
                <w:sz w:val="20"/>
              </w:rPr>
              <w:t>appropriate</w:t>
            </w:r>
          </w:p>
          <w:p w14:paraId="2A452B78" w14:textId="77777777" w:rsidR="0048358B" w:rsidRDefault="00000000" w:rsidP="00E613D4">
            <w:pPr>
              <w:pStyle w:val="TableParagraph"/>
              <w:numPr>
                <w:ilvl w:val="0"/>
                <w:numId w:val="54"/>
              </w:numPr>
              <w:tabs>
                <w:tab w:val="left" w:pos="724"/>
              </w:tabs>
              <w:spacing w:before="10"/>
              <w:ind w:left="724"/>
              <w:rPr>
                <w:sz w:val="20"/>
              </w:rPr>
            </w:pPr>
            <w:r>
              <w:rPr>
                <w:sz w:val="20"/>
              </w:rPr>
              <w:t>Continue</w:t>
            </w:r>
            <w:r>
              <w:rPr>
                <w:spacing w:val="-8"/>
                <w:sz w:val="20"/>
              </w:rPr>
              <w:t xml:space="preserve"> </w:t>
            </w:r>
            <w:r>
              <w:rPr>
                <w:sz w:val="20"/>
              </w:rPr>
              <w:t>observations</w:t>
            </w:r>
            <w:r>
              <w:rPr>
                <w:spacing w:val="-7"/>
                <w:sz w:val="20"/>
              </w:rPr>
              <w:t xml:space="preserve"> </w:t>
            </w:r>
            <w:r>
              <w:rPr>
                <w:sz w:val="20"/>
              </w:rPr>
              <w:t>and</w:t>
            </w:r>
            <w:r>
              <w:rPr>
                <w:spacing w:val="-8"/>
                <w:sz w:val="20"/>
              </w:rPr>
              <w:t xml:space="preserve"> </w:t>
            </w:r>
            <w:r>
              <w:rPr>
                <w:sz w:val="20"/>
              </w:rPr>
              <w:t>conferencing</w:t>
            </w:r>
            <w:r>
              <w:rPr>
                <w:spacing w:val="-7"/>
                <w:sz w:val="20"/>
              </w:rPr>
              <w:t xml:space="preserve"> </w:t>
            </w:r>
            <w:r>
              <w:rPr>
                <w:sz w:val="20"/>
              </w:rPr>
              <w:t>as</w:t>
            </w:r>
            <w:r>
              <w:rPr>
                <w:spacing w:val="-7"/>
                <w:sz w:val="20"/>
              </w:rPr>
              <w:t xml:space="preserve"> </w:t>
            </w:r>
            <w:r>
              <w:rPr>
                <w:spacing w:val="-2"/>
                <w:sz w:val="20"/>
              </w:rPr>
              <w:t>needed</w:t>
            </w:r>
          </w:p>
        </w:tc>
        <w:tc>
          <w:tcPr>
            <w:tcW w:w="2160" w:type="dxa"/>
          </w:tcPr>
          <w:p w14:paraId="3AA155A3" w14:textId="77777777" w:rsidR="0048358B" w:rsidRDefault="00000000">
            <w:pPr>
              <w:pStyle w:val="TableParagraph"/>
              <w:spacing w:before="24"/>
              <w:ind w:left="4"/>
              <w:rPr>
                <w:i/>
                <w:sz w:val="20"/>
              </w:rPr>
            </w:pPr>
            <w:r>
              <w:rPr>
                <w:i/>
                <w:sz w:val="20"/>
              </w:rPr>
              <w:t>Reflective</w:t>
            </w:r>
            <w:r>
              <w:rPr>
                <w:i/>
                <w:spacing w:val="-9"/>
                <w:sz w:val="20"/>
              </w:rPr>
              <w:t xml:space="preserve"> </w:t>
            </w:r>
            <w:r>
              <w:rPr>
                <w:i/>
                <w:sz w:val="20"/>
              </w:rPr>
              <w:t>Practice</w:t>
            </w:r>
            <w:r>
              <w:rPr>
                <w:i/>
                <w:spacing w:val="-9"/>
                <w:sz w:val="20"/>
              </w:rPr>
              <w:t xml:space="preserve"> </w:t>
            </w:r>
            <w:r>
              <w:rPr>
                <w:i/>
                <w:spacing w:val="-5"/>
                <w:sz w:val="20"/>
              </w:rPr>
              <w:t>and</w:t>
            </w:r>
          </w:p>
          <w:p w14:paraId="5A5F2D26" w14:textId="77777777" w:rsidR="0048358B" w:rsidRDefault="00000000">
            <w:pPr>
              <w:pStyle w:val="TableParagraph"/>
              <w:spacing w:line="270" w:lineRule="atLeast"/>
              <w:ind w:left="4" w:right="262"/>
              <w:rPr>
                <w:i/>
                <w:sz w:val="20"/>
              </w:rPr>
            </w:pPr>
            <w:r>
              <w:rPr>
                <w:i/>
                <w:sz w:val="20"/>
              </w:rPr>
              <w:t>PGP</w:t>
            </w:r>
            <w:r>
              <w:rPr>
                <w:i/>
                <w:spacing w:val="-1"/>
                <w:sz w:val="20"/>
              </w:rPr>
              <w:t xml:space="preserve"> </w:t>
            </w:r>
            <w:r>
              <w:rPr>
                <w:i/>
                <w:sz w:val="20"/>
              </w:rPr>
              <w:t>Template Documentation</w:t>
            </w:r>
            <w:r>
              <w:rPr>
                <w:i/>
                <w:spacing w:val="-14"/>
                <w:sz w:val="20"/>
              </w:rPr>
              <w:t xml:space="preserve"> </w:t>
            </w:r>
            <w:r>
              <w:rPr>
                <w:i/>
                <w:sz w:val="20"/>
              </w:rPr>
              <w:t>Form</w:t>
            </w:r>
          </w:p>
        </w:tc>
      </w:tr>
      <w:tr w:rsidR="0048358B" w14:paraId="448B215E" w14:textId="77777777">
        <w:trPr>
          <w:trHeight w:val="760"/>
        </w:trPr>
        <w:tc>
          <w:tcPr>
            <w:tcW w:w="1460" w:type="dxa"/>
            <w:shd w:val="clear" w:color="auto" w:fill="EFEFEF"/>
          </w:tcPr>
          <w:p w14:paraId="7E43766D" w14:textId="77777777" w:rsidR="0048358B" w:rsidRDefault="00000000">
            <w:pPr>
              <w:pStyle w:val="TableParagraph"/>
              <w:spacing w:before="29"/>
              <w:ind w:left="9"/>
              <w:rPr>
                <w:sz w:val="20"/>
              </w:rPr>
            </w:pPr>
            <w:r>
              <w:rPr>
                <w:sz w:val="20"/>
              </w:rPr>
              <w:t>By</w:t>
            </w:r>
            <w:r>
              <w:rPr>
                <w:spacing w:val="-5"/>
                <w:sz w:val="20"/>
              </w:rPr>
              <w:t xml:space="preserve"> </w:t>
            </w:r>
            <w:r>
              <w:rPr>
                <w:sz w:val="20"/>
              </w:rPr>
              <w:t>May</w:t>
            </w:r>
            <w:r>
              <w:rPr>
                <w:spacing w:val="-2"/>
                <w:sz w:val="20"/>
              </w:rPr>
              <w:t xml:space="preserve"> </w:t>
            </w:r>
            <w:r>
              <w:rPr>
                <w:spacing w:val="-4"/>
                <w:sz w:val="20"/>
              </w:rPr>
              <w:t>31st</w:t>
            </w:r>
          </w:p>
        </w:tc>
        <w:tc>
          <w:tcPr>
            <w:tcW w:w="5640" w:type="dxa"/>
          </w:tcPr>
          <w:p w14:paraId="7D2341A9" w14:textId="77777777" w:rsidR="0048358B" w:rsidRDefault="00000000">
            <w:pPr>
              <w:pStyle w:val="TableParagraph"/>
              <w:spacing w:before="29"/>
              <w:ind w:left="4"/>
              <w:rPr>
                <w:sz w:val="20"/>
              </w:rPr>
            </w:pPr>
            <w:r>
              <w:rPr>
                <w:sz w:val="20"/>
              </w:rPr>
              <w:t>Superintendents</w:t>
            </w:r>
            <w:r>
              <w:rPr>
                <w:spacing w:val="-13"/>
                <w:sz w:val="20"/>
              </w:rPr>
              <w:t xml:space="preserve"> </w:t>
            </w:r>
            <w:r>
              <w:rPr>
                <w:sz w:val="20"/>
              </w:rPr>
              <w:t>conduct</w:t>
            </w:r>
            <w:r>
              <w:rPr>
                <w:spacing w:val="-13"/>
                <w:sz w:val="20"/>
              </w:rPr>
              <w:t xml:space="preserve"> </w:t>
            </w:r>
            <w:r>
              <w:rPr>
                <w:sz w:val="20"/>
              </w:rPr>
              <w:t>observation/site</w:t>
            </w:r>
            <w:r>
              <w:rPr>
                <w:spacing w:val="-12"/>
                <w:sz w:val="20"/>
              </w:rPr>
              <w:t xml:space="preserve"> </w:t>
            </w:r>
            <w:r>
              <w:rPr>
                <w:spacing w:val="-2"/>
                <w:sz w:val="20"/>
              </w:rPr>
              <w:t>visit</w:t>
            </w:r>
          </w:p>
        </w:tc>
        <w:tc>
          <w:tcPr>
            <w:tcW w:w="2160" w:type="dxa"/>
          </w:tcPr>
          <w:p w14:paraId="4C9AD938" w14:textId="77777777" w:rsidR="0048358B" w:rsidRDefault="00000000">
            <w:pPr>
              <w:pStyle w:val="TableParagraph"/>
              <w:spacing w:before="29"/>
              <w:ind w:left="4"/>
              <w:rPr>
                <w:i/>
                <w:sz w:val="20"/>
              </w:rPr>
            </w:pPr>
            <w:r>
              <w:rPr>
                <w:i/>
                <w:sz w:val="20"/>
              </w:rPr>
              <w:t>Site</w:t>
            </w:r>
            <w:r>
              <w:rPr>
                <w:i/>
                <w:spacing w:val="-6"/>
                <w:sz w:val="20"/>
              </w:rPr>
              <w:t xml:space="preserve"> </w:t>
            </w:r>
            <w:r>
              <w:rPr>
                <w:i/>
                <w:sz w:val="20"/>
              </w:rPr>
              <w:t>Visit</w:t>
            </w:r>
            <w:r>
              <w:rPr>
                <w:i/>
                <w:spacing w:val="-6"/>
                <w:sz w:val="20"/>
              </w:rPr>
              <w:t xml:space="preserve"> </w:t>
            </w:r>
            <w:r>
              <w:rPr>
                <w:i/>
                <w:spacing w:val="-4"/>
                <w:sz w:val="20"/>
              </w:rPr>
              <w:t>Form</w:t>
            </w:r>
          </w:p>
          <w:p w14:paraId="6B8C17AD" w14:textId="77777777" w:rsidR="0048358B" w:rsidRDefault="0048358B">
            <w:pPr>
              <w:pStyle w:val="TableParagraph"/>
              <w:spacing w:before="8"/>
              <w:rPr>
                <w:sz w:val="21"/>
              </w:rPr>
            </w:pPr>
          </w:p>
          <w:p w14:paraId="78753BFC" w14:textId="77777777" w:rsidR="0048358B" w:rsidRDefault="00000000">
            <w:pPr>
              <w:pStyle w:val="TableParagraph"/>
              <w:spacing w:before="1"/>
              <w:ind w:left="4"/>
              <w:rPr>
                <w:i/>
                <w:sz w:val="20"/>
              </w:rPr>
            </w:pPr>
            <w:r>
              <w:rPr>
                <w:i/>
                <w:sz w:val="20"/>
              </w:rPr>
              <w:t>Principal</w:t>
            </w:r>
            <w:r>
              <w:rPr>
                <w:i/>
                <w:spacing w:val="-9"/>
                <w:sz w:val="20"/>
              </w:rPr>
              <w:t xml:space="preserve"> </w:t>
            </w:r>
            <w:r>
              <w:rPr>
                <w:i/>
                <w:spacing w:val="-2"/>
                <w:sz w:val="20"/>
              </w:rPr>
              <w:t>Formative</w:t>
            </w:r>
          </w:p>
        </w:tc>
      </w:tr>
    </w:tbl>
    <w:p w14:paraId="288BDF81" w14:textId="77777777" w:rsidR="0048358B" w:rsidRDefault="0048358B">
      <w:pPr>
        <w:rPr>
          <w:sz w:val="20"/>
        </w:rPr>
        <w:sectPr w:rsidR="0048358B">
          <w:pgSz w:w="12240" w:h="15840"/>
          <w:pgMar w:top="1340" w:right="880" w:bottom="280" w:left="1020" w:header="370" w:footer="0" w:gutter="0"/>
          <w:cols w:space="720"/>
        </w:sectPr>
      </w:pPr>
    </w:p>
    <w:p w14:paraId="190A0EDD" w14:textId="77777777" w:rsidR="0048358B" w:rsidRDefault="0048358B">
      <w:pPr>
        <w:pStyle w:val="BodyText"/>
        <w:rPr>
          <w:sz w:val="7"/>
        </w:rPr>
      </w:pPr>
    </w:p>
    <w:tbl>
      <w:tblPr>
        <w:tblW w:w="0" w:type="auto"/>
        <w:tblInd w:w="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0"/>
        <w:gridCol w:w="5640"/>
        <w:gridCol w:w="2160"/>
      </w:tblGrid>
      <w:tr w:rsidR="0048358B" w14:paraId="11FF1C12" w14:textId="77777777">
        <w:trPr>
          <w:trHeight w:val="739"/>
        </w:trPr>
        <w:tc>
          <w:tcPr>
            <w:tcW w:w="1460" w:type="dxa"/>
            <w:shd w:val="clear" w:color="auto" w:fill="EFEFEF"/>
          </w:tcPr>
          <w:p w14:paraId="31E8F433" w14:textId="77777777" w:rsidR="0048358B" w:rsidRDefault="0048358B">
            <w:pPr>
              <w:pStyle w:val="TableParagraph"/>
              <w:rPr>
                <w:rFonts w:ascii="Times New Roman"/>
              </w:rPr>
            </w:pPr>
          </w:p>
        </w:tc>
        <w:tc>
          <w:tcPr>
            <w:tcW w:w="5640" w:type="dxa"/>
          </w:tcPr>
          <w:p w14:paraId="50ED200B" w14:textId="77777777" w:rsidR="0048358B" w:rsidRDefault="0048358B">
            <w:pPr>
              <w:pStyle w:val="TableParagraph"/>
              <w:rPr>
                <w:rFonts w:ascii="Times New Roman"/>
              </w:rPr>
            </w:pPr>
          </w:p>
        </w:tc>
        <w:tc>
          <w:tcPr>
            <w:tcW w:w="2160" w:type="dxa"/>
          </w:tcPr>
          <w:p w14:paraId="33F325D5" w14:textId="77777777" w:rsidR="0048358B" w:rsidRDefault="00000000">
            <w:pPr>
              <w:pStyle w:val="TableParagraph"/>
              <w:spacing w:line="240" w:lineRule="atLeast"/>
              <w:ind w:left="4" w:right="21"/>
              <w:rPr>
                <w:i/>
                <w:sz w:val="20"/>
              </w:rPr>
            </w:pPr>
            <w:r>
              <w:rPr>
                <w:i/>
                <w:sz w:val="20"/>
              </w:rPr>
              <w:t>Performance Report and</w:t>
            </w:r>
            <w:r>
              <w:rPr>
                <w:i/>
                <w:spacing w:val="-14"/>
                <w:sz w:val="20"/>
              </w:rPr>
              <w:t xml:space="preserve"> </w:t>
            </w:r>
            <w:r>
              <w:rPr>
                <w:i/>
                <w:sz w:val="20"/>
              </w:rPr>
              <w:t>Principal</w:t>
            </w:r>
            <w:r>
              <w:rPr>
                <w:i/>
                <w:spacing w:val="-14"/>
                <w:sz w:val="20"/>
              </w:rPr>
              <w:t xml:space="preserve"> </w:t>
            </w:r>
            <w:r>
              <w:rPr>
                <w:i/>
                <w:sz w:val="20"/>
              </w:rPr>
              <w:t>Formative Evaluation Summary</w:t>
            </w:r>
          </w:p>
        </w:tc>
      </w:tr>
      <w:tr w:rsidR="0048358B" w14:paraId="080BDA3F" w14:textId="77777777">
        <w:trPr>
          <w:trHeight w:val="262"/>
        </w:trPr>
        <w:tc>
          <w:tcPr>
            <w:tcW w:w="1460" w:type="dxa"/>
            <w:tcBorders>
              <w:bottom w:val="nil"/>
            </w:tcBorders>
            <w:shd w:val="clear" w:color="auto" w:fill="EFEFEF"/>
          </w:tcPr>
          <w:p w14:paraId="02E4A128" w14:textId="77777777" w:rsidR="0048358B" w:rsidRDefault="00000000">
            <w:pPr>
              <w:pStyle w:val="TableParagraph"/>
              <w:spacing w:before="19" w:line="223" w:lineRule="exact"/>
              <w:ind w:left="9"/>
              <w:rPr>
                <w:sz w:val="20"/>
              </w:rPr>
            </w:pPr>
            <w:r>
              <w:rPr>
                <w:sz w:val="20"/>
              </w:rPr>
              <w:t>By</w:t>
            </w:r>
            <w:r>
              <w:rPr>
                <w:spacing w:val="-5"/>
                <w:sz w:val="20"/>
              </w:rPr>
              <w:t xml:space="preserve"> </w:t>
            </w:r>
            <w:r>
              <w:rPr>
                <w:sz w:val="20"/>
              </w:rPr>
              <w:t>June</w:t>
            </w:r>
            <w:r>
              <w:rPr>
                <w:spacing w:val="-3"/>
                <w:sz w:val="20"/>
              </w:rPr>
              <w:t xml:space="preserve"> </w:t>
            </w:r>
            <w:r>
              <w:rPr>
                <w:spacing w:val="-4"/>
                <w:sz w:val="20"/>
              </w:rPr>
              <w:t>15th</w:t>
            </w:r>
          </w:p>
        </w:tc>
        <w:tc>
          <w:tcPr>
            <w:tcW w:w="5640" w:type="dxa"/>
            <w:vMerge w:val="restart"/>
          </w:tcPr>
          <w:p w14:paraId="18071B01" w14:textId="77777777" w:rsidR="0048358B" w:rsidRDefault="00000000" w:rsidP="00E613D4">
            <w:pPr>
              <w:pStyle w:val="TableParagraph"/>
              <w:numPr>
                <w:ilvl w:val="0"/>
                <w:numId w:val="53"/>
              </w:numPr>
              <w:tabs>
                <w:tab w:val="left" w:pos="724"/>
              </w:tabs>
              <w:spacing w:before="19"/>
              <w:ind w:left="724"/>
              <w:rPr>
                <w:sz w:val="20"/>
              </w:rPr>
            </w:pPr>
            <w:r>
              <w:rPr>
                <w:sz w:val="20"/>
              </w:rPr>
              <w:t>Develop</w:t>
            </w:r>
            <w:r>
              <w:rPr>
                <w:spacing w:val="-6"/>
                <w:sz w:val="20"/>
              </w:rPr>
              <w:t xml:space="preserve"> </w:t>
            </w:r>
            <w:r>
              <w:rPr>
                <w:sz w:val="20"/>
              </w:rPr>
              <w:t>next</w:t>
            </w:r>
            <w:r>
              <w:rPr>
                <w:spacing w:val="-5"/>
                <w:sz w:val="20"/>
              </w:rPr>
              <w:t xml:space="preserve"> </w:t>
            </w:r>
            <w:r>
              <w:rPr>
                <w:spacing w:val="-2"/>
                <w:sz w:val="20"/>
              </w:rPr>
              <w:t>steps.</w:t>
            </w:r>
          </w:p>
          <w:p w14:paraId="63A3B3EE" w14:textId="77777777" w:rsidR="0048358B" w:rsidRDefault="00000000" w:rsidP="00E613D4">
            <w:pPr>
              <w:pStyle w:val="TableParagraph"/>
              <w:numPr>
                <w:ilvl w:val="0"/>
                <w:numId w:val="53"/>
              </w:numPr>
              <w:tabs>
                <w:tab w:val="left" w:pos="724"/>
              </w:tabs>
              <w:spacing w:before="10" w:line="249" w:lineRule="auto"/>
              <w:ind w:left="724" w:right="725"/>
              <w:rPr>
                <w:sz w:val="20"/>
              </w:rPr>
            </w:pPr>
            <w:r>
              <w:rPr>
                <w:sz w:val="20"/>
              </w:rPr>
              <w:t>Superintendent/Designee</w:t>
            </w:r>
            <w:r>
              <w:rPr>
                <w:spacing w:val="-14"/>
                <w:sz w:val="20"/>
              </w:rPr>
              <w:t xml:space="preserve"> </w:t>
            </w:r>
            <w:r>
              <w:rPr>
                <w:sz w:val="20"/>
              </w:rPr>
              <w:t>conducts</w:t>
            </w:r>
            <w:r>
              <w:rPr>
                <w:spacing w:val="-14"/>
                <w:sz w:val="20"/>
              </w:rPr>
              <w:t xml:space="preserve"> </w:t>
            </w:r>
            <w:r>
              <w:rPr>
                <w:sz w:val="20"/>
              </w:rPr>
              <w:t>Summative Evaluation with conferences and records.</w:t>
            </w:r>
          </w:p>
          <w:p w14:paraId="1A3A95A5" w14:textId="77777777" w:rsidR="0048358B" w:rsidRDefault="00000000" w:rsidP="00E613D4">
            <w:pPr>
              <w:pStyle w:val="TableParagraph"/>
              <w:numPr>
                <w:ilvl w:val="0"/>
                <w:numId w:val="53"/>
              </w:numPr>
              <w:tabs>
                <w:tab w:val="left" w:pos="724"/>
              </w:tabs>
              <w:spacing w:before="2" w:line="249" w:lineRule="auto"/>
              <w:ind w:left="724" w:right="269"/>
              <w:rPr>
                <w:sz w:val="20"/>
              </w:rPr>
            </w:pPr>
            <w:r>
              <w:rPr>
                <w:sz w:val="20"/>
              </w:rPr>
              <w:t>End-of-Year</w:t>
            </w:r>
            <w:r>
              <w:rPr>
                <w:spacing w:val="-10"/>
                <w:sz w:val="20"/>
              </w:rPr>
              <w:t xml:space="preserve"> </w:t>
            </w:r>
            <w:r>
              <w:rPr>
                <w:sz w:val="20"/>
              </w:rPr>
              <w:t>Review</w:t>
            </w:r>
            <w:r>
              <w:rPr>
                <w:spacing w:val="-10"/>
                <w:sz w:val="20"/>
              </w:rPr>
              <w:t xml:space="preserve"> </w:t>
            </w:r>
            <w:r>
              <w:rPr>
                <w:sz w:val="20"/>
              </w:rPr>
              <w:t>of</w:t>
            </w:r>
            <w:r>
              <w:rPr>
                <w:spacing w:val="-10"/>
                <w:sz w:val="20"/>
              </w:rPr>
              <w:t xml:space="preserve"> </w:t>
            </w:r>
            <w:r>
              <w:rPr>
                <w:sz w:val="20"/>
              </w:rPr>
              <w:t>Principals</w:t>
            </w:r>
            <w:r>
              <w:rPr>
                <w:spacing w:val="-10"/>
                <w:sz w:val="20"/>
              </w:rPr>
              <w:t xml:space="preserve"> </w:t>
            </w:r>
            <w:r>
              <w:rPr>
                <w:sz w:val="20"/>
              </w:rPr>
              <w:t>including</w:t>
            </w:r>
            <w:r>
              <w:rPr>
                <w:spacing w:val="-10"/>
                <w:sz w:val="20"/>
              </w:rPr>
              <w:t xml:space="preserve"> </w:t>
            </w:r>
            <w:r>
              <w:rPr>
                <w:sz w:val="20"/>
              </w:rPr>
              <w:t>PGP</w:t>
            </w:r>
            <w:r>
              <w:rPr>
                <w:spacing w:val="-13"/>
                <w:sz w:val="20"/>
              </w:rPr>
              <w:t xml:space="preserve"> </w:t>
            </w:r>
            <w:r>
              <w:rPr>
                <w:sz w:val="20"/>
              </w:rPr>
              <w:t xml:space="preserve">and </w:t>
            </w:r>
            <w:r>
              <w:rPr>
                <w:spacing w:val="-2"/>
                <w:sz w:val="20"/>
              </w:rPr>
              <w:t>documentation.</w:t>
            </w:r>
          </w:p>
        </w:tc>
        <w:tc>
          <w:tcPr>
            <w:tcW w:w="2160" w:type="dxa"/>
            <w:tcBorders>
              <w:bottom w:val="nil"/>
            </w:tcBorders>
          </w:tcPr>
          <w:p w14:paraId="548B88CC" w14:textId="77777777" w:rsidR="0048358B" w:rsidRDefault="00000000">
            <w:pPr>
              <w:pStyle w:val="TableParagraph"/>
              <w:spacing w:before="19" w:line="223" w:lineRule="exact"/>
              <w:ind w:left="4"/>
              <w:rPr>
                <w:i/>
                <w:sz w:val="20"/>
              </w:rPr>
            </w:pPr>
            <w:r>
              <w:rPr>
                <w:i/>
                <w:sz w:val="20"/>
              </w:rPr>
              <w:t>Principal</w:t>
            </w:r>
            <w:r>
              <w:rPr>
                <w:i/>
                <w:spacing w:val="-9"/>
                <w:sz w:val="20"/>
              </w:rPr>
              <w:t xml:space="preserve"> </w:t>
            </w:r>
            <w:r>
              <w:rPr>
                <w:i/>
                <w:spacing w:val="-2"/>
                <w:sz w:val="20"/>
              </w:rPr>
              <w:t>Reflective</w:t>
            </w:r>
          </w:p>
        </w:tc>
      </w:tr>
      <w:tr w:rsidR="0048358B" w14:paraId="60E9C814" w14:textId="77777777">
        <w:trPr>
          <w:trHeight w:val="250"/>
        </w:trPr>
        <w:tc>
          <w:tcPr>
            <w:tcW w:w="1460" w:type="dxa"/>
            <w:tcBorders>
              <w:top w:val="nil"/>
              <w:bottom w:val="nil"/>
            </w:tcBorders>
            <w:shd w:val="clear" w:color="auto" w:fill="EFEFEF"/>
          </w:tcPr>
          <w:p w14:paraId="49C05816" w14:textId="77777777" w:rsidR="0048358B" w:rsidRDefault="0048358B">
            <w:pPr>
              <w:pStyle w:val="TableParagraph"/>
              <w:rPr>
                <w:rFonts w:ascii="Times New Roman"/>
                <w:sz w:val="18"/>
              </w:rPr>
            </w:pPr>
          </w:p>
        </w:tc>
        <w:tc>
          <w:tcPr>
            <w:tcW w:w="5640" w:type="dxa"/>
            <w:vMerge/>
            <w:tcBorders>
              <w:top w:val="nil"/>
            </w:tcBorders>
          </w:tcPr>
          <w:p w14:paraId="73001C7B" w14:textId="77777777" w:rsidR="0048358B" w:rsidRDefault="0048358B">
            <w:pPr>
              <w:rPr>
                <w:sz w:val="2"/>
                <w:szCs w:val="2"/>
              </w:rPr>
            </w:pPr>
          </w:p>
        </w:tc>
        <w:tc>
          <w:tcPr>
            <w:tcW w:w="2160" w:type="dxa"/>
            <w:tcBorders>
              <w:top w:val="nil"/>
              <w:bottom w:val="nil"/>
            </w:tcBorders>
          </w:tcPr>
          <w:p w14:paraId="66518860" w14:textId="77777777" w:rsidR="0048358B" w:rsidRDefault="00000000">
            <w:pPr>
              <w:pStyle w:val="TableParagraph"/>
              <w:spacing w:before="6" w:line="223" w:lineRule="exact"/>
              <w:ind w:left="4"/>
              <w:rPr>
                <w:i/>
                <w:sz w:val="20"/>
              </w:rPr>
            </w:pPr>
            <w:r>
              <w:rPr>
                <w:i/>
                <w:sz w:val="20"/>
              </w:rPr>
              <w:t>Practice</w:t>
            </w:r>
            <w:r>
              <w:rPr>
                <w:i/>
                <w:spacing w:val="-8"/>
                <w:sz w:val="20"/>
              </w:rPr>
              <w:t xml:space="preserve"> </w:t>
            </w:r>
            <w:r>
              <w:rPr>
                <w:i/>
                <w:spacing w:val="-5"/>
                <w:sz w:val="20"/>
              </w:rPr>
              <w:t>and</w:t>
            </w:r>
          </w:p>
        </w:tc>
      </w:tr>
      <w:tr w:rsidR="0048358B" w14:paraId="13467F45" w14:textId="77777777">
        <w:trPr>
          <w:trHeight w:val="250"/>
        </w:trPr>
        <w:tc>
          <w:tcPr>
            <w:tcW w:w="1460" w:type="dxa"/>
            <w:tcBorders>
              <w:top w:val="nil"/>
              <w:bottom w:val="nil"/>
            </w:tcBorders>
            <w:shd w:val="clear" w:color="auto" w:fill="EFEFEF"/>
          </w:tcPr>
          <w:p w14:paraId="03AD951D" w14:textId="77777777" w:rsidR="0048358B" w:rsidRDefault="0048358B">
            <w:pPr>
              <w:pStyle w:val="TableParagraph"/>
              <w:rPr>
                <w:rFonts w:ascii="Times New Roman"/>
                <w:sz w:val="18"/>
              </w:rPr>
            </w:pPr>
          </w:p>
        </w:tc>
        <w:tc>
          <w:tcPr>
            <w:tcW w:w="5640" w:type="dxa"/>
            <w:vMerge/>
            <w:tcBorders>
              <w:top w:val="nil"/>
            </w:tcBorders>
          </w:tcPr>
          <w:p w14:paraId="353E37F4" w14:textId="77777777" w:rsidR="0048358B" w:rsidRDefault="0048358B">
            <w:pPr>
              <w:rPr>
                <w:sz w:val="2"/>
                <w:szCs w:val="2"/>
              </w:rPr>
            </w:pPr>
          </w:p>
        </w:tc>
        <w:tc>
          <w:tcPr>
            <w:tcW w:w="2160" w:type="dxa"/>
            <w:tcBorders>
              <w:top w:val="nil"/>
              <w:bottom w:val="nil"/>
            </w:tcBorders>
          </w:tcPr>
          <w:p w14:paraId="2EF54AE2" w14:textId="77777777" w:rsidR="0048358B" w:rsidRDefault="00000000">
            <w:pPr>
              <w:pStyle w:val="TableParagraph"/>
              <w:spacing w:before="6" w:line="223" w:lineRule="exact"/>
              <w:ind w:left="4"/>
              <w:rPr>
                <w:i/>
                <w:sz w:val="20"/>
              </w:rPr>
            </w:pPr>
            <w:r>
              <w:rPr>
                <w:i/>
                <w:sz w:val="20"/>
              </w:rPr>
              <w:t>Professional</w:t>
            </w:r>
            <w:r>
              <w:rPr>
                <w:i/>
                <w:spacing w:val="-12"/>
                <w:sz w:val="20"/>
              </w:rPr>
              <w:t xml:space="preserve"> </w:t>
            </w:r>
            <w:r>
              <w:rPr>
                <w:i/>
                <w:spacing w:val="-2"/>
                <w:sz w:val="20"/>
              </w:rPr>
              <w:t>Growth</w:t>
            </w:r>
          </w:p>
        </w:tc>
      </w:tr>
      <w:tr w:rsidR="0048358B" w14:paraId="5BDC7417" w14:textId="77777777">
        <w:trPr>
          <w:trHeight w:val="250"/>
        </w:trPr>
        <w:tc>
          <w:tcPr>
            <w:tcW w:w="1460" w:type="dxa"/>
            <w:tcBorders>
              <w:top w:val="nil"/>
              <w:bottom w:val="nil"/>
            </w:tcBorders>
            <w:shd w:val="clear" w:color="auto" w:fill="EFEFEF"/>
          </w:tcPr>
          <w:p w14:paraId="128D3244" w14:textId="77777777" w:rsidR="0048358B" w:rsidRDefault="0048358B">
            <w:pPr>
              <w:pStyle w:val="TableParagraph"/>
              <w:rPr>
                <w:rFonts w:ascii="Times New Roman"/>
                <w:sz w:val="18"/>
              </w:rPr>
            </w:pPr>
          </w:p>
        </w:tc>
        <w:tc>
          <w:tcPr>
            <w:tcW w:w="5640" w:type="dxa"/>
            <w:vMerge/>
            <w:tcBorders>
              <w:top w:val="nil"/>
            </w:tcBorders>
          </w:tcPr>
          <w:p w14:paraId="4DCE1705" w14:textId="77777777" w:rsidR="0048358B" w:rsidRDefault="0048358B">
            <w:pPr>
              <w:rPr>
                <w:sz w:val="2"/>
                <w:szCs w:val="2"/>
              </w:rPr>
            </w:pPr>
          </w:p>
        </w:tc>
        <w:tc>
          <w:tcPr>
            <w:tcW w:w="2160" w:type="dxa"/>
            <w:tcBorders>
              <w:top w:val="nil"/>
              <w:bottom w:val="nil"/>
            </w:tcBorders>
          </w:tcPr>
          <w:p w14:paraId="7655FD1F" w14:textId="77777777" w:rsidR="0048358B" w:rsidRDefault="00000000">
            <w:pPr>
              <w:pStyle w:val="TableParagraph"/>
              <w:spacing w:before="6" w:line="223" w:lineRule="exact"/>
              <w:ind w:left="4"/>
              <w:rPr>
                <w:i/>
                <w:sz w:val="20"/>
              </w:rPr>
            </w:pPr>
            <w:r>
              <w:rPr>
                <w:i/>
                <w:spacing w:val="-2"/>
                <w:sz w:val="20"/>
              </w:rPr>
              <w:t>Planning</w:t>
            </w:r>
            <w:r>
              <w:rPr>
                <w:i/>
                <w:spacing w:val="-1"/>
                <w:sz w:val="20"/>
              </w:rPr>
              <w:t xml:space="preserve"> </w:t>
            </w:r>
            <w:r>
              <w:rPr>
                <w:i/>
                <w:spacing w:val="-2"/>
                <w:sz w:val="20"/>
              </w:rPr>
              <w:t>Template</w:t>
            </w:r>
            <w:r>
              <w:rPr>
                <w:i/>
                <w:spacing w:val="-1"/>
                <w:sz w:val="20"/>
              </w:rPr>
              <w:t xml:space="preserve"> </w:t>
            </w:r>
            <w:r>
              <w:rPr>
                <w:i/>
                <w:spacing w:val="-4"/>
                <w:sz w:val="20"/>
              </w:rPr>
              <w:t>Part</w:t>
            </w:r>
          </w:p>
        </w:tc>
      </w:tr>
      <w:tr w:rsidR="0048358B" w14:paraId="753AAD2A" w14:textId="77777777">
        <w:trPr>
          <w:trHeight w:val="250"/>
        </w:trPr>
        <w:tc>
          <w:tcPr>
            <w:tcW w:w="1460" w:type="dxa"/>
            <w:tcBorders>
              <w:top w:val="nil"/>
              <w:bottom w:val="nil"/>
            </w:tcBorders>
            <w:shd w:val="clear" w:color="auto" w:fill="EFEFEF"/>
          </w:tcPr>
          <w:p w14:paraId="335E6A80" w14:textId="77777777" w:rsidR="0048358B" w:rsidRDefault="0048358B">
            <w:pPr>
              <w:pStyle w:val="TableParagraph"/>
              <w:rPr>
                <w:rFonts w:ascii="Times New Roman"/>
                <w:sz w:val="18"/>
              </w:rPr>
            </w:pPr>
          </w:p>
        </w:tc>
        <w:tc>
          <w:tcPr>
            <w:tcW w:w="5640" w:type="dxa"/>
            <w:vMerge/>
            <w:tcBorders>
              <w:top w:val="nil"/>
            </w:tcBorders>
          </w:tcPr>
          <w:p w14:paraId="482889AA" w14:textId="77777777" w:rsidR="0048358B" w:rsidRDefault="0048358B">
            <w:pPr>
              <w:rPr>
                <w:sz w:val="2"/>
                <w:szCs w:val="2"/>
              </w:rPr>
            </w:pPr>
          </w:p>
        </w:tc>
        <w:tc>
          <w:tcPr>
            <w:tcW w:w="2160" w:type="dxa"/>
            <w:tcBorders>
              <w:top w:val="nil"/>
              <w:bottom w:val="nil"/>
            </w:tcBorders>
          </w:tcPr>
          <w:p w14:paraId="56361E71" w14:textId="77777777" w:rsidR="0048358B" w:rsidRDefault="00000000">
            <w:pPr>
              <w:pStyle w:val="TableParagraph"/>
              <w:spacing w:before="6" w:line="223" w:lineRule="exact"/>
              <w:ind w:left="4"/>
              <w:rPr>
                <w:i/>
                <w:sz w:val="20"/>
              </w:rPr>
            </w:pPr>
            <w:r>
              <w:rPr>
                <w:i/>
                <w:spacing w:val="-5"/>
                <w:sz w:val="20"/>
              </w:rPr>
              <w:t>B3</w:t>
            </w:r>
          </w:p>
        </w:tc>
      </w:tr>
      <w:tr w:rsidR="0048358B" w14:paraId="75EDE33D" w14:textId="77777777">
        <w:trPr>
          <w:trHeight w:val="250"/>
        </w:trPr>
        <w:tc>
          <w:tcPr>
            <w:tcW w:w="1460" w:type="dxa"/>
            <w:tcBorders>
              <w:top w:val="nil"/>
              <w:bottom w:val="nil"/>
            </w:tcBorders>
            <w:shd w:val="clear" w:color="auto" w:fill="EFEFEF"/>
          </w:tcPr>
          <w:p w14:paraId="67121579" w14:textId="77777777" w:rsidR="0048358B" w:rsidRDefault="0048358B">
            <w:pPr>
              <w:pStyle w:val="TableParagraph"/>
              <w:rPr>
                <w:rFonts w:ascii="Times New Roman"/>
                <w:sz w:val="18"/>
              </w:rPr>
            </w:pPr>
          </w:p>
        </w:tc>
        <w:tc>
          <w:tcPr>
            <w:tcW w:w="5640" w:type="dxa"/>
            <w:vMerge/>
            <w:tcBorders>
              <w:top w:val="nil"/>
            </w:tcBorders>
          </w:tcPr>
          <w:p w14:paraId="3BCEAE7B" w14:textId="77777777" w:rsidR="0048358B" w:rsidRDefault="0048358B">
            <w:pPr>
              <w:rPr>
                <w:sz w:val="2"/>
                <w:szCs w:val="2"/>
              </w:rPr>
            </w:pPr>
          </w:p>
        </w:tc>
        <w:tc>
          <w:tcPr>
            <w:tcW w:w="2160" w:type="dxa"/>
            <w:tcBorders>
              <w:top w:val="nil"/>
              <w:bottom w:val="nil"/>
            </w:tcBorders>
          </w:tcPr>
          <w:p w14:paraId="03087144" w14:textId="77777777" w:rsidR="0048358B" w:rsidRDefault="00000000">
            <w:pPr>
              <w:pStyle w:val="TableParagraph"/>
              <w:spacing w:before="6" w:line="223" w:lineRule="exact"/>
              <w:ind w:left="4"/>
              <w:rPr>
                <w:i/>
                <w:sz w:val="20"/>
              </w:rPr>
            </w:pPr>
            <w:r>
              <w:rPr>
                <w:i/>
                <w:sz w:val="20"/>
              </w:rPr>
              <w:t>Principal</w:t>
            </w:r>
            <w:r>
              <w:rPr>
                <w:i/>
                <w:spacing w:val="-9"/>
                <w:sz w:val="20"/>
              </w:rPr>
              <w:t xml:space="preserve"> </w:t>
            </w:r>
            <w:r>
              <w:rPr>
                <w:i/>
                <w:spacing w:val="-2"/>
                <w:sz w:val="20"/>
              </w:rPr>
              <w:t>Summative</w:t>
            </w:r>
          </w:p>
        </w:tc>
      </w:tr>
      <w:tr w:rsidR="0048358B" w14:paraId="0C3AA2F2" w14:textId="77777777">
        <w:trPr>
          <w:trHeight w:val="287"/>
        </w:trPr>
        <w:tc>
          <w:tcPr>
            <w:tcW w:w="1460" w:type="dxa"/>
            <w:tcBorders>
              <w:top w:val="nil"/>
            </w:tcBorders>
            <w:shd w:val="clear" w:color="auto" w:fill="EFEFEF"/>
          </w:tcPr>
          <w:p w14:paraId="42339B71" w14:textId="77777777" w:rsidR="0048358B" w:rsidRDefault="0048358B">
            <w:pPr>
              <w:pStyle w:val="TableParagraph"/>
              <w:rPr>
                <w:rFonts w:ascii="Times New Roman"/>
                <w:sz w:val="20"/>
              </w:rPr>
            </w:pPr>
          </w:p>
        </w:tc>
        <w:tc>
          <w:tcPr>
            <w:tcW w:w="5640" w:type="dxa"/>
            <w:vMerge/>
            <w:tcBorders>
              <w:top w:val="nil"/>
            </w:tcBorders>
          </w:tcPr>
          <w:p w14:paraId="50DF0768" w14:textId="77777777" w:rsidR="0048358B" w:rsidRDefault="0048358B">
            <w:pPr>
              <w:rPr>
                <w:sz w:val="2"/>
                <w:szCs w:val="2"/>
              </w:rPr>
            </w:pPr>
          </w:p>
        </w:tc>
        <w:tc>
          <w:tcPr>
            <w:tcW w:w="2160" w:type="dxa"/>
            <w:tcBorders>
              <w:top w:val="nil"/>
            </w:tcBorders>
          </w:tcPr>
          <w:p w14:paraId="172BF3F4" w14:textId="77777777" w:rsidR="0048358B" w:rsidRDefault="00000000">
            <w:pPr>
              <w:pStyle w:val="TableParagraph"/>
              <w:spacing w:before="6"/>
              <w:ind w:left="4"/>
              <w:rPr>
                <w:i/>
                <w:sz w:val="20"/>
              </w:rPr>
            </w:pPr>
            <w:r>
              <w:rPr>
                <w:i/>
                <w:sz w:val="20"/>
              </w:rPr>
              <w:t>Evaluation</w:t>
            </w:r>
            <w:r>
              <w:rPr>
                <w:i/>
                <w:spacing w:val="-10"/>
                <w:sz w:val="20"/>
              </w:rPr>
              <w:t xml:space="preserve"> </w:t>
            </w:r>
            <w:r>
              <w:rPr>
                <w:i/>
                <w:spacing w:val="-2"/>
                <w:sz w:val="20"/>
              </w:rPr>
              <w:t>Rating</w:t>
            </w:r>
          </w:p>
        </w:tc>
      </w:tr>
    </w:tbl>
    <w:p w14:paraId="4089E672" w14:textId="77777777" w:rsidR="0048358B" w:rsidRDefault="0048358B">
      <w:pPr>
        <w:pStyle w:val="BodyText"/>
        <w:spacing w:before="10"/>
        <w:rPr>
          <w:sz w:val="15"/>
        </w:rPr>
      </w:pPr>
    </w:p>
    <w:p w14:paraId="055A76AA" w14:textId="77777777" w:rsidR="0048358B" w:rsidRDefault="0048358B">
      <w:pPr>
        <w:rPr>
          <w:sz w:val="15"/>
        </w:rPr>
        <w:sectPr w:rsidR="0048358B">
          <w:pgSz w:w="12240" w:h="15840"/>
          <w:pgMar w:top="1340" w:right="880" w:bottom="280" w:left="1020" w:header="370" w:footer="0" w:gutter="0"/>
          <w:cols w:space="720"/>
        </w:sectPr>
      </w:pPr>
    </w:p>
    <w:p w14:paraId="7A8703AA" w14:textId="77777777" w:rsidR="0048358B" w:rsidRDefault="0048358B">
      <w:pPr>
        <w:pStyle w:val="BodyText"/>
        <w:rPr>
          <w:sz w:val="26"/>
        </w:rPr>
      </w:pPr>
    </w:p>
    <w:p w14:paraId="28A47B88" w14:textId="77777777" w:rsidR="0048358B" w:rsidRDefault="00000000">
      <w:pPr>
        <w:spacing w:before="181"/>
        <w:ind w:left="420"/>
        <w:rPr>
          <w:b/>
          <w:sz w:val="24"/>
        </w:rPr>
      </w:pPr>
      <w:r>
        <w:rPr>
          <w:b/>
          <w:spacing w:val="-2"/>
          <w:sz w:val="24"/>
        </w:rPr>
        <w:t>Principal</w:t>
      </w:r>
    </w:p>
    <w:p w14:paraId="4923E41A" w14:textId="77777777" w:rsidR="0048358B" w:rsidRDefault="00000000">
      <w:pPr>
        <w:pStyle w:val="Heading4"/>
        <w:spacing w:before="92"/>
        <w:ind w:left="420" w:right="0"/>
        <w:jc w:val="left"/>
        <w:rPr>
          <w:u w:val="none"/>
        </w:rPr>
      </w:pPr>
      <w:r>
        <w:rPr>
          <w:b w:val="0"/>
          <w:u w:val="none"/>
        </w:rPr>
        <w:br w:type="column"/>
      </w:r>
      <w:r>
        <w:rPr>
          <w:spacing w:val="-2"/>
        </w:rPr>
        <w:t>SITE-VISITS</w:t>
      </w:r>
    </w:p>
    <w:p w14:paraId="00F28F2B" w14:textId="77777777" w:rsidR="0048358B" w:rsidRDefault="0048358B">
      <w:pPr>
        <w:sectPr w:rsidR="0048358B">
          <w:type w:val="continuous"/>
          <w:pgSz w:w="12240" w:h="15840"/>
          <w:pgMar w:top="1820" w:right="880" w:bottom="280" w:left="1020" w:header="370" w:footer="0" w:gutter="0"/>
          <w:cols w:num="2" w:space="720" w:equalWidth="0">
            <w:col w:w="1474" w:space="2402"/>
            <w:col w:w="6464"/>
          </w:cols>
        </w:sectPr>
      </w:pPr>
    </w:p>
    <w:p w14:paraId="746B104D" w14:textId="77777777" w:rsidR="0048358B" w:rsidRDefault="0048358B">
      <w:pPr>
        <w:pStyle w:val="BodyText"/>
        <w:spacing w:before="4"/>
        <w:rPr>
          <w:b/>
          <w:sz w:val="25"/>
        </w:rPr>
      </w:pPr>
    </w:p>
    <w:p w14:paraId="4A5D5634" w14:textId="77777777" w:rsidR="0048358B" w:rsidRDefault="00000000">
      <w:pPr>
        <w:spacing w:before="93" w:line="288" w:lineRule="auto"/>
        <w:ind w:left="420" w:right="661"/>
        <w:rPr>
          <w:sz w:val="24"/>
        </w:rPr>
      </w:pPr>
      <w:r>
        <w:rPr>
          <w:sz w:val="24"/>
        </w:rPr>
        <w:t xml:space="preserve">Site visits allow the superintendent/designee to gain insight into the principal’s practice in relation to the standards. During a site visit, the superintendent/designee discusses various aspects of the job with the </w:t>
      </w:r>
      <w:proofErr w:type="gramStart"/>
      <w:r>
        <w:rPr>
          <w:sz w:val="24"/>
        </w:rPr>
        <w:t>principal, and</w:t>
      </w:r>
      <w:proofErr w:type="gramEnd"/>
      <w:r>
        <w:rPr>
          <w:sz w:val="24"/>
        </w:rPr>
        <w:t xml:space="preserve"> uses the principal’s responses to determine issues to further explore with the faculty and staff.</w:t>
      </w:r>
      <w:r>
        <w:rPr>
          <w:spacing w:val="-9"/>
          <w:sz w:val="24"/>
        </w:rPr>
        <w:t xml:space="preserve"> </w:t>
      </w:r>
      <w:r>
        <w:rPr>
          <w:sz w:val="24"/>
        </w:rPr>
        <w:t>Additionally, the principal may</w:t>
      </w:r>
      <w:r>
        <w:rPr>
          <w:spacing w:val="-4"/>
          <w:sz w:val="24"/>
        </w:rPr>
        <w:t xml:space="preserve"> </w:t>
      </w:r>
      <w:r>
        <w:rPr>
          <w:sz w:val="24"/>
        </w:rPr>
        <w:t>explain</w:t>
      </w:r>
      <w:r>
        <w:rPr>
          <w:spacing w:val="-4"/>
          <w:sz w:val="24"/>
        </w:rPr>
        <w:t xml:space="preserve"> </w:t>
      </w:r>
      <w:r>
        <w:rPr>
          <w:sz w:val="24"/>
        </w:rPr>
        <w:t>the</w:t>
      </w:r>
      <w:r>
        <w:rPr>
          <w:spacing w:val="-4"/>
          <w:sz w:val="24"/>
        </w:rPr>
        <w:t xml:space="preserve"> </w:t>
      </w:r>
      <w:r>
        <w:rPr>
          <w:sz w:val="24"/>
        </w:rPr>
        <w:t>successes</w:t>
      </w:r>
      <w:r>
        <w:rPr>
          <w:spacing w:val="-4"/>
          <w:sz w:val="24"/>
        </w:rPr>
        <w:t xml:space="preserve"> </w:t>
      </w:r>
      <w:r>
        <w:rPr>
          <w:sz w:val="24"/>
        </w:rPr>
        <w:t>and</w:t>
      </w:r>
      <w:r>
        <w:rPr>
          <w:spacing w:val="-4"/>
          <w:sz w:val="24"/>
        </w:rPr>
        <w:t xml:space="preserve"> </w:t>
      </w:r>
      <w:r>
        <w:rPr>
          <w:sz w:val="24"/>
        </w:rPr>
        <w:t>trials</w:t>
      </w:r>
      <w:r>
        <w:rPr>
          <w:spacing w:val="-4"/>
          <w:sz w:val="24"/>
        </w:rPr>
        <w:t xml:space="preserve"> </w:t>
      </w:r>
      <w:r>
        <w:rPr>
          <w:sz w:val="24"/>
        </w:rPr>
        <w:t>the</w:t>
      </w:r>
      <w:r>
        <w:rPr>
          <w:spacing w:val="-4"/>
          <w:sz w:val="24"/>
        </w:rPr>
        <w:t xml:space="preserve"> </w:t>
      </w:r>
      <w:r>
        <w:rPr>
          <w:sz w:val="24"/>
        </w:rPr>
        <w:t>school</w:t>
      </w:r>
      <w:r>
        <w:rPr>
          <w:spacing w:val="-4"/>
          <w:sz w:val="24"/>
        </w:rPr>
        <w:t xml:space="preserve"> </w:t>
      </w:r>
      <w:r>
        <w:rPr>
          <w:sz w:val="24"/>
        </w:rPr>
        <w:t>community</w:t>
      </w:r>
      <w:r>
        <w:rPr>
          <w:spacing w:val="-4"/>
          <w:sz w:val="24"/>
        </w:rPr>
        <w:t xml:space="preserve"> </w:t>
      </w:r>
      <w:r>
        <w:rPr>
          <w:sz w:val="24"/>
        </w:rPr>
        <w:t>has</w:t>
      </w:r>
      <w:r>
        <w:rPr>
          <w:spacing w:val="-4"/>
          <w:sz w:val="24"/>
        </w:rPr>
        <w:t xml:space="preserve"> </w:t>
      </w:r>
      <w:r>
        <w:rPr>
          <w:sz w:val="24"/>
        </w:rPr>
        <w:t>experienced</w:t>
      </w:r>
      <w:r>
        <w:rPr>
          <w:spacing w:val="-4"/>
          <w:sz w:val="24"/>
        </w:rPr>
        <w:t xml:space="preserve"> </w:t>
      </w:r>
      <w:r>
        <w:rPr>
          <w:sz w:val="24"/>
        </w:rPr>
        <w:t>in</w:t>
      </w:r>
      <w:r>
        <w:rPr>
          <w:spacing w:val="-4"/>
          <w:sz w:val="24"/>
        </w:rPr>
        <w:t xml:space="preserve"> </w:t>
      </w:r>
      <w:r>
        <w:rPr>
          <w:sz w:val="24"/>
        </w:rPr>
        <w:t>relation to school improvement.</w:t>
      </w:r>
    </w:p>
    <w:p w14:paraId="79C0F469" w14:textId="77777777" w:rsidR="0048358B" w:rsidRDefault="0048358B">
      <w:pPr>
        <w:pStyle w:val="BodyText"/>
        <w:spacing w:before="1"/>
        <w:rPr>
          <w:sz w:val="28"/>
        </w:rPr>
      </w:pPr>
    </w:p>
    <w:p w14:paraId="7A6D5315" w14:textId="77777777" w:rsidR="0048358B" w:rsidRDefault="00000000">
      <w:pPr>
        <w:ind w:left="420"/>
        <w:rPr>
          <w:b/>
          <w:sz w:val="24"/>
        </w:rPr>
      </w:pPr>
      <w:r>
        <w:rPr>
          <w:b/>
          <w:sz w:val="24"/>
        </w:rPr>
        <w:t xml:space="preserve">Assistant </w:t>
      </w:r>
      <w:r>
        <w:rPr>
          <w:b/>
          <w:spacing w:val="-2"/>
          <w:sz w:val="24"/>
        </w:rPr>
        <w:t>Principal</w:t>
      </w:r>
    </w:p>
    <w:p w14:paraId="4F193F0B" w14:textId="77777777" w:rsidR="0048358B" w:rsidRDefault="0048358B">
      <w:pPr>
        <w:pStyle w:val="BodyText"/>
        <w:spacing w:before="4"/>
        <w:rPr>
          <w:b/>
          <w:sz w:val="33"/>
        </w:rPr>
      </w:pPr>
    </w:p>
    <w:p w14:paraId="169470ED" w14:textId="77777777" w:rsidR="0048358B" w:rsidRDefault="00000000">
      <w:pPr>
        <w:spacing w:line="288" w:lineRule="auto"/>
        <w:ind w:left="420" w:right="586"/>
        <w:rPr>
          <w:sz w:val="24"/>
        </w:rPr>
      </w:pPr>
      <w:r>
        <w:rPr>
          <w:sz w:val="24"/>
        </w:rPr>
        <w:t xml:space="preserve">Site visits are a method by which the building principal may gain insight into the assistant principal’s practice in relation to the standards. During a site visit, the building principal will discuss various aspects of the job with the assistant </w:t>
      </w:r>
      <w:proofErr w:type="gramStart"/>
      <w:r>
        <w:rPr>
          <w:sz w:val="24"/>
        </w:rPr>
        <w:t>principal, and</w:t>
      </w:r>
      <w:proofErr w:type="gramEnd"/>
      <w:r>
        <w:rPr>
          <w:sz w:val="24"/>
        </w:rPr>
        <w:t xml:space="preserve"> will use the</w:t>
      </w:r>
      <w:r>
        <w:rPr>
          <w:spacing w:val="-4"/>
          <w:sz w:val="24"/>
        </w:rPr>
        <w:t xml:space="preserve"> </w:t>
      </w:r>
      <w:r>
        <w:rPr>
          <w:sz w:val="24"/>
        </w:rPr>
        <w:t>assistant</w:t>
      </w:r>
      <w:r>
        <w:rPr>
          <w:spacing w:val="-4"/>
          <w:sz w:val="24"/>
        </w:rPr>
        <w:t xml:space="preserve"> </w:t>
      </w:r>
      <w:r>
        <w:rPr>
          <w:sz w:val="24"/>
        </w:rPr>
        <w:t>principal’s</w:t>
      </w:r>
      <w:r>
        <w:rPr>
          <w:spacing w:val="-4"/>
          <w:sz w:val="24"/>
        </w:rPr>
        <w:t xml:space="preserve"> </w:t>
      </w:r>
      <w:r>
        <w:rPr>
          <w:sz w:val="24"/>
        </w:rPr>
        <w:t>responses</w:t>
      </w:r>
      <w:r>
        <w:rPr>
          <w:spacing w:val="-4"/>
          <w:sz w:val="24"/>
        </w:rPr>
        <w:t xml:space="preserve"> </w:t>
      </w:r>
      <w:r>
        <w:rPr>
          <w:sz w:val="24"/>
        </w:rPr>
        <w:t>to</w:t>
      </w:r>
      <w:r>
        <w:rPr>
          <w:spacing w:val="-4"/>
          <w:sz w:val="24"/>
        </w:rPr>
        <w:t xml:space="preserve"> </w:t>
      </w:r>
      <w:r>
        <w:rPr>
          <w:sz w:val="24"/>
        </w:rPr>
        <w:t>determine</w:t>
      </w:r>
      <w:r>
        <w:rPr>
          <w:spacing w:val="-4"/>
          <w:sz w:val="24"/>
        </w:rPr>
        <w:t xml:space="preserve"> </w:t>
      </w:r>
      <w:r>
        <w:rPr>
          <w:sz w:val="24"/>
        </w:rPr>
        <w:t>issues</w:t>
      </w:r>
      <w:r>
        <w:rPr>
          <w:spacing w:val="-4"/>
          <w:sz w:val="24"/>
        </w:rPr>
        <w:t xml:space="preserve"> </w:t>
      </w:r>
      <w:r>
        <w:rPr>
          <w:sz w:val="24"/>
        </w:rPr>
        <w:t>to</w:t>
      </w:r>
      <w:r>
        <w:rPr>
          <w:spacing w:val="-4"/>
          <w:sz w:val="24"/>
        </w:rPr>
        <w:t xml:space="preserve"> </w:t>
      </w:r>
      <w:r>
        <w:rPr>
          <w:sz w:val="24"/>
        </w:rPr>
        <w:t>further</w:t>
      </w:r>
      <w:r>
        <w:rPr>
          <w:spacing w:val="-4"/>
          <w:sz w:val="24"/>
        </w:rPr>
        <w:t xml:space="preserve"> </w:t>
      </w:r>
      <w:r>
        <w:rPr>
          <w:sz w:val="24"/>
        </w:rPr>
        <w:t>explore</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faculty and staff.</w:t>
      </w:r>
      <w:r>
        <w:rPr>
          <w:spacing w:val="-5"/>
          <w:sz w:val="24"/>
        </w:rPr>
        <w:t xml:space="preserve"> </w:t>
      </w:r>
      <w:r>
        <w:rPr>
          <w:sz w:val="24"/>
        </w:rPr>
        <w:t xml:space="preserve">Additionally, the assistant principal may explain the successes and trials the school community has experienced in relation to </w:t>
      </w:r>
      <w:r>
        <w:rPr>
          <w:sz w:val="24"/>
        </w:rPr>
        <w:t>school improvement.</w:t>
      </w:r>
    </w:p>
    <w:p w14:paraId="57BCE51A" w14:textId="77777777" w:rsidR="0048358B" w:rsidRDefault="0048358B">
      <w:pPr>
        <w:pStyle w:val="BodyText"/>
        <w:spacing w:before="1"/>
        <w:rPr>
          <w:sz w:val="28"/>
        </w:rPr>
      </w:pPr>
    </w:p>
    <w:p w14:paraId="04ADE859" w14:textId="77777777" w:rsidR="0048358B" w:rsidRDefault="00000000">
      <w:pPr>
        <w:spacing w:line="288" w:lineRule="auto"/>
        <w:ind w:left="420" w:right="661"/>
        <w:rPr>
          <w:b/>
          <w:sz w:val="24"/>
        </w:rPr>
      </w:pPr>
      <w:r>
        <w:rPr>
          <w:b/>
          <w:sz w:val="24"/>
        </w:rPr>
        <w:t>Required</w:t>
      </w:r>
      <w:r>
        <w:rPr>
          <w:b/>
          <w:spacing w:val="-5"/>
          <w:sz w:val="24"/>
        </w:rPr>
        <w:t xml:space="preserve"> </w:t>
      </w:r>
      <w:r>
        <w:rPr>
          <w:b/>
          <w:sz w:val="24"/>
        </w:rPr>
        <w:t>for</w:t>
      </w:r>
      <w:r>
        <w:rPr>
          <w:b/>
          <w:spacing w:val="-13"/>
          <w:sz w:val="24"/>
        </w:rPr>
        <w:t xml:space="preserve"> </w:t>
      </w:r>
      <w:r>
        <w:rPr>
          <w:b/>
          <w:sz w:val="24"/>
        </w:rPr>
        <w:t>Assistant</w:t>
      </w:r>
      <w:r>
        <w:rPr>
          <w:b/>
          <w:spacing w:val="-5"/>
          <w:sz w:val="24"/>
        </w:rPr>
        <w:t xml:space="preserve"> </w:t>
      </w:r>
      <w:r>
        <w:rPr>
          <w:b/>
          <w:sz w:val="24"/>
        </w:rPr>
        <w:t>Principals</w:t>
      </w:r>
      <w:r>
        <w:rPr>
          <w:b/>
          <w:spacing w:val="-5"/>
          <w:sz w:val="24"/>
        </w:rPr>
        <w:t xml:space="preserve"> </w:t>
      </w:r>
      <w:r>
        <w:rPr>
          <w:b/>
          <w:sz w:val="24"/>
        </w:rPr>
        <w:t>(conducted</w:t>
      </w:r>
      <w:r>
        <w:rPr>
          <w:b/>
          <w:spacing w:val="-5"/>
          <w:sz w:val="24"/>
        </w:rPr>
        <w:t xml:space="preserve"> </w:t>
      </w:r>
      <w:r>
        <w:rPr>
          <w:b/>
          <w:sz w:val="24"/>
        </w:rPr>
        <w:t>by</w:t>
      </w:r>
      <w:r>
        <w:rPr>
          <w:b/>
          <w:spacing w:val="-5"/>
          <w:sz w:val="24"/>
        </w:rPr>
        <w:t xml:space="preserve"> </w:t>
      </w:r>
      <w:r>
        <w:rPr>
          <w:b/>
          <w:sz w:val="24"/>
        </w:rPr>
        <w:t>Principal) and</w:t>
      </w:r>
      <w:r>
        <w:rPr>
          <w:b/>
          <w:spacing w:val="-5"/>
          <w:sz w:val="24"/>
        </w:rPr>
        <w:t xml:space="preserve"> </w:t>
      </w:r>
      <w:r>
        <w:rPr>
          <w:b/>
          <w:sz w:val="24"/>
        </w:rPr>
        <w:t>Principals (conducted by Superintendent/Designee):</w:t>
      </w:r>
    </w:p>
    <w:p w14:paraId="1EB73FE7" w14:textId="77777777" w:rsidR="0048358B" w:rsidRDefault="0048358B">
      <w:pPr>
        <w:pStyle w:val="BodyText"/>
        <w:spacing w:before="6"/>
        <w:rPr>
          <w:b/>
          <w:sz w:val="28"/>
        </w:rPr>
      </w:pPr>
    </w:p>
    <w:p w14:paraId="771B42C7" w14:textId="77777777" w:rsidR="0048358B" w:rsidRDefault="00000000" w:rsidP="00E613D4">
      <w:pPr>
        <w:pStyle w:val="ListParagraph"/>
        <w:numPr>
          <w:ilvl w:val="1"/>
          <w:numId w:val="58"/>
        </w:numPr>
        <w:tabs>
          <w:tab w:val="left" w:pos="1139"/>
        </w:tabs>
        <w:ind w:left="1139" w:hanging="359"/>
      </w:pPr>
      <w:r>
        <w:t>Conducted</w:t>
      </w:r>
      <w:r>
        <w:rPr>
          <w:spacing w:val="-2"/>
        </w:rPr>
        <w:t xml:space="preserve"> </w:t>
      </w:r>
      <w:r>
        <w:t>at</w:t>
      </w:r>
      <w:r>
        <w:rPr>
          <w:spacing w:val="-2"/>
        </w:rPr>
        <w:t xml:space="preserve"> </w:t>
      </w:r>
      <w:r>
        <w:t>least</w:t>
      </w:r>
      <w:r>
        <w:rPr>
          <w:spacing w:val="-2"/>
        </w:rPr>
        <w:t xml:space="preserve"> </w:t>
      </w:r>
      <w:r>
        <w:t>twice</w:t>
      </w:r>
      <w:r>
        <w:rPr>
          <w:spacing w:val="-2"/>
        </w:rPr>
        <w:t xml:space="preserve"> </w:t>
      </w:r>
      <w:r>
        <w:t>each</w:t>
      </w:r>
      <w:r>
        <w:rPr>
          <w:spacing w:val="-2"/>
        </w:rPr>
        <w:t xml:space="preserve"> </w:t>
      </w:r>
      <w:r>
        <w:t>year</w:t>
      </w:r>
      <w:r>
        <w:rPr>
          <w:spacing w:val="-2"/>
        </w:rPr>
        <w:t xml:space="preserve"> </w:t>
      </w:r>
      <w:r>
        <w:t>prior</w:t>
      </w:r>
      <w:r>
        <w:rPr>
          <w:spacing w:val="-2"/>
        </w:rPr>
        <w:t xml:space="preserve"> </w:t>
      </w:r>
      <w:r>
        <w:t>to</w:t>
      </w:r>
      <w:r>
        <w:rPr>
          <w:spacing w:val="-2"/>
        </w:rPr>
        <w:t xml:space="preserve"> </w:t>
      </w:r>
      <w:r>
        <w:t>May</w:t>
      </w:r>
      <w:r>
        <w:rPr>
          <w:spacing w:val="-2"/>
        </w:rPr>
        <w:t xml:space="preserve"> 30th.</w:t>
      </w:r>
    </w:p>
    <w:p w14:paraId="6BDDBF88" w14:textId="77777777" w:rsidR="0048358B" w:rsidRDefault="00000000" w:rsidP="00E613D4">
      <w:pPr>
        <w:pStyle w:val="ListParagraph"/>
        <w:numPr>
          <w:ilvl w:val="1"/>
          <w:numId w:val="58"/>
        </w:numPr>
        <w:tabs>
          <w:tab w:val="left" w:pos="1139"/>
        </w:tabs>
        <w:spacing w:before="47"/>
        <w:ind w:left="1139" w:hanging="359"/>
      </w:pPr>
      <w:r>
        <w:t>One</w:t>
      </w:r>
      <w:r>
        <w:rPr>
          <w:spacing w:val="-4"/>
        </w:rPr>
        <w:t xml:space="preserve"> </w:t>
      </w:r>
      <w:r>
        <w:t>site</w:t>
      </w:r>
      <w:r>
        <w:rPr>
          <w:spacing w:val="-3"/>
        </w:rPr>
        <w:t xml:space="preserve"> </w:t>
      </w:r>
      <w:r>
        <w:t>visit</w:t>
      </w:r>
      <w:r>
        <w:rPr>
          <w:spacing w:val="-3"/>
        </w:rPr>
        <w:t xml:space="preserve"> </w:t>
      </w:r>
      <w:r>
        <w:t>will</w:t>
      </w:r>
      <w:r>
        <w:rPr>
          <w:spacing w:val="-3"/>
        </w:rPr>
        <w:t xml:space="preserve"> </w:t>
      </w:r>
      <w:r>
        <w:t>occur</w:t>
      </w:r>
      <w:r>
        <w:rPr>
          <w:spacing w:val="-4"/>
        </w:rPr>
        <w:t xml:space="preserve"> </w:t>
      </w:r>
      <w:r>
        <w:t>each</w:t>
      </w:r>
      <w:r>
        <w:rPr>
          <w:spacing w:val="-3"/>
        </w:rPr>
        <w:t xml:space="preserve"> </w:t>
      </w:r>
      <w:r>
        <w:t>semester.</w:t>
      </w:r>
      <w:r>
        <w:rPr>
          <w:spacing w:val="-3"/>
        </w:rPr>
        <w:t xml:space="preserve"> </w:t>
      </w:r>
      <w:r>
        <w:t>(See</w:t>
      </w:r>
      <w:r>
        <w:rPr>
          <w:spacing w:val="-3"/>
        </w:rPr>
        <w:t xml:space="preserve"> </w:t>
      </w:r>
      <w:r>
        <w:t>timeline</w:t>
      </w:r>
      <w:r>
        <w:rPr>
          <w:spacing w:val="-3"/>
        </w:rPr>
        <w:t xml:space="preserve"> </w:t>
      </w:r>
      <w:r>
        <w:rPr>
          <w:spacing w:val="-2"/>
        </w:rPr>
        <w:t>above.)</w:t>
      </w:r>
    </w:p>
    <w:p w14:paraId="3509AC55" w14:textId="77777777" w:rsidR="0048358B" w:rsidRDefault="00000000" w:rsidP="00E613D4">
      <w:pPr>
        <w:pStyle w:val="ListParagraph"/>
        <w:numPr>
          <w:ilvl w:val="1"/>
          <w:numId w:val="58"/>
        </w:numPr>
        <w:tabs>
          <w:tab w:val="left" w:pos="1140"/>
        </w:tabs>
        <w:spacing w:before="47" w:line="285" w:lineRule="auto"/>
        <w:ind w:right="771"/>
      </w:pPr>
      <w:r>
        <w:t xml:space="preserve">Conferences will occur either immediately following the Site-Visit or not more than 5 </w:t>
      </w:r>
      <w:proofErr w:type="gramStart"/>
      <w:r>
        <w:t>work</w:t>
      </w:r>
      <w:r>
        <w:rPr>
          <w:spacing w:val="-2"/>
        </w:rPr>
        <w:t xml:space="preserve"> </w:t>
      </w:r>
      <w:r>
        <w:t>days</w:t>
      </w:r>
      <w:proofErr w:type="gramEnd"/>
      <w:r>
        <w:rPr>
          <w:spacing w:val="-2"/>
        </w:rPr>
        <w:t xml:space="preserve"> </w:t>
      </w:r>
      <w:r>
        <w:t>after</w:t>
      </w:r>
      <w:r>
        <w:rPr>
          <w:spacing w:val="-2"/>
        </w:rPr>
        <w:t xml:space="preserve"> </w:t>
      </w:r>
      <w:r>
        <w:t>the</w:t>
      </w:r>
      <w:r>
        <w:rPr>
          <w:spacing w:val="-2"/>
        </w:rPr>
        <w:t xml:space="preserve"> </w:t>
      </w:r>
      <w:r>
        <w:t>Site-Visit</w:t>
      </w:r>
      <w:r>
        <w:rPr>
          <w:spacing w:val="-2"/>
        </w:rPr>
        <w:t xml:space="preserve"> </w:t>
      </w:r>
      <w:r>
        <w:t>to</w:t>
      </w:r>
      <w:r>
        <w:rPr>
          <w:spacing w:val="-2"/>
        </w:rPr>
        <w:t xml:space="preserve"> </w:t>
      </w:r>
      <w:r>
        <w:t>discuss</w:t>
      </w:r>
      <w:r>
        <w:rPr>
          <w:spacing w:val="-2"/>
        </w:rPr>
        <w:t xml:space="preserve"> </w:t>
      </w:r>
      <w:r>
        <w:t>progress</w:t>
      </w:r>
      <w:r>
        <w:rPr>
          <w:spacing w:val="-2"/>
        </w:rPr>
        <w:t xml:space="preserve"> </w:t>
      </w:r>
      <w:r>
        <w:t>on</w:t>
      </w:r>
      <w:r>
        <w:rPr>
          <w:spacing w:val="-2"/>
        </w:rPr>
        <w:t xml:space="preserve"> </w:t>
      </w:r>
      <w:r>
        <w:t>Principal</w:t>
      </w:r>
      <w:r>
        <w:rPr>
          <w:spacing w:val="-2"/>
        </w:rPr>
        <w:t xml:space="preserve"> </w:t>
      </w:r>
      <w:r>
        <w:t>Performance</w:t>
      </w:r>
      <w:r>
        <w:rPr>
          <w:spacing w:val="-2"/>
        </w:rPr>
        <w:t xml:space="preserve"> </w:t>
      </w:r>
      <w:r>
        <w:t>Standards, based on Site-Visit observations.</w:t>
      </w:r>
    </w:p>
    <w:p w14:paraId="4F251052" w14:textId="77777777" w:rsidR="0048358B" w:rsidRDefault="00000000" w:rsidP="00E613D4">
      <w:pPr>
        <w:pStyle w:val="ListParagraph"/>
        <w:numPr>
          <w:ilvl w:val="1"/>
          <w:numId w:val="58"/>
        </w:numPr>
        <w:tabs>
          <w:tab w:val="left" w:pos="1139"/>
        </w:tabs>
        <w:spacing w:line="250" w:lineRule="exact"/>
        <w:ind w:left="1139" w:hanging="359"/>
      </w:pPr>
      <w:r>
        <w:t>Evidence</w:t>
      </w:r>
      <w:r>
        <w:rPr>
          <w:spacing w:val="-6"/>
        </w:rPr>
        <w:t xml:space="preserve"> </w:t>
      </w:r>
      <w:r>
        <w:t>from</w:t>
      </w:r>
      <w:r>
        <w:rPr>
          <w:spacing w:val="-3"/>
        </w:rPr>
        <w:t xml:space="preserve"> </w:t>
      </w:r>
      <w:r>
        <w:t>Site-Visits</w:t>
      </w:r>
      <w:r>
        <w:rPr>
          <w:spacing w:val="-3"/>
        </w:rPr>
        <w:t xml:space="preserve"> </w:t>
      </w:r>
      <w:r>
        <w:t>will</w:t>
      </w:r>
      <w:r>
        <w:rPr>
          <w:spacing w:val="-3"/>
        </w:rPr>
        <w:t xml:space="preserve"> </w:t>
      </w:r>
      <w:r>
        <w:t>be</w:t>
      </w:r>
      <w:r>
        <w:rPr>
          <w:spacing w:val="-3"/>
        </w:rPr>
        <w:t xml:space="preserve"> </w:t>
      </w:r>
      <w:r>
        <w:t>documented</w:t>
      </w:r>
      <w:r>
        <w:rPr>
          <w:spacing w:val="-3"/>
        </w:rPr>
        <w:t xml:space="preserve"> </w:t>
      </w:r>
      <w:r>
        <w:t>either</w:t>
      </w:r>
      <w:r>
        <w:rPr>
          <w:spacing w:val="-3"/>
        </w:rPr>
        <w:t xml:space="preserve"> </w:t>
      </w:r>
      <w:r>
        <w:t>in</w:t>
      </w:r>
      <w:r>
        <w:rPr>
          <w:spacing w:val="-3"/>
        </w:rPr>
        <w:t xml:space="preserve"> </w:t>
      </w:r>
      <w:r>
        <w:t>the</w:t>
      </w:r>
      <w:r>
        <w:rPr>
          <w:spacing w:val="-3"/>
        </w:rPr>
        <w:t xml:space="preserve"> </w:t>
      </w:r>
      <w:r>
        <w:t>document</w:t>
      </w:r>
      <w:r>
        <w:rPr>
          <w:spacing w:val="-3"/>
        </w:rPr>
        <w:t xml:space="preserve"> </w:t>
      </w:r>
      <w:r>
        <w:t>in</w:t>
      </w:r>
      <w:r>
        <w:rPr>
          <w:spacing w:val="-14"/>
        </w:rPr>
        <w:t xml:space="preserve"> </w:t>
      </w:r>
      <w:r>
        <w:t>Appendix</w:t>
      </w:r>
      <w:r>
        <w:rPr>
          <w:spacing w:val="-3"/>
        </w:rPr>
        <w:t xml:space="preserve"> </w:t>
      </w:r>
      <w:r>
        <w:rPr>
          <w:spacing w:val="-5"/>
        </w:rPr>
        <w:t>C.</w:t>
      </w:r>
    </w:p>
    <w:p w14:paraId="5BEFF2A7" w14:textId="77777777" w:rsidR="0048358B" w:rsidRDefault="00000000" w:rsidP="00E613D4">
      <w:pPr>
        <w:pStyle w:val="ListParagraph"/>
        <w:numPr>
          <w:ilvl w:val="0"/>
          <w:numId w:val="52"/>
        </w:numPr>
        <w:tabs>
          <w:tab w:val="left" w:pos="1230"/>
        </w:tabs>
        <w:spacing w:before="58" w:line="288" w:lineRule="auto"/>
        <w:ind w:right="758"/>
      </w:pPr>
      <w:r>
        <w:t>Late</w:t>
      </w:r>
      <w:r>
        <w:rPr>
          <w:spacing w:val="-1"/>
        </w:rPr>
        <w:t xml:space="preserve"> </w:t>
      </w:r>
      <w:r>
        <w:t>hires</w:t>
      </w:r>
      <w:r>
        <w:rPr>
          <w:spacing w:val="-2"/>
        </w:rPr>
        <w:t xml:space="preserve"> </w:t>
      </w:r>
      <w:r>
        <w:t>will</w:t>
      </w:r>
      <w:r>
        <w:rPr>
          <w:spacing w:val="-1"/>
        </w:rPr>
        <w:t xml:space="preserve"> </w:t>
      </w:r>
      <w:r>
        <w:t>have</w:t>
      </w:r>
      <w:r>
        <w:rPr>
          <w:spacing w:val="-2"/>
        </w:rPr>
        <w:t xml:space="preserve"> </w:t>
      </w:r>
      <w:r>
        <w:t>both</w:t>
      </w:r>
      <w:r>
        <w:rPr>
          <w:spacing w:val="-1"/>
        </w:rPr>
        <w:t xml:space="preserve"> </w:t>
      </w:r>
      <w:r>
        <w:t>Site-Visits</w:t>
      </w:r>
      <w:r>
        <w:rPr>
          <w:spacing w:val="-2"/>
        </w:rPr>
        <w:t xml:space="preserve"> </w:t>
      </w:r>
      <w:r>
        <w:t>completed</w:t>
      </w:r>
      <w:r>
        <w:rPr>
          <w:spacing w:val="-1"/>
        </w:rPr>
        <w:t xml:space="preserve"> </w:t>
      </w:r>
      <w:r>
        <w:t>prior</w:t>
      </w:r>
      <w:r>
        <w:rPr>
          <w:spacing w:val="-2"/>
        </w:rPr>
        <w:t xml:space="preserve"> </w:t>
      </w:r>
      <w:r>
        <w:t>to</w:t>
      </w:r>
      <w:r>
        <w:rPr>
          <w:spacing w:val="-1"/>
        </w:rPr>
        <w:t xml:space="preserve"> </w:t>
      </w:r>
      <w:r>
        <w:rPr>
          <w:b/>
        </w:rPr>
        <w:t>May</w:t>
      </w:r>
      <w:r>
        <w:rPr>
          <w:b/>
          <w:spacing w:val="-2"/>
        </w:rPr>
        <w:t xml:space="preserve"> </w:t>
      </w:r>
      <w:r>
        <w:rPr>
          <w:b/>
        </w:rPr>
        <w:t>30</w:t>
      </w:r>
      <w:r>
        <w:rPr>
          <w:b/>
          <w:vertAlign w:val="superscript"/>
        </w:rPr>
        <w:t>th</w:t>
      </w:r>
      <w:r>
        <w:t>.</w:t>
      </w:r>
      <w:r>
        <w:rPr>
          <w:spacing w:val="-1"/>
        </w:rPr>
        <w:t xml:space="preserve"> </w:t>
      </w:r>
      <w:proofErr w:type="gramStart"/>
      <w:r>
        <w:t>However</w:t>
      </w:r>
      <w:proofErr w:type="gramEnd"/>
      <w:r>
        <w:rPr>
          <w:spacing w:val="-2"/>
        </w:rPr>
        <w:t xml:space="preserve"> </w:t>
      </w:r>
      <w:r>
        <w:t>the</w:t>
      </w:r>
      <w:r>
        <w:rPr>
          <w:spacing w:val="-1"/>
        </w:rPr>
        <w:t xml:space="preserve"> </w:t>
      </w:r>
      <w:r>
        <w:t>timeline for site visits may be adjusted.</w:t>
      </w:r>
    </w:p>
    <w:p w14:paraId="1F3CDAD8" w14:textId="77777777" w:rsidR="0048358B" w:rsidRDefault="0048358B">
      <w:pPr>
        <w:spacing w:line="288" w:lineRule="auto"/>
        <w:sectPr w:rsidR="0048358B">
          <w:type w:val="continuous"/>
          <w:pgSz w:w="12240" w:h="15840"/>
          <w:pgMar w:top="1820" w:right="880" w:bottom="280" w:left="1020" w:header="370" w:footer="0" w:gutter="0"/>
          <w:cols w:space="720"/>
        </w:sectPr>
      </w:pPr>
    </w:p>
    <w:p w14:paraId="7CA452B4" w14:textId="77777777" w:rsidR="0048358B" w:rsidRDefault="0048358B">
      <w:pPr>
        <w:pStyle w:val="BodyText"/>
        <w:spacing w:before="3"/>
        <w:rPr>
          <w:sz w:val="25"/>
        </w:rPr>
      </w:pPr>
    </w:p>
    <w:p w14:paraId="4705B31C" w14:textId="77777777" w:rsidR="0048358B" w:rsidRDefault="00000000">
      <w:pPr>
        <w:pStyle w:val="BodyText"/>
        <w:spacing w:before="94"/>
        <w:ind w:left="510"/>
      </w:pPr>
      <w:r>
        <w:t>Timeline</w:t>
      </w:r>
      <w:r>
        <w:rPr>
          <w:spacing w:val="-5"/>
        </w:rPr>
        <w:t xml:space="preserve"> </w:t>
      </w:r>
      <w:r>
        <w:t>for</w:t>
      </w:r>
      <w:r>
        <w:rPr>
          <w:spacing w:val="-4"/>
        </w:rPr>
        <w:t xml:space="preserve"> </w:t>
      </w:r>
      <w:r>
        <w:t>site</w:t>
      </w:r>
      <w:r>
        <w:rPr>
          <w:spacing w:val="-4"/>
        </w:rPr>
        <w:t xml:space="preserve"> </w:t>
      </w:r>
      <w:r>
        <w:rPr>
          <w:spacing w:val="-2"/>
        </w:rPr>
        <w:t>visits:</w:t>
      </w:r>
    </w:p>
    <w:p w14:paraId="40B50C6B" w14:textId="77777777" w:rsidR="0048358B" w:rsidRDefault="0048358B">
      <w:pPr>
        <w:pStyle w:val="BodyText"/>
        <w:spacing w:before="2"/>
        <w:rPr>
          <w:sz w:val="30"/>
        </w:rPr>
      </w:pPr>
    </w:p>
    <w:p w14:paraId="7CAA3724" w14:textId="77777777" w:rsidR="0048358B" w:rsidRDefault="00000000" w:rsidP="00E613D4">
      <w:pPr>
        <w:pStyle w:val="ListParagraph"/>
        <w:numPr>
          <w:ilvl w:val="0"/>
          <w:numId w:val="52"/>
        </w:numPr>
        <w:tabs>
          <w:tab w:val="left" w:pos="1229"/>
        </w:tabs>
        <w:ind w:left="1229" w:hanging="359"/>
      </w:pPr>
      <w:r>
        <w:t>Fall</w:t>
      </w:r>
      <w:r>
        <w:rPr>
          <w:spacing w:val="-5"/>
        </w:rPr>
        <w:t xml:space="preserve"> </w:t>
      </w:r>
      <w:r>
        <w:t>--</w:t>
      </w:r>
      <w:r>
        <w:rPr>
          <w:spacing w:val="-2"/>
        </w:rPr>
        <w:t xml:space="preserve"> </w:t>
      </w:r>
      <w:r>
        <w:t>October</w:t>
      </w:r>
      <w:r>
        <w:rPr>
          <w:spacing w:val="-2"/>
        </w:rPr>
        <w:t xml:space="preserve"> </w:t>
      </w:r>
      <w:r>
        <w:t>1st</w:t>
      </w:r>
      <w:r>
        <w:rPr>
          <w:spacing w:val="-2"/>
        </w:rPr>
        <w:t xml:space="preserve"> </w:t>
      </w:r>
      <w:r>
        <w:t>-</w:t>
      </w:r>
      <w:r>
        <w:rPr>
          <w:spacing w:val="-2"/>
        </w:rPr>
        <w:t xml:space="preserve"> </w:t>
      </w:r>
      <w:r>
        <w:t>December</w:t>
      </w:r>
      <w:r>
        <w:rPr>
          <w:spacing w:val="-2"/>
        </w:rPr>
        <w:t xml:space="preserve"> </w:t>
      </w:r>
      <w:r>
        <w:rPr>
          <w:spacing w:val="-5"/>
        </w:rPr>
        <w:t>15</w:t>
      </w:r>
    </w:p>
    <w:p w14:paraId="29124ADA" w14:textId="77777777" w:rsidR="0048358B" w:rsidRDefault="00000000" w:rsidP="00E613D4">
      <w:pPr>
        <w:pStyle w:val="ListParagraph"/>
        <w:numPr>
          <w:ilvl w:val="0"/>
          <w:numId w:val="52"/>
        </w:numPr>
        <w:tabs>
          <w:tab w:val="left" w:pos="1291"/>
        </w:tabs>
        <w:spacing w:before="49"/>
        <w:ind w:left="1291" w:hanging="421"/>
      </w:pPr>
      <w:r>
        <w:t>Winter/Spring</w:t>
      </w:r>
      <w:r>
        <w:rPr>
          <w:spacing w:val="-5"/>
        </w:rPr>
        <w:t xml:space="preserve"> </w:t>
      </w:r>
      <w:r>
        <w:t>--</w:t>
      </w:r>
      <w:r>
        <w:rPr>
          <w:spacing w:val="-2"/>
        </w:rPr>
        <w:t xml:space="preserve"> </w:t>
      </w:r>
      <w:r>
        <w:t>By</w:t>
      </w:r>
      <w:r>
        <w:rPr>
          <w:spacing w:val="-2"/>
        </w:rPr>
        <w:t xml:space="preserve"> </w:t>
      </w:r>
      <w:r>
        <w:t>May</w:t>
      </w:r>
      <w:r>
        <w:rPr>
          <w:spacing w:val="-2"/>
        </w:rPr>
        <w:t xml:space="preserve"> </w:t>
      </w:r>
      <w:r>
        <w:rPr>
          <w:spacing w:val="-5"/>
        </w:rPr>
        <w:t>31</w:t>
      </w:r>
    </w:p>
    <w:p w14:paraId="3DCE60E4" w14:textId="77777777" w:rsidR="0048358B" w:rsidRDefault="0048358B">
      <w:pPr>
        <w:pStyle w:val="BodyText"/>
        <w:rPr>
          <w:sz w:val="30"/>
        </w:rPr>
      </w:pPr>
    </w:p>
    <w:p w14:paraId="3167E08C" w14:textId="77777777" w:rsidR="0048358B" w:rsidRDefault="00000000">
      <w:pPr>
        <w:pStyle w:val="BodyText"/>
        <w:spacing w:line="285" w:lineRule="auto"/>
        <w:ind w:left="225" w:right="661"/>
      </w:pPr>
      <w:r>
        <w:rPr>
          <w:b/>
        </w:rPr>
        <w:t>Site-Visits</w:t>
      </w:r>
      <w:r>
        <w:t>—An</w:t>
      </w:r>
      <w:r>
        <w:rPr>
          <w:spacing w:val="-1"/>
        </w:rPr>
        <w:t xml:space="preserve"> </w:t>
      </w:r>
      <w:r>
        <w:t>overview</w:t>
      </w:r>
      <w:r>
        <w:rPr>
          <w:spacing w:val="-1"/>
        </w:rPr>
        <w:t xml:space="preserve"> </w:t>
      </w:r>
      <w:r>
        <w:t>of</w:t>
      </w:r>
      <w:r>
        <w:rPr>
          <w:spacing w:val="-1"/>
        </w:rPr>
        <w:t xml:space="preserve"> </w:t>
      </w:r>
      <w:r>
        <w:t>the</w:t>
      </w:r>
      <w:r>
        <w:rPr>
          <w:spacing w:val="-1"/>
        </w:rPr>
        <w:t xml:space="preserve"> </w:t>
      </w:r>
      <w:r>
        <w:t>data</w:t>
      </w:r>
      <w:r>
        <w:rPr>
          <w:spacing w:val="-1"/>
        </w:rPr>
        <w:t xml:space="preserve"> </w:t>
      </w:r>
      <w:r>
        <w:t>and</w:t>
      </w:r>
      <w:r>
        <w:rPr>
          <w:spacing w:val="-1"/>
        </w:rPr>
        <w:t xml:space="preserve"> </w:t>
      </w:r>
      <w:r>
        <w:t>the</w:t>
      </w:r>
      <w:r>
        <w:rPr>
          <w:spacing w:val="-1"/>
        </w:rPr>
        <w:t xml:space="preserve"> </w:t>
      </w:r>
      <w:r>
        <w:t>facilitator(s)</w:t>
      </w:r>
      <w:r>
        <w:rPr>
          <w:spacing w:val="-1"/>
        </w:rPr>
        <w:t xml:space="preserve"> </w:t>
      </w:r>
      <w:r>
        <w:t>analysis</w:t>
      </w:r>
      <w:r>
        <w:rPr>
          <w:spacing w:val="-1"/>
        </w:rPr>
        <w:t xml:space="preserve"> </w:t>
      </w:r>
      <w:r>
        <w:t>of</w:t>
      </w:r>
      <w:r>
        <w:rPr>
          <w:spacing w:val="-1"/>
        </w:rPr>
        <w:t xml:space="preserve"> </w:t>
      </w:r>
      <w:r>
        <w:t>information</w:t>
      </w:r>
      <w:r>
        <w:rPr>
          <w:spacing w:val="-1"/>
        </w:rPr>
        <w:t xml:space="preserve"> </w:t>
      </w:r>
      <w:r>
        <w:t>that</w:t>
      </w:r>
      <w:r>
        <w:rPr>
          <w:spacing w:val="-1"/>
        </w:rPr>
        <w:t xml:space="preserve"> </w:t>
      </w:r>
      <w:r>
        <w:t>reveals</w:t>
      </w:r>
      <w:r>
        <w:rPr>
          <w:spacing w:val="-1"/>
        </w:rPr>
        <w:t xml:space="preserve"> </w:t>
      </w:r>
      <w:r>
        <w:t>the principal’s instructional leadership talents are shared during a debriefing session. See</w:t>
      </w:r>
      <w:r>
        <w:rPr>
          <w:spacing w:val="-5"/>
        </w:rPr>
        <w:t xml:space="preserve"> </w:t>
      </w:r>
      <w:r>
        <w:t xml:space="preserve">Appendix </w:t>
      </w:r>
      <w:r>
        <w:rPr>
          <w:spacing w:val="-6"/>
        </w:rPr>
        <w:t>B.</w:t>
      </w:r>
    </w:p>
    <w:p w14:paraId="791E2CE7" w14:textId="77777777" w:rsidR="0048358B" w:rsidRDefault="00000000">
      <w:pPr>
        <w:spacing w:before="191"/>
        <w:ind w:left="225"/>
        <w:rPr>
          <w:b/>
        </w:rPr>
      </w:pPr>
      <w:r>
        <w:rPr>
          <w:b/>
          <w:spacing w:val="-2"/>
          <w:u w:val="single"/>
        </w:rPr>
        <w:t>Conferencing</w:t>
      </w:r>
    </w:p>
    <w:p w14:paraId="15AD9627" w14:textId="77777777" w:rsidR="0048358B" w:rsidRDefault="0048358B">
      <w:pPr>
        <w:pStyle w:val="BodyText"/>
        <w:spacing w:before="8"/>
        <w:rPr>
          <w:b/>
          <w:sz w:val="27"/>
        </w:rPr>
      </w:pPr>
    </w:p>
    <w:p w14:paraId="3F660FF0" w14:textId="77777777" w:rsidR="0048358B" w:rsidRDefault="00000000">
      <w:pPr>
        <w:pStyle w:val="BodyText"/>
        <w:spacing w:line="285" w:lineRule="auto"/>
        <w:ind w:left="225" w:right="813"/>
      </w:pPr>
      <w:r>
        <w:t>Conferences</w:t>
      </w:r>
      <w:r>
        <w:rPr>
          <w:spacing w:val="-2"/>
        </w:rPr>
        <w:t xml:space="preserve"> </w:t>
      </w:r>
      <w:r>
        <w:t>will</w:t>
      </w:r>
      <w:r>
        <w:rPr>
          <w:spacing w:val="-2"/>
        </w:rPr>
        <w:t xml:space="preserve"> </w:t>
      </w:r>
      <w:r>
        <w:t>take</w:t>
      </w:r>
      <w:r>
        <w:rPr>
          <w:spacing w:val="-2"/>
        </w:rPr>
        <w:t xml:space="preserve"> </w:t>
      </w:r>
      <w:r>
        <w:t>place</w:t>
      </w:r>
      <w:r>
        <w:rPr>
          <w:spacing w:val="-2"/>
        </w:rPr>
        <w:t xml:space="preserve"> </w:t>
      </w:r>
      <w:r>
        <w:t>between</w:t>
      </w:r>
      <w:r>
        <w:rPr>
          <w:spacing w:val="-2"/>
        </w:rPr>
        <w:t xml:space="preserve"> </w:t>
      </w:r>
      <w:r>
        <w:t>Evaluator</w:t>
      </w:r>
      <w:r>
        <w:rPr>
          <w:spacing w:val="-2"/>
        </w:rPr>
        <w:t xml:space="preserve"> </w:t>
      </w:r>
      <w:r>
        <w:t>and</w:t>
      </w:r>
      <w:r>
        <w:rPr>
          <w:spacing w:val="-2"/>
        </w:rPr>
        <w:t xml:space="preserve"> </w:t>
      </w:r>
      <w:proofErr w:type="spellStart"/>
      <w:r>
        <w:t>Evaluatee</w:t>
      </w:r>
      <w:proofErr w:type="spellEnd"/>
      <w:r>
        <w:rPr>
          <w:spacing w:val="-2"/>
        </w:rPr>
        <w:t xml:space="preserve"> </w:t>
      </w:r>
      <w:r>
        <w:t>throughout</w:t>
      </w:r>
      <w:r>
        <w:rPr>
          <w:spacing w:val="-2"/>
        </w:rPr>
        <w:t xml:space="preserve"> </w:t>
      </w:r>
      <w:r>
        <w:t>the</w:t>
      </w:r>
      <w:r>
        <w:rPr>
          <w:spacing w:val="-2"/>
        </w:rPr>
        <w:t xml:space="preserve"> </w:t>
      </w:r>
      <w:r>
        <w:t>year.</w:t>
      </w:r>
      <w:r>
        <w:rPr>
          <w:spacing w:val="-2"/>
        </w:rPr>
        <w:t xml:space="preserve"> </w:t>
      </w:r>
      <w:r>
        <w:t>(Late</w:t>
      </w:r>
      <w:r>
        <w:rPr>
          <w:spacing w:val="-2"/>
        </w:rPr>
        <w:t xml:space="preserve"> </w:t>
      </w:r>
      <w:r>
        <w:t>hires will have an initial conference and an end of year conference.)</w:t>
      </w:r>
    </w:p>
    <w:p w14:paraId="497E45C0" w14:textId="77777777" w:rsidR="0048358B" w:rsidRDefault="0048358B">
      <w:pPr>
        <w:pStyle w:val="BodyText"/>
        <w:spacing w:before="4"/>
        <w:rPr>
          <w:sz w:val="23"/>
        </w:rPr>
      </w:pPr>
    </w:p>
    <w:p w14:paraId="0C46AF3E" w14:textId="77777777" w:rsidR="0048358B" w:rsidRDefault="00000000" w:rsidP="00E613D4">
      <w:pPr>
        <w:pStyle w:val="ListParagraph"/>
        <w:numPr>
          <w:ilvl w:val="0"/>
          <w:numId w:val="51"/>
        </w:numPr>
        <w:tabs>
          <w:tab w:val="left" w:pos="1228"/>
        </w:tabs>
        <w:ind w:left="1228" w:hanging="358"/>
      </w:pPr>
      <w:r>
        <w:t>Beginning</w:t>
      </w:r>
      <w:r>
        <w:rPr>
          <w:spacing w:val="-10"/>
        </w:rPr>
        <w:t xml:space="preserve"> </w:t>
      </w:r>
      <w:r>
        <w:t>of</w:t>
      </w:r>
      <w:r>
        <w:rPr>
          <w:spacing w:val="-8"/>
        </w:rPr>
        <w:t xml:space="preserve"> </w:t>
      </w:r>
      <w:r>
        <w:t>the</w:t>
      </w:r>
      <w:r>
        <w:rPr>
          <w:spacing w:val="-11"/>
        </w:rPr>
        <w:t xml:space="preserve"> </w:t>
      </w:r>
      <w:r>
        <w:t>Year</w:t>
      </w:r>
      <w:r>
        <w:rPr>
          <w:spacing w:val="-7"/>
        </w:rPr>
        <w:t xml:space="preserve"> </w:t>
      </w:r>
      <w:r>
        <w:t>Conference</w:t>
      </w:r>
      <w:r>
        <w:rPr>
          <w:spacing w:val="-8"/>
        </w:rPr>
        <w:t xml:space="preserve"> </w:t>
      </w:r>
      <w:r>
        <w:t>(To</w:t>
      </w:r>
      <w:r>
        <w:rPr>
          <w:spacing w:val="-8"/>
        </w:rPr>
        <w:t xml:space="preserve"> </w:t>
      </w:r>
      <w:r>
        <w:t>be</w:t>
      </w:r>
      <w:r>
        <w:rPr>
          <w:spacing w:val="-7"/>
        </w:rPr>
        <w:t xml:space="preserve"> </w:t>
      </w:r>
      <w:r>
        <w:t>completed</w:t>
      </w:r>
      <w:r>
        <w:rPr>
          <w:spacing w:val="-4"/>
        </w:rPr>
        <w:t xml:space="preserve"> </w:t>
      </w:r>
      <w:r>
        <w:t>by</w:t>
      </w:r>
      <w:r>
        <w:rPr>
          <w:spacing w:val="-8"/>
        </w:rPr>
        <w:t xml:space="preserve"> </w:t>
      </w:r>
      <w:r>
        <w:rPr>
          <w:b/>
        </w:rPr>
        <w:t>September</w:t>
      </w:r>
      <w:r>
        <w:rPr>
          <w:b/>
          <w:spacing w:val="-7"/>
        </w:rPr>
        <w:t xml:space="preserve"> </w:t>
      </w:r>
      <w:r>
        <w:rPr>
          <w:b/>
          <w:spacing w:val="-5"/>
        </w:rPr>
        <w:t>30</w:t>
      </w:r>
      <w:r>
        <w:rPr>
          <w:spacing w:val="-5"/>
        </w:rPr>
        <w:t>)</w:t>
      </w:r>
    </w:p>
    <w:p w14:paraId="0EBDA4DC" w14:textId="77777777" w:rsidR="0048358B" w:rsidRDefault="00000000" w:rsidP="00E613D4">
      <w:pPr>
        <w:pStyle w:val="ListParagraph"/>
        <w:numPr>
          <w:ilvl w:val="1"/>
          <w:numId w:val="51"/>
        </w:numPr>
        <w:tabs>
          <w:tab w:val="left" w:pos="1948"/>
        </w:tabs>
        <w:spacing w:before="48"/>
        <w:ind w:left="1948" w:hanging="358"/>
      </w:pPr>
      <w:r>
        <w:t>Establish</w:t>
      </w:r>
      <w:r>
        <w:rPr>
          <w:spacing w:val="-2"/>
        </w:rPr>
        <w:t xml:space="preserve"> </w:t>
      </w:r>
      <w:r>
        <w:t>the</w:t>
      </w:r>
      <w:r>
        <w:rPr>
          <w:spacing w:val="-2"/>
        </w:rPr>
        <w:t xml:space="preserve"> </w:t>
      </w:r>
      <w:r>
        <w:t>purpose</w:t>
      </w:r>
      <w:r>
        <w:rPr>
          <w:spacing w:val="-2"/>
        </w:rPr>
        <w:t xml:space="preserve"> </w:t>
      </w:r>
      <w:r>
        <w:t>of</w:t>
      </w:r>
      <w:r>
        <w:rPr>
          <w:spacing w:val="-2"/>
        </w:rPr>
        <w:t xml:space="preserve"> </w:t>
      </w:r>
      <w:r>
        <w:t>the</w:t>
      </w:r>
      <w:r>
        <w:rPr>
          <w:spacing w:val="-2"/>
        </w:rPr>
        <w:t xml:space="preserve"> meeting.</w:t>
      </w:r>
    </w:p>
    <w:p w14:paraId="1C6A3C67" w14:textId="77777777" w:rsidR="0048358B" w:rsidRDefault="00000000" w:rsidP="00E613D4">
      <w:pPr>
        <w:pStyle w:val="ListParagraph"/>
        <w:numPr>
          <w:ilvl w:val="1"/>
          <w:numId w:val="51"/>
        </w:numPr>
        <w:tabs>
          <w:tab w:val="left" w:pos="1948"/>
        </w:tabs>
        <w:spacing w:before="47"/>
        <w:ind w:left="1948" w:hanging="358"/>
      </w:pPr>
      <w:r>
        <w:t>Discuss</w:t>
      </w:r>
      <w:r>
        <w:rPr>
          <w:spacing w:val="-3"/>
        </w:rPr>
        <w:t xml:space="preserve"> </w:t>
      </w:r>
      <w:r>
        <w:t>reflections</w:t>
      </w:r>
      <w:r>
        <w:rPr>
          <w:spacing w:val="-2"/>
        </w:rPr>
        <w:t xml:space="preserve"> </w:t>
      </w:r>
      <w:r>
        <w:t>of</w:t>
      </w:r>
      <w:r>
        <w:rPr>
          <w:spacing w:val="-2"/>
        </w:rPr>
        <w:t xml:space="preserve"> data.</w:t>
      </w:r>
    </w:p>
    <w:p w14:paraId="329C02E7" w14:textId="77777777" w:rsidR="0048358B" w:rsidRDefault="00000000" w:rsidP="00E613D4">
      <w:pPr>
        <w:pStyle w:val="ListParagraph"/>
        <w:numPr>
          <w:ilvl w:val="1"/>
          <w:numId w:val="51"/>
        </w:numPr>
        <w:tabs>
          <w:tab w:val="left" w:pos="1949"/>
        </w:tabs>
        <w:spacing w:before="47"/>
        <w:ind w:left="1949" w:hanging="359"/>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3"/>
        </w:rPr>
        <w:t xml:space="preserve"> </w:t>
      </w:r>
      <w:r>
        <w:t>the</w:t>
      </w:r>
      <w:r>
        <w:rPr>
          <w:spacing w:val="-13"/>
        </w:rPr>
        <w:t xml:space="preserve"> </w:t>
      </w:r>
      <w:r>
        <w:t>Action</w:t>
      </w:r>
      <w:r>
        <w:rPr>
          <w:spacing w:val="-2"/>
        </w:rPr>
        <w:t xml:space="preserve"> </w:t>
      </w:r>
      <w:r>
        <w:rPr>
          <w:spacing w:val="-4"/>
        </w:rPr>
        <w:t>Plan.</w:t>
      </w:r>
    </w:p>
    <w:p w14:paraId="26281656" w14:textId="77777777" w:rsidR="0048358B" w:rsidRDefault="00000000" w:rsidP="00E613D4">
      <w:pPr>
        <w:pStyle w:val="ListParagraph"/>
        <w:numPr>
          <w:ilvl w:val="1"/>
          <w:numId w:val="51"/>
        </w:numPr>
        <w:tabs>
          <w:tab w:val="left" w:pos="1948"/>
          <w:tab w:val="left" w:pos="1950"/>
        </w:tabs>
        <w:spacing w:before="47" w:line="285" w:lineRule="auto"/>
        <w:ind w:right="1196"/>
      </w:pPr>
      <w:r>
        <w:t>Discuss</w:t>
      </w:r>
      <w:r>
        <w:rPr>
          <w:spacing w:val="-2"/>
        </w:rPr>
        <w:t xml:space="preserve"> </w:t>
      </w:r>
      <w:r>
        <w:t>reflections</w:t>
      </w:r>
      <w:r>
        <w:rPr>
          <w:spacing w:val="-2"/>
        </w:rPr>
        <w:t xml:space="preserve"> </w:t>
      </w:r>
      <w:r>
        <w:t>of</w:t>
      </w:r>
      <w:r>
        <w:rPr>
          <w:spacing w:val="-2"/>
        </w:rPr>
        <w:t xml:space="preserve"> </w:t>
      </w:r>
      <w:r>
        <w:t>the</w:t>
      </w:r>
      <w:r>
        <w:rPr>
          <w:spacing w:val="-2"/>
        </w:rPr>
        <w:t xml:space="preserve"> </w:t>
      </w:r>
      <w:r>
        <w:t>Professional</w:t>
      </w:r>
      <w:r>
        <w:rPr>
          <w:spacing w:val="-2"/>
        </w:rPr>
        <w:t xml:space="preserve"> </w:t>
      </w:r>
      <w:r>
        <w:t>Standards</w:t>
      </w:r>
      <w:r>
        <w:rPr>
          <w:spacing w:val="-2"/>
        </w:rPr>
        <w:t xml:space="preserve"> </w:t>
      </w:r>
      <w:r>
        <w:t>for</w:t>
      </w:r>
      <w:r>
        <w:rPr>
          <w:spacing w:val="-2"/>
        </w:rPr>
        <w:t xml:space="preserve"> </w:t>
      </w:r>
      <w:r>
        <w:t>Educational</w:t>
      </w:r>
      <w:r>
        <w:rPr>
          <w:spacing w:val="-2"/>
        </w:rPr>
        <w:t xml:space="preserve"> </w:t>
      </w:r>
      <w:r>
        <w:t xml:space="preserve">Leaders </w:t>
      </w:r>
      <w:r>
        <w:rPr>
          <w:spacing w:val="-2"/>
        </w:rPr>
        <w:t>(PSEL)</w:t>
      </w:r>
    </w:p>
    <w:p w14:paraId="6AEDA07B" w14:textId="77777777" w:rsidR="0048358B" w:rsidRDefault="00000000" w:rsidP="00E613D4">
      <w:pPr>
        <w:pStyle w:val="ListParagraph"/>
        <w:numPr>
          <w:ilvl w:val="1"/>
          <w:numId w:val="51"/>
        </w:numPr>
        <w:tabs>
          <w:tab w:val="left" w:pos="1948"/>
        </w:tabs>
        <w:spacing w:line="251" w:lineRule="exact"/>
        <w:ind w:left="1948" w:hanging="358"/>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2"/>
        </w:rPr>
        <w:t xml:space="preserve"> </w:t>
      </w:r>
      <w:r>
        <w:t>the</w:t>
      </w:r>
      <w:r>
        <w:rPr>
          <w:spacing w:val="-2"/>
        </w:rPr>
        <w:t xml:space="preserve"> </w:t>
      </w:r>
      <w:r>
        <w:t>PGG</w:t>
      </w:r>
      <w:r>
        <w:rPr>
          <w:spacing w:val="-2"/>
        </w:rPr>
        <w:t xml:space="preserve"> </w:t>
      </w:r>
      <w:r>
        <w:t>and</w:t>
      </w:r>
      <w:r>
        <w:rPr>
          <w:spacing w:val="-14"/>
        </w:rPr>
        <w:t xml:space="preserve"> </w:t>
      </w:r>
      <w:r>
        <w:t>Action</w:t>
      </w:r>
      <w:r>
        <w:rPr>
          <w:spacing w:val="10"/>
        </w:rPr>
        <w:t xml:space="preserve"> </w:t>
      </w:r>
      <w:r>
        <w:rPr>
          <w:spacing w:val="-2"/>
        </w:rPr>
        <w:t>Plan.</w:t>
      </w:r>
    </w:p>
    <w:p w14:paraId="39327436" w14:textId="77777777" w:rsidR="0048358B" w:rsidRDefault="00000000" w:rsidP="00E613D4">
      <w:pPr>
        <w:pStyle w:val="ListParagraph"/>
        <w:numPr>
          <w:ilvl w:val="1"/>
          <w:numId w:val="51"/>
        </w:numPr>
        <w:tabs>
          <w:tab w:val="left" w:pos="1949"/>
        </w:tabs>
        <w:spacing w:before="47"/>
        <w:ind w:left="1949" w:hanging="359"/>
      </w:pPr>
      <w:r>
        <w:rPr>
          <w:spacing w:val="-2"/>
        </w:rPr>
        <w:t>Questions/Concerns/Comments</w:t>
      </w:r>
    </w:p>
    <w:p w14:paraId="5FA11A40" w14:textId="77777777" w:rsidR="0048358B" w:rsidRDefault="00000000" w:rsidP="00E613D4">
      <w:pPr>
        <w:pStyle w:val="ListParagraph"/>
        <w:numPr>
          <w:ilvl w:val="0"/>
          <w:numId w:val="51"/>
        </w:numPr>
        <w:tabs>
          <w:tab w:val="left" w:pos="1228"/>
        </w:tabs>
        <w:spacing w:before="47"/>
        <w:ind w:left="1228" w:hanging="358"/>
      </w:pPr>
      <w:r>
        <w:t>Site</w:t>
      </w:r>
      <w:r>
        <w:rPr>
          <w:spacing w:val="-8"/>
        </w:rPr>
        <w:t xml:space="preserve"> </w:t>
      </w:r>
      <w:r>
        <w:t>Visit</w:t>
      </w:r>
      <w:r>
        <w:rPr>
          <w:spacing w:val="-5"/>
        </w:rPr>
        <w:t xml:space="preserve"> </w:t>
      </w:r>
      <w:r>
        <w:t>Post-Conference</w:t>
      </w:r>
      <w:r>
        <w:rPr>
          <w:spacing w:val="-5"/>
        </w:rPr>
        <w:t xml:space="preserve"> </w:t>
      </w:r>
      <w:r>
        <w:t>(To</w:t>
      </w:r>
      <w:r>
        <w:rPr>
          <w:spacing w:val="-5"/>
        </w:rPr>
        <w:t xml:space="preserve"> </w:t>
      </w:r>
      <w:r>
        <w:t>be</w:t>
      </w:r>
      <w:r>
        <w:rPr>
          <w:spacing w:val="-5"/>
        </w:rPr>
        <w:t xml:space="preserve"> </w:t>
      </w:r>
      <w:r>
        <w:t>completed</w:t>
      </w:r>
      <w:r>
        <w:rPr>
          <w:spacing w:val="-6"/>
        </w:rPr>
        <w:t xml:space="preserve"> </w:t>
      </w:r>
      <w:r>
        <w:rPr>
          <w:b/>
        </w:rPr>
        <w:t>within</w:t>
      </w:r>
      <w:r>
        <w:rPr>
          <w:b/>
          <w:spacing w:val="-5"/>
        </w:rPr>
        <w:t xml:space="preserve"> </w:t>
      </w:r>
      <w:r>
        <w:rPr>
          <w:b/>
        </w:rPr>
        <w:t>5-days</w:t>
      </w:r>
      <w:r>
        <w:rPr>
          <w:b/>
          <w:spacing w:val="-5"/>
        </w:rPr>
        <w:t xml:space="preserve"> </w:t>
      </w:r>
      <w:r>
        <w:rPr>
          <w:b/>
        </w:rPr>
        <w:t>of</w:t>
      </w:r>
      <w:r>
        <w:rPr>
          <w:b/>
          <w:spacing w:val="-5"/>
        </w:rPr>
        <w:t xml:space="preserve"> </w:t>
      </w:r>
      <w:r>
        <w:rPr>
          <w:b/>
        </w:rPr>
        <w:t>site</w:t>
      </w:r>
      <w:r>
        <w:rPr>
          <w:b/>
          <w:spacing w:val="-5"/>
        </w:rPr>
        <w:t xml:space="preserve"> </w:t>
      </w:r>
      <w:r>
        <w:rPr>
          <w:b/>
          <w:spacing w:val="-2"/>
        </w:rPr>
        <w:t>visit</w:t>
      </w:r>
      <w:r>
        <w:rPr>
          <w:spacing w:val="-2"/>
        </w:rPr>
        <w:t>)</w:t>
      </w:r>
    </w:p>
    <w:p w14:paraId="4278F2E6" w14:textId="77777777" w:rsidR="0048358B" w:rsidRDefault="00000000" w:rsidP="00E613D4">
      <w:pPr>
        <w:pStyle w:val="ListParagraph"/>
        <w:numPr>
          <w:ilvl w:val="1"/>
          <w:numId w:val="51"/>
        </w:numPr>
        <w:tabs>
          <w:tab w:val="left" w:pos="1948"/>
        </w:tabs>
        <w:spacing w:before="47"/>
        <w:ind w:left="1948" w:hanging="358"/>
      </w:pPr>
      <w:r>
        <w:t>Establish</w:t>
      </w:r>
      <w:r>
        <w:rPr>
          <w:spacing w:val="-2"/>
        </w:rPr>
        <w:t xml:space="preserve"> </w:t>
      </w:r>
      <w:r>
        <w:t>the</w:t>
      </w:r>
      <w:r>
        <w:rPr>
          <w:spacing w:val="-2"/>
        </w:rPr>
        <w:t xml:space="preserve"> </w:t>
      </w:r>
      <w:r>
        <w:t>purpose</w:t>
      </w:r>
      <w:r>
        <w:rPr>
          <w:spacing w:val="-2"/>
        </w:rPr>
        <w:t xml:space="preserve"> </w:t>
      </w:r>
      <w:r>
        <w:t>of</w:t>
      </w:r>
      <w:r>
        <w:rPr>
          <w:spacing w:val="-2"/>
        </w:rPr>
        <w:t xml:space="preserve"> </w:t>
      </w:r>
      <w:r>
        <w:t>the</w:t>
      </w:r>
      <w:r>
        <w:rPr>
          <w:spacing w:val="-2"/>
        </w:rPr>
        <w:t xml:space="preserve"> meeting.</w:t>
      </w:r>
    </w:p>
    <w:p w14:paraId="350B3FBE" w14:textId="77777777" w:rsidR="0048358B" w:rsidRDefault="00000000" w:rsidP="00E613D4">
      <w:pPr>
        <w:pStyle w:val="ListParagraph"/>
        <w:numPr>
          <w:ilvl w:val="1"/>
          <w:numId w:val="51"/>
        </w:numPr>
        <w:tabs>
          <w:tab w:val="left" w:pos="1948"/>
        </w:tabs>
        <w:spacing w:before="47"/>
        <w:ind w:left="1948" w:hanging="358"/>
      </w:pPr>
      <w:r>
        <w:t>Discuss</w:t>
      </w:r>
      <w:r>
        <w:rPr>
          <w:spacing w:val="-3"/>
        </w:rPr>
        <w:t xml:space="preserve"> </w:t>
      </w:r>
      <w:r>
        <w:t>reflections</w:t>
      </w:r>
      <w:r>
        <w:rPr>
          <w:spacing w:val="-2"/>
        </w:rPr>
        <w:t xml:space="preserve"> </w:t>
      </w:r>
      <w:r>
        <w:t>of</w:t>
      </w:r>
      <w:r>
        <w:rPr>
          <w:spacing w:val="-2"/>
        </w:rPr>
        <w:t xml:space="preserve"> data.</w:t>
      </w:r>
    </w:p>
    <w:p w14:paraId="0B991BDE" w14:textId="77777777" w:rsidR="0048358B" w:rsidRDefault="00000000" w:rsidP="00E613D4">
      <w:pPr>
        <w:pStyle w:val="ListParagraph"/>
        <w:numPr>
          <w:ilvl w:val="1"/>
          <w:numId w:val="51"/>
        </w:numPr>
        <w:tabs>
          <w:tab w:val="left" w:pos="1949"/>
        </w:tabs>
        <w:spacing w:before="47"/>
        <w:ind w:left="1949" w:hanging="359"/>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3"/>
        </w:rPr>
        <w:t xml:space="preserve"> </w:t>
      </w:r>
      <w:r>
        <w:t>the</w:t>
      </w:r>
      <w:r>
        <w:rPr>
          <w:spacing w:val="-13"/>
        </w:rPr>
        <w:t xml:space="preserve"> </w:t>
      </w:r>
      <w:r>
        <w:t>Action</w:t>
      </w:r>
      <w:r>
        <w:rPr>
          <w:spacing w:val="-2"/>
        </w:rPr>
        <w:t xml:space="preserve"> </w:t>
      </w:r>
      <w:r>
        <w:rPr>
          <w:spacing w:val="-4"/>
        </w:rPr>
        <w:t>Plan.</w:t>
      </w:r>
    </w:p>
    <w:p w14:paraId="0BCEBDD6" w14:textId="77777777" w:rsidR="0048358B" w:rsidRDefault="00000000" w:rsidP="00E613D4">
      <w:pPr>
        <w:pStyle w:val="ListParagraph"/>
        <w:numPr>
          <w:ilvl w:val="1"/>
          <w:numId w:val="51"/>
        </w:numPr>
        <w:tabs>
          <w:tab w:val="left" w:pos="1948"/>
          <w:tab w:val="left" w:pos="1950"/>
        </w:tabs>
        <w:spacing w:before="47" w:line="285" w:lineRule="auto"/>
        <w:ind w:right="1196"/>
      </w:pPr>
      <w:r>
        <w:t>Discuss</w:t>
      </w:r>
      <w:r>
        <w:rPr>
          <w:spacing w:val="-2"/>
        </w:rPr>
        <w:t xml:space="preserve"> </w:t>
      </w:r>
      <w:r>
        <w:t>reflections</w:t>
      </w:r>
      <w:r>
        <w:rPr>
          <w:spacing w:val="-2"/>
        </w:rPr>
        <w:t xml:space="preserve"> </w:t>
      </w:r>
      <w:r>
        <w:t>of</w:t>
      </w:r>
      <w:r>
        <w:rPr>
          <w:spacing w:val="-2"/>
        </w:rPr>
        <w:t xml:space="preserve"> </w:t>
      </w:r>
      <w:r>
        <w:t>the</w:t>
      </w:r>
      <w:r>
        <w:rPr>
          <w:spacing w:val="-2"/>
        </w:rPr>
        <w:t xml:space="preserve"> </w:t>
      </w:r>
      <w:r>
        <w:t>Professional</w:t>
      </w:r>
      <w:r>
        <w:rPr>
          <w:spacing w:val="-2"/>
        </w:rPr>
        <w:t xml:space="preserve"> </w:t>
      </w:r>
      <w:r>
        <w:t>Standards</w:t>
      </w:r>
      <w:r>
        <w:rPr>
          <w:spacing w:val="-2"/>
        </w:rPr>
        <w:t xml:space="preserve"> </w:t>
      </w:r>
      <w:r>
        <w:t>for</w:t>
      </w:r>
      <w:r>
        <w:rPr>
          <w:spacing w:val="-2"/>
        </w:rPr>
        <w:t xml:space="preserve"> </w:t>
      </w:r>
      <w:r>
        <w:t>Educational</w:t>
      </w:r>
      <w:r>
        <w:rPr>
          <w:spacing w:val="-2"/>
        </w:rPr>
        <w:t xml:space="preserve"> </w:t>
      </w:r>
      <w:r>
        <w:t xml:space="preserve">Leaders </w:t>
      </w:r>
      <w:r>
        <w:rPr>
          <w:spacing w:val="-2"/>
        </w:rPr>
        <w:t>(PSEL)</w:t>
      </w:r>
    </w:p>
    <w:p w14:paraId="15557856" w14:textId="77777777" w:rsidR="0048358B" w:rsidRDefault="00000000" w:rsidP="00E613D4">
      <w:pPr>
        <w:pStyle w:val="ListParagraph"/>
        <w:numPr>
          <w:ilvl w:val="1"/>
          <w:numId w:val="51"/>
        </w:numPr>
        <w:tabs>
          <w:tab w:val="left" w:pos="1948"/>
        </w:tabs>
        <w:spacing w:line="251" w:lineRule="exact"/>
        <w:ind w:left="1948" w:hanging="358"/>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2"/>
        </w:rPr>
        <w:t xml:space="preserve"> </w:t>
      </w:r>
      <w:r>
        <w:t>the</w:t>
      </w:r>
      <w:r>
        <w:rPr>
          <w:spacing w:val="-2"/>
        </w:rPr>
        <w:t xml:space="preserve"> </w:t>
      </w:r>
      <w:r>
        <w:t>PGG</w:t>
      </w:r>
      <w:r>
        <w:rPr>
          <w:spacing w:val="-2"/>
        </w:rPr>
        <w:t xml:space="preserve"> </w:t>
      </w:r>
      <w:r>
        <w:t>and</w:t>
      </w:r>
      <w:r>
        <w:rPr>
          <w:spacing w:val="-14"/>
        </w:rPr>
        <w:t xml:space="preserve"> </w:t>
      </w:r>
      <w:r>
        <w:t>Action</w:t>
      </w:r>
      <w:r>
        <w:rPr>
          <w:spacing w:val="10"/>
        </w:rPr>
        <w:t xml:space="preserve"> </w:t>
      </w:r>
      <w:r>
        <w:rPr>
          <w:spacing w:val="-2"/>
        </w:rPr>
        <w:t>Plan.</w:t>
      </w:r>
    </w:p>
    <w:p w14:paraId="0AF63A8F" w14:textId="77777777" w:rsidR="0048358B" w:rsidRDefault="00000000" w:rsidP="00E613D4">
      <w:pPr>
        <w:pStyle w:val="ListParagraph"/>
        <w:numPr>
          <w:ilvl w:val="1"/>
          <w:numId w:val="51"/>
        </w:numPr>
        <w:tabs>
          <w:tab w:val="left" w:pos="1949"/>
        </w:tabs>
        <w:spacing w:before="47"/>
        <w:ind w:left="1949" w:hanging="359"/>
      </w:pPr>
      <w:r>
        <w:rPr>
          <w:spacing w:val="-2"/>
        </w:rPr>
        <w:t>Questions/Concerns/Comments</w:t>
      </w:r>
    </w:p>
    <w:p w14:paraId="23314616" w14:textId="77777777" w:rsidR="0048358B" w:rsidRDefault="00000000" w:rsidP="00E613D4">
      <w:pPr>
        <w:pStyle w:val="ListParagraph"/>
        <w:numPr>
          <w:ilvl w:val="0"/>
          <w:numId w:val="51"/>
        </w:numPr>
        <w:tabs>
          <w:tab w:val="left" w:pos="1228"/>
        </w:tabs>
        <w:spacing w:before="58"/>
        <w:ind w:left="1228" w:hanging="358"/>
      </w:pPr>
      <w:r>
        <w:t>End-of-Year</w:t>
      </w:r>
      <w:r>
        <w:rPr>
          <w:spacing w:val="-12"/>
        </w:rPr>
        <w:t xml:space="preserve"> </w:t>
      </w:r>
      <w:r>
        <w:t>Review</w:t>
      </w:r>
      <w:r>
        <w:rPr>
          <w:spacing w:val="-9"/>
        </w:rPr>
        <w:t xml:space="preserve"> </w:t>
      </w:r>
      <w:r>
        <w:t>(To</w:t>
      </w:r>
      <w:r>
        <w:rPr>
          <w:spacing w:val="-9"/>
        </w:rPr>
        <w:t xml:space="preserve"> </w:t>
      </w:r>
      <w:r>
        <w:t>be</w:t>
      </w:r>
      <w:r>
        <w:rPr>
          <w:spacing w:val="-10"/>
        </w:rPr>
        <w:t xml:space="preserve"> </w:t>
      </w:r>
      <w:r>
        <w:t>completed</w:t>
      </w:r>
      <w:r>
        <w:rPr>
          <w:spacing w:val="-9"/>
        </w:rPr>
        <w:t xml:space="preserve"> </w:t>
      </w:r>
      <w:r>
        <w:t>by</w:t>
      </w:r>
      <w:r>
        <w:rPr>
          <w:spacing w:val="-9"/>
        </w:rPr>
        <w:t xml:space="preserve"> </w:t>
      </w:r>
      <w:r>
        <w:rPr>
          <w:b/>
        </w:rPr>
        <w:t>June</w:t>
      </w:r>
      <w:r>
        <w:rPr>
          <w:b/>
          <w:spacing w:val="-9"/>
        </w:rPr>
        <w:t xml:space="preserve"> </w:t>
      </w:r>
      <w:r>
        <w:rPr>
          <w:b/>
          <w:spacing w:val="-4"/>
        </w:rPr>
        <w:t>15</w:t>
      </w:r>
      <w:r>
        <w:rPr>
          <w:b/>
          <w:spacing w:val="-4"/>
          <w:vertAlign w:val="superscript"/>
        </w:rPr>
        <w:t>th</w:t>
      </w:r>
      <w:r>
        <w:rPr>
          <w:spacing w:val="-4"/>
        </w:rPr>
        <w:t>)</w:t>
      </w:r>
    </w:p>
    <w:p w14:paraId="345A6E12" w14:textId="77777777" w:rsidR="0048358B" w:rsidRDefault="00000000" w:rsidP="00E613D4">
      <w:pPr>
        <w:pStyle w:val="ListParagraph"/>
        <w:numPr>
          <w:ilvl w:val="1"/>
          <w:numId w:val="51"/>
        </w:numPr>
        <w:tabs>
          <w:tab w:val="left" w:pos="1948"/>
        </w:tabs>
        <w:spacing w:before="51"/>
        <w:ind w:left="1948" w:hanging="358"/>
      </w:pPr>
      <w:r>
        <w:t>Establish</w:t>
      </w:r>
      <w:r>
        <w:rPr>
          <w:spacing w:val="-2"/>
        </w:rPr>
        <w:t xml:space="preserve"> </w:t>
      </w:r>
      <w:r>
        <w:t>the</w:t>
      </w:r>
      <w:r>
        <w:rPr>
          <w:spacing w:val="-2"/>
        </w:rPr>
        <w:t xml:space="preserve"> </w:t>
      </w:r>
      <w:r>
        <w:t>purpose</w:t>
      </w:r>
      <w:r>
        <w:rPr>
          <w:spacing w:val="-2"/>
        </w:rPr>
        <w:t xml:space="preserve"> </w:t>
      </w:r>
      <w:r>
        <w:t>of</w:t>
      </w:r>
      <w:r>
        <w:rPr>
          <w:spacing w:val="-2"/>
        </w:rPr>
        <w:t xml:space="preserve"> </w:t>
      </w:r>
      <w:r>
        <w:t>the</w:t>
      </w:r>
      <w:r>
        <w:rPr>
          <w:spacing w:val="-2"/>
        </w:rPr>
        <w:t xml:space="preserve"> meeting.</w:t>
      </w:r>
    </w:p>
    <w:p w14:paraId="0C3D653C" w14:textId="77777777" w:rsidR="0048358B" w:rsidRDefault="00000000" w:rsidP="00E613D4">
      <w:pPr>
        <w:pStyle w:val="ListParagraph"/>
        <w:numPr>
          <w:ilvl w:val="1"/>
          <w:numId w:val="51"/>
        </w:numPr>
        <w:tabs>
          <w:tab w:val="left" w:pos="1948"/>
        </w:tabs>
        <w:spacing w:before="47"/>
        <w:ind w:left="1948" w:hanging="358"/>
      </w:pPr>
      <w:r>
        <w:t>Discuss</w:t>
      </w:r>
      <w:r>
        <w:rPr>
          <w:spacing w:val="-5"/>
        </w:rPr>
        <w:t xml:space="preserve"> </w:t>
      </w:r>
      <w:r>
        <w:t>second</w:t>
      </w:r>
      <w:r>
        <w:rPr>
          <w:spacing w:val="-3"/>
        </w:rPr>
        <w:t xml:space="preserve"> </w:t>
      </w:r>
      <w:r>
        <w:t>observation/site</w:t>
      </w:r>
      <w:r>
        <w:rPr>
          <w:spacing w:val="-2"/>
        </w:rPr>
        <w:t xml:space="preserve"> </w:t>
      </w:r>
      <w:r>
        <w:t>visit</w:t>
      </w:r>
      <w:r>
        <w:rPr>
          <w:spacing w:val="-3"/>
        </w:rPr>
        <w:t xml:space="preserve"> </w:t>
      </w:r>
      <w:r>
        <w:t>and</w:t>
      </w:r>
      <w:r>
        <w:rPr>
          <w:spacing w:val="-3"/>
        </w:rPr>
        <w:t xml:space="preserve"> </w:t>
      </w:r>
      <w:r>
        <w:t>provide</w:t>
      </w:r>
      <w:r>
        <w:rPr>
          <w:spacing w:val="-2"/>
        </w:rPr>
        <w:t xml:space="preserve"> feedback.</w:t>
      </w:r>
    </w:p>
    <w:p w14:paraId="2A616738" w14:textId="77777777" w:rsidR="0048358B" w:rsidRDefault="00000000" w:rsidP="00E613D4">
      <w:pPr>
        <w:pStyle w:val="ListParagraph"/>
        <w:numPr>
          <w:ilvl w:val="1"/>
          <w:numId w:val="51"/>
        </w:numPr>
        <w:tabs>
          <w:tab w:val="left" w:pos="1949"/>
        </w:tabs>
        <w:spacing w:before="47"/>
        <w:ind w:left="1949" w:hanging="359"/>
      </w:pPr>
      <w:r>
        <w:t>Share</w:t>
      </w:r>
      <w:r>
        <w:rPr>
          <w:spacing w:val="-4"/>
        </w:rPr>
        <w:t xml:space="preserve"> </w:t>
      </w:r>
      <w:r>
        <w:t>progress</w:t>
      </w:r>
      <w:r>
        <w:rPr>
          <w:spacing w:val="-3"/>
        </w:rPr>
        <w:t xml:space="preserve"> </w:t>
      </w:r>
      <w:r>
        <w:t>toward</w:t>
      </w:r>
      <w:r>
        <w:rPr>
          <w:spacing w:val="-3"/>
        </w:rPr>
        <w:t xml:space="preserve"> </w:t>
      </w:r>
      <w:r>
        <w:rPr>
          <w:spacing w:val="-4"/>
        </w:rPr>
        <w:t>PGG.</w:t>
      </w:r>
    </w:p>
    <w:p w14:paraId="75C1A090" w14:textId="77777777" w:rsidR="0048358B" w:rsidRDefault="00000000" w:rsidP="00E613D4">
      <w:pPr>
        <w:pStyle w:val="ListParagraph"/>
        <w:numPr>
          <w:ilvl w:val="1"/>
          <w:numId w:val="51"/>
        </w:numPr>
        <w:tabs>
          <w:tab w:val="left" w:pos="1948"/>
          <w:tab w:val="left" w:pos="1950"/>
        </w:tabs>
        <w:spacing w:before="47" w:line="285" w:lineRule="auto"/>
        <w:ind w:right="1049"/>
      </w:pPr>
      <w:r>
        <w:t>Discuss</w:t>
      </w:r>
      <w:r>
        <w:rPr>
          <w:spacing w:val="-1"/>
        </w:rPr>
        <w:t xml:space="preserve"> </w:t>
      </w:r>
      <w:r>
        <w:t>progress</w:t>
      </w:r>
      <w:r>
        <w:rPr>
          <w:spacing w:val="-2"/>
        </w:rPr>
        <w:t xml:space="preserve"> </w:t>
      </w:r>
      <w:r>
        <w:t>of</w:t>
      </w:r>
      <w:r>
        <w:rPr>
          <w:spacing w:val="-1"/>
        </w:rPr>
        <w:t xml:space="preserve"> </w:t>
      </w:r>
      <w:r>
        <w:t>each</w:t>
      </w:r>
      <w:r>
        <w:rPr>
          <w:spacing w:val="-2"/>
        </w:rPr>
        <w:t xml:space="preserve"> </w:t>
      </w:r>
      <w:r>
        <w:t>standard</w:t>
      </w:r>
      <w:r>
        <w:rPr>
          <w:spacing w:val="-1"/>
        </w:rPr>
        <w:t xml:space="preserve"> </w:t>
      </w:r>
      <w:r>
        <w:t>and</w:t>
      </w:r>
      <w:r>
        <w:rPr>
          <w:spacing w:val="-2"/>
        </w:rPr>
        <w:t xml:space="preserve"> </w:t>
      </w:r>
      <w:r>
        <w:t>determine</w:t>
      </w:r>
      <w:r>
        <w:rPr>
          <w:spacing w:val="-1"/>
        </w:rPr>
        <w:t xml:space="preserve"> </w:t>
      </w:r>
      <w:r>
        <w:t>if</w:t>
      </w:r>
      <w:r>
        <w:rPr>
          <w:spacing w:val="-2"/>
        </w:rPr>
        <w:t xml:space="preserve"> </w:t>
      </w:r>
      <w:r>
        <w:t>other</w:t>
      </w:r>
      <w:r>
        <w:rPr>
          <w:spacing w:val="-1"/>
        </w:rPr>
        <w:t xml:space="preserve"> </w:t>
      </w:r>
      <w:r>
        <w:t>documentation</w:t>
      </w:r>
      <w:r>
        <w:rPr>
          <w:spacing w:val="-2"/>
        </w:rPr>
        <w:t xml:space="preserve"> </w:t>
      </w:r>
      <w:r>
        <w:t xml:space="preserve">is </w:t>
      </w:r>
      <w:r>
        <w:rPr>
          <w:spacing w:val="-2"/>
        </w:rPr>
        <w:t>needed.</w:t>
      </w:r>
    </w:p>
    <w:p w14:paraId="2039B09F" w14:textId="77777777" w:rsidR="0048358B" w:rsidRDefault="00000000" w:rsidP="00E613D4">
      <w:pPr>
        <w:pStyle w:val="ListParagraph"/>
        <w:numPr>
          <w:ilvl w:val="1"/>
          <w:numId w:val="51"/>
        </w:numPr>
        <w:tabs>
          <w:tab w:val="left" w:pos="1948"/>
        </w:tabs>
        <w:spacing w:line="251" w:lineRule="exact"/>
        <w:ind w:left="1948" w:hanging="358"/>
      </w:pPr>
      <w:r>
        <w:t>Discuss</w:t>
      </w:r>
      <w:r>
        <w:rPr>
          <w:spacing w:val="-3"/>
        </w:rPr>
        <w:t xml:space="preserve"> </w:t>
      </w:r>
      <w:r>
        <w:t>overall</w:t>
      </w:r>
      <w:r>
        <w:rPr>
          <w:spacing w:val="-3"/>
        </w:rPr>
        <w:t xml:space="preserve"> </w:t>
      </w:r>
      <w:r>
        <w:t>rating</w:t>
      </w:r>
      <w:r>
        <w:rPr>
          <w:spacing w:val="-3"/>
        </w:rPr>
        <w:t xml:space="preserve"> </w:t>
      </w:r>
      <w:r>
        <w:t>based</w:t>
      </w:r>
      <w:r>
        <w:rPr>
          <w:spacing w:val="-3"/>
        </w:rPr>
        <w:t xml:space="preserve"> </w:t>
      </w:r>
      <w:r>
        <w:t>on</w:t>
      </w:r>
      <w:r>
        <w:rPr>
          <w:spacing w:val="-3"/>
        </w:rPr>
        <w:t xml:space="preserve"> </w:t>
      </w:r>
      <w:r>
        <w:t>Professional</w:t>
      </w:r>
      <w:r>
        <w:rPr>
          <w:spacing w:val="-2"/>
        </w:rPr>
        <w:t xml:space="preserve"> Practice.</w:t>
      </w:r>
    </w:p>
    <w:p w14:paraId="6039846C" w14:textId="77777777" w:rsidR="0048358B" w:rsidRDefault="00000000" w:rsidP="00E613D4">
      <w:pPr>
        <w:pStyle w:val="ListParagraph"/>
        <w:numPr>
          <w:ilvl w:val="1"/>
          <w:numId w:val="51"/>
        </w:numPr>
        <w:tabs>
          <w:tab w:val="left" w:pos="1949"/>
        </w:tabs>
        <w:spacing w:before="47"/>
        <w:ind w:left="1949" w:hanging="359"/>
      </w:pPr>
      <w:r>
        <w:rPr>
          <w:spacing w:val="-2"/>
        </w:rPr>
        <w:t>Questions/Concerns/Comments</w:t>
      </w:r>
    </w:p>
    <w:p w14:paraId="199A1A13" w14:textId="77777777" w:rsidR="0048358B" w:rsidRDefault="0048358B">
      <w:pPr>
        <w:sectPr w:rsidR="0048358B">
          <w:pgSz w:w="12240" w:h="15840"/>
          <w:pgMar w:top="1340" w:right="880" w:bottom="280" w:left="1020" w:header="370" w:footer="0" w:gutter="0"/>
          <w:cols w:space="720"/>
        </w:sectPr>
      </w:pPr>
    </w:p>
    <w:p w14:paraId="47E70186" w14:textId="77777777" w:rsidR="0048358B" w:rsidRDefault="0048358B">
      <w:pPr>
        <w:pStyle w:val="BodyText"/>
        <w:rPr>
          <w:sz w:val="20"/>
        </w:rPr>
      </w:pPr>
    </w:p>
    <w:p w14:paraId="04325B7B" w14:textId="77777777" w:rsidR="0048358B" w:rsidRDefault="0048358B">
      <w:pPr>
        <w:pStyle w:val="BodyText"/>
        <w:rPr>
          <w:sz w:val="20"/>
        </w:rPr>
      </w:pPr>
    </w:p>
    <w:p w14:paraId="1AEC4372" w14:textId="77777777" w:rsidR="0048358B" w:rsidRDefault="0048358B">
      <w:pPr>
        <w:pStyle w:val="BodyText"/>
        <w:rPr>
          <w:sz w:val="20"/>
        </w:rPr>
      </w:pPr>
    </w:p>
    <w:p w14:paraId="74E42402" w14:textId="77777777" w:rsidR="0048358B" w:rsidRDefault="0048358B">
      <w:pPr>
        <w:pStyle w:val="BodyText"/>
        <w:spacing w:before="8"/>
        <w:rPr>
          <w:sz w:val="18"/>
        </w:rPr>
      </w:pPr>
    </w:p>
    <w:p w14:paraId="6F465862" w14:textId="77777777" w:rsidR="0048358B" w:rsidRDefault="00000000">
      <w:pPr>
        <w:pStyle w:val="Heading4"/>
        <w:spacing w:before="92"/>
        <w:ind w:left="1046" w:right="0"/>
        <w:jc w:val="left"/>
        <w:rPr>
          <w:u w:val="none"/>
        </w:rPr>
      </w:pPr>
      <w:r>
        <w:t>POSSIBLE</w:t>
      </w:r>
      <w:r>
        <w:rPr>
          <w:spacing w:val="-9"/>
        </w:rPr>
        <w:t xml:space="preserve"> </w:t>
      </w:r>
      <w:r>
        <w:t>SOURCES</w:t>
      </w:r>
      <w:r>
        <w:rPr>
          <w:spacing w:val="-7"/>
        </w:rPr>
        <w:t xml:space="preserve"> </w:t>
      </w:r>
      <w:r>
        <w:t>OF</w:t>
      </w:r>
      <w:r>
        <w:rPr>
          <w:spacing w:val="-7"/>
        </w:rPr>
        <w:t xml:space="preserve"> </w:t>
      </w:r>
      <w:r>
        <w:t>DISTRICT_APPROVED</w:t>
      </w:r>
      <w:r>
        <w:rPr>
          <w:spacing w:val="-6"/>
        </w:rPr>
        <w:t xml:space="preserve"> </w:t>
      </w:r>
      <w:r>
        <w:rPr>
          <w:spacing w:val="-2"/>
        </w:rPr>
        <w:t>EVIDENCE</w:t>
      </w:r>
    </w:p>
    <w:p w14:paraId="78B9AAF3" w14:textId="77777777" w:rsidR="0048358B" w:rsidRDefault="0048358B">
      <w:pPr>
        <w:pStyle w:val="BodyText"/>
        <w:rPr>
          <w:b/>
          <w:sz w:val="30"/>
        </w:rPr>
      </w:pPr>
    </w:p>
    <w:p w14:paraId="05E01628" w14:textId="77777777" w:rsidR="0048358B" w:rsidRDefault="00000000">
      <w:pPr>
        <w:pStyle w:val="BodyText"/>
        <w:spacing w:before="1" w:line="290" w:lineRule="auto"/>
        <w:ind w:left="225" w:right="414"/>
        <w:jc w:val="both"/>
      </w:pPr>
      <w:r>
        <w:t>Principals/Assistant principals may provide additional evidence to</w:t>
      </w:r>
      <w:r>
        <w:rPr>
          <w:spacing w:val="-1"/>
        </w:rPr>
        <w:t xml:space="preserve"> </w:t>
      </w:r>
      <w:r>
        <w:t>support</w:t>
      </w:r>
      <w:r>
        <w:rPr>
          <w:spacing w:val="-1"/>
        </w:rPr>
        <w:t xml:space="preserve"> </w:t>
      </w:r>
      <w:r>
        <w:t>assessment</w:t>
      </w:r>
      <w:r>
        <w:rPr>
          <w:spacing w:val="-1"/>
        </w:rPr>
        <w:t xml:space="preserve"> </w:t>
      </w:r>
      <w:r>
        <w:t>of</w:t>
      </w:r>
      <w:r>
        <w:rPr>
          <w:spacing w:val="-1"/>
        </w:rPr>
        <w:t xml:space="preserve"> </w:t>
      </w:r>
      <w:r>
        <w:t>their</w:t>
      </w:r>
      <w:r>
        <w:rPr>
          <w:spacing w:val="-1"/>
        </w:rPr>
        <w:t xml:space="preserve"> </w:t>
      </w:r>
      <w:r>
        <w:t>own professional practice. This evidence should yield information related to the principal’s/assistant principal’s practice within the standards. They include but are not limited to:</w:t>
      </w:r>
    </w:p>
    <w:p w14:paraId="00BEA2F9" w14:textId="77777777" w:rsidR="0048358B" w:rsidRDefault="0048358B">
      <w:pPr>
        <w:pStyle w:val="BodyText"/>
        <w:spacing w:before="9"/>
      </w:pPr>
    </w:p>
    <w:p w14:paraId="2C7EE4E7" w14:textId="77777777" w:rsidR="0048358B" w:rsidRDefault="00000000" w:rsidP="00E613D4">
      <w:pPr>
        <w:pStyle w:val="ListParagraph"/>
        <w:numPr>
          <w:ilvl w:val="1"/>
          <w:numId w:val="52"/>
        </w:numPr>
        <w:tabs>
          <w:tab w:val="left" w:pos="1949"/>
        </w:tabs>
        <w:ind w:left="1949" w:hanging="359"/>
      </w:pPr>
      <w:r>
        <w:t>SBDM</w:t>
      </w:r>
      <w:r>
        <w:rPr>
          <w:spacing w:val="-3"/>
        </w:rPr>
        <w:t xml:space="preserve"> </w:t>
      </w:r>
      <w:r>
        <w:rPr>
          <w:spacing w:val="-2"/>
        </w:rPr>
        <w:t>Minutes</w:t>
      </w:r>
    </w:p>
    <w:p w14:paraId="1B203F79" w14:textId="77777777" w:rsidR="0048358B" w:rsidRDefault="00000000" w:rsidP="00E613D4">
      <w:pPr>
        <w:pStyle w:val="ListParagraph"/>
        <w:numPr>
          <w:ilvl w:val="1"/>
          <w:numId w:val="52"/>
        </w:numPr>
        <w:tabs>
          <w:tab w:val="left" w:pos="1949"/>
        </w:tabs>
        <w:spacing w:before="48"/>
        <w:ind w:left="1949" w:hanging="359"/>
      </w:pPr>
      <w:r>
        <w:t>Faculty</w:t>
      </w:r>
      <w:r>
        <w:rPr>
          <w:spacing w:val="-4"/>
        </w:rPr>
        <w:t xml:space="preserve"> </w:t>
      </w:r>
      <w:r>
        <w:t>Meeting</w:t>
      </w:r>
      <w:r>
        <w:rPr>
          <w:spacing w:val="-16"/>
        </w:rPr>
        <w:t xml:space="preserve"> </w:t>
      </w:r>
      <w:r>
        <w:t>Agendas</w:t>
      </w:r>
      <w:r>
        <w:rPr>
          <w:spacing w:val="-4"/>
        </w:rPr>
        <w:t xml:space="preserve"> </w:t>
      </w:r>
      <w:r>
        <w:t>and</w:t>
      </w:r>
      <w:r>
        <w:rPr>
          <w:spacing w:val="-3"/>
        </w:rPr>
        <w:t xml:space="preserve"> </w:t>
      </w:r>
      <w:r>
        <w:rPr>
          <w:spacing w:val="-2"/>
        </w:rPr>
        <w:t>Minutes</w:t>
      </w:r>
    </w:p>
    <w:p w14:paraId="3F2FC3DC" w14:textId="77777777" w:rsidR="0048358B" w:rsidRDefault="00000000" w:rsidP="00E613D4">
      <w:pPr>
        <w:pStyle w:val="ListParagraph"/>
        <w:numPr>
          <w:ilvl w:val="1"/>
          <w:numId w:val="52"/>
        </w:numPr>
        <w:tabs>
          <w:tab w:val="left" w:pos="1949"/>
        </w:tabs>
        <w:spacing w:before="47"/>
        <w:ind w:left="1949" w:hanging="359"/>
      </w:pPr>
      <w:r>
        <w:t>Department/Grade</w:t>
      </w:r>
      <w:r>
        <w:rPr>
          <w:spacing w:val="-7"/>
        </w:rPr>
        <w:t xml:space="preserve"> </w:t>
      </w:r>
      <w:r>
        <w:t>Level</w:t>
      </w:r>
      <w:r>
        <w:rPr>
          <w:spacing w:val="-15"/>
        </w:rPr>
        <w:t xml:space="preserve"> </w:t>
      </w:r>
      <w:r>
        <w:t>Agendas</w:t>
      </w:r>
      <w:r>
        <w:rPr>
          <w:spacing w:val="-6"/>
        </w:rPr>
        <w:t xml:space="preserve"> </w:t>
      </w:r>
      <w:r>
        <w:t>and</w:t>
      </w:r>
      <w:r>
        <w:rPr>
          <w:spacing w:val="-5"/>
        </w:rPr>
        <w:t xml:space="preserve"> </w:t>
      </w:r>
      <w:r>
        <w:rPr>
          <w:spacing w:val="-2"/>
        </w:rPr>
        <w:t>Minutes</w:t>
      </w:r>
    </w:p>
    <w:p w14:paraId="2679A847" w14:textId="77777777" w:rsidR="0048358B" w:rsidRDefault="00000000" w:rsidP="00E613D4">
      <w:pPr>
        <w:pStyle w:val="ListParagraph"/>
        <w:numPr>
          <w:ilvl w:val="1"/>
          <w:numId w:val="52"/>
        </w:numPr>
        <w:tabs>
          <w:tab w:val="left" w:pos="1949"/>
        </w:tabs>
        <w:spacing w:before="47"/>
        <w:ind w:left="1949" w:hanging="359"/>
      </w:pPr>
      <w:r>
        <w:t>PLC</w:t>
      </w:r>
      <w:r>
        <w:rPr>
          <w:spacing w:val="-15"/>
        </w:rPr>
        <w:t xml:space="preserve"> </w:t>
      </w:r>
      <w:r>
        <w:t>Agendas</w:t>
      </w:r>
      <w:r>
        <w:rPr>
          <w:spacing w:val="-4"/>
        </w:rPr>
        <w:t xml:space="preserve"> </w:t>
      </w:r>
      <w:r>
        <w:t>and</w:t>
      </w:r>
      <w:r>
        <w:rPr>
          <w:spacing w:val="-3"/>
        </w:rPr>
        <w:t xml:space="preserve"> </w:t>
      </w:r>
      <w:r>
        <w:rPr>
          <w:spacing w:val="-2"/>
        </w:rPr>
        <w:t>Minutes</w:t>
      </w:r>
    </w:p>
    <w:p w14:paraId="24396364" w14:textId="77777777" w:rsidR="0048358B" w:rsidRDefault="00000000" w:rsidP="00E613D4">
      <w:pPr>
        <w:pStyle w:val="ListParagraph"/>
        <w:numPr>
          <w:ilvl w:val="1"/>
          <w:numId w:val="52"/>
        </w:numPr>
        <w:tabs>
          <w:tab w:val="left" w:pos="1949"/>
        </w:tabs>
        <w:spacing w:before="47"/>
        <w:ind w:left="1949" w:hanging="359"/>
      </w:pPr>
      <w:r>
        <w:t>Leadership</w:t>
      </w:r>
      <w:r>
        <w:rPr>
          <w:spacing w:val="-16"/>
        </w:rPr>
        <w:t xml:space="preserve"> </w:t>
      </w:r>
      <w:r>
        <w:t>Team</w:t>
      </w:r>
      <w:r>
        <w:rPr>
          <w:spacing w:val="-15"/>
        </w:rPr>
        <w:t xml:space="preserve"> </w:t>
      </w:r>
      <w:r>
        <w:t>Agendas</w:t>
      </w:r>
      <w:r>
        <w:rPr>
          <w:spacing w:val="-15"/>
        </w:rPr>
        <w:t xml:space="preserve"> </w:t>
      </w:r>
      <w:r>
        <w:t>and</w:t>
      </w:r>
      <w:r>
        <w:rPr>
          <w:spacing w:val="-11"/>
        </w:rPr>
        <w:t xml:space="preserve"> </w:t>
      </w:r>
      <w:r>
        <w:rPr>
          <w:spacing w:val="-2"/>
        </w:rPr>
        <w:t>Minutes</w:t>
      </w:r>
    </w:p>
    <w:p w14:paraId="48A6C4A0" w14:textId="77777777" w:rsidR="0048358B" w:rsidRDefault="00000000" w:rsidP="00E613D4">
      <w:pPr>
        <w:pStyle w:val="ListParagraph"/>
        <w:numPr>
          <w:ilvl w:val="1"/>
          <w:numId w:val="52"/>
        </w:numPr>
        <w:tabs>
          <w:tab w:val="left" w:pos="1949"/>
        </w:tabs>
        <w:spacing w:before="48"/>
        <w:ind w:left="1949" w:hanging="359"/>
      </w:pPr>
      <w:r>
        <w:t>Walk-through</w:t>
      </w:r>
      <w:r>
        <w:rPr>
          <w:spacing w:val="-14"/>
        </w:rPr>
        <w:t xml:space="preserve"> </w:t>
      </w:r>
      <w:r>
        <w:rPr>
          <w:spacing w:val="-2"/>
        </w:rPr>
        <w:t>documentation</w:t>
      </w:r>
    </w:p>
    <w:p w14:paraId="40D20B09" w14:textId="77777777" w:rsidR="0048358B" w:rsidRDefault="00000000" w:rsidP="00E613D4">
      <w:pPr>
        <w:pStyle w:val="ListParagraph"/>
        <w:numPr>
          <w:ilvl w:val="1"/>
          <w:numId w:val="52"/>
        </w:numPr>
        <w:tabs>
          <w:tab w:val="left" w:pos="1949"/>
        </w:tabs>
        <w:spacing w:before="47"/>
        <w:ind w:left="1949" w:hanging="359"/>
      </w:pPr>
      <w:r>
        <w:rPr>
          <w:spacing w:val="-2"/>
        </w:rPr>
        <w:t>Budgets</w:t>
      </w:r>
    </w:p>
    <w:p w14:paraId="54FE3B19" w14:textId="77777777" w:rsidR="0048358B" w:rsidRDefault="00000000" w:rsidP="00E613D4">
      <w:pPr>
        <w:pStyle w:val="ListParagraph"/>
        <w:numPr>
          <w:ilvl w:val="1"/>
          <w:numId w:val="52"/>
        </w:numPr>
        <w:tabs>
          <w:tab w:val="left" w:pos="1949"/>
        </w:tabs>
        <w:spacing w:before="47"/>
        <w:ind w:left="1949" w:hanging="359"/>
      </w:pPr>
      <w:r>
        <w:t>EILA/Professional</w:t>
      </w:r>
      <w:r>
        <w:rPr>
          <w:spacing w:val="-7"/>
        </w:rPr>
        <w:t xml:space="preserve"> </w:t>
      </w:r>
      <w:r>
        <w:t>Learning</w:t>
      </w:r>
      <w:r>
        <w:rPr>
          <w:spacing w:val="-6"/>
        </w:rPr>
        <w:t xml:space="preserve"> </w:t>
      </w:r>
      <w:r>
        <w:t>experience</w:t>
      </w:r>
      <w:r>
        <w:rPr>
          <w:spacing w:val="-6"/>
        </w:rPr>
        <w:t xml:space="preserve"> </w:t>
      </w:r>
      <w:r>
        <w:rPr>
          <w:spacing w:val="-2"/>
        </w:rPr>
        <w:t>documentation</w:t>
      </w:r>
    </w:p>
    <w:p w14:paraId="382E1E53" w14:textId="77777777" w:rsidR="0048358B" w:rsidRDefault="00000000" w:rsidP="00E613D4">
      <w:pPr>
        <w:pStyle w:val="ListParagraph"/>
        <w:numPr>
          <w:ilvl w:val="1"/>
          <w:numId w:val="52"/>
        </w:numPr>
        <w:tabs>
          <w:tab w:val="left" w:pos="1949"/>
        </w:tabs>
        <w:spacing w:before="47"/>
        <w:ind w:left="1949" w:hanging="359"/>
      </w:pPr>
      <w:r>
        <w:t>Professional</w:t>
      </w:r>
      <w:r>
        <w:rPr>
          <w:spacing w:val="-6"/>
        </w:rPr>
        <w:t xml:space="preserve"> </w:t>
      </w:r>
      <w:r>
        <w:t>Organization</w:t>
      </w:r>
      <w:r>
        <w:rPr>
          <w:spacing w:val="-6"/>
        </w:rPr>
        <w:t xml:space="preserve"> </w:t>
      </w:r>
      <w:r>
        <w:rPr>
          <w:spacing w:val="-2"/>
        </w:rPr>
        <w:t>memberships</w:t>
      </w:r>
    </w:p>
    <w:p w14:paraId="5C4E33BD" w14:textId="77777777" w:rsidR="0048358B" w:rsidRDefault="00000000" w:rsidP="00E613D4">
      <w:pPr>
        <w:pStyle w:val="ListParagraph"/>
        <w:numPr>
          <w:ilvl w:val="1"/>
          <w:numId w:val="52"/>
        </w:numPr>
        <w:tabs>
          <w:tab w:val="left" w:pos="1949"/>
        </w:tabs>
        <w:spacing w:before="47"/>
        <w:ind w:left="1949" w:hanging="359"/>
      </w:pPr>
      <w:r>
        <w:t>Parent/Community</w:t>
      </w:r>
      <w:r>
        <w:rPr>
          <w:spacing w:val="-10"/>
        </w:rPr>
        <w:t xml:space="preserve"> </w:t>
      </w:r>
      <w:r>
        <w:t>engagement</w:t>
      </w:r>
      <w:r>
        <w:rPr>
          <w:spacing w:val="-9"/>
        </w:rPr>
        <w:t xml:space="preserve"> </w:t>
      </w:r>
      <w:r>
        <w:rPr>
          <w:spacing w:val="-2"/>
        </w:rPr>
        <w:t>surveys</w:t>
      </w:r>
    </w:p>
    <w:p w14:paraId="3F23AE7B" w14:textId="77777777" w:rsidR="0048358B" w:rsidRDefault="00000000" w:rsidP="00E613D4">
      <w:pPr>
        <w:pStyle w:val="ListParagraph"/>
        <w:numPr>
          <w:ilvl w:val="1"/>
          <w:numId w:val="52"/>
        </w:numPr>
        <w:tabs>
          <w:tab w:val="left" w:pos="1949"/>
        </w:tabs>
        <w:spacing w:before="47"/>
        <w:ind w:left="1949" w:hanging="359"/>
      </w:pPr>
      <w:r>
        <w:t>Parent/Community</w:t>
      </w:r>
      <w:r>
        <w:rPr>
          <w:spacing w:val="-8"/>
        </w:rPr>
        <w:t xml:space="preserve"> </w:t>
      </w:r>
      <w:r>
        <w:t>engagement</w:t>
      </w:r>
      <w:r>
        <w:rPr>
          <w:spacing w:val="-7"/>
        </w:rPr>
        <w:t xml:space="preserve"> </w:t>
      </w:r>
      <w:r>
        <w:t>events</w:t>
      </w:r>
      <w:r>
        <w:rPr>
          <w:spacing w:val="-7"/>
        </w:rPr>
        <w:t xml:space="preserve"> </w:t>
      </w:r>
      <w:r>
        <w:rPr>
          <w:spacing w:val="-2"/>
        </w:rPr>
        <w:t>documentation</w:t>
      </w:r>
    </w:p>
    <w:p w14:paraId="56E96FD6" w14:textId="77777777" w:rsidR="0048358B" w:rsidRDefault="00000000" w:rsidP="00E613D4">
      <w:pPr>
        <w:pStyle w:val="ListParagraph"/>
        <w:numPr>
          <w:ilvl w:val="1"/>
          <w:numId w:val="52"/>
        </w:numPr>
        <w:tabs>
          <w:tab w:val="left" w:pos="1949"/>
        </w:tabs>
        <w:spacing w:before="47"/>
        <w:ind w:left="1949" w:hanging="359"/>
      </w:pPr>
      <w:r>
        <w:t>School</w:t>
      </w:r>
      <w:r>
        <w:rPr>
          <w:spacing w:val="-4"/>
        </w:rPr>
        <w:t xml:space="preserve"> </w:t>
      </w:r>
      <w:r>
        <w:rPr>
          <w:spacing w:val="-2"/>
        </w:rPr>
        <w:t>schedules</w:t>
      </w:r>
    </w:p>
    <w:p w14:paraId="547445B3" w14:textId="77777777" w:rsidR="0048358B" w:rsidRDefault="0048358B">
      <w:pPr>
        <w:pStyle w:val="BodyText"/>
        <w:spacing w:before="1"/>
        <w:rPr>
          <w:sz w:val="34"/>
        </w:rPr>
      </w:pPr>
    </w:p>
    <w:p w14:paraId="0BA2BF85" w14:textId="77777777" w:rsidR="0048358B" w:rsidRDefault="00000000">
      <w:pPr>
        <w:tabs>
          <w:tab w:val="left" w:pos="3972"/>
        </w:tabs>
        <w:spacing w:line="369" w:lineRule="auto"/>
        <w:ind w:left="510" w:right="566"/>
        <w:rPr>
          <w:b/>
        </w:rPr>
      </w:pPr>
      <w:r>
        <w:rPr>
          <w:b/>
        </w:rPr>
        <w:t>See</w:t>
      </w:r>
      <w:r>
        <w:rPr>
          <w:b/>
          <w:spacing w:val="-11"/>
        </w:rPr>
        <w:t xml:space="preserve"> </w:t>
      </w:r>
      <w:r>
        <w:rPr>
          <w:b/>
        </w:rPr>
        <w:t>Appendix</w:t>
      </w:r>
      <w:r>
        <w:rPr>
          <w:b/>
          <w:spacing w:val="-3"/>
        </w:rPr>
        <w:t xml:space="preserve"> </w:t>
      </w:r>
      <w:r>
        <w:rPr>
          <w:b/>
        </w:rPr>
        <w:t>B</w:t>
      </w:r>
      <w:r>
        <w:rPr>
          <w:b/>
          <w:spacing w:val="-3"/>
        </w:rPr>
        <w:t xml:space="preserve"> </w:t>
      </w:r>
      <w:r>
        <w:rPr>
          <w:b/>
        </w:rPr>
        <w:t>for</w:t>
      </w:r>
      <w:r>
        <w:rPr>
          <w:b/>
          <w:spacing w:val="80"/>
        </w:rPr>
        <w:t xml:space="preserve"> </w:t>
      </w:r>
      <w:r>
        <w:rPr>
          <w:b/>
        </w:rPr>
        <w:t>Possible</w:t>
      </w:r>
      <w:r>
        <w:rPr>
          <w:b/>
          <w:spacing w:val="-4"/>
        </w:rPr>
        <w:t xml:space="preserve"> </w:t>
      </w:r>
      <w:r>
        <w:rPr>
          <w:b/>
        </w:rPr>
        <w:t>Sources</w:t>
      </w:r>
      <w:r>
        <w:rPr>
          <w:b/>
          <w:spacing w:val="-4"/>
        </w:rPr>
        <w:t xml:space="preserve"> </w:t>
      </w:r>
      <w:r>
        <w:rPr>
          <w:b/>
        </w:rPr>
        <w:t>of</w:t>
      </w:r>
      <w:r>
        <w:rPr>
          <w:b/>
          <w:spacing w:val="-4"/>
        </w:rPr>
        <w:t xml:space="preserve"> </w:t>
      </w:r>
      <w:r>
        <w:rPr>
          <w:b/>
        </w:rPr>
        <w:t>Other</w:t>
      </w:r>
      <w:r>
        <w:rPr>
          <w:b/>
          <w:spacing w:val="-4"/>
        </w:rPr>
        <w:t xml:space="preserve"> </w:t>
      </w:r>
      <w:r>
        <w:rPr>
          <w:b/>
        </w:rPr>
        <w:t>District-Approved</w:t>
      </w:r>
      <w:r>
        <w:rPr>
          <w:b/>
          <w:spacing w:val="-4"/>
        </w:rPr>
        <w:t xml:space="preserve"> </w:t>
      </w:r>
      <w:r>
        <w:rPr>
          <w:b/>
        </w:rPr>
        <w:t>Evidence</w:t>
      </w:r>
      <w:r>
        <w:rPr>
          <w:b/>
          <w:spacing w:val="-4"/>
        </w:rPr>
        <w:t xml:space="preserve"> </w:t>
      </w:r>
      <w:r>
        <w:t>and</w:t>
      </w:r>
      <w:r>
        <w:rPr>
          <w:spacing w:val="-4"/>
        </w:rPr>
        <w:t xml:space="preserve"> </w:t>
      </w:r>
      <w:r>
        <w:rPr>
          <w:b/>
        </w:rPr>
        <w:t>Possible Site Visit Evidence documents.</w:t>
      </w:r>
      <w:r>
        <w:rPr>
          <w:b/>
        </w:rPr>
        <w:tab/>
      </w:r>
      <w:r>
        <w:t xml:space="preserve">These documents are for reference only and do not </w:t>
      </w:r>
      <w:r>
        <w:t>represent an exhaustive list</w:t>
      </w:r>
      <w:r>
        <w:rPr>
          <w:b/>
        </w:rPr>
        <w:t>.</w:t>
      </w:r>
    </w:p>
    <w:p w14:paraId="7D99FC79" w14:textId="77777777" w:rsidR="0048358B" w:rsidRDefault="0048358B">
      <w:pPr>
        <w:pStyle w:val="BodyText"/>
        <w:spacing w:before="6"/>
        <w:rPr>
          <w:b/>
          <w:sz w:val="34"/>
        </w:rPr>
      </w:pPr>
    </w:p>
    <w:p w14:paraId="17779FC7" w14:textId="77777777" w:rsidR="0048358B" w:rsidRDefault="00000000">
      <w:pPr>
        <w:pStyle w:val="Heading3"/>
        <w:spacing w:before="1"/>
        <w:ind w:left="445" w:right="582"/>
        <w:rPr>
          <w:u w:val="none"/>
        </w:rPr>
      </w:pPr>
      <w:r>
        <w:rPr>
          <w:spacing w:val="-4"/>
        </w:rPr>
        <w:t>DETERMINING</w:t>
      </w:r>
      <w:r>
        <w:rPr>
          <w:spacing w:val="-3"/>
        </w:rPr>
        <w:t xml:space="preserve"> </w:t>
      </w:r>
      <w:r>
        <w:rPr>
          <w:spacing w:val="-4"/>
        </w:rPr>
        <w:t>SUMMATIVE</w:t>
      </w:r>
      <w:r>
        <w:rPr>
          <w:spacing w:val="-2"/>
        </w:rPr>
        <w:t xml:space="preserve"> </w:t>
      </w:r>
      <w:r>
        <w:rPr>
          <w:spacing w:val="-4"/>
        </w:rPr>
        <w:t>RATING</w:t>
      </w:r>
    </w:p>
    <w:p w14:paraId="63394578" w14:textId="77777777" w:rsidR="0048358B" w:rsidRDefault="0048358B">
      <w:pPr>
        <w:pStyle w:val="BodyText"/>
        <w:rPr>
          <w:b/>
          <w:sz w:val="37"/>
        </w:rPr>
      </w:pPr>
    </w:p>
    <w:p w14:paraId="272B04EE" w14:textId="77777777" w:rsidR="0048358B" w:rsidRDefault="00000000">
      <w:pPr>
        <w:pStyle w:val="BodyText"/>
        <w:spacing w:line="292" w:lineRule="auto"/>
        <w:ind w:left="225" w:right="409"/>
        <w:jc w:val="both"/>
      </w:pPr>
      <w:r>
        <w:t>Superintendents are responsible for determining a Summative Rating for each principal at the conclusion of</w:t>
      </w:r>
      <w:r>
        <w:rPr>
          <w:spacing w:val="-1"/>
        </w:rPr>
        <w:t xml:space="preserve"> </w:t>
      </w:r>
      <w:r>
        <w:t>their</w:t>
      </w:r>
      <w:r>
        <w:rPr>
          <w:spacing w:val="-1"/>
        </w:rPr>
        <w:t xml:space="preserve"> </w:t>
      </w:r>
      <w:r>
        <w:t>summative</w:t>
      </w:r>
      <w:r>
        <w:rPr>
          <w:spacing w:val="-1"/>
        </w:rPr>
        <w:t xml:space="preserve"> </w:t>
      </w:r>
      <w:r>
        <w:t>evaluation</w:t>
      </w:r>
      <w:r>
        <w:rPr>
          <w:spacing w:val="-1"/>
        </w:rPr>
        <w:t xml:space="preserve"> </w:t>
      </w:r>
      <w:r>
        <w:t>year.</w:t>
      </w:r>
      <w:r>
        <w:rPr>
          <w:spacing w:val="-1"/>
        </w:rPr>
        <w:t xml:space="preserve"> </w:t>
      </w:r>
      <w:r>
        <w:t>All</w:t>
      </w:r>
      <w:r>
        <w:rPr>
          <w:spacing w:val="-1"/>
        </w:rPr>
        <w:t xml:space="preserve"> </w:t>
      </w:r>
      <w:r>
        <w:t>ratings</w:t>
      </w:r>
      <w:r>
        <w:rPr>
          <w:spacing w:val="-1"/>
        </w:rPr>
        <w:t xml:space="preserve"> </w:t>
      </w:r>
      <w:r>
        <w:t>will</w:t>
      </w:r>
      <w:r>
        <w:rPr>
          <w:spacing w:val="-1"/>
        </w:rPr>
        <w:t xml:space="preserve"> </w:t>
      </w:r>
      <w:r>
        <w:t>be</w:t>
      </w:r>
      <w:r>
        <w:rPr>
          <w:spacing w:val="-1"/>
        </w:rPr>
        <w:t xml:space="preserve"> </w:t>
      </w:r>
      <w:r>
        <w:t>documented</w:t>
      </w:r>
      <w:r>
        <w:rPr>
          <w:spacing w:val="-1"/>
        </w:rPr>
        <w:t xml:space="preserve"> </w:t>
      </w:r>
      <w:r>
        <w:t>on</w:t>
      </w:r>
      <w:r>
        <w:rPr>
          <w:spacing w:val="-1"/>
        </w:rPr>
        <w:t xml:space="preserve"> </w:t>
      </w:r>
      <w:r>
        <w:t>the</w:t>
      </w:r>
      <w:r>
        <w:rPr>
          <w:spacing w:val="-1"/>
        </w:rPr>
        <w:t xml:space="preserve"> </w:t>
      </w:r>
      <w:r>
        <w:t>form</w:t>
      </w:r>
      <w:r>
        <w:rPr>
          <w:spacing w:val="-1"/>
        </w:rPr>
        <w:t xml:space="preserve"> </w:t>
      </w:r>
      <w:r>
        <w:t>located</w:t>
      </w:r>
      <w:r>
        <w:rPr>
          <w:spacing w:val="-1"/>
        </w:rPr>
        <w:t xml:space="preserve"> </w:t>
      </w:r>
      <w:r>
        <w:t>in Appendix B by May 15</w:t>
      </w:r>
      <w:r>
        <w:rPr>
          <w:vertAlign w:val="superscript"/>
        </w:rPr>
        <w:t>th</w:t>
      </w:r>
      <w:r>
        <w:t>. Building principals are responsible for</w:t>
      </w:r>
      <w:r>
        <w:rPr>
          <w:spacing w:val="-1"/>
        </w:rPr>
        <w:t xml:space="preserve"> </w:t>
      </w:r>
      <w:r>
        <w:t>determining</w:t>
      </w:r>
      <w:r>
        <w:rPr>
          <w:spacing w:val="-1"/>
        </w:rPr>
        <w:t xml:space="preserve"> </w:t>
      </w:r>
      <w:r>
        <w:t>the</w:t>
      </w:r>
      <w:r>
        <w:rPr>
          <w:spacing w:val="-1"/>
        </w:rPr>
        <w:t xml:space="preserve"> </w:t>
      </w:r>
      <w:r>
        <w:t>Summative</w:t>
      </w:r>
      <w:r>
        <w:rPr>
          <w:spacing w:val="-1"/>
        </w:rPr>
        <w:t xml:space="preserve"> </w:t>
      </w:r>
      <w:r>
        <w:t>Rating for each assistant principal.</w:t>
      </w:r>
    </w:p>
    <w:p w14:paraId="3868ED5C" w14:textId="77777777" w:rsidR="0048358B" w:rsidRDefault="0048358B">
      <w:pPr>
        <w:pStyle w:val="BodyText"/>
        <w:spacing w:before="10"/>
        <w:rPr>
          <w:sz w:val="30"/>
        </w:rPr>
      </w:pPr>
    </w:p>
    <w:p w14:paraId="2C66C687" w14:textId="77777777" w:rsidR="0048358B" w:rsidRDefault="00000000">
      <w:pPr>
        <w:pStyle w:val="BodyText"/>
        <w:spacing w:line="290" w:lineRule="auto"/>
        <w:ind w:left="225" w:right="413"/>
        <w:jc w:val="both"/>
      </w:pPr>
      <w:r>
        <w:t xml:space="preserve">The summative evaluation of certified school personnel will be documented in writing. Each </w:t>
      </w:r>
      <w:proofErr w:type="spellStart"/>
      <w:r>
        <w:t>evaluatee</w:t>
      </w:r>
      <w:proofErr w:type="spellEnd"/>
      <w:r>
        <w:rPr>
          <w:spacing w:val="29"/>
        </w:rPr>
        <w:t xml:space="preserve"> </w:t>
      </w:r>
      <w:r>
        <w:t>shall</w:t>
      </w:r>
      <w:r>
        <w:rPr>
          <w:spacing w:val="29"/>
        </w:rPr>
        <w:t xml:space="preserve"> </w:t>
      </w:r>
      <w:r>
        <w:t>be</w:t>
      </w:r>
      <w:r>
        <w:rPr>
          <w:spacing w:val="29"/>
        </w:rPr>
        <w:t xml:space="preserve"> </w:t>
      </w:r>
      <w:r>
        <w:t>given</w:t>
      </w:r>
      <w:r>
        <w:rPr>
          <w:spacing w:val="29"/>
        </w:rPr>
        <w:t xml:space="preserve"> </w:t>
      </w:r>
      <w:r>
        <w:t>a</w:t>
      </w:r>
      <w:r>
        <w:rPr>
          <w:spacing w:val="29"/>
        </w:rPr>
        <w:t xml:space="preserve"> </w:t>
      </w:r>
      <w:r>
        <w:t>copy</w:t>
      </w:r>
      <w:r>
        <w:rPr>
          <w:spacing w:val="29"/>
        </w:rPr>
        <w:t xml:space="preserve"> </w:t>
      </w:r>
      <w:r>
        <w:t>of</w:t>
      </w:r>
      <w:r>
        <w:rPr>
          <w:spacing w:val="29"/>
        </w:rPr>
        <w:t xml:space="preserve"> </w:t>
      </w:r>
      <w:r>
        <w:t xml:space="preserve">his/her summative evaluation, and a copy is to be included in the </w:t>
      </w:r>
      <w:proofErr w:type="spellStart"/>
      <w:r>
        <w:t>evaluatee’s</w:t>
      </w:r>
      <w:proofErr w:type="spellEnd"/>
      <w:r>
        <w:t xml:space="preserve"> official personnel record. (704 KAR 3:370)</w:t>
      </w:r>
    </w:p>
    <w:p w14:paraId="7DDAF64A" w14:textId="77777777" w:rsidR="0048358B" w:rsidRDefault="0048358B">
      <w:pPr>
        <w:pStyle w:val="BodyText"/>
        <w:spacing w:before="7"/>
        <w:rPr>
          <w:sz w:val="30"/>
        </w:rPr>
      </w:pPr>
    </w:p>
    <w:p w14:paraId="54277F80" w14:textId="77777777" w:rsidR="0048358B" w:rsidRDefault="00000000">
      <w:pPr>
        <w:pStyle w:val="BodyText"/>
        <w:spacing w:line="285" w:lineRule="auto"/>
        <w:ind w:left="225" w:right="410"/>
        <w:jc w:val="both"/>
      </w:pPr>
      <w:r>
        <w:t>An opportunity for written response shall be included in the official personnel record. The local evaluation plan provides for the right to a hearing as to every appeal, an opportunity to review all documents</w:t>
      </w:r>
      <w:r>
        <w:rPr>
          <w:spacing w:val="59"/>
        </w:rPr>
        <w:t xml:space="preserve"> </w:t>
      </w:r>
      <w:r>
        <w:t>presented</w:t>
      </w:r>
      <w:r>
        <w:rPr>
          <w:spacing w:val="59"/>
        </w:rPr>
        <w:t xml:space="preserve"> </w:t>
      </w:r>
      <w:r>
        <w:t>to</w:t>
      </w:r>
      <w:r>
        <w:rPr>
          <w:spacing w:val="59"/>
        </w:rPr>
        <w:t xml:space="preserve"> </w:t>
      </w:r>
      <w:r>
        <w:t>the</w:t>
      </w:r>
      <w:r>
        <w:rPr>
          <w:spacing w:val="59"/>
        </w:rPr>
        <w:t xml:space="preserve"> </w:t>
      </w:r>
      <w:r>
        <w:t>evaluation</w:t>
      </w:r>
      <w:r>
        <w:rPr>
          <w:spacing w:val="59"/>
        </w:rPr>
        <w:t xml:space="preserve"> </w:t>
      </w:r>
      <w:r>
        <w:t>appeals</w:t>
      </w:r>
      <w:r>
        <w:rPr>
          <w:spacing w:val="40"/>
        </w:rPr>
        <w:t xml:space="preserve"> </w:t>
      </w:r>
      <w:r>
        <w:t>panel,</w:t>
      </w:r>
      <w:r>
        <w:rPr>
          <w:spacing w:val="40"/>
        </w:rPr>
        <w:t xml:space="preserve"> </w:t>
      </w:r>
      <w:r>
        <w:t>and</w:t>
      </w:r>
      <w:r>
        <w:rPr>
          <w:spacing w:val="40"/>
        </w:rPr>
        <w:t xml:space="preserve"> </w:t>
      </w:r>
      <w:r>
        <w:t>a</w:t>
      </w:r>
      <w:r>
        <w:rPr>
          <w:spacing w:val="40"/>
        </w:rPr>
        <w:t xml:space="preserve"> </w:t>
      </w:r>
      <w:r>
        <w:t>right</w:t>
      </w:r>
      <w:r>
        <w:rPr>
          <w:spacing w:val="40"/>
        </w:rPr>
        <w:t xml:space="preserve"> </w:t>
      </w:r>
      <w:r>
        <w:t>to</w:t>
      </w:r>
      <w:r>
        <w:rPr>
          <w:spacing w:val="40"/>
        </w:rPr>
        <w:t xml:space="preserve"> </w:t>
      </w:r>
      <w:r>
        <w:t>presence</w:t>
      </w:r>
      <w:r>
        <w:rPr>
          <w:spacing w:val="40"/>
        </w:rPr>
        <w:t xml:space="preserve"> </w:t>
      </w:r>
      <w:r>
        <w:t>of</w:t>
      </w:r>
      <w:r>
        <w:rPr>
          <w:spacing w:val="40"/>
        </w:rPr>
        <w:t xml:space="preserve"> </w:t>
      </w:r>
      <w:proofErr w:type="spellStart"/>
      <w:r>
        <w:t>evaluatee’s</w:t>
      </w:r>
      <w:proofErr w:type="spellEnd"/>
    </w:p>
    <w:p w14:paraId="0A532CD7" w14:textId="77777777" w:rsidR="0048358B" w:rsidRDefault="0048358B">
      <w:pPr>
        <w:spacing w:line="285" w:lineRule="auto"/>
        <w:jc w:val="both"/>
        <w:sectPr w:rsidR="0048358B">
          <w:pgSz w:w="12240" w:h="15840"/>
          <w:pgMar w:top="1340" w:right="880" w:bottom="280" w:left="1020" w:header="370" w:footer="0" w:gutter="0"/>
          <w:cols w:space="720"/>
        </w:sectPr>
      </w:pPr>
    </w:p>
    <w:p w14:paraId="33EBF7B1" w14:textId="77777777" w:rsidR="0048358B" w:rsidRDefault="00000000">
      <w:pPr>
        <w:pStyle w:val="BodyText"/>
        <w:spacing w:before="87"/>
        <w:ind w:left="225"/>
      </w:pPr>
      <w:r>
        <w:lastRenderedPageBreak/>
        <w:t>chosen</w:t>
      </w:r>
      <w:r>
        <w:rPr>
          <w:spacing w:val="-4"/>
        </w:rPr>
        <w:t xml:space="preserve"> </w:t>
      </w:r>
      <w:r>
        <w:t>representative</w:t>
      </w:r>
      <w:r>
        <w:rPr>
          <w:spacing w:val="-4"/>
        </w:rPr>
        <w:t xml:space="preserve"> </w:t>
      </w:r>
      <w:r>
        <w:t>(KRS</w:t>
      </w:r>
      <w:r>
        <w:rPr>
          <w:spacing w:val="-3"/>
        </w:rPr>
        <w:t xml:space="preserve"> </w:t>
      </w:r>
      <w:r>
        <w:rPr>
          <w:spacing w:val="-2"/>
        </w:rPr>
        <w:t>156.557).</w:t>
      </w:r>
    </w:p>
    <w:p w14:paraId="7E8A14FE" w14:textId="77777777" w:rsidR="0048358B" w:rsidRDefault="0048358B">
      <w:pPr>
        <w:pStyle w:val="BodyText"/>
        <w:rPr>
          <w:sz w:val="20"/>
        </w:rPr>
      </w:pPr>
    </w:p>
    <w:p w14:paraId="1254505C" w14:textId="77777777" w:rsidR="0048358B" w:rsidRDefault="0048358B">
      <w:pPr>
        <w:pStyle w:val="BodyText"/>
        <w:rPr>
          <w:sz w:val="20"/>
        </w:rPr>
      </w:pPr>
    </w:p>
    <w:p w14:paraId="479B851B" w14:textId="77777777" w:rsidR="0048358B" w:rsidRDefault="00000000">
      <w:pPr>
        <w:pStyle w:val="BodyText"/>
        <w:spacing w:before="8"/>
        <w:rPr>
          <w:sz w:val="14"/>
        </w:rPr>
      </w:pPr>
      <w:r>
        <w:rPr>
          <w:noProof/>
        </w:rPr>
        <w:drawing>
          <wp:anchor distT="0" distB="0" distL="0" distR="0" simplePos="0" relativeHeight="251630080" behindDoc="1" locked="0" layoutInCell="1" allowOverlap="1" wp14:anchorId="1EAE456E" wp14:editId="1EAA49E1">
            <wp:simplePos x="0" y="0"/>
            <wp:positionH relativeFrom="page">
              <wp:posOffset>1025454</wp:posOffset>
            </wp:positionH>
            <wp:positionV relativeFrom="paragraph">
              <wp:posOffset>122754</wp:posOffset>
            </wp:positionV>
            <wp:extent cx="5574318" cy="2129694"/>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8" cstate="print"/>
                    <a:stretch>
                      <a:fillRect/>
                    </a:stretch>
                  </pic:blipFill>
                  <pic:spPr>
                    <a:xfrm>
                      <a:off x="0" y="0"/>
                      <a:ext cx="5574318" cy="2129694"/>
                    </a:xfrm>
                    <a:prstGeom prst="rect">
                      <a:avLst/>
                    </a:prstGeom>
                  </pic:spPr>
                </pic:pic>
              </a:graphicData>
            </a:graphic>
          </wp:anchor>
        </w:drawing>
      </w:r>
    </w:p>
    <w:p w14:paraId="344E32AD" w14:textId="77777777" w:rsidR="0048358B" w:rsidRDefault="0048358B">
      <w:pPr>
        <w:pStyle w:val="BodyText"/>
        <w:rPr>
          <w:sz w:val="24"/>
        </w:rPr>
      </w:pPr>
    </w:p>
    <w:p w14:paraId="36FAF6D5" w14:textId="77777777" w:rsidR="0048358B" w:rsidRDefault="0048358B">
      <w:pPr>
        <w:pStyle w:val="BodyText"/>
        <w:rPr>
          <w:sz w:val="24"/>
        </w:rPr>
      </w:pPr>
    </w:p>
    <w:p w14:paraId="54DC1701" w14:textId="77777777" w:rsidR="0048358B" w:rsidRDefault="0048358B">
      <w:pPr>
        <w:pStyle w:val="BodyText"/>
        <w:spacing w:before="7"/>
        <w:rPr>
          <w:sz w:val="31"/>
        </w:rPr>
      </w:pPr>
    </w:p>
    <w:p w14:paraId="1A6B6219" w14:textId="77777777" w:rsidR="0048358B" w:rsidRDefault="00000000">
      <w:pPr>
        <w:pStyle w:val="Heading4"/>
        <w:ind w:left="529" w:right="582"/>
        <w:rPr>
          <w:u w:val="none"/>
        </w:rPr>
      </w:pPr>
      <w:r>
        <w:t>OVERALL</w:t>
      </w:r>
      <w:r>
        <w:rPr>
          <w:spacing w:val="-20"/>
        </w:rPr>
        <w:t xml:space="preserve"> </w:t>
      </w:r>
      <w:r>
        <w:t>SUMMATIVE</w:t>
      </w:r>
      <w:r>
        <w:rPr>
          <w:spacing w:val="-18"/>
        </w:rPr>
        <w:t xml:space="preserve"> </w:t>
      </w:r>
      <w:r>
        <w:rPr>
          <w:spacing w:val="-2"/>
        </w:rPr>
        <w:t>RATING</w:t>
      </w:r>
    </w:p>
    <w:p w14:paraId="249F1FAB" w14:textId="77777777" w:rsidR="0048358B" w:rsidRDefault="00000000">
      <w:pPr>
        <w:pStyle w:val="BodyText"/>
        <w:spacing w:before="67" w:line="285" w:lineRule="auto"/>
        <w:ind w:left="510" w:right="661"/>
      </w:pPr>
      <w:r>
        <w:t xml:space="preserve">Using the ratings for the four measures, Planning, Environment, Instruction, and Professionalism, principals will receive a summative rating. The principal will adhere to the </w:t>
      </w:r>
      <w:r>
        <w:rPr>
          <w:b/>
        </w:rPr>
        <w:t>Timeline</w:t>
      </w:r>
      <w:r>
        <w:rPr>
          <w:b/>
          <w:spacing w:val="-1"/>
        </w:rPr>
        <w:t xml:space="preserve"> </w:t>
      </w:r>
      <w:r>
        <w:t>and</w:t>
      </w:r>
      <w:r>
        <w:rPr>
          <w:spacing w:val="-1"/>
        </w:rPr>
        <w:t xml:space="preserve"> </w:t>
      </w:r>
      <w:r>
        <w:t>rating</w:t>
      </w:r>
      <w:r>
        <w:rPr>
          <w:spacing w:val="-1"/>
        </w:rPr>
        <w:t xml:space="preserve"> </w:t>
      </w:r>
      <w:r>
        <w:t>will</w:t>
      </w:r>
      <w:r>
        <w:rPr>
          <w:spacing w:val="-1"/>
        </w:rPr>
        <w:t xml:space="preserve"> </w:t>
      </w:r>
      <w:r>
        <w:t>be</w:t>
      </w:r>
      <w:r>
        <w:rPr>
          <w:spacing w:val="-1"/>
        </w:rPr>
        <w:t xml:space="preserve"> </w:t>
      </w:r>
      <w:r>
        <w:t>entered</w:t>
      </w:r>
      <w:r>
        <w:rPr>
          <w:spacing w:val="-1"/>
        </w:rPr>
        <w:t xml:space="preserve"> </w:t>
      </w:r>
      <w:r>
        <w:t>with</w:t>
      </w:r>
      <w:r>
        <w:rPr>
          <w:spacing w:val="-1"/>
        </w:rPr>
        <w:t xml:space="preserve"> </w:t>
      </w:r>
      <w:r>
        <w:t>district</w:t>
      </w:r>
      <w:r>
        <w:rPr>
          <w:spacing w:val="-1"/>
        </w:rPr>
        <w:t xml:space="preserve"> </w:t>
      </w:r>
      <w:r>
        <w:t>approved</w:t>
      </w:r>
      <w:r>
        <w:rPr>
          <w:spacing w:val="-1"/>
        </w:rPr>
        <w:t xml:space="preserve"> </w:t>
      </w:r>
      <w:r>
        <w:t>forms</w:t>
      </w:r>
      <w:r>
        <w:rPr>
          <w:spacing w:val="-1"/>
        </w:rPr>
        <w:t xml:space="preserve"> </w:t>
      </w:r>
      <w:r>
        <w:t>following</w:t>
      </w:r>
      <w:r>
        <w:rPr>
          <w:spacing w:val="-1"/>
        </w:rPr>
        <w:t xml:space="preserve"> </w:t>
      </w:r>
      <w:r>
        <w:t>state</w:t>
      </w:r>
      <w:r>
        <w:rPr>
          <w:spacing w:val="-1"/>
        </w:rPr>
        <w:t xml:space="preserve"> </w:t>
      </w:r>
      <w:r>
        <w:t>requirements.</w:t>
      </w:r>
    </w:p>
    <w:p w14:paraId="078E9AA6" w14:textId="77777777" w:rsidR="0048358B" w:rsidRDefault="0048358B">
      <w:pPr>
        <w:pStyle w:val="BodyText"/>
        <w:rPr>
          <w:sz w:val="20"/>
        </w:rPr>
      </w:pPr>
    </w:p>
    <w:p w14:paraId="04CF7646" w14:textId="77777777" w:rsidR="0048358B" w:rsidRDefault="00000000">
      <w:pPr>
        <w:pStyle w:val="BodyText"/>
        <w:spacing w:before="10"/>
        <w:rPr>
          <w:sz w:val="12"/>
        </w:rPr>
      </w:pPr>
      <w:r>
        <w:rPr>
          <w:noProof/>
        </w:rPr>
        <w:drawing>
          <wp:anchor distT="0" distB="0" distL="0" distR="0" simplePos="0" relativeHeight="251631104" behindDoc="1" locked="0" layoutInCell="1" allowOverlap="1" wp14:anchorId="05E10A11" wp14:editId="254BF309">
            <wp:simplePos x="0" y="0"/>
            <wp:positionH relativeFrom="page">
              <wp:posOffset>951986</wp:posOffset>
            </wp:positionH>
            <wp:positionV relativeFrom="paragraph">
              <wp:posOffset>109804</wp:posOffset>
            </wp:positionV>
            <wp:extent cx="5652240" cy="3056096"/>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9" cstate="print"/>
                    <a:stretch>
                      <a:fillRect/>
                    </a:stretch>
                  </pic:blipFill>
                  <pic:spPr>
                    <a:xfrm>
                      <a:off x="0" y="0"/>
                      <a:ext cx="5652240" cy="3056096"/>
                    </a:xfrm>
                    <a:prstGeom prst="rect">
                      <a:avLst/>
                    </a:prstGeom>
                  </pic:spPr>
                </pic:pic>
              </a:graphicData>
            </a:graphic>
          </wp:anchor>
        </w:drawing>
      </w:r>
    </w:p>
    <w:p w14:paraId="25F9161A" w14:textId="77777777" w:rsidR="0048358B" w:rsidRDefault="0048358B">
      <w:pPr>
        <w:rPr>
          <w:sz w:val="12"/>
        </w:rPr>
        <w:sectPr w:rsidR="0048358B">
          <w:pgSz w:w="12240" w:h="15840"/>
          <w:pgMar w:top="1340" w:right="880" w:bottom="280" w:left="1020" w:header="370" w:footer="0" w:gutter="0"/>
          <w:cols w:space="720"/>
        </w:sectPr>
      </w:pPr>
    </w:p>
    <w:p w14:paraId="5FD19F89" w14:textId="77777777" w:rsidR="0048358B" w:rsidRDefault="0048358B">
      <w:pPr>
        <w:pStyle w:val="BodyText"/>
        <w:rPr>
          <w:sz w:val="20"/>
        </w:rPr>
      </w:pPr>
    </w:p>
    <w:p w14:paraId="07E23E8A" w14:textId="77777777" w:rsidR="0048358B" w:rsidRDefault="0048358B">
      <w:pPr>
        <w:pStyle w:val="BodyText"/>
        <w:rPr>
          <w:sz w:val="20"/>
        </w:rPr>
      </w:pPr>
    </w:p>
    <w:p w14:paraId="0D85D99A" w14:textId="77777777" w:rsidR="0048358B" w:rsidRDefault="0048358B">
      <w:pPr>
        <w:pStyle w:val="BodyText"/>
        <w:rPr>
          <w:sz w:val="20"/>
        </w:rPr>
      </w:pPr>
    </w:p>
    <w:p w14:paraId="62F99587" w14:textId="77777777" w:rsidR="0048358B" w:rsidRDefault="0048358B">
      <w:pPr>
        <w:pStyle w:val="BodyText"/>
        <w:rPr>
          <w:sz w:val="20"/>
        </w:rPr>
      </w:pPr>
    </w:p>
    <w:p w14:paraId="1BEA38CF" w14:textId="77777777" w:rsidR="0048358B" w:rsidRDefault="0048358B">
      <w:pPr>
        <w:pStyle w:val="BodyText"/>
        <w:rPr>
          <w:sz w:val="20"/>
        </w:rPr>
      </w:pPr>
    </w:p>
    <w:p w14:paraId="03920BBC" w14:textId="77777777" w:rsidR="0048358B" w:rsidRDefault="0048358B">
      <w:pPr>
        <w:pStyle w:val="BodyText"/>
        <w:rPr>
          <w:sz w:val="20"/>
        </w:rPr>
      </w:pPr>
    </w:p>
    <w:p w14:paraId="14D8D70F" w14:textId="77777777" w:rsidR="0048358B" w:rsidRDefault="0048358B">
      <w:pPr>
        <w:pStyle w:val="BodyText"/>
        <w:rPr>
          <w:sz w:val="20"/>
        </w:rPr>
      </w:pPr>
    </w:p>
    <w:p w14:paraId="5DBF10EC" w14:textId="77777777" w:rsidR="0048358B" w:rsidRDefault="0048358B">
      <w:pPr>
        <w:pStyle w:val="BodyText"/>
        <w:rPr>
          <w:sz w:val="20"/>
        </w:rPr>
      </w:pPr>
    </w:p>
    <w:p w14:paraId="05F9099A" w14:textId="77777777" w:rsidR="0048358B" w:rsidRDefault="0048358B">
      <w:pPr>
        <w:pStyle w:val="BodyText"/>
        <w:rPr>
          <w:sz w:val="20"/>
        </w:rPr>
      </w:pPr>
    </w:p>
    <w:p w14:paraId="3DF20095" w14:textId="77777777" w:rsidR="0048358B" w:rsidRDefault="0048358B">
      <w:pPr>
        <w:pStyle w:val="BodyText"/>
        <w:rPr>
          <w:sz w:val="20"/>
        </w:rPr>
      </w:pPr>
    </w:p>
    <w:p w14:paraId="080D3158" w14:textId="77777777" w:rsidR="0048358B" w:rsidRDefault="0048358B">
      <w:pPr>
        <w:pStyle w:val="BodyText"/>
        <w:rPr>
          <w:sz w:val="20"/>
        </w:rPr>
      </w:pPr>
    </w:p>
    <w:p w14:paraId="7D2AAEF1" w14:textId="77777777" w:rsidR="0048358B" w:rsidRDefault="0048358B">
      <w:pPr>
        <w:pStyle w:val="BodyText"/>
        <w:rPr>
          <w:sz w:val="20"/>
        </w:rPr>
      </w:pPr>
    </w:p>
    <w:p w14:paraId="698659AC" w14:textId="77777777" w:rsidR="0048358B" w:rsidRDefault="0048358B">
      <w:pPr>
        <w:pStyle w:val="BodyText"/>
        <w:rPr>
          <w:sz w:val="20"/>
        </w:rPr>
      </w:pPr>
    </w:p>
    <w:p w14:paraId="622AFAB7" w14:textId="77777777" w:rsidR="0048358B" w:rsidRDefault="0048358B">
      <w:pPr>
        <w:pStyle w:val="BodyText"/>
        <w:rPr>
          <w:sz w:val="20"/>
        </w:rPr>
      </w:pPr>
    </w:p>
    <w:p w14:paraId="25E13984" w14:textId="77777777" w:rsidR="0048358B" w:rsidRDefault="0048358B">
      <w:pPr>
        <w:pStyle w:val="BodyText"/>
        <w:rPr>
          <w:sz w:val="20"/>
        </w:rPr>
      </w:pPr>
    </w:p>
    <w:p w14:paraId="4C683A2B" w14:textId="77777777" w:rsidR="0048358B" w:rsidRDefault="0048358B">
      <w:pPr>
        <w:pStyle w:val="BodyText"/>
        <w:rPr>
          <w:sz w:val="20"/>
        </w:rPr>
      </w:pPr>
    </w:p>
    <w:p w14:paraId="558C6CD2" w14:textId="77777777" w:rsidR="0048358B" w:rsidRDefault="0048358B">
      <w:pPr>
        <w:pStyle w:val="BodyText"/>
        <w:rPr>
          <w:sz w:val="20"/>
        </w:rPr>
      </w:pPr>
    </w:p>
    <w:p w14:paraId="07378F08" w14:textId="77777777" w:rsidR="0048358B" w:rsidRDefault="0048358B">
      <w:pPr>
        <w:pStyle w:val="BodyText"/>
        <w:rPr>
          <w:sz w:val="20"/>
        </w:rPr>
      </w:pPr>
    </w:p>
    <w:p w14:paraId="7976D81B" w14:textId="77777777" w:rsidR="0048358B" w:rsidRDefault="0048358B">
      <w:pPr>
        <w:pStyle w:val="BodyText"/>
        <w:rPr>
          <w:sz w:val="20"/>
        </w:rPr>
      </w:pPr>
    </w:p>
    <w:p w14:paraId="5F4D7878" w14:textId="77777777" w:rsidR="0048358B" w:rsidRDefault="0048358B">
      <w:pPr>
        <w:pStyle w:val="BodyText"/>
        <w:rPr>
          <w:sz w:val="20"/>
        </w:rPr>
      </w:pPr>
    </w:p>
    <w:p w14:paraId="3A138CC1" w14:textId="77777777" w:rsidR="0048358B" w:rsidRDefault="0048358B">
      <w:pPr>
        <w:pStyle w:val="BodyText"/>
        <w:rPr>
          <w:sz w:val="20"/>
        </w:rPr>
      </w:pPr>
    </w:p>
    <w:p w14:paraId="1B0B96F1" w14:textId="77777777" w:rsidR="0048358B" w:rsidRDefault="0048358B">
      <w:pPr>
        <w:pStyle w:val="BodyText"/>
        <w:rPr>
          <w:sz w:val="20"/>
        </w:rPr>
      </w:pPr>
    </w:p>
    <w:p w14:paraId="26AA5253" w14:textId="77777777" w:rsidR="0048358B" w:rsidRDefault="0048358B">
      <w:pPr>
        <w:pStyle w:val="BodyText"/>
        <w:rPr>
          <w:sz w:val="20"/>
        </w:rPr>
      </w:pPr>
    </w:p>
    <w:p w14:paraId="6F250B86" w14:textId="77777777" w:rsidR="0048358B" w:rsidRDefault="0048358B">
      <w:pPr>
        <w:pStyle w:val="BodyText"/>
        <w:spacing w:before="3"/>
        <w:rPr>
          <w:sz w:val="26"/>
        </w:rPr>
      </w:pPr>
    </w:p>
    <w:p w14:paraId="7B37F78E" w14:textId="77777777" w:rsidR="0048358B" w:rsidRDefault="00000000">
      <w:pPr>
        <w:pStyle w:val="Heading1"/>
        <w:spacing w:line="288" w:lineRule="auto"/>
        <w:ind w:left="2273" w:right="661"/>
      </w:pPr>
      <w:r>
        <w:t>DISTRICT</w:t>
      </w:r>
      <w:r>
        <w:rPr>
          <w:spacing w:val="-37"/>
        </w:rPr>
        <w:t xml:space="preserve"> </w:t>
      </w:r>
      <w:r>
        <w:t>ADMINISTRATOR</w:t>
      </w:r>
      <w:r>
        <w:rPr>
          <w:spacing w:val="-36"/>
        </w:rPr>
        <w:t xml:space="preserve"> </w:t>
      </w:r>
      <w:r>
        <w:t>(DA) EVALUATION SYSTEM</w:t>
      </w:r>
    </w:p>
    <w:p w14:paraId="2D2107BC" w14:textId="77777777" w:rsidR="0048358B" w:rsidRDefault="0048358B">
      <w:pPr>
        <w:spacing w:line="288" w:lineRule="auto"/>
        <w:sectPr w:rsidR="0048358B">
          <w:pgSz w:w="12240" w:h="15840"/>
          <w:pgMar w:top="1340" w:right="880" w:bottom="280" w:left="1020" w:header="370" w:footer="0" w:gutter="0"/>
          <w:cols w:space="720"/>
        </w:sectPr>
      </w:pPr>
    </w:p>
    <w:p w14:paraId="67328898" w14:textId="77777777" w:rsidR="0048358B" w:rsidRDefault="00000000">
      <w:pPr>
        <w:spacing w:before="86"/>
        <w:ind w:left="510"/>
        <w:rPr>
          <w:b/>
          <w:sz w:val="24"/>
        </w:rPr>
      </w:pPr>
      <w:r>
        <w:rPr>
          <w:b/>
          <w:sz w:val="24"/>
        </w:rPr>
        <w:lastRenderedPageBreak/>
        <w:t xml:space="preserve">Overview and Summative </w:t>
      </w:r>
      <w:r>
        <w:rPr>
          <w:b/>
          <w:spacing w:val="-2"/>
          <w:sz w:val="24"/>
        </w:rPr>
        <w:t>Model</w:t>
      </w:r>
    </w:p>
    <w:p w14:paraId="18AF0C22" w14:textId="77777777" w:rsidR="0048358B" w:rsidRDefault="00000000">
      <w:pPr>
        <w:pStyle w:val="BodyText"/>
        <w:spacing w:before="55" w:line="285" w:lineRule="auto"/>
        <w:ind w:left="510" w:right="648"/>
      </w:pPr>
      <w:r>
        <w:t>The following graphic outlines the summative model for the DA</w:t>
      </w:r>
      <w:r>
        <w:rPr>
          <w:spacing w:val="-12"/>
        </w:rPr>
        <w:t xml:space="preserve"> </w:t>
      </w:r>
      <w:r>
        <w:t xml:space="preserve">Evaluation System. Evaluators will look for </w:t>
      </w:r>
      <w:r>
        <w:t>trends and patterns in practice across multiple types of evidence and apply their professional judgment based on this evidence when evaluating a principal. The role of evidence and professional judgment in the determination of ratings on standards and an overall</w:t>
      </w:r>
      <w:r>
        <w:rPr>
          <w:spacing w:val="-2"/>
        </w:rPr>
        <w:t xml:space="preserve"> </w:t>
      </w:r>
      <w:r>
        <w:t>rating</w:t>
      </w:r>
      <w:r>
        <w:rPr>
          <w:spacing w:val="-2"/>
        </w:rPr>
        <w:t xml:space="preserve"> </w:t>
      </w:r>
      <w:r>
        <w:t>is</w:t>
      </w:r>
      <w:r>
        <w:rPr>
          <w:spacing w:val="-2"/>
        </w:rPr>
        <w:t xml:space="preserve"> </w:t>
      </w:r>
      <w:r>
        <w:t>paramount</w:t>
      </w:r>
      <w:r>
        <w:rPr>
          <w:spacing w:val="-2"/>
        </w:rPr>
        <w:t xml:space="preserve"> </w:t>
      </w:r>
      <w:r>
        <w:t>in</w:t>
      </w:r>
      <w:r>
        <w:rPr>
          <w:spacing w:val="-2"/>
        </w:rPr>
        <w:t xml:space="preserve"> </w:t>
      </w:r>
      <w:r>
        <w:t>this</w:t>
      </w:r>
      <w:r>
        <w:rPr>
          <w:spacing w:val="-2"/>
        </w:rPr>
        <w:t xml:space="preserve"> </w:t>
      </w:r>
      <w:r>
        <w:t>process.</w:t>
      </w:r>
      <w:r>
        <w:rPr>
          <w:spacing w:val="-2"/>
        </w:rPr>
        <w:t xml:space="preserve"> </w:t>
      </w:r>
      <w:r>
        <w:t>However,</w:t>
      </w:r>
      <w:r>
        <w:rPr>
          <w:spacing w:val="-2"/>
        </w:rPr>
        <w:t xml:space="preserve"> </w:t>
      </w:r>
      <w:r>
        <w:t>professional</w:t>
      </w:r>
      <w:r>
        <w:rPr>
          <w:spacing w:val="-2"/>
        </w:rPr>
        <w:t xml:space="preserve"> </w:t>
      </w:r>
      <w:r>
        <w:t>judgment</w:t>
      </w:r>
      <w:r>
        <w:rPr>
          <w:spacing w:val="-2"/>
        </w:rPr>
        <w:t xml:space="preserve"> </w:t>
      </w:r>
      <w:r>
        <w:t>must</w:t>
      </w:r>
      <w:r>
        <w:rPr>
          <w:spacing w:val="-2"/>
        </w:rPr>
        <w:t xml:space="preserve"> </w:t>
      </w:r>
      <w:r>
        <w:t>be</w:t>
      </w:r>
      <w:r>
        <w:rPr>
          <w:spacing w:val="-2"/>
        </w:rPr>
        <w:t xml:space="preserve"> </w:t>
      </w:r>
      <w:r>
        <w:t>grounded in the common framework.</w:t>
      </w:r>
    </w:p>
    <w:p w14:paraId="0E7130D2" w14:textId="77777777" w:rsidR="0048358B" w:rsidRDefault="00000000">
      <w:pPr>
        <w:pStyle w:val="BodyText"/>
        <w:spacing w:before="9"/>
        <w:rPr>
          <w:sz w:val="29"/>
        </w:rPr>
      </w:pPr>
      <w:r>
        <w:rPr>
          <w:noProof/>
        </w:rPr>
        <w:drawing>
          <wp:anchor distT="0" distB="0" distL="0" distR="0" simplePos="0" relativeHeight="251632128" behindDoc="1" locked="0" layoutInCell="1" allowOverlap="1" wp14:anchorId="6DB77755" wp14:editId="3269FAA1">
            <wp:simplePos x="0" y="0"/>
            <wp:positionH relativeFrom="page">
              <wp:posOffset>1144979</wp:posOffset>
            </wp:positionH>
            <wp:positionV relativeFrom="paragraph">
              <wp:posOffset>232783</wp:posOffset>
            </wp:positionV>
            <wp:extent cx="5767500" cy="2630900"/>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6" cstate="print"/>
                    <a:stretch>
                      <a:fillRect/>
                    </a:stretch>
                  </pic:blipFill>
                  <pic:spPr>
                    <a:xfrm>
                      <a:off x="0" y="0"/>
                      <a:ext cx="5767500" cy="2630900"/>
                    </a:xfrm>
                    <a:prstGeom prst="rect">
                      <a:avLst/>
                    </a:prstGeom>
                  </pic:spPr>
                </pic:pic>
              </a:graphicData>
            </a:graphic>
          </wp:anchor>
        </w:drawing>
      </w:r>
    </w:p>
    <w:p w14:paraId="276AB22C" w14:textId="77777777" w:rsidR="0048358B" w:rsidRDefault="0048358B">
      <w:pPr>
        <w:pStyle w:val="BodyText"/>
        <w:rPr>
          <w:sz w:val="24"/>
        </w:rPr>
      </w:pPr>
    </w:p>
    <w:p w14:paraId="4341F935" w14:textId="77777777" w:rsidR="0048358B" w:rsidRDefault="00000000">
      <w:pPr>
        <w:spacing w:before="144"/>
        <w:ind w:left="524" w:right="582"/>
        <w:jc w:val="center"/>
        <w:rPr>
          <w:b/>
          <w:sz w:val="28"/>
        </w:rPr>
      </w:pPr>
      <w:r>
        <w:rPr>
          <w:b/>
          <w:sz w:val="28"/>
          <w:u w:val="single"/>
        </w:rPr>
        <w:t>DISTRICT</w:t>
      </w:r>
      <w:r>
        <w:rPr>
          <w:b/>
          <w:spacing w:val="-18"/>
          <w:sz w:val="28"/>
          <w:u w:val="single"/>
        </w:rPr>
        <w:t xml:space="preserve"> </w:t>
      </w:r>
      <w:r>
        <w:rPr>
          <w:b/>
          <w:sz w:val="28"/>
          <w:u w:val="single"/>
        </w:rPr>
        <w:t>Administrator</w:t>
      </w:r>
      <w:r>
        <w:rPr>
          <w:b/>
          <w:spacing w:val="-5"/>
          <w:sz w:val="28"/>
          <w:u w:val="single"/>
        </w:rPr>
        <w:t xml:space="preserve"> </w:t>
      </w:r>
      <w:r>
        <w:rPr>
          <w:b/>
          <w:sz w:val="28"/>
          <w:u w:val="single"/>
        </w:rPr>
        <w:t>(DA)</w:t>
      </w:r>
      <w:r>
        <w:rPr>
          <w:b/>
          <w:spacing w:val="-4"/>
          <w:sz w:val="28"/>
          <w:u w:val="single"/>
        </w:rPr>
        <w:t xml:space="preserve"> </w:t>
      </w:r>
      <w:r>
        <w:rPr>
          <w:b/>
          <w:spacing w:val="-2"/>
          <w:sz w:val="28"/>
          <w:u w:val="single"/>
        </w:rPr>
        <w:t>FRAMEWORK</w:t>
      </w:r>
    </w:p>
    <w:p w14:paraId="55023B12" w14:textId="77777777" w:rsidR="0048358B" w:rsidRDefault="0048358B">
      <w:pPr>
        <w:pStyle w:val="BodyText"/>
        <w:rPr>
          <w:b/>
          <w:sz w:val="20"/>
        </w:rPr>
      </w:pPr>
    </w:p>
    <w:p w14:paraId="51A1130E" w14:textId="77777777" w:rsidR="0048358B" w:rsidRDefault="0048358B">
      <w:pPr>
        <w:pStyle w:val="BodyText"/>
        <w:spacing w:before="1"/>
        <w:rPr>
          <w:b/>
          <w:sz w:val="10"/>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40"/>
        <w:gridCol w:w="1700"/>
        <w:gridCol w:w="1860"/>
        <w:gridCol w:w="1680"/>
        <w:gridCol w:w="2160"/>
      </w:tblGrid>
      <w:tr w:rsidR="0048358B" w14:paraId="43CCAC9B" w14:textId="77777777">
        <w:trPr>
          <w:trHeight w:val="760"/>
        </w:trPr>
        <w:tc>
          <w:tcPr>
            <w:tcW w:w="1940" w:type="dxa"/>
            <w:shd w:val="clear" w:color="auto" w:fill="6FA7DB"/>
          </w:tcPr>
          <w:p w14:paraId="2B64E10B" w14:textId="77777777" w:rsidR="0048358B" w:rsidRDefault="00000000">
            <w:pPr>
              <w:pStyle w:val="TableParagraph"/>
              <w:spacing w:before="120" w:line="256" w:lineRule="auto"/>
              <w:ind w:left="105" w:right="43"/>
              <w:rPr>
                <w:b/>
              </w:rPr>
            </w:pPr>
            <w:r>
              <w:rPr>
                <w:b/>
                <w:color w:val="FFFFFF"/>
                <w:spacing w:val="-2"/>
              </w:rPr>
              <w:t>Performance Measures</w:t>
            </w:r>
          </w:p>
        </w:tc>
        <w:tc>
          <w:tcPr>
            <w:tcW w:w="1700" w:type="dxa"/>
            <w:shd w:val="clear" w:color="auto" w:fill="9EC4E7"/>
          </w:tcPr>
          <w:p w14:paraId="581A3E7B" w14:textId="77777777" w:rsidR="0048358B" w:rsidRDefault="00000000">
            <w:pPr>
              <w:pStyle w:val="TableParagraph"/>
              <w:spacing w:before="119"/>
              <w:ind w:left="327"/>
              <w:rPr>
                <w:b/>
                <w:sz w:val="20"/>
              </w:rPr>
            </w:pPr>
            <w:r>
              <w:rPr>
                <w:b/>
                <w:spacing w:val="-2"/>
                <w:sz w:val="20"/>
              </w:rPr>
              <w:t>PLANNING</w:t>
            </w:r>
          </w:p>
        </w:tc>
        <w:tc>
          <w:tcPr>
            <w:tcW w:w="1860" w:type="dxa"/>
            <w:shd w:val="clear" w:color="auto" w:fill="9EC4E7"/>
          </w:tcPr>
          <w:p w14:paraId="01DBEC93" w14:textId="77777777" w:rsidR="0048358B" w:rsidRDefault="00000000">
            <w:pPr>
              <w:pStyle w:val="TableParagraph"/>
              <w:spacing w:before="119"/>
              <w:ind w:left="188"/>
              <w:rPr>
                <w:b/>
                <w:sz w:val="20"/>
              </w:rPr>
            </w:pPr>
            <w:r>
              <w:rPr>
                <w:b/>
                <w:spacing w:val="-2"/>
                <w:sz w:val="20"/>
              </w:rPr>
              <w:t>ENVIRONMENT</w:t>
            </w:r>
          </w:p>
        </w:tc>
        <w:tc>
          <w:tcPr>
            <w:tcW w:w="1680" w:type="dxa"/>
            <w:shd w:val="clear" w:color="auto" w:fill="9EC4E7"/>
          </w:tcPr>
          <w:p w14:paraId="6D0F687D" w14:textId="77777777" w:rsidR="0048358B" w:rsidRDefault="00000000">
            <w:pPr>
              <w:pStyle w:val="TableParagraph"/>
              <w:spacing w:before="119"/>
              <w:ind w:left="146"/>
              <w:rPr>
                <w:b/>
                <w:sz w:val="20"/>
              </w:rPr>
            </w:pPr>
            <w:r>
              <w:rPr>
                <w:b/>
                <w:spacing w:val="-2"/>
                <w:sz w:val="20"/>
              </w:rPr>
              <w:t>INSTRUCTION</w:t>
            </w:r>
          </w:p>
        </w:tc>
        <w:tc>
          <w:tcPr>
            <w:tcW w:w="2160" w:type="dxa"/>
            <w:shd w:val="clear" w:color="auto" w:fill="9EC4E7"/>
          </w:tcPr>
          <w:p w14:paraId="0328803F" w14:textId="77777777" w:rsidR="0048358B" w:rsidRDefault="00000000">
            <w:pPr>
              <w:pStyle w:val="TableParagraph"/>
              <w:spacing w:before="119"/>
              <w:ind w:left="111"/>
              <w:rPr>
                <w:b/>
                <w:sz w:val="20"/>
              </w:rPr>
            </w:pPr>
            <w:r>
              <w:rPr>
                <w:b/>
                <w:spacing w:val="-2"/>
                <w:sz w:val="20"/>
              </w:rPr>
              <w:t>PROFESSIONALISM</w:t>
            </w:r>
          </w:p>
        </w:tc>
      </w:tr>
      <w:tr w:rsidR="0048358B" w14:paraId="54BEE67D" w14:textId="77777777">
        <w:trPr>
          <w:trHeight w:val="685"/>
        </w:trPr>
        <w:tc>
          <w:tcPr>
            <w:tcW w:w="1940" w:type="dxa"/>
            <w:tcBorders>
              <w:bottom w:val="nil"/>
            </w:tcBorders>
            <w:shd w:val="clear" w:color="auto" w:fill="6FA7DB"/>
          </w:tcPr>
          <w:p w14:paraId="1E06873C" w14:textId="77777777" w:rsidR="0048358B" w:rsidRDefault="00000000">
            <w:pPr>
              <w:pStyle w:val="TableParagraph"/>
              <w:spacing w:before="105" w:line="256" w:lineRule="auto"/>
              <w:ind w:left="105" w:right="43"/>
            </w:pPr>
            <w:r>
              <w:rPr>
                <w:color w:val="FFFFFF"/>
                <w:spacing w:val="-2"/>
              </w:rPr>
              <w:t xml:space="preserve">Performance </w:t>
            </w:r>
            <w:r>
              <w:rPr>
                <w:color w:val="FFFFFF"/>
                <w:spacing w:val="-2"/>
              </w:rPr>
              <w:t>criteria:</w:t>
            </w:r>
          </w:p>
        </w:tc>
        <w:tc>
          <w:tcPr>
            <w:tcW w:w="1700" w:type="dxa"/>
            <w:tcBorders>
              <w:bottom w:val="nil"/>
            </w:tcBorders>
            <w:shd w:val="clear" w:color="auto" w:fill="CFE2F2"/>
          </w:tcPr>
          <w:p w14:paraId="7B7ED9DE" w14:textId="77777777" w:rsidR="0048358B" w:rsidRDefault="00000000">
            <w:pPr>
              <w:pStyle w:val="TableParagraph"/>
              <w:spacing w:before="103" w:line="254" w:lineRule="auto"/>
              <w:ind w:left="100"/>
              <w:rPr>
                <w:sz w:val="16"/>
              </w:rPr>
            </w:pPr>
            <w:r>
              <w:rPr>
                <w:sz w:val="16"/>
              </w:rPr>
              <w:t>1:</w:t>
            </w:r>
            <w:r>
              <w:rPr>
                <w:spacing w:val="-12"/>
                <w:sz w:val="16"/>
              </w:rPr>
              <w:t xml:space="preserve"> </w:t>
            </w:r>
            <w:r>
              <w:rPr>
                <w:sz w:val="16"/>
              </w:rPr>
              <w:t>Mission,</w:t>
            </w:r>
            <w:r>
              <w:rPr>
                <w:spacing w:val="-11"/>
                <w:sz w:val="16"/>
              </w:rPr>
              <w:t xml:space="preserve"> </w:t>
            </w:r>
            <w:r>
              <w:rPr>
                <w:sz w:val="16"/>
              </w:rPr>
              <w:t>Vision,</w:t>
            </w:r>
            <w:r>
              <w:rPr>
                <w:spacing w:val="-11"/>
                <w:sz w:val="16"/>
              </w:rPr>
              <w:t xml:space="preserve"> </w:t>
            </w:r>
            <w:r>
              <w:rPr>
                <w:sz w:val="16"/>
              </w:rPr>
              <w:t>&amp; Core Values</w:t>
            </w:r>
          </w:p>
        </w:tc>
        <w:tc>
          <w:tcPr>
            <w:tcW w:w="1860" w:type="dxa"/>
            <w:tcBorders>
              <w:bottom w:val="nil"/>
            </w:tcBorders>
            <w:shd w:val="clear" w:color="auto" w:fill="CFE2F2"/>
          </w:tcPr>
          <w:p w14:paraId="4C790804" w14:textId="77777777" w:rsidR="0048358B" w:rsidRDefault="00000000">
            <w:pPr>
              <w:pStyle w:val="TableParagraph"/>
              <w:spacing w:before="103" w:line="254" w:lineRule="auto"/>
              <w:ind w:left="110"/>
              <w:rPr>
                <w:sz w:val="16"/>
              </w:rPr>
            </w:pPr>
            <w:r>
              <w:rPr>
                <w:sz w:val="16"/>
              </w:rPr>
              <w:t>3:</w:t>
            </w:r>
            <w:r>
              <w:rPr>
                <w:spacing w:val="-12"/>
                <w:sz w:val="16"/>
              </w:rPr>
              <w:t xml:space="preserve"> </w:t>
            </w:r>
            <w:r>
              <w:rPr>
                <w:sz w:val="16"/>
              </w:rPr>
              <w:t>Equity</w:t>
            </w:r>
            <w:r>
              <w:rPr>
                <w:spacing w:val="-11"/>
                <w:sz w:val="16"/>
              </w:rPr>
              <w:t xml:space="preserve"> </w:t>
            </w:r>
            <w:r>
              <w:rPr>
                <w:sz w:val="16"/>
              </w:rPr>
              <w:t>&amp;</w:t>
            </w:r>
            <w:r>
              <w:rPr>
                <w:spacing w:val="-11"/>
                <w:sz w:val="16"/>
              </w:rPr>
              <w:t xml:space="preserve"> </w:t>
            </w:r>
            <w:r>
              <w:rPr>
                <w:sz w:val="16"/>
              </w:rPr>
              <w:t xml:space="preserve">Cultural </w:t>
            </w:r>
            <w:r>
              <w:rPr>
                <w:spacing w:val="-2"/>
                <w:sz w:val="16"/>
              </w:rPr>
              <w:t>Responsiveness</w:t>
            </w:r>
          </w:p>
        </w:tc>
        <w:tc>
          <w:tcPr>
            <w:tcW w:w="1680" w:type="dxa"/>
            <w:tcBorders>
              <w:bottom w:val="nil"/>
            </w:tcBorders>
            <w:shd w:val="clear" w:color="auto" w:fill="CFE2F2"/>
          </w:tcPr>
          <w:p w14:paraId="5A3570B8" w14:textId="77777777" w:rsidR="0048358B" w:rsidRDefault="00000000">
            <w:pPr>
              <w:pStyle w:val="TableParagraph"/>
              <w:spacing w:before="95" w:line="190" w:lineRule="atLeast"/>
              <w:ind w:left="95" w:right="561"/>
              <w:rPr>
                <w:sz w:val="16"/>
              </w:rPr>
            </w:pPr>
            <w:r>
              <w:rPr>
                <w:sz w:val="16"/>
              </w:rPr>
              <w:t>4:</w:t>
            </w:r>
            <w:r>
              <w:rPr>
                <w:spacing w:val="-12"/>
                <w:sz w:val="16"/>
              </w:rPr>
              <w:t xml:space="preserve"> </w:t>
            </w:r>
            <w:r>
              <w:rPr>
                <w:sz w:val="16"/>
              </w:rPr>
              <w:t xml:space="preserve">Curriculum, Instruction &amp; </w:t>
            </w:r>
            <w:r>
              <w:rPr>
                <w:spacing w:val="-2"/>
                <w:sz w:val="16"/>
              </w:rPr>
              <w:t>Assessment</w:t>
            </w:r>
          </w:p>
        </w:tc>
        <w:tc>
          <w:tcPr>
            <w:tcW w:w="2160" w:type="dxa"/>
            <w:tcBorders>
              <w:bottom w:val="nil"/>
            </w:tcBorders>
            <w:shd w:val="clear" w:color="auto" w:fill="CFE2F2"/>
          </w:tcPr>
          <w:p w14:paraId="4F3238EE" w14:textId="77777777" w:rsidR="0048358B" w:rsidRDefault="00000000">
            <w:pPr>
              <w:pStyle w:val="TableParagraph"/>
              <w:spacing w:before="103" w:line="254" w:lineRule="auto"/>
              <w:ind w:left="95"/>
              <w:rPr>
                <w:sz w:val="16"/>
              </w:rPr>
            </w:pPr>
            <w:r>
              <w:rPr>
                <w:sz w:val="16"/>
              </w:rPr>
              <w:t>2:</w:t>
            </w:r>
            <w:r>
              <w:rPr>
                <w:spacing w:val="-12"/>
                <w:sz w:val="16"/>
              </w:rPr>
              <w:t xml:space="preserve"> </w:t>
            </w:r>
            <w:r>
              <w:rPr>
                <w:sz w:val="16"/>
              </w:rPr>
              <w:t>Ethics</w:t>
            </w:r>
            <w:r>
              <w:rPr>
                <w:spacing w:val="-11"/>
                <w:sz w:val="16"/>
              </w:rPr>
              <w:t xml:space="preserve"> </w:t>
            </w:r>
            <w:r>
              <w:rPr>
                <w:sz w:val="16"/>
              </w:rPr>
              <w:t>&amp;</w:t>
            </w:r>
            <w:r>
              <w:rPr>
                <w:spacing w:val="-11"/>
                <w:sz w:val="16"/>
              </w:rPr>
              <w:t xml:space="preserve"> </w:t>
            </w:r>
            <w:r>
              <w:rPr>
                <w:sz w:val="16"/>
              </w:rPr>
              <w:t xml:space="preserve">Professional </w:t>
            </w:r>
            <w:r>
              <w:rPr>
                <w:spacing w:val="-2"/>
                <w:sz w:val="16"/>
              </w:rPr>
              <w:t>Norms</w:t>
            </w:r>
          </w:p>
        </w:tc>
      </w:tr>
      <w:tr w:rsidR="0048358B" w14:paraId="7B3C44A2" w14:textId="77777777">
        <w:trPr>
          <w:trHeight w:val="2054"/>
        </w:trPr>
        <w:tc>
          <w:tcPr>
            <w:tcW w:w="1940" w:type="dxa"/>
            <w:tcBorders>
              <w:top w:val="nil"/>
            </w:tcBorders>
            <w:shd w:val="clear" w:color="auto" w:fill="6FA7DB"/>
          </w:tcPr>
          <w:p w14:paraId="3A9D360F" w14:textId="77777777" w:rsidR="0048358B" w:rsidRDefault="0048358B">
            <w:pPr>
              <w:pStyle w:val="TableParagraph"/>
              <w:spacing w:before="10"/>
              <w:rPr>
                <w:b/>
                <w:sz w:val="19"/>
              </w:rPr>
            </w:pPr>
          </w:p>
          <w:p w14:paraId="3C2F9F76" w14:textId="77777777" w:rsidR="0048358B" w:rsidRDefault="00000000">
            <w:pPr>
              <w:pStyle w:val="TableParagraph"/>
              <w:spacing w:line="256" w:lineRule="auto"/>
              <w:ind w:left="105" w:right="43"/>
            </w:pPr>
            <w:r>
              <w:rPr>
                <w:color w:val="FFFFFF"/>
                <w:spacing w:val="-2"/>
              </w:rPr>
              <w:t xml:space="preserve">PROFESSIONAL STANDARDS </w:t>
            </w:r>
            <w:r>
              <w:rPr>
                <w:color w:val="FFFFFF"/>
                <w:spacing w:val="-4"/>
              </w:rPr>
              <w:t xml:space="preserve">FOR </w:t>
            </w:r>
            <w:r>
              <w:rPr>
                <w:color w:val="FFFFFF"/>
                <w:spacing w:val="-2"/>
              </w:rPr>
              <w:t>EDUCATIONAL LEADERS</w:t>
            </w:r>
          </w:p>
        </w:tc>
        <w:tc>
          <w:tcPr>
            <w:tcW w:w="1700" w:type="dxa"/>
            <w:tcBorders>
              <w:top w:val="nil"/>
            </w:tcBorders>
            <w:shd w:val="clear" w:color="auto" w:fill="CFE2F2"/>
          </w:tcPr>
          <w:p w14:paraId="0A054CAF" w14:textId="77777777" w:rsidR="0048358B" w:rsidRDefault="00000000">
            <w:pPr>
              <w:pStyle w:val="TableParagraph"/>
              <w:spacing w:before="3" w:line="254" w:lineRule="auto"/>
              <w:ind w:left="100"/>
              <w:rPr>
                <w:sz w:val="16"/>
              </w:rPr>
            </w:pPr>
            <w:r>
              <w:rPr>
                <w:sz w:val="16"/>
              </w:rPr>
              <w:t>9:</w:t>
            </w:r>
            <w:r>
              <w:rPr>
                <w:spacing w:val="17"/>
                <w:sz w:val="16"/>
              </w:rPr>
              <w:t xml:space="preserve"> </w:t>
            </w:r>
            <w:r>
              <w:rPr>
                <w:sz w:val="16"/>
              </w:rPr>
              <w:t>Operations</w:t>
            </w:r>
            <w:r>
              <w:rPr>
                <w:spacing w:val="-12"/>
                <w:sz w:val="16"/>
              </w:rPr>
              <w:t xml:space="preserve"> </w:t>
            </w:r>
            <w:r>
              <w:rPr>
                <w:sz w:val="16"/>
              </w:rPr>
              <w:t xml:space="preserve">&amp; </w:t>
            </w:r>
            <w:r>
              <w:rPr>
                <w:spacing w:val="-2"/>
                <w:sz w:val="16"/>
              </w:rPr>
              <w:t>Management</w:t>
            </w:r>
          </w:p>
          <w:p w14:paraId="085B8EC0" w14:textId="77777777" w:rsidR="0048358B" w:rsidRDefault="0048358B">
            <w:pPr>
              <w:pStyle w:val="TableParagraph"/>
              <w:spacing w:before="10"/>
              <w:rPr>
                <w:b/>
                <w:sz w:val="16"/>
              </w:rPr>
            </w:pPr>
          </w:p>
          <w:p w14:paraId="3B7FFF91" w14:textId="77777777" w:rsidR="0048358B" w:rsidRDefault="00000000">
            <w:pPr>
              <w:pStyle w:val="TableParagraph"/>
              <w:spacing w:before="1" w:line="254" w:lineRule="auto"/>
              <w:ind w:left="100"/>
              <w:rPr>
                <w:sz w:val="16"/>
              </w:rPr>
            </w:pPr>
            <w:r>
              <w:rPr>
                <w:sz w:val="16"/>
              </w:rPr>
              <w:t>10:</w:t>
            </w:r>
            <w:r>
              <w:rPr>
                <w:spacing w:val="40"/>
                <w:sz w:val="16"/>
              </w:rPr>
              <w:t xml:space="preserve"> </w:t>
            </w:r>
            <w:r>
              <w:rPr>
                <w:sz w:val="16"/>
              </w:rPr>
              <w:t xml:space="preserve">School </w:t>
            </w:r>
            <w:r>
              <w:rPr>
                <w:spacing w:val="-2"/>
                <w:sz w:val="16"/>
              </w:rPr>
              <w:t>Improvement</w:t>
            </w:r>
          </w:p>
        </w:tc>
        <w:tc>
          <w:tcPr>
            <w:tcW w:w="1860" w:type="dxa"/>
            <w:tcBorders>
              <w:top w:val="nil"/>
            </w:tcBorders>
            <w:shd w:val="clear" w:color="auto" w:fill="CFE2F2"/>
          </w:tcPr>
          <w:p w14:paraId="387C30C6" w14:textId="77777777" w:rsidR="0048358B" w:rsidRDefault="00000000">
            <w:pPr>
              <w:pStyle w:val="TableParagraph"/>
              <w:spacing w:before="3" w:line="254" w:lineRule="auto"/>
              <w:ind w:left="110" w:right="87"/>
              <w:rPr>
                <w:sz w:val="16"/>
              </w:rPr>
            </w:pPr>
            <w:r>
              <w:rPr>
                <w:sz w:val="16"/>
              </w:rPr>
              <w:t>5: Community of Care &amp;</w:t>
            </w:r>
            <w:r>
              <w:rPr>
                <w:spacing w:val="-12"/>
                <w:sz w:val="16"/>
              </w:rPr>
              <w:t xml:space="preserve"> </w:t>
            </w:r>
            <w:r>
              <w:rPr>
                <w:sz w:val="16"/>
              </w:rPr>
              <w:t>Support</w:t>
            </w:r>
            <w:r>
              <w:rPr>
                <w:spacing w:val="-11"/>
                <w:sz w:val="16"/>
              </w:rPr>
              <w:t xml:space="preserve"> </w:t>
            </w:r>
            <w:r>
              <w:rPr>
                <w:sz w:val="16"/>
              </w:rPr>
              <w:t>for</w:t>
            </w:r>
            <w:r>
              <w:rPr>
                <w:spacing w:val="-11"/>
                <w:sz w:val="16"/>
              </w:rPr>
              <w:t xml:space="preserve"> </w:t>
            </w:r>
            <w:r>
              <w:rPr>
                <w:sz w:val="16"/>
              </w:rPr>
              <w:t>Students</w:t>
            </w:r>
          </w:p>
          <w:p w14:paraId="0F67E045" w14:textId="77777777" w:rsidR="0048358B" w:rsidRDefault="0048358B">
            <w:pPr>
              <w:pStyle w:val="TableParagraph"/>
              <w:spacing w:before="10"/>
              <w:rPr>
                <w:b/>
                <w:sz w:val="16"/>
              </w:rPr>
            </w:pPr>
          </w:p>
          <w:p w14:paraId="1F135D5B" w14:textId="77777777" w:rsidR="0048358B" w:rsidRDefault="00000000">
            <w:pPr>
              <w:pStyle w:val="TableParagraph"/>
              <w:spacing w:before="1" w:line="254" w:lineRule="auto"/>
              <w:ind w:left="110" w:right="335"/>
              <w:rPr>
                <w:sz w:val="16"/>
              </w:rPr>
            </w:pPr>
            <w:r>
              <w:rPr>
                <w:sz w:val="16"/>
              </w:rPr>
              <w:t>7:</w:t>
            </w:r>
            <w:r>
              <w:rPr>
                <w:spacing w:val="40"/>
                <w:sz w:val="16"/>
              </w:rPr>
              <w:t xml:space="preserve"> </w:t>
            </w:r>
            <w:r>
              <w:rPr>
                <w:sz w:val="16"/>
              </w:rPr>
              <w:t xml:space="preserve">Professional Community for </w:t>
            </w:r>
            <w:r>
              <w:rPr>
                <w:spacing w:val="-2"/>
                <w:sz w:val="16"/>
              </w:rPr>
              <w:t>Teachers</w:t>
            </w:r>
            <w:r>
              <w:rPr>
                <w:spacing w:val="-10"/>
                <w:sz w:val="16"/>
              </w:rPr>
              <w:t xml:space="preserve"> </w:t>
            </w:r>
            <w:r>
              <w:rPr>
                <w:spacing w:val="-2"/>
                <w:sz w:val="16"/>
              </w:rPr>
              <w:t>&amp;</w:t>
            </w:r>
            <w:r>
              <w:rPr>
                <w:spacing w:val="-9"/>
                <w:sz w:val="16"/>
              </w:rPr>
              <w:t xml:space="preserve"> </w:t>
            </w:r>
            <w:r>
              <w:rPr>
                <w:spacing w:val="-2"/>
                <w:sz w:val="16"/>
              </w:rPr>
              <w:t>Staff</w:t>
            </w:r>
          </w:p>
          <w:p w14:paraId="44F13EEE" w14:textId="77777777" w:rsidR="0048358B" w:rsidRDefault="0048358B">
            <w:pPr>
              <w:pStyle w:val="TableParagraph"/>
              <w:spacing w:before="10"/>
              <w:rPr>
                <w:b/>
                <w:sz w:val="16"/>
              </w:rPr>
            </w:pPr>
          </w:p>
          <w:p w14:paraId="76080640" w14:textId="77777777" w:rsidR="0048358B" w:rsidRDefault="00000000">
            <w:pPr>
              <w:pStyle w:val="TableParagraph"/>
              <w:spacing w:before="1" w:line="254" w:lineRule="auto"/>
              <w:ind w:left="110" w:right="87"/>
              <w:rPr>
                <w:sz w:val="16"/>
              </w:rPr>
            </w:pPr>
            <w:r>
              <w:rPr>
                <w:sz w:val="16"/>
              </w:rPr>
              <w:t>8:</w:t>
            </w:r>
            <w:r>
              <w:rPr>
                <w:spacing w:val="40"/>
                <w:sz w:val="16"/>
              </w:rPr>
              <w:t xml:space="preserve"> </w:t>
            </w:r>
            <w:r>
              <w:rPr>
                <w:sz w:val="16"/>
              </w:rPr>
              <w:t>Meaningful Engagement of Families</w:t>
            </w:r>
            <w:r>
              <w:rPr>
                <w:spacing w:val="-12"/>
                <w:sz w:val="16"/>
              </w:rPr>
              <w:t xml:space="preserve"> </w:t>
            </w:r>
            <w:r>
              <w:rPr>
                <w:sz w:val="16"/>
              </w:rPr>
              <w:t>&amp;</w:t>
            </w:r>
            <w:r>
              <w:rPr>
                <w:spacing w:val="-11"/>
                <w:sz w:val="16"/>
              </w:rPr>
              <w:t xml:space="preserve"> </w:t>
            </w:r>
            <w:r>
              <w:rPr>
                <w:sz w:val="16"/>
              </w:rPr>
              <w:t>Community</w:t>
            </w:r>
          </w:p>
        </w:tc>
        <w:tc>
          <w:tcPr>
            <w:tcW w:w="1680" w:type="dxa"/>
            <w:tcBorders>
              <w:top w:val="nil"/>
            </w:tcBorders>
            <w:shd w:val="clear" w:color="auto" w:fill="CFE2F2"/>
          </w:tcPr>
          <w:p w14:paraId="2CE4C4A1" w14:textId="77777777" w:rsidR="0048358B" w:rsidRDefault="0048358B">
            <w:pPr>
              <w:pStyle w:val="TableParagraph"/>
              <w:spacing w:before="2"/>
              <w:rPr>
                <w:b/>
                <w:sz w:val="17"/>
              </w:rPr>
            </w:pPr>
          </w:p>
          <w:p w14:paraId="5F58263C" w14:textId="77777777" w:rsidR="0048358B" w:rsidRDefault="00000000">
            <w:pPr>
              <w:pStyle w:val="TableParagraph"/>
              <w:spacing w:line="254" w:lineRule="auto"/>
              <w:ind w:left="95"/>
              <w:rPr>
                <w:sz w:val="16"/>
              </w:rPr>
            </w:pPr>
            <w:r>
              <w:rPr>
                <w:sz w:val="16"/>
              </w:rPr>
              <w:t>6: Professional Capacity</w:t>
            </w:r>
            <w:r>
              <w:rPr>
                <w:spacing w:val="-12"/>
                <w:sz w:val="16"/>
              </w:rPr>
              <w:t xml:space="preserve"> </w:t>
            </w:r>
            <w:r>
              <w:rPr>
                <w:sz w:val="16"/>
              </w:rPr>
              <w:t>of</w:t>
            </w:r>
            <w:r>
              <w:rPr>
                <w:spacing w:val="-11"/>
                <w:sz w:val="16"/>
              </w:rPr>
              <w:t xml:space="preserve"> </w:t>
            </w:r>
            <w:r>
              <w:rPr>
                <w:sz w:val="16"/>
              </w:rPr>
              <w:t xml:space="preserve">School </w:t>
            </w:r>
            <w:r>
              <w:rPr>
                <w:spacing w:val="-2"/>
                <w:sz w:val="16"/>
              </w:rPr>
              <w:t>Personnel</w:t>
            </w:r>
          </w:p>
        </w:tc>
        <w:tc>
          <w:tcPr>
            <w:tcW w:w="2160" w:type="dxa"/>
            <w:tcBorders>
              <w:top w:val="nil"/>
            </w:tcBorders>
            <w:shd w:val="clear" w:color="auto" w:fill="CFE2F2"/>
          </w:tcPr>
          <w:p w14:paraId="53BFAC27" w14:textId="77777777" w:rsidR="0048358B" w:rsidRDefault="0048358B">
            <w:pPr>
              <w:pStyle w:val="TableParagraph"/>
              <w:rPr>
                <w:rFonts w:ascii="Times New Roman"/>
                <w:sz w:val="20"/>
              </w:rPr>
            </w:pPr>
          </w:p>
        </w:tc>
      </w:tr>
    </w:tbl>
    <w:p w14:paraId="5221ED57" w14:textId="77777777" w:rsidR="0048358B" w:rsidRDefault="0048358B">
      <w:pPr>
        <w:pStyle w:val="BodyText"/>
        <w:spacing w:before="2"/>
        <w:rPr>
          <w:b/>
          <w:sz w:val="26"/>
        </w:rPr>
      </w:pPr>
    </w:p>
    <w:p w14:paraId="7A9B116C" w14:textId="77777777" w:rsidR="0048358B" w:rsidRDefault="00000000">
      <w:pPr>
        <w:pStyle w:val="BodyText"/>
        <w:spacing w:line="285" w:lineRule="auto"/>
        <w:ind w:left="510" w:right="579"/>
      </w:pPr>
      <w:r>
        <w:t>The district developed DA</w:t>
      </w:r>
      <w:r>
        <w:rPr>
          <w:spacing w:val="-2"/>
        </w:rPr>
        <w:t xml:space="preserve"> </w:t>
      </w:r>
      <w:r>
        <w:t xml:space="preserve">Framework is </w:t>
      </w:r>
      <w:r>
        <w:t>designed to support student achievement and professional best-practice through the PSEL standards.</w:t>
      </w:r>
      <w:r>
        <w:rPr>
          <w:spacing w:val="27"/>
        </w:rPr>
        <w:t xml:space="preserve"> </w:t>
      </w:r>
      <w:r>
        <w:t>Included in the Performance Standards</w:t>
      </w:r>
      <w:r>
        <w:rPr>
          <w:spacing w:val="-1"/>
        </w:rPr>
        <w:t xml:space="preserve"> </w:t>
      </w:r>
      <w:r>
        <w:t>are</w:t>
      </w:r>
      <w:r>
        <w:rPr>
          <w:spacing w:val="-1"/>
        </w:rPr>
        <w:t xml:space="preserve"> </w:t>
      </w:r>
      <w:r>
        <w:t>Performance</w:t>
      </w:r>
      <w:r>
        <w:rPr>
          <w:spacing w:val="-1"/>
        </w:rPr>
        <w:t xml:space="preserve"> </w:t>
      </w:r>
      <w:r>
        <w:t>Indicators</w:t>
      </w:r>
      <w:r>
        <w:rPr>
          <w:spacing w:val="-1"/>
        </w:rPr>
        <w:t xml:space="preserve"> </w:t>
      </w:r>
      <w:r>
        <w:t>that</w:t>
      </w:r>
      <w:r>
        <w:rPr>
          <w:spacing w:val="-1"/>
        </w:rPr>
        <w:t xml:space="preserve"> </w:t>
      </w:r>
      <w:r>
        <w:t>provide</w:t>
      </w:r>
      <w:r>
        <w:rPr>
          <w:spacing w:val="-1"/>
        </w:rPr>
        <w:t xml:space="preserve"> </w:t>
      </w:r>
      <w:r>
        <w:t>examples</w:t>
      </w:r>
      <w:r>
        <w:rPr>
          <w:spacing w:val="-1"/>
        </w:rPr>
        <w:t xml:space="preserve"> </w:t>
      </w:r>
      <w:r>
        <w:t>of</w:t>
      </w:r>
      <w:r>
        <w:rPr>
          <w:spacing w:val="-1"/>
        </w:rPr>
        <w:t xml:space="preserve"> </w:t>
      </w:r>
      <w:r>
        <w:t>observable,</w:t>
      </w:r>
      <w:r>
        <w:rPr>
          <w:spacing w:val="-1"/>
        </w:rPr>
        <w:t xml:space="preserve"> </w:t>
      </w:r>
      <w:r>
        <w:t>tangible</w:t>
      </w:r>
      <w:r>
        <w:rPr>
          <w:spacing w:val="-1"/>
        </w:rPr>
        <w:t xml:space="preserve"> </w:t>
      </w:r>
      <w:r>
        <w:t>behaviors that</w:t>
      </w:r>
      <w:r>
        <w:rPr>
          <w:spacing w:val="-5"/>
        </w:rPr>
        <w:t xml:space="preserve"> </w:t>
      </w:r>
      <w:r>
        <w:t>provide</w:t>
      </w:r>
      <w:r>
        <w:rPr>
          <w:spacing w:val="-3"/>
        </w:rPr>
        <w:t xml:space="preserve"> </w:t>
      </w:r>
      <w:r>
        <w:t>evidence</w:t>
      </w:r>
      <w:r>
        <w:rPr>
          <w:spacing w:val="-3"/>
        </w:rPr>
        <w:t xml:space="preserve"> </w:t>
      </w:r>
      <w:r>
        <w:t>of</w:t>
      </w:r>
      <w:r>
        <w:rPr>
          <w:spacing w:val="-3"/>
        </w:rPr>
        <w:t xml:space="preserve"> </w:t>
      </w:r>
      <w:r>
        <w:t>each</w:t>
      </w:r>
      <w:r>
        <w:rPr>
          <w:spacing w:val="-3"/>
        </w:rPr>
        <w:t xml:space="preserve"> </w:t>
      </w:r>
      <w:r>
        <w:t>standard.</w:t>
      </w:r>
      <w:r>
        <w:rPr>
          <w:spacing w:val="-2"/>
        </w:rPr>
        <w:t xml:space="preserve"> </w:t>
      </w:r>
      <w:r>
        <w:t>Evidence</w:t>
      </w:r>
      <w:r>
        <w:rPr>
          <w:spacing w:val="-3"/>
        </w:rPr>
        <w:t xml:space="preserve"> </w:t>
      </w:r>
      <w:r>
        <w:t>supporting</w:t>
      </w:r>
      <w:r>
        <w:rPr>
          <w:spacing w:val="-3"/>
        </w:rPr>
        <w:t xml:space="preserve"> </w:t>
      </w:r>
      <w:r>
        <w:t>a</w:t>
      </w:r>
      <w:r>
        <w:rPr>
          <w:spacing w:val="-3"/>
        </w:rPr>
        <w:t xml:space="preserve"> </w:t>
      </w:r>
      <w:r>
        <w:t>DA</w:t>
      </w:r>
      <w:r>
        <w:rPr>
          <w:spacing w:val="-14"/>
        </w:rPr>
        <w:t xml:space="preserve"> </w:t>
      </w:r>
      <w:r>
        <w:t>professional</w:t>
      </w:r>
      <w:r>
        <w:rPr>
          <w:spacing w:val="-3"/>
        </w:rPr>
        <w:t xml:space="preserve"> </w:t>
      </w:r>
      <w:r>
        <w:t>practice</w:t>
      </w:r>
      <w:r>
        <w:rPr>
          <w:spacing w:val="-3"/>
        </w:rPr>
        <w:t xml:space="preserve"> </w:t>
      </w:r>
      <w:r>
        <w:t>will</w:t>
      </w:r>
      <w:r>
        <w:rPr>
          <w:spacing w:val="-2"/>
        </w:rPr>
        <w:t xml:space="preserve"> </w:t>
      </w:r>
      <w:r>
        <w:rPr>
          <w:spacing w:val="-5"/>
        </w:rPr>
        <w:t>be</w:t>
      </w:r>
    </w:p>
    <w:p w14:paraId="29F84EE0" w14:textId="77777777" w:rsidR="0048358B" w:rsidRDefault="0048358B">
      <w:pPr>
        <w:spacing w:line="285" w:lineRule="auto"/>
        <w:sectPr w:rsidR="0048358B">
          <w:pgSz w:w="12240" w:h="15840"/>
          <w:pgMar w:top="1340" w:right="880" w:bottom="280" w:left="1020" w:header="370" w:footer="0" w:gutter="0"/>
          <w:cols w:space="720"/>
        </w:sectPr>
      </w:pPr>
    </w:p>
    <w:p w14:paraId="35F6BDEB" w14:textId="77777777" w:rsidR="0048358B" w:rsidRDefault="00000000">
      <w:pPr>
        <w:pStyle w:val="BodyText"/>
        <w:spacing w:before="87" w:line="285" w:lineRule="auto"/>
        <w:ind w:left="510" w:right="661"/>
      </w:pPr>
      <w:r>
        <w:lastRenderedPageBreak/>
        <w:t xml:space="preserve">situated within one or more of the six standards. Performance will be rated for each standard according to the four performance levels: </w:t>
      </w:r>
      <w:r>
        <w:rPr>
          <w:b/>
        </w:rPr>
        <w:t xml:space="preserve">Ineffective, Developing, Accomplished, </w:t>
      </w:r>
      <w:r>
        <w:t xml:space="preserve">and </w:t>
      </w:r>
      <w:r>
        <w:rPr>
          <w:b/>
        </w:rPr>
        <w:t>Exemplary</w:t>
      </w:r>
      <w:r>
        <w:t>.</w:t>
      </w:r>
      <w:r>
        <w:rPr>
          <w:spacing w:val="-5"/>
        </w:rPr>
        <w:t xml:space="preserve"> </w:t>
      </w:r>
      <w:r>
        <w:t>The</w:t>
      </w:r>
      <w:r>
        <w:rPr>
          <w:spacing w:val="-1"/>
        </w:rPr>
        <w:t xml:space="preserve"> </w:t>
      </w:r>
      <w:r>
        <w:t>summative</w:t>
      </w:r>
      <w:r>
        <w:rPr>
          <w:spacing w:val="-1"/>
        </w:rPr>
        <w:t xml:space="preserve"> </w:t>
      </w:r>
      <w:r>
        <w:t>rating</w:t>
      </w:r>
      <w:r>
        <w:rPr>
          <w:spacing w:val="-1"/>
        </w:rPr>
        <w:t xml:space="preserve"> </w:t>
      </w:r>
      <w:r>
        <w:t>will</w:t>
      </w:r>
      <w:r>
        <w:rPr>
          <w:spacing w:val="-1"/>
        </w:rPr>
        <w:t xml:space="preserve"> </w:t>
      </w:r>
      <w:r>
        <w:t>be</w:t>
      </w:r>
      <w:r>
        <w:rPr>
          <w:spacing w:val="-1"/>
        </w:rPr>
        <w:t xml:space="preserve"> </w:t>
      </w:r>
      <w:r>
        <w:t>a</w:t>
      </w:r>
      <w:r>
        <w:rPr>
          <w:spacing w:val="-1"/>
        </w:rPr>
        <w:t xml:space="preserve"> </w:t>
      </w:r>
      <w:r>
        <w:t>holistic representation</w:t>
      </w:r>
      <w:r>
        <w:rPr>
          <w:spacing w:val="-1"/>
        </w:rPr>
        <w:t xml:space="preserve"> </w:t>
      </w:r>
      <w:r>
        <w:t>of</w:t>
      </w:r>
      <w:r>
        <w:rPr>
          <w:spacing w:val="-1"/>
        </w:rPr>
        <w:t xml:space="preserve"> </w:t>
      </w:r>
      <w:r>
        <w:t>performance,</w:t>
      </w:r>
      <w:r>
        <w:rPr>
          <w:spacing w:val="-1"/>
        </w:rPr>
        <w:t xml:space="preserve"> </w:t>
      </w:r>
      <w:r>
        <w:t>combining data from multiple sources of evidence across each standard.</w:t>
      </w:r>
    </w:p>
    <w:p w14:paraId="55E0B257" w14:textId="77777777" w:rsidR="0048358B" w:rsidRDefault="0048358B">
      <w:pPr>
        <w:pStyle w:val="BodyText"/>
        <w:rPr>
          <w:sz w:val="20"/>
        </w:rPr>
      </w:pPr>
    </w:p>
    <w:p w14:paraId="2826A8DF" w14:textId="77777777" w:rsidR="0048358B" w:rsidRDefault="00000000">
      <w:pPr>
        <w:pStyle w:val="BodyText"/>
        <w:spacing w:before="8"/>
        <w:rPr>
          <w:sz w:val="16"/>
        </w:rPr>
      </w:pPr>
      <w:r>
        <w:rPr>
          <w:noProof/>
        </w:rPr>
        <w:drawing>
          <wp:anchor distT="0" distB="0" distL="0" distR="0" simplePos="0" relativeHeight="251633152" behindDoc="1" locked="0" layoutInCell="1" allowOverlap="1" wp14:anchorId="26C0CAFB" wp14:editId="4D37C684">
            <wp:simplePos x="0" y="0"/>
            <wp:positionH relativeFrom="page">
              <wp:posOffset>1132961</wp:posOffset>
            </wp:positionH>
            <wp:positionV relativeFrom="paragraph">
              <wp:posOffset>137398</wp:posOffset>
            </wp:positionV>
            <wp:extent cx="5713017" cy="3088957"/>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9" cstate="print"/>
                    <a:stretch>
                      <a:fillRect/>
                    </a:stretch>
                  </pic:blipFill>
                  <pic:spPr>
                    <a:xfrm>
                      <a:off x="0" y="0"/>
                      <a:ext cx="5713017" cy="3088957"/>
                    </a:xfrm>
                    <a:prstGeom prst="rect">
                      <a:avLst/>
                    </a:prstGeom>
                  </pic:spPr>
                </pic:pic>
              </a:graphicData>
            </a:graphic>
          </wp:anchor>
        </w:drawing>
      </w:r>
    </w:p>
    <w:p w14:paraId="6E2930C0" w14:textId="77777777" w:rsidR="0048358B" w:rsidRDefault="0048358B">
      <w:pPr>
        <w:pStyle w:val="BodyText"/>
        <w:spacing w:before="2"/>
        <w:rPr>
          <w:sz w:val="28"/>
        </w:rPr>
      </w:pPr>
    </w:p>
    <w:p w14:paraId="3D40295D" w14:textId="77777777" w:rsidR="0048358B" w:rsidRDefault="00000000">
      <w:pPr>
        <w:pStyle w:val="BodyText"/>
        <w:spacing w:before="1" w:line="285" w:lineRule="auto"/>
        <w:ind w:left="510" w:right="661"/>
      </w:pPr>
      <w:r>
        <w:t>The</w:t>
      </w:r>
      <w:r>
        <w:rPr>
          <w:spacing w:val="-1"/>
        </w:rPr>
        <w:t xml:space="preserve"> </w:t>
      </w:r>
      <w:r>
        <w:t>use</w:t>
      </w:r>
      <w:r>
        <w:rPr>
          <w:spacing w:val="-1"/>
        </w:rPr>
        <w:t xml:space="preserve"> </w:t>
      </w:r>
      <w:r>
        <w:t>of</w:t>
      </w:r>
      <w:r>
        <w:rPr>
          <w:spacing w:val="-1"/>
        </w:rPr>
        <w:t xml:space="preserve"> </w:t>
      </w:r>
      <w:r>
        <w:t>professional</w:t>
      </w:r>
      <w:r>
        <w:rPr>
          <w:spacing w:val="-1"/>
        </w:rPr>
        <w:t xml:space="preserve"> </w:t>
      </w:r>
      <w:r>
        <w:t>judgment</w:t>
      </w:r>
      <w:r>
        <w:rPr>
          <w:spacing w:val="-1"/>
        </w:rPr>
        <w:t xml:space="preserve"> </w:t>
      </w:r>
      <w:r>
        <w:t>based</w:t>
      </w:r>
      <w:r>
        <w:rPr>
          <w:spacing w:val="-1"/>
        </w:rPr>
        <w:t xml:space="preserve"> </w:t>
      </w:r>
      <w:r>
        <w:t>on</w:t>
      </w:r>
      <w:r>
        <w:rPr>
          <w:spacing w:val="-1"/>
        </w:rPr>
        <w:t xml:space="preserve"> </w:t>
      </w:r>
      <w:r>
        <w:t>multiple</w:t>
      </w:r>
      <w:r>
        <w:rPr>
          <w:spacing w:val="-1"/>
        </w:rPr>
        <w:t xml:space="preserve"> </w:t>
      </w:r>
      <w:r>
        <w:t>sources</w:t>
      </w:r>
      <w:r>
        <w:rPr>
          <w:spacing w:val="-1"/>
        </w:rPr>
        <w:t xml:space="preserve"> </w:t>
      </w:r>
      <w:r>
        <w:t>of</w:t>
      </w:r>
      <w:r>
        <w:rPr>
          <w:spacing w:val="-1"/>
        </w:rPr>
        <w:t xml:space="preserve"> </w:t>
      </w:r>
      <w:r>
        <w:t>evidence</w:t>
      </w:r>
      <w:r>
        <w:rPr>
          <w:spacing w:val="-1"/>
        </w:rPr>
        <w:t xml:space="preserve"> </w:t>
      </w:r>
      <w:r>
        <w:t>promotes</w:t>
      </w:r>
      <w:r>
        <w:rPr>
          <w:spacing w:val="-1"/>
        </w:rPr>
        <w:t xml:space="preserve"> </w:t>
      </w:r>
      <w:r>
        <w:t>a</w:t>
      </w:r>
      <w:r>
        <w:rPr>
          <w:spacing w:val="-1"/>
        </w:rPr>
        <w:t xml:space="preserve"> </w:t>
      </w:r>
      <w:r>
        <w:t xml:space="preserve">more </w:t>
      </w:r>
      <w:r>
        <w:t>comprehensive analysis of practice. Finally, professional judgment gives evaluators the flexibility to account for a wide variety of factors related to individual DA</w:t>
      </w:r>
      <w:r>
        <w:rPr>
          <w:spacing w:val="-3"/>
        </w:rPr>
        <w:t xml:space="preserve"> </w:t>
      </w:r>
      <w:r>
        <w:t>performance.</w:t>
      </w:r>
    </w:p>
    <w:p w14:paraId="617FB91D" w14:textId="77777777" w:rsidR="0048358B" w:rsidRDefault="00000000">
      <w:pPr>
        <w:pStyle w:val="BodyText"/>
        <w:spacing w:line="285" w:lineRule="auto"/>
        <w:ind w:left="510" w:right="468"/>
      </w:pPr>
      <w:r>
        <w:t>Contextual</w:t>
      </w:r>
      <w:r>
        <w:rPr>
          <w:spacing w:val="-1"/>
        </w:rPr>
        <w:t xml:space="preserve"> </w:t>
      </w:r>
      <w:r>
        <w:t>variables</w:t>
      </w:r>
      <w:r>
        <w:rPr>
          <w:spacing w:val="-1"/>
        </w:rPr>
        <w:t xml:space="preserve"> </w:t>
      </w:r>
      <w:r>
        <w:t>may</w:t>
      </w:r>
      <w:r>
        <w:rPr>
          <w:spacing w:val="-1"/>
        </w:rPr>
        <w:t xml:space="preserve"> </w:t>
      </w:r>
      <w:r>
        <w:t>also</w:t>
      </w:r>
      <w:r>
        <w:rPr>
          <w:spacing w:val="-1"/>
        </w:rPr>
        <w:t xml:space="preserve"> </w:t>
      </w:r>
      <w:r>
        <w:t>impact</w:t>
      </w:r>
      <w:r>
        <w:rPr>
          <w:spacing w:val="-1"/>
        </w:rPr>
        <w:t xml:space="preserve"> </w:t>
      </w:r>
      <w:r>
        <w:t>the</w:t>
      </w:r>
      <w:r>
        <w:rPr>
          <w:spacing w:val="-1"/>
        </w:rPr>
        <w:t xml:space="preserve"> </w:t>
      </w:r>
      <w:r>
        <w:t>learning</w:t>
      </w:r>
      <w:r>
        <w:rPr>
          <w:spacing w:val="-1"/>
        </w:rPr>
        <w:t xml:space="preserve"> </w:t>
      </w:r>
      <w:r>
        <w:t>environment,</w:t>
      </w:r>
      <w:r>
        <w:rPr>
          <w:spacing w:val="-1"/>
        </w:rPr>
        <w:t xml:space="preserve"> </w:t>
      </w:r>
      <w:r>
        <w:t>such</w:t>
      </w:r>
      <w:r>
        <w:rPr>
          <w:spacing w:val="-1"/>
        </w:rPr>
        <w:t xml:space="preserve"> </w:t>
      </w:r>
      <w:r>
        <w:t>as</w:t>
      </w:r>
      <w:r>
        <w:rPr>
          <w:spacing w:val="-1"/>
        </w:rPr>
        <w:t xml:space="preserve"> </w:t>
      </w:r>
      <w:r>
        <w:t>unanticipated</w:t>
      </w:r>
      <w:r>
        <w:rPr>
          <w:spacing w:val="-1"/>
        </w:rPr>
        <w:t xml:space="preserve"> </w:t>
      </w:r>
      <w:r>
        <w:t>outside events or traumas.</w:t>
      </w:r>
    </w:p>
    <w:p w14:paraId="7BED6FB0" w14:textId="77777777" w:rsidR="0048358B" w:rsidRDefault="00000000">
      <w:pPr>
        <w:pStyle w:val="BodyText"/>
        <w:spacing w:before="10"/>
        <w:rPr>
          <w:sz w:val="23"/>
        </w:rPr>
      </w:pPr>
      <w:r>
        <w:rPr>
          <w:noProof/>
        </w:rPr>
        <mc:AlternateContent>
          <mc:Choice Requires="wpg">
            <w:drawing>
              <wp:anchor distT="0" distB="0" distL="0" distR="0" simplePos="0" relativeHeight="251634176" behindDoc="1" locked="0" layoutInCell="1" allowOverlap="1" wp14:anchorId="6FC78CCB" wp14:editId="55713597">
                <wp:simplePos x="0" y="0"/>
                <wp:positionH relativeFrom="page">
                  <wp:posOffset>965200</wp:posOffset>
                </wp:positionH>
                <wp:positionV relativeFrom="paragraph">
                  <wp:posOffset>196224</wp:posOffset>
                </wp:positionV>
                <wp:extent cx="5892800" cy="1257300"/>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2800" cy="1257300"/>
                          <a:chOff x="0" y="0"/>
                          <a:chExt cx="5892800" cy="1257300"/>
                        </a:xfrm>
                      </wpg:grpSpPr>
                      <wps:wsp>
                        <wps:cNvPr id="82" name="Textbox 82"/>
                        <wps:cNvSpPr txBox="1"/>
                        <wps:spPr>
                          <a:xfrm>
                            <a:off x="0" y="0"/>
                            <a:ext cx="5892800" cy="571500"/>
                          </a:xfrm>
                          <a:prstGeom prst="rect">
                            <a:avLst/>
                          </a:prstGeom>
                          <a:solidFill>
                            <a:srgbClr val="000000"/>
                          </a:solidFill>
                        </wps:spPr>
                        <wps:txbx>
                          <w:txbxContent>
                            <w:p w14:paraId="64A1449D" w14:textId="77777777" w:rsidR="0048358B" w:rsidRDefault="00000000">
                              <w:pPr>
                                <w:spacing w:before="135" w:line="288" w:lineRule="auto"/>
                                <w:ind w:left="115"/>
                                <w:rPr>
                                  <w:b/>
                                  <w:color w:val="000000"/>
                                  <w:sz w:val="24"/>
                                </w:rPr>
                              </w:pPr>
                              <w:r>
                                <w:rPr>
                                  <w:b/>
                                  <w:color w:val="FFFFFF"/>
                                  <w:sz w:val="24"/>
                                </w:rPr>
                                <w:t>Evaluators</w:t>
                              </w:r>
                              <w:r>
                                <w:rPr>
                                  <w:b/>
                                  <w:color w:val="FFFFFF"/>
                                  <w:spacing w:val="-4"/>
                                  <w:sz w:val="24"/>
                                </w:rPr>
                                <w:t xml:space="preserve"> </w:t>
                              </w:r>
                              <w:r>
                                <w:rPr>
                                  <w:b/>
                                  <w:color w:val="FFFFFF"/>
                                  <w:sz w:val="24"/>
                                </w:rPr>
                                <w:t>must</w:t>
                              </w:r>
                              <w:r>
                                <w:rPr>
                                  <w:b/>
                                  <w:color w:val="FFFFFF"/>
                                  <w:spacing w:val="-4"/>
                                  <w:sz w:val="24"/>
                                </w:rPr>
                                <w:t xml:space="preserve"> </w:t>
                              </w:r>
                              <w:r>
                                <w:rPr>
                                  <w:b/>
                                  <w:color w:val="FFFFFF"/>
                                  <w:sz w:val="24"/>
                                </w:rPr>
                                <w:t>use</w:t>
                              </w:r>
                              <w:r>
                                <w:rPr>
                                  <w:b/>
                                  <w:color w:val="FFFFFF"/>
                                  <w:spacing w:val="-4"/>
                                  <w:sz w:val="24"/>
                                </w:rPr>
                                <w:t xml:space="preserve"> </w:t>
                              </w:r>
                              <w:r>
                                <w:rPr>
                                  <w:b/>
                                  <w:color w:val="FFFFFF"/>
                                  <w:sz w:val="24"/>
                                </w:rPr>
                                <w:t>the</w:t>
                              </w:r>
                              <w:r>
                                <w:rPr>
                                  <w:b/>
                                  <w:color w:val="FFFFFF"/>
                                  <w:spacing w:val="-4"/>
                                  <w:sz w:val="24"/>
                                </w:rPr>
                                <w:t xml:space="preserve"> </w:t>
                              </w:r>
                              <w:r>
                                <w:rPr>
                                  <w:b/>
                                  <w:color w:val="FFFFFF"/>
                                  <w:sz w:val="24"/>
                                </w:rPr>
                                <w:t>following</w:t>
                              </w:r>
                              <w:r>
                                <w:rPr>
                                  <w:b/>
                                  <w:color w:val="FFFFFF"/>
                                  <w:spacing w:val="-4"/>
                                  <w:sz w:val="24"/>
                                </w:rPr>
                                <w:t xml:space="preserve"> </w:t>
                              </w:r>
                              <w:r>
                                <w:rPr>
                                  <w:b/>
                                  <w:color w:val="FFFFFF"/>
                                  <w:sz w:val="24"/>
                                </w:rPr>
                                <w:t>sources</w:t>
                              </w:r>
                              <w:r>
                                <w:rPr>
                                  <w:b/>
                                  <w:color w:val="FFFFFF"/>
                                  <w:spacing w:val="-4"/>
                                  <w:sz w:val="24"/>
                                </w:rPr>
                                <w:t xml:space="preserve"> </w:t>
                              </w:r>
                              <w:r>
                                <w:rPr>
                                  <w:b/>
                                  <w:color w:val="FFFFFF"/>
                                  <w:sz w:val="24"/>
                                </w:rPr>
                                <w:t>of</w:t>
                              </w:r>
                              <w:r>
                                <w:rPr>
                                  <w:b/>
                                  <w:color w:val="FFFFFF"/>
                                  <w:spacing w:val="-4"/>
                                  <w:sz w:val="24"/>
                                </w:rPr>
                                <w:t xml:space="preserve"> </w:t>
                              </w:r>
                              <w:r>
                                <w:rPr>
                                  <w:b/>
                                  <w:color w:val="FFFFFF"/>
                                  <w:sz w:val="24"/>
                                </w:rPr>
                                <w:t>evidence</w:t>
                              </w:r>
                              <w:r>
                                <w:rPr>
                                  <w:b/>
                                  <w:color w:val="FFFFFF"/>
                                  <w:spacing w:val="-4"/>
                                  <w:sz w:val="24"/>
                                </w:rPr>
                                <w:t xml:space="preserve"> </w:t>
                              </w:r>
                              <w:r>
                                <w:rPr>
                                  <w:b/>
                                  <w:color w:val="FFFFFF"/>
                                  <w:sz w:val="24"/>
                                </w:rPr>
                                <w:t>to</w:t>
                              </w:r>
                              <w:r>
                                <w:rPr>
                                  <w:b/>
                                  <w:color w:val="FFFFFF"/>
                                  <w:spacing w:val="-4"/>
                                  <w:sz w:val="24"/>
                                </w:rPr>
                                <w:t xml:space="preserve"> </w:t>
                              </w:r>
                              <w:r>
                                <w:rPr>
                                  <w:b/>
                                  <w:color w:val="FFFFFF"/>
                                  <w:sz w:val="24"/>
                                </w:rPr>
                                <w:t>determine</w:t>
                              </w:r>
                              <w:r>
                                <w:rPr>
                                  <w:b/>
                                  <w:color w:val="FFFFFF"/>
                                  <w:spacing w:val="-4"/>
                                  <w:sz w:val="24"/>
                                </w:rPr>
                                <w:t xml:space="preserve"> </w:t>
                              </w:r>
                              <w:r>
                                <w:rPr>
                                  <w:b/>
                                  <w:color w:val="FFFFFF"/>
                                  <w:sz w:val="24"/>
                                </w:rPr>
                                <w:t xml:space="preserve">overall </w:t>
                              </w:r>
                              <w:r>
                                <w:rPr>
                                  <w:b/>
                                  <w:color w:val="FFFFFF"/>
                                  <w:spacing w:val="-2"/>
                                  <w:sz w:val="24"/>
                                </w:rPr>
                                <w:t>ratings:</w:t>
                              </w:r>
                            </w:p>
                          </w:txbxContent>
                        </wps:txbx>
                        <wps:bodyPr wrap="square" lIns="0" tIns="0" rIns="0" bIns="0" rtlCol="0">
                          <a:noAutofit/>
                        </wps:bodyPr>
                      </wps:wsp>
                      <wps:wsp>
                        <wps:cNvPr id="83" name="Graphic 83"/>
                        <wps:cNvSpPr/>
                        <wps:spPr>
                          <a:xfrm>
                            <a:off x="0" y="0"/>
                            <a:ext cx="5892800" cy="1257300"/>
                          </a:xfrm>
                          <a:custGeom>
                            <a:avLst/>
                            <a:gdLst/>
                            <a:ahLst/>
                            <a:cxnLst/>
                            <a:rect l="l" t="t" r="r" b="b"/>
                            <a:pathLst>
                              <a:path w="5892800" h="1257300">
                                <a:moveTo>
                                  <a:pt x="6350" y="0"/>
                                </a:moveTo>
                                <a:lnTo>
                                  <a:pt x="6350" y="1257299"/>
                                </a:lnTo>
                              </a:path>
                              <a:path w="5892800" h="1257300">
                                <a:moveTo>
                                  <a:pt x="5886449" y="0"/>
                                </a:moveTo>
                                <a:lnTo>
                                  <a:pt x="5886449" y="1257299"/>
                                </a:lnTo>
                              </a:path>
                              <a:path w="5892800" h="1257300">
                                <a:moveTo>
                                  <a:pt x="0" y="565150"/>
                                </a:moveTo>
                                <a:lnTo>
                                  <a:pt x="5892800" y="565150"/>
                                </a:lnTo>
                              </a:path>
                              <a:path w="5892800" h="1257300">
                                <a:moveTo>
                                  <a:pt x="0" y="1250950"/>
                                </a:moveTo>
                                <a:lnTo>
                                  <a:pt x="5892800" y="1250950"/>
                                </a:lnTo>
                              </a:path>
                            </a:pathLst>
                          </a:custGeom>
                          <a:ln w="12700">
                            <a:solidFill>
                              <a:srgbClr val="000000"/>
                            </a:solidFill>
                            <a:prstDash val="solid"/>
                          </a:ln>
                        </wps:spPr>
                        <wps:bodyPr wrap="square" lIns="0" tIns="0" rIns="0" bIns="0" rtlCol="0">
                          <a:prstTxWarp prst="textNoShape">
                            <a:avLst/>
                          </a:prstTxWarp>
                          <a:noAutofit/>
                        </wps:bodyPr>
                      </wps:wsp>
                      <wps:wsp>
                        <wps:cNvPr id="84" name="Textbox 84"/>
                        <wps:cNvSpPr txBox="1"/>
                        <wps:spPr>
                          <a:xfrm>
                            <a:off x="12700" y="571500"/>
                            <a:ext cx="5867400" cy="673100"/>
                          </a:xfrm>
                          <a:prstGeom prst="rect">
                            <a:avLst/>
                          </a:prstGeom>
                        </wps:spPr>
                        <wps:txbx>
                          <w:txbxContent>
                            <w:p w14:paraId="2D8E4EFE" w14:textId="77777777" w:rsidR="0048358B" w:rsidRDefault="00000000" w:rsidP="00E613D4">
                              <w:pPr>
                                <w:numPr>
                                  <w:ilvl w:val="0"/>
                                  <w:numId w:val="50"/>
                                </w:numPr>
                                <w:tabs>
                                  <w:tab w:val="left" w:pos="814"/>
                                </w:tabs>
                                <w:spacing w:before="120"/>
                                <w:ind w:left="814"/>
                                <w:rPr>
                                  <w:sz w:val="24"/>
                                </w:rPr>
                              </w:pPr>
                              <w:r>
                                <w:rPr>
                                  <w:sz w:val="24"/>
                                </w:rPr>
                                <w:t>Professional Growth Planning and Self-</w:t>
                              </w:r>
                              <w:r>
                                <w:rPr>
                                  <w:spacing w:val="-2"/>
                                  <w:sz w:val="24"/>
                                </w:rPr>
                                <w:t>Reflection</w:t>
                              </w:r>
                            </w:p>
                            <w:p w14:paraId="47794069" w14:textId="77777777" w:rsidR="0048358B" w:rsidRDefault="00000000" w:rsidP="00E613D4">
                              <w:pPr>
                                <w:numPr>
                                  <w:ilvl w:val="0"/>
                                  <w:numId w:val="50"/>
                                </w:numPr>
                                <w:tabs>
                                  <w:tab w:val="left" w:pos="814"/>
                                </w:tabs>
                                <w:spacing w:before="9"/>
                                <w:ind w:left="814"/>
                                <w:rPr>
                                  <w:sz w:val="24"/>
                                </w:rPr>
                              </w:pPr>
                              <w:r>
                                <w:rPr>
                                  <w:sz w:val="24"/>
                                </w:rPr>
                                <w:t>Site</w:t>
                              </w:r>
                              <w:r>
                                <w:rPr>
                                  <w:spacing w:val="-3"/>
                                  <w:sz w:val="24"/>
                                </w:rPr>
                                <w:t xml:space="preserve"> </w:t>
                              </w:r>
                              <w:r>
                                <w:rPr>
                                  <w:sz w:val="24"/>
                                </w:rPr>
                                <w:t>Visit</w:t>
                              </w:r>
                              <w:r>
                                <w:rPr>
                                  <w:spacing w:val="-2"/>
                                  <w:sz w:val="24"/>
                                </w:rPr>
                                <w:t xml:space="preserve"> Reports</w:t>
                              </w:r>
                            </w:p>
                            <w:p w14:paraId="11A8E9B1" w14:textId="77777777" w:rsidR="0048358B" w:rsidRDefault="00000000" w:rsidP="00E613D4">
                              <w:pPr>
                                <w:numPr>
                                  <w:ilvl w:val="0"/>
                                  <w:numId w:val="50"/>
                                </w:numPr>
                                <w:tabs>
                                  <w:tab w:val="left" w:pos="814"/>
                                </w:tabs>
                                <w:spacing w:before="9"/>
                                <w:ind w:left="814"/>
                                <w:rPr>
                                  <w:sz w:val="24"/>
                                </w:rPr>
                              </w:pPr>
                              <w:r>
                                <w:rPr>
                                  <w:sz w:val="24"/>
                                </w:rPr>
                                <w:t xml:space="preserve">Other district-determined </w:t>
                              </w:r>
                              <w:r>
                                <w:rPr>
                                  <w:spacing w:val="-2"/>
                                  <w:sz w:val="24"/>
                                </w:rPr>
                                <w:t>evidence</w:t>
                              </w:r>
                            </w:p>
                          </w:txbxContent>
                        </wps:txbx>
                        <wps:bodyPr wrap="square" lIns="0" tIns="0" rIns="0" bIns="0" rtlCol="0">
                          <a:noAutofit/>
                        </wps:bodyPr>
                      </wps:wsp>
                    </wpg:wgp>
                  </a:graphicData>
                </a:graphic>
              </wp:anchor>
            </w:drawing>
          </mc:Choice>
          <mc:Fallback>
            <w:pict>
              <v:group w14:anchorId="6FC78CCB" id="Group 81" o:spid="_x0000_s1040" style="position:absolute;margin-left:76pt;margin-top:15.45pt;width:464pt;height:99pt;z-index:-251682304;mso-wrap-distance-left:0;mso-wrap-distance-right:0;mso-position-horizontal-relative:page;mso-position-vertical-relative:text" coordsize="58928,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">
                <v:shape id="Textbox 82" o:spid="_x0000_s1041" type="#_x0000_t202" style="position:absolute;width:5892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" fillcolor="black" stroked="f">
                  <v:textbox inset="0,0,0,0">
                    <w:txbxContent>
                      <w:p w14:paraId="64A1449D" w14:textId="77777777" w:rsidR="0048358B" w:rsidRDefault="00000000">
                        <w:pPr>
                          <w:spacing w:before="135" w:line="288" w:lineRule="auto"/>
                          <w:ind w:left="115"/>
                          <w:rPr>
                            <w:b/>
                            <w:color w:val="000000"/>
                            <w:sz w:val="24"/>
                          </w:rPr>
                        </w:pPr>
                        <w:r>
                          <w:rPr>
                            <w:b/>
                            <w:color w:val="FFFFFF"/>
                            <w:sz w:val="24"/>
                          </w:rPr>
                          <w:t>Evaluators</w:t>
                        </w:r>
                        <w:r>
                          <w:rPr>
                            <w:b/>
                            <w:color w:val="FFFFFF"/>
                            <w:spacing w:val="-4"/>
                            <w:sz w:val="24"/>
                          </w:rPr>
                          <w:t xml:space="preserve"> </w:t>
                        </w:r>
                        <w:r>
                          <w:rPr>
                            <w:b/>
                            <w:color w:val="FFFFFF"/>
                            <w:sz w:val="24"/>
                          </w:rPr>
                          <w:t>must</w:t>
                        </w:r>
                        <w:r>
                          <w:rPr>
                            <w:b/>
                            <w:color w:val="FFFFFF"/>
                            <w:spacing w:val="-4"/>
                            <w:sz w:val="24"/>
                          </w:rPr>
                          <w:t xml:space="preserve"> </w:t>
                        </w:r>
                        <w:r>
                          <w:rPr>
                            <w:b/>
                            <w:color w:val="FFFFFF"/>
                            <w:sz w:val="24"/>
                          </w:rPr>
                          <w:t>use</w:t>
                        </w:r>
                        <w:r>
                          <w:rPr>
                            <w:b/>
                            <w:color w:val="FFFFFF"/>
                            <w:spacing w:val="-4"/>
                            <w:sz w:val="24"/>
                          </w:rPr>
                          <w:t xml:space="preserve"> </w:t>
                        </w:r>
                        <w:r>
                          <w:rPr>
                            <w:b/>
                            <w:color w:val="FFFFFF"/>
                            <w:sz w:val="24"/>
                          </w:rPr>
                          <w:t>the</w:t>
                        </w:r>
                        <w:r>
                          <w:rPr>
                            <w:b/>
                            <w:color w:val="FFFFFF"/>
                            <w:spacing w:val="-4"/>
                            <w:sz w:val="24"/>
                          </w:rPr>
                          <w:t xml:space="preserve"> </w:t>
                        </w:r>
                        <w:r>
                          <w:rPr>
                            <w:b/>
                            <w:color w:val="FFFFFF"/>
                            <w:sz w:val="24"/>
                          </w:rPr>
                          <w:t>following</w:t>
                        </w:r>
                        <w:r>
                          <w:rPr>
                            <w:b/>
                            <w:color w:val="FFFFFF"/>
                            <w:spacing w:val="-4"/>
                            <w:sz w:val="24"/>
                          </w:rPr>
                          <w:t xml:space="preserve"> </w:t>
                        </w:r>
                        <w:r>
                          <w:rPr>
                            <w:b/>
                            <w:color w:val="FFFFFF"/>
                            <w:sz w:val="24"/>
                          </w:rPr>
                          <w:t>sources</w:t>
                        </w:r>
                        <w:r>
                          <w:rPr>
                            <w:b/>
                            <w:color w:val="FFFFFF"/>
                            <w:spacing w:val="-4"/>
                            <w:sz w:val="24"/>
                          </w:rPr>
                          <w:t xml:space="preserve"> </w:t>
                        </w:r>
                        <w:r>
                          <w:rPr>
                            <w:b/>
                            <w:color w:val="FFFFFF"/>
                            <w:sz w:val="24"/>
                          </w:rPr>
                          <w:t>of</w:t>
                        </w:r>
                        <w:r>
                          <w:rPr>
                            <w:b/>
                            <w:color w:val="FFFFFF"/>
                            <w:spacing w:val="-4"/>
                            <w:sz w:val="24"/>
                          </w:rPr>
                          <w:t xml:space="preserve"> </w:t>
                        </w:r>
                        <w:r>
                          <w:rPr>
                            <w:b/>
                            <w:color w:val="FFFFFF"/>
                            <w:sz w:val="24"/>
                          </w:rPr>
                          <w:t>evidence</w:t>
                        </w:r>
                        <w:r>
                          <w:rPr>
                            <w:b/>
                            <w:color w:val="FFFFFF"/>
                            <w:spacing w:val="-4"/>
                            <w:sz w:val="24"/>
                          </w:rPr>
                          <w:t xml:space="preserve"> </w:t>
                        </w:r>
                        <w:r>
                          <w:rPr>
                            <w:b/>
                            <w:color w:val="FFFFFF"/>
                            <w:sz w:val="24"/>
                          </w:rPr>
                          <w:t>to</w:t>
                        </w:r>
                        <w:r>
                          <w:rPr>
                            <w:b/>
                            <w:color w:val="FFFFFF"/>
                            <w:spacing w:val="-4"/>
                            <w:sz w:val="24"/>
                          </w:rPr>
                          <w:t xml:space="preserve"> </w:t>
                        </w:r>
                        <w:r>
                          <w:rPr>
                            <w:b/>
                            <w:color w:val="FFFFFF"/>
                            <w:sz w:val="24"/>
                          </w:rPr>
                          <w:t>determine</w:t>
                        </w:r>
                        <w:r>
                          <w:rPr>
                            <w:b/>
                            <w:color w:val="FFFFFF"/>
                            <w:spacing w:val="-4"/>
                            <w:sz w:val="24"/>
                          </w:rPr>
                          <w:t xml:space="preserve"> </w:t>
                        </w:r>
                        <w:r>
                          <w:rPr>
                            <w:b/>
                            <w:color w:val="FFFFFF"/>
                            <w:sz w:val="24"/>
                          </w:rPr>
                          <w:t xml:space="preserve">overall </w:t>
                        </w:r>
                        <w:r>
                          <w:rPr>
                            <w:b/>
                            <w:color w:val="FFFFFF"/>
                            <w:spacing w:val="-2"/>
                            <w:sz w:val="24"/>
                          </w:rPr>
                          <w:t>ratings:</w:t>
                        </w:r>
                      </w:p>
                    </w:txbxContent>
                  </v:textbox>
                </v:shape>
                <v:shape id="Graphic 83" o:spid="_x0000_s1042" style="position:absolute;width:58928;height:12573;visibility:visible;mso-wrap-style:square;v-text-anchor:top" coordsize="58928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" path="m6350,r,1257299em5886449,r,1257299em,565150r5892800,em,1250950r5892800,e" filled="f" strokeweight="1pt">
                  <v:path arrowok="t"/>
                </v:shape>
                <v:shape id="Textbox 84" o:spid="_x0000_s1043" type="#_x0000_t202" style="position:absolute;left:127;top:5715;width:58674;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2D8E4EFE" w14:textId="77777777" w:rsidR="0048358B" w:rsidRDefault="00000000" w:rsidP="00E613D4">
                        <w:pPr>
                          <w:numPr>
                            <w:ilvl w:val="0"/>
                            <w:numId w:val="50"/>
                          </w:numPr>
                          <w:tabs>
                            <w:tab w:val="left" w:pos="814"/>
                          </w:tabs>
                          <w:spacing w:before="120"/>
                          <w:ind w:left="814"/>
                          <w:rPr>
                            <w:sz w:val="24"/>
                          </w:rPr>
                        </w:pPr>
                        <w:r>
                          <w:rPr>
                            <w:sz w:val="24"/>
                          </w:rPr>
                          <w:t>Professional Growth Planning and Self-</w:t>
                        </w:r>
                        <w:r>
                          <w:rPr>
                            <w:spacing w:val="-2"/>
                            <w:sz w:val="24"/>
                          </w:rPr>
                          <w:t>Reflection</w:t>
                        </w:r>
                      </w:p>
                      <w:p w14:paraId="47794069" w14:textId="77777777" w:rsidR="0048358B" w:rsidRDefault="00000000" w:rsidP="00E613D4">
                        <w:pPr>
                          <w:numPr>
                            <w:ilvl w:val="0"/>
                            <w:numId w:val="50"/>
                          </w:numPr>
                          <w:tabs>
                            <w:tab w:val="left" w:pos="814"/>
                          </w:tabs>
                          <w:spacing w:before="9"/>
                          <w:ind w:left="814"/>
                          <w:rPr>
                            <w:sz w:val="24"/>
                          </w:rPr>
                        </w:pPr>
                        <w:r>
                          <w:rPr>
                            <w:sz w:val="24"/>
                          </w:rPr>
                          <w:t>Site</w:t>
                        </w:r>
                        <w:r>
                          <w:rPr>
                            <w:spacing w:val="-3"/>
                            <w:sz w:val="24"/>
                          </w:rPr>
                          <w:t xml:space="preserve"> </w:t>
                        </w:r>
                        <w:r>
                          <w:rPr>
                            <w:sz w:val="24"/>
                          </w:rPr>
                          <w:t>Visit</w:t>
                        </w:r>
                        <w:r>
                          <w:rPr>
                            <w:spacing w:val="-2"/>
                            <w:sz w:val="24"/>
                          </w:rPr>
                          <w:t xml:space="preserve"> Reports</w:t>
                        </w:r>
                      </w:p>
                      <w:p w14:paraId="11A8E9B1" w14:textId="77777777" w:rsidR="0048358B" w:rsidRDefault="00000000" w:rsidP="00E613D4">
                        <w:pPr>
                          <w:numPr>
                            <w:ilvl w:val="0"/>
                            <w:numId w:val="50"/>
                          </w:numPr>
                          <w:tabs>
                            <w:tab w:val="left" w:pos="814"/>
                          </w:tabs>
                          <w:spacing w:before="9"/>
                          <w:ind w:left="814"/>
                          <w:rPr>
                            <w:sz w:val="24"/>
                          </w:rPr>
                        </w:pPr>
                        <w:r>
                          <w:rPr>
                            <w:sz w:val="24"/>
                          </w:rPr>
                          <w:t xml:space="preserve">Other district-determined </w:t>
                        </w:r>
                        <w:r>
                          <w:rPr>
                            <w:spacing w:val="-2"/>
                            <w:sz w:val="24"/>
                          </w:rPr>
                          <w:t>evidence</w:t>
                        </w:r>
                      </w:p>
                    </w:txbxContent>
                  </v:textbox>
                </v:shape>
                <w10:wrap type="topAndBottom" anchorx="page"/>
              </v:group>
            </w:pict>
          </mc:Fallback>
        </mc:AlternateContent>
      </w:r>
    </w:p>
    <w:p w14:paraId="5EE2B131" w14:textId="77777777" w:rsidR="0048358B" w:rsidRDefault="0048358B">
      <w:pPr>
        <w:pStyle w:val="BodyText"/>
        <w:spacing w:before="3"/>
        <w:rPr>
          <w:sz w:val="19"/>
        </w:rPr>
      </w:pPr>
    </w:p>
    <w:p w14:paraId="39B48130" w14:textId="77777777" w:rsidR="0048358B" w:rsidRDefault="00000000">
      <w:pPr>
        <w:pStyle w:val="BodyText"/>
        <w:spacing w:before="94" w:line="285" w:lineRule="auto"/>
        <w:ind w:left="510" w:right="661"/>
      </w:pPr>
      <w:r>
        <w:t>DISTRICT</w:t>
      </w:r>
      <w:r>
        <w:rPr>
          <w:spacing w:val="-16"/>
        </w:rPr>
        <w:t xml:space="preserve"> </w:t>
      </w:r>
      <w:r>
        <w:t>Administrator</w:t>
      </w:r>
      <w:r>
        <w:rPr>
          <w:spacing w:val="-3"/>
        </w:rPr>
        <w:t xml:space="preserve"> </w:t>
      </w:r>
      <w:r>
        <w:t>will</w:t>
      </w:r>
      <w:r>
        <w:rPr>
          <w:spacing w:val="-2"/>
        </w:rPr>
        <w:t xml:space="preserve"> </w:t>
      </w:r>
      <w:r>
        <w:t>participate</w:t>
      </w:r>
      <w:r>
        <w:rPr>
          <w:spacing w:val="-2"/>
        </w:rPr>
        <w:t xml:space="preserve"> </w:t>
      </w:r>
      <w:r>
        <w:t>in</w:t>
      </w:r>
      <w:r>
        <w:rPr>
          <w:spacing w:val="-2"/>
        </w:rPr>
        <w:t xml:space="preserve"> </w:t>
      </w:r>
      <w:r>
        <w:t>Certified Evaluation</w:t>
      </w:r>
      <w:r>
        <w:rPr>
          <w:spacing w:val="-2"/>
        </w:rPr>
        <w:t xml:space="preserve"> </w:t>
      </w:r>
      <w:r>
        <w:t>Plan</w:t>
      </w:r>
      <w:r>
        <w:rPr>
          <w:spacing w:val="-2"/>
        </w:rPr>
        <w:t xml:space="preserve"> </w:t>
      </w:r>
      <w:r>
        <w:t>Orientation/Training</w:t>
      </w:r>
      <w:r>
        <w:rPr>
          <w:spacing w:val="-2"/>
        </w:rPr>
        <w:t xml:space="preserve"> </w:t>
      </w:r>
      <w:r>
        <w:t>within the first 30 calendar days of reporting to work.</w:t>
      </w:r>
    </w:p>
    <w:p w14:paraId="5CCCE6DA" w14:textId="77777777" w:rsidR="0048358B" w:rsidRDefault="0048358B">
      <w:pPr>
        <w:spacing w:line="285" w:lineRule="auto"/>
        <w:sectPr w:rsidR="0048358B">
          <w:pgSz w:w="12240" w:h="15840"/>
          <w:pgMar w:top="1340" w:right="880" w:bottom="280" w:left="1020" w:header="370" w:footer="0" w:gutter="0"/>
          <w:cols w:space="720"/>
        </w:sectPr>
      </w:pPr>
    </w:p>
    <w:p w14:paraId="3BC11FEC" w14:textId="77777777" w:rsidR="0048358B" w:rsidRDefault="00000000">
      <w:pPr>
        <w:pStyle w:val="Heading4"/>
        <w:spacing w:before="88"/>
        <w:ind w:left="902" w:right="0"/>
        <w:jc w:val="left"/>
        <w:rPr>
          <w:u w:val="none"/>
        </w:rPr>
      </w:pPr>
      <w:r>
        <w:lastRenderedPageBreak/>
        <w:t>PROFESSIONAL</w:t>
      </w:r>
      <w:r>
        <w:rPr>
          <w:spacing w:val="-14"/>
        </w:rPr>
        <w:t xml:space="preserve"> </w:t>
      </w:r>
      <w:r>
        <w:t>GROWTH</w:t>
      </w:r>
      <w:r>
        <w:rPr>
          <w:spacing w:val="-7"/>
        </w:rPr>
        <w:t xml:space="preserve"> </w:t>
      </w:r>
      <w:r>
        <w:t>PLANNING</w:t>
      </w:r>
      <w:r>
        <w:rPr>
          <w:spacing w:val="-17"/>
        </w:rPr>
        <w:t xml:space="preserve"> </w:t>
      </w:r>
      <w:r>
        <w:t>AND</w:t>
      </w:r>
      <w:r>
        <w:rPr>
          <w:spacing w:val="-7"/>
        </w:rPr>
        <w:t xml:space="preserve"> </w:t>
      </w:r>
      <w:r>
        <w:t>SELF-</w:t>
      </w:r>
      <w:r>
        <w:rPr>
          <w:spacing w:val="-2"/>
        </w:rPr>
        <w:t>REFLECTION</w:t>
      </w:r>
    </w:p>
    <w:p w14:paraId="7AF27BB2" w14:textId="77777777" w:rsidR="0048358B" w:rsidRDefault="0048358B">
      <w:pPr>
        <w:pStyle w:val="BodyText"/>
        <w:spacing w:before="5"/>
        <w:rPr>
          <w:b/>
          <w:sz w:val="34"/>
        </w:rPr>
      </w:pPr>
    </w:p>
    <w:p w14:paraId="43804922" w14:textId="77777777" w:rsidR="0048358B" w:rsidRDefault="00000000">
      <w:pPr>
        <w:ind w:left="510"/>
        <w:rPr>
          <w:b/>
          <w:sz w:val="24"/>
        </w:rPr>
      </w:pPr>
      <w:r>
        <w:rPr>
          <w:b/>
          <w:sz w:val="24"/>
        </w:rPr>
        <w:t xml:space="preserve">Completed by DISTRICT </w:t>
      </w:r>
      <w:r>
        <w:rPr>
          <w:b/>
          <w:spacing w:val="-2"/>
          <w:sz w:val="24"/>
        </w:rPr>
        <w:t>Personnel</w:t>
      </w:r>
    </w:p>
    <w:p w14:paraId="2B8285BA" w14:textId="77777777" w:rsidR="0048358B" w:rsidRDefault="00000000">
      <w:pPr>
        <w:pStyle w:val="BodyText"/>
        <w:spacing w:before="55" w:line="285" w:lineRule="auto"/>
        <w:ind w:left="510" w:right="661"/>
      </w:pPr>
      <w:r>
        <w:t>The</w:t>
      </w:r>
      <w:r>
        <w:rPr>
          <w:spacing w:val="-1"/>
        </w:rPr>
        <w:t xml:space="preserve"> </w:t>
      </w:r>
      <w:r>
        <w:t>Professional</w:t>
      </w:r>
      <w:r>
        <w:rPr>
          <w:spacing w:val="-1"/>
        </w:rPr>
        <w:t xml:space="preserve"> </w:t>
      </w:r>
      <w:r>
        <w:t>Growth</w:t>
      </w:r>
      <w:r>
        <w:rPr>
          <w:spacing w:val="-1"/>
        </w:rPr>
        <w:t xml:space="preserve"> </w:t>
      </w:r>
      <w:r>
        <w:t>Plan</w:t>
      </w:r>
      <w:r>
        <w:rPr>
          <w:spacing w:val="-1"/>
        </w:rPr>
        <w:t xml:space="preserve"> </w:t>
      </w:r>
      <w:r>
        <w:t>will</w:t>
      </w:r>
      <w:r>
        <w:rPr>
          <w:spacing w:val="-1"/>
        </w:rPr>
        <w:t xml:space="preserve"> </w:t>
      </w:r>
      <w:r>
        <w:t>address</w:t>
      </w:r>
      <w:r>
        <w:rPr>
          <w:spacing w:val="-1"/>
        </w:rPr>
        <w:t xml:space="preserve"> </w:t>
      </w:r>
      <w:r>
        <w:t>realistic,</w:t>
      </w:r>
      <w:r>
        <w:rPr>
          <w:spacing w:val="-1"/>
        </w:rPr>
        <w:t xml:space="preserve"> </w:t>
      </w:r>
      <w:r>
        <w:t>focused,</w:t>
      </w:r>
      <w:r>
        <w:rPr>
          <w:spacing w:val="-1"/>
        </w:rPr>
        <w:t xml:space="preserve"> </w:t>
      </w:r>
      <w:r>
        <w:t>and</w:t>
      </w:r>
      <w:r>
        <w:rPr>
          <w:spacing w:val="-1"/>
        </w:rPr>
        <w:t xml:space="preserve"> </w:t>
      </w:r>
      <w:r>
        <w:t>measurable</w:t>
      </w:r>
      <w:r>
        <w:rPr>
          <w:spacing w:val="-1"/>
        </w:rPr>
        <w:t xml:space="preserve"> </w:t>
      </w:r>
      <w:r>
        <w:t>goals.</w:t>
      </w:r>
      <w:r>
        <w:rPr>
          <w:spacing w:val="-5"/>
        </w:rPr>
        <w:t xml:space="preserve"> </w:t>
      </w:r>
      <w:r>
        <w:t>The</w:t>
      </w:r>
      <w:r>
        <w:rPr>
          <w:spacing w:val="-1"/>
        </w:rPr>
        <w:t xml:space="preserve"> </w:t>
      </w:r>
      <w:r>
        <w:t>plan will connect data from multiple sources including site-visits and professional growth needs identified through self-assessment and reflection.</w:t>
      </w:r>
    </w:p>
    <w:p w14:paraId="49510B62" w14:textId="77777777" w:rsidR="0048358B" w:rsidRDefault="00000000">
      <w:pPr>
        <w:spacing w:line="250" w:lineRule="exact"/>
        <w:ind w:left="510"/>
        <w:rPr>
          <w:b/>
        </w:rPr>
      </w:pPr>
      <w:r>
        <w:rPr>
          <w:b/>
          <w:spacing w:val="-2"/>
        </w:rPr>
        <w:t>Required:</w:t>
      </w:r>
    </w:p>
    <w:p w14:paraId="452E8E23" w14:textId="77777777" w:rsidR="0048358B" w:rsidRDefault="00000000" w:rsidP="00E613D4">
      <w:pPr>
        <w:pStyle w:val="ListParagraph"/>
        <w:numPr>
          <w:ilvl w:val="0"/>
          <w:numId w:val="49"/>
        </w:numPr>
        <w:tabs>
          <w:tab w:val="left" w:pos="1230"/>
        </w:tabs>
        <w:spacing w:before="47" w:line="285" w:lineRule="auto"/>
        <w:ind w:right="925"/>
        <w:rPr>
          <w:b/>
        </w:rPr>
      </w:pPr>
      <w:r>
        <w:rPr>
          <w:b/>
        </w:rPr>
        <w:t>All</w:t>
      </w:r>
      <w:r>
        <w:rPr>
          <w:b/>
          <w:spacing w:val="-2"/>
        </w:rPr>
        <w:t xml:space="preserve"> </w:t>
      </w:r>
      <w:r>
        <w:rPr>
          <w:b/>
        </w:rPr>
        <w:t>DISTRICT</w:t>
      </w:r>
      <w:r>
        <w:rPr>
          <w:b/>
          <w:spacing w:val="-9"/>
        </w:rPr>
        <w:t xml:space="preserve"> </w:t>
      </w:r>
      <w:r>
        <w:rPr>
          <w:b/>
        </w:rPr>
        <w:t>Administrators</w:t>
      </w:r>
      <w:r>
        <w:rPr>
          <w:b/>
          <w:spacing w:val="-2"/>
        </w:rPr>
        <w:t xml:space="preserve"> </w:t>
      </w:r>
      <w:r>
        <w:rPr>
          <w:b/>
        </w:rPr>
        <w:t>will</w:t>
      </w:r>
      <w:r>
        <w:rPr>
          <w:b/>
          <w:spacing w:val="-2"/>
        </w:rPr>
        <w:t xml:space="preserve"> </w:t>
      </w:r>
      <w:r>
        <w:rPr>
          <w:b/>
        </w:rPr>
        <w:t>participate</w:t>
      </w:r>
      <w:r>
        <w:rPr>
          <w:b/>
          <w:spacing w:val="-2"/>
        </w:rPr>
        <w:t xml:space="preserve"> </w:t>
      </w:r>
      <w:r>
        <w:rPr>
          <w:b/>
        </w:rPr>
        <w:t>in</w:t>
      </w:r>
      <w:r>
        <w:rPr>
          <w:b/>
          <w:spacing w:val="-2"/>
        </w:rPr>
        <w:t xml:space="preserve"> </w:t>
      </w:r>
      <w:r>
        <w:rPr>
          <w:b/>
        </w:rPr>
        <w:t>self-reflection and</w:t>
      </w:r>
      <w:r>
        <w:rPr>
          <w:b/>
          <w:spacing w:val="-2"/>
        </w:rPr>
        <w:t xml:space="preserve"> </w:t>
      </w:r>
      <w:r>
        <w:rPr>
          <w:b/>
        </w:rPr>
        <w:t>professional growth planning each year.</w:t>
      </w:r>
    </w:p>
    <w:p w14:paraId="260F9EE5" w14:textId="77777777" w:rsidR="0048358B" w:rsidRDefault="00000000" w:rsidP="00E613D4">
      <w:pPr>
        <w:pStyle w:val="ListParagraph"/>
        <w:numPr>
          <w:ilvl w:val="1"/>
          <w:numId w:val="49"/>
        </w:numPr>
        <w:tabs>
          <w:tab w:val="left" w:pos="1950"/>
        </w:tabs>
        <w:spacing w:line="285" w:lineRule="auto"/>
        <w:ind w:right="889"/>
      </w:pPr>
      <w:r>
        <w:t>reflects</w:t>
      </w:r>
      <w:r>
        <w:rPr>
          <w:spacing w:val="-1"/>
        </w:rPr>
        <w:t xml:space="preserve"> </w:t>
      </w:r>
      <w:r>
        <w:t>on</w:t>
      </w:r>
      <w:r>
        <w:rPr>
          <w:spacing w:val="-1"/>
        </w:rPr>
        <w:t xml:space="preserve"> </w:t>
      </w:r>
      <w:r>
        <w:t>his</w:t>
      </w:r>
      <w:r>
        <w:rPr>
          <w:spacing w:val="-1"/>
        </w:rPr>
        <w:t xml:space="preserve"> </w:t>
      </w:r>
      <w:r>
        <w:t>or</w:t>
      </w:r>
      <w:r>
        <w:rPr>
          <w:spacing w:val="-1"/>
        </w:rPr>
        <w:t xml:space="preserve"> </w:t>
      </w:r>
      <w:r>
        <w:t>her</w:t>
      </w:r>
      <w:r>
        <w:rPr>
          <w:spacing w:val="-1"/>
        </w:rPr>
        <w:t xml:space="preserve"> </w:t>
      </w:r>
      <w:r>
        <w:t>current</w:t>
      </w:r>
      <w:r>
        <w:rPr>
          <w:spacing w:val="-1"/>
        </w:rPr>
        <w:t xml:space="preserve"> </w:t>
      </w:r>
      <w:r>
        <w:t>growth</w:t>
      </w:r>
      <w:r>
        <w:rPr>
          <w:spacing w:val="-1"/>
        </w:rPr>
        <w:t xml:space="preserve"> </w:t>
      </w:r>
      <w:r>
        <w:t>needs</w:t>
      </w:r>
      <w:r>
        <w:rPr>
          <w:spacing w:val="-1"/>
        </w:rPr>
        <w:t xml:space="preserve"> </w:t>
      </w:r>
      <w:r>
        <w:t>based</w:t>
      </w:r>
      <w:r>
        <w:rPr>
          <w:spacing w:val="-1"/>
        </w:rPr>
        <w:t xml:space="preserve"> </w:t>
      </w:r>
      <w:r>
        <w:t>on</w:t>
      </w:r>
      <w:r>
        <w:rPr>
          <w:spacing w:val="-1"/>
        </w:rPr>
        <w:t xml:space="preserve"> </w:t>
      </w:r>
      <w:r>
        <w:t>multiple</w:t>
      </w:r>
      <w:r>
        <w:rPr>
          <w:spacing w:val="-1"/>
        </w:rPr>
        <w:t xml:space="preserve"> </w:t>
      </w:r>
      <w:r>
        <w:t>sources</w:t>
      </w:r>
      <w:r>
        <w:rPr>
          <w:spacing w:val="-1"/>
        </w:rPr>
        <w:t xml:space="preserve"> </w:t>
      </w:r>
      <w:r>
        <w:t>of</w:t>
      </w:r>
      <w:r>
        <w:rPr>
          <w:spacing w:val="-1"/>
        </w:rPr>
        <w:t xml:space="preserve"> </w:t>
      </w:r>
      <w:r>
        <w:t xml:space="preserve">data and identifies an area or areas for </w:t>
      </w:r>
      <w:proofErr w:type="gramStart"/>
      <w:r>
        <w:t>focus;</w:t>
      </w:r>
      <w:proofErr w:type="gramEnd"/>
    </w:p>
    <w:p w14:paraId="404F8A4A" w14:textId="77777777" w:rsidR="0048358B" w:rsidRDefault="00000000" w:rsidP="00E613D4">
      <w:pPr>
        <w:pStyle w:val="ListParagraph"/>
        <w:numPr>
          <w:ilvl w:val="1"/>
          <w:numId w:val="49"/>
        </w:numPr>
        <w:tabs>
          <w:tab w:val="left" w:pos="1949"/>
        </w:tabs>
        <w:spacing w:line="251" w:lineRule="exact"/>
        <w:ind w:left="1949" w:hanging="359"/>
      </w:pPr>
      <w:r>
        <w:t>collaborates</w:t>
      </w:r>
      <w:r>
        <w:rPr>
          <w:spacing w:val="-5"/>
        </w:rPr>
        <w:t xml:space="preserve"> </w:t>
      </w:r>
      <w:r>
        <w:t>with</w:t>
      </w:r>
      <w:r>
        <w:rPr>
          <w:spacing w:val="-3"/>
        </w:rPr>
        <w:t xml:space="preserve"> </w:t>
      </w:r>
      <w:r>
        <w:t>his</w:t>
      </w:r>
      <w:r>
        <w:rPr>
          <w:spacing w:val="-2"/>
        </w:rPr>
        <w:t xml:space="preserve"> </w:t>
      </w:r>
      <w:r>
        <w:t>or</w:t>
      </w:r>
      <w:r>
        <w:rPr>
          <w:spacing w:val="-3"/>
        </w:rPr>
        <w:t xml:space="preserve"> </w:t>
      </w:r>
      <w:r>
        <w:t>her</w:t>
      </w:r>
      <w:r>
        <w:rPr>
          <w:spacing w:val="-2"/>
        </w:rPr>
        <w:t xml:space="preserve"> </w:t>
      </w:r>
      <w:r>
        <w:t>supervisor</w:t>
      </w:r>
      <w:r>
        <w:rPr>
          <w:spacing w:val="-3"/>
        </w:rPr>
        <w:t xml:space="preserve"> </w:t>
      </w:r>
      <w:r>
        <w:t>to</w:t>
      </w:r>
      <w:r>
        <w:rPr>
          <w:spacing w:val="-2"/>
        </w:rPr>
        <w:t xml:space="preserve"> </w:t>
      </w:r>
      <w:r>
        <w:t>develop</w:t>
      </w:r>
      <w:r>
        <w:rPr>
          <w:spacing w:val="-3"/>
        </w:rPr>
        <w:t xml:space="preserve"> </w:t>
      </w:r>
      <w:r>
        <w:t>a</w:t>
      </w:r>
      <w:r>
        <w:rPr>
          <w:spacing w:val="-2"/>
        </w:rPr>
        <w:t xml:space="preserve"> </w:t>
      </w:r>
      <w:r>
        <w:t>Professional</w:t>
      </w:r>
      <w:r>
        <w:rPr>
          <w:spacing w:val="-3"/>
        </w:rPr>
        <w:t xml:space="preserve"> </w:t>
      </w:r>
      <w:r>
        <w:t>Growth</w:t>
      </w:r>
      <w:r>
        <w:rPr>
          <w:spacing w:val="-2"/>
        </w:rPr>
        <w:t xml:space="preserve"> </w:t>
      </w:r>
      <w:proofErr w:type="gramStart"/>
      <w:r>
        <w:rPr>
          <w:spacing w:val="-2"/>
        </w:rPr>
        <w:t>Plan;</w:t>
      </w:r>
      <w:proofErr w:type="gramEnd"/>
    </w:p>
    <w:p w14:paraId="4678FD38" w14:textId="77777777" w:rsidR="0048358B" w:rsidRDefault="00000000" w:rsidP="00E613D4">
      <w:pPr>
        <w:pStyle w:val="ListParagraph"/>
        <w:numPr>
          <w:ilvl w:val="1"/>
          <w:numId w:val="49"/>
        </w:numPr>
        <w:tabs>
          <w:tab w:val="left" w:pos="1949"/>
        </w:tabs>
        <w:spacing w:before="45"/>
        <w:ind w:left="1949" w:hanging="359"/>
      </w:pPr>
      <w:r>
        <w:t>implements</w:t>
      </w:r>
      <w:r>
        <w:rPr>
          <w:spacing w:val="-6"/>
        </w:rPr>
        <w:t xml:space="preserve"> </w:t>
      </w:r>
      <w:r>
        <w:t>the</w:t>
      </w:r>
      <w:r>
        <w:rPr>
          <w:spacing w:val="-3"/>
        </w:rPr>
        <w:t xml:space="preserve"> </w:t>
      </w:r>
      <w:proofErr w:type="gramStart"/>
      <w:r>
        <w:rPr>
          <w:spacing w:val="-4"/>
        </w:rPr>
        <w:t>plan;</w:t>
      </w:r>
      <w:proofErr w:type="gramEnd"/>
    </w:p>
    <w:p w14:paraId="2A9719FF" w14:textId="77777777" w:rsidR="0048358B" w:rsidRDefault="00000000" w:rsidP="00E613D4">
      <w:pPr>
        <w:pStyle w:val="ListParagraph"/>
        <w:numPr>
          <w:ilvl w:val="1"/>
          <w:numId w:val="49"/>
        </w:numPr>
        <w:tabs>
          <w:tab w:val="left" w:pos="1950"/>
        </w:tabs>
        <w:spacing w:before="47" w:line="285" w:lineRule="auto"/>
        <w:ind w:right="1650"/>
      </w:pPr>
      <w:r>
        <w:t>regularly</w:t>
      </w:r>
      <w:r>
        <w:rPr>
          <w:spacing w:val="-2"/>
        </w:rPr>
        <w:t xml:space="preserve"> </w:t>
      </w:r>
      <w:r>
        <w:t>reflects</w:t>
      </w:r>
      <w:r>
        <w:rPr>
          <w:spacing w:val="-2"/>
        </w:rPr>
        <w:t xml:space="preserve"> </w:t>
      </w:r>
      <w:r>
        <w:t>on</w:t>
      </w:r>
      <w:r>
        <w:rPr>
          <w:spacing w:val="-2"/>
        </w:rPr>
        <w:t xml:space="preserve"> </w:t>
      </w:r>
      <w:r>
        <w:t>the</w:t>
      </w:r>
      <w:r>
        <w:rPr>
          <w:spacing w:val="-2"/>
        </w:rPr>
        <w:t xml:space="preserve"> </w:t>
      </w:r>
      <w:r>
        <w:t>progress</w:t>
      </w:r>
      <w:r>
        <w:rPr>
          <w:spacing w:val="-2"/>
        </w:rPr>
        <w:t xml:space="preserve"> </w:t>
      </w:r>
      <w:r>
        <w:t>and</w:t>
      </w:r>
      <w:r>
        <w:rPr>
          <w:spacing w:val="-2"/>
        </w:rPr>
        <w:t xml:space="preserve"> </w:t>
      </w:r>
      <w:r>
        <w:t>impact</w:t>
      </w:r>
      <w:r>
        <w:rPr>
          <w:spacing w:val="-2"/>
        </w:rPr>
        <w:t xml:space="preserve"> </w:t>
      </w:r>
      <w:r>
        <w:t>of</w:t>
      </w:r>
      <w:r>
        <w:rPr>
          <w:spacing w:val="-2"/>
        </w:rPr>
        <w:t xml:space="preserve"> </w:t>
      </w:r>
      <w:r>
        <w:t>the</w:t>
      </w:r>
      <w:r>
        <w:rPr>
          <w:spacing w:val="-2"/>
        </w:rPr>
        <w:t xml:space="preserve"> </w:t>
      </w:r>
      <w:r>
        <w:t>plan</w:t>
      </w:r>
      <w:r>
        <w:rPr>
          <w:spacing w:val="-2"/>
        </w:rPr>
        <w:t xml:space="preserve"> </w:t>
      </w:r>
      <w:r>
        <w:t>on</w:t>
      </w:r>
      <w:r>
        <w:rPr>
          <w:spacing w:val="-2"/>
        </w:rPr>
        <w:t xml:space="preserve"> </w:t>
      </w:r>
      <w:r>
        <w:t>his</w:t>
      </w:r>
      <w:r>
        <w:rPr>
          <w:spacing w:val="-2"/>
        </w:rPr>
        <w:t xml:space="preserve"> </w:t>
      </w:r>
      <w:r>
        <w:t>or</w:t>
      </w:r>
      <w:r>
        <w:rPr>
          <w:spacing w:val="-2"/>
        </w:rPr>
        <w:t xml:space="preserve"> </w:t>
      </w:r>
      <w:r>
        <w:t xml:space="preserve">her professional </w:t>
      </w:r>
      <w:proofErr w:type="gramStart"/>
      <w:r>
        <w:t>practice;</w:t>
      </w:r>
      <w:proofErr w:type="gramEnd"/>
    </w:p>
    <w:p w14:paraId="01CD1E83" w14:textId="77777777" w:rsidR="0048358B" w:rsidRDefault="00000000" w:rsidP="00E613D4">
      <w:pPr>
        <w:pStyle w:val="ListParagraph"/>
        <w:numPr>
          <w:ilvl w:val="1"/>
          <w:numId w:val="49"/>
        </w:numPr>
        <w:tabs>
          <w:tab w:val="left" w:pos="1949"/>
        </w:tabs>
        <w:spacing w:line="251" w:lineRule="exact"/>
        <w:ind w:left="1949" w:hanging="359"/>
      </w:pPr>
      <w:r>
        <w:t>modifies</w:t>
      </w:r>
      <w:r>
        <w:rPr>
          <w:spacing w:val="-2"/>
        </w:rPr>
        <w:t xml:space="preserve"> </w:t>
      </w:r>
      <w:r>
        <w:t>the</w:t>
      </w:r>
      <w:r>
        <w:rPr>
          <w:spacing w:val="-2"/>
        </w:rPr>
        <w:t xml:space="preserve"> </w:t>
      </w:r>
      <w:r>
        <w:t>plan</w:t>
      </w:r>
      <w:r>
        <w:rPr>
          <w:spacing w:val="-2"/>
        </w:rPr>
        <w:t xml:space="preserve"> </w:t>
      </w:r>
      <w:r>
        <w:t>as</w:t>
      </w:r>
      <w:r>
        <w:rPr>
          <w:spacing w:val="-2"/>
        </w:rPr>
        <w:t xml:space="preserve"> </w:t>
      </w:r>
      <w:proofErr w:type="gramStart"/>
      <w:r>
        <w:rPr>
          <w:spacing w:val="-2"/>
        </w:rPr>
        <w:t>appropriate;</w:t>
      </w:r>
      <w:proofErr w:type="gramEnd"/>
    </w:p>
    <w:p w14:paraId="35183705" w14:textId="77777777" w:rsidR="0048358B" w:rsidRDefault="00000000" w:rsidP="00E613D4">
      <w:pPr>
        <w:pStyle w:val="ListParagraph"/>
        <w:numPr>
          <w:ilvl w:val="1"/>
          <w:numId w:val="49"/>
        </w:numPr>
        <w:tabs>
          <w:tab w:val="left" w:pos="1949"/>
        </w:tabs>
        <w:spacing w:before="47"/>
        <w:ind w:left="1949" w:hanging="359"/>
      </w:pPr>
      <w:r>
        <w:t>continues</w:t>
      </w:r>
      <w:r>
        <w:rPr>
          <w:spacing w:val="-7"/>
        </w:rPr>
        <w:t xml:space="preserve"> </w:t>
      </w:r>
      <w:r>
        <w:t>implementation</w:t>
      </w:r>
      <w:r>
        <w:rPr>
          <w:spacing w:val="-5"/>
        </w:rPr>
        <w:t xml:space="preserve"> </w:t>
      </w:r>
      <w:r>
        <w:t>and</w:t>
      </w:r>
      <w:r>
        <w:rPr>
          <w:spacing w:val="-5"/>
        </w:rPr>
        <w:t xml:space="preserve"> </w:t>
      </w:r>
      <w:r>
        <w:t>ongoing</w:t>
      </w:r>
      <w:r>
        <w:rPr>
          <w:spacing w:val="-5"/>
        </w:rPr>
        <w:t xml:space="preserve"> </w:t>
      </w:r>
      <w:r>
        <w:t>reflection;</w:t>
      </w:r>
      <w:r>
        <w:rPr>
          <w:spacing w:val="-4"/>
        </w:rPr>
        <w:t xml:space="preserve"> </w:t>
      </w:r>
      <w:r>
        <w:rPr>
          <w:spacing w:val="-5"/>
        </w:rPr>
        <w:t>and</w:t>
      </w:r>
    </w:p>
    <w:p w14:paraId="7D0393D5" w14:textId="77777777" w:rsidR="0048358B" w:rsidRDefault="00000000" w:rsidP="00E613D4">
      <w:pPr>
        <w:pStyle w:val="ListParagraph"/>
        <w:numPr>
          <w:ilvl w:val="1"/>
          <w:numId w:val="49"/>
        </w:numPr>
        <w:tabs>
          <w:tab w:val="left" w:pos="1949"/>
        </w:tabs>
        <w:spacing w:before="47"/>
        <w:ind w:left="1949" w:hanging="359"/>
      </w:pPr>
      <w:r>
        <w:t>conducts</w:t>
      </w:r>
      <w:r>
        <w:rPr>
          <w:spacing w:val="-3"/>
        </w:rPr>
        <w:t xml:space="preserve"> </w:t>
      </w:r>
      <w:r>
        <w:t>a</w:t>
      </w:r>
      <w:r>
        <w:rPr>
          <w:spacing w:val="-2"/>
        </w:rPr>
        <w:t xml:space="preserve"> </w:t>
      </w:r>
      <w:r>
        <w:t>summative</w:t>
      </w:r>
      <w:r>
        <w:rPr>
          <w:spacing w:val="-2"/>
        </w:rPr>
        <w:t xml:space="preserve"> </w:t>
      </w:r>
      <w:r>
        <w:t>reflection</w:t>
      </w:r>
      <w:r>
        <w:rPr>
          <w:spacing w:val="-3"/>
        </w:rPr>
        <w:t xml:space="preserve"> </w:t>
      </w:r>
      <w:r>
        <w:t>on</w:t>
      </w:r>
      <w:r>
        <w:rPr>
          <w:spacing w:val="-2"/>
        </w:rPr>
        <w:t xml:space="preserve"> </w:t>
      </w:r>
      <w:r>
        <w:t>the</w:t>
      </w:r>
      <w:r>
        <w:rPr>
          <w:spacing w:val="-2"/>
        </w:rPr>
        <w:t xml:space="preserve"> </w:t>
      </w:r>
      <w:r>
        <w:t>implications</w:t>
      </w:r>
      <w:r>
        <w:rPr>
          <w:spacing w:val="-3"/>
        </w:rPr>
        <w:t xml:space="preserve"> </w:t>
      </w:r>
      <w:r>
        <w:t>for</w:t>
      </w:r>
      <w:r>
        <w:rPr>
          <w:spacing w:val="-2"/>
        </w:rPr>
        <w:t xml:space="preserve"> </w:t>
      </w:r>
      <w:r>
        <w:t>next</w:t>
      </w:r>
      <w:r>
        <w:rPr>
          <w:spacing w:val="-2"/>
        </w:rPr>
        <w:t xml:space="preserve"> steps.</w:t>
      </w:r>
    </w:p>
    <w:p w14:paraId="0D4B3B22" w14:textId="77777777" w:rsidR="0048358B" w:rsidRDefault="00000000" w:rsidP="00E613D4">
      <w:pPr>
        <w:pStyle w:val="ListParagraph"/>
        <w:numPr>
          <w:ilvl w:val="0"/>
          <w:numId w:val="49"/>
        </w:numPr>
        <w:tabs>
          <w:tab w:val="left" w:pos="1230"/>
        </w:tabs>
        <w:spacing w:before="57" w:line="285" w:lineRule="auto"/>
        <w:ind w:right="1241"/>
        <w:rPr>
          <w:b/>
        </w:rPr>
      </w:pPr>
      <w:r>
        <w:t xml:space="preserve">By </w:t>
      </w:r>
      <w:r>
        <w:rPr>
          <w:b/>
        </w:rPr>
        <w:t>September 30</w:t>
      </w:r>
      <w:r>
        <w:rPr>
          <w:b/>
          <w:vertAlign w:val="superscript"/>
        </w:rPr>
        <w:t>th</w:t>
      </w:r>
      <w:r>
        <w:rPr>
          <w:b/>
          <w:spacing w:val="-15"/>
        </w:rPr>
        <w:t xml:space="preserve"> </w:t>
      </w:r>
      <w:r>
        <w:t>of each school year, all DISTRICT Administrators will have conducted</w:t>
      </w:r>
      <w:r>
        <w:rPr>
          <w:spacing w:val="-2"/>
        </w:rPr>
        <w:t xml:space="preserve"> </w:t>
      </w:r>
      <w:r>
        <w:t>their</w:t>
      </w:r>
      <w:r>
        <w:rPr>
          <w:spacing w:val="-2"/>
        </w:rPr>
        <w:t xml:space="preserve"> </w:t>
      </w:r>
      <w:r>
        <w:t>self-reflection</w:t>
      </w:r>
      <w:r>
        <w:rPr>
          <w:spacing w:val="-2"/>
        </w:rPr>
        <w:t xml:space="preserve"> </w:t>
      </w:r>
      <w:r>
        <w:t>on</w:t>
      </w:r>
      <w:r>
        <w:rPr>
          <w:spacing w:val="-2"/>
        </w:rPr>
        <w:t xml:space="preserve"> </w:t>
      </w:r>
      <w:r>
        <w:t>survey</w:t>
      </w:r>
      <w:r>
        <w:rPr>
          <w:spacing w:val="-2"/>
        </w:rPr>
        <w:t xml:space="preserve"> </w:t>
      </w:r>
      <w:r>
        <w:t>results</w:t>
      </w:r>
      <w:r>
        <w:rPr>
          <w:spacing w:val="-2"/>
        </w:rPr>
        <w:t xml:space="preserve"> </w:t>
      </w:r>
      <w:r>
        <w:t>and</w:t>
      </w:r>
      <w:r>
        <w:rPr>
          <w:spacing w:val="-2"/>
        </w:rPr>
        <w:t xml:space="preserve"> </w:t>
      </w:r>
      <w:r>
        <w:t>performance</w:t>
      </w:r>
      <w:r>
        <w:rPr>
          <w:spacing w:val="-2"/>
        </w:rPr>
        <w:t xml:space="preserve"> </w:t>
      </w:r>
      <w:proofErr w:type="gramStart"/>
      <w:r>
        <w:t>standards,</w:t>
      </w:r>
      <w:r>
        <w:rPr>
          <w:spacing w:val="-2"/>
        </w:rPr>
        <w:t xml:space="preserve"> </w:t>
      </w:r>
      <w:r>
        <w:t>and</w:t>
      </w:r>
      <w:proofErr w:type="gramEnd"/>
      <w:r>
        <w:t xml:space="preserve"> developed their PGP.</w:t>
      </w:r>
    </w:p>
    <w:p w14:paraId="1A28386F" w14:textId="77777777" w:rsidR="0048358B" w:rsidRDefault="00000000" w:rsidP="00E613D4">
      <w:pPr>
        <w:pStyle w:val="ListParagraph"/>
        <w:numPr>
          <w:ilvl w:val="0"/>
          <w:numId w:val="49"/>
        </w:numPr>
        <w:tabs>
          <w:tab w:val="left" w:pos="1229"/>
        </w:tabs>
        <w:spacing w:before="2"/>
        <w:ind w:left="1229" w:hanging="359"/>
        <w:rPr>
          <w:b/>
        </w:rPr>
      </w:pPr>
      <w:r>
        <w:t>The</w:t>
      </w:r>
      <w:r>
        <w:rPr>
          <w:spacing w:val="-6"/>
        </w:rPr>
        <w:t xml:space="preserve"> </w:t>
      </w:r>
      <w:r>
        <w:t>following</w:t>
      </w:r>
      <w:r>
        <w:rPr>
          <w:spacing w:val="-4"/>
        </w:rPr>
        <w:t xml:space="preserve"> </w:t>
      </w:r>
      <w:r>
        <w:t>documents</w:t>
      </w:r>
      <w:r>
        <w:rPr>
          <w:spacing w:val="-3"/>
        </w:rPr>
        <w:t xml:space="preserve"> </w:t>
      </w:r>
      <w:r>
        <w:t>must</w:t>
      </w:r>
      <w:r>
        <w:rPr>
          <w:spacing w:val="-4"/>
        </w:rPr>
        <w:t xml:space="preserve"> </w:t>
      </w:r>
      <w:r>
        <w:t>be</w:t>
      </w:r>
      <w:r>
        <w:rPr>
          <w:spacing w:val="-3"/>
        </w:rPr>
        <w:t xml:space="preserve"> </w:t>
      </w:r>
      <w:r>
        <w:t>completed</w:t>
      </w:r>
      <w:r>
        <w:rPr>
          <w:spacing w:val="-4"/>
        </w:rPr>
        <w:t xml:space="preserve"> </w:t>
      </w:r>
      <w:r>
        <w:t>and</w:t>
      </w:r>
      <w:r>
        <w:rPr>
          <w:spacing w:val="-4"/>
        </w:rPr>
        <w:t xml:space="preserve"> </w:t>
      </w:r>
      <w:r>
        <w:t>turned</w:t>
      </w:r>
      <w:r>
        <w:rPr>
          <w:spacing w:val="-3"/>
        </w:rPr>
        <w:t xml:space="preserve"> </w:t>
      </w:r>
      <w:r>
        <w:t>into</w:t>
      </w:r>
      <w:r>
        <w:rPr>
          <w:spacing w:val="-4"/>
        </w:rPr>
        <w:t xml:space="preserve"> </w:t>
      </w:r>
      <w:r>
        <w:t>Superintendent</w:t>
      </w:r>
      <w:r>
        <w:rPr>
          <w:spacing w:val="-3"/>
        </w:rPr>
        <w:t xml:space="preserve"> </w:t>
      </w:r>
      <w:r>
        <w:rPr>
          <w:spacing w:val="-5"/>
        </w:rPr>
        <w:t>by</w:t>
      </w:r>
    </w:p>
    <w:p w14:paraId="1409ACD4" w14:textId="77777777" w:rsidR="0048358B" w:rsidRDefault="00000000">
      <w:pPr>
        <w:spacing w:before="57"/>
        <w:ind w:left="1230"/>
      </w:pPr>
      <w:r>
        <w:rPr>
          <w:b/>
        </w:rPr>
        <w:t>September</w:t>
      </w:r>
      <w:r>
        <w:rPr>
          <w:b/>
          <w:spacing w:val="-7"/>
        </w:rPr>
        <w:t xml:space="preserve"> </w:t>
      </w:r>
      <w:r>
        <w:rPr>
          <w:b/>
          <w:spacing w:val="-2"/>
        </w:rPr>
        <w:t>30</w:t>
      </w:r>
      <w:r>
        <w:rPr>
          <w:b/>
          <w:spacing w:val="-2"/>
          <w:vertAlign w:val="superscript"/>
        </w:rPr>
        <w:t>th</w:t>
      </w:r>
      <w:r>
        <w:rPr>
          <w:spacing w:val="-2"/>
        </w:rPr>
        <w:t>:</w:t>
      </w:r>
    </w:p>
    <w:p w14:paraId="523804D3" w14:textId="77777777" w:rsidR="0048358B" w:rsidRDefault="00000000" w:rsidP="00E613D4">
      <w:pPr>
        <w:pStyle w:val="ListParagraph"/>
        <w:numPr>
          <w:ilvl w:val="1"/>
          <w:numId w:val="49"/>
        </w:numPr>
        <w:tabs>
          <w:tab w:val="left" w:pos="1949"/>
        </w:tabs>
        <w:spacing w:before="52"/>
        <w:ind w:left="1949" w:hanging="359"/>
      </w:pPr>
      <w:r>
        <w:t>Reflective</w:t>
      </w:r>
      <w:r>
        <w:rPr>
          <w:spacing w:val="-5"/>
        </w:rPr>
        <w:t xml:space="preserve"> </w:t>
      </w:r>
      <w:r>
        <w:rPr>
          <w:spacing w:val="-2"/>
        </w:rPr>
        <w:t>Practice</w:t>
      </w:r>
    </w:p>
    <w:p w14:paraId="4A1DFB40" w14:textId="77777777" w:rsidR="0048358B" w:rsidRDefault="00000000" w:rsidP="00E613D4">
      <w:pPr>
        <w:pStyle w:val="ListParagraph"/>
        <w:numPr>
          <w:ilvl w:val="1"/>
          <w:numId w:val="49"/>
        </w:numPr>
        <w:tabs>
          <w:tab w:val="left" w:pos="1949"/>
        </w:tabs>
        <w:spacing w:before="47"/>
        <w:ind w:left="1949" w:hanging="359"/>
      </w:pPr>
      <w:r>
        <w:t>Professional</w:t>
      </w:r>
      <w:r>
        <w:rPr>
          <w:spacing w:val="-8"/>
        </w:rPr>
        <w:t xml:space="preserve"> </w:t>
      </w:r>
      <w:r>
        <w:rPr>
          <w:spacing w:val="-2"/>
        </w:rPr>
        <w:t>Growth</w:t>
      </w:r>
    </w:p>
    <w:p w14:paraId="7B3CB5F7" w14:textId="77777777" w:rsidR="0048358B" w:rsidRDefault="00000000" w:rsidP="00E613D4">
      <w:pPr>
        <w:pStyle w:val="ListParagraph"/>
        <w:numPr>
          <w:ilvl w:val="0"/>
          <w:numId w:val="49"/>
        </w:numPr>
        <w:tabs>
          <w:tab w:val="left" w:pos="1230"/>
        </w:tabs>
        <w:spacing w:before="47" w:line="285" w:lineRule="auto"/>
        <w:ind w:right="689"/>
        <w:rPr>
          <w:b/>
        </w:rPr>
      </w:pPr>
      <w:r>
        <w:t xml:space="preserve">Late hires will complete all components of the evaluation; however, timelines may be </w:t>
      </w:r>
      <w:r>
        <w:t>adjusted.</w:t>
      </w:r>
      <w:r>
        <w:rPr>
          <w:spacing w:val="-1"/>
        </w:rPr>
        <w:t xml:space="preserve"> </w:t>
      </w:r>
      <w:r>
        <w:t>Self-Reflections</w:t>
      </w:r>
      <w:r>
        <w:rPr>
          <w:spacing w:val="-1"/>
        </w:rPr>
        <w:t xml:space="preserve"> </w:t>
      </w:r>
      <w:r>
        <w:t>and</w:t>
      </w:r>
      <w:r>
        <w:rPr>
          <w:spacing w:val="-1"/>
        </w:rPr>
        <w:t xml:space="preserve"> </w:t>
      </w:r>
      <w:r>
        <w:t>PGPs</w:t>
      </w:r>
      <w:r>
        <w:rPr>
          <w:spacing w:val="-1"/>
        </w:rPr>
        <w:t xml:space="preserve"> </w:t>
      </w:r>
      <w:r>
        <w:t>submitted</w:t>
      </w:r>
      <w:r>
        <w:rPr>
          <w:spacing w:val="-1"/>
        </w:rPr>
        <w:t xml:space="preserve"> </w:t>
      </w:r>
      <w:r>
        <w:t>no</w:t>
      </w:r>
      <w:r>
        <w:rPr>
          <w:spacing w:val="-1"/>
        </w:rPr>
        <w:t xml:space="preserve"> </w:t>
      </w:r>
      <w:r>
        <w:t>later</w:t>
      </w:r>
      <w:r>
        <w:rPr>
          <w:spacing w:val="-1"/>
        </w:rPr>
        <w:t xml:space="preserve"> </w:t>
      </w:r>
      <w:r>
        <w:t>than</w:t>
      </w:r>
      <w:r>
        <w:rPr>
          <w:spacing w:val="-1"/>
        </w:rPr>
        <w:t xml:space="preserve"> </w:t>
      </w:r>
      <w:r>
        <w:t>the</w:t>
      </w:r>
      <w:r>
        <w:rPr>
          <w:spacing w:val="-1"/>
        </w:rPr>
        <w:t xml:space="preserve"> </w:t>
      </w:r>
      <w:r>
        <w:t>first</w:t>
      </w:r>
      <w:r>
        <w:rPr>
          <w:spacing w:val="-1"/>
        </w:rPr>
        <w:t xml:space="preserve"> </w:t>
      </w:r>
      <w:r>
        <w:t>30-calendar</w:t>
      </w:r>
      <w:r>
        <w:rPr>
          <w:spacing w:val="-1"/>
        </w:rPr>
        <w:t xml:space="preserve"> </w:t>
      </w:r>
      <w:r>
        <w:t>days of reporting to work.</w:t>
      </w:r>
    </w:p>
    <w:p w14:paraId="631DBE43" w14:textId="77777777" w:rsidR="0048358B" w:rsidRDefault="0048358B">
      <w:pPr>
        <w:pStyle w:val="BodyText"/>
        <w:rPr>
          <w:sz w:val="20"/>
        </w:rPr>
      </w:pPr>
    </w:p>
    <w:p w14:paraId="07190229" w14:textId="77777777" w:rsidR="0048358B" w:rsidRDefault="0048358B">
      <w:pPr>
        <w:pStyle w:val="BodyText"/>
        <w:rPr>
          <w:sz w:val="20"/>
        </w:rPr>
      </w:pPr>
    </w:p>
    <w:p w14:paraId="65748EFF" w14:textId="77777777" w:rsidR="0048358B" w:rsidRDefault="0048358B">
      <w:pPr>
        <w:pStyle w:val="BodyText"/>
        <w:spacing w:before="5"/>
        <w:rPr>
          <w:sz w:val="17"/>
        </w:rPr>
      </w:pPr>
    </w:p>
    <w:tbl>
      <w:tblPr>
        <w:tblW w:w="0" w:type="auto"/>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0"/>
        <w:gridCol w:w="5640"/>
        <w:gridCol w:w="2160"/>
      </w:tblGrid>
      <w:tr w:rsidR="0048358B" w14:paraId="3BEBFF62" w14:textId="77777777">
        <w:trPr>
          <w:trHeight w:val="520"/>
        </w:trPr>
        <w:tc>
          <w:tcPr>
            <w:tcW w:w="9260" w:type="dxa"/>
            <w:gridSpan w:val="3"/>
            <w:tcBorders>
              <w:top w:val="nil"/>
              <w:bottom w:val="nil"/>
            </w:tcBorders>
            <w:shd w:val="clear" w:color="auto" w:fill="000000"/>
          </w:tcPr>
          <w:p w14:paraId="439EBE01" w14:textId="77777777" w:rsidR="0048358B" w:rsidRDefault="00000000">
            <w:pPr>
              <w:pStyle w:val="TableParagraph"/>
              <w:spacing w:before="135"/>
              <w:ind w:left="115"/>
              <w:rPr>
                <w:sz w:val="24"/>
              </w:rPr>
            </w:pPr>
            <w:r>
              <w:rPr>
                <w:color w:val="FFFFFF"/>
                <w:sz w:val="24"/>
              </w:rPr>
              <w:t>Timeline</w:t>
            </w:r>
            <w:r>
              <w:rPr>
                <w:color w:val="FFFFFF"/>
                <w:spacing w:val="-2"/>
                <w:sz w:val="24"/>
              </w:rPr>
              <w:t xml:space="preserve"> </w:t>
            </w:r>
            <w:r>
              <w:rPr>
                <w:color w:val="FFFFFF"/>
                <w:sz w:val="24"/>
              </w:rPr>
              <w:t>for</w:t>
            </w:r>
            <w:r>
              <w:rPr>
                <w:color w:val="FFFFFF"/>
                <w:spacing w:val="-1"/>
                <w:sz w:val="24"/>
              </w:rPr>
              <w:t xml:space="preserve"> </w:t>
            </w:r>
            <w:r>
              <w:rPr>
                <w:color w:val="FFFFFF"/>
                <w:sz w:val="24"/>
              </w:rPr>
              <w:t>Self-Reflection</w:t>
            </w:r>
            <w:r>
              <w:rPr>
                <w:color w:val="FFFFFF"/>
                <w:spacing w:val="-1"/>
                <w:sz w:val="24"/>
              </w:rPr>
              <w:t xml:space="preserve"> </w:t>
            </w:r>
            <w:r>
              <w:rPr>
                <w:color w:val="FFFFFF"/>
                <w:sz w:val="24"/>
              </w:rPr>
              <w:t>and</w:t>
            </w:r>
            <w:r>
              <w:rPr>
                <w:color w:val="FFFFFF"/>
                <w:spacing w:val="-1"/>
                <w:sz w:val="24"/>
              </w:rPr>
              <w:t xml:space="preserve"> </w:t>
            </w:r>
            <w:r>
              <w:rPr>
                <w:color w:val="FFFFFF"/>
                <w:sz w:val="24"/>
              </w:rPr>
              <w:t>Professional</w:t>
            </w:r>
            <w:r>
              <w:rPr>
                <w:color w:val="FFFFFF"/>
                <w:spacing w:val="-1"/>
                <w:sz w:val="24"/>
              </w:rPr>
              <w:t xml:space="preserve"> </w:t>
            </w:r>
            <w:r>
              <w:rPr>
                <w:color w:val="FFFFFF"/>
                <w:sz w:val="24"/>
              </w:rPr>
              <w:t>Growth</w:t>
            </w:r>
            <w:r>
              <w:rPr>
                <w:color w:val="FFFFFF"/>
                <w:spacing w:val="-1"/>
                <w:sz w:val="24"/>
              </w:rPr>
              <w:t xml:space="preserve"> </w:t>
            </w:r>
            <w:r>
              <w:rPr>
                <w:color w:val="FFFFFF"/>
                <w:sz w:val="24"/>
              </w:rPr>
              <w:t>Planning</w:t>
            </w:r>
            <w:r>
              <w:rPr>
                <w:color w:val="FFFFFF"/>
                <w:spacing w:val="-2"/>
                <w:sz w:val="24"/>
              </w:rPr>
              <w:t xml:space="preserve"> </w:t>
            </w:r>
            <w:r>
              <w:rPr>
                <w:color w:val="FFFFFF"/>
                <w:sz w:val="24"/>
              </w:rPr>
              <w:t>District</w:t>
            </w:r>
            <w:r>
              <w:rPr>
                <w:color w:val="FFFFFF"/>
                <w:spacing w:val="-14"/>
                <w:sz w:val="24"/>
              </w:rPr>
              <w:t xml:space="preserve"> </w:t>
            </w:r>
            <w:r>
              <w:rPr>
                <w:color w:val="FFFFFF"/>
                <w:spacing w:val="-2"/>
                <w:sz w:val="24"/>
              </w:rPr>
              <w:t>Administrators:</w:t>
            </w:r>
          </w:p>
        </w:tc>
      </w:tr>
      <w:tr w:rsidR="0048358B" w14:paraId="67D7BC92" w14:textId="77777777">
        <w:trPr>
          <w:trHeight w:val="620"/>
        </w:trPr>
        <w:tc>
          <w:tcPr>
            <w:tcW w:w="1460" w:type="dxa"/>
            <w:tcBorders>
              <w:top w:val="nil"/>
            </w:tcBorders>
            <w:shd w:val="clear" w:color="auto" w:fill="D9D9D9"/>
          </w:tcPr>
          <w:p w14:paraId="67B13654" w14:textId="77777777" w:rsidR="0048358B" w:rsidRDefault="00000000">
            <w:pPr>
              <w:pStyle w:val="TableParagraph"/>
              <w:spacing w:before="34"/>
              <w:ind w:left="358"/>
              <w:rPr>
                <w:sz w:val="20"/>
              </w:rPr>
            </w:pPr>
            <w:r>
              <w:rPr>
                <w:spacing w:val="-2"/>
                <w:sz w:val="20"/>
              </w:rPr>
              <w:t>Timeline</w:t>
            </w:r>
          </w:p>
        </w:tc>
        <w:tc>
          <w:tcPr>
            <w:tcW w:w="5640" w:type="dxa"/>
            <w:tcBorders>
              <w:top w:val="nil"/>
            </w:tcBorders>
            <w:shd w:val="clear" w:color="auto" w:fill="D9D9D9"/>
          </w:tcPr>
          <w:p w14:paraId="147E2BA8" w14:textId="77777777" w:rsidR="0048358B" w:rsidRDefault="00000000">
            <w:pPr>
              <w:pStyle w:val="TableParagraph"/>
              <w:spacing w:before="34"/>
              <w:ind w:left="2342" w:right="2322"/>
              <w:jc w:val="center"/>
              <w:rPr>
                <w:sz w:val="20"/>
              </w:rPr>
            </w:pPr>
            <w:r>
              <w:rPr>
                <w:spacing w:val="-2"/>
                <w:sz w:val="20"/>
              </w:rPr>
              <w:t>Activity</w:t>
            </w:r>
          </w:p>
        </w:tc>
        <w:tc>
          <w:tcPr>
            <w:tcW w:w="2160" w:type="dxa"/>
            <w:tcBorders>
              <w:top w:val="nil"/>
            </w:tcBorders>
            <w:shd w:val="clear" w:color="auto" w:fill="D9D9D9"/>
          </w:tcPr>
          <w:p w14:paraId="475D782A" w14:textId="77777777" w:rsidR="0048358B" w:rsidRDefault="00000000">
            <w:pPr>
              <w:pStyle w:val="TableParagraph"/>
              <w:spacing w:before="34"/>
              <w:ind w:left="274"/>
              <w:rPr>
                <w:sz w:val="20"/>
              </w:rPr>
            </w:pPr>
            <w:r>
              <w:rPr>
                <w:spacing w:val="-2"/>
                <w:sz w:val="20"/>
              </w:rPr>
              <w:t>Task</w:t>
            </w:r>
            <w:r>
              <w:rPr>
                <w:spacing w:val="-8"/>
                <w:sz w:val="20"/>
              </w:rPr>
              <w:t xml:space="preserve"> </w:t>
            </w:r>
            <w:r>
              <w:rPr>
                <w:spacing w:val="-2"/>
                <w:sz w:val="20"/>
              </w:rPr>
              <w:t>or</w:t>
            </w:r>
            <w:r>
              <w:rPr>
                <w:spacing w:val="-8"/>
                <w:sz w:val="20"/>
              </w:rPr>
              <w:t xml:space="preserve"> </w:t>
            </w:r>
            <w:r>
              <w:rPr>
                <w:spacing w:val="-2"/>
                <w:sz w:val="20"/>
              </w:rPr>
              <w:t>Document</w:t>
            </w:r>
          </w:p>
        </w:tc>
      </w:tr>
      <w:tr w:rsidR="0048358B" w14:paraId="65F48E9B" w14:textId="77777777">
        <w:trPr>
          <w:trHeight w:val="1227"/>
        </w:trPr>
        <w:tc>
          <w:tcPr>
            <w:tcW w:w="1460" w:type="dxa"/>
            <w:shd w:val="clear" w:color="auto" w:fill="EFEFEF"/>
          </w:tcPr>
          <w:p w14:paraId="5A6A1AA8" w14:textId="77777777" w:rsidR="0048358B" w:rsidRDefault="00000000">
            <w:pPr>
              <w:pStyle w:val="TableParagraph"/>
              <w:spacing w:before="24"/>
              <w:ind w:left="20"/>
              <w:rPr>
                <w:sz w:val="20"/>
              </w:rPr>
            </w:pPr>
            <w:r>
              <w:rPr>
                <w:spacing w:val="-2"/>
                <w:sz w:val="20"/>
              </w:rPr>
              <w:t>July/August</w:t>
            </w:r>
          </w:p>
        </w:tc>
        <w:tc>
          <w:tcPr>
            <w:tcW w:w="5640" w:type="dxa"/>
          </w:tcPr>
          <w:p w14:paraId="338D9545" w14:textId="77777777" w:rsidR="0048358B" w:rsidRDefault="00000000" w:rsidP="00E613D4">
            <w:pPr>
              <w:pStyle w:val="TableParagraph"/>
              <w:numPr>
                <w:ilvl w:val="0"/>
                <w:numId w:val="48"/>
              </w:numPr>
              <w:tabs>
                <w:tab w:val="left" w:pos="735"/>
              </w:tabs>
              <w:spacing w:before="24" w:line="249" w:lineRule="auto"/>
              <w:ind w:right="182"/>
              <w:rPr>
                <w:sz w:val="20"/>
              </w:rPr>
            </w:pPr>
            <w:r>
              <w:rPr>
                <w:sz w:val="20"/>
              </w:rPr>
              <w:t>Complete</w:t>
            </w:r>
            <w:r>
              <w:rPr>
                <w:spacing w:val="-7"/>
                <w:sz w:val="20"/>
              </w:rPr>
              <w:t xml:space="preserve"> </w:t>
            </w:r>
            <w:r>
              <w:rPr>
                <w:sz w:val="20"/>
              </w:rPr>
              <w:t>any</w:t>
            </w:r>
            <w:r>
              <w:rPr>
                <w:spacing w:val="-7"/>
                <w:sz w:val="20"/>
              </w:rPr>
              <w:t xml:space="preserve"> </w:t>
            </w:r>
            <w:r>
              <w:rPr>
                <w:sz w:val="20"/>
              </w:rPr>
              <w:t>required</w:t>
            </w:r>
            <w:r>
              <w:rPr>
                <w:spacing w:val="-7"/>
                <w:sz w:val="20"/>
              </w:rPr>
              <w:t xml:space="preserve"> </w:t>
            </w:r>
            <w:r>
              <w:rPr>
                <w:sz w:val="20"/>
              </w:rPr>
              <w:t>training</w:t>
            </w:r>
            <w:r>
              <w:rPr>
                <w:spacing w:val="-7"/>
                <w:sz w:val="20"/>
              </w:rPr>
              <w:t xml:space="preserve"> </w:t>
            </w:r>
            <w:r>
              <w:rPr>
                <w:sz w:val="20"/>
              </w:rPr>
              <w:t>or</w:t>
            </w:r>
            <w:r>
              <w:rPr>
                <w:spacing w:val="-7"/>
                <w:sz w:val="20"/>
              </w:rPr>
              <w:t xml:space="preserve"> </w:t>
            </w:r>
            <w:r>
              <w:rPr>
                <w:sz w:val="20"/>
              </w:rPr>
              <w:t>updates</w:t>
            </w:r>
            <w:r>
              <w:rPr>
                <w:spacing w:val="-7"/>
                <w:sz w:val="20"/>
              </w:rPr>
              <w:t xml:space="preserve"> </w:t>
            </w:r>
            <w:r>
              <w:rPr>
                <w:sz w:val="20"/>
              </w:rPr>
              <w:t>necessary for evaluation certification and to permit the observation of certified employees.</w:t>
            </w:r>
          </w:p>
          <w:p w14:paraId="59A443AB" w14:textId="77777777" w:rsidR="0048358B" w:rsidRDefault="00000000" w:rsidP="00E613D4">
            <w:pPr>
              <w:pStyle w:val="TableParagraph"/>
              <w:numPr>
                <w:ilvl w:val="0"/>
                <w:numId w:val="48"/>
              </w:numPr>
              <w:tabs>
                <w:tab w:val="left" w:pos="734"/>
              </w:tabs>
              <w:spacing w:before="3"/>
              <w:ind w:left="734" w:hanging="359"/>
              <w:rPr>
                <w:sz w:val="20"/>
              </w:rPr>
            </w:pPr>
            <w:r>
              <w:rPr>
                <w:sz w:val="20"/>
              </w:rPr>
              <w:t>Superintendent</w:t>
            </w:r>
            <w:r>
              <w:rPr>
                <w:spacing w:val="-8"/>
                <w:sz w:val="20"/>
              </w:rPr>
              <w:t xml:space="preserve"> </w:t>
            </w:r>
            <w:r>
              <w:rPr>
                <w:sz w:val="20"/>
              </w:rPr>
              <w:t>reviews</w:t>
            </w:r>
            <w:r>
              <w:rPr>
                <w:spacing w:val="-7"/>
                <w:sz w:val="20"/>
              </w:rPr>
              <w:t xml:space="preserve"> </w:t>
            </w:r>
            <w:r>
              <w:rPr>
                <w:sz w:val="20"/>
              </w:rPr>
              <w:t>expectations</w:t>
            </w:r>
            <w:r>
              <w:rPr>
                <w:spacing w:val="-7"/>
                <w:sz w:val="20"/>
              </w:rPr>
              <w:t xml:space="preserve"> </w:t>
            </w:r>
            <w:r>
              <w:rPr>
                <w:sz w:val="20"/>
              </w:rPr>
              <w:t>of</w:t>
            </w:r>
            <w:r>
              <w:rPr>
                <w:spacing w:val="42"/>
                <w:sz w:val="20"/>
              </w:rPr>
              <w:t xml:space="preserve"> </w:t>
            </w:r>
            <w:r>
              <w:rPr>
                <w:spacing w:val="-2"/>
                <w:sz w:val="20"/>
              </w:rPr>
              <w:t>District</w:t>
            </w:r>
          </w:p>
          <w:p w14:paraId="0DC4DB87" w14:textId="77777777" w:rsidR="0048358B" w:rsidRDefault="00000000">
            <w:pPr>
              <w:pStyle w:val="TableParagraph"/>
              <w:spacing w:before="10" w:line="223" w:lineRule="exact"/>
              <w:ind w:left="735"/>
              <w:rPr>
                <w:sz w:val="20"/>
              </w:rPr>
            </w:pPr>
            <w:r>
              <w:rPr>
                <w:sz w:val="20"/>
              </w:rPr>
              <w:t>Administrator</w:t>
            </w:r>
            <w:r>
              <w:rPr>
                <w:spacing w:val="-10"/>
                <w:sz w:val="20"/>
              </w:rPr>
              <w:t xml:space="preserve"> </w:t>
            </w:r>
            <w:r>
              <w:rPr>
                <w:sz w:val="20"/>
              </w:rPr>
              <w:t>(CAO)l</w:t>
            </w:r>
            <w:r>
              <w:rPr>
                <w:spacing w:val="-10"/>
                <w:sz w:val="20"/>
              </w:rPr>
              <w:t xml:space="preserve"> </w:t>
            </w:r>
            <w:r>
              <w:rPr>
                <w:sz w:val="20"/>
              </w:rPr>
              <w:t>Evaluation</w:t>
            </w:r>
            <w:r>
              <w:rPr>
                <w:spacing w:val="-9"/>
                <w:sz w:val="20"/>
              </w:rPr>
              <w:t xml:space="preserve"> </w:t>
            </w:r>
            <w:r>
              <w:rPr>
                <w:spacing w:val="-2"/>
                <w:sz w:val="20"/>
              </w:rPr>
              <w:t>System</w:t>
            </w:r>
          </w:p>
        </w:tc>
        <w:tc>
          <w:tcPr>
            <w:tcW w:w="2160" w:type="dxa"/>
            <w:tcBorders>
              <w:bottom w:val="single" w:sz="18" w:space="0" w:color="000000"/>
            </w:tcBorders>
          </w:tcPr>
          <w:p w14:paraId="54268CCE" w14:textId="77777777" w:rsidR="0048358B" w:rsidRDefault="00000000">
            <w:pPr>
              <w:pStyle w:val="TableParagraph"/>
              <w:spacing w:before="7" w:line="240" w:lineRule="atLeast"/>
              <w:ind w:left="15" w:right="165"/>
              <w:rPr>
                <w:i/>
                <w:sz w:val="20"/>
              </w:rPr>
            </w:pPr>
            <w:r>
              <w:rPr>
                <w:i/>
                <w:sz w:val="20"/>
              </w:rPr>
              <w:t>Training</w:t>
            </w:r>
            <w:r>
              <w:rPr>
                <w:i/>
                <w:spacing w:val="-14"/>
                <w:sz w:val="20"/>
              </w:rPr>
              <w:t xml:space="preserve"> </w:t>
            </w:r>
            <w:r>
              <w:rPr>
                <w:i/>
                <w:sz w:val="20"/>
              </w:rPr>
              <w:t>on</w:t>
            </w:r>
            <w:r>
              <w:rPr>
                <w:i/>
                <w:spacing w:val="-14"/>
                <w:sz w:val="20"/>
              </w:rPr>
              <w:t xml:space="preserve"> </w:t>
            </w:r>
            <w:r>
              <w:rPr>
                <w:i/>
                <w:sz w:val="20"/>
              </w:rPr>
              <w:t>evaluation criteria and system within the first 30 calendar days of reporting to work.</w:t>
            </w:r>
          </w:p>
        </w:tc>
      </w:tr>
      <w:tr w:rsidR="0048358B" w14:paraId="01D250A2" w14:textId="77777777">
        <w:trPr>
          <w:trHeight w:val="1207"/>
        </w:trPr>
        <w:tc>
          <w:tcPr>
            <w:tcW w:w="1460" w:type="dxa"/>
            <w:shd w:val="clear" w:color="auto" w:fill="EFEFEF"/>
          </w:tcPr>
          <w:p w14:paraId="720FACFE" w14:textId="77777777" w:rsidR="0048358B" w:rsidRDefault="00000000">
            <w:pPr>
              <w:pStyle w:val="TableParagraph"/>
              <w:spacing w:before="12"/>
              <w:ind w:left="20"/>
              <w:rPr>
                <w:sz w:val="20"/>
              </w:rPr>
            </w:pPr>
            <w:r>
              <w:rPr>
                <w:sz w:val="20"/>
              </w:rPr>
              <w:t>September</w:t>
            </w:r>
            <w:r>
              <w:rPr>
                <w:spacing w:val="-9"/>
                <w:sz w:val="20"/>
              </w:rPr>
              <w:t xml:space="preserve"> </w:t>
            </w:r>
            <w:r>
              <w:rPr>
                <w:spacing w:val="-5"/>
                <w:sz w:val="20"/>
              </w:rPr>
              <w:t>30</w:t>
            </w:r>
          </w:p>
        </w:tc>
        <w:tc>
          <w:tcPr>
            <w:tcW w:w="5640" w:type="dxa"/>
          </w:tcPr>
          <w:p w14:paraId="5E6C8090" w14:textId="77777777" w:rsidR="0048358B" w:rsidRDefault="00000000" w:rsidP="00E613D4">
            <w:pPr>
              <w:pStyle w:val="TableParagraph"/>
              <w:numPr>
                <w:ilvl w:val="0"/>
                <w:numId w:val="47"/>
              </w:numPr>
              <w:tabs>
                <w:tab w:val="left" w:pos="735"/>
              </w:tabs>
              <w:spacing w:before="12" w:line="249" w:lineRule="auto"/>
              <w:ind w:right="704"/>
              <w:rPr>
                <w:sz w:val="20"/>
              </w:rPr>
            </w:pPr>
            <w:r>
              <w:rPr>
                <w:sz w:val="20"/>
              </w:rPr>
              <w:t>Determine</w:t>
            </w:r>
            <w:r>
              <w:rPr>
                <w:spacing w:val="-7"/>
                <w:sz w:val="20"/>
              </w:rPr>
              <w:t xml:space="preserve"> </w:t>
            </w:r>
            <w:r>
              <w:rPr>
                <w:sz w:val="20"/>
              </w:rPr>
              <w:t>current</w:t>
            </w:r>
            <w:r>
              <w:rPr>
                <w:spacing w:val="-7"/>
                <w:sz w:val="20"/>
              </w:rPr>
              <w:t xml:space="preserve"> </w:t>
            </w:r>
            <w:r>
              <w:rPr>
                <w:sz w:val="20"/>
              </w:rPr>
              <w:t>growth</w:t>
            </w:r>
            <w:r>
              <w:rPr>
                <w:spacing w:val="-7"/>
                <w:sz w:val="20"/>
              </w:rPr>
              <w:t xml:space="preserve"> </w:t>
            </w:r>
            <w:r>
              <w:rPr>
                <w:sz w:val="20"/>
              </w:rPr>
              <w:t>needs</w:t>
            </w:r>
            <w:r>
              <w:rPr>
                <w:spacing w:val="-7"/>
                <w:sz w:val="20"/>
              </w:rPr>
              <w:t xml:space="preserve"> </w:t>
            </w:r>
            <w:r>
              <w:rPr>
                <w:sz w:val="20"/>
              </w:rPr>
              <w:t>based</w:t>
            </w:r>
            <w:r>
              <w:rPr>
                <w:spacing w:val="-7"/>
                <w:sz w:val="20"/>
              </w:rPr>
              <w:t xml:space="preserve"> </w:t>
            </w:r>
            <w:r>
              <w:rPr>
                <w:sz w:val="20"/>
              </w:rPr>
              <w:t>on</w:t>
            </w:r>
            <w:r>
              <w:rPr>
                <w:spacing w:val="-7"/>
                <w:sz w:val="20"/>
              </w:rPr>
              <w:t xml:space="preserve"> </w:t>
            </w:r>
            <w:r>
              <w:rPr>
                <w:sz w:val="20"/>
              </w:rPr>
              <w:t xml:space="preserve">data </w:t>
            </w:r>
            <w:r>
              <w:rPr>
                <w:spacing w:val="-2"/>
                <w:sz w:val="20"/>
              </w:rPr>
              <w:t>sources.</w:t>
            </w:r>
          </w:p>
          <w:p w14:paraId="038CEA8F" w14:textId="77777777" w:rsidR="0048358B" w:rsidRDefault="00000000" w:rsidP="00E613D4">
            <w:pPr>
              <w:pStyle w:val="TableParagraph"/>
              <w:numPr>
                <w:ilvl w:val="0"/>
                <w:numId w:val="47"/>
              </w:numPr>
              <w:tabs>
                <w:tab w:val="left" w:pos="735"/>
              </w:tabs>
              <w:spacing w:before="1" w:line="249" w:lineRule="auto"/>
              <w:ind w:right="149"/>
              <w:rPr>
                <w:sz w:val="20"/>
              </w:rPr>
            </w:pPr>
            <w:r>
              <w:rPr>
                <w:sz w:val="20"/>
              </w:rPr>
              <w:t>Principals/assistants</w:t>
            </w:r>
            <w:r>
              <w:rPr>
                <w:spacing w:val="-10"/>
                <w:sz w:val="20"/>
              </w:rPr>
              <w:t xml:space="preserve"> </w:t>
            </w:r>
            <w:r>
              <w:rPr>
                <w:sz w:val="20"/>
              </w:rPr>
              <w:t>conduct</w:t>
            </w:r>
            <w:r>
              <w:rPr>
                <w:spacing w:val="-10"/>
                <w:sz w:val="20"/>
              </w:rPr>
              <w:t xml:space="preserve"> </w:t>
            </w:r>
            <w:r>
              <w:rPr>
                <w:sz w:val="20"/>
              </w:rPr>
              <w:t>self-reflection</w:t>
            </w:r>
            <w:r>
              <w:rPr>
                <w:spacing w:val="-10"/>
                <w:sz w:val="20"/>
              </w:rPr>
              <w:t xml:space="preserve"> </w:t>
            </w:r>
            <w:r>
              <w:rPr>
                <w:sz w:val="20"/>
              </w:rPr>
              <w:t>on</w:t>
            </w:r>
            <w:r>
              <w:rPr>
                <w:spacing w:val="-10"/>
                <w:sz w:val="20"/>
              </w:rPr>
              <w:t xml:space="preserve"> </w:t>
            </w:r>
            <w:r>
              <w:rPr>
                <w:sz w:val="20"/>
              </w:rPr>
              <w:t>survey results and performance standards.</w:t>
            </w:r>
          </w:p>
          <w:p w14:paraId="500F260C" w14:textId="77777777" w:rsidR="0048358B" w:rsidRDefault="00000000" w:rsidP="00E613D4">
            <w:pPr>
              <w:pStyle w:val="TableParagraph"/>
              <w:numPr>
                <w:ilvl w:val="0"/>
                <w:numId w:val="47"/>
              </w:numPr>
              <w:tabs>
                <w:tab w:val="left" w:pos="734"/>
              </w:tabs>
              <w:spacing w:before="2" w:line="216" w:lineRule="exact"/>
              <w:ind w:left="734" w:hanging="359"/>
              <w:rPr>
                <w:sz w:val="20"/>
              </w:rPr>
            </w:pPr>
            <w:r>
              <w:rPr>
                <w:sz w:val="20"/>
              </w:rPr>
              <w:t>Collaborate</w:t>
            </w:r>
            <w:r>
              <w:rPr>
                <w:spacing w:val="-7"/>
                <w:sz w:val="20"/>
              </w:rPr>
              <w:t xml:space="preserve"> </w:t>
            </w:r>
            <w:r>
              <w:rPr>
                <w:sz w:val="20"/>
              </w:rPr>
              <w:t>with</w:t>
            </w:r>
            <w:r>
              <w:rPr>
                <w:spacing w:val="-7"/>
                <w:sz w:val="20"/>
              </w:rPr>
              <w:t xml:space="preserve"> </w:t>
            </w:r>
            <w:r>
              <w:rPr>
                <w:sz w:val="20"/>
              </w:rPr>
              <w:t>supervisor</w:t>
            </w:r>
            <w:r>
              <w:rPr>
                <w:spacing w:val="-7"/>
                <w:sz w:val="20"/>
              </w:rPr>
              <w:t xml:space="preserve"> </w:t>
            </w:r>
            <w:r>
              <w:rPr>
                <w:sz w:val="20"/>
              </w:rPr>
              <w:t>to</w:t>
            </w:r>
            <w:r>
              <w:rPr>
                <w:spacing w:val="-7"/>
                <w:sz w:val="20"/>
              </w:rPr>
              <w:t xml:space="preserve"> </w:t>
            </w:r>
            <w:r>
              <w:rPr>
                <w:sz w:val="20"/>
              </w:rPr>
              <w:t>develop</w:t>
            </w:r>
            <w:r>
              <w:rPr>
                <w:spacing w:val="-6"/>
                <w:sz w:val="20"/>
              </w:rPr>
              <w:t xml:space="preserve"> </w:t>
            </w:r>
            <w:r>
              <w:rPr>
                <w:spacing w:val="-4"/>
                <w:sz w:val="20"/>
              </w:rPr>
              <w:t>PGP.</w:t>
            </w:r>
          </w:p>
        </w:tc>
        <w:tc>
          <w:tcPr>
            <w:tcW w:w="2160" w:type="dxa"/>
            <w:tcBorders>
              <w:top w:val="single" w:sz="18" w:space="0" w:color="000000"/>
            </w:tcBorders>
          </w:tcPr>
          <w:p w14:paraId="703379BE" w14:textId="77777777" w:rsidR="0048358B" w:rsidRDefault="00000000">
            <w:pPr>
              <w:pStyle w:val="TableParagraph"/>
              <w:spacing w:before="102" w:line="280" w:lineRule="auto"/>
              <w:ind w:left="105" w:right="176"/>
              <w:rPr>
                <w:i/>
                <w:sz w:val="20"/>
              </w:rPr>
            </w:pPr>
            <w:r>
              <w:rPr>
                <w:i/>
                <w:spacing w:val="-2"/>
                <w:sz w:val="20"/>
              </w:rPr>
              <w:t>District</w:t>
            </w:r>
            <w:r>
              <w:rPr>
                <w:i/>
                <w:spacing w:val="-4"/>
                <w:sz w:val="20"/>
              </w:rPr>
              <w:t xml:space="preserve"> </w:t>
            </w:r>
            <w:r>
              <w:rPr>
                <w:i/>
                <w:spacing w:val="-2"/>
                <w:sz w:val="20"/>
              </w:rPr>
              <w:t xml:space="preserve">Administrator </w:t>
            </w:r>
            <w:r>
              <w:rPr>
                <w:i/>
                <w:sz w:val="20"/>
              </w:rPr>
              <w:t>Reflective Practice and Professional</w:t>
            </w:r>
          </w:p>
        </w:tc>
      </w:tr>
    </w:tbl>
    <w:p w14:paraId="7C6C0BD3" w14:textId="77777777" w:rsidR="0048358B" w:rsidRDefault="0048358B">
      <w:pPr>
        <w:spacing w:line="280" w:lineRule="auto"/>
        <w:rPr>
          <w:sz w:val="20"/>
        </w:rPr>
        <w:sectPr w:rsidR="0048358B">
          <w:pgSz w:w="12240" w:h="15840"/>
          <w:pgMar w:top="1340" w:right="880" w:bottom="280" w:left="1020" w:header="370" w:footer="0" w:gutter="0"/>
          <w:cols w:space="720"/>
        </w:sectPr>
      </w:pPr>
    </w:p>
    <w:p w14:paraId="580E879A" w14:textId="77777777" w:rsidR="0048358B" w:rsidRDefault="0048358B">
      <w:pPr>
        <w:pStyle w:val="BodyText"/>
        <w:spacing w:before="2"/>
        <w:rPr>
          <w:sz w:val="6"/>
        </w:rPr>
      </w:pPr>
    </w:p>
    <w:tbl>
      <w:tblPr>
        <w:tblW w:w="0" w:type="auto"/>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0"/>
        <w:gridCol w:w="5640"/>
        <w:gridCol w:w="2160"/>
      </w:tblGrid>
      <w:tr w:rsidR="0048358B" w14:paraId="5DDCED5A" w14:textId="77777777">
        <w:trPr>
          <w:trHeight w:val="1007"/>
        </w:trPr>
        <w:tc>
          <w:tcPr>
            <w:tcW w:w="1460" w:type="dxa"/>
            <w:shd w:val="clear" w:color="auto" w:fill="EFEFEF"/>
          </w:tcPr>
          <w:p w14:paraId="407509B8" w14:textId="77777777" w:rsidR="0048358B" w:rsidRDefault="0048358B">
            <w:pPr>
              <w:pStyle w:val="TableParagraph"/>
              <w:rPr>
                <w:rFonts w:ascii="Times New Roman"/>
                <w:sz w:val="20"/>
              </w:rPr>
            </w:pPr>
          </w:p>
        </w:tc>
        <w:tc>
          <w:tcPr>
            <w:tcW w:w="5640" w:type="dxa"/>
          </w:tcPr>
          <w:p w14:paraId="6502AB76" w14:textId="77777777" w:rsidR="0048358B" w:rsidRDefault="0048358B">
            <w:pPr>
              <w:pStyle w:val="TableParagraph"/>
              <w:rPr>
                <w:rFonts w:ascii="Times New Roman"/>
                <w:sz w:val="20"/>
              </w:rPr>
            </w:pPr>
          </w:p>
        </w:tc>
        <w:tc>
          <w:tcPr>
            <w:tcW w:w="2160" w:type="dxa"/>
            <w:tcBorders>
              <w:top w:val="single" w:sz="18" w:space="0" w:color="000000"/>
            </w:tcBorders>
          </w:tcPr>
          <w:p w14:paraId="3278C2FB" w14:textId="77777777" w:rsidR="0048358B" w:rsidRDefault="00000000">
            <w:pPr>
              <w:pStyle w:val="TableParagraph"/>
              <w:spacing w:before="107" w:line="280" w:lineRule="auto"/>
              <w:ind w:left="105" w:right="323"/>
              <w:rPr>
                <w:i/>
                <w:sz w:val="20"/>
              </w:rPr>
            </w:pPr>
            <w:r>
              <w:rPr>
                <w:i/>
                <w:sz w:val="20"/>
              </w:rPr>
              <w:t>Growth Planning Template</w:t>
            </w:r>
            <w:r>
              <w:rPr>
                <w:i/>
                <w:spacing w:val="-14"/>
                <w:sz w:val="20"/>
              </w:rPr>
              <w:t xml:space="preserve"> </w:t>
            </w:r>
            <w:r>
              <w:rPr>
                <w:i/>
                <w:sz w:val="20"/>
              </w:rPr>
              <w:t>Parts</w:t>
            </w:r>
            <w:r>
              <w:rPr>
                <w:i/>
                <w:spacing w:val="-14"/>
                <w:sz w:val="20"/>
              </w:rPr>
              <w:t xml:space="preserve"> </w:t>
            </w:r>
            <w:r>
              <w:rPr>
                <w:i/>
                <w:sz w:val="20"/>
              </w:rPr>
              <w:t>A</w:t>
            </w:r>
            <w:r>
              <w:rPr>
                <w:i/>
                <w:spacing w:val="-14"/>
                <w:sz w:val="20"/>
              </w:rPr>
              <w:t xml:space="preserve"> </w:t>
            </w:r>
            <w:r>
              <w:rPr>
                <w:i/>
                <w:sz w:val="20"/>
              </w:rPr>
              <w:t xml:space="preserve">&amp; </w:t>
            </w:r>
            <w:r>
              <w:rPr>
                <w:i/>
                <w:spacing w:val="-6"/>
                <w:sz w:val="20"/>
              </w:rPr>
              <w:t>B1</w:t>
            </w:r>
          </w:p>
        </w:tc>
      </w:tr>
      <w:tr w:rsidR="0048358B" w14:paraId="434A4FF0" w14:textId="77777777">
        <w:trPr>
          <w:trHeight w:val="1379"/>
        </w:trPr>
        <w:tc>
          <w:tcPr>
            <w:tcW w:w="1460" w:type="dxa"/>
            <w:shd w:val="clear" w:color="auto" w:fill="EFEFEF"/>
          </w:tcPr>
          <w:p w14:paraId="7F8A6B2F" w14:textId="77777777" w:rsidR="0048358B" w:rsidRDefault="00000000">
            <w:pPr>
              <w:pStyle w:val="TableParagraph"/>
              <w:spacing w:before="24"/>
              <w:ind w:left="20"/>
              <w:rPr>
                <w:sz w:val="20"/>
              </w:rPr>
            </w:pPr>
            <w:r>
              <w:rPr>
                <w:spacing w:val="-2"/>
                <w:sz w:val="20"/>
              </w:rPr>
              <w:t>On-going</w:t>
            </w:r>
          </w:p>
        </w:tc>
        <w:tc>
          <w:tcPr>
            <w:tcW w:w="5640" w:type="dxa"/>
          </w:tcPr>
          <w:p w14:paraId="7C3EF3F0" w14:textId="77777777" w:rsidR="0048358B" w:rsidRDefault="00000000" w:rsidP="00E613D4">
            <w:pPr>
              <w:pStyle w:val="TableParagraph"/>
              <w:numPr>
                <w:ilvl w:val="0"/>
                <w:numId w:val="46"/>
              </w:numPr>
              <w:tabs>
                <w:tab w:val="left" w:pos="734"/>
              </w:tabs>
              <w:spacing w:before="24"/>
              <w:ind w:left="734" w:hanging="359"/>
              <w:rPr>
                <w:sz w:val="20"/>
              </w:rPr>
            </w:pPr>
            <w:r>
              <w:rPr>
                <w:sz w:val="20"/>
              </w:rPr>
              <w:t>Continue</w:t>
            </w:r>
            <w:r>
              <w:rPr>
                <w:spacing w:val="-10"/>
                <w:sz w:val="20"/>
              </w:rPr>
              <w:t xml:space="preserve"> </w:t>
            </w:r>
            <w:r>
              <w:rPr>
                <w:sz w:val="20"/>
              </w:rPr>
              <w:t>Formal</w:t>
            </w:r>
            <w:r>
              <w:rPr>
                <w:spacing w:val="-7"/>
                <w:sz w:val="20"/>
              </w:rPr>
              <w:t xml:space="preserve"> </w:t>
            </w:r>
            <w:r>
              <w:rPr>
                <w:sz w:val="20"/>
              </w:rPr>
              <w:t>and</w:t>
            </w:r>
            <w:r>
              <w:rPr>
                <w:spacing w:val="-7"/>
                <w:sz w:val="20"/>
              </w:rPr>
              <w:t xml:space="preserve"> </w:t>
            </w:r>
            <w:r>
              <w:rPr>
                <w:sz w:val="20"/>
              </w:rPr>
              <w:t>Informal</w:t>
            </w:r>
            <w:r>
              <w:rPr>
                <w:spacing w:val="-7"/>
                <w:sz w:val="20"/>
              </w:rPr>
              <w:t xml:space="preserve"> </w:t>
            </w:r>
            <w:r>
              <w:rPr>
                <w:sz w:val="20"/>
              </w:rPr>
              <w:t>Observation</w:t>
            </w:r>
            <w:r>
              <w:rPr>
                <w:spacing w:val="-7"/>
                <w:sz w:val="20"/>
              </w:rPr>
              <w:t xml:space="preserve"> </w:t>
            </w:r>
            <w:r>
              <w:rPr>
                <w:spacing w:val="-2"/>
                <w:sz w:val="20"/>
              </w:rPr>
              <w:t>Practices.</w:t>
            </w:r>
          </w:p>
          <w:p w14:paraId="162146C9" w14:textId="77777777" w:rsidR="0048358B" w:rsidRDefault="00000000" w:rsidP="00E613D4">
            <w:pPr>
              <w:pStyle w:val="TableParagraph"/>
              <w:numPr>
                <w:ilvl w:val="0"/>
                <w:numId w:val="46"/>
              </w:numPr>
              <w:tabs>
                <w:tab w:val="left" w:pos="734"/>
              </w:tabs>
              <w:spacing w:before="10"/>
              <w:ind w:left="734" w:hanging="359"/>
              <w:rPr>
                <w:sz w:val="20"/>
              </w:rPr>
            </w:pPr>
            <w:r>
              <w:rPr>
                <w:sz w:val="20"/>
              </w:rPr>
              <w:t>Begin</w:t>
            </w:r>
            <w:r>
              <w:rPr>
                <w:spacing w:val="-5"/>
                <w:sz w:val="20"/>
              </w:rPr>
              <w:t xml:space="preserve"> </w:t>
            </w:r>
            <w:r>
              <w:rPr>
                <w:sz w:val="20"/>
              </w:rPr>
              <w:t>plan</w:t>
            </w:r>
            <w:r>
              <w:rPr>
                <w:spacing w:val="-4"/>
                <w:sz w:val="20"/>
              </w:rPr>
              <w:t xml:space="preserve"> </w:t>
            </w:r>
            <w:r>
              <w:rPr>
                <w:spacing w:val="-2"/>
                <w:sz w:val="20"/>
              </w:rPr>
              <w:t>implementation.</w:t>
            </w:r>
          </w:p>
          <w:p w14:paraId="15A54598" w14:textId="77777777" w:rsidR="0048358B" w:rsidRDefault="00000000" w:rsidP="00E613D4">
            <w:pPr>
              <w:pStyle w:val="TableParagraph"/>
              <w:numPr>
                <w:ilvl w:val="0"/>
                <w:numId w:val="46"/>
              </w:numPr>
              <w:tabs>
                <w:tab w:val="left" w:pos="734"/>
              </w:tabs>
              <w:spacing w:before="10"/>
              <w:ind w:left="734" w:hanging="359"/>
              <w:rPr>
                <w:sz w:val="20"/>
              </w:rPr>
            </w:pPr>
            <w:r>
              <w:rPr>
                <w:sz w:val="20"/>
              </w:rPr>
              <w:t>Reflect</w:t>
            </w:r>
            <w:r>
              <w:rPr>
                <w:spacing w:val="-7"/>
                <w:sz w:val="20"/>
              </w:rPr>
              <w:t xml:space="preserve"> </w:t>
            </w:r>
            <w:r>
              <w:rPr>
                <w:sz w:val="20"/>
              </w:rPr>
              <w:t>and</w:t>
            </w:r>
            <w:r>
              <w:rPr>
                <w:spacing w:val="-7"/>
                <w:sz w:val="20"/>
              </w:rPr>
              <w:t xml:space="preserve"> </w:t>
            </w:r>
            <w:r>
              <w:rPr>
                <w:sz w:val="20"/>
              </w:rPr>
              <w:t>alter</w:t>
            </w:r>
            <w:r>
              <w:rPr>
                <w:spacing w:val="-7"/>
                <w:sz w:val="20"/>
              </w:rPr>
              <w:t xml:space="preserve"> </w:t>
            </w:r>
            <w:r>
              <w:rPr>
                <w:sz w:val="20"/>
              </w:rPr>
              <w:t>professional</w:t>
            </w:r>
            <w:r>
              <w:rPr>
                <w:spacing w:val="-6"/>
                <w:sz w:val="20"/>
              </w:rPr>
              <w:t xml:space="preserve"> </w:t>
            </w:r>
            <w:r>
              <w:rPr>
                <w:spacing w:val="-2"/>
                <w:sz w:val="20"/>
              </w:rPr>
              <w:t>practices.</w:t>
            </w:r>
          </w:p>
          <w:p w14:paraId="006B9105" w14:textId="77777777" w:rsidR="0048358B" w:rsidRDefault="00000000" w:rsidP="00E613D4">
            <w:pPr>
              <w:pStyle w:val="TableParagraph"/>
              <w:numPr>
                <w:ilvl w:val="0"/>
                <w:numId w:val="46"/>
              </w:numPr>
              <w:tabs>
                <w:tab w:val="left" w:pos="734"/>
              </w:tabs>
              <w:spacing w:before="10"/>
              <w:ind w:left="734" w:hanging="359"/>
              <w:rPr>
                <w:sz w:val="20"/>
              </w:rPr>
            </w:pPr>
            <w:r>
              <w:rPr>
                <w:sz w:val="20"/>
              </w:rPr>
              <w:t>Modify</w:t>
            </w:r>
            <w:r>
              <w:rPr>
                <w:spacing w:val="-4"/>
                <w:sz w:val="20"/>
              </w:rPr>
              <w:t xml:space="preserve"> </w:t>
            </w:r>
            <w:r>
              <w:rPr>
                <w:sz w:val="20"/>
              </w:rPr>
              <w:t>the</w:t>
            </w:r>
            <w:r>
              <w:rPr>
                <w:spacing w:val="-4"/>
                <w:sz w:val="20"/>
              </w:rPr>
              <w:t xml:space="preserve"> </w:t>
            </w:r>
            <w:r>
              <w:rPr>
                <w:sz w:val="20"/>
              </w:rPr>
              <w:t>plan</w:t>
            </w:r>
            <w:r>
              <w:rPr>
                <w:spacing w:val="-4"/>
                <w:sz w:val="20"/>
              </w:rPr>
              <w:t xml:space="preserve"> </w:t>
            </w:r>
            <w:r>
              <w:rPr>
                <w:sz w:val="20"/>
              </w:rPr>
              <w:t>as</w:t>
            </w:r>
            <w:r>
              <w:rPr>
                <w:spacing w:val="-3"/>
                <w:sz w:val="20"/>
              </w:rPr>
              <w:t xml:space="preserve"> </w:t>
            </w:r>
            <w:r>
              <w:rPr>
                <w:spacing w:val="-2"/>
                <w:sz w:val="20"/>
              </w:rPr>
              <w:t>appropriate.</w:t>
            </w:r>
          </w:p>
        </w:tc>
        <w:tc>
          <w:tcPr>
            <w:tcW w:w="2160" w:type="dxa"/>
          </w:tcPr>
          <w:p w14:paraId="39A71428" w14:textId="77777777" w:rsidR="0048358B" w:rsidRDefault="00000000">
            <w:pPr>
              <w:pStyle w:val="TableParagraph"/>
              <w:spacing w:before="24" w:line="280" w:lineRule="auto"/>
              <w:ind w:left="15" w:right="42"/>
              <w:rPr>
                <w:i/>
                <w:sz w:val="20"/>
              </w:rPr>
            </w:pPr>
            <w:r>
              <w:rPr>
                <w:i/>
                <w:sz w:val="20"/>
              </w:rPr>
              <w:t>District</w:t>
            </w:r>
            <w:r>
              <w:rPr>
                <w:i/>
                <w:spacing w:val="-1"/>
                <w:sz w:val="20"/>
              </w:rPr>
              <w:t xml:space="preserve"> </w:t>
            </w:r>
            <w:r>
              <w:rPr>
                <w:i/>
                <w:sz w:val="20"/>
              </w:rPr>
              <w:t>Administrator Reflective</w:t>
            </w:r>
            <w:r>
              <w:rPr>
                <w:i/>
                <w:spacing w:val="-7"/>
                <w:sz w:val="20"/>
              </w:rPr>
              <w:t xml:space="preserve"> </w:t>
            </w:r>
            <w:r>
              <w:rPr>
                <w:i/>
                <w:sz w:val="20"/>
              </w:rPr>
              <w:t>Practice</w:t>
            </w:r>
            <w:r>
              <w:rPr>
                <w:i/>
                <w:spacing w:val="-7"/>
                <w:sz w:val="20"/>
              </w:rPr>
              <w:t xml:space="preserve"> </w:t>
            </w:r>
            <w:r>
              <w:rPr>
                <w:i/>
                <w:sz w:val="20"/>
              </w:rPr>
              <w:t>and Professional Growth Planning</w:t>
            </w:r>
            <w:r>
              <w:rPr>
                <w:i/>
                <w:spacing w:val="-14"/>
                <w:sz w:val="20"/>
              </w:rPr>
              <w:t xml:space="preserve"> </w:t>
            </w:r>
            <w:r>
              <w:rPr>
                <w:i/>
                <w:sz w:val="20"/>
              </w:rPr>
              <w:t>Template</w:t>
            </w:r>
            <w:r>
              <w:rPr>
                <w:i/>
                <w:spacing w:val="-14"/>
                <w:sz w:val="20"/>
              </w:rPr>
              <w:t xml:space="preserve"> </w:t>
            </w:r>
            <w:r>
              <w:rPr>
                <w:i/>
                <w:sz w:val="20"/>
              </w:rPr>
              <w:t>Part</w:t>
            </w:r>
          </w:p>
          <w:p w14:paraId="59BD03DE" w14:textId="77777777" w:rsidR="0048358B" w:rsidRDefault="00000000">
            <w:pPr>
              <w:pStyle w:val="TableParagraph"/>
              <w:spacing w:before="4"/>
              <w:ind w:left="15"/>
              <w:rPr>
                <w:i/>
                <w:sz w:val="20"/>
              </w:rPr>
            </w:pPr>
            <w:r>
              <w:rPr>
                <w:i/>
                <w:spacing w:val="-5"/>
                <w:sz w:val="20"/>
              </w:rPr>
              <w:t>B2</w:t>
            </w:r>
          </w:p>
        </w:tc>
      </w:tr>
      <w:tr w:rsidR="0048358B" w14:paraId="3065BEAC" w14:textId="77777777">
        <w:trPr>
          <w:trHeight w:val="1940"/>
        </w:trPr>
        <w:tc>
          <w:tcPr>
            <w:tcW w:w="1460" w:type="dxa"/>
            <w:shd w:val="clear" w:color="auto" w:fill="EFEFEF"/>
          </w:tcPr>
          <w:p w14:paraId="14E9806F" w14:textId="77777777" w:rsidR="0048358B" w:rsidRDefault="00000000">
            <w:pPr>
              <w:pStyle w:val="TableParagraph"/>
              <w:spacing w:before="19"/>
              <w:ind w:left="20"/>
              <w:rPr>
                <w:sz w:val="20"/>
              </w:rPr>
            </w:pPr>
            <w:r>
              <w:rPr>
                <w:sz w:val="20"/>
              </w:rPr>
              <w:t>October</w:t>
            </w:r>
            <w:r>
              <w:rPr>
                <w:spacing w:val="-7"/>
                <w:sz w:val="20"/>
              </w:rPr>
              <w:t xml:space="preserve"> </w:t>
            </w:r>
            <w:r>
              <w:rPr>
                <w:spacing w:val="-5"/>
                <w:sz w:val="20"/>
              </w:rPr>
              <w:t>1-</w:t>
            </w:r>
          </w:p>
          <w:p w14:paraId="5CF0D86C" w14:textId="77777777" w:rsidR="0048358B" w:rsidRDefault="00000000">
            <w:pPr>
              <w:pStyle w:val="TableParagraph"/>
              <w:spacing w:before="10"/>
              <w:ind w:left="20"/>
              <w:rPr>
                <w:sz w:val="20"/>
              </w:rPr>
            </w:pPr>
            <w:r>
              <w:rPr>
                <w:sz w:val="20"/>
              </w:rPr>
              <w:t>December</w:t>
            </w:r>
            <w:r>
              <w:rPr>
                <w:spacing w:val="-8"/>
                <w:sz w:val="20"/>
              </w:rPr>
              <w:t xml:space="preserve"> </w:t>
            </w:r>
            <w:r>
              <w:rPr>
                <w:spacing w:val="-5"/>
                <w:sz w:val="20"/>
              </w:rPr>
              <w:t>15</w:t>
            </w:r>
          </w:p>
        </w:tc>
        <w:tc>
          <w:tcPr>
            <w:tcW w:w="5640" w:type="dxa"/>
          </w:tcPr>
          <w:p w14:paraId="1EAB869F" w14:textId="77777777" w:rsidR="0048358B" w:rsidRDefault="00000000">
            <w:pPr>
              <w:pStyle w:val="TableParagraph"/>
              <w:spacing w:before="19" w:line="249" w:lineRule="auto"/>
              <w:ind w:left="15"/>
              <w:rPr>
                <w:sz w:val="20"/>
              </w:rPr>
            </w:pPr>
            <w:r>
              <w:rPr>
                <w:sz w:val="20"/>
              </w:rPr>
              <w:t>Window</w:t>
            </w:r>
            <w:r>
              <w:rPr>
                <w:spacing w:val="-7"/>
                <w:sz w:val="20"/>
              </w:rPr>
              <w:t xml:space="preserve"> </w:t>
            </w:r>
            <w:r>
              <w:rPr>
                <w:sz w:val="20"/>
              </w:rPr>
              <w:t>for</w:t>
            </w:r>
            <w:r>
              <w:rPr>
                <w:spacing w:val="-7"/>
                <w:sz w:val="20"/>
              </w:rPr>
              <w:t xml:space="preserve"> </w:t>
            </w:r>
            <w:r>
              <w:rPr>
                <w:sz w:val="20"/>
              </w:rPr>
              <w:t>1st</w:t>
            </w:r>
            <w:r>
              <w:rPr>
                <w:spacing w:val="-7"/>
                <w:sz w:val="20"/>
              </w:rPr>
              <w:t xml:space="preserve"> </w:t>
            </w:r>
            <w:r>
              <w:rPr>
                <w:sz w:val="20"/>
              </w:rPr>
              <w:t>Site</w:t>
            </w:r>
            <w:r>
              <w:rPr>
                <w:spacing w:val="-7"/>
                <w:sz w:val="20"/>
              </w:rPr>
              <w:t xml:space="preserve"> </w:t>
            </w:r>
            <w:r>
              <w:rPr>
                <w:sz w:val="20"/>
              </w:rPr>
              <w:t>Visit</w:t>
            </w:r>
            <w:r>
              <w:rPr>
                <w:spacing w:val="-7"/>
                <w:sz w:val="20"/>
              </w:rPr>
              <w:t xml:space="preserve"> </w:t>
            </w:r>
            <w:r>
              <w:rPr>
                <w:sz w:val="20"/>
              </w:rPr>
              <w:t>with</w:t>
            </w:r>
            <w:r>
              <w:rPr>
                <w:spacing w:val="-7"/>
                <w:sz w:val="20"/>
              </w:rPr>
              <w:t xml:space="preserve"> </w:t>
            </w:r>
            <w:r>
              <w:rPr>
                <w:sz w:val="20"/>
              </w:rPr>
              <w:t>Superintendent/Designee</w:t>
            </w:r>
            <w:r>
              <w:rPr>
                <w:spacing w:val="-7"/>
                <w:sz w:val="20"/>
              </w:rPr>
              <w:t xml:space="preserve"> </w:t>
            </w:r>
            <w:r>
              <w:rPr>
                <w:sz w:val="20"/>
              </w:rPr>
              <w:t>Opens (Oct. 1st -Dec.15th)</w:t>
            </w:r>
          </w:p>
          <w:p w14:paraId="35583E01" w14:textId="77777777" w:rsidR="0048358B" w:rsidRDefault="00000000">
            <w:pPr>
              <w:pStyle w:val="TableParagraph"/>
              <w:spacing w:before="2" w:line="249" w:lineRule="auto"/>
              <w:ind w:left="15" w:right="77" w:firstLine="55"/>
              <w:rPr>
                <w:b/>
                <w:sz w:val="20"/>
              </w:rPr>
            </w:pPr>
            <w:r>
              <w:rPr>
                <w:b/>
                <w:sz w:val="20"/>
              </w:rPr>
              <w:t>*NOTE:</w:t>
            </w:r>
            <w:r>
              <w:rPr>
                <w:b/>
                <w:spacing w:val="-8"/>
                <w:sz w:val="20"/>
              </w:rPr>
              <w:t xml:space="preserve"> </w:t>
            </w:r>
            <w:r>
              <w:rPr>
                <w:b/>
                <w:sz w:val="20"/>
              </w:rPr>
              <w:t>Post-Site</w:t>
            </w:r>
            <w:r>
              <w:rPr>
                <w:b/>
                <w:spacing w:val="-8"/>
                <w:sz w:val="20"/>
              </w:rPr>
              <w:t xml:space="preserve"> </w:t>
            </w:r>
            <w:r>
              <w:rPr>
                <w:b/>
                <w:sz w:val="20"/>
              </w:rPr>
              <w:t>Visit</w:t>
            </w:r>
            <w:r>
              <w:rPr>
                <w:b/>
                <w:spacing w:val="-8"/>
                <w:sz w:val="20"/>
              </w:rPr>
              <w:t xml:space="preserve"> </w:t>
            </w:r>
            <w:r>
              <w:rPr>
                <w:b/>
                <w:sz w:val="20"/>
              </w:rPr>
              <w:t>Conference</w:t>
            </w:r>
            <w:r>
              <w:rPr>
                <w:b/>
                <w:spacing w:val="-8"/>
                <w:sz w:val="20"/>
              </w:rPr>
              <w:t xml:space="preserve"> </w:t>
            </w:r>
            <w:r>
              <w:rPr>
                <w:b/>
                <w:sz w:val="20"/>
              </w:rPr>
              <w:t>should</w:t>
            </w:r>
            <w:r>
              <w:rPr>
                <w:b/>
                <w:spacing w:val="-8"/>
                <w:sz w:val="20"/>
              </w:rPr>
              <w:t xml:space="preserve"> </w:t>
            </w:r>
            <w:r>
              <w:rPr>
                <w:b/>
                <w:sz w:val="20"/>
              </w:rPr>
              <w:t>occur</w:t>
            </w:r>
            <w:r>
              <w:rPr>
                <w:b/>
                <w:spacing w:val="-8"/>
                <w:sz w:val="20"/>
              </w:rPr>
              <w:t xml:space="preserve"> </w:t>
            </w:r>
            <w:r>
              <w:rPr>
                <w:b/>
                <w:sz w:val="20"/>
              </w:rPr>
              <w:t>within five working days of the visit.</w:t>
            </w:r>
          </w:p>
        </w:tc>
        <w:tc>
          <w:tcPr>
            <w:tcW w:w="2160" w:type="dxa"/>
          </w:tcPr>
          <w:p w14:paraId="154F87B4" w14:textId="77777777" w:rsidR="0048358B" w:rsidRDefault="00000000">
            <w:pPr>
              <w:pStyle w:val="TableParagraph"/>
              <w:spacing w:before="19" w:line="249" w:lineRule="auto"/>
              <w:ind w:left="15"/>
              <w:rPr>
                <w:i/>
                <w:sz w:val="20"/>
              </w:rPr>
            </w:pPr>
            <w:r>
              <w:rPr>
                <w:i/>
                <w:spacing w:val="-2"/>
                <w:sz w:val="20"/>
              </w:rPr>
              <w:t xml:space="preserve">District Administrators </w:t>
            </w:r>
            <w:r>
              <w:rPr>
                <w:i/>
                <w:sz w:val="20"/>
              </w:rPr>
              <w:t>Site Visit Form</w:t>
            </w:r>
          </w:p>
          <w:p w14:paraId="2715C7FA" w14:textId="77777777" w:rsidR="0048358B" w:rsidRDefault="0048358B">
            <w:pPr>
              <w:pStyle w:val="TableParagraph"/>
              <w:spacing w:before="4"/>
              <w:rPr>
                <w:sz w:val="19"/>
              </w:rPr>
            </w:pPr>
          </w:p>
          <w:p w14:paraId="09A59585" w14:textId="77777777" w:rsidR="0048358B" w:rsidRDefault="00000000">
            <w:pPr>
              <w:pStyle w:val="TableParagraph"/>
              <w:spacing w:line="240" w:lineRule="atLeast"/>
              <w:ind w:left="15" w:right="-4"/>
              <w:rPr>
                <w:i/>
                <w:sz w:val="20"/>
              </w:rPr>
            </w:pPr>
            <w:r>
              <w:rPr>
                <w:i/>
                <w:sz w:val="20"/>
              </w:rPr>
              <w:t>District</w:t>
            </w:r>
            <w:r>
              <w:rPr>
                <w:i/>
                <w:spacing w:val="-1"/>
                <w:sz w:val="20"/>
              </w:rPr>
              <w:t xml:space="preserve"> </w:t>
            </w:r>
            <w:r>
              <w:rPr>
                <w:i/>
                <w:sz w:val="20"/>
              </w:rPr>
              <w:t>Administrator Formative</w:t>
            </w:r>
            <w:r>
              <w:rPr>
                <w:i/>
                <w:spacing w:val="-6"/>
                <w:sz w:val="20"/>
              </w:rPr>
              <w:t xml:space="preserve"> </w:t>
            </w:r>
            <w:r>
              <w:rPr>
                <w:i/>
                <w:sz w:val="20"/>
              </w:rPr>
              <w:t>Performance Report and District Administrator</w:t>
            </w:r>
            <w:r>
              <w:rPr>
                <w:i/>
                <w:spacing w:val="-14"/>
                <w:sz w:val="20"/>
              </w:rPr>
              <w:t xml:space="preserve"> </w:t>
            </w:r>
            <w:r>
              <w:rPr>
                <w:i/>
                <w:sz w:val="20"/>
              </w:rPr>
              <w:t>Formative Evaluation Summary</w:t>
            </w:r>
          </w:p>
        </w:tc>
      </w:tr>
      <w:tr w:rsidR="0048358B" w14:paraId="018A862A" w14:textId="77777777">
        <w:trPr>
          <w:trHeight w:val="799"/>
        </w:trPr>
        <w:tc>
          <w:tcPr>
            <w:tcW w:w="1460" w:type="dxa"/>
            <w:shd w:val="clear" w:color="auto" w:fill="EFEFEF"/>
          </w:tcPr>
          <w:p w14:paraId="4A509E88" w14:textId="77777777" w:rsidR="0048358B" w:rsidRDefault="00000000">
            <w:pPr>
              <w:pStyle w:val="TableParagraph"/>
              <w:spacing w:before="24"/>
              <w:ind w:left="20"/>
              <w:rPr>
                <w:sz w:val="20"/>
              </w:rPr>
            </w:pPr>
            <w:r>
              <w:rPr>
                <w:sz w:val="20"/>
              </w:rPr>
              <w:t>By</w:t>
            </w:r>
            <w:r>
              <w:rPr>
                <w:spacing w:val="-5"/>
                <w:sz w:val="20"/>
              </w:rPr>
              <w:t xml:space="preserve"> </w:t>
            </w:r>
            <w:r>
              <w:rPr>
                <w:sz w:val="20"/>
              </w:rPr>
              <w:t>January</w:t>
            </w:r>
            <w:r>
              <w:rPr>
                <w:spacing w:val="-4"/>
                <w:sz w:val="20"/>
              </w:rPr>
              <w:t xml:space="preserve"> </w:t>
            </w:r>
            <w:r>
              <w:rPr>
                <w:spacing w:val="-5"/>
                <w:sz w:val="20"/>
              </w:rPr>
              <w:t>15</w:t>
            </w:r>
          </w:p>
        </w:tc>
        <w:tc>
          <w:tcPr>
            <w:tcW w:w="5640" w:type="dxa"/>
          </w:tcPr>
          <w:p w14:paraId="11DE9D47" w14:textId="77777777" w:rsidR="0048358B" w:rsidRDefault="00000000" w:rsidP="00E613D4">
            <w:pPr>
              <w:pStyle w:val="TableParagraph"/>
              <w:numPr>
                <w:ilvl w:val="0"/>
                <w:numId w:val="45"/>
              </w:numPr>
              <w:tabs>
                <w:tab w:val="left" w:pos="734"/>
              </w:tabs>
              <w:spacing w:before="24"/>
              <w:ind w:left="734" w:hanging="359"/>
              <w:rPr>
                <w:sz w:val="20"/>
              </w:rPr>
            </w:pPr>
            <w:r>
              <w:rPr>
                <w:sz w:val="20"/>
              </w:rPr>
              <w:t>Reflect</w:t>
            </w:r>
            <w:r>
              <w:rPr>
                <w:spacing w:val="-6"/>
                <w:sz w:val="20"/>
              </w:rPr>
              <w:t xml:space="preserve"> </w:t>
            </w:r>
            <w:r>
              <w:rPr>
                <w:sz w:val="20"/>
              </w:rPr>
              <w:t>on</w:t>
            </w:r>
            <w:r>
              <w:rPr>
                <w:spacing w:val="-6"/>
                <w:sz w:val="20"/>
              </w:rPr>
              <w:t xml:space="preserve"> </w:t>
            </w:r>
            <w:r>
              <w:rPr>
                <w:sz w:val="20"/>
              </w:rPr>
              <w:t>progress</w:t>
            </w:r>
            <w:r>
              <w:rPr>
                <w:spacing w:val="-6"/>
                <w:sz w:val="20"/>
              </w:rPr>
              <w:t xml:space="preserve"> </w:t>
            </w:r>
            <w:r>
              <w:rPr>
                <w:sz w:val="20"/>
              </w:rPr>
              <w:t>to</w:t>
            </w:r>
            <w:r>
              <w:rPr>
                <w:spacing w:val="-6"/>
                <w:sz w:val="20"/>
              </w:rPr>
              <w:t xml:space="preserve"> </w:t>
            </w:r>
            <w:r>
              <w:rPr>
                <w:sz w:val="20"/>
              </w:rPr>
              <w:t>alter</w:t>
            </w:r>
            <w:r>
              <w:rPr>
                <w:spacing w:val="-6"/>
                <w:sz w:val="20"/>
              </w:rPr>
              <w:t xml:space="preserve"> </w:t>
            </w:r>
            <w:r>
              <w:rPr>
                <w:sz w:val="20"/>
              </w:rPr>
              <w:t>professional</w:t>
            </w:r>
            <w:r>
              <w:rPr>
                <w:spacing w:val="-6"/>
                <w:sz w:val="20"/>
              </w:rPr>
              <w:t xml:space="preserve"> </w:t>
            </w:r>
            <w:r>
              <w:rPr>
                <w:spacing w:val="-2"/>
                <w:sz w:val="20"/>
              </w:rPr>
              <w:t>practices</w:t>
            </w:r>
          </w:p>
          <w:p w14:paraId="2444666A" w14:textId="77777777" w:rsidR="0048358B" w:rsidRDefault="00000000" w:rsidP="00E613D4">
            <w:pPr>
              <w:pStyle w:val="TableParagraph"/>
              <w:numPr>
                <w:ilvl w:val="0"/>
                <w:numId w:val="45"/>
              </w:numPr>
              <w:tabs>
                <w:tab w:val="left" w:pos="734"/>
              </w:tabs>
              <w:spacing w:before="10"/>
              <w:ind w:left="734" w:hanging="359"/>
              <w:rPr>
                <w:sz w:val="20"/>
              </w:rPr>
            </w:pPr>
            <w:r>
              <w:rPr>
                <w:sz w:val="20"/>
              </w:rPr>
              <w:t>Modify</w:t>
            </w:r>
            <w:r>
              <w:rPr>
                <w:spacing w:val="-4"/>
                <w:sz w:val="20"/>
              </w:rPr>
              <w:t xml:space="preserve"> </w:t>
            </w:r>
            <w:r>
              <w:rPr>
                <w:sz w:val="20"/>
              </w:rPr>
              <w:t>plan</w:t>
            </w:r>
            <w:r>
              <w:rPr>
                <w:spacing w:val="-4"/>
                <w:sz w:val="20"/>
              </w:rPr>
              <w:t xml:space="preserve"> </w:t>
            </w:r>
            <w:r>
              <w:rPr>
                <w:sz w:val="20"/>
              </w:rPr>
              <w:t>as</w:t>
            </w:r>
            <w:r>
              <w:rPr>
                <w:spacing w:val="-4"/>
                <w:sz w:val="20"/>
              </w:rPr>
              <w:t xml:space="preserve"> </w:t>
            </w:r>
            <w:r>
              <w:rPr>
                <w:spacing w:val="-2"/>
                <w:sz w:val="20"/>
              </w:rPr>
              <w:t>appropriate</w:t>
            </w:r>
          </w:p>
          <w:p w14:paraId="6F19BE22" w14:textId="77777777" w:rsidR="0048358B" w:rsidRDefault="00000000" w:rsidP="00E613D4">
            <w:pPr>
              <w:pStyle w:val="TableParagraph"/>
              <w:numPr>
                <w:ilvl w:val="0"/>
                <w:numId w:val="45"/>
              </w:numPr>
              <w:tabs>
                <w:tab w:val="left" w:pos="734"/>
              </w:tabs>
              <w:spacing w:before="10"/>
              <w:ind w:left="734" w:hanging="359"/>
              <w:rPr>
                <w:sz w:val="20"/>
              </w:rPr>
            </w:pPr>
            <w:r>
              <w:rPr>
                <w:sz w:val="20"/>
              </w:rPr>
              <w:t>Continue</w:t>
            </w:r>
            <w:r>
              <w:rPr>
                <w:spacing w:val="-8"/>
                <w:sz w:val="20"/>
              </w:rPr>
              <w:t xml:space="preserve"> </w:t>
            </w:r>
            <w:r>
              <w:rPr>
                <w:sz w:val="20"/>
              </w:rPr>
              <w:t>observations</w:t>
            </w:r>
            <w:r>
              <w:rPr>
                <w:spacing w:val="-7"/>
                <w:sz w:val="20"/>
              </w:rPr>
              <w:t xml:space="preserve"> </w:t>
            </w:r>
            <w:r>
              <w:rPr>
                <w:sz w:val="20"/>
              </w:rPr>
              <w:t>and</w:t>
            </w:r>
            <w:r>
              <w:rPr>
                <w:spacing w:val="-8"/>
                <w:sz w:val="20"/>
              </w:rPr>
              <w:t xml:space="preserve"> </w:t>
            </w:r>
            <w:r>
              <w:rPr>
                <w:sz w:val="20"/>
              </w:rPr>
              <w:t>conferencing</w:t>
            </w:r>
            <w:r>
              <w:rPr>
                <w:spacing w:val="-7"/>
                <w:sz w:val="20"/>
              </w:rPr>
              <w:t xml:space="preserve"> </w:t>
            </w:r>
            <w:r>
              <w:rPr>
                <w:sz w:val="20"/>
              </w:rPr>
              <w:t>as</w:t>
            </w:r>
            <w:r>
              <w:rPr>
                <w:spacing w:val="-7"/>
                <w:sz w:val="20"/>
              </w:rPr>
              <w:t xml:space="preserve"> </w:t>
            </w:r>
            <w:r>
              <w:rPr>
                <w:spacing w:val="-2"/>
                <w:sz w:val="20"/>
              </w:rPr>
              <w:t>needed</w:t>
            </w:r>
          </w:p>
        </w:tc>
        <w:tc>
          <w:tcPr>
            <w:tcW w:w="2160" w:type="dxa"/>
          </w:tcPr>
          <w:p w14:paraId="499FFF15" w14:textId="77777777" w:rsidR="0048358B" w:rsidRDefault="00000000">
            <w:pPr>
              <w:pStyle w:val="TableParagraph"/>
              <w:spacing w:before="24" w:line="280" w:lineRule="auto"/>
              <w:ind w:left="15"/>
              <w:rPr>
                <w:i/>
                <w:sz w:val="20"/>
              </w:rPr>
            </w:pPr>
            <w:r>
              <w:rPr>
                <w:i/>
                <w:sz w:val="20"/>
              </w:rPr>
              <w:t>Reflective</w:t>
            </w:r>
            <w:r>
              <w:rPr>
                <w:i/>
                <w:spacing w:val="-14"/>
                <w:sz w:val="20"/>
              </w:rPr>
              <w:t xml:space="preserve"> </w:t>
            </w:r>
            <w:r>
              <w:rPr>
                <w:i/>
                <w:sz w:val="20"/>
              </w:rPr>
              <w:t>Practice</w:t>
            </w:r>
            <w:r>
              <w:rPr>
                <w:i/>
                <w:spacing w:val="-14"/>
                <w:sz w:val="20"/>
              </w:rPr>
              <w:t xml:space="preserve"> </w:t>
            </w:r>
            <w:r>
              <w:rPr>
                <w:i/>
                <w:sz w:val="20"/>
              </w:rPr>
              <w:t>and PGP</w:t>
            </w:r>
            <w:r>
              <w:rPr>
                <w:i/>
                <w:spacing w:val="-1"/>
                <w:sz w:val="20"/>
              </w:rPr>
              <w:t xml:space="preserve"> </w:t>
            </w:r>
            <w:r>
              <w:rPr>
                <w:i/>
                <w:sz w:val="20"/>
              </w:rPr>
              <w:t>Template</w:t>
            </w:r>
          </w:p>
          <w:p w14:paraId="1A09B5A7" w14:textId="77777777" w:rsidR="0048358B" w:rsidRDefault="00000000">
            <w:pPr>
              <w:pStyle w:val="TableParagraph"/>
              <w:spacing w:before="2" w:line="216" w:lineRule="exact"/>
              <w:ind w:left="15"/>
              <w:rPr>
                <w:i/>
                <w:sz w:val="20"/>
              </w:rPr>
            </w:pPr>
            <w:r>
              <w:rPr>
                <w:i/>
                <w:sz w:val="20"/>
              </w:rPr>
              <w:t>Documentation</w:t>
            </w:r>
            <w:r>
              <w:rPr>
                <w:i/>
                <w:spacing w:val="-13"/>
                <w:sz w:val="20"/>
              </w:rPr>
              <w:t xml:space="preserve"> </w:t>
            </w:r>
            <w:r>
              <w:rPr>
                <w:i/>
                <w:spacing w:val="-4"/>
                <w:sz w:val="20"/>
              </w:rPr>
              <w:t>Form</w:t>
            </w:r>
          </w:p>
        </w:tc>
      </w:tr>
      <w:tr w:rsidR="0048358B" w14:paraId="72266496" w14:textId="77777777">
        <w:trPr>
          <w:trHeight w:val="1960"/>
        </w:trPr>
        <w:tc>
          <w:tcPr>
            <w:tcW w:w="1460" w:type="dxa"/>
            <w:shd w:val="clear" w:color="auto" w:fill="EFEFEF"/>
          </w:tcPr>
          <w:p w14:paraId="3A49991A" w14:textId="77777777" w:rsidR="0048358B" w:rsidRDefault="00000000">
            <w:pPr>
              <w:pStyle w:val="TableParagraph"/>
              <w:spacing w:before="29"/>
              <w:ind w:left="20"/>
              <w:rPr>
                <w:sz w:val="20"/>
              </w:rPr>
            </w:pPr>
            <w:r>
              <w:rPr>
                <w:sz w:val="20"/>
              </w:rPr>
              <w:t>By</w:t>
            </w:r>
            <w:r>
              <w:rPr>
                <w:spacing w:val="-5"/>
                <w:sz w:val="20"/>
              </w:rPr>
              <w:t xml:space="preserve"> </w:t>
            </w:r>
            <w:r>
              <w:rPr>
                <w:sz w:val="20"/>
              </w:rPr>
              <w:t>May</w:t>
            </w:r>
            <w:r>
              <w:rPr>
                <w:spacing w:val="-2"/>
                <w:sz w:val="20"/>
              </w:rPr>
              <w:t xml:space="preserve"> </w:t>
            </w:r>
            <w:r>
              <w:rPr>
                <w:spacing w:val="-4"/>
                <w:sz w:val="20"/>
              </w:rPr>
              <w:t>31st</w:t>
            </w:r>
          </w:p>
        </w:tc>
        <w:tc>
          <w:tcPr>
            <w:tcW w:w="5640" w:type="dxa"/>
          </w:tcPr>
          <w:p w14:paraId="34835BDB" w14:textId="77777777" w:rsidR="0048358B" w:rsidRDefault="00000000">
            <w:pPr>
              <w:pStyle w:val="TableParagraph"/>
              <w:spacing w:before="29"/>
              <w:ind w:left="15"/>
              <w:rPr>
                <w:sz w:val="20"/>
              </w:rPr>
            </w:pPr>
            <w:r>
              <w:rPr>
                <w:sz w:val="20"/>
              </w:rPr>
              <w:t>Superintendents</w:t>
            </w:r>
            <w:r>
              <w:rPr>
                <w:spacing w:val="-13"/>
                <w:sz w:val="20"/>
              </w:rPr>
              <w:t xml:space="preserve"> </w:t>
            </w:r>
            <w:r>
              <w:rPr>
                <w:sz w:val="20"/>
              </w:rPr>
              <w:t>conduct</w:t>
            </w:r>
            <w:r>
              <w:rPr>
                <w:spacing w:val="-13"/>
                <w:sz w:val="20"/>
              </w:rPr>
              <w:t xml:space="preserve"> </w:t>
            </w:r>
            <w:r>
              <w:rPr>
                <w:sz w:val="20"/>
              </w:rPr>
              <w:t>observation/site</w:t>
            </w:r>
            <w:r>
              <w:rPr>
                <w:spacing w:val="-12"/>
                <w:sz w:val="20"/>
              </w:rPr>
              <w:t xml:space="preserve"> </w:t>
            </w:r>
            <w:r>
              <w:rPr>
                <w:spacing w:val="-2"/>
                <w:sz w:val="20"/>
              </w:rPr>
              <w:t>visit</w:t>
            </w:r>
          </w:p>
        </w:tc>
        <w:tc>
          <w:tcPr>
            <w:tcW w:w="2160" w:type="dxa"/>
          </w:tcPr>
          <w:p w14:paraId="2E67A498" w14:textId="77777777" w:rsidR="0048358B" w:rsidRDefault="00000000">
            <w:pPr>
              <w:pStyle w:val="TableParagraph"/>
              <w:spacing w:before="29" w:line="249" w:lineRule="auto"/>
              <w:ind w:left="15" w:right="176"/>
              <w:rPr>
                <w:i/>
                <w:sz w:val="20"/>
              </w:rPr>
            </w:pPr>
            <w:r>
              <w:rPr>
                <w:i/>
                <w:spacing w:val="-2"/>
                <w:sz w:val="20"/>
              </w:rPr>
              <w:t>District</w:t>
            </w:r>
            <w:r>
              <w:rPr>
                <w:i/>
                <w:spacing w:val="-4"/>
                <w:sz w:val="20"/>
              </w:rPr>
              <w:t xml:space="preserve"> </w:t>
            </w:r>
            <w:r>
              <w:rPr>
                <w:i/>
                <w:spacing w:val="-2"/>
                <w:sz w:val="20"/>
              </w:rPr>
              <w:t xml:space="preserve">Administrator </w:t>
            </w:r>
            <w:r>
              <w:rPr>
                <w:i/>
                <w:sz w:val="20"/>
              </w:rPr>
              <w:t>Site Visit Form</w:t>
            </w:r>
          </w:p>
          <w:p w14:paraId="5922325C" w14:textId="77777777" w:rsidR="0048358B" w:rsidRDefault="0048358B">
            <w:pPr>
              <w:pStyle w:val="TableParagraph"/>
              <w:spacing w:before="2"/>
              <w:rPr>
                <w:sz w:val="20"/>
              </w:rPr>
            </w:pPr>
          </w:p>
          <w:p w14:paraId="0FF2D6C8" w14:textId="77777777" w:rsidR="0048358B" w:rsidRDefault="00000000">
            <w:pPr>
              <w:pStyle w:val="TableParagraph"/>
              <w:spacing w:line="240" w:lineRule="atLeast"/>
              <w:ind w:left="15" w:right="-4"/>
              <w:rPr>
                <w:i/>
                <w:sz w:val="20"/>
              </w:rPr>
            </w:pPr>
            <w:r>
              <w:rPr>
                <w:i/>
                <w:sz w:val="20"/>
              </w:rPr>
              <w:t>District</w:t>
            </w:r>
            <w:r>
              <w:rPr>
                <w:i/>
                <w:spacing w:val="-1"/>
                <w:sz w:val="20"/>
              </w:rPr>
              <w:t xml:space="preserve"> </w:t>
            </w:r>
            <w:r>
              <w:rPr>
                <w:i/>
                <w:sz w:val="20"/>
              </w:rPr>
              <w:t>Administrator Formative</w:t>
            </w:r>
            <w:r>
              <w:rPr>
                <w:i/>
                <w:spacing w:val="-6"/>
                <w:sz w:val="20"/>
              </w:rPr>
              <w:t xml:space="preserve"> </w:t>
            </w:r>
            <w:r>
              <w:rPr>
                <w:i/>
                <w:sz w:val="20"/>
              </w:rPr>
              <w:t>Performance Report and District Administrator</w:t>
            </w:r>
            <w:r>
              <w:rPr>
                <w:i/>
                <w:spacing w:val="-14"/>
                <w:sz w:val="20"/>
              </w:rPr>
              <w:t xml:space="preserve"> </w:t>
            </w:r>
            <w:r>
              <w:rPr>
                <w:i/>
                <w:sz w:val="20"/>
              </w:rPr>
              <w:t>Formative Evaluation Summary</w:t>
            </w:r>
          </w:p>
        </w:tc>
      </w:tr>
      <w:tr w:rsidR="0048358B" w14:paraId="1AB7C6C5" w14:textId="77777777">
        <w:trPr>
          <w:trHeight w:val="2179"/>
        </w:trPr>
        <w:tc>
          <w:tcPr>
            <w:tcW w:w="1460" w:type="dxa"/>
            <w:shd w:val="clear" w:color="auto" w:fill="EFEFEF"/>
          </w:tcPr>
          <w:p w14:paraId="45EDB598" w14:textId="77777777" w:rsidR="0048358B" w:rsidRDefault="00000000">
            <w:pPr>
              <w:pStyle w:val="TableParagraph"/>
              <w:spacing w:before="14"/>
              <w:ind w:left="20"/>
              <w:rPr>
                <w:sz w:val="20"/>
              </w:rPr>
            </w:pPr>
            <w:r>
              <w:rPr>
                <w:sz w:val="20"/>
              </w:rPr>
              <w:t>By</w:t>
            </w:r>
            <w:r>
              <w:rPr>
                <w:spacing w:val="-5"/>
                <w:sz w:val="20"/>
              </w:rPr>
              <w:t xml:space="preserve"> </w:t>
            </w:r>
            <w:r>
              <w:rPr>
                <w:sz w:val="20"/>
              </w:rPr>
              <w:t>June</w:t>
            </w:r>
            <w:r>
              <w:rPr>
                <w:spacing w:val="-3"/>
                <w:sz w:val="20"/>
              </w:rPr>
              <w:t xml:space="preserve"> </w:t>
            </w:r>
            <w:r>
              <w:rPr>
                <w:spacing w:val="-4"/>
                <w:sz w:val="20"/>
              </w:rPr>
              <w:t>15th</w:t>
            </w:r>
          </w:p>
        </w:tc>
        <w:tc>
          <w:tcPr>
            <w:tcW w:w="5640" w:type="dxa"/>
          </w:tcPr>
          <w:p w14:paraId="4B5C5FA9" w14:textId="77777777" w:rsidR="0048358B" w:rsidRDefault="00000000" w:rsidP="00E613D4">
            <w:pPr>
              <w:pStyle w:val="TableParagraph"/>
              <w:numPr>
                <w:ilvl w:val="0"/>
                <w:numId w:val="44"/>
              </w:numPr>
              <w:tabs>
                <w:tab w:val="left" w:pos="734"/>
              </w:tabs>
              <w:spacing w:before="14"/>
              <w:ind w:left="734" w:hanging="359"/>
              <w:rPr>
                <w:sz w:val="20"/>
              </w:rPr>
            </w:pPr>
            <w:r>
              <w:rPr>
                <w:sz w:val="20"/>
              </w:rPr>
              <w:t>Develop</w:t>
            </w:r>
            <w:r>
              <w:rPr>
                <w:spacing w:val="-6"/>
                <w:sz w:val="20"/>
              </w:rPr>
              <w:t xml:space="preserve"> </w:t>
            </w:r>
            <w:r>
              <w:rPr>
                <w:sz w:val="20"/>
              </w:rPr>
              <w:t>next</w:t>
            </w:r>
            <w:r>
              <w:rPr>
                <w:spacing w:val="-5"/>
                <w:sz w:val="20"/>
              </w:rPr>
              <w:t xml:space="preserve"> </w:t>
            </w:r>
            <w:r>
              <w:rPr>
                <w:spacing w:val="-2"/>
                <w:sz w:val="20"/>
              </w:rPr>
              <w:t>steps.</w:t>
            </w:r>
          </w:p>
          <w:p w14:paraId="31CEAF43" w14:textId="77777777" w:rsidR="0048358B" w:rsidRDefault="00000000" w:rsidP="00E613D4">
            <w:pPr>
              <w:pStyle w:val="TableParagraph"/>
              <w:numPr>
                <w:ilvl w:val="0"/>
                <w:numId w:val="44"/>
              </w:numPr>
              <w:tabs>
                <w:tab w:val="left" w:pos="735"/>
              </w:tabs>
              <w:spacing w:before="10" w:line="249" w:lineRule="auto"/>
              <w:ind w:right="715"/>
              <w:rPr>
                <w:sz w:val="20"/>
              </w:rPr>
            </w:pPr>
            <w:r>
              <w:rPr>
                <w:sz w:val="20"/>
              </w:rPr>
              <w:t>Superintendent/Designee</w:t>
            </w:r>
            <w:r>
              <w:rPr>
                <w:spacing w:val="-14"/>
                <w:sz w:val="20"/>
              </w:rPr>
              <w:t xml:space="preserve"> </w:t>
            </w:r>
            <w:r>
              <w:rPr>
                <w:sz w:val="20"/>
              </w:rPr>
              <w:t>conducts</w:t>
            </w:r>
            <w:r>
              <w:rPr>
                <w:spacing w:val="-14"/>
                <w:sz w:val="20"/>
              </w:rPr>
              <w:t xml:space="preserve"> </w:t>
            </w:r>
            <w:r>
              <w:rPr>
                <w:sz w:val="20"/>
              </w:rPr>
              <w:t>Summative Evaluation with conferences and records.</w:t>
            </w:r>
          </w:p>
          <w:p w14:paraId="61266126" w14:textId="77777777" w:rsidR="0048358B" w:rsidRDefault="00000000" w:rsidP="00E613D4">
            <w:pPr>
              <w:pStyle w:val="TableParagraph"/>
              <w:numPr>
                <w:ilvl w:val="0"/>
                <w:numId w:val="44"/>
              </w:numPr>
              <w:tabs>
                <w:tab w:val="left" w:pos="735"/>
              </w:tabs>
              <w:spacing w:before="2" w:line="249" w:lineRule="auto"/>
              <w:ind w:right="259"/>
              <w:rPr>
                <w:sz w:val="20"/>
              </w:rPr>
            </w:pPr>
            <w:r>
              <w:rPr>
                <w:sz w:val="20"/>
              </w:rPr>
              <w:t>End-of-Year</w:t>
            </w:r>
            <w:r>
              <w:rPr>
                <w:spacing w:val="-10"/>
                <w:sz w:val="20"/>
              </w:rPr>
              <w:t xml:space="preserve"> </w:t>
            </w:r>
            <w:r>
              <w:rPr>
                <w:sz w:val="20"/>
              </w:rPr>
              <w:t>Review</w:t>
            </w:r>
            <w:r>
              <w:rPr>
                <w:spacing w:val="-10"/>
                <w:sz w:val="20"/>
              </w:rPr>
              <w:t xml:space="preserve"> </w:t>
            </w:r>
            <w:r>
              <w:rPr>
                <w:sz w:val="20"/>
              </w:rPr>
              <w:t>of</w:t>
            </w:r>
            <w:r>
              <w:rPr>
                <w:spacing w:val="-10"/>
                <w:sz w:val="20"/>
              </w:rPr>
              <w:t xml:space="preserve"> </w:t>
            </w:r>
            <w:r>
              <w:rPr>
                <w:sz w:val="20"/>
              </w:rPr>
              <w:t>Principals</w:t>
            </w:r>
            <w:r>
              <w:rPr>
                <w:spacing w:val="-10"/>
                <w:sz w:val="20"/>
              </w:rPr>
              <w:t xml:space="preserve"> </w:t>
            </w:r>
            <w:r>
              <w:rPr>
                <w:sz w:val="20"/>
              </w:rPr>
              <w:t>including</w:t>
            </w:r>
            <w:r>
              <w:rPr>
                <w:spacing w:val="-10"/>
                <w:sz w:val="20"/>
              </w:rPr>
              <w:t xml:space="preserve"> </w:t>
            </w:r>
            <w:r>
              <w:rPr>
                <w:sz w:val="20"/>
              </w:rPr>
              <w:t>PGP</w:t>
            </w:r>
            <w:r>
              <w:rPr>
                <w:spacing w:val="-13"/>
                <w:sz w:val="20"/>
              </w:rPr>
              <w:t xml:space="preserve"> </w:t>
            </w:r>
            <w:r>
              <w:rPr>
                <w:sz w:val="20"/>
              </w:rPr>
              <w:t xml:space="preserve">and </w:t>
            </w:r>
            <w:r>
              <w:rPr>
                <w:spacing w:val="-2"/>
                <w:sz w:val="20"/>
              </w:rPr>
              <w:t>documentation.</w:t>
            </w:r>
          </w:p>
        </w:tc>
        <w:tc>
          <w:tcPr>
            <w:tcW w:w="2160" w:type="dxa"/>
          </w:tcPr>
          <w:p w14:paraId="1869D768" w14:textId="77777777" w:rsidR="0048358B" w:rsidRDefault="00000000">
            <w:pPr>
              <w:pStyle w:val="TableParagraph"/>
              <w:spacing w:before="14" w:line="280" w:lineRule="auto"/>
              <w:ind w:left="15" w:right="42"/>
              <w:rPr>
                <w:i/>
                <w:sz w:val="20"/>
              </w:rPr>
            </w:pPr>
            <w:r>
              <w:rPr>
                <w:i/>
                <w:sz w:val="20"/>
              </w:rPr>
              <w:t>District</w:t>
            </w:r>
            <w:r>
              <w:rPr>
                <w:i/>
                <w:spacing w:val="-1"/>
                <w:sz w:val="20"/>
              </w:rPr>
              <w:t xml:space="preserve"> </w:t>
            </w:r>
            <w:r>
              <w:rPr>
                <w:i/>
                <w:sz w:val="20"/>
              </w:rPr>
              <w:t>Administrator Reflective</w:t>
            </w:r>
            <w:r>
              <w:rPr>
                <w:i/>
                <w:spacing w:val="-7"/>
                <w:sz w:val="20"/>
              </w:rPr>
              <w:t xml:space="preserve"> </w:t>
            </w:r>
            <w:r>
              <w:rPr>
                <w:i/>
                <w:sz w:val="20"/>
              </w:rPr>
              <w:t>Practice</w:t>
            </w:r>
            <w:r>
              <w:rPr>
                <w:i/>
                <w:spacing w:val="-7"/>
                <w:sz w:val="20"/>
              </w:rPr>
              <w:t xml:space="preserve"> </w:t>
            </w:r>
            <w:r>
              <w:rPr>
                <w:i/>
                <w:sz w:val="20"/>
              </w:rPr>
              <w:t>and Professional Growth Planning</w:t>
            </w:r>
            <w:r>
              <w:rPr>
                <w:i/>
                <w:spacing w:val="-14"/>
                <w:sz w:val="20"/>
              </w:rPr>
              <w:t xml:space="preserve"> </w:t>
            </w:r>
            <w:r>
              <w:rPr>
                <w:i/>
                <w:sz w:val="20"/>
              </w:rPr>
              <w:t>Template</w:t>
            </w:r>
            <w:r>
              <w:rPr>
                <w:i/>
                <w:spacing w:val="-14"/>
                <w:sz w:val="20"/>
              </w:rPr>
              <w:t xml:space="preserve"> </w:t>
            </w:r>
            <w:r>
              <w:rPr>
                <w:i/>
                <w:sz w:val="20"/>
              </w:rPr>
              <w:t xml:space="preserve">Part </w:t>
            </w:r>
            <w:r>
              <w:rPr>
                <w:i/>
                <w:spacing w:val="-6"/>
                <w:sz w:val="20"/>
              </w:rPr>
              <w:t>B3</w:t>
            </w:r>
          </w:p>
          <w:p w14:paraId="2F797A23" w14:textId="77777777" w:rsidR="0048358B" w:rsidRDefault="00000000">
            <w:pPr>
              <w:pStyle w:val="TableParagraph"/>
              <w:spacing w:before="5" w:line="280" w:lineRule="auto"/>
              <w:ind w:left="15" w:right="129"/>
              <w:rPr>
                <w:i/>
                <w:sz w:val="20"/>
              </w:rPr>
            </w:pPr>
            <w:r>
              <w:rPr>
                <w:i/>
                <w:sz w:val="20"/>
              </w:rPr>
              <w:t>District</w:t>
            </w:r>
            <w:r>
              <w:rPr>
                <w:i/>
                <w:spacing w:val="-1"/>
                <w:sz w:val="20"/>
              </w:rPr>
              <w:t xml:space="preserve"> </w:t>
            </w:r>
            <w:r>
              <w:rPr>
                <w:i/>
                <w:sz w:val="20"/>
              </w:rPr>
              <w:t>Administrator Summative</w:t>
            </w:r>
            <w:r>
              <w:rPr>
                <w:i/>
                <w:spacing w:val="-14"/>
                <w:sz w:val="20"/>
              </w:rPr>
              <w:t xml:space="preserve"> </w:t>
            </w:r>
            <w:r>
              <w:rPr>
                <w:i/>
                <w:sz w:val="20"/>
              </w:rPr>
              <w:t>Evaluation</w:t>
            </w:r>
          </w:p>
          <w:p w14:paraId="624F63E2" w14:textId="77777777" w:rsidR="0048358B" w:rsidRDefault="00000000">
            <w:pPr>
              <w:pStyle w:val="TableParagraph"/>
              <w:spacing w:before="2"/>
              <w:ind w:left="15"/>
              <w:rPr>
                <w:i/>
                <w:sz w:val="20"/>
              </w:rPr>
            </w:pPr>
            <w:r>
              <w:rPr>
                <w:i/>
                <w:spacing w:val="-2"/>
                <w:sz w:val="20"/>
              </w:rPr>
              <w:t>Rating</w:t>
            </w:r>
          </w:p>
        </w:tc>
      </w:tr>
    </w:tbl>
    <w:p w14:paraId="17513C1A" w14:textId="77777777" w:rsidR="0048358B" w:rsidRDefault="0048358B">
      <w:pPr>
        <w:pStyle w:val="BodyText"/>
        <w:spacing w:before="9"/>
        <w:rPr>
          <w:sz w:val="18"/>
        </w:rPr>
      </w:pPr>
    </w:p>
    <w:p w14:paraId="227B5E54" w14:textId="77777777" w:rsidR="0048358B" w:rsidRDefault="00000000">
      <w:pPr>
        <w:pStyle w:val="Heading4"/>
        <w:spacing w:before="92"/>
        <w:ind w:right="493"/>
        <w:rPr>
          <w:u w:val="none"/>
        </w:rPr>
      </w:pPr>
      <w:r>
        <w:rPr>
          <w:spacing w:val="-2"/>
        </w:rPr>
        <w:t>SITE-VISITS</w:t>
      </w:r>
    </w:p>
    <w:p w14:paraId="71DE8EC9" w14:textId="77777777" w:rsidR="0048358B" w:rsidRDefault="0048358B">
      <w:pPr>
        <w:pStyle w:val="BodyText"/>
        <w:spacing w:before="6"/>
        <w:rPr>
          <w:b/>
          <w:sz w:val="16"/>
        </w:rPr>
      </w:pPr>
    </w:p>
    <w:p w14:paraId="02189FCC" w14:textId="77777777" w:rsidR="0048358B" w:rsidRDefault="00000000">
      <w:pPr>
        <w:spacing w:before="92"/>
        <w:ind w:left="225"/>
        <w:rPr>
          <w:b/>
          <w:sz w:val="24"/>
        </w:rPr>
      </w:pPr>
      <w:r>
        <w:rPr>
          <w:b/>
          <w:sz w:val="24"/>
        </w:rPr>
        <w:t>District</w:t>
      </w:r>
      <w:r>
        <w:rPr>
          <w:b/>
          <w:spacing w:val="-9"/>
          <w:sz w:val="24"/>
        </w:rPr>
        <w:t xml:space="preserve"> </w:t>
      </w:r>
      <w:r>
        <w:rPr>
          <w:b/>
          <w:spacing w:val="-2"/>
          <w:sz w:val="24"/>
        </w:rPr>
        <w:t>Administrators</w:t>
      </w:r>
    </w:p>
    <w:p w14:paraId="05B70272" w14:textId="77777777" w:rsidR="0048358B" w:rsidRDefault="0048358B">
      <w:pPr>
        <w:pStyle w:val="BodyText"/>
        <w:rPr>
          <w:b/>
          <w:sz w:val="23"/>
        </w:rPr>
      </w:pPr>
    </w:p>
    <w:p w14:paraId="58E57EC5" w14:textId="77777777" w:rsidR="0048358B" w:rsidRDefault="00000000">
      <w:pPr>
        <w:spacing w:line="285" w:lineRule="auto"/>
        <w:ind w:left="225" w:right="468"/>
        <w:rPr>
          <w:sz w:val="24"/>
        </w:rPr>
      </w:pPr>
      <w:r>
        <w:rPr>
          <w:sz w:val="24"/>
        </w:rPr>
        <w:t>Site visits allow the superintendent/designee to gain insight into DISTRICT personnel practice in relation to the standards. During a site visit, the superintendent/designee discusses</w:t>
      </w:r>
      <w:r>
        <w:rPr>
          <w:spacing w:val="-7"/>
          <w:sz w:val="24"/>
        </w:rPr>
        <w:t xml:space="preserve"> </w:t>
      </w:r>
      <w:r>
        <w:rPr>
          <w:sz w:val="24"/>
        </w:rPr>
        <w:t>various</w:t>
      </w:r>
      <w:r>
        <w:rPr>
          <w:spacing w:val="-5"/>
          <w:sz w:val="24"/>
        </w:rPr>
        <w:t xml:space="preserve"> </w:t>
      </w:r>
      <w:r>
        <w:rPr>
          <w:sz w:val="24"/>
        </w:rPr>
        <w:t>aspects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job.</w:t>
      </w:r>
      <w:r>
        <w:rPr>
          <w:spacing w:val="-17"/>
          <w:sz w:val="24"/>
        </w:rPr>
        <w:t xml:space="preserve"> </w:t>
      </w:r>
      <w:r>
        <w:rPr>
          <w:sz w:val="24"/>
        </w:rPr>
        <w:t>Additionally, the</w:t>
      </w:r>
      <w:r>
        <w:rPr>
          <w:spacing w:val="-5"/>
          <w:sz w:val="24"/>
        </w:rPr>
        <w:t xml:space="preserve"> </w:t>
      </w:r>
      <w:r>
        <w:rPr>
          <w:sz w:val="24"/>
        </w:rPr>
        <w:t>DISTRICT</w:t>
      </w:r>
      <w:r>
        <w:rPr>
          <w:spacing w:val="-10"/>
          <w:sz w:val="24"/>
        </w:rPr>
        <w:t xml:space="preserve"> </w:t>
      </w:r>
      <w:r>
        <w:rPr>
          <w:sz w:val="24"/>
        </w:rPr>
        <w:t>administrator</w:t>
      </w:r>
      <w:r>
        <w:rPr>
          <w:spacing w:val="-5"/>
          <w:sz w:val="24"/>
        </w:rPr>
        <w:t xml:space="preserve"> </w:t>
      </w:r>
      <w:r>
        <w:rPr>
          <w:sz w:val="24"/>
        </w:rPr>
        <w:t>may</w:t>
      </w:r>
      <w:r>
        <w:rPr>
          <w:spacing w:val="-5"/>
          <w:sz w:val="24"/>
        </w:rPr>
        <w:t xml:space="preserve"> </w:t>
      </w:r>
      <w:r>
        <w:rPr>
          <w:sz w:val="24"/>
        </w:rPr>
        <w:t xml:space="preserve">explain the successes and trials the job(s) has experienced in relation to school and district </w:t>
      </w:r>
      <w:r>
        <w:rPr>
          <w:spacing w:val="-2"/>
          <w:sz w:val="24"/>
        </w:rPr>
        <w:t>improvement.</w:t>
      </w:r>
    </w:p>
    <w:p w14:paraId="773D349A" w14:textId="77777777" w:rsidR="0048358B" w:rsidRDefault="0048358B">
      <w:pPr>
        <w:spacing w:line="285" w:lineRule="auto"/>
        <w:rPr>
          <w:sz w:val="24"/>
        </w:rPr>
        <w:sectPr w:rsidR="0048358B">
          <w:pgSz w:w="12240" w:h="15840"/>
          <w:pgMar w:top="1340" w:right="880" w:bottom="280" w:left="1020" w:header="370" w:footer="0" w:gutter="0"/>
          <w:cols w:space="720"/>
        </w:sectPr>
      </w:pPr>
    </w:p>
    <w:p w14:paraId="02180231" w14:textId="77777777" w:rsidR="0048358B" w:rsidRDefault="0048358B">
      <w:pPr>
        <w:pStyle w:val="BodyText"/>
        <w:spacing w:before="6"/>
        <w:rPr>
          <w:sz w:val="29"/>
        </w:rPr>
      </w:pPr>
    </w:p>
    <w:p w14:paraId="6E18CA38" w14:textId="77777777" w:rsidR="0048358B" w:rsidRDefault="00000000">
      <w:pPr>
        <w:spacing w:before="92"/>
        <w:ind w:left="225"/>
        <w:rPr>
          <w:b/>
          <w:sz w:val="24"/>
        </w:rPr>
      </w:pPr>
      <w:r>
        <w:rPr>
          <w:b/>
          <w:sz w:val="24"/>
        </w:rPr>
        <w:t xml:space="preserve">Required for District personnel (conducted by </w:t>
      </w:r>
      <w:r>
        <w:rPr>
          <w:b/>
          <w:spacing w:val="-2"/>
          <w:sz w:val="24"/>
        </w:rPr>
        <w:t>Superintendent/Designee):</w:t>
      </w:r>
    </w:p>
    <w:p w14:paraId="4812BDEE" w14:textId="77777777" w:rsidR="0048358B" w:rsidRDefault="0048358B">
      <w:pPr>
        <w:pStyle w:val="BodyText"/>
        <w:spacing w:before="9"/>
        <w:rPr>
          <w:b/>
          <w:sz w:val="34"/>
        </w:rPr>
      </w:pPr>
    </w:p>
    <w:p w14:paraId="120D407C" w14:textId="77777777" w:rsidR="0048358B" w:rsidRDefault="00000000" w:rsidP="00E613D4">
      <w:pPr>
        <w:pStyle w:val="ListParagraph"/>
        <w:numPr>
          <w:ilvl w:val="0"/>
          <w:numId w:val="49"/>
        </w:numPr>
        <w:tabs>
          <w:tab w:val="left" w:pos="1229"/>
        </w:tabs>
        <w:ind w:left="1229" w:hanging="359"/>
      </w:pPr>
      <w:r>
        <w:t>Conducted</w:t>
      </w:r>
      <w:r>
        <w:rPr>
          <w:spacing w:val="-2"/>
        </w:rPr>
        <w:t xml:space="preserve"> </w:t>
      </w:r>
      <w:r>
        <w:t>at</w:t>
      </w:r>
      <w:r>
        <w:rPr>
          <w:spacing w:val="-2"/>
        </w:rPr>
        <w:t xml:space="preserve"> </w:t>
      </w:r>
      <w:r>
        <w:t>least</w:t>
      </w:r>
      <w:r>
        <w:rPr>
          <w:spacing w:val="-2"/>
        </w:rPr>
        <w:t xml:space="preserve"> </w:t>
      </w:r>
      <w:r>
        <w:t>twice</w:t>
      </w:r>
      <w:r>
        <w:rPr>
          <w:spacing w:val="-2"/>
        </w:rPr>
        <w:t xml:space="preserve"> </w:t>
      </w:r>
      <w:r>
        <w:t>each</w:t>
      </w:r>
      <w:r>
        <w:rPr>
          <w:spacing w:val="-2"/>
        </w:rPr>
        <w:t xml:space="preserve"> </w:t>
      </w:r>
      <w:r>
        <w:t>year</w:t>
      </w:r>
      <w:r>
        <w:rPr>
          <w:spacing w:val="-2"/>
        </w:rPr>
        <w:t xml:space="preserve"> </w:t>
      </w:r>
      <w:r>
        <w:t>prior</w:t>
      </w:r>
      <w:r>
        <w:rPr>
          <w:spacing w:val="-2"/>
        </w:rPr>
        <w:t xml:space="preserve"> </w:t>
      </w:r>
      <w:r>
        <w:t>to</w:t>
      </w:r>
      <w:r>
        <w:rPr>
          <w:spacing w:val="-2"/>
        </w:rPr>
        <w:t xml:space="preserve"> </w:t>
      </w:r>
      <w:r>
        <w:t>May</w:t>
      </w:r>
      <w:r>
        <w:rPr>
          <w:spacing w:val="-2"/>
        </w:rPr>
        <w:t xml:space="preserve"> 30th.</w:t>
      </w:r>
    </w:p>
    <w:p w14:paraId="216F938A" w14:textId="77777777" w:rsidR="0048358B" w:rsidRDefault="00000000" w:rsidP="00E613D4">
      <w:pPr>
        <w:pStyle w:val="ListParagraph"/>
        <w:numPr>
          <w:ilvl w:val="0"/>
          <w:numId w:val="49"/>
        </w:numPr>
        <w:tabs>
          <w:tab w:val="left" w:pos="1229"/>
        </w:tabs>
        <w:spacing w:before="46"/>
        <w:ind w:left="1229" w:hanging="359"/>
      </w:pPr>
      <w:r>
        <w:t>One</w:t>
      </w:r>
      <w:r>
        <w:rPr>
          <w:spacing w:val="-4"/>
        </w:rPr>
        <w:t xml:space="preserve"> </w:t>
      </w:r>
      <w:r>
        <w:t>site</w:t>
      </w:r>
      <w:r>
        <w:rPr>
          <w:spacing w:val="-3"/>
        </w:rPr>
        <w:t xml:space="preserve"> </w:t>
      </w:r>
      <w:r>
        <w:t>visit</w:t>
      </w:r>
      <w:r>
        <w:rPr>
          <w:spacing w:val="-3"/>
        </w:rPr>
        <w:t xml:space="preserve"> </w:t>
      </w:r>
      <w:r>
        <w:t>will</w:t>
      </w:r>
      <w:r>
        <w:rPr>
          <w:spacing w:val="-3"/>
        </w:rPr>
        <w:t xml:space="preserve"> </w:t>
      </w:r>
      <w:r>
        <w:t>occur</w:t>
      </w:r>
      <w:r>
        <w:rPr>
          <w:spacing w:val="-4"/>
        </w:rPr>
        <w:t xml:space="preserve"> </w:t>
      </w:r>
      <w:r>
        <w:t>each</w:t>
      </w:r>
      <w:r>
        <w:rPr>
          <w:spacing w:val="-3"/>
        </w:rPr>
        <w:t xml:space="preserve"> </w:t>
      </w:r>
      <w:r>
        <w:t>semester.</w:t>
      </w:r>
      <w:r>
        <w:rPr>
          <w:spacing w:val="-3"/>
        </w:rPr>
        <w:t xml:space="preserve"> </w:t>
      </w:r>
      <w:r>
        <w:t>(See</w:t>
      </w:r>
      <w:r>
        <w:rPr>
          <w:spacing w:val="-3"/>
        </w:rPr>
        <w:t xml:space="preserve"> </w:t>
      </w:r>
      <w:r>
        <w:t>timeline</w:t>
      </w:r>
      <w:r>
        <w:rPr>
          <w:spacing w:val="-3"/>
        </w:rPr>
        <w:t xml:space="preserve"> </w:t>
      </w:r>
      <w:r>
        <w:rPr>
          <w:spacing w:val="-2"/>
        </w:rPr>
        <w:t>above.)</w:t>
      </w:r>
    </w:p>
    <w:p w14:paraId="507BDB57" w14:textId="77777777" w:rsidR="0048358B" w:rsidRDefault="00000000" w:rsidP="00E613D4">
      <w:pPr>
        <w:pStyle w:val="ListParagraph"/>
        <w:numPr>
          <w:ilvl w:val="0"/>
          <w:numId w:val="49"/>
        </w:numPr>
        <w:tabs>
          <w:tab w:val="left" w:pos="1230"/>
        </w:tabs>
        <w:spacing w:before="47" w:line="285" w:lineRule="auto"/>
        <w:ind w:right="690"/>
      </w:pPr>
      <w:r>
        <w:t>Conferences</w:t>
      </w:r>
      <w:r>
        <w:rPr>
          <w:spacing w:val="-1"/>
        </w:rPr>
        <w:t xml:space="preserve"> </w:t>
      </w:r>
      <w:r>
        <w:t>will</w:t>
      </w:r>
      <w:r>
        <w:rPr>
          <w:spacing w:val="-1"/>
        </w:rPr>
        <w:t xml:space="preserve"> </w:t>
      </w:r>
      <w:r>
        <w:t>occur</w:t>
      </w:r>
      <w:r>
        <w:rPr>
          <w:spacing w:val="-1"/>
        </w:rPr>
        <w:t xml:space="preserve"> </w:t>
      </w:r>
      <w:r>
        <w:t>either</w:t>
      </w:r>
      <w:r>
        <w:rPr>
          <w:spacing w:val="-1"/>
        </w:rPr>
        <w:t xml:space="preserve"> </w:t>
      </w:r>
      <w:r>
        <w:t>immediately</w:t>
      </w:r>
      <w:r>
        <w:rPr>
          <w:spacing w:val="-1"/>
        </w:rPr>
        <w:t xml:space="preserve"> </w:t>
      </w:r>
      <w:r>
        <w:t>following</w:t>
      </w:r>
      <w:r>
        <w:rPr>
          <w:spacing w:val="-1"/>
        </w:rPr>
        <w:t xml:space="preserve"> </w:t>
      </w:r>
      <w:r>
        <w:t>or</w:t>
      </w:r>
      <w:r>
        <w:rPr>
          <w:spacing w:val="-1"/>
        </w:rPr>
        <w:t xml:space="preserve"> </w:t>
      </w:r>
      <w:r>
        <w:t>not</w:t>
      </w:r>
      <w:r>
        <w:rPr>
          <w:spacing w:val="-1"/>
        </w:rPr>
        <w:t xml:space="preserve"> </w:t>
      </w:r>
      <w:r>
        <w:t>more</w:t>
      </w:r>
      <w:r>
        <w:rPr>
          <w:spacing w:val="-1"/>
        </w:rPr>
        <w:t xml:space="preserve"> </w:t>
      </w:r>
      <w:r>
        <w:t>than</w:t>
      </w:r>
      <w:r>
        <w:rPr>
          <w:spacing w:val="-1"/>
        </w:rPr>
        <w:t xml:space="preserve"> </w:t>
      </w:r>
      <w:r>
        <w:t>5</w:t>
      </w:r>
      <w:r>
        <w:rPr>
          <w:spacing w:val="-1"/>
        </w:rPr>
        <w:t xml:space="preserve"> </w:t>
      </w:r>
      <w:proofErr w:type="gramStart"/>
      <w:r>
        <w:t>work</w:t>
      </w:r>
      <w:r>
        <w:rPr>
          <w:spacing w:val="-1"/>
        </w:rPr>
        <w:t xml:space="preserve"> </w:t>
      </w:r>
      <w:r>
        <w:t>days</w:t>
      </w:r>
      <w:proofErr w:type="gramEnd"/>
      <w:r>
        <w:rPr>
          <w:spacing w:val="-1"/>
        </w:rPr>
        <w:t xml:space="preserve"> </w:t>
      </w:r>
      <w:r>
        <w:t>after the Site-Visit to discuss progress on PSEL, based on Site-Visit observations.</w:t>
      </w:r>
    </w:p>
    <w:p w14:paraId="3A9A7A03" w14:textId="77777777" w:rsidR="0048358B" w:rsidRDefault="00000000" w:rsidP="00E613D4">
      <w:pPr>
        <w:pStyle w:val="ListParagraph"/>
        <w:numPr>
          <w:ilvl w:val="0"/>
          <w:numId w:val="49"/>
        </w:numPr>
        <w:tabs>
          <w:tab w:val="left" w:pos="1229"/>
        </w:tabs>
        <w:spacing w:line="251" w:lineRule="exact"/>
        <w:ind w:left="1229" w:hanging="359"/>
      </w:pPr>
      <w:r>
        <w:t>Evidence</w:t>
      </w:r>
      <w:r>
        <w:rPr>
          <w:spacing w:val="-6"/>
        </w:rPr>
        <w:t xml:space="preserve"> </w:t>
      </w:r>
      <w:r>
        <w:t>from</w:t>
      </w:r>
      <w:r>
        <w:rPr>
          <w:spacing w:val="-3"/>
        </w:rPr>
        <w:t xml:space="preserve"> </w:t>
      </w:r>
      <w:r>
        <w:t>Site-Visits</w:t>
      </w:r>
      <w:r>
        <w:rPr>
          <w:spacing w:val="-3"/>
        </w:rPr>
        <w:t xml:space="preserve"> </w:t>
      </w:r>
      <w:r>
        <w:t>will</w:t>
      </w:r>
      <w:r>
        <w:rPr>
          <w:spacing w:val="-3"/>
        </w:rPr>
        <w:t xml:space="preserve"> </w:t>
      </w:r>
      <w:r>
        <w:t>be</w:t>
      </w:r>
      <w:r>
        <w:rPr>
          <w:spacing w:val="-3"/>
        </w:rPr>
        <w:t xml:space="preserve"> </w:t>
      </w:r>
      <w:r>
        <w:t>documented</w:t>
      </w:r>
      <w:r>
        <w:rPr>
          <w:spacing w:val="-3"/>
        </w:rPr>
        <w:t xml:space="preserve"> </w:t>
      </w:r>
      <w:r>
        <w:t>in</w:t>
      </w:r>
      <w:r>
        <w:rPr>
          <w:spacing w:val="-3"/>
        </w:rPr>
        <w:t xml:space="preserve"> </w:t>
      </w:r>
      <w:r>
        <w:t>the</w:t>
      </w:r>
      <w:r>
        <w:rPr>
          <w:spacing w:val="-3"/>
        </w:rPr>
        <w:t xml:space="preserve"> </w:t>
      </w:r>
      <w:r>
        <w:t>document</w:t>
      </w:r>
      <w:r>
        <w:rPr>
          <w:spacing w:val="-3"/>
        </w:rPr>
        <w:t xml:space="preserve"> </w:t>
      </w:r>
      <w:r>
        <w:t>in</w:t>
      </w:r>
      <w:r>
        <w:rPr>
          <w:spacing w:val="-14"/>
        </w:rPr>
        <w:t xml:space="preserve"> </w:t>
      </w:r>
      <w:r>
        <w:t>Appendix</w:t>
      </w:r>
      <w:r>
        <w:rPr>
          <w:spacing w:val="-3"/>
        </w:rPr>
        <w:t xml:space="preserve"> </w:t>
      </w:r>
      <w:r>
        <w:rPr>
          <w:spacing w:val="-5"/>
        </w:rPr>
        <w:t>D.</w:t>
      </w:r>
    </w:p>
    <w:p w14:paraId="5347A406" w14:textId="77777777" w:rsidR="0048358B" w:rsidRDefault="00000000" w:rsidP="00E613D4">
      <w:pPr>
        <w:pStyle w:val="ListParagraph"/>
        <w:numPr>
          <w:ilvl w:val="0"/>
          <w:numId w:val="49"/>
        </w:numPr>
        <w:tabs>
          <w:tab w:val="left" w:pos="1230"/>
        </w:tabs>
        <w:spacing w:before="58" w:line="288" w:lineRule="auto"/>
        <w:ind w:right="722"/>
      </w:pPr>
      <w:r>
        <w:t>Late</w:t>
      </w:r>
      <w:r>
        <w:rPr>
          <w:spacing w:val="-2"/>
        </w:rPr>
        <w:t xml:space="preserve"> </w:t>
      </w:r>
      <w:r>
        <w:t>hires</w:t>
      </w:r>
      <w:r>
        <w:rPr>
          <w:spacing w:val="-2"/>
        </w:rPr>
        <w:t xml:space="preserve"> </w:t>
      </w:r>
      <w:r>
        <w:t>will</w:t>
      </w:r>
      <w:r>
        <w:rPr>
          <w:spacing w:val="-2"/>
        </w:rPr>
        <w:t xml:space="preserve"> </w:t>
      </w:r>
      <w:r>
        <w:t>have</w:t>
      </w:r>
      <w:r>
        <w:rPr>
          <w:spacing w:val="-2"/>
        </w:rPr>
        <w:t xml:space="preserve"> </w:t>
      </w:r>
      <w:r>
        <w:t>both</w:t>
      </w:r>
      <w:r>
        <w:rPr>
          <w:spacing w:val="-2"/>
        </w:rPr>
        <w:t xml:space="preserve"> </w:t>
      </w:r>
      <w:r>
        <w:t>Site-Visits</w:t>
      </w:r>
      <w:r>
        <w:rPr>
          <w:spacing w:val="-2"/>
        </w:rPr>
        <w:t xml:space="preserve"> </w:t>
      </w:r>
      <w:r>
        <w:t>completed</w:t>
      </w:r>
      <w:r>
        <w:rPr>
          <w:spacing w:val="-2"/>
        </w:rPr>
        <w:t xml:space="preserve"> </w:t>
      </w:r>
      <w:r>
        <w:t>prior</w:t>
      </w:r>
      <w:r>
        <w:rPr>
          <w:spacing w:val="-2"/>
        </w:rPr>
        <w:t xml:space="preserve"> </w:t>
      </w:r>
      <w:r>
        <w:t>to</w:t>
      </w:r>
      <w:r>
        <w:rPr>
          <w:spacing w:val="-2"/>
        </w:rPr>
        <w:t xml:space="preserve"> </w:t>
      </w:r>
      <w:r>
        <w:rPr>
          <w:b/>
        </w:rPr>
        <w:t>May</w:t>
      </w:r>
      <w:r>
        <w:rPr>
          <w:b/>
          <w:spacing w:val="-2"/>
        </w:rPr>
        <w:t xml:space="preserve"> </w:t>
      </w:r>
      <w:r>
        <w:rPr>
          <w:b/>
        </w:rPr>
        <w:t>30</w:t>
      </w:r>
      <w:r>
        <w:rPr>
          <w:b/>
          <w:vertAlign w:val="superscript"/>
        </w:rPr>
        <w:t>th</w:t>
      </w:r>
      <w:r>
        <w:t>.</w:t>
      </w:r>
      <w:r>
        <w:rPr>
          <w:spacing w:val="-6"/>
        </w:rPr>
        <w:t xml:space="preserve"> </w:t>
      </w:r>
      <w:r>
        <w:t>Timeline</w:t>
      </w:r>
      <w:r>
        <w:rPr>
          <w:spacing w:val="-2"/>
        </w:rPr>
        <w:t xml:space="preserve"> </w:t>
      </w:r>
      <w:r>
        <w:t>for</w:t>
      </w:r>
      <w:r>
        <w:rPr>
          <w:spacing w:val="-2"/>
        </w:rPr>
        <w:t xml:space="preserve"> </w:t>
      </w:r>
      <w:r>
        <w:t>site</w:t>
      </w:r>
      <w:r>
        <w:rPr>
          <w:spacing w:val="-2"/>
        </w:rPr>
        <w:t xml:space="preserve"> </w:t>
      </w:r>
      <w:r>
        <w:t>visits may be adjusted.</w:t>
      </w:r>
    </w:p>
    <w:p w14:paraId="7E6C5956" w14:textId="77777777" w:rsidR="0048358B" w:rsidRDefault="0048358B">
      <w:pPr>
        <w:pStyle w:val="BodyText"/>
        <w:spacing w:before="11"/>
        <w:rPr>
          <w:sz w:val="23"/>
        </w:rPr>
      </w:pPr>
    </w:p>
    <w:p w14:paraId="1DAC2C4F" w14:textId="77777777" w:rsidR="0048358B" w:rsidRDefault="00000000">
      <w:pPr>
        <w:pStyle w:val="BodyText"/>
        <w:spacing w:line="288" w:lineRule="auto"/>
        <w:ind w:left="225" w:right="661"/>
      </w:pPr>
      <w:r>
        <w:rPr>
          <w:b/>
        </w:rPr>
        <w:t>Site-Visits</w:t>
      </w:r>
      <w:r>
        <w:t>—An</w:t>
      </w:r>
      <w:r>
        <w:rPr>
          <w:spacing w:val="-1"/>
        </w:rPr>
        <w:t xml:space="preserve"> </w:t>
      </w:r>
      <w:r>
        <w:t>overview</w:t>
      </w:r>
      <w:r>
        <w:rPr>
          <w:spacing w:val="-1"/>
        </w:rPr>
        <w:t xml:space="preserve"> </w:t>
      </w:r>
      <w:r>
        <w:t>of</w:t>
      </w:r>
      <w:r>
        <w:rPr>
          <w:spacing w:val="-1"/>
        </w:rPr>
        <w:t xml:space="preserve"> </w:t>
      </w:r>
      <w:r>
        <w:t>the</w:t>
      </w:r>
      <w:r>
        <w:rPr>
          <w:spacing w:val="-1"/>
        </w:rPr>
        <w:t xml:space="preserve"> </w:t>
      </w:r>
      <w:r>
        <w:t>data</w:t>
      </w:r>
      <w:r>
        <w:rPr>
          <w:spacing w:val="-1"/>
        </w:rPr>
        <w:t xml:space="preserve"> </w:t>
      </w:r>
      <w:r>
        <w:t>and</w:t>
      </w:r>
      <w:r>
        <w:rPr>
          <w:spacing w:val="-1"/>
        </w:rPr>
        <w:t xml:space="preserve"> </w:t>
      </w:r>
      <w:r>
        <w:t>the</w:t>
      </w:r>
      <w:r>
        <w:rPr>
          <w:spacing w:val="-1"/>
        </w:rPr>
        <w:t xml:space="preserve"> </w:t>
      </w:r>
      <w:r>
        <w:t>facilitator(s)</w:t>
      </w:r>
      <w:r>
        <w:rPr>
          <w:spacing w:val="-1"/>
        </w:rPr>
        <w:t xml:space="preserve"> </w:t>
      </w:r>
      <w:r>
        <w:t>analysis</w:t>
      </w:r>
      <w:r>
        <w:rPr>
          <w:spacing w:val="-1"/>
        </w:rPr>
        <w:t xml:space="preserve"> </w:t>
      </w:r>
      <w:r>
        <w:t>of</w:t>
      </w:r>
      <w:r>
        <w:rPr>
          <w:spacing w:val="-1"/>
        </w:rPr>
        <w:t xml:space="preserve"> </w:t>
      </w:r>
      <w:r>
        <w:t>information</w:t>
      </w:r>
      <w:r>
        <w:rPr>
          <w:spacing w:val="-1"/>
        </w:rPr>
        <w:t xml:space="preserve"> </w:t>
      </w:r>
      <w:r>
        <w:t>that</w:t>
      </w:r>
      <w:r>
        <w:rPr>
          <w:spacing w:val="-1"/>
        </w:rPr>
        <w:t xml:space="preserve"> </w:t>
      </w:r>
      <w:r>
        <w:t>reveals</w:t>
      </w:r>
      <w:r>
        <w:rPr>
          <w:spacing w:val="-1"/>
        </w:rPr>
        <w:t xml:space="preserve"> </w:t>
      </w:r>
      <w:r>
        <w:t>the principal’s instructional leadership talents are shared during a debriefing session. See</w:t>
      </w:r>
      <w:r>
        <w:rPr>
          <w:spacing w:val="-5"/>
        </w:rPr>
        <w:t xml:space="preserve"> </w:t>
      </w:r>
      <w:r>
        <w:t xml:space="preserve">Appendix </w:t>
      </w:r>
      <w:r>
        <w:rPr>
          <w:spacing w:val="-6"/>
        </w:rPr>
        <w:t>D.</w:t>
      </w:r>
    </w:p>
    <w:p w14:paraId="712C941C" w14:textId="77777777" w:rsidR="0048358B" w:rsidRDefault="00000000">
      <w:pPr>
        <w:spacing w:before="183"/>
        <w:ind w:left="225"/>
        <w:rPr>
          <w:b/>
        </w:rPr>
      </w:pPr>
      <w:r>
        <w:rPr>
          <w:b/>
          <w:spacing w:val="-2"/>
        </w:rPr>
        <w:t>Conferencing</w:t>
      </w:r>
    </w:p>
    <w:p w14:paraId="563AE5F7" w14:textId="77777777" w:rsidR="0048358B" w:rsidRDefault="0048358B">
      <w:pPr>
        <w:pStyle w:val="BodyText"/>
        <w:rPr>
          <w:b/>
          <w:sz w:val="21"/>
        </w:rPr>
      </w:pPr>
    </w:p>
    <w:p w14:paraId="2C950EDF" w14:textId="77777777" w:rsidR="0048358B" w:rsidRDefault="00000000">
      <w:pPr>
        <w:pStyle w:val="BodyText"/>
        <w:spacing w:before="1" w:line="292" w:lineRule="auto"/>
        <w:ind w:left="330" w:right="661"/>
      </w:pPr>
      <w:r>
        <w:t>Conferences</w:t>
      </w:r>
      <w:r>
        <w:rPr>
          <w:spacing w:val="-2"/>
        </w:rPr>
        <w:t xml:space="preserve"> </w:t>
      </w:r>
      <w:r>
        <w:t>will</w:t>
      </w:r>
      <w:r>
        <w:rPr>
          <w:spacing w:val="-2"/>
        </w:rPr>
        <w:t xml:space="preserve"> </w:t>
      </w:r>
      <w:r>
        <w:t>take</w:t>
      </w:r>
      <w:r>
        <w:rPr>
          <w:spacing w:val="-2"/>
        </w:rPr>
        <w:t xml:space="preserve"> </w:t>
      </w:r>
      <w:r>
        <w:t>place</w:t>
      </w:r>
      <w:r>
        <w:rPr>
          <w:spacing w:val="-2"/>
        </w:rPr>
        <w:t xml:space="preserve"> </w:t>
      </w:r>
      <w:r>
        <w:t>between</w:t>
      </w:r>
      <w:r>
        <w:rPr>
          <w:spacing w:val="-2"/>
        </w:rPr>
        <w:t xml:space="preserve"> </w:t>
      </w:r>
      <w:r>
        <w:t>Evaluator</w:t>
      </w:r>
      <w:r>
        <w:rPr>
          <w:spacing w:val="-2"/>
        </w:rPr>
        <w:t xml:space="preserve"> </w:t>
      </w:r>
      <w:r>
        <w:t>and</w:t>
      </w:r>
      <w:r>
        <w:rPr>
          <w:spacing w:val="-2"/>
        </w:rPr>
        <w:t xml:space="preserve"> </w:t>
      </w:r>
      <w:proofErr w:type="spellStart"/>
      <w:r>
        <w:t>Evaluatee</w:t>
      </w:r>
      <w:proofErr w:type="spellEnd"/>
      <w:r>
        <w:rPr>
          <w:spacing w:val="-2"/>
        </w:rPr>
        <w:t xml:space="preserve"> </w:t>
      </w:r>
      <w:r>
        <w:t>throughout</w:t>
      </w:r>
      <w:r>
        <w:rPr>
          <w:spacing w:val="-2"/>
        </w:rPr>
        <w:t xml:space="preserve"> </w:t>
      </w:r>
      <w:r>
        <w:t>the</w:t>
      </w:r>
      <w:r>
        <w:rPr>
          <w:spacing w:val="-2"/>
        </w:rPr>
        <w:t xml:space="preserve"> </w:t>
      </w:r>
      <w:r>
        <w:t>year.</w:t>
      </w:r>
      <w:r>
        <w:rPr>
          <w:spacing w:val="-2"/>
        </w:rPr>
        <w:t xml:space="preserve"> </w:t>
      </w:r>
      <w:r>
        <w:t>(Late</w:t>
      </w:r>
      <w:r>
        <w:rPr>
          <w:spacing w:val="-2"/>
        </w:rPr>
        <w:t xml:space="preserve"> </w:t>
      </w:r>
      <w:r>
        <w:t xml:space="preserve">hires will have an </w:t>
      </w:r>
      <w:r>
        <w:t>initial conference and an end of year conference.)</w:t>
      </w:r>
    </w:p>
    <w:p w14:paraId="6D684831" w14:textId="77777777" w:rsidR="0048358B" w:rsidRDefault="0048358B">
      <w:pPr>
        <w:pStyle w:val="BodyText"/>
        <w:spacing w:before="6"/>
      </w:pPr>
    </w:p>
    <w:p w14:paraId="54A66F12" w14:textId="77777777" w:rsidR="0048358B" w:rsidRDefault="00000000" w:rsidP="00E613D4">
      <w:pPr>
        <w:pStyle w:val="ListParagraph"/>
        <w:numPr>
          <w:ilvl w:val="0"/>
          <w:numId w:val="43"/>
        </w:numPr>
        <w:tabs>
          <w:tab w:val="left" w:pos="1228"/>
        </w:tabs>
        <w:ind w:left="1228" w:hanging="358"/>
      </w:pPr>
      <w:r>
        <w:t>Beginning</w:t>
      </w:r>
      <w:r>
        <w:rPr>
          <w:spacing w:val="-10"/>
        </w:rPr>
        <w:t xml:space="preserve"> </w:t>
      </w:r>
      <w:r>
        <w:t>of</w:t>
      </w:r>
      <w:r>
        <w:rPr>
          <w:spacing w:val="-8"/>
        </w:rPr>
        <w:t xml:space="preserve"> </w:t>
      </w:r>
      <w:r>
        <w:t>the</w:t>
      </w:r>
      <w:r>
        <w:rPr>
          <w:spacing w:val="-11"/>
        </w:rPr>
        <w:t xml:space="preserve"> </w:t>
      </w:r>
      <w:r>
        <w:t>Year</w:t>
      </w:r>
      <w:r>
        <w:rPr>
          <w:spacing w:val="-7"/>
        </w:rPr>
        <w:t xml:space="preserve"> </w:t>
      </w:r>
      <w:r>
        <w:t>Conference</w:t>
      </w:r>
      <w:r>
        <w:rPr>
          <w:spacing w:val="-8"/>
        </w:rPr>
        <w:t xml:space="preserve"> </w:t>
      </w:r>
      <w:r>
        <w:t>(To</w:t>
      </w:r>
      <w:r>
        <w:rPr>
          <w:spacing w:val="-8"/>
        </w:rPr>
        <w:t xml:space="preserve"> </w:t>
      </w:r>
      <w:r>
        <w:t>be</w:t>
      </w:r>
      <w:r>
        <w:rPr>
          <w:spacing w:val="-7"/>
        </w:rPr>
        <w:t xml:space="preserve"> </w:t>
      </w:r>
      <w:r>
        <w:t>completed</w:t>
      </w:r>
      <w:r>
        <w:rPr>
          <w:spacing w:val="-4"/>
        </w:rPr>
        <w:t xml:space="preserve"> </w:t>
      </w:r>
      <w:r>
        <w:t>by</w:t>
      </w:r>
      <w:r>
        <w:rPr>
          <w:spacing w:val="-8"/>
        </w:rPr>
        <w:t xml:space="preserve"> </w:t>
      </w:r>
      <w:r>
        <w:rPr>
          <w:b/>
        </w:rPr>
        <w:t>September</w:t>
      </w:r>
      <w:r>
        <w:rPr>
          <w:b/>
          <w:spacing w:val="-7"/>
        </w:rPr>
        <w:t xml:space="preserve"> </w:t>
      </w:r>
      <w:r>
        <w:rPr>
          <w:b/>
          <w:spacing w:val="-5"/>
        </w:rPr>
        <w:t>30</w:t>
      </w:r>
      <w:r>
        <w:rPr>
          <w:spacing w:val="-5"/>
        </w:rPr>
        <w:t>)</w:t>
      </w:r>
    </w:p>
    <w:p w14:paraId="0FFFD557" w14:textId="77777777" w:rsidR="0048358B" w:rsidRDefault="00000000" w:rsidP="00E613D4">
      <w:pPr>
        <w:pStyle w:val="ListParagraph"/>
        <w:numPr>
          <w:ilvl w:val="1"/>
          <w:numId w:val="43"/>
        </w:numPr>
        <w:tabs>
          <w:tab w:val="left" w:pos="1948"/>
        </w:tabs>
        <w:spacing w:before="48"/>
        <w:ind w:left="1948" w:hanging="358"/>
      </w:pPr>
      <w:r>
        <w:t>Establish</w:t>
      </w:r>
      <w:r>
        <w:rPr>
          <w:spacing w:val="-3"/>
        </w:rPr>
        <w:t xml:space="preserve"> </w:t>
      </w:r>
      <w:r>
        <w:t>purpose</w:t>
      </w:r>
      <w:r>
        <w:rPr>
          <w:spacing w:val="-2"/>
        </w:rPr>
        <w:t xml:space="preserve"> </w:t>
      </w:r>
      <w:r>
        <w:t>of</w:t>
      </w:r>
      <w:r>
        <w:rPr>
          <w:spacing w:val="-2"/>
        </w:rPr>
        <w:t xml:space="preserve"> </w:t>
      </w:r>
      <w:r>
        <w:t>the</w:t>
      </w:r>
      <w:r>
        <w:rPr>
          <w:spacing w:val="-2"/>
        </w:rPr>
        <w:t xml:space="preserve"> meeting.</w:t>
      </w:r>
    </w:p>
    <w:p w14:paraId="64A82F3D" w14:textId="77777777" w:rsidR="0048358B" w:rsidRDefault="00000000" w:rsidP="00E613D4">
      <w:pPr>
        <w:pStyle w:val="ListParagraph"/>
        <w:numPr>
          <w:ilvl w:val="1"/>
          <w:numId w:val="43"/>
        </w:numPr>
        <w:tabs>
          <w:tab w:val="left" w:pos="1948"/>
        </w:tabs>
        <w:spacing w:before="47"/>
        <w:ind w:left="1948" w:hanging="358"/>
      </w:pPr>
      <w:r>
        <w:t>Discuss</w:t>
      </w:r>
      <w:r>
        <w:rPr>
          <w:spacing w:val="-3"/>
        </w:rPr>
        <w:t xml:space="preserve"> </w:t>
      </w:r>
      <w:r>
        <w:t>reflections</w:t>
      </w:r>
      <w:r>
        <w:rPr>
          <w:spacing w:val="-2"/>
        </w:rPr>
        <w:t xml:space="preserve"> </w:t>
      </w:r>
      <w:r>
        <w:t>of</w:t>
      </w:r>
      <w:r>
        <w:rPr>
          <w:spacing w:val="-2"/>
        </w:rPr>
        <w:t xml:space="preserve"> data.</w:t>
      </w:r>
    </w:p>
    <w:p w14:paraId="23291FB0" w14:textId="77777777" w:rsidR="0048358B" w:rsidRDefault="00000000" w:rsidP="00E613D4">
      <w:pPr>
        <w:pStyle w:val="ListParagraph"/>
        <w:numPr>
          <w:ilvl w:val="1"/>
          <w:numId w:val="43"/>
        </w:numPr>
        <w:tabs>
          <w:tab w:val="left" w:pos="1949"/>
        </w:tabs>
        <w:spacing w:before="47"/>
        <w:ind w:left="1949" w:hanging="359"/>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3"/>
        </w:rPr>
        <w:t xml:space="preserve"> </w:t>
      </w:r>
      <w:r>
        <w:t>the</w:t>
      </w:r>
      <w:r>
        <w:rPr>
          <w:spacing w:val="-13"/>
        </w:rPr>
        <w:t xml:space="preserve"> </w:t>
      </w:r>
      <w:r>
        <w:t>Action</w:t>
      </w:r>
      <w:r>
        <w:rPr>
          <w:spacing w:val="-2"/>
        </w:rPr>
        <w:t xml:space="preserve"> </w:t>
      </w:r>
      <w:r>
        <w:rPr>
          <w:spacing w:val="-4"/>
        </w:rPr>
        <w:t>Plan.</w:t>
      </w:r>
    </w:p>
    <w:p w14:paraId="7BB16552" w14:textId="77777777" w:rsidR="0048358B" w:rsidRDefault="00000000" w:rsidP="00E613D4">
      <w:pPr>
        <w:pStyle w:val="ListParagraph"/>
        <w:numPr>
          <w:ilvl w:val="1"/>
          <w:numId w:val="43"/>
        </w:numPr>
        <w:tabs>
          <w:tab w:val="left" w:pos="1948"/>
        </w:tabs>
        <w:spacing w:before="47"/>
        <w:ind w:left="1948" w:hanging="358"/>
      </w:pPr>
      <w:r>
        <w:t>Discuss</w:t>
      </w:r>
      <w:r>
        <w:rPr>
          <w:spacing w:val="-3"/>
        </w:rPr>
        <w:t xml:space="preserve"> </w:t>
      </w:r>
      <w:r>
        <w:t>reflections</w:t>
      </w:r>
      <w:r>
        <w:rPr>
          <w:spacing w:val="-2"/>
        </w:rPr>
        <w:t xml:space="preserve"> </w:t>
      </w:r>
      <w:r>
        <w:t>of</w:t>
      </w:r>
      <w:r>
        <w:rPr>
          <w:spacing w:val="-2"/>
        </w:rPr>
        <w:t xml:space="preserve"> </w:t>
      </w:r>
      <w:r>
        <w:t>the</w:t>
      </w:r>
      <w:r>
        <w:rPr>
          <w:spacing w:val="-2"/>
        </w:rPr>
        <w:t xml:space="preserve"> </w:t>
      </w:r>
      <w:r>
        <w:t>ISLLC</w:t>
      </w:r>
      <w:r>
        <w:rPr>
          <w:spacing w:val="-2"/>
        </w:rPr>
        <w:t xml:space="preserve"> Standards.</w:t>
      </w:r>
    </w:p>
    <w:p w14:paraId="5F88F871" w14:textId="77777777" w:rsidR="0048358B" w:rsidRDefault="00000000" w:rsidP="00E613D4">
      <w:pPr>
        <w:pStyle w:val="ListParagraph"/>
        <w:numPr>
          <w:ilvl w:val="1"/>
          <w:numId w:val="43"/>
        </w:numPr>
        <w:tabs>
          <w:tab w:val="left" w:pos="1948"/>
        </w:tabs>
        <w:spacing w:before="47"/>
        <w:ind w:left="1948" w:hanging="358"/>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2"/>
        </w:rPr>
        <w:t xml:space="preserve"> </w:t>
      </w:r>
      <w:r>
        <w:t>the</w:t>
      </w:r>
      <w:r>
        <w:rPr>
          <w:spacing w:val="-2"/>
        </w:rPr>
        <w:t xml:space="preserve"> </w:t>
      </w:r>
      <w:r>
        <w:t>PGG</w:t>
      </w:r>
      <w:r>
        <w:rPr>
          <w:spacing w:val="-2"/>
        </w:rPr>
        <w:t xml:space="preserve"> </w:t>
      </w:r>
      <w:r>
        <w:t>and</w:t>
      </w:r>
      <w:r>
        <w:rPr>
          <w:spacing w:val="-14"/>
        </w:rPr>
        <w:t xml:space="preserve"> </w:t>
      </w:r>
      <w:r>
        <w:t>Action</w:t>
      </w:r>
      <w:r>
        <w:rPr>
          <w:spacing w:val="10"/>
        </w:rPr>
        <w:t xml:space="preserve"> </w:t>
      </w:r>
      <w:r>
        <w:rPr>
          <w:spacing w:val="-2"/>
        </w:rPr>
        <w:t>Plan.</w:t>
      </w:r>
    </w:p>
    <w:p w14:paraId="24AFF86B" w14:textId="77777777" w:rsidR="0048358B" w:rsidRDefault="00000000" w:rsidP="00E613D4">
      <w:pPr>
        <w:pStyle w:val="ListParagraph"/>
        <w:numPr>
          <w:ilvl w:val="1"/>
          <w:numId w:val="43"/>
        </w:numPr>
        <w:tabs>
          <w:tab w:val="left" w:pos="1949"/>
        </w:tabs>
        <w:spacing w:before="47"/>
        <w:ind w:left="1949" w:hanging="359"/>
      </w:pPr>
      <w:r>
        <w:rPr>
          <w:spacing w:val="-2"/>
        </w:rPr>
        <w:t>Questions/Concerns/Comments</w:t>
      </w:r>
    </w:p>
    <w:p w14:paraId="0DD9F3E5" w14:textId="77777777" w:rsidR="0048358B" w:rsidRDefault="00000000" w:rsidP="00E613D4">
      <w:pPr>
        <w:pStyle w:val="ListParagraph"/>
        <w:numPr>
          <w:ilvl w:val="0"/>
          <w:numId w:val="43"/>
        </w:numPr>
        <w:tabs>
          <w:tab w:val="left" w:pos="1228"/>
        </w:tabs>
        <w:spacing w:before="47"/>
        <w:ind w:left="1228" w:hanging="358"/>
      </w:pPr>
      <w:r>
        <w:t>Site</w:t>
      </w:r>
      <w:r>
        <w:rPr>
          <w:spacing w:val="-8"/>
        </w:rPr>
        <w:t xml:space="preserve"> </w:t>
      </w:r>
      <w:r>
        <w:t>Visit</w:t>
      </w:r>
      <w:r>
        <w:rPr>
          <w:spacing w:val="-5"/>
        </w:rPr>
        <w:t xml:space="preserve"> </w:t>
      </w:r>
      <w:r>
        <w:t>Post-Conference</w:t>
      </w:r>
      <w:r>
        <w:rPr>
          <w:spacing w:val="-5"/>
        </w:rPr>
        <w:t xml:space="preserve"> </w:t>
      </w:r>
      <w:r>
        <w:t>(To</w:t>
      </w:r>
      <w:r>
        <w:rPr>
          <w:spacing w:val="-5"/>
        </w:rPr>
        <w:t xml:space="preserve"> </w:t>
      </w:r>
      <w:r>
        <w:t>be</w:t>
      </w:r>
      <w:r>
        <w:rPr>
          <w:spacing w:val="-5"/>
        </w:rPr>
        <w:t xml:space="preserve"> </w:t>
      </w:r>
      <w:r>
        <w:t>completed</w:t>
      </w:r>
      <w:r>
        <w:rPr>
          <w:spacing w:val="-6"/>
        </w:rPr>
        <w:t xml:space="preserve"> </w:t>
      </w:r>
      <w:r>
        <w:rPr>
          <w:b/>
        </w:rPr>
        <w:t>within</w:t>
      </w:r>
      <w:r>
        <w:rPr>
          <w:b/>
          <w:spacing w:val="-5"/>
        </w:rPr>
        <w:t xml:space="preserve"> </w:t>
      </w:r>
      <w:r>
        <w:rPr>
          <w:b/>
        </w:rPr>
        <w:t>5-days</w:t>
      </w:r>
      <w:r>
        <w:rPr>
          <w:b/>
          <w:spacing w:val="-5"/>
        </w:rPr>
        <w:t xml:space="preserve"> </w:t>
      </w:r>
      <w:r>
        <w:rPr>
          <w:b/>
        </w:rPr>
        <w:t>of</w:t>
      </w:r>
      <w:r>
        <w:rPr>
          <w:b/>
          <w:spacing w:val="-5"/>
        </w:rPr>
        <w:t xml:space="preserve"> </w:t>
      </w:r>
      <w:r>
        <w:rPr>
          <w:b/>
        </w:rPr>
        <w:t>site</w:t>
      </w:r>
      <w:r>
        <w:rPr>
          <w:b/>
          <w:spacing w:val="-5"/>
        </w:rPr>
        <w:t xml:space="preserve"> </w:t>
      </w:r>
      <w:r>
        <w:rPr>
          <w:b/>
          <w:spacing w:val="-2"/>
        </w:rPr>
        <w:t>visit</w:t>
      </w:r>
      <w:r>
        <w:rPr>
          <w:spacing w:val="-2"/>
        </w:rPr>
        <w:t>)</w:t>
      </w:r>
    </w:p>
    <w:p w14:paraId="7D6E558E" w14:textId="77777777" w:rsidR="0048358B" w:rsidRDefault="00000000" w:rsidP="00E613D4">
      <w:pPr>
        <w:pStyle w:val="ListParagraph"/>
        <w:numPr>
          <w:ilvl w:val="1"/>
          <w:numId w:val="43"/>
        </w:numPr>
        <w:tabs>
          <w:tab w:val="left" w:pos="1948"/>
        </w:tabs>
        <w:spacing w:before="47"/>
        <w:ind w:left="1948" w:hanging="358"/>
      </w:pPr>
      <w:r>
        <w:t>Establish</w:t>
      </w:r>
      <w:r>
        <w:rPr>
          <w:spacing w:val="-3"/>
        </w:rPr>
        <w:t xml:space="preserve"> </w:t>
      </w:r>
      <w:r>
        <w:t>purpose</w:t>
      </w:r>
      <w:r>
        <w:rPr>
          <w:spacing w:val="-2"/>
        </w:rPr>
        <w:t xml:space="preserve"> </w:t>
      </w:r>
      <w:r>
        <w:t>of</w:t>
      </w:r>
      <w:r>
        <w:rPr>
          <w:spacing w:val="-2"/>
        </w:rPr>
        <w:t xml:space="preserve"> </w:t>
      </w:r>
      <w:r>
        <w:t>the</w:t>
      </w:r>
      <w:r>
        <w:rPr>
          <w:spacing w:val="-2"/>
        </w:rPr>
        <w:t xml:space="preserve"> meeting.</w:t>
      </w:r>
    </w:p>
    <w:p w14:paraId="0CD51FBA" w14:textId="77777777" w:rsidR="0048358B" w:rsidRDefault="00000000" w:rsidP="00E613D4">
      <w:pPr>
        <w:pStyle w:val="ListParagraph"/>
        <w:numPr>
          <w:ilvl w:val="1"/>
          <w:numId w:val="43"/>
        </w:numPr>
        <w:tabs>
          <w:tab w:val="left" w:pos="1948"/>
        </w:tabs>
        <w:spacing w:before="47"/>
        <w:ind w:left="1948" w:hanging="358"/>
      </w:pPr>
      <w:r>
        <w:t>Discuss</w:t>
      </w:r>
      <w:r>
        <w:rPr>
          <w:spacing w:val="-3"/>
        </w:rPr>
        <w:t xml:space="preserve"> </w:t>
      </w:r>
      <w:r>
        <w:t>reflections</w:t>
      </w:r>
      <w:r>
        <w:rPr>
          <w:spacing w:val="-2"/>
        </w:rPr>
        <w:t xml:space="preserve"> </w:t>
      </w:r>
      <w:r>
        <w:t>of</w:t>
      </w:r>
      <w:r>
        <w:rPr>
          <w:spacing w:val="-2"/>
        </w:rPr>
        <w:t xml:space="preserve"> data.</w:t>
      </w:r>
    </w:p>
    <w:p w14:paraId="672ECEDA" w14:textId="77777777" w:rsidR="0048358B" w:rsidRDefault="00000000" w:rsidP="00E613D4">
      <w:pPr>
        <w:pStyle w:val="ListParagraph"/>
        <w:numPr>
          <w:ilvl w:val="1"/>
          <w:numId w:val="43"/>
        </w:numPr>
        <w:tabs>
          <w:tab w:val="left" w:pos="1949"/>
        </w:tabs>
        <w:spacing w:before="47"/>
        <w:ind w:left="1949" w:hanging="359"/>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3"/>
        </w:rPr>
        <w:t xml:space="preserve"> </w:t>
      </w:r>
      <w:r>
        <w:t>the</w:t>
      </w:r>
      <w:r>
        <w:rPr>
          <w:spacing w:val="-13"/>
        </w:rPr>
        <w:t xml:space="preserve"> </w:t>
      </w:r>
      <w:r>
        <w:t>Action</w:t>
      </w:r>
      <w:r>
        <w:rPr>
          <w:spacing w:val="-2"/>
        </w:rPr>
        <w:t xml:space="preserve"> </w:t>
      </w:r>
      <w:r>
        <w:rPr>
          <w:spacing w:val="-4"/>
        </w:rPr>
        <w:t>Plan.</w:t>
      </w:r>
    </w:p>
    <w:p w14:paraId="09C26873" w14:textId="77777777" w:rsidR="0048358B" w:rsidRDefault="00000000" w:rsidP="00E613D4">
      <w:pPr>
        <w:pStyle w:val="ListParagraph"/>
        <w:numPr>
          <w:ilvl w:val="1"/>
          <w:numId w:val="43"/>
        </w:numPr>
        <w:tabs>
          <w:tab w:val="left" w:pos="1948"/>
        </w:tabs>
        <w:spacing w:before="47"/>
        <w:ind w:left="1948" w:hanging="358"/>
      </w:pPr>
      <w:r>
        <w:t>Discuss</w:t>
      </w:r>
      <w:r>
        <w:rPr>
          <w:spacing w:val="-3"/>
        </w:rPr>
        <w:t xml:space="preserve"> </w:t>
      </w:r>
      <w:r>
        <w:t>reflections</w:t>
      </w:r>
      <w:r>
        <w:rPr>
          <w:spacing w:val="-2"/>
        </w:rPr>
        <w:t xml:space="preserve"> </w:t>
      </w:r>
      <w:r>
        <w:t>of</w:t>
      </w:r>
      <w:r>
        <w:rPr>
          <w:spacing w:val="-2"/>
        </w:rPr>
        <w:t xml:space="preserve"> </w:t>
      </w:r>
      <w:r>
        <w:t>the</w:t>
      </w:r>
      <w:r>
        <w:rPr>
          <w:spacing w:val="-2"/>
        </w:rPr>
        <w:t xml:space="preserve"> </w:t>
      </w:r>
      <w:r>
        <w:t>ISLLC</w:t>
      </w:r>
      <w:r>
        <w:rPr>
          <w:spacing w:val="-2"/>
        </w:rPr>
        <w:t xml:space="preserve"> Standards.</w:t>
      </w:r>
    </w:p>
    <w:p w14:paraId="022DC2CC" w14:textId="77777777" w:rsidR="0048358B" w:rsidRDefault="00000000" w:rsidP="00E613D4">
      <w:pPr>
        <w:pStyle w:val="ListParagraph"/>
        <w:numPr>
          <w:ilvl w:val="1"/>
          <w:numId w:val="43"/>
        </w:numPr>
        <w:tabs>
          <w:tab w:val="left" w:pos="1948"/>
        </w:tabs>
        <w:spacing w:before="47"/>
        <w:ind w:left="1948" w:hanging="358"/>
      </w:pPr>
      <w:r>
        <w:t>Discuss</w:t>
      </w:r>
      <w:r>
        <w:rPr>
          <w:spacing w:val="-5"/>
        </w:rPr>
        <w:t xml:space="preserve"> </w:t>
      </w:r>
      <w:r>
        <w:t>and</w:t>
      </w:r>
      <w:r>
        <w:rPr>
          <w:spacing w:val="-2"/>
        </w:rPr>
        <w:t xml:space="preserve"> </w:t>
      </w:r>
      <w:r>
        <w:t>come</w:t>
      </w:r>
      <w:r>
        <w:rPr>
          <w:spacing w:val="-2"/>
        </w:rPr>
        <w:t xml:space="preserve"> </w:t>
      </w:r>
      <w:r>
        <w:t>to</w:t>
      </w:r>
      <w:r>
        <w:rPr>
          <w:spacing w:val="-2"/>
        </w:rPr>
        <w:t xml:space="preserve"> </w:t>
      </w:r>
      <w:r>
        <w:t>agreement</w:t>
      </w:r>
      <w:r>
        <w:rPr>
          <w:spacing w:val="-2"/>
        </w:rPr>
        <w:t xml:space="preserve"> </w:t>
      </w:r>
      <w:r>
        <w:t>on</w:t>
      </w:r>
      <w:r>
        <w:rPr>
          <w:spacing w:val="-2"/>
        </w:rPr>
        <w:t xml:space="preserve"> </w:t>
      </w:r>
      <w:r>
        <w:t>the</w:t>
      </w:r>
      <w:r>
        <w:rPr>
          <w:spacing w:val="-2"/>
        </w:rPr>
        <w:t xml:space="preserve"> </w:t>
      </w:r>
      <w:r>
        <w:t>PGG</w:t>
      </w:r>
      <w:r>
        <w:rPr>
          <w:spacing w:val="-2"/>
        </w:rPr>
        <w:t xml:space="preserve"> </w:t>
      </w:r>
      <w:r>
        <w:t>and</w:t>
      </w:r>
      <w:r>
        <w:rPr>
          <w:spacing w:val="-14"/>
        </w:rPr>
        <w:t xml:space="preserve"> </w:t>
      </w:r>
      <w:r>
        <w:t>Action</w:t>
      </w:r>
      <w:r>
        <w:rPr>
          <w:spacing w:val="10"/>
        </w:rPr>
        <w:t xml:space="preserve"> </w:t>
      </w:r>
      <w:r>
        <w:rPr>
          <w:spacing w:val="-2"/>
        </w:rPr>
        <w:t>Plan.</w:t>
      </w:r>
    </w:p>
    <w:p w14:paraId="3096B65F" w14:textId="77777777" w:rsidR="0048358B" w:rsidRDefault="00000000" w:rsidP="00E613D4">
      <w:pPr>
        <w:pStyle w:val="ListParagraph"/>
        <w:numPr>
          <w:ilvl w:val="1"/>
          <w:numId w:val="43"/>
        </w:numPr>
        <w:tabs>
          <w:tab w:val="left" w:pos="1949"/>
        </w:tabs>
        <w:spacing w:before="47"/>
        <w:ind w:left="1949" w:hanging="359"/>
      </w:pPr>
      <w:r>
        <w:rPr>
          <w:spacing w:val="-2"/>
        </w:rPr>
        <w:t>Questions/Concerns/Comments</w:t>
      </w:r>
    </w:p>
    <w:p w14:paraId="20DF1F13" w14:textId="77777777" w:rsidR="0048358B" w:rsidRDefault="00000000" w:rsidP="00E613D4">
      <w:pPr>
        <w:pStyle w:val="ListParagraph"/>
        <w:numPr>
          <w:ilvl w:val="0"/>
          <w:numId w:val="43"/>
        </w:numPr>
        <w:tabs>
          <w:tab w:val="left" w:pos="1228"/>
        </w:tabs>
        <w:spacing w:before="58"/>
        <w:ind w:left="1228" w:hanging="358"/>
      </w:pPr>
      <w:r>
        <w:t>End-of-Year</w:t>
      </w:r>
      <w:r>
        <w:rPr>
          <w:spacing w:val="-12"/>
        </w:rPr>
        <w:t xml:space="preserve"> </w:t>
      </w:r>
      <w:r>
        <w:t>Review</w:t>
      </w:r>
      <w:r>
        <w:rPr>
          <w:spacing w:val="-9"/>
        </w:rPr>
        <w:t xml:space="preserve"> </w:t>
      </w:r>
      <w:r>
        <w:t>(To</w:t>
      </w:r>
      <w:r>
        <w:rPr>
          <w:spacing w:val="-9"/>
        </w:rPr>
        <w:t xml:space="preserve"> </w:t>
      </w:r>
      <w:r>
        <w:t>be</w:t>
      </w:r>
      <w:r>
        <w:rPr>
          <w:spacing w:val="-10"/>
        </w:rPr>
        <w:t xml:space="preserve"> </w:t>
      </w:r>
      <w:r>
        <w:t>completed</w:t>
      </w:r>
      <w:r>
        <w:rPr>
          <w:spacing w:val="-9"/>
        </w:rPr>
        <w:t xml:space="preserve"> </w:t>
      </w:r>
      <w:r>
        <w:t>by</w:t>
      </w:r>
      <w:r>
        <w:rPr>
          <w:spacing w:val="-9"/>
        </w:rPr>
        <w:t xml:space="preserve"> </w:t>
      </w:r>
      <w:r>
        <w:rPr>
          <w:b/>
        </w:rPr>
        <w:t>June</w:t>
      </w:r>
      <w:r>
        <w:rPr>
          <w:b/>
          <w:spacing w:val="-9"/>
        </w:rPr>
        <w:t xml:space="preserve"> </w:t>
      </w:r>
      <w:r>
        <w:rPr>
          <w:b/>
          <w:spacing w:val="-4"/>
        </w:rPr>
        <w:t>15</w:t>
      </w:r>
      <w:r>
        <w:rPr>
          <w:b/>
          <w:spacing w:val="-4"/>
          <w:vertAlign w:val="superscript"/>
        </w:rPr>
        <w:t>th</w:t>
      </w:r>
      <w:r>
        <w:rPr>
          <w:spacing w:val="-4"/>
        </w:rPr>
        <w:t>)</w:t>
      </w:r>
    </w:p>
    <w:p w14:paraId="2AB7EE1A" w14:textId="77777777" w:rsidR="0048358B" w:rsidRDefault="00000000" w:rsidP="00E613D4">
      <w:pPr>
        <w:pStyle w:val="ListParagraph"/>
        <w:numPr>
          <w:ilvl w:val="1"/>
          <w:numId w:val="43"/>
        </w:numPr>
        <w:tabs>
          <w:tab w:val="left" w:pos="1948"/>
        </w:tabs>
        <w:spacing w:before="51"/>
        <w:ind w:left="1948" w:hanging="358"/>
      </w:pPr>
      <w:r>
        <w:t>Establish</w:t>
      </w:r>
      <w:r>
        <w:rPr>
          <w:spacing w:val="-2"/>
        </w:rPr>
        <w:t xml:space="preserve"> </w:t>
      </w:r>
      <w:r>
        <w:t>the</w:t>
      </w:r>
      <w:r>
        <w:rPr>
          <w:spacing w:val="-2"/>
        </w:rPr>
        <w:t xml:space="preserve"> </w:t>
      </w:r>
      <w:r>
        <w:t>purpose</w:t>
      </w:r>
      <w:r>
        <w:rPr>
          <w:spacing w:val="-2"/>
        </w:rPr>
        <w:t xml:space="preserve"> </w:t>
      </w:r>
      <w:r>
        <w:t>of</w:t>
      </w:r>
      <w:r>
        <w:rPr>
          <w:spacing w:val="-2"/>
        </w:rPr>
        <w:t xml:space="preserve"> </w:t>
      </w:r>
      <w:r>
        <w:t>the</w:t>
      </w:r>
      <w:r>
        <w:rPr>
          <w:spacing w:val="-2"/>
        </w:rPr>
        <w:t xml:space="preserve"> meeting.</w:t>
      </w:r>
    </w:p>
    <w:p w14:paraId="6D3618E2" w14:textId="77777777" w:rsidR="0048358B" w:rsidRDefault="00000000" w:rsidP="00E613D4">
      <w:pPr>
        <w:pStyle w:val="ListParagraph"/>
        <w:numPr>
          <w:ilvl w:val="1"/>
          <w:numId w:val="43"/>
        </w:numPr>
        <w:tabs>
          <w:tab w:val="left" w:pos="1948"/>
        </w:tabs>
        <w:spacing w:before="47"/>
        <w:ind w:left="1948" w:hanging="358"/>
      </w:pPr>
      <w:r>
        <w:t>Discuss</w:t>
      </w:r>
      <w:r>
        <w:rPr>
          <w:spacing w:val="-5"/>
        </w:rPr>
        <w:t xml:space="preserve"> </w:t>
      </w:r>
      <w:r>
        <w:t>second</w:t>
      </w:r>
      <w:r>
        <w:rPr>
          <w:spacing w:val="-3"/>
        </w:rPr>
        <w:t xml:space="preserve"> </w:t>
      </w:r>
      <w:r>
        <w:t>observation/site</w:t>
      </w:r>
      <w:r>
        <w:rPr>
          <w:spacing w:val="-2"/>
        </w:rPr>
        <w:t xml:space="preserve"> </w:t>
      </w:r>
      <w:r>
        <w:t>visit</w:t>
      </w:r>
      <w:r>
        <w:rPr>
          <w:spacing w:val="-3"/>
        </w:rPr>
        <w:t xml:space="preserve"> </w:t>
      </w:r>
      <w:r>
        <w:t>and</w:t>
      </w:r>
      <w:r>
        <w:rPr>
          <w:spacing w:val="-3"/>
        </w:rPr>
        <w:t xml:space="preserve"> </w:t>
      </w:r>
      <w:r>
        <w:t>provide</w:t>
      </w:r>
      <w:r>
        <w:rPr>
          <w:spacing w:val="-2"/>
        </w:rPr>
        <w:t xml:space="preserve"> feedback.</w:t>
      </w:r>
    </w:p>
    <w:p w14:paraId="4F659435" w14:textId="77777777" w:rsidR="0048358B" w:rsidRDefault="00000000" w:rsidP="00E613D4">
      <w:pPr>
        <w:pStyle w:val="ListParagraph"/>
        <w:numPr>
          <w:ilvl w:val="1"/>
          <w:numId w:val="43"/>
        </w:numPr>
        <w:tabs>
          <w:tab w:val="left" w:pos="1949"/>
        </w:tabs>
        <w:spacing w:before="48"/>
        <w:ind w:left="1949" w:hanging="359"/>
      </w:pPr>
      <w:r>
        <w:t>Share</w:t>
      </w:r>
      <w:r>
        <w:rPr>
          <w:spacing w:val="-4"/>
        </w:rPr>
        <w:t xml:space="preserve"> </w:t>
      </w:r>
      <w:r>
        <w:t>progress</w:t>
      </w:r>
      <w:r>
        <w:rPr>
          <w:spacing w:val="-3"/>
        </w:rPr>
        <w:t xml:space="preserve"> </w:t>
      </w:r>
      <w:r>
        <w:t>toward</w:t>
      </w:r>
      <w:r>
        <w:rPr>
          <w:spacing w:val="-3"/>
        </w:rPr>
        <w:t xml:space="preserve"> </w:t>
      </w:r>
      <w:r>
        <w:rPr>
          <w:spacing w:val="-4"/>
        </w:rPr>
        <w:t>PGG.</w:t>
      </w:r>
    </w:p>
    <w:p w14:paraId="06F383B5" w14:textId="77777777" w:rsidR="0048358B" w:rsidRDefault="00000000" w:rsidP="00E613D4">
      <w:pPr>
        <w:pStyle w:val="ListParagraph"/>
        <w:numPr>
          <w:ilvl w:val="1"/>
          <w:numId w:val="43"/>
        </w:numPr>
        <w:tabs>
          <w:tab w:val="left" w:pos="1948"/>
        </w:tabs>
        <w:spacing w:before="47"/>
        <w:ind w:left="1948" w:hanging="358"/>
      </w:pPr>
      <w:r>
        <w:t>Discuss</w:t>
      </w:r>
      <w:r>
        <w:rPr>
          <w:spacing w:val="-5"/>
        </w:rPr>
        <w:t xml:space="preserve"> </w:t>
      </w:r>
      <w:r>
        <w:t>progress</w:t>
      </w:r>
      <w:r>
        <w:rPr>
          <w:spacing w:val="-3"/>
        </w:rPr>
        <w:t xml:space="preserve"> </w:t>
      </w:r>
      <w:r>
        <w:t>of</w:t>
      </w:r>
      <w:r>
        <w:rPr>
          <w:spacing w:val="-2"/>
        </w:rPr>
        <w:t xml:space="preserve"> </w:t>
      </w:r>
      <w:r>
        <w:t>each</w:t>
      </w:r>
      <w:r>
        <w:rPr>
          <w:spacing w:val="-3"/>
        </w:rPr>
        <w:t xml:space="preserve"> </w:t>
      </w:r>
      <w:r>
        <w:t>standard</w:t>
      </w:r>
      <w:r>
        <w:rPr>
          <w:spacing w:val="-3"/>
        </w:rPr>
        <w:t xml:space="preserve"> </w:t>
      </w:r>
      <w:r>
        <w:t>&amp;</w:t>
      </w:r>
      <w:r>
        <w:rPr>
          <w:spacing w:val="-2"/>
        </w:rPr>
        <w:t xml:space="preserve"> </w:t>
      </w:r>
      <w:r>
        <w:t>determine</w:t>
      </w:r>
      <w:r>
        <w:rPr>
          <w:spacing w:val="-3"/>
        </w:rPr>
        <w:t xml:space="preserve"> </w:t>
      </w:r>
      <w:r>
        <w:t>if</w:t>
      </w:r>
      <w:r>
        <w:rPr>
          <w:spacing w:val="-3"/>
        </w:rPr>
        <w:t xml:space="preserve"> </w:t>
      </w:r>
      <w:r>
        <w:t>other</w:t>
      </w:r>
      <w:r>
        <w:rPr>
          <w:spacing w:val="-2"/>
        </w:rPr>
        <w:t xml:space="preserve"> </w:t>
      </w:r>
      <w:r>
        <w:t>documentation</w:t>
      </w:r>
      <w:r>
        <w:rPr>
          <w:spacing w:val="-3"/>
        </w:rPr>
        <w:t xml:space="preserve"> </w:t>
      </w:r>
      <w:r>
        <w:t>is</w:t>
      </w:r>
      <w:r>
        <w:rPr>
          <w:spacing w:val="-2"/>
        </w:rPr>
        <w:t xml:space="preserve"> needed.</w:t>
      </w:r>
    </w:p>
    <w:p w14:paraId="4710710C" w14:textId="77777777" w:rsidR="0048358B" w:rsidRDefault="00000000" w:rsidP="00E613D4">
      <w:pPr>
        <w:pStyle w:val="ListParagraph"/>
        <w:numPr>
          <w:ilvl w:val="1"/>
          <w:numId w:val="43"/>
        </w:numPr>
        <w:tabs>
          <w:tab w:val="left" w:pos="1948"/>
        </w:tabs>
        <w:spacing w:before="47"/>
        <w:ind w:left="1948" w:hanging="358"/>
      </w:pPr>
      <w:r>
        <w:t>Discuss</w:t>
      </w:r>
      <w:r>
        <w:rPr>
          <w:spacing w:val="-3"/>
        </w:rPr>
        <w:t xml:space="preserve"> </w:t>
      </w:r>
      <w:r>
        <w:t>overall</w:t>
      </w:r>
      <w:r>
        <w:rPr>
          <w:spacing w:val="-3"/>
        </w:rPr>
        <w:t xml:space="preserve"> </w:t>
      </w:r>
      <w:r>
        <w:t>rating</w:t>
      </w:r>
      <w:r>
        <w:rPr>
          <w:spacing w:val="-3"/>
        </w:rPr>
        <w:t xml:space="preserve"> </w:t>
      </w:r>
      <w:r>
        <w:t>based</w:t>
      </w:r>
      <w:r>
        <w:rPr>
          <w:spacing w:val="-3"/>
        </w:rPr>
        <w:t xml:space="preserve"> </w:t>
      </w:r>
      <w:r>
        <w:t>on</w:t>
      </w:r>
      <w:r>
        <w:rPr>
          <w:spacing w:val="-3"/>
        </w:rPr>
        <w:t xml:space="preserve"> </w:t>
      </w:r>
      <w:r>
        <w:t>Professional</w:t>
      </w:r>
      <w:r>
        <w:rPr>
          <w:spacing w:val="-2"/>
        </w:rPr>
        <w:t xml:space="preserve"> Practice.</w:t>
      </w:r>
    </w:p>
    <w:p w14:paraId="5CCDBF56" w14:textId="77777777" w:rsidR="0048358B" w:rsidRDefault="00000000" w:rsidP="00E613D4">
      <w:pPr>
        <w:pStyle w:val="ListParagraph"/>
        <w:numPr>
          <w:ilvl w:val="1"/>
          <w:numId w:val="43"/>
        </w:numPr>
        <w:tabs>
          <w:tab w:val="left" w:pos="1949"/>
        </w:tabs>
        <w:spacing w:before="47"/>
        <w:ind w:left="1949" w:hanging="359"/>
      </w:pPr>
      <w:r>
        <w:rPr>
          <w:spacing w:val="-2"/>
        </w:rPr>
        <w:t>Questions/Concerns/Comments</w:t>
      </w:r>
    </w:p>
    <w:p w14:paraId="5C32283F" w14:textId="77777777" w:rsidR="0048358B" w:rsidRDefault="0048358B">
      <w:pPr>
        <w:sectPr w:rsidR="0048358B">
          <w:pgSz w:w="12240" w:h="15840"/>
          <w:pgMar w:top="1340" w:right="880" w:bottom="280" w:left="1020" w:header="370" w:footer="0" w:gutter="0"/>
          <w:cols w:space="720"/>
        </w:sectPr>
      </w:pPr>
    </w:p>
    <w:p w14:paraId="0B3EE935" w14:textId="77777777" w:rsidR="0048358B" w:rsidRDefault="00000000">
      <w:pPr>
        <w:pStyle w:val="Heading4"/>
        <w:spacing w:before="179"/>
        <w:ind w:left="1085" w:right="0"/>
        <w:jc w:val="left"/>
        <w:rPr>
          <w:u w:val="none"/>
        </w:rPr>
      </w:pPr>
      <w:r>
        <w:lastRenderedPageBreak/>
        <w:t>POSSIBLE</w:t>
      </w:r>
      <w:r>
        <w:rPr>
          <w:spacing w:val="-8"/>
        </w:rPr>
        <w:t xml:space="preserve"> </w:t>
      </w:r>
      <w:r>
        <w:t>SOURCES</w:t>
      </w:r>
      <w:r>
        <w:rPr>
          <w:spacing w:val="-5"/>
        </w:rPr>
        <w:t xml:space="preserve"> </w:t>
      </w:r>
      <w:r>
        <w:t>OF</w:t>
      </w:r>
      <w:r>
        <w:rPr>
          <w:spacing w:val="-5"/>
        </w:rPr>
        <w:t xml:space="preserve"> </w:t>
      </w:r>
      <w:r>
        <w:t>DISTRICT</w:t>
      </w:r>
      <w:r>
        <w:rPr>
          <w:spacing w:val="-15"/>
        </w:rPr>
        <w:t xml:space="preserve"> </w:t>
      </w:r>
      <w:r>
        <w:t>APPROVED</w:t>
      </w:r>
      <w:r>
        <w:rPr>
          <w:spacing w:val="-5"/>
        </w:rPr>
        <w:t xml:space="preserve"> </w:t>
      </w:r>
      <w:r>
        <w:rPr>
          <w:spacing w:val="-2"/>
        </w:rPr>
        <w:t>EVIDENCE</w:t>
      </w:r>
    </w:p>
    <w:p w14:paraId="07855473" w14:textId="77777777" w:rsidR="0048358B" w:rsidRDefault="0048358B">
      <w:pPr>
        <w:pStyle w:val="BodyText"/>
        <w:spacing w:before="2"/>
        <w:rPr>
          <w:b/>
          <w:sz w:val="31"/>
        </w:rPr>
      </w:pPr>
    </w:p>
    <w:p w14:paraId="21056A1D" w14:textId="77777777" w:rsidR="0048358B" w:rsidRDefault="00000000">
      <w:pPr>
        <w:pStyle w:val="BodyText"/>
        <w:spacing w:line="288" w:lineRule="auto"/>
        <w:ind w:left="225" w:right="412"/>
        <w:jc w:val="both"/>
      </w:pPr>
      <w:r>
        <w:t xml:space="preserve">DA may provide additional </w:t>
      </w:r>
      <w:proofErr w:type="gramStart"/>
      <w:r>
        <w:t>evidences</w:t>
      </w:r>
      <w:proofErr w:type="gramEnd"/>
      <w:r>
        <w:t xml:space="preserve"> to support assessment of their own professional practice. These </w:t>
      </w:r>
      <w:proofErr w:type="gramStart"/>
      <w:r>
        <w:t>evidences</w:t>
      </w:r>
      <w:proofErr w:type="gramEnd"/>
      <w:r>
        <w:t xml:space="preserve"> should yield information related to </w:t>
      </w:r>
      <w:proofErr w:type="gramStart"/>
      <w:r>
        <w:t>the DA</w:t>
      </w:r>
      <w:proofErr w:type="gramEnd"/>
      <w:r>
        <w:t xml:space="preserve"> practice within the standards. They include but are not limited to:</w:t>
      </w:r>
    </w:p>
    <w:p w14:paraId="67C4A610" w14:textId="77777777" w:rsidR="0048358B" w:rsidRDefault="0048358B">
      <w:pPr>
        <w:pStyle w:val="BodyText"/>
        <w:spacing w:before="1"/>
        <w:rPr>
          <w:sz w:val="23"/>
        </w:rPr>
      </w:pPr>
    </w:p>
    <w:p w14:paraId="7E23913F" w14:textId="77777777" w:rsidR="0048358B" w:rsidRDefault="00000000" w:rsidP="00E613D4">
      <w:pPr>
        <w:pStyle w:val="ListParagraph"/>
        <w:numPr>
          <w:ilvl w:val="0"/>
          <w:numId w:val="42"/>
        </w:numPr>
        <w:tabs>
          <w:tab w:val="left" w:pos="1949"/>
        </w:tabs>
        <w:ind w:left="1949" w:hanging="359"/>
      </w:pPr>
      <w:r>
        <w:t>30-60-90</w:t>
      </w:r>
      <w:r>
        <w:rPr>
          <w:spacing w:val="-4"/>
        </w:rPr>
        <w:t xml:space="preserve"> </w:t>
      </w:r>
      <w:r>
        <w:t>Day</w:t>
      </w:r>
      <w:r>
        <w:rPr>
          <w:spacing w:val="-3"/>
        </w:rPr>
        <w:t xml:space="preserve"> </w:t>
      </w:r>
      <w:r>
        <w:rPr>
          <w:spacing w:val="-4"/>
        </w:rPr>
        <w:t>Plans</w:t>
      </w:r>
    </w:p>
    <w:p w14:paraId="35880B22" w14:textId="77777777" w:rsidR="0048358B" w:rsidRDefault="00000000" w:rsidP="00E613D4">
      <w:pPr>
        <w:pStyle w:val="ListParagraph"/>
        <w:numPr>
          <w:ilvl w:val="0"/>
          <w:numId w:val="42"/>
        </w:numPr>
        <w:tabs>
          <w:tab w:val="left" w:pos="1949"/>
        </w:tabs>
        <w:spacing w:before="48"/>
        <w:ind w:left="1949" w:hanging="359"/>
      </w:pPr>
      <w:r>
        <w:t>Comprehensive</w:t>
      </w:r>
      <w:r>
        <w:rPr>
          <w:spacing w:val="-6"/>
        </w:rPr>
        <w:t xml:space="preserve"> </w:t>
      </w:r>
      <w:r>
        <w:t>District</w:t>
      </w:r>
      <w:r>
        <w:rPr>
          <w:spacing w:val="-5"/>
        </w:rPr>
        <w:t xml:space="preserve"> </w:t>
      </w:r>
      <w:r>
        <w:t>Improvement</w:t>
      </w:r>
      <w:r>
        <w:rPr>
          <w:spacing w:val="-5"/>
        </w:rPr>
        <w:t xml:space="preserve"> </w:t>
      </w:r>
      <w:r>
        <w:rPr>
          <w:spacing w:val="-4"/>
        </w:rPr>
        <w:t>Plan</w:t>
      </w:r>
    </w:p>
    <w:p w14:paraId="3F1FEAE6" w14:textId="77777777" w:rsidR="0048358B" w:rsidRDefault="00000000" w:rsidP="00E613D4">
      <w:pPr>
        <w:pStyle w:val="ListParagraph"/>
        <w:numPr>
          <w:ilvl w:val="0"/>
          <w:numId w:val="42"/>
        </w:numPr>
        <w:tabs>
          <w:tab w:val="left" w:pos="1949"/>
        </w:tabs>
        <w:spacing w:before="47"/>
        <w:ind w:left="1949" w:hanging="359"/>
      </w:pPr>
      <w:r>
        <w:t>PLC</w:t>
      </w:r>
      <w:r>
        <w:rPr>
          <w:spacing w:val="-15"/>
        </w:rPr>
        <w:t xml:space="preserve"> </w:t>
      </w:r>
      <w:r>
        <w:t>Agendas</w:t>
      </w:r>
      <w:r>
        <w:rPr>
          <w:spacing w:val="-4"/>
        </w:rPr>
        <w:t xml:space="preserve"> </w:t>
      </w:r>
      <w:r>
        <w:t>and</w:t>
      </w:r>
      <w:r>
        <w:rPr>
          <w:spacing w:val="-3"/>
        </w:rPr>
        <w:t xml:space="preserve"> </w:t>
      </w:r>
      <w:r>
        <w:rPr>
          <w:spacing w:val="-2"/>
        </w:rPr>
        <w:t>Minutes</w:t>
      </w:r>
    </w:p>
    <w:p w14:paraId="46834156" w14:textId="77777777" w:rsidR="0048358B" w:rsidRDefault="00000000" w:rsidP="00E613D4">
      <w:pPr>
        <w:pStyle w:val="ListParagraph"/>
        <w:numPr>
          <w:ilvl w:val="0"/>
          <w:numId w:val="42"/>
        </w:numPr>
        <w:tabs>
          <w:tab w:val="left" w:pos="1949"/>
        </w:tabs>
        <w:spacing w:before="47"/>
        <w:ind w:left="1949" w:hanging="359"/>
      </w:pPr>
      <w:r>
        <w:t>Leadership</w:t>
      </w:r>
      <w:r>
        <w:rPr>
          <w:spacing w:val="-16"/>
        </w:rPr>
        <w:t xml:space="preserve"> </w:t>
      </w:r>
      <w:r>
        <w:t>Team</w:t>
      </w:r>
      <w:r>
        <w:rPr>
          <w:spacing w:val="-15"/>
        </w:rPr>
        <w:t xml:space="preserve"> </w:t>
      </w:r>
      <w:r>
        <w:t>Agendas</w:t>
      </w:r>
      <w:r>
        <w:rPr>
          <w:spacing w:val="-15"/>
        </w:rPr>
        <w:t xml:space="preserve"> </w:t>
      </w:r>
      <w:r>
        <w:t>and</w:t>
      </w:r>
      <w:r>
        <w:rPr>
          <w:spacing w:val="-11"/>
        </w:rPr>
        <w:t xml:space="preserve"> </w:t>
      </w:r>
      <w:r>
        <w:rPr>
          <w:spacing w:val="-2"/>
        </w:rPr>
        <w:t>Minutes</w:t>
      </w:r>
    </w:p>
    <w:p w14:paraId="346E5A88" w14:textId="77777777" w:rsidR="0048358B" w:rsidRDefault="00000000" w:rsidP="00E613D4">
      <w:pPr>
        <w:pStyle w:val="ListParagraph"/>
        <w:numPr>
          <w:ilvl w:val="0"/>
          <w:numId w:val="42"/>
        </w:numPr>
        <w:tabs>
          <w:tab w:val="left" w:pos="1949"/>
        </w:tabs>
        <w:spacing w:before="47"/>
        <w:ind w:left="1949" w:hanging="359"/>
      </w:pPr>
      <w:r>
        <w:t>Walk-through</w:t>
      </w:r>
      <w:r>
        <w:rPr>
          <w:spacing w:val="-14"/>
        </w:rPr>
        <w:t xml:space="preserve"> </w:t>
      </w:r>
      <w:r>
        <w:rPr>
          <w:spacing w:val="-2"/>
        </w:rPr>
        <w:t>documentation</w:t>
      </w:r>
    </w:p>
    <w:p w14:paraId="0893E887" w14:textId="77777777" w:rsidR="0048358B" w:rsidRDefault="00000000" w:rsidP="00E613D4">
      <w:pPr>
        <w:pStyle w:val="ListParagraph"/>
        <w:numPr>
          <w:ilvl w:val="0"/>
          <w:numId w:val="42"/>
        </w:numPr>
        <w:tabs>
          <w:tab w:val="left" w:pos="1949"/>
        </w:tabs>
        <w:spacing w:before="47"/>
        <w:ind w:left="1949" w:hanging="359"/>
      </w:pPr>
      <w:r>
        <w:rPr>
          <w:spacing w:val="-2"/>
        </w:rPr>
        <w:t>Budgets</w:t>
      </w:r>
    </w:p>
    <w:p w14:paraId="2D4C43B5" w14:textId="77777777" w:rsidR="0048358B" w:rsidRDefault="00000000" w:rsidP="00E613D4">
      <w:pPr>
        <w:pStyle w:val="ListParagraph"/>
        <w:numPr>
          <w:ilvl w:val="0"/>
          <w:numId w:val="42"/>
        </w:numPr>
        <w:tabs>
          <w:tab w:val="left" w:pos="1949"/>
        </w:tabs>
        <w:spacing w:before="47"/>
        <w:ind w:left="1949" w:hanging="359"/>
      </w:pPr>
      <w:r>
        <w:t>EILA/Professional</w:t>
      </w:r>
      <w:r>
        <w:rPr>
          <w:spacing w:val="-7"/>
        </w:rPr>
        <w:t xml:space="preserve"> </w:t>
      </w:r>
      <w:r>
        <w:t>Learning</w:t>
      </w:r>
      <w:r>
        <w:rPr>
          <w:spacing w:val="-6"/>
        </w:rPr>
        <w:t xml:space="preserve"> </w:t>
      </w:r>
      <w:r>
        <w:t>experience</w:t>
      </w:r>
      <w:r>
        <w:rPr>
          <w:spacing w:val="-6"/>
        </w:rPr>
        <w:t xml:space="preserve"> </w:t>
      </w:r>
      <w:r>
        <w:rPr>
          <w:spacing w:val="-2"/>
        </w:rPr>
        <w:t>documentation</w:t>
      </w:r>
    </w:p>
    <w:p w14:paraId="61CE473A" w14:textId="77777777" w:rsidR="0048358B" w:rsidRDefault="00000000" w:rsidP="00E613D4">
      <w:pPr>
        <w:pStyle w:val="ListParagraph"/>
        <w:numPr>
          <w:ilvl w:val="0"/>
          <w:numId w:val="42"/>
        </w:numPr>
        <w:tabs>
          <w:tab w:val="left" w:pos="1949"/>
        </w:tabs>
        <w:spacing w:before="47"/>
        <w:ind w:left="1949" w:hanging="359"/>
      </w:pPr>
      <w:r>
        <w:t>Professional</w:t>
      </w:r>
      <w:r>
        <w:rPr>
          <w:spacing w:val="-6"/>
        </w:rPr>
        <w:t xml:space="preserve"> </w:t>
      </w:r>
      <w:r>
        <w:t>Organization</w:t>
      </w:r>
      <w:r>
        <w:rPr>
          <w:spacing w:val="-6"/>
        </w:rPr>
        <w:t xml:space="preserve"> </w:t>
      </w:r>
      <w:r>
        <w:rPr>
          <w:spacing w:val="-2"/>
        </w:rPr>
        <w:t>memberships</w:t>
      </w:r>
    </w:p>
    <w:p w14:paraId="418F590E" w14:textId="77777777" w:rsidR="0048358B" w:rsidRDefault="00000000" w:rsidP="00E613D4">
      <w:pPr>
        <w:pStyle w:val="ListParagraph"/>
        <w:numPr>
          <w:ilvl w:val="0"/>
          <w:numId w:val="42"/>
        </w:numPr>
        <w:tabs>
          <w:tab w:val="left" w:pos="1949"/>
        </w:tabs>
        <w:spacing w:before="47"/>
        <w:ind w:left="1949" w:hanging="359"/>
      </w:pPr>
      <w:r>
        <w:t>School</w:t>
      </w:r>
      <w:r>
        <w:rPr>
          <w:spacing w:val="-4"/>
        </w:rPr>
        <w:t xml:space="preserve"> </w:t>
      </w:r>
      <w:r>
        <w:rPr>
          <w:spacing w:val="-2"/>
        </w:rPr>
        <w:t>surveys</w:t>
      </w:r>
    </w:p>
    <w:p w14:paraId="335857E3" w14:textId="77777777" w:rsidR="0048358B" w:rsidRDefault="00000000" w:rsidP="00E613D4">
      <w:pPr>
        <w:pStyle w:val="ListParagraph"/>
        <w:numPr>
          <w:ilvl w:val="0"/>
          <w:numId w:val="42"/>
        </w:numPr>
        <w:tabs>
          <w:tab w:val="left" w:pos="1949"/>
        </w:tabs>
        <w:spacing w:before="47"/>
        <w:ind w:left="1949" w:hanging="359"/>
      </w:pPr>
      <w:r>
        <w:t>Department</w:t>
      </w:r>
      <w:r>
        <w:rPr>
          <w:spacing w:val="-7"/>
        </w:rPr>
        <w:t xml:space="preserve"> </w:t>
      </w:r>
      <w:r>
        <w:rPr>
          <w:spacing w:val="-2"/>
        </w:rPr>
        <w:t>Reports</w:t>
      </w:r>
    </w:p>
    <w:p w14:paraId="5F306539" w14:textId="77777777" w:rsidR="0048358B" w:rsidRDefault="00000000" w:rsidP="00E613D4">
      <w:pPr>
        <w:pStyle w:val="ListParagraph"/>
        <w:numPr>
          <w:ilvl w:val="0"/>
          <w:numId w:val="42"/>
        </w:numPr>
        <w:tabs>
          <w:tab w:val="left" w:pos="1949"/>
        </w:tabs>
        <w:spacing w:before="47"/>
        <w:ind w:left="1949" w:hanging="359"/>
      </w:pPr>
      <w:r>
        <w:t>School</w:t>
      </w:r>
      <w:r>
        <w:rPr>
          <w:spacing w:val="-4"/>
        </w:rPr>
        <w:t xml:space="preserve"> </w:t>
      </w:r>
      <w:r>
        <w:rPr>
          <w:spacing w:val="-2"/>
        </w:rPr>
        <w:t>Monitoring</w:t>
      </w:r>
    </w:p>
    <w:p w14:paraId="5EA819AA" w14:textId="77777777" w:rsidR="0048358B" w:rsidRDefault="00000000" w:rsidP="00E613D4">
      <w:pPr>
        <w:pStyle w:val="ListParagraph"/>
        <w:numPr>
          <w:ilvl w:val="0"/>
          <w:numId w:val="42"/>
        </w:numPr>
        <w:tabs>
          <w:tab w:val="left" w:pos="1949"/>
        </w:tabs>
        <w:spacing w:before="47"/>
        <w:ind w:left="1949" w:hanging="359"/>
      </w:pPr>
      <w:r>
        <w:rPr>
          <w:spacing w:val="-2"/>
        </w:rPr>
        <w:t>Other</w:t>
      </w:r>
    </w:p>
    <w:p w14:paraId="71ED866A" w14:textId="77777777" w:rsidR="0048358B" w:rsidRDefault="0048358B">
      <w:pPr>
        <w:pStyle w:val="BodyText"/>
        <w:rPr>
          <w:sz w:val="20"/>
        </w:rPr>
      </w:pPr>
    </w:p>
    <w:p w14:paraId="404A93C8" w14:textId="77777777" w:rsidR="0048358B" w:rsidRDefault="0048358B">
      <w:pPr>
        <w:pStyle w:val="BodyText"/>
        <w:rPr>
          <w:sz w:val="20"/>
        </w:rPr>
      </w:pPr>
    </w:p>
    <w:p w14:paraId="0814427E" w14:textId="77777777" w:rsidR="0048358B" w:rsidRDefault="00000000">
      <w:pPr>
        <w:pStyle w:val="BodyText"/>
        <w:spacing w:before="3"/>
        <w:rPr>
          <w:sz w:val="16"/>
        </w:rPr>
      </w:pPr>
      <w:r>
        <w:rPr>
          <w:noProof/>
        </w:rPr>
        <mc:AlternateContent>
          <mc:Choice Requires="wps">
            <w:drawing>
              <wp:anchor distT="0" distB="0" distL="0" distR="0" simplePos="0" relativeHeight="251635200" behindDoc="1" locked="0" layoutInCell="1" allowOverlap="1" wp14:anchorId="7321C6C8" wp14:editId="71D3DA31">
                <wp:simplePos x="0" y="0"/>
                <wp:positionH relativeFrom="page">
                  <wp:posOffset>787400</wp:posOffset>
                </wp:positionH>
                <wp:positionV relativeFrom="paragraph">
                  <wp:posOffset>134555</wp:posOffset>
                </wp:positionV>
                <wp:extent cx="6070600" cy="342900"/>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0600" cy="342900"/>
                        </a:xfrm>
                        <a:prstGeom prst="rect">
                          <a:avLst/>
                        </a:prstGeom>
                        <a:solidFill>
                          <a:srgbClr val="000000"/>
                        </a:solidFill>
                      </wps:spPr>
                      <wps:txbx>
                        <w:txbxContent>
                          <w:p w14:paraId="36BA64FA" w14:textId="77777777" w:rsidR="0048358B" w:rsidRDefault="00000000">
                            <w:pPr>
                              <w:spacing w:before="140"/>
                              <w:ind w:left="2684" w:right="2693"/>
                              <w:jc w:val="center"/>
                              <w:rPr>
                                <w:b/>
                                <w:color w:val="000000"/>
                                <w:sz w:val="24"/>
                              </w:rPr>
                            </w:pPr>
                            <w:r>
                              <w:rPr>
                                <w:b/>
                                <w:color w:val="FFFFFF"/>
                                <w:sz w:val="24"/>
                              </w:rPr>
                              <w:t>DETERMINING</w:t>
                            </w:r>
                            <w:r>
                              <w:rPr>
                                <w:b/>
                                <w:color w:val="FFFFFF"/>
                                <w:spacing w:val="-11"/>
                                <w:sz w:val="24"/>
                              </w:rPr>
                              <w:t xml:space="preserve"> </w:t>
                            </w:r>
                            <w:r>
                              <w:rPr>
                                <w:b/>
                                <w:color w:val="FFFFFF"/>
                                <w:sz w:val="24"/>
                              </w:rPr>
                              <w:t>SUMMATIVE</w:t>
                            </w:r>
                            <w:r>
                              <w:rPr>
                                <w:b/>
                                <w:color w:val="FFFFFF"/>
                                <w:spacing w:val="-9"/>
                                <w:sz w:val="24"/>
                              </w:rPr>
                              <w:t xml:space="preserve"> </w:t>
                            </w:r>
                            <w:r>
                              <w:rPr>
                                <w:b/>
                                <w:color w:val="FFFFFF"/>
                                <w:spacing w:val="-2"/>
                                <w:sz w:val="24"/>
                              </w:rPr>
                              <w:t>RATING</w:t>
                            </w:r>
                          </w:p>
                        </w:txbxContent>
                      </wps:txbx>
                      <wps:bodyPr wrap="square" lIns="0" tIns="0" rIns="0" bIns="0" rtlCol="0">
                        <a:noAutofit/>
                      </wps:bodyPr>
                    </wps:wsp>
                  </a:graphicData>
                </a:graphic>
              </wp:anchor>
            </w:drawing>
          </mc:Choice>
          <mc:Fallback>
            <w:pict>
              <v:shape w14:anchorId="7321C6C8" id="Textbox 85" o:spid="_x0000_s1044" type="#_x0000_t202" style="position:absolute;margin-left:62pt;margin-top:10.6pt;width:478pt;height:27pt;z-index:-25168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" fillcolor="black" stroked="f">
                <v:textbox inset="0,0,0,0">
                  <w:txbxContent>
                    <w:p w14:paraId="36BA64FA" w14:textId="77777777" w:rsidR="0048358B" w:rsidRDefault="00000000">
                      <w:pPr>
                        <w:spacing w:before="140"/>
                        <w:ind w:left="2684" w:right="2693"/>
                        <w:jc w:val="center"/>
                        <w:rPr>
                          <w:b/>
                          <w:color w:val="000000"/>
                          <w:sz w:val="24"/>
                        </w:rPr>
                      </w:pPr>
                      <w:r>
                        <w:rPr>
                          <w:b/>
                          <w:color w:val="FFFFFF"/>
                          <w:sz w:val="24"/>
                        </w:rPr>
                        <w:t>DETERMINING</w:t>
                      </w:r>
                      <w:r>
                        <w:rPr>
                          <w:b/>
                          <w:color w:val="FFFFFF"/>
                          <w:spacing w:val="-11"/>
                          <w:sz w:val="24"/>
                        </w:rPr>
                        <w:t xml:space="preserve"> </w:t>
                      </w:r>
                      <w:r>
                        <w:rPr>
                          <w:b/>
                          <w:color w:val="FFFFFF"/>
                          <w:sz w:val="24"/>
                        </w:rPr>
                        <w:t>SUMMATIVE</w:t>
                      </w:r>
                      <w:r>
                        <w:rPr>
                          <w:b/>
                          <w:color w:val="FFFFFF"/>
                          <w:spacing w:val="-9"/>
                          <w:sz w:val="24"/>
                        </w:rPr>
                        <w:t xml:space="preserve"> </w:t>
                      </w:r>
                      <w:r>
                        <w:rPr>
                          <w:b/>
                          <w:color w:val="FFFFFF"/>
                          <w:spacing w:val="-2"/>
                          <w:sz w:val="24"/>
                        </w:rPr>
                        <w:t>RATING</w:t>
                      </w:r>
                    </w:p>
                  </w:txbxContent>
                </v:textbox>
                <w10:wrap type="topAndBottom" anchorx="page"/>
              </v:shape>
            </w:pict>
          </mc:Fallback>
        </mc:AlternateContent>
      </w:r>
    </w:p>
    <w:p w14:paraId="0C477F4B" w14:textId="77777777" w:rsidR="0048358B" w:rsidRDefault="0048358B">
      <w:pPr>
        <w:pStyle w:val="BodyText"/>
        <w:spacing w:before="4"/>
      </w:pPr>
    </w:p>
    <w:p w14:paraId="2DEB1778" w14:textId="77777777" w:rsidR="0048358B" w:rsidRDefault="00000000">
      <w:pPr>
        <w:pStyle w:val="BodyText"/>
        <w:spacing w:before="94" w:line="283" w:lineRule="auto"/>
        <w:ind w:left="225" w:right="661"/>
      </w:pPr>
      <w:r>
        <w:t>Superintendents are responsible for determining a Summative Rating for each DA</w:t>
      </w:r>
      <w:r>
        <w:rPr>
          <w:spacing w:val="-2"/>
        </w:rPr>
        <w:t xml:space="preserve"> </w:t>
      </w:r>
      <w:r>
        <w:t>at the conclusion</w:t>
      </w:r>
      <w:r>
        <w:rPr>
          <w:spacing w:val="-2"/>
        </w:rPr>
        <w:t xml:space="preserve"> </w:t>
      </w:r>
      <w:r>
        <w:t>each</w:t>
      </w:r>
      <w:r>
        <w:rPr>
          <w:spacing w:val="-2"/>
        </w:rPr>
        <w:t xml:space="preserve"> </w:t>
      </w:r>
      <w:r>
        <w:t>year.</w:t>
      </w:r>
      <w:r>
        <w:rPr>
          <w:spacing w:val="-13"/>
        </w:rPr>
        <w:t xml:space="preserve"> </w:t>
      </w:r>
      <w:r>
        <w:t>All</w:t>
      </w:r>
      <w:r>
        <w:rPr>
          <w:spacing w:val="-2"/>
        </w:rPr>
        <w:t xml:space="preserve"> </w:t>
      </w:r>
      <w:r>
        <w:t>ratings</w:t>
      </w:r>
      <w:r>
        <w:rPr>
          <w:spacing w:val="-2"/>
        </w:rPr>
        <w:t xml:space="preserve"> </w:t>
      </w:r>
      <w:r>
        <w:t>will</w:t>
      </w:r>
      <w:r>
        <w:rPr>
          <w:spacing w:val="-2"/>
        </w:rPr>
        <w:t xml:space="preserve"> </w:t>
      </w:r>
      <w:r>
        <w:t>be</w:t>
      </w:r>
      <w:r>
        <w:rPr>
          <w:spacing w:val="-2"/>
        </w:rPr>
        <w:t xml:space="preserve"> </w:t>
      </w:r>
      <w:r>
        <w:t>documented on</w:t>
      </w:r>
      <w:r>
        <w:rPr>
          <w:spacing w:val="-2"/>
        </w:rPr>
        <w:t xml:space="preserve"> </w:t>
      </w:r>
      <w:r>
        <w:t>the</w:t>
      </w:r>
      <w:r>
        <w:rPr>
          <w:spacing w:val="-2"/>
        </w:rPr>
        <w:t xml:space="preserve"> </w:t>
      </w:r>
      <w:r>
        <w:t>form</w:t>
      </w:r>
      <w:r>
        <w:rPr>
          <w:spacing w:val="-2"/>
        </w:rPr>
        <w:t xml:space="preserve"> </w:t>
      </w:r>
      <w:r>
        <w:t>located</w:t>
      </w:r>
      <w:r>
        <w:rPr>
          <w:spacing w:val="-2"/>
        </w:rPr>
        <w:t xml:space="preserve"> </w:t>
      </w:r>
      <w:r>
        <w:t>in</w:t>
      </w:r>
      <w:r>
        <w:rPr>
          <w:spacing w:val="-13"/>
        </w:rPr>
        <w:t xml:space="preserve"> </w:t>
      </w:r>
      <w:r>
        <w:t>Appendix</w:t>
      </w:r>
      <w:r>
        <w:rPr>
          <w:spacing w:val="-2"/>
        </w:rPr>
        <w:t xml:space="preserve"> </w:t>
      </w:r>
      <w:r>
        <w:t>D</w:t>
      </w:r>
      <w:r>
        <w:rPr>
          <w:spacing w:val="-2"/>
        </w:rPr>
        <w:t xml:space="preserve"> </w:t>
      </w:r>
      <w:r>
        <w:t>by</w:t>
      </w:r>
      <w:r>
        <w:rPr>
          <w:spacing w:val="-2"/>
        </w:rPr>
        <w:t xml:space="preserve"> </w:t>
      </w:r>
      <w:r>
        <w:t>May</w:t>
      </w:r>
    </w:p>
    <w:p w14:paraId="2EF02B6A" w14:textId="77777777" w:rsidR="0048358B" w:rsidRDefault="00000000">
      <w:pPr>
        <w:pStyle w:val="BodyText"/>
        <w:spacing w:before="13" w:line="285" w:lineRule="auto"/>
        <w:ind w:left="225" w:right="363"/>
      </w:pPr>
      <w:r>
        <w:t>15</w:t>
      </w:r>
      <w:r>
        <w:rPr>
          <w:vertAlign w:val="superscript"/>
        </w:rPr>
        <w:t>th</w:t>
      </w:r>
      <w:r>
        <w:t>.</w:t>
      </w:r>
      <w:r>
        <w:rPr>
          <w:spacing w:val="-5"/>
        </w:rPr>
        <w:t xml:space="preserve"> </w:t>
      </w:r>
      <w:r>
        <w:t>The</w:t>
      </w:r>
      <w:r>
        <w:rPr>
          <w:spacing w:val="-1"/>
        </w:rPr>
        <w:t xml:space="preserve"> </w:t>
      </w:r>
      <w:r>
        <w:t>summative</w:t>
      </w:r>
      <w:r>
        <w:rPr>
          <w:spacing w:val="-1"/>
        </w:rPr>
        <w:t xml:space="preserve"> </w:t>
      </w:r>
      <w:r>
        <w:t>evaluation</w:t>
      </w:r>
      <w:r>
        <w:rPr>
          <w:spacing w:val="-1"/>
        </w:rPr>
        <w:t xml:space="preserve"> </w:t>
      </w:r>
      <w:r>
        <w:t>of</w:t>
      </w:r>
      <w:r>
        <w:rPr>
          <w:spacing w:val="-1"/>
        </w:rPr>
        <w:t xml:space="preserve"> </w:t>
      </w:r>
      <w:r>
        <w:t>certified</w:t>
      </w:r>
      <w:r>
        <w:rPr>
          <w:spacing w:val="-1"/>
        </w:rPr>
        <w:t xml:space="preserve"> </w:t>
      </w:r>
      <w:r>
        <w:t>personnel will</w:t>
      </w:r>
      <w:r>
        <w:rPr>
          <w:spacing w:val="-1"/>
        </w:rPr>
        <w:t xml:space="preserve"> </w:t>
      </w:r>
      <w:r>
        <w:t>be</w:t>
      </w:r>
      <w:r>
        <w:rPr>
          <w:spacing w:val="-1"/>
        </w:rPr>
        <w:t xml:space="preserve"> </w:t>
      </w:r>
      <w:r>
        <w:t>documented</w:t>
      </w:r>
      <w:r>
        <w:rPr>
          <w:spacing w:val="-1"/>
        </w:rPr>
        <w:t xml:space="preserve"> </w:t>
      </w:r>
      <w:r>
        <w:t>in</w:t>
      </w:r>
      <w:r>
        <w:rPr>
          <w:spacing w:val="-1"/>
        </w:rPr>
        <w:t xml:space="preserve"> </w:t>
      </w:r>
      <w:r>
        <w:t>writing.</w:t>
      </w:r>
      <w:r>
        <w:rPr>
          <w:spacing w:val="-1"/>
        </w:rPr>
        <w:t xml:space="preserve"> </w:t>
      </w:r>
      <w:r>
        <w:t>Each</w:t>
      </w:r>
      <w:r>
        <w:rPr>
          <w:spacing w:val="-1"/>
        </w:rPr>
        <w:t xml:space="preserve"> </w:t>
      </w:r>
      <w:proofErr w:type="spellStart"/>
      <w:r>
        <w:t>evaluatee</w:t>
      </w:r>
      <w:proofErr w:type="spellEnd"/>
      <w:r>
        <w:t xml:space="preserve"> shall be given a copy of his/her summative evaluation, and a copy is to be included in the </w:t>
      </w:r>
      <w:proofErr w:type="spellStart"/>
      <w:r>
        <w:t>evaluatee’s</w:t>
      </w:r>
      <w:proofErr w:type="spellEnd"/>
      <w:r>
        <w:t xml:space="preserve"> official personnel record. (704 KAR 3:370)</w:t>
      </w:r>
    </w:p>
    <w:p w14:paraId="4EBE4CA9" w14:textId="77777777" w:rsidR="0048358B" w:rsidRDefault="0048358B">
      <w:pPr>
        <w:pStyle w:val="BodyText"/>
        <w:spacing w:before="5"/>
        <w:rPr>
          <w:sz w:val="23"/>
        </w:rPr>
      </w:pPr>
    </w:p>
    <w:p w14:paraId="758FD059" w14:textId="77777777" w:rsidR="0048358B" w:rsidRDefault="00000000">
      <w:pPr>
        <w:pStyle w:val="BodyText"/>
        <w:spacing w:line="285" w:lineRule="auto"/>
        <w:ind w:left="225" w:right="661"/>
      </w:pPr>
      <w:r>
        <w:t>An opportunity for written response shall be included in the official personnel record. The local evaluation</w:t>
      </w:r>
      <w:r>
        <w:rPr>
          <w:spacing w:val="-1"/>
        </w:rPr>
        <w:t xml:space="preserve"> </w:t>
      </w:r>
      <w:r>
        <w:t>plan</w:t>
      </w:r>
      <w:r>
        <w:rPr>
          <w:spacing w:val="-1"/>
        </w:rPr>
        <w:t xml:space="preserve"> </w:t>
      </w:r>
      <w:r>
        <w:t>provides</w:t>
      </w:r>
      <w:r>
        <w:rPr>
          <w:spacing w:val="-1"/>
        </w:rPr>
        <w:t xml:space="preserve"> </w:t>
      </w:r>
      <w:r>
        <w:t>for</w:t>
      </w:r>
      <w:r>
        <w:rPr>
          <w:spacing w:val="-1"/>
        </w:rPr>
        <w:t xml:space="preserve"> </w:t>
      </w:r>
      <w:r>
        <w:t>the</w:t>
      </w:r>
      <w:r>
        <w:rPr>
          <w:spacing w:val="-1"/>
        </w:rPr>
        <w:t xml:space="preserve"> </w:t>
      </w:r>
      <w:r>
        <w:t>right</w:t>
      </w:r>
      <w:r>
        <w:rPr>
          <w:spacing w:val="-1"/>
        </w:rPr>
        <w:t xml:space="preserve"> </w:t>
      </w:r>
      <w:r>
        <w:t>to</w:t>
      </w:r>
      <w:r>
        <w:rPr>
          <w:spacing w:val="-1"/>
        </w:rPr>
        <w:t xml:space="preserve"> </w:t>
      </w:r>
      <w:r>
        <w:t>a</w:t>
      </w:r>
      <w:r>
        <w:rPr>
          <w:spacing w:val="-1"/>
        </w:rPr>
        <w:t xml:space="preserve"> </w:t>
      </w:r>
      <w:r>
        <w:t>hearing</w:t>
      </w:r>
      <w:r>
        <w:rPr>
          <w:spacing w:val="-1"/>
        </w:rPr>
        <w:t xml:space="preserve"> </w:t>
      </w:r>
      <w:r>
        <w:t>as</w:t>
      </w:r>
      <w:r>
        <w:rPr>
          <w:spacing w:val="-1"/>
        </w:rPr>
        <w:t xml:space="preserve"> </w:t>
      </w:r>
      <w:r>
        <w:t>to</w:t>
      </w:r>
      <w:r>
        <w:rPr>
          <w:spacing w:val="-1"/>
        </w:rPr>
        <w:t xml:space="preserve"> </w:t>
      </w:r>
      <w:r>
        <w:t>every</w:t>
      </w:r>
      <w:r>
        <w:rPr>
          <w:spacing w:val="-1"/>
        </w:rPr>
        <w:t xml:space="preserve"> </w:t>
      </w:r>
      <w:r>
        <w:t>appeal,</w:t>
      </w:r>
      <w:r>
        <w:rPr>
          <w:spacing w:val="-1"/>
        </w:rPr>
        <w:t xml:space="preserve"> </w:t>
      </w:r>
      <w:r>
        <w:t>an</w:t>
      </w:r>
      <w:r>
        <w:rPr>
          <w:spacing w:val="-1"/>
        </w:rPr>
        <w:t xml:space="preserve"> </w:t>
      </w:r>
      <w:r>
        <w:t>opportunity</w:t>
      </w:r>
      <w:r>
        <w:rPr>
          <w:spacing w:val="-1"/>
        </w:rPr>
        <w:t xml:space="preserve"> </w:t>
      </w:r>
      <w:r>
        <w:t>to</w:t>
      </w:r>
      <w:r>
        <w:rPr>
          <w:spacing w:val="-1"/>
        </w:rPr>
        <w:t xml:space="preserve"> </w:t>
      </w:r>
      <w:r>
        <w:t>review</w:t>
      </w:r>
      <w:r>
        <w:rPr>
          <w:spacing w:val="-1"/>
        </w:rPr>
        <w:t xml:space="preserve"> </w:t>
      </w:r>
      <w:r>
        <w:t xml:space="preserve">all documents presented to the evaluation appeals panel, and a right to presence of </w:t>
      </w:r>
      <w:proofErr w:type="spellStart"/>
      <w:r>
        <w:t>evaluatee’s</w:t>
      </w:r>
      <w:proofErr w:type="spellEnd"/>
      <w:r>
        <w:t xml:space="preserve"> chosen representative (KRS 156.557).</w:t>
      </w:r>
    </w:p>
    <w:p w14:paraId="2938E82F" w14:textId="77777777" w:rsidR="0048358B" w:rsidRDefault="0048358B">
      <w:pPr>
        <w:spacing w:line="285" w:lineRule="auto"/>
        <w:sectPr w:rsidR="0048358B">
          <w:pgSz w:w="12240" w:h="15840"/>
          <w:pgMar w:top="1340" w:right="880" w:bottom="280" w:left="1020" w:header="370" w:footer="0" w:gutter="0"/>
          <w:cols w:space="720"/>
        </w:sectPr>
      </w:pPr>
    </w:p>
    <w:p w14:paraId="073024AD" w14:textId="77777777" w:rsidR="0048358B" w:rsidRDefault="0048358B">
      <w:pPr>
        <w:pStyle w:val="BodyText"/>
        <w:rPr>
          <w:sz w:val="20"/>
        </w:rPr>
      </w:pPr>
    </w:p>
    <w:p w14:paraId="5CFBACE7" w14:textId="77777777" w:rsidR="0048358B" w:rsidRDefault="0048358B">
      <w:pPr>
        <w:pStyle w:val="BodyText"/>
        <w:rPr>
          <w:sz w:val="20"/>
        </w:rPr>
      </w:pPr>
    </w:p>
    <w:p w14:paraId="3E2512A1" w14:textId="77777777" w:rsidR="0048358B" w:rsidRDefault="0048358B">
      <w:pPr>
        <w:pStyle w:val="BodyText"/>
        <w:spacing w:before="4"/>
        <w:rPr>
          <w:sz w:val="12"/>
        </w:rPr>
      </w:pPr>
    </w:p>
    <w:p w14:paraId="2F4875DE" w14:textId="77777777" w:rsidR="0048358B" w:rsidRDefault="00000000">
      <w:pPr>
        <w:pStyle w:val="BodyText"/>
        <w:ind w:left="594"/>
        <w:rPr>
          <w:sz w:val="20"/>
        </w:rPr>
      </w:pPr>
      <w:r>
        <w:rPr>
          <w:noProof/>
          <w:sz w:val="20"/>
        </w:rPr>
        <w:drawing>
          <wp:inline distT="0" distB="0" distL="0" distR="0" wp14:anchorId="67668D99" wp14:editId="645313E7">
            <wp:extent cx="5574318" cy="2129694"/>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8" cstate="print"/>
                    <a:stretch>
                      <a:fillRect/>
                    </a:stretch>
                  </pic:blipFill>
                  <pic:spPr>
                    <a:xfrm>
                      <a:off x="0" y="0"/>
                      <a:ext cx="5574318" cy="2129694"/>
                    </a:xfrm>
                    <a:prstGeom prst="rect">
                      <a:avLst/>
                    </a:prstGeom>
                  </pic:spPr>
                </pic:pic>
              </a:graphicData>
            </a:graphic>
          </wp:inline>
        </w:drawing>
      </w:r>
    </w:p>
    <w:p w14:paraId="09DE9527" w14:textId="77777777" w:rsidR="0048358B" w:rsidRDefault="0048358B">
      <w:pPr>
        <w:pStyle w:val="BodyText"/>
        <w:rPr>
          <w:sz w:val="20"/>
        </w:rPr>
      </w:pPr>
    </w:p>
    <w:p w14:paraId="3B0CA1EE" w14:textId="77777777" w:rsidR="0048358B" w:rsidRDefault="0048358B">
      <w:pPr>
        <w:pStyle w:val="BodyText"/>
        <w:spacing w:before="8"/>
        <w:rPr>
          <w:sz w:val="17"/>
        </w:rPr>
      </w:pPr>
    </w:p>
    <w:p w14:paraId="6EACFA1B" w14:textId="77777777" w:rsidR="0048358B" w:rsidRDefault="00000000">
      <w:pPr>
        <w:pStyle w:val="Heading4"/>
        <w:spacing w:before="92"/>
        <w:ind w:left="379" w:right="582"/>
        <w:rPr>
          <w:u w:val="none"/>
        </w:rPr>
      </w:pPr>
      <w:r>
        <w:t>OVERALL</w:t>
      </w:r>
      <w:r>
        <w:rPr>
          <w:spacing w:val="-20"/>
        </w:rPr>
        <w:t xml:space="preserve"> </w:t>
      </w:r>
      <w:r>
        <w:t>SUMMATIVE</w:t>
      </w:r>
      <w:r>
        <w:rPr>
          <w:spacing w:val="-18"/>
        </w:rPr>
        <w:t xml:space="preserve"> </w:t>
      </w:r>
      <w:r>
        <w:rPr>
          <w:spacing w:val="-2"/>
        </w:rPr>
        <w:t>RATING</w:t>
      </w:r>
    </w:p>
    <w:p w14:paraId="7D03C50E" w14:textId="77777777" w:rsidR="0048358B" w:rsidRDefault="0048358B">
      <w:pPr>
        <w:pStyle w:val="BodyText"/>
        <w:spacing w:before="3"/>
        <w:rPr>
          <w:b/>
          <w:sz w:val="29"/>
        </w:rPr>
      </w:pPr>
    </w:p>
    <w:p w14:paraId="14ABB5FB" w14:textId="77777777" w:rsidR="0048358B" w:rsidRDefault="00000000">
      <w:pPr>
        <w:pStyle w:val="BodyText"/>
        <w:spacing w:line="285" w:lineRule="auto"/>
        <w:ind w:left="225" w:right="468"/>
      </w:pPr>
      <w:r>
        <w:t>Using the ratings for the four measures, Planning, Environment, Instruction, and Professionalism, DISTRICT</w:t>
      </w:r>
      <w:r>
        <w:rPr>
          <w:spacing w:val="-16"/>
        </w:rPr>
        <w:t xml:space="preserve"> </w:t>
      </w:r>
      <w:r>
        <w:t>Administrator</w:t>
      </w:r>
      <w:r>
        <w:rPr>
          <w:spacing w:val="-1"/>
        </w:rPr>
        <w:t xml:space="preserve"> </w:t>
      </w:r>
      <w:r>
        <w:t>will</w:t>
      </w:r>
      <w:r>
        <w:rPr>
          <w:spacing w:val="-1"/>
        </w:rPr>
        <w:t xml:space="preserve"> </w:t>
      </w:r>
      <w:r>
        <w:t>receive</w:t>
      </w:r>
      <w:r>
        <w:rPr>
          <w:spacing w:val="-1"/>
        </w:rPr>
        <w:t xml:space="preserve"> </w:t>
      </w:r>
      <w:r>
        <w:t>a</w:t>
      </w:r>
      <w:r>
        <w:rPr>
          <w:spacing w:val="-1"/>
        </w:rPr>
        <w:t xml:space="preserve"> </w:t>
      </w:r>
      <w:r>
        <w:t>summative</w:t>
      </w:r>
      <w:r>
        <w:rPr>
          <w:spacing w:val="-1"/>
        </w:rPr>
        <w:t xml:space="preserve"> </w:t>
      </w:r>
      <w:r>
        <w:t>rating. DA</w:t>
      </w:r>
      <w:r>
        <w:rPr>
          <w:spacing w:val="-13"/>
        </w:rPr>
        <w:t xml:space="preserve"> </w:t>
      </w:r>
      <w:r>
        <w:t>will</w:t>
      </w:r>
      <w:r>
        <w:rPr>
          <w:spacing w:val="-1"/>
        </w:rPr>
        <w:t xml:space="preserve"> </w:t>
      </w:r>
      <w:r>
        <w:t>adhere</w:t>
      </w:r>
      <w:r>
        <w:rPr>
          <w:spacing w:val="-1"/>
        </w:rPr>
        <w:t xml:space="preserve"> </w:t>
      </w:r>
      <w:r>
        <w:t>to</w:t>
      </w:r>
      <w:r>
        <w:rPr>
          <w:spacing w:val="-1"/>
        </w:rPr>
        <w:t xml:space="preserve"> </w:t>
      </w:r>
      <w:r>
        <w:t xml:space="preserve">the </w:t>
      </w:r>
      <w:r>
        <w:rPr>
          <w:b/>
        </w:rPr>
        <w:t>Timeline</w:t>
      </w:r>
      <w:r>
        <w:t>,</w:t>
      </w:r>
      <w:r>
        <w:rPr>
          <w:spacing w:val="-1"/>
        </w:rPr>
        <w:t xml:space="preserve"> </w:t>
      </w:r>
      <w:r>
        <w:t>and</w:t>
      </w:r>
      <w:r>
        <w:rPr>
          <w:spacing w:val="-1"/>
        </w:rPr>
        <w:t xml:space="preserve"> </w:t>
      </w:r>
      <w:r>
        <w:t>rating will be entered with district approved forms following state requirements.</w:t>
      </w:r>
    </w:p>
    <w:p w14:paraId="1A711675" w14:textId="77777777" w:rsidR="0048358B" w:rsidRDefault="0048358B">
      <w:pPr>
        <w:pStyle w:val="BodyText"/>
        <w:rPr>
          <w:sz w:val="20"/>
        </w:rPr>
      </w:pPr>
    </w:p>
    <w:p w14:paraId="7F7749C9" w14:textId="77777777" w:rsidR="0048358B" w:rsidRDefault="00000000">
      <w:pPr>
        <w:pStyle w:val="BodyText"/>
        <w:spacing w:before="3"/>
        <w:rPr>
          <w:sz w:val="14"/>
        </w:rPr>
      </w:pPr>
      <w:r>
        <w:rPr>
          <w:noProof/>
        </w:rPr>
        <w:drawing>
          <wp:anchor distT="0" distB="0" distL="0" distR="0" simplePos="0" relativeHeight="251636224" behindDoc="1" locked="0" layoutInCell="1" allowOverlap="1" wp14:anchorId="622F5F48" wp14:editId="4E67293E">
            <wp:simplePos x="0" y="0"/>
            <wp:positionH relativeFrom="page">
              <wp:posOffset>951986</wp:posOffset>
            </wp:positionH>
            <wp:positionV relativeFrom="paragraph">
              <wp:posOffset>119543</wp:posOffset>
            </wp:positionV>
            <wp:extent cx="5652240" cy="3056096"/>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9" cstate="print"/>
                    <a:stretch>
                      <a:fillRect/>
                    </a:stretch>
                  </pic:blipFill>
                  <pic:spPr>
                    <a:xfrm>
                      <a:off x="0" y="0"/>
                      <a:ext cx="5652240" cy="3056096"/>
                    </a:xfrm>
                    <a:prstGeom prst="rect">
                      <a:avLst/>
                    </a:prstGeom>
                  </pic:spPr>
                </pic:pic>
              </a:graphicData>
            </a:graphic>
          </wp:anchor>
        </w:drawing>
      </w:r>
    </w:p>
    <w:p w14:paraId="1E56A892" w14:textId="77777777" w:rsidR="0048358B" w:rsidRDefault="0048358B">
      <w:pPr>
        <w:rPr>
          <w:sz w:val="14"/>
        </w:rPr>
        <w:sectPr w:rsidR="0048358B">
          <w:pgSz w:w="12240" w:h="15840"/>
          <w:pgMar w:top="1340" w:right="880" w:bottom="280" w:left="1020" w:header="370" w:footer="0" w:gutter="0"/>
          <w:cols w:space="720"/>
        </w:sectPr>
      </w:pPr>
    </w:p>
    <w:p w14:paraId="7D8DA8F3" w14:textId="77777777" w:rsidR="0048358B" w:rsidRDefault="0048358B">
      <w:pPr>
        <w:pStyle w:val="BodyText"/>
        <w:rPr>
          <w:sz w:val="20"/>
        </w:rPr>
      </w:pPr>
    </w:p>
    <w:p w14:paraId="3E977028" w14:textId="77777777" w:rsidR="0048358B" w:rsidRDefault="0048358B">
      <w:pPr>
        <w:pStyle w:val="BodyText"/>
        <w:rPr>
          <w:sz w:val="20"/>
        </w:rPr>
      </w:pPr>
    </w:p>
    <w:p w14:paraId="52B68E5D" w14:textId="77777777" w:rsidR="0048358B" w:rsidRDefault="0048358B">
      <w:pPr>
        <w:pStyle w:val="BodyText"/>
        <w:rPr>
          <w:sz w:val="20"/>
        </w:rPr>
      </w:pPr>
    </w:p>
    <w:p w14:paraId="40806BD6" w14:textId="77777777" w:rsidR="0048358B" w:rsidRDefault="0048358B">
      <w:pPr>
        <w:pStyle w:val="BodyText"/>
        <w:rPr>
          <w:sz w:val="20"/>
        </w:rPr>
      </w:pPr>
    </w:p>
    <w:p w14:paraId="19B5D9B8" w14:textId="77777777" w:rsidR="0048358B" w:rsidRDefault="0048358B">
      <w:pPr>
        <w:pStyle w:val="BodyText"/>
        <w:rPr>
          <w:sz w:val="20"/>
        </w:rPr>
      </w:pPr>
    </w:p>
    <w:p w14:paraId="706E2DAD" w14:textId="77777777" w:rsidR="0048358B" w:rsidRDefault="0048358B">
      <w:pPr>
        <w:pStyle w:val="BodyText"/>
        <w:rPr>
          <w:sz w:val="20"/>
        </w:rPr>
      </w:pPr>
    </w:p>
    <w:p w14:paraId="4DDB2AC7" w14:textId="77777777" w:rsidR="0048358B" w:rsidRDefault="0048358B">
      <w:pPr>
        <w:pStyle w:val="BodyText"/>
        <w:rPr>
          <w:sz w:val="20"/>
        </w:rPr>
      </w:pPr>
    </w:p>
    <w:p w14:paraId="6C04E18B" w14:textId="77777777" w:rsidR="0048358B" w:rsidRDefault="0048358B">
      <w:pPr>
        <w:pStyle w:val="BodyText"/>
        <w:rPr>
          <w:sz w:val="20"/>
        </w:rPr>
      </w:pPr>
    </w:p>
    <w:p w14:paraId="124D75C1" w14:textId="77777777" w:rsidR="0048358B" w:rsidRDefault="0048358B">
      <w:pPr>
        <w:pStyle w:val="BodyText"/>
        <w:rPr>
          <w:sz w:val="20"/>
        </w:rPr>
      </w:pPr>
    </w:p>
    <w:p w14:paraId="40AB2216" w14:textId="77777777" w:rsidR="0048358B" w:rsidRDefault="0048358B">
      <w:pPr>
        <w:pStyle w:val="BodyText"/>
        <w:rPr>
          <w:sz w:val="20"/>
        </w:rPr>
      </w:pPr>
    </w:p>
    <w:p w14:paraId="00478FF2" w14:textId="77777777" w:rsidR="0048358B" w:rsidRDefault="0048358B">
      <w:pPr>
        <w:pStyle w:val="BodyText"/>
        <w:rPr>
          <w:sz w:val="20"/>
        </w:rPr>
      </w:pPr>
    </w:p>
    <w:p w14:paraId="5469E43F" w14:textId="77777777" w:rsidR="0048358B" w:rsidRDefault="0048358B">
      <w:pPr>
        <w:pStyle w:val="BodyText"/>
        <w:rPr>
          <w:sz w:val="20"/>
        </w:rPr>
      </w:pPr>
    </w:p>
    <w:p w14:paraId="7D661A9A" w14:textId="77777777" w:rsidR="0048358B" w:rsidRDefault="0048358B">
      <w:pPr>
        <w:pStyle w:val="BodyText"/>
        <w:rPr>
          <w:sz w:val="20"/>
        </w:rPr>
      </w:pPr>
    </w:p>
    <w:p w14:paraId="51178CBE" w14:textId="77777777" w:rsidR="0048358B" w:rsidRDefault="0048358B">
      <w:pPr>
        <w:pStyle w:val="BodyText"/>
        <w:rPr>
          <w:sz w:val="20"/>
        </w:rPr>
      </w:pPr>
    </w:p>
    <w:p w14:paraId="0F7F262D" w14:textId="77777777" w:rsidR="0048358B" w:rsidRDefault="0048358B">
      <w:pPr>
        <w:pStyle w:val="BodyText"/>
        <w:rPr>
          <w:sz w:val="20"/>
        </w:rPr>
      </w:pPr>
    </w:p>
    <w:p w14:paraId="1BE834F6" w14:textId="77777777" w:rsidR="0048358B" w:rsidRDefault="0048358B">
      <w:pPr>
        <w:pStyle w:val="BodyText"/>
        <w:rPr>
          <w:sz w:val="20"/>
        </w:rPr>
      </w:pPr>
    </w:p>
    <w:p w14:paraId="36448614" w14:textId="77777777" w:rsidR="0048358B" w:rsidRDefault="0048358B">
      <w:pPr>
        <w:pStyle w:val="BodyText"/>
        <w:rPr>
          <w:sz w:val="20"/>
        </w:rPr>
      </w:pPr>
    </w:p>
    <w:p w14:paraId="7DD87664" w14:textId="77777777" w:rsidR="0048358B" w:rsidRDefault="0048358B">
      <w:pPr>
        <w:pStyle w:val="BodyText"/>
        <w:rPr>
          <w:sz w:val="20"/>
        </w:rPr>
      </w:pPr>
    </w:p>
    <w:p w14:paraId="7442E551" w14:textId="77777777" w:rsidR="0048358B" w:rsidRDefault="0048358B">
      <w:pPr>
        <w:pStyle w:val="BodyText"/>
        <w:rPr>
          <w:sz w:val="29"/>
        </w:rPr>
      </w:pPr>
    </w:p>
    <w:p w14:paraId="45645288" w14:textId="77777777" w:rsidR="0048358B" w:rsidRDefault="00000000">
      <w:pPr>
        <w:spacing w:before="80" w:line="583" w:lineRule="auto"/>
        <w:ind w:left="693" w:right="661" w:firstLine="2784"/>
        <w:rPr>
          <w:b/>
          <w:sz w:val="60"/>
        </w:rPr>
      </w:pPr>
      <w:r>
        <w:rPr>
          <w:b/>
          <w:sz w:val="60"/>
        </w:rPr>
        <w:t>Appendix A Personnel</w:t>
      </w:r>
      <w:r>
        <w:rPr>
          <w:b/>
          <w:spacing w:val="-13"/>
          <w:sz w:val="60"/>
        </w:rPr>
        <w:t xml:space="preserve"> </w:t>
      </w:r>
      <w:r>
        <w:rPr>
          <w:b/>
          <w:sz w:val="60"/>
        </w:rPr>
        <w:t>Evaluation</w:t>
      </w:r>
      <w:r>
        <w:rPr>
          <w:b/>
          <w:spacing w:val="-13"/>
          <w:sz w:val="60"/>
        </w:rPr>
        <w:t xml:space="preserve"> </w:t>
      </w:r>
      <w:r>
        <w:rPr>
          <w:b/>
          <w:sz w:val="60"/>
        </w:rPr>
        <w:t>System</w:t>
      </w:r>
      <w:r>
        <w:rPr>
          <w:b/>
          <w:spacing w:val="-13"/>
          <w:sz w:val="60"/>
        </w:rPr>
        <w:t xml:space="preserve"> </w:t>
      </w:r>
      <w:r>
        <w:rPr>
          <w:b/>
          <w:sz w:val="60"/>
        </w:rPr>
        <w:t>–</w:t>
      </w:r>
    </w:p>
    <w:p w14:paraId="34BEF9DB" w14:textId="77777777" w:rsidR="0048358B" w:rsidRDefault="00000000">
      <w:pPr>
        <w:spacing w:before="334"/>
        <w:ind w:left="533" w:right="582"/>
        <w:jc w:val="center"/>
        <w:rPr>
          <w:b/>
          <w:sz w:val="60"/>
        </w:rPr>
      </w:pPr>
      <w:r>
        <w:rPr>
          <w:b/>
          <w:sz w:val="60"/>
        </w:rPr>
        <w:t xml:space="preserve">TEACHER </w:t>
      </w:r>
      <w:r>
        <w:rPr>
          <w:b/>
          <w:spacing w:val="-2"/>
          <w:sz w:val="60"/>
        </w:rPr>
        <w:t>FORMS</w:t>
      </w:r>
    </w:p>
    <w:p w14:paraId="1D842738" w14:textId="77777777" w:rsidR="0048358B" w:rsidRDefault="0048358B">
      <w:pPr>
        <w:jc w:val="center"/>
        <w:rPr>
          <w:sz w:val="60"/>
        </w:rPr>
        <w:sectPr w:rsidR="0048358B">
          <w:pgSz w:w="12240" w:h="15840"/>
          <w:pgMar w:top="1340" w:right="880" w:bottom="280" w:left="1020" w:header="370" w:footer="0" w:gutter="0"/>
          <w:cols w:space="720"/>
        </w:sectPr>
      </w:pPr>
    </w:p>
    <w:p w14:paraId="71E14EF5" w14:textId="77777777" w:rsidR="0048358B" w:rsidRDefault="00000000">
      <w:pPr>
        <w:spacing w:before="188"/>
        <w:ind w:left="265" w:right="582"/>
        <w:jc w:val="center"/>
        <w:rPr>
          <w:b/>
          <w:sz w:val="32"/>
        </w:rPr>
      </w:pPr>
      <w:r>
        <w:rPr>
          <w:b/>
          <w:spacing w:val="-2"/>
          <w:sz w:val="32"/>
        </w:rPr>
        <w:lastRenderedPageBreak/>
        <w:t>Personnel</w:t>
      </w:r>
      <w:r>
        <w:rPr>
          <w:b/>
          <w:spacing w:val="-7"/>
          <w:sz w:val="32"/>
        </w:rPr>
        <w:t xml:space="preserve"> </w:t>
      </w:r>
      <w:r>
        <w:rPr>
          <w:b/>
          <w:spacing w:val="-2"/>
          <w:sz w:val="32"/>
        </w:rPr>
        <w:t>Evaluation</w:t>
      </w:r>
      <w:r>
        <w:rPr>
          <w:b/>
          <w:spacing w:val="-6"/>
          <w:sz w:val="32"/>
        </w:rPr>
        <w:t xml:space="preserve"> </w:t>
      </w:r>
      <w:r>
        <w:rPr>
          <w:b/>
          <w:spacing w:val="-2"/>
          <w:sz w:val="32"/>
        </w:rPr>
        <w:t>System</w:t>
      </w:r>
    </w:p>
    <w:p w14:paraId="6B9EEF02" w14:textId="77777777" w:rsidR="0048358B" w:rsidRDefault="0048358B">
      <w:pPr>
        <w:pStyle w:val="BodyText"/>
        <w:spacing w:before="6"/>
        <w:rPr>
          <w:b/>
          <w:sz w:val="34"/>
        </w:rPr>
      </w:pPr>
    </w:p>
    <w:p w14:paraId="4B44100B" w14:textId="77777777" w:rsidR="0048358B" w:rsidRDefault="00000000">
      <w:pPr>
        <w:spacing w:before="1" w:line="499" w:lineRule="auto"/>
        <w:ind w:left="2539" w:right="661" w:hanging="1673"/>
        <w:rPr>
          <w:b/>
          <w:sz w:val="32"/>
        </w:rPr>
      </w:pPr>
      <w:r>
        <w:rPr>
          <w:b/>
          <w:sz w:val="32"/>
        </w:rPr>
        <w:t>Principals,</w:t>
      </w:r>
      <w:r>
        <w:rPr>
          <w:b/>
          <w:spacing w:val="-23"/>
          <w:sz w:val="32"/>
        </w:rPr>
        <w:t xml:space="preserve"> </w:t>
      </w:r>
      <w:r>
        <w:rPr>
          <w:b/>
          <w:sz w:val="32"/>
        </w:rPr>
        <w:t>Teachers,</w:t>
      </w:r>
      <w:r>
        <w:rPr>
          <w:b/>
          <w:spacing w:val="-22"/>
          <w:sz w:val="32"/>
        </w:rPr>
        <w:t xml:space="preserve"> </w:t>
      </w:r>
      <w:r>
        <w:rPr>
          <w:b/>
          <w:sz w:val="32"/>
        </w:rPr>
        <w:t>Specialists,</w:t>
      </w:r>
      <w:r>
        <w:rPr>
          <w:b/>
          <w:spacing w:val="-22"/>
          <w:sz w:val="32"/>
        </w:rPr>
        <w:t xml:space="preserve"> </w:t>
      </w:r>
      <w:r>
        <w:rPr>
          <w:b/>
          <w:sz w:val="32"/>
        </w:rPr>
        <w:t>District</w:t>
      </w:r>
      <w:r>
        <w:rPr>
          <w:b/>
          <w:spacing w:val="-22"/>
          <w:sz w:val="32"/>
        </w:rPr>
        <w:t xml:space="preserve"> </w:t>
      </w:r>
      <w:r>
        <w:rPr>
          <w:b/>
          <w:sz w:val="32"/>
        </w:rPr>
        <w:t>Administrators Evaluation Orientation Verification</w:t>
      </w:r>
    </w:p>
    <w:p w14:paraId="0D285AA1" w14:textId="77777777" w:rsidR="0048358B" w:rsidRDefault="00000000">
      <w:pPr>
        <w:spacing w:before="134" w:line="292" w:lineRule="auto"/>
        <w:ind w:left="225" w:right="813"/>
        <w:rPr>
          <w:sz w:val="28"/>
        </w:rPr>
      </w:pPr>
      <w:r>
        <w:rPr>
          <w:sz w:val="28"/>
        </w:rPr>
        <w:t>A</w:t>
      </w:r>
      <w:r>
        <w:rPr>
          <w:spacing w:val="-17"/>
          <w:sz w:val="28"/>
        </w:rPr>
        <w:t xml:space="preserve"> </w:t>
      </w:r>
      <w:r>
        <w:rPr>
          <w:sz w:val="28"/>
        </w:rPr>
        <w:t>sign-in</w:t>
      </w:r>
      <w:r>
        <w:rPr>
          <w:spacing w:val="-2"/>
          <w:sz w:val="28"/>
        </w:rPr>
        <w:t xml:space="preserve"> </w:t>
      </w:r>
      <w:r>
        <w:rPr>
          <w:sz w:val="28"/>
        </w:rPr>
        <w:t>sheet</w:t>
      </w:r>
      <w:r>
        <w:rPr>
          <w:spacing w:val="-2"/>
          <w:sz w:val="28"/>
        </w:rPr>
        <w:t xml:space="preserve"> </w:t>
      </w:r>
      <w:r>
        <w:rPr>
          <w:sz w:val="28"/>
        </w:rPr>
        <w:t>will</w:t>
      </w:r>
      <w:r>
        <w:rPr>
          <w:spacing w:val="-2"/>
          <w:sz w:val="28"/>
        </w:rPr>
        <w:t xml:space="preserve"> </w:t>
      </w:r>
      <w:r>
        <w:rPr>
          <w:sz w:val="28"/>
        </w:rPr>
        <w:t>be</w:t>
      </w:r>
      <w:r>
        <w:rPr>
          <w:spacing w:val="-2"/>
          <w:sz w:val="28"/>
        </w:rPr>
        <w:t xml:space="preserve"> </w:t>
      </w:r>
      <w:r>
        <w:rPr>
          <w:sz w:val="28"/>
        </w:rPr>
        <w:t>provided</w:t>
      </w:r>
      <w:r>
        <w:rPr>
          <w:spacing w:val="-2"/>
          <w:sz w:val="28"/>
        </w:rPr>
        <w:t xml:space="preserve"> </w:t>
      </w:r>
      <w:r>
        <w:rPr>
          <w:sz w:val="28"/>
        </w:rPr>
        <w:t>at</w:t>
      </w:r>
      <w:r>
        <w:rPr>
          <w:spacing w:val="-2"/>
          <w:sz w:val="28"/>
        </w:rPr>
        <w:t xml:space="preserve"> </w:t>
      </w:r>
      <w:r>
        <w:rPr>
          <w:sz w:val="28"/>
        </w:rPr>
        <w:t>the</w:t>
      </w:r>
      <w:r>
        <w:rPr>
          <w:spacing w:val="-2"/>
          <w:sz w:val="28"/>
        </w:rPr>
        <w:t xml:space="preserve"> </w:t>
      </w:r>
      <w:r>
        <w:rPr>
          <w:sz w:val="28"/>
        </w:rPr>
        <w:t>orientation for</w:t>
      </w:r>
      <w:r>
        <w:rPr>
          <w:spacing w:val="-2"/>
          <w:sz w:val="28"/>
        </w:rPr>
        <w:t xml:space="preserve"> </w:t>
      </w:r>
      <w:r>
        <w:rPr>
          <w:sz w:val="28"/>
        </w:rPr>
        <w:t>certified</w:t>
      </w:r>
      <w:r>
        <w:rPr>
          <w:spacing w:val="-2"/>
          <w:sz w:val="28"/>
        </w:rPr>
        <w:t xml:space="preserve"> </w:t>
      </w:r>
      <w:r>
        <w:rPr>
          <w:sz w:val="28"/>
        </w:rPr>
        <w:t>staff</w:t>
      </w:r>
      <w:r>
        <w:rPr>
          <w:spacing w:val="-2"/>
          <w:sz w:val="28"/>
        </w:rPr>
        <w:t xml:space="preserve"> </w:t>
      </w:r>
      <w:r>
        <w:rPr>
          <w:sz w:val="28"/>
        </w:rPr>
        <w:t>to</w:t>
      </w:r>
      <w:r>
        <w:rPr>
          <w:spacing w:val="-2"/>
          <w:sz w:val="28"/>
        </w:rPr>
        <w:t xml:space="preserve"> </w:t>
      </w:r>
      <w:r>
        <w:rPr>
          <w:sz w:val="28"/>
        </w:rPr>
        <w:t>agree to the following:</w:t>
      </w:r>
    </w:p>
    <w:p w14:paraId="602983CA" w14:textId="77777777" w:rsidR="0048358B" w:rsidRDefault="0048358B">
      <w:pPr>
        <w:pStyle w:val="BodyText"/>
        <w:spacing w:before="6"/>
        <w:rPr>
          <w:sz w:val="34"/>
        </w:rPr>
      </w:pPr>
    </w:p>
    <w:p w14:paraId="33B1CA27" w14:textId="77777777" w:rsidR="0048358B" w:rsidRDefault="00000000">
      <w:pPr>
        <w:spacing w:line="288" w:lineRule="auto"/>
        <w:ind w:left="225" w:right="560"/>
        <w:jc w:val="both"/>
        <w:rPr>
          <w:sz w:val="28"/>
        </w:rPr>
      </w:pPr>
      <w:r>
        <w:rPr>
          <w:sz w:val="28"/>
        </w:rPr>
        <w:t>I</w:t>
      </w:r>
      <w:r>
        <w:rPr>
          <w:spacing w:val="-2"/>
          <w:sz w:val="28"/>
        </w:rPr>
        <w:t xml:space="preserve"> </w:t>
      </w:r>
      <w:r>
        <w:rPr>
          <w:sz w:val="28"/>
        </w:rPr>
        <w:t>verify</w:t>
      </w:r>
      <w:r>
        <w:rPr>
          <w:spacing w:val="-2"/>
          <w:sz w:val="28"/>
        </w:rPr>
        <w:t xml:space="preserve"> </w:t>
      </w:r>
      <w:r>
        <w:rPr>
          <w:sz w:val="28"/>
        </w:rPr>
        <w:t>that</w:t>
      </w:r>
      <w:r>
        <w:rPr>
          <w:spacing w:val="-2"/>
          <w:sz w:val="28"/>
        </w:rPr>
        <w:t xml:space="preserve"> </w:t>
      </w:r>
      <w:r>
        <w:rPr>
          <w:sz w:val="28"/>
        </w:rPr>
        <w:t>I</w:t>
      </w:r>
      <w:r>
        <w:rPr>
          <w:spacing w:val="-2"/>
          <w:sz w:val="28"/>
        </w:rPr>
        <w:t xml:space="preserve"> </w:t>
      </w:r>
      <w:r>
        <w:rPr>
          <w:sz w:val="28"/>
        </w:rPr>
        <w:t>attended/participated</w:t>
      </w:r>
      <w:r>
        <w:rPr>
          <w:spacing w:val="-2"/>
          <w:sz w:val="28"/>
        </w:rPr>
        <w:t xml:space="preserve"> </w:t>
      </w:r>
      <w:r>
        <w:rPr>
          <w:sz w:val="28"/>
        </w:rPr>
        <w:t>in</w:t>
      </w:r>
      <w:r>
        <w:rPr>
          <w:spacing w:val="-2"/>
          <w:sz w:val="28"/>
        </w:rPr>
        <w:t xml:space="preserve"> </w:t>
      </w:r>
      <w:r>
        <w:rPr>
          <w:sz w:val="28"/>
        </w:rPr>
        <w:t>an</w:t>
      </w:r>
      <w:r>
        <w:rPr>
          <w:spacing w:val="-2"/>
          <w:sz w:val="28"/>
        </w:rPr>
        <w:t xml:space="preserve"> </w:t>
      </w:r>
      <w:r>
        <w:rPr>
          <w:sz w:val="28"/>
        </w:rPr>
        <w:t>evaluation</w:t>
      </w:r>
      <w:r>
        <w:rPr>
          <w:spacing w:val="-2"/>
          <w:sz w:val="28"/>
        </w:rPr>
        <w:t xml:space="preserve"> </w:t>
      </w:r>
      <w:r>
        <w:rPr>
          <w:sz w:val="28"/>
        </w:rPr>
        <w:t>orientation</w:t>
      </w:r>
      <w:r>
        <w:rPr>
          <w:spacing w:val="-2"/>
          <w:sz w:val="28"/>
        </w:rPr>
        <w:t xml:space="preserve"> </w:t>
      </w:r>
      <w:r>
        <w:rPr>
          <w:sz w:val="28"/>
        </w:rPr>
        <w:t>session</w:t>
      </w:r>
      <w:r>
        <w:rPr>
          <w:spacing w:val="-2"/>
          <w:sz w:val="28"/>
        </w:rPr>
        <w:t xml:space="preserve"> </w:t>
      </w:r>
      <w:r>
        <w:rPr>
          <w:sz w:val="28"/>
        </w:rPr>
        <w:t>during which</w:t>
      </w:r>
      <w:r>
        <w:rPr>
          <w:spacing w:val="-1"/>
          <w:sz w:val="28"/>
        </w:rPr>
        <w:t xml:space="preserve"> </w:t>
      </w:r>
      <w:r>
        <w:rPr>
          <w:sz w:val="28"/>
        </w:rPr>
        <w:t>the</w:t>
      </w:r>
      <w:r>
        <w:rPr>
          <w:spacing w:val="-2"/>
          <w:sz w:val="28"/>
        </w:rPr>
        <w:t xml:space="preserve"> </w:t>
      </w:r>
      <w:r>
        <w:rPr>
          <w:sz w:val="28"/>
        </w:rPr>
        <w:t>contents</w:t>
      </w:r>
      <w:r>
        <w:rPr>
          <w:spacing w:val="-1"/>
          <w:sz w:val="28"/>
        </w:rPr>
        <w:t xml:space="preserve"> </w:t>
      </w:r>
      <w:r>
        <w:rPr>
          <w:sz w:val="28"/>
        </w:rPr>
        <w:t>of</w:t>
      </w:r>
      <w:r>
        <w:rPr>
          <w:spacing w:val="-2"/>
          <w:sz w:val="28"/>
        </w:rPr>
        <w:t xml:space="preserve"> </w:t>
      </w:r>
      <w:r>
        <w:rPr>
          <w:sz w:val="28"/>
        </w:rPr>
        <w:t>the</w:t>
      </w:r>
      <w:r>
        <w:rPr>
          <w:spacing w:val="-1"/>
          <w:sz w:val="28"/>
        </w:rPr>
        <w:t xml:space="preserve"> </w:t>
      </w:r>
      <w:r>
        <w:rPr>
          <w:sz w:val="28"/>
        </w:rPr>
        <w:t>evaluation</w:t>
      </w:r>
      <w:r>
        <w:rPr>
          <w:spacing w:val="-2"/>
          <w:sz w:val="28"/>
        </w:rPr>
        <w:t xml:space="preserve"> </w:t>
      </w:r>
      <w:r>
        <w:rPr>
          <w:sz w:val="28"/>
        </w:rPr>
        <w:t>plan,</w:t>
      </w:r>
      <w:r>
        <w:rPr>
          <w:spacing w:val="-1"/>
          <w:sz w:val="28"/>
        </w:rPr>
        <w:t xml:space="preserve"> </w:t>
      </w:r>
      <w:r>
        <w:rPr>
          <w:sz w:val="28"/>
        </w:rPr>
        <w:t>including</w:t>
      </w:r>
      <w:r>
        <w:rPr>
          <w:spacing w:val="-2"/>
          <w:sz w:val="28"/>
        </w:rPr>
        <w:t xml:space="preserve"> </w:t>
      </w:r>
      <w:r>
        <w:rPr>
          <w:sz w:val="28"/>
        </w:rPr>
        <w:t>the</w:t>
      </w:r>
      <w:r>
        <w:rPr>
          <w:spacing w:val="-1"/>
          <w:sz w:val="28"/>
        </w:rPr>
        <w:t xml:space="preserve"> </w:t>
      </w:r>
      <w:r>
        <w:rPr>
          <w:sz w:val="28"/>
        </w:rPr>
        <w:t>following</w:t>
      </w:r>
      <w:r>
        <w:rPr>
          <w:spacing w:val="-2"/>
          <w:sz w:val="28"/>
        </w:rPr>
        <w:t xml:space="preserve"> </w:t>
      </w:r>
      <w:r>
        <w:rPr>
          <w:sz w:val="28"/>
        </w:rPr>
        <w:t>topics,</w:t>
      </w:r>
      <w:r>
        <w:rPr>
          <w:spacing w:val="-1"/>
          <w:sz w:val="28"/>
        </w:rPr>
        <w:t xml:space="preserve"> </w:t>
      </w:r>
      <w:r>
        <w:rPr>
          <w:sz w:val="28"/>
        </w:rPr>
        <w:t xml:space="preserve">were </w:t>
      </w:r>
      <w:r>
        <w:rPr>
          <w:spacing w:val="-2"/>
          <w:sz w:val="28"/>
        </w:rPr>
        <w:t>discussed:</w:t>
      </w:r>
    </w:p>
    <w:p w14:paraId="46A517FA" w14:textId="77777777" w:rsidR="0048358B" w:rsidRDefault="0048358B">
      <w:pPr>
        <w:pStyle w:val="BodyText"/>
        <w:rPr>
          <w:sz w:val="30"/>
        </w:rPr>
      </w:pPr>
    </w:p>
    <w:p w14:paraId="4695BB8B" w14:textId="77777777" w:rsidR="0048358B" w:rsidRDefault="0048358B">
      <w:pPr>
        <w:pStyle w:val="BodyText"/>
        <w:spacing w:before="10"/>
        <w:rPr>
          <w:sz w:val="34"/>
        </w:rPr>
      </w:pPr>
    </w:p>
    <w:p w14:paraId="7948A8A5" w14:textId="77777777" w:rsidR="0048358B" w:rsidRDefault="00000000" w:rsidP="00E613D4">
      <w:pPr>
        <w:pStyle w:val="ListParagraph"/>
        <w:numPr>
          <w:ilvl w:val="0"/>
          <w:numId w:val="41"/>
        </w:numPr>
        <w:tabs>
          <w:tab w:val="left" w:pos="1229"/>
        </w:tabs>
        <w:spacing w:before="1"/>
        <w:ind w:left="1229" w:hanging="359"/>
        <w:rPr>
          <w:sz w:val="28"/>
        </w:rPr>
      </w:pPr>
      <w:r>
        <w:rPr>
          <w:sz w:val="28"/>
        </w:rPr>
        <w:t>Personnel</w:t>
      </w:r>
      <w:r>
        <w:rPr>
          <w:spacing w:val="-6"/>
          <w:sz w:val="28"/>
        </w:rPr>
        <w:t xml:space="preserve"> </w:t>
      </w:r>
      <w:r>
        <w:rPr>
          <w:sz w:val="28"/>
        </w:rPr>
        <w:t>Evaluation</w:t>
      </w:r>
      <w:r>
        <w:rPr>
          <w:spacing w:val="-5"/>
          <w:sz w:val="28"/>
        </w:rPr>
        <w:t xml:space="preserve"> </w:t>
      </w:r>
      <w:r>
        <w:rPr>
          <w:spacing w:val="-2"/>
          <w:sz w:val="28"/>
        </w:rPr>
        <w:t>System</w:t>
      </w:r>
    </w:p>
    <w:p w14:paraId="737ACA62" w14:textId="77777777" w:rsidR="0048358B" w:rsidRDefault="00000000" w:rsidP="00E613D4">
      <w:pPr>
        <w:pStyle w:val="ListParagraph"/>
        <w:numPr>
          <w:ilvl w:val="0"/>
          <w:numId w:val="41"/>
        </w:numPr>
        <w:tabs>
          <w:tab w:val="left" w:pos="1229"/>
        </w:tabs>
        <w:spacing w:before="59"/>
        <w:ind w:left="1229" w:hanging="359"/>
        <w:rPr>
          <w:sz w:val="28"/>
        </w:rPr>
      </w:pPr>
      <w:r>
        <w:rPr>
          <w:sz w:val="28"/>
        </w:rPr>
        <w:t>The</w:t>
      </w:r>
      <w:r>
        <w:rPr>
          <w:spacing w:val="-4"/>
          <w:sz w:val="28"/>
        </w:rPr>
        <w:t xml:space="preserve"> </w:t>
      </w:r>
      <w:r>
        <w:rPr>
          <w:sz w:val="28"/>
        </w:rPr>
        <w:t>Kentucky</w:t>
      </w:r>
      <w:r>
        <w:rPr>
          <w:spacing w:val="-3"/>
          <w:sz w:val="28"/>
        </w:rPr>
        <w:t xml:space="preserve"> </w:t>
      </w:r>
      <w:r>
        <w:rPr>
          <w:sz w:val="28"/>
        </w:rPr>
        <w:t>Framework</w:t>
      </w:r>
      <w:r>
        <w:rPr>
          <w:spacing w:val="-3"/>
          <w:sz w:val="28"/>
        </w:rPr>
        <w:t xml:space="preserve"> </w:t>
      </w:r>
      <w:r>
        <w:rPr>
          <w:sz w:val="28"/>
        </w:rPr>
        <w:t>for</w:t>
      </w:r>
      <w:r>
        <w:rPr>
          <w:spacing w:val="-8"/>
          <w:sz w:val="28"/>
        </w:rPr>
        <w:t xml:space="preserve"> </w:t>
      </w:r>
      <w:r>
        <w:rPr>
          <w:spacing w:val="-2"/>
          <w:sz w:val="28"/>
        </w:rPr>
        <w:t>Teaching</w:t>
      </w:r>
    </w:p>
    <w:p w14:paraId="48B308F6" w14:textId="77777777" w:rsidR="0048358B" w:rsidRDefault="00000000" w:rsidP="00E613D4">
      <w:pPr>
        <w:pStyle w:val="ListParagraph"/>
        <w:numPr>
          <w:ilvl w:val="0"/>
          <w:numId w:val="41"/>
        </w:numPr>
        <w:tabs>
          <w:tab w:val="left" w:pos="1229"/>
        </w:tabs>
        <w:spacing w:before="68"/>
        <w:ind w:left="1229" w:hanging="359"/>
        <w:rPr>
          <w:sz w:val="28"/>
        </w:rPr>
      </w:pPr>
      <w:r>
        <w:rPr>
          <w:spacing w:val="-2"/>
          <w:sz w:val="28"/>
        </w:rPr>
        <w:t>Self-Reflection</w:t>
      </w:r>
    </w:p>
    <w:p w14:paraId="176BACD9" w14:textId="77777777" w:rsidR="0048358B" w:rsidRDefault="00000000" w:rsidP="00E613D4">
      <w:pPr>
        <w:pStyle w:val="ListParagraph"/>
        <w:numPr>
          <w:ilvl w:val="0"/>
          <w:numId w:val="41"/>
        </w:numPr>
        <w:tabs>
          <w:tab w:val="left" w:pos="1229"/>
        </w:tabs>
        <w:spacing w:before="68"/>
        <w:ind w:left="1229" w:hanging="359"/>
        <w:rPr>
          <w:sz w:val="28"/>
        </w:rPr>
      </w:pPr>
      <w:r>
        <w:rPr>
          <w:sz w:val="28"/>
        </w:rPr>
        <w:t>Procedure</w:t>
      </w:r>
      <w:r>
        <w:rPr>
          <w:spacing w:val="-6"/>
          <w:sz w:val="28"/>
        </w:rPr>
        <w:t xml:space="preserve"> </w:t>
      </w:r>
      <w:r>
        <w:rPr>
          <w:sz w:val="28"/>
        </w:rPr>
        <w:t>for</w:t>
      </w:r>
      <w:r>
        <w:rPr>
          <w:spacing w:val="-4"/>
          <w:sz w:val="28"/>
        </w:rPr>
        <w:t xml:space="preserve"> </w:t>
      </w:r>
      <w:r>
        <w:rPr>
          <w:sz w:val="28"/>
        </w:rPr>
        <w:t>Conducting</w:t>
      </w:r>
      <w:r>
        <w:rPr>
          <w:spacing w:val="-4"/>
          <w:sz w:val="28"/>
        </w:rPr>
        <w:t xml:space="preserve"> </w:t>
      </w:r>
      <w:r>
        <w:rPr>
          <w:sz w:val="28"/>
        </w:rPr>
        <w:t>Observations</w:t>
      </w:r>
      <w:r>
        <w:rPr>
          <w:spacing w:val="-4"/>
          <w:sz w:val="28"/>
        </w:rPr>
        <w:t xml:space="preserve"> </w:t>
      </w:r>
      <w:r>
        <w:rPr>
          <w:sz w:val="28"/>
        </w:rPr>
        <w:t>and</w:t>
      </w:r>
      <w:r>
        <w:rPr>
          <w:spacing w:val="-4"/>
          <w:sz w:val="28"/>
        </w:rPr>
        <w:t xml:space="preserve"> </w:t>
      </w:r>
      <w:r>
        <w:rPr>
          <w:spacing w:val="-2"/>
          <w:sz w:val="28"/>
        </w:rPr>
        <w:t>Conferences</w:t>
      </w:r>
    </w:p>
    <w:p w14:paraId="18D2AE64" w14:textId="77777777" w:rsidR="0048358B" w:rsidRDefault="00000000" w:rsidP="00E613D4">
      <w:pPr>
        <w:pStyle w:val="ListParagraph"/>
        <w:numPr>
          <w:ilvl w:val="0"/>
          <w:numId w:val="41"/>
        </w:numPr>
        <w:tabs>
          <w:tab w:val="left" w:pos="1229"/>
        </w:tabs>
        <w:spacing w:before="68"/>
        <w:ind w:left="1229" w:hanging="359"/>
        <w:rPr>
          <w:sz w:val="28"/>
        </w:rPr>
      </w:pPr>
      <w:r>
        <w:rPr>
          <w:sz w:val="28"/>
        </w:rPr>
        <w:t>Professional</w:t>
      </w:r>
      <w:r>
        <w:rPr>
          <w:spacing w:val="-5"/>
          <w:sz w:val="28"/>
        </w:rPr>
        <w:t xml:space="preserve"> </w:t>
      </w:r>
      <w:r>
        <w:rPr>
          <w:sz w:val="28"/>
        </w:rPr>
        <w:t>Growth</w:t>
      </w:r>
      <w:r>
        <w:rPr>
          <w:spacing w:val="-4"/>
          <w:sz w:val="28"/>
        </w:rPr>
        <w:t xml:space="preserve"> Plans</w:t>
      </w:r>
    </w:p>
    <w:p w14:paraId="6578F696" w14:textId="77777777" w:rsidR="0048358B" w:rsidRDefault="00000000" w:rsidP="00E613D4">
      <w:pPr>
        <w:pStyle w:val="ListParagraph"/>
        <w:numPr>
          <w:ilvl w:val="0"/>
          <w:numId w:val="41"/>
        </w:numPr>
        <w:tabs>
          <w:tab w:val="left" w:pos="1229"/>
        </w:tabs>
        <w:spacing w:before="68"/>
        <w:ind w:left="1229" w:hanging="359"/>
        <w:rPr>
          <w:sz w:val="28"/>
        </w:rPr>
      </w:pPr>
      <w:r>
        <w:rPr>
          <w:sz w:val="28"/>
        </w:rPr>
        <w:t>Appeals</w:t>
      </w:r>
      <w:r>
        <w:rPr>
          <w:spacing w:val="-5"/>
          <w:sz w:val="28"/>
        </w:rPr>
        <w:t xml:space="preserve"> </w:t>
      </w:r>
      <w:r>
        <w:rPr>
          <w:spacing w:val="-2"/>
          <w:sz w:val="28"/>
        </w:rPr>
        <w:t>Process</w:t>
      </w:r>
    </w:p>
    <w:p w14:paraId="6C98C489" w14:textId="77777777" w:rsidR="0048358B" w:rsidRDefault="0048358B">
      <w:pPr>
        <w:rPr>
          <w:sz w:val="28"/>
        </w:rPr>
        <w:sectPr w:rsidR="0048358B">
          <w:pgSz w:w="12240" w:h="15840"/>
          <w:pgMar w:top="1340" w:right="880" w:bottom="280" w:left="1020" w:header="370" w:footer="0" w:gutter="0"/>
          <w:cols w:space="720"/>
        </w:sectPr>
      </w:pPr>
    </w:p>
    <w:p w14:paraId="3BB8B920" w14:textId="77777777" w:rsidR="0048358B" w:rsidRDefault="0048358B">
      <w:pPr>
        <w:pStyle w:val="BodyText"/>
        <w:rPr>
          <w:sz w:val="20"/>
        </w:rPr>
      </w:pPr>
    </w:p>
    <w:p w14:paraId="38A2D61E" w14:textId="77777777" w:rsidR="0048358B" w:rsidRDefault="0048358B">
      <w:pPr>
        <w:pStyle w:val="BodyText"/>
        <w:rPr>
          <w:sz w:val="20"/>
        </w:rPr>
      </w:pPr>
    </w:p>
    <w:p w14:paraId="59FD2067" w14:textId="77777777" w:rsidR="0048358B" w:rsidRDefault="0048358B">
      <w:pPr>
        <w:pStyle w:val="BodyText"/>
        <w:rPr>
          <w:sz w:val="20"/>
        </w:rPr>
      </w:pPr>
    </w:p>
    <w:p w14:paraId="5ED0F1A6" w14:textId="77777777" w:rsidR="0048358B" w:rsidRDefault="0048358B">
      <w:pPr>
        <w:pStyle w:val="BodyText"/>
        <w:rPr>
          <w:sz w:val="20"/>
        </w:rPr>
      </w:pPr>
    </w:p>
    <w:p w14:paraId="10D34C2B" w14:textId="77777777" w:rsidR="0048358B" w:rsidRDefault="0048358B">
      <w:pPr>
        <w:pStyle w:val="BodyText"/>
        <w:rPr>
          <w:sz w:val="20"/>
        </w:rPr>
      </w:pPr>
    </w:p>
    <w:p w14:paraId="151DBF74" w14:textId="77777777" w:rsidR="0048358B" w:rsidRDefault="0048358B">
      <w:pPr>
        <w:pStyle w:val="BodyText"/>
        <w:rPr>
          <w:sz w:val="20"/>
        </w:rPr>
      </w:pPr>
    </w:p>
    <w:p w14:paraId="3146709A" w14:textId="77777777" w:rsidR="0048358B" w:rsidRDefault="0048358B">
      <w:pPr>
        <w:pStyle w:val="BodyText"/>
        <w:rPr>
          <w:sz w:val="20"/>
        </w:rPr>
      </w:pPr>
    </w:p>
    <w:p w14:paraId="765A84E8" w14:textId="77777777" w:rsidR="0048358B" w:rsidRDefault="0048358B">
      <w:pPr>
        <w:pStyle w:val="BodyText"/>
        <w:rPr>
          <w:sz w:val="20"/>
        </w:rPr>
      </w:pPr>
    </w:p>
    <w:p w14:paraId="09A9A4A2" w14:textId="77777777" w:rsidR="0048358B" w:rsidRDefault="0048358B">
      <w:pPr>
        <w:pStyle w:val="BodyText"/>
        <w:rPr>
          <w:sz w:val="20"/>
        </w:rPr>
      </w:pPr>
    </w:p>
    <w:p w14:paraId="4C1D8124" w14:textId="77777777" w:rsidR="0048358B" w:rsidRDefault="0048358B">
      <w:pPr>
        <w:pStyle w:val="BodyText"/>
        <w:spacing w:before="10"/>
        <w:rPr>
          <w:sz w:val="29"/>
        </w:rPr>
      </w:pPr>
    </w:p>
    <w:p w14:paraId="22F014F3" w14:textId="77777777" w:rsidR="0048358B" w:rsidRDefault="00000000">
      <w:pPr>
        <w:spacing w:before="81" w:line="573" w:lineRule="auto"/>
        <w:ind w:left="3016" w:right="1351" w:firstLine="461"/>
        <w:rPr>
          <w:b/>
          <w:sz w:val="60"/>
        </w:rPr>
      </w:pPr>
      <w:r>
        <w:rPr>
          <w:b/>
          <w:sz w:val="60"/>
          <w:u w:val="single"/>
        </w:rPr>
        <w:t>Appendix A</w:t>
      </w:r>
      <w:r>
        <w:rPr>
          <w:b/>
          <w:sz w:val="60"/>
        </w:rPr>
        <w:t xml:space="preserve"> </w:t>
      </w:r>
      <w:r>
        <w:rPr>
          <w:b/>
          <w:spacing w:val="-2"/>
          <w:sz w:val="60"/>
          <w:u w:val="single"/>
        </w:rPr>
        <w:t>Teacher</w:t>
      </w:r>
      <w:r>
        <w:rPr>
          <w:b/>
          <w:spacing w:val="-40"/>
          <w:sz w:val="60"/>
          <w:u w:val="single"/>
        </w:rPr>
        <w:t xml:space="preserve"> </w:t>
      </w:r>
      <w:r>
        <w:rPr>
          <w:b/>
          <w:spacing w:val="-2"/>
          <w:sz w:val="60"/>
          <w:u w:val="single"/>
        </w:rPr>
        <w:t>Forms</w:t>
      </w:r>
    </w:p>
    <w:p w14:paraId="6F608411" w14:textId="77777777" w:rsidR="0048358B" w:rsidRDefault="0048358B">
      <w:pPr>
        <w:spacing w:line="573" w:lineRule="auto"/>
        <w:rPr>
          <w:sz w:val="60"/>
        </w:rPr>
        <w:sectPr w:rsidR="0048358B">
          <w:pgSz w:w="12240" w:h="15840"/>
          <w:pgMar w:top="1340" w:right="880" w:bottom="280" w:left="1020" w:header="370" w:footer="0" w:gutter="0"/>
          <w:cols w:space="720"/>
        </w:sectPr>
      </w:pPr>
    </w:p>
    <w:p w14:paraId="64B77F8D" w14:textId="77777777" w:rsidR="0048358B" w:rsidRDefault="0048358B">
      <w:pPr>
        <w:pStyle w:val="BodyText"/>
        <w:rPr>
          <w:b/>
          <w:sz w:val="20"/>
        </w:rPr>
      </w:pPr>
    </w:p>
    <w:p w14:paraId="6EA53C55" w14:textId="77777777" w:rsidR="0048358B" w:rsidRDefault="0048358B">
      <w:pPr>
        <w:pStyle w:val="BodyText"/>
        <w:spacing w:before="1"/>
        <w:rPr>
          <w:b/>
          <w:sz w:val="13"/>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730"/>
        <w:gridCol w:w="1600"/>
        <w:gridCol w:w="1840"/>
        <w:gridCol w:w="3190"/>
      </w:tblGrid>
      <w:tr w:rsidR="0048358B" w14:paraId="61BA136A" w14:textId="77777777">
        <w:trPr>
          <w:trHeight w:val="197"/>
        </w:trPr>
        <w:tc>
          <w:tcPr>
            <w:tcW w:w="9360" w:type="dxa"/>
            <w:gridSpan w:val="4"/>
            <w:tcBorders>
              <w:bottom w:val="single" w:sz="8" w:space="0" w:color="000000"/>
            </w:tcBorders>
            <w:shd w:val="clear" w:color="auto" w:fill="D9D9D9"/>
          </w:tcPr>
          <w:p w14:paraId="5408693C" w14:textId="77777777" w:rsidR="0048358B" w:rsidRDefault="00000000">
            <w:pPr>
              <w:pStyle w:val="TableParagraph"/>
              <w:spacing w:before="6" w:line="171" w:lineRule="exact"/>
              <w:ind w:left="2192" w:right="2160"/>
              <w:jc w:val="center"/>
              <w:rPr>
                <w:b/>
                <w:sz w:val="16"/>
              </w:rPr>
            </w:pPr>
            <w:r>
              <w:rPr>
                <w:b/>
                <w:sz w:val="16"/>
              </w:rPr>
              <w:t>REFLECTIVE</w:t>
            </w:r>
            <w:r>
              <w:rPr>
                <w:b/>
                <w:spacing w:val="-8"/>
                <w:sz w:val="16"/>
              </w:rPr>
              <w:t xml:space="preserve"> </w:t>
            </w:r>
            <w:r>
              <w:rPr>
                <w:b/>
                <w:sz w:val="16"/>
              </w:rPr>
              <w:t>PRACTICE</w:t>
            </w:r>
            <w:r>
              <w:rPr>
                <w:b/>
                <w:spacing w:val="-7"/>
                <w:sz w:val="16"/>
              </w:rPr>
              <w:t xml:space="preserve"> </w:t>
            </w:r>
            <w:r>
              <w:rPr>
                <w:b/>
                <w:sz w:val="16"/>
              </w:rPr>
              <w:t>&amp;</w:t>
            </w:r>
            <w:r>
              <w:rPr>
                <w:b/>
                <w:spacing w:val="-8"/>
                <w:sz w:val="16"/>
              </w:rPr>
              <w:t xml:space="preserve"> </w:t>
            </w:r>
            <w:r>
              <w:rPr>
                <w:b/>
                <w:sz w:val="16"/>
              </w:rPr>
              <w:t>PROFESSIONAL</w:t>
            </w:r>
            <w:r>
              <w:rPr>
                <w:b/>
                <w:spacing w:val="-10"/>
                <w:sz w:val="16"/>
              </w:rPr>
              <w:t xml:space="preserve"> </w:t>
            </w:r>
            <w:r>
              <w:rPr>
                <w:b/>
                <w:sz w:val="16"/>
              </w:rPr>
              <w:t>GROWTH</w:t>
            </w:r>
            <w:r>
              <w:rPr>
                <w:b/>
                <w:spacing w:val="-7"/>
                <w:sz w:val="16"/>
              </w:rPr>
              <w:t xml:space="preserve"> </w:t>
            </w:r>
            <w:r>
              <w:rPr>
                <w:b/>
                <w:spacing w:val="-2"/>
                <w:sz w:val="16"/>
              </w:rPr>
              <w:t>PLANNING</w:t>
            </w:r>
          </w:p>
        </w:tc>
      </w:tr>
      <w:tr w:rsidR="0048358B" w14:paraId="4AB0E4F3" w14:textId="77777777">
        <w:trPr>
          <w:trHeight w:val="220"/>
        </w:trPr>
        <w:tc>
          <w:tcPr>
            <w:tcW w:w="2730" w:type="dxa"/>
            <w:tcBorders>
              <w:top w:val="single" w:sz="8" w:space="0" w:color="000000"/>
              <w:bottom w:val="single" w:sz="8" w:space="0" w:color="000000"/>
              <w:right w:val="single" w:sz="8" w:space="0" w:color="000000"/>
            </w:tcBorders>
            <w:shd w:val="clear" w:color="auto" w:fill="D9D9D9"/>
          </w:tcPr>
          <w:p w14:paraId="3A87A393" w14:textId="77777777" w:rsidR="0048358B" w:rsidRDefault="00000000">
            <w:pPr>
              <w:pStyle w:val="TableParagraph"/>
              <w:spacing w:before="28" w:line="171" w:lineRule="exact"/>
              <w:ind w:left="491" w:right="469"/>
              <w:jc w:val="center"/>
              <w:rPr>
                <w:b/>
                <w:sz w:val="16"/>
              </w:rPr>
            </w:pPr>
            <w:proofErr w:type="spellStart"/>
            <w:r>
              <w:rPr>
                <w:b/>
                <w:sz w:val="16"/>
              </w:rPr>
              <w:t>Evaluatee</w:t>
            </w:r>
            <w:proofErr w:type="spellEnd"/>
            <w:r>
              <w:rPr>
                <w:b/>
                <w:sz w:val="16"/>
              </w:rPr>
              <w:t>/</w:t>
            </w:r>
            <w:r>
              <w:rPr>
                <w:b/>
                <w:spacing w:val="-10"/>
                <w:sz w:val="16"/>
              </w:rPr>
              <w:t xml:space="preserve"> </w:t>
            </w:r>
            <w:r>
              <w:rPr>
                <w:b/>
                <w:spacing w:val="-2"/>
                <w:sz w:val="16"/>
              </w:rPr>
              <w:t>Evaluator</w:t>
            </w:r>
          </w:p>
        </w:tc>
        <w:tc>
          <w:tcPr>
            <w:tcW w:w="3440" w:type="dxa"/>
            <w:gridSpan w:val="2"/>
            <w:tcBorders>
              <w:top w:val="single" w:sz="8" w:space="0" w:color="000000"/>
              <w:left w:val="single" w:sz="8" w:space="0" w:color="000000"/>
              <w:bottom w:val="single" w:sz="8" w:space="0" w:color="000000"/>
              <w:right w:val="single" w:sz="8" w:space="0" w:color="000000"/>
            </w:tcBorders>
          </w:tcPr>
          <w:p w14:paraId="009AFE9F" w14:textId="77777777" w:rsidR="0048358B" w:rsidRDefault="0048358B">
            <w:pPr>
              <w:pStyle w:val="TableParagraph"/>
              <w:rPr>
                <w:rFonts w:ascii="Times New Roman"/>
                <w:sz w:val="14"/>
              </w:rPr>
            </w:pPr>
          </w:p>
        </w:tc>
        <w:tc>
          <w:tcPr>
            <w:tcW w:w="3190" w:type="dxa"/>
            <w:tcBorders>
              <w:top w:val="single" w:sz="8" w:space="0" w:color="000000"/>
              <w:left w:val="single" w:sz="8" w:space="0" w:color="000000"/>
              <w:bottom w:val="single" w:sz="8" w:space="0" w:color="000000"/>
            </w:tcBorders>
          </w:tcPr>
          <w:p w14:paraId="5526C06C" w14:textId="77777777" w:rsidR="0048358B" w:rsidRDefault="0048358B">
            <w:pPr>
              <w:pStyle w:val="TableParagraph"/>
              <w:rPr>
                <w:rFonts w:ascii="Times New Roman"/>
                <w:sz w:val="14"/>
              </w:rPr>
            </w:pPr>
          </w:p>
        </w:tc>
      </w:tr>
      <w:tr w:rsidR="0048358B" w14:paraId="49C9C03E" w14:textId="77777777">
        <w:trPr>
          <w:trHeight w:val="220"/>
        </w:trPr>
        <w:tc>
          <w:tcPr>
            <w:tcW w:w="2730" w:type="dxa"/>
            <w:tcBorders>
              <w:top w:val="single" w:sz="8" w:space="0" w:color="000000"/>
              <w:bottom w:val="single" w:sz="8" w:space="0" w:color="000000"/>
              <w:right w:val="single" w:sz="8" w:space="0" w:color="000000"/>
            </w:tcBorders>
            <w:shd w:val="clear" w:color="auto" w:fill="D9D9D9"/>
          </w:tcPr>
          <w:p w14:paraId="7F4C0AED" w14:textId="77777777" w:rsidR="0048358B" w:rsidRDefault="00000000">
            <w:pPr>
              <w:pStyle w:val="TableParagraph"/>
              <w:spacing w:before="28" w:line="171" w:lineRule="exact"/>
              <w:ind w:left="488" w:right="469"/>
              <w:jc w:val="center"/>
              <w:rPr>
                <w:b/>
                <w:sz w:val="16"/>
              </w:rPr>
            </w:pPr>
            <w:r>
              <w:rPr>
                <w:b/>
                <w:spacing w:val="-2"/>
                <w:sz w:val="16"/>
              </w:rPr>
              <w:t>School/School</w:t>
            </w:r>
            <w:r>
              <w:rPr>
                <w:b/>
                <w:spacing w:val="11"/>
                <w:sz w:val="16"/>
              </w:rPr>
              <w:t xml:space="preserve"> </w:t>
            </w:r>
            <w:r>
              <w:rPr>
                <w:b/>
                <w:spacing w:val="-4"/>
                <w:sz w:val="16"/>
              </w:rPr>
              <w:t>Year</w:t>
            </w:r>
          </w:p>
        </w:tc>
        <w:tc>
          <w:tcPr>
            <w:tcW w:w="3440" w:type="dxa"/>
            <w:gridSpan w:val="2"/>
            <w:tcBorders>
              <w:top w:val="single" w:sz="8" w:space="0" w:color="000000"/>
              <w:left w:val="single" w:sz="8" w:space="0" w:color="000000"/>
              <w:bottom w:val="single" w:sz="8" w:space="0" w:color="000000"/>
              <w:right w:val="single" w:sz="8" w:space="0" w:color="000000"/>
            </w:tcBorders>
          </w:tcPr>
          <w:p w14:paraId="234C1F55" w14:textId="77777777" w:rsidR="0048358B" w:rsidRDefault="0048358B">
            <w:pPr>
              <w:pStyle w:val="TableParagraph"/>
              <w:rPr>
                <w:rFonts w:ascii="Times New Roman"/>
                <w:sz w:val="14"/>
              </w:rPr>
            </w:pPr>
          </w:p>
        </w:tc>
        <w:tc>
          <w:tcPr>
            <w:tcW w:w="3190" w:type="dxa"/>
            <w:tcBorders>
              <w:top w:val="single" w:sz="8" w:space="0" w:color="000000"/>
              <w:left w:val="single" w:sz="8" w:space="0" w:color="000000"/>
              <w:bottom w:val="single" w:sz="8" w:space="0" w:color="000000"/>
            </w:tcBorders>
          </w:tcPr>
          <w:p w14:paraId="3A5AD5D3" w14:textId="77777777" w:rsidR="0048358B" w:rsidRDefault="0048358B">
            <w:pPr>
              <w:pStyle w:val="TableParagraph"/>
              <w:rPr>
                <w:rFonts w:ascii="Times New Roman"/>
                <w:sz w:val="14"/>
              </w:rPr>
            </w:pPr>
          </w:p>
        </w:tc>
      </w:tr>
      <w:tr w:rsidR="0048358B" w14:paraId="19A50D37" w14:textId="77777777">
        <w:trPr>
          <w:trHeight w:val="237"/>
        </w:trPr>
        <w:tc>
          <w:tcPr>
            <w:tcW w:w="2730" w:type="dxa"/>
            <w:tcBorders>
              <w:top w:val="single" w:sz="8" w:space="0" w:color="000000"/>
              <w:right w:val="single" w:sz="8" w:space="0" w:color="000000"/>
            </w:tcBorders>
            <w:shd w:val="clear" w:color="auto" w:fill="D9D9D9"/>
          </w:tcPr>
          <w:p w14:paraId="5BE0D407" w14:textId="77777777" w:rsidR="0048358B" w:rsidRDefault="00000000">
            <w:pPr>
              <w:pStyle w:val="TableParagraph"/>
              <w:spacing w:before="28"/>
              <w:ind w:left="491" w:right="469"/>
              <w:jc w:val="center"/>
              <w:rPr>
                <w:b/>
                <w:sz w:val="16"/>
              </w:rPr>
            </w:pPr>
            <w:r>
              <w:rPr>
                <w:b/>
                <w:sz w:val="16"/>
              </w:rPr>
              <w:t>Grade</w:t>
            </w:r>
            <w:r>
              <w:rPr>
                <w:b/>
                <w:spacing w:val="-5"/>
                <w:sz w:val="16"/>
              </w:rPr>
              <w:t xml:space="preserve"> </w:t>
            </w:r>
            <w:r>
              <w:rPr>
                <w:b/>
                <w:spacing w:val="-2"/>
                <w:sz w:val="16"/>
              </w:rPr>
              <w:t>Level/Subject(s)</w:t>
            </w:r>
          </w:p>
        </w:tc>
        <w:tc>
          <w:tcPr>
            <w:tcW w:w="1600" w:type="dxa"/>
            <w:tcBorders>
              <w:top w:val="single" w:sz="8" w:space="0" w:color="000000"/>
              <w:left w:val="single" w:sz="8" w:space="0" w:color="000000"/>
              <w:right w:val="single" w:sz="8" w:space="0" w:color="000000"/>
            </w:tcBorders>
          </w:tcPr>
          <w:p w14:paraId="5B32F1A6" w14:textId="77777777" w:rsidR="0048358B" w:rsidRDefault="0048358B">
            <w:pPr>
              <w:pStyle w:val="TableParagraph"/>
              <w:rPr>
                <w:rFonts w:ascii="Times New Roman"/>
                <w:sz w:val="16"/>
              </w:rPr>
            </w:pPr>
          </w:p>
        </w:tc>
        <w:tc>
          <w:tcPr>
            <w:tcW w:w="5030" w:type="dxa"/>
            <w:gridSpan w:val="2"/>
            <w:tcBorders>
              <w:top w:val="single" w:sz="8" w:space="0" w:color="000000"/>
              <w:left w:val="single" w:sz="8" w:space="0" w:color="000000"/>
            </w:tcBorders>
          </w:tcPr>
          <w:p w14:paraId="4C6D56BA" w14:textId="77777777" w:rsidR="0048358B" w:rsidRDefault="0048358B">
            <w:pPr>
              <w:pStyle w:val="TableParagraph"/>
              <w:rPr>
                <w:rFonts w:ascii="Times New Roman"/>
                <w:sz w:val="16"/>
              </w:rPr>
            </w:pPr>
          </w:p>
        </w:tc>
      </w:tr>
    </w:tbl>
    <w:p w14:paraId="6BF8C32E" w14:textId="77777777" w:rsidR="0048358B" w:rsidRDefault="0048358B">
      <w:pPr>
        <w:pStyle w:val="BodyText"/>
        <w:spacing w:before="3"/>
        <w:rPr>
          <w:b/>
          <w:sz w:val="15"/>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190"/>
        <w:gridCol w:w="420"/>
        <w:gridCol w:w="520"/>
        <w:gridCol w:w="580"/>
        <w:gridCol w:w="580"/>
        <w:gridCol w:w="3070"/>
      </w:tblGrid>
      <w:tr w:rsidR="0048358B" w14:paraId="19EB9685" w14:textId="77777777">
        <w:trPr>
          <w:trHeight w:val="437"/>
        </w:trPr>
        <w:tc>
          <w:tcPr>
            <w:tcW w:w="4190" w:type="dxa"/>
            <w:tcBorders>
              <w:bottom w:val="single" w:sz="8" w:space="0" w:color="000000"/>
              <w:right w:val="single" w:sz="8" w:space="0" w:color="000000"/>
            </w:tcBorders>
            <w:shd w:val="clear" w:color="auto" w:fill="D9D9D9"/>
          </w:tcPr>
          <w:p w14:paraId="4164B180" w14:textId="77777777" w:rsidR="0048358B" w:rsidRDefault="0048358B">
            <w:pPr>
              <w:pStyle w:val="TableParagraph"/>
              <w:spacing w:before="4"/>
              <w:rPr>
                <w:b/>
                <w:sz w:val="21"/>
              </w:rPr>
            </w:pPr>
          </w:p>
          <w:p w14:paraId="4EFA43A8" w14:textId="77777777" w:rsidR="0048358B" w:rsidRDefault="00000000">
            <w:pPr>
              <w:pStyle w:val="TableParagraph"/>
              <w:spacing w:line="171" w:lineRule="exact"/>
              <w:ind w:left="137"/>
              <w:rPr>
                <w:b/>
                <w:sz w:val="16"/>
              </w:rPr>
            </w:pPr>
            <w:r>
              <w:rPr>
                <w:b/>
                <w:spacing w:val="-2"/>
                <w:sz w:val="16"/>
              </w:rPr>
              <w:t>Component:</w:t>
            </w:r>
          </w:p>
        </w:tc>
        <w:tc>
          <w:tcPr>
            <w:tcW w:w="2100" w:type="dxa"/>
            <w:gridSpan w:val="4"/>
            <w:tcBorders>
              <w:left w:val="single" w:sz="8" w:space="0" w:color="000000"/>
              <w:bottom w:val="single" w:sz="8" w:space="0" w:color="000000"/>
              <w:right w:val="single" w:sz="8" w:space="0" w:color="000000"/>
            </w:tcBorders>
            <w:shd w:val="clear" w:color="auto" w:fill="D9D9D9"/>
          </w:tcPr>
          <w:p w14:paraId="72025ACC" w14:textId="77777777" w:rsidR="0048358B" w:rsidRDefault="0048358B">
            <w:pPr>
              <w:pStyle w:val="TableParagraph"/>
              <w:spacing w:before="4"/>
              <w:rPr>
                <w:b/>
                <w:sz w:val="21"/>
              </w:rPr>
            </w:pPr>
          </w:p>
          <w:p w14:paraId="5F622AFC" w14:textId="77777777" w:rsidR="0048358B" w:rsidRDefault="00000000">
            <w:pPr>
              <w:pStyle w:val="TableParagraph"/>
              <w:spacing w:line="171" w:lineRule="exact"/>
              <w:ind w:left="160"/>
              <w:rPr>
                <w:b/>
                <w:sz w:val="16"/>
              </w:rPr>
            </w:pPr>
            <w:r>
              <w:rPr>
                <w:b/>
                <w:spacing w:val="-2"/>
                <w:sz w:val="16"/>
              </w:rPr>
              <w:t>Self-Assessment</w:t>
            </w:r>
          </w:p>
        </w:tc>
        <w:tc>
          <w:tcPr>
            <w:tcW w:w="3070" w:type="dxa"/>
            <w:tcBorders>
              <w:left w:val="single" w:sz="8" w:space="0" w:color="000000"/>
              <w:bottom w:val="single" w:sz="8" w:space="0" w:color="000000"/>
            </w:tcBorders>
            <w:shd w:val="clear" w:color="auto" w:fill="D9D9D9"/>
          </w:tcPr>
          <w:p w14:paraId="5417EE85" w14:textId="77777777" w:rsidR="0048358B" w:rsidRDefault="0048358B">
            <w:pPr>
              <w:pStyle w:val="TableParagraph"/>
              <w:spacing w:before="4"/>
              <w:rPr>
                <w:b/>
                <w:sz w:val="21"/>
              </w:rPr>
            </w:pPr>
          </w:p>
          <w:p w14:paraId="35265084" w14:textId="77777777" w:rsidR="0048358B" w:rsidRDefault="00000000">
            <w:pPr>
              <w:pStyle w:val="TableParagraph"/>
              <w:spacing w:line="171" w:lineRule="exact"/>
              <w:ind w:left="160"/>
              <w:rPr>
                <w:b/>
                <w:sz w:val="16"/>
              </w:rPr>
            </w:pPr>
            <w:r>
              <w:rPr>
                <w:b/>
                <w:spacing w:val="-2"/>
                <w:sz w:val="16"/>
              </w:rPr>
              <w:t>Rationale:</w:t>
            </w:r>
          </w:p>
        </w:tc>
      </w:tr>
      <w:tr w:rsidR="0048358B" w14:paraId="30E60CCE" w14:textId="77777777">
        <w:trPr>
          <w:trHeight w:val="459"/>
        </w:trPr>
        <w:tc>
          <w:tcPr>
            <w:tcW w:w="4190" w:type="dxa"/>
            <w:tcBorders>
              <w:top w:val="single" w:sz="8" w:space="0" w:color="000000"/>
              <w:bottom w:val="single" w:sz="8" w:space="0" w:color="000000"/>
              <w:right w:val="single" w:sz="8" w:space="0" w:color="000000"/>
            </w:tcBorders>
          </w:tcPr>
          <w:p w14:paraId="7DFA397D" w14:textId="77777777" w:rsidR="0048358B" w:rsidRDefault="0048358B">
            <w:pPr>
              <w:pStyle w:val="TableParagraph"/>
              <w:spacing w:before="4"/>
              <w:rPr>
                <w:b/>
                <w:sz w:val="23"/>
              </w:rPr>
            </w:pPr>
          </w:p>
          <w:p w14:paraId="037C7410" w14:textId="77777777" w:rsidR="0048358B" w:rsidRDefault="00000000">
            <w:pPr>
              <w:pStyle w:val="TableParagraph"/>
              <w:spacing w:line="171" w:lineRule="exact"/>
              <w:ind w:left="2"/>
              <w:rPr>
                <w:sz w:val="16"/>
              </w:rPr>
            </w:pPr>
            <w:r>
              <w:rPr>
                <w:sz w:val="16"/>
              </w:rPr>
              <w:t>1A</w:t>
            </w:r>
            <w:r>
              <w:rPr>
                <w:spacing w:val="-12"/>
                <w:sz w:val="16"/>
              </w:rPr>
              <w:t xml:space="preserve"> </w:t>
            </w:r>
            <w:r>
              <w:rPr>
                <w:sz w:val="16"/>
              </w:rPr>
              <w:t>-</w:t>
            </w:r>
            <w:r>
              <w:rPr>
                <w:spacing w:val="-5"/>
                <w:sz w:val="16"/>
              </w:rPr>
              <w:t xml:space="preserve"> </w:t>
            </w:r>
            <w:r>
              <w:rPr>
                <w:sz w:val="16"/>
              </w:rPr>
              <w:t>Demonstrating</w:t>
            </w:r>
            <w:r>
              <w:rPr>
                <w:spacing w:val="-5"/>
                <w:sz w:val="16"/>
              </w:rPr>
              <w:t xml:space="preserve"> </w:t>
            </w:r>
            <w:r>
              <w:rPr>
                <w:sz w:val="16"/>
              </w:rPr>
              <w:t>Knowledge</w:t>
            </w:r>
            <w:r>
              <w:rPr>
                <w:spacing w:val="-4"/>
                <w:sz w:val="16"/>
              </w:rPr>
              <w:t xml:space="preserve"> </w:t>
            </w:r>
            <w:r>
              <w:rPr>
                <w:sz w:val="16"/>
              </w:rPr>
              <w:t>of</w:t>
            </w:r>
            <w:r>
              <w:rPr>
                <w:spacing w:val="-5"/>
                <w:sz w:val="16"/>
              </w:rPr>
              <w:t xml:space="preserve"> </w:t>
            </w:r>
            <w:r>
              <w:rPr>
                <w:sz w:val="16"/>
              </w:rPr>
              <w:t>Content</w:t>
            </w:r>
            <w:r>
              <w:rPr>
                <w:spacing w:val="-4"/>
                <w:sz w:val="16"/>
              </w:rPr>
              <w:t xml:space="preserve"> </w:t>
            </w:r>
            <w:r>
              <w:rPr>
                <w:sz w:val="16"/>
              </w:rPr>
              <w:t>&amp;</w:t>
            </w:r>
            <w:r>
              <w:rPr>
                <w:spacing w:val="36"/>
                <w:sz w:val="16"/>
              </w:rPr>
              <w:t xml:space="preserve"> </w:t>
            </w:r>
            <w:r>
              <w:rPr>
                <w:spacing w:val="-2"/>
                <w:sz w:val="16"/>
              </w:rPr>
              <w:t>Pedagogy</w:t>
            </w:r>
          </w:p>
        </w:tc>
        <w:tc>
          <w:tcPr>
            <w:tcW w:w="420" w:type="dxa"/>
            <w:tcBorders>
              <w:top w:val="single" w:sz="8" w:space="0" w:color="000000"/>
              <w:left w:val="single" w:sz="8" w:space="0" w:color="000000"/>
              <w:bottom w:val="single" w:sz="8" w:space="0" w:color="000000"/>
              <w:right w:val="single" w:sz="8" w:space="0" w:color="000000"/>
            </w:tcBorders>
          </w:tcPr>
          <w:p w14:paraId="587D42D5" w14:textId="77777777" w:rsidR="0048358B" w:rsidRDefault="0048358B">
            <w:pPr>
              <w:pStyle w:val="TableParagraph"/>
              <w:spacing w:before="4"/>
              <w:rPr>
                <w:b/>
                <w:sz w:val="23"/>
              </w:rPr>
            </w:pPr>
          </w:p>
          <w:p w14:paraId="5879C7FC"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52F9E9E2" w14:textId="77777777" w:rsidR="0048358B" w:rsidRDefault="0048358B">
            <w:pPr>
              <w:pStyle w:val="TableParagraph"/>
              <w:spacing w:before="4"/>
              <w:rPr>
                <w:b/>
                <w:sz w:val="23"/>
              </w:rPr>
            </w:pPr>
          </w:p>
          <w:p w14:paraId="588E6D0D"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6AFA5F6A" w14:textId="77777777" w:rsidR="0048358B" w:rsidRDefault="0048358B">
            <w:pPr>
              <w:pStyle w:val="TableParagraph"/>
              <w:spacing w:before="4"/>
              <w:rPr>
                <w:b/>
                <w:sz w:val="23"/>
              </w:rPr>
            </w:pPr>
          </w:p>
          <w:p w14:paraId="222B6197"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754BAFE6" w14:textId="77777777" w:rsidR="0048358B" w:rsidRDefault="0048358B">
            <w:pPr>
              <w:pStyle w:val="TableParagraph"/>
              <w:spacing w:before="4"/>
              <w:rPr>
                <w:b/>
                <w:sz w:val="23"/>
              </w:rPr>
            </w:pPr>
          </w:p>
          <w:p w14:paraId="73A806C8"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10192D28" w14:textId="77777777" w:rsidR="0048358B" w:rsidRDefault="0048358B">
            <w:pPr>
              <w:pStyle w:val="TableParagraph"/>
              <w:rPr>
                <w:rFonts w:ascii="Times New Roman"/>
                <w:sz w:val="16"/>
              </w:rPr>
            </w:pPr>
          </w:p>
        </w:tc>
      </w:tr>
      <w:tr w:rsidR="0048358B" w14:paraId="075D1714" w14:textId="77777777">
        <w:trPr>
          <w:trHeight w:val="460"/>
        </w:trPr>
        <w:tc>
          <w:tcPr>
            <w:tcW w:w="4190" w:type="dxa"/>
            <w:tcBorders>
              <w:top w:val="single" w:sz="8" w:space="0" w:color="000000"/>
              <w:bottom w:val="single" w:sz="8" w:space="0" w:color="000000"/>
              <w:right w:val="single" w:sz="8" w:space="0" w:color="000000"/>
            </w:tcBorders>
          </w:tcPr>
          <w:p w14:paraId="04861A4C" w14:textId="77777777" w:rsidR="0048358B" w:rsidRDefault="0048358B">
            <w:pPr>
              <w:pStyle w:val="TableParagraph"/>
              <w:spacing w:before="4"/>
              <w:rPr>
                <w:b/>
                <w:sz w:val="23"/>
              </w:rPr>
            </w:pPr>
          </w:p>
          <w:p w14:paraId="27AB98D2" w14:textId="77777777" w:rsidR="0048358B" w:rsidRDefault="00000000">
            <w:pPr>
              <w:pStyle w:val="TableParagraph"/>
              <w:spacing w:line="171" w:lineRule="exact"/>
              <w:ind w:left="2"/>
              <w:rPr>
                <w:sz w:val="16"/>
              </w:rPr>
            </w:pPr>
            <w:r>
              <w:rPr>
                <w:sz w:val="16"/>
              </w:rPr>
              <w:t>1B</w:t>
            </w:r>
            <w:r>
              <w:rPr>
                <w:spacing w:val="-6"/>
                <w:sz w:val="16"/>
              </w:rPr>
              <w:t xml:space="preserve"> </w:t>
            </w:r>
            <w:r>
              <w:rPr>
                <w:sz w:val="16"/>
              </w:rPr>
              <w:t>-</w:t>
            </w:r>
            <w:r>
              <w:rPr>
                <w:spacing w:val="-5"/>
                <w:sz w:val="16"/>
              </w:rPr>
              <w:t xml:space="preserve"> </w:t>
            </w:r>
            <w:r>
              <w:rPr>
                <w:sz w:val="16"/>
              </w:rPr>
              <w:t>Demonstrating</w:t>
            </w:r>
            <w:r>
              <w:rPr>
                <w:spacing w:val="-6"/>
                <w:sz w:val="16"/>
              </w:rPr>
              <w:t xml:space="preserve"> </w:t>
            </w:r>
            <w:r>
              <w:rPr>
                <w:sz w:val="16"/>
              </w:rPr>
              <w:t>Knowledge</w:t>
            </w:r>
            <w:r>
              <w:rPr>
                <w:spacing w:val="-5"/>
                <w:sz w:val="16"/>
              </w:rPr>
              <w:t xml:space="preserve"> </w:t>
            </w:r>
            <w:r>
              <w:rPr>
                <w:sz w:val="16"/>
              </w:rPr>
              <w:t>of</w:t>
            </w:r>
            <w:r>
              <w:rPr>
                <w:spacing w:val="-5"/>
                <w:sz w:val="16"/>
              </w:rPr>
              <w:t xml:space="preserve"> </w:t>
            </w:r>
            <w:r>
              <w:rPr>
                <w:spacing w:val="-2"/>
                <w:sz w:val="16"/>
              </w:rPr>
              <w:t>Students</w:t>
            </w:r>
          </w:p>
        </w:tc>
        <w:tc>
          <w:tcPr>
            <w:tcW w:w="420" w:type="dxa"/>
            <w:tcBorders>
              <w:top w:val="single" w:sz="8" w:space="0" w:color="000000"/>
              <w:left w:val="single" w:sz="8" w:space="0" w:color="000000"/>
              <w:bottom w:val="single" w:sz="8" w:space="0" w:color="000000"/>
              <w:right w:val="single" w:sz="8" w:space="0" w:color="000000"/>
            </w:tcBorders>
          </w:tcPr>
          <w:p w14:paraId="7D128781" w14:textId="77777777" w:rsidR="0048358B" w:rsidRDefault="0048358B">
            <w:pPr>
              <w:pStyle w:val="TableParagraph"/>
              <w:spacing w:before="4"/>
              <w:rPr>
                <w:b/>
                <w:sz w:val="23"/>
              </w:rPr>
            </w:pPr>
          </w:p>
          <w:p w14:paraId="4AE54A30"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595BE3AF" w14:textId="77777777" w:rsidR="0048358B" w:rsidRDefault="0048358B">
            <w:pPr>
              <w:pStyle w:val="TableParagraph"/>
              <w:spacing w:before="4"/>
              <w:rPr>
                <w:b/>
                <w:sz w:val="23"/>
              </w:rPr>
            </w:pPr>
          </w:p>
          <w:p w14:paraId="353A9F05"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24F3529E" w14:textId="77777777" w:rsidR="0048358B" w:rsidRDefault="0048358B">
            <w:pPr>
              <w:pStyle w:val="TableParagraph"/>
              <w:spacing w:before="4"/>
              <w:rPr>
                <w:b/>
                <w:sz w:val="23"/>
              </w:rPr>
            </w:pPr>
          </w:p>
          <w:p w14:paraId="25B53C09"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34CCE76F" w14:textId="77777777" w:rsidR="0048358B" w:rsidRDefault="0048358B">
            <w:pPr>
              <w:pStyle w:val="TableParagraph"/>
              <w:spacing w:before="4"/>
              <w:rPr>
                <w:b/>
                <w:sz w:val="23"/>
              </w:rPr>
            </w:pPr>
          </w:p>
          <w:p w14:paraId="33D74FB6"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6619D068" w14:textId="77777777" w:rsidR="0048358B" w:rsidRDefault="0048358B">
            <w:pPr>
              <w:pStyle w:val="TableParagraph"/>
              <w:rPr>
                <w:rFonts w:ascii="Times New Roman"/>
                <w:sz w:val="16"/>
              </w:rPr>
            </w:pPr>
          </w:p>
        </w:tc>
      </w:tr>
      <w:tr w:rsidR="0048358B" w14:paraId="23B57D3C" w14:textId="77777777">
        <w:trPr>
          <w:trHeight w:val="460"/>
        </w:trPr>
        <w:tc>
          <w:tcPr>
            <w:tcW w:w="4190" w:type="dxa"/>
            <w:tcBorders>
              <w:top w:val="single" w:sz="8" w:space="0" w:color="000000"/>
              <w:bottom w:val="single" w:sz="8" w:space="0" w:color="000000"/>
              <w:right w:val="single" w:sz="8" w:space="0" w:color="000000"/>
            </w:tcBorders>
          </w:tcPr>
          <w:p w14:paraId="194AFFF5" w14:textId="77777777" w:rsidR="0048358B" w:rsidRDefault="0048358B">
            <w:pPr>
              <w:pStyle w:val="TableParagraph"/>
              <w:spacing w:before="4"/>
              <w:rPr>
                <w:b/>
                <w:sz w:val="23"/>
              </w:rPr>
            </w:pPr>
          </w:p>
          <w:p w14:paraId="6D4A1B7D" w14:textId="77777777" w:rsidR="0048358B" w:rsidRDefault="00000000">
            <w:pPr>
              <w:pStyle w:val="TableParagraph"/>
              <w:spacing w:line="171" w:lineRule="exact"/>
              <w:ind w:left="2"/>
              <w:rPr>
                <w:sz w:val="16"/>
              </w:rPr>
            </w:pPr>
            <w:r>
              <w:rPr>
                <w:sz w:val="16"/>
              </w:rPr>
              <w:t>1C</w:t>
            </w:r>
            <w:r>
              <w:rPr>
                <w:spacing w:val="-9"/>
                <w:sz w:val="16"/>
              </w:rPr>
              <w:t xml:space="preserve"> </w:t>
            </w:r>
            <w:r>
              <w:rPr>
                <w:sz w:val="16"/>
              </w:rPr>
              <w:t>-</w:t>
            </w:r>
            <w:r>
              <w:rPr>
                <w:spacing w:val="-6"/>
                <w:sz w:val="16"/>
              </w:rPr>
              <w:t xml:space="preserve"> </w:t>
            </w:r>
            <w:r>
              <w:rPr>
                <w:sz w:val="16"/>
              </w:rPr>
              <w:t>Selecting</w:t>
            </w:r>
            <w:r>
              <w:rPr>
                <w:spacing w:val="-6"/>
                <w:sz w:val="16"/>
              </w:rPr>
              <w:t xml:space="preserve"> </w:t>
            </w:r>
            <w:r>
              <w:rPr>
                <w:sz w:val="16"/>
              </w:rPr>
              <w:t>Instructional</w:t>
            </w:r>
            <w:r>
              <w:rPr>
                <w:spacing w:val="-6"/>
                <w:sz w:val="16"/>
              </w:rPr>
              <w:t xml:space="preserve"> </w:t>
            </w:r>
            <w:r>
              <w:rPr>
                <w:spacing w:val="-2"/>
                <w:sz w:val="16"/>
              </w:rPr>
              <w:t>Outcomes</w:t>
            </w:r>
          </w:p>
        </w:tc>
        <w:tc>
          <w:tcPr>
            <w:tcW w:w="420" w:type="dxa"/>
            <w:tcBorders>
              <w:top w:val="single" w:sz="8" w:space="0" w:color="000000"/>
              <w:left w:val="single" w:sz="8" w:space="0" w:color="000000"/>
              <w:bottom w:val="single" w:sz="8" w:space="0" w:color="000000"/>
              <w:right w:val="single" w:sz="8" w:space="0" w:color="000000"/>
            </w:tcBorders>
          </w:tcPr>
          <w:p w14:paraId="4F0D812C" w14:textId="77777777" w:rsidR="0048358B" w:rsidRDefault="0048358B">
            <w:pPr>
              <w:pStyle w:val="TableParagraph"/>
              <w:spacing w:before="4"/>
              <w:rPr>
                <w:b/>
                <w:sz w:val="23"/>
              </w:rPr>
            </w:pPr>
          </w:p>
          <w:p w14:paraId="54214B13"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1C4A0CCB" w14:textId="77777777" w:rsidR="0048358B" w:rsidRDefault="0048358B">
            <w:pPr>
              <w:pStyle w:val="TableParagraph"/>
              <w:spacing w:before="4"/>
              <w:rPr>
                <w:b/>
                <w:sz w:val="23"/>
              </w:rPr>
            </w:pPr>
          </w:p>
          <w:p w14:paraId="5FD98902"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3769F395" w14:textId="77777777" w:rsidR="0048358B" w:rsidRDefault="0048358B">
            <w:pPr>
              <w:pStyle w:val="TableParagraph"/>
              <w:spacing w:before="4"/>
              <w:rPr>
                <w:b/>
                <w:sz w:val="23"/>
              </w:rPr>
            </w:pPr>
          </w:p>
          <w:p w14:paraId="76B27D82"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3885D106" w14:textId="77777777" w:rsidR="0048358B" w:rsidRDefault="0048358B">
            <w:pPr>
              <w:pStyle w:val="TableParagraph"/>
              <w:spacing w:before="4"/>
              <w:rPr>
                <w:b/>
                <w:sz w:val="23"/>
              </w:rPr>
            </w:pPr>
          </w:p>
          <w:p w14:paraId="00B0A322"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136EFB90" w14:textId="77777777" w:rsidR="0048358B" w:rsidRDefault="0048358B">
            <w:pPr>
              <w:pStyle w:val="TableParagraph"/>
              <w:rPr>
                <w:rFonts w:ascii="Times New Roman"/>
                <w:sz w:val="16"/>
              </w:rPr>
            </w:pPr>
          </w:p>
        </w:tc>
      </w:tr>
      <w:tr w:rsidR="0048358B" w14:paraId="46627028" w14:textId="77777777">
        <w:trPr>
          <w:trHeight w:val="460"/>
        </w:trPr>
        <w:tc>
          <w:tcPr>
            <w:tcW w:w="4190" w:type="dxa"/>
            <w:tcBorders>
              <w:top w:val="single" w:sz="8" w:space="0" w:color="000000"/>
              <w:bottom w:val="single" w:sz="8" w:space="0" w:color="000000"/>
              <w:right w:val="single" w:sz="8" w:space="0" w:color="000000"/>
            </w:tcBorders>
          </w:tcPr>
          <w:p w14:paraId="04923570" w14:textId="77777777" w:rsidR="0048358B" w:rsidRDefault="0048358B">
            <w:pPr>
              <w:pStyle w:val="TableParagraph"/>
              <w:spacing w:before="4"/>
              <w:rPr>
                <w:b/>
                <w:sz w:val="23"/>
              </w:rPr>
            </w:pPr>
          </w:p>
          <w:p w14:paraId="7818C238" w14:textId="77777777" w:rsidR="0048358B" w:rsidRDefault="00000000">
            <w:pPr>
              <w:pStyle w:val="TableParagraph"/>
              <w:spacing w:line="171" w:lineRule="exact"/>
              <w:ind w:left="2"/>
              <w:rPr>
                <w:sz w:val="16"/>
              </w:rPr>
            </w:pPr>
            <w:r>
              <w:rPr>
                <w:sz w:val="16"/>
              </w:rPr>
              <w:t>1D</w:t>
            </w:r>
            <w:r>
              <w:rPr>
                <w:spacing w:val="-6"/>
                <w:sz w:val="16"/>
              </w:rPr>
              <w:t xml:space="preserve"> </w:t>
            </w:r>
            <w:r>
              <w:rPr>
                <w:sz w:val="16"/>
              </w:rPr>
              <w:t>-</w:t>
            </w:r>
            <w:r>
              <w:rPr>
                <w:spacing w:val="-5"/>
                <w:sz w:val="16"/>
              </w:rPr>
              <w:t xml:space="preserve"> </w:t>
            </w:r>
            <w:r>
              <w:rPr>
                <w:sz w:val="16"/>
              </w:rPr>
              <w:t>Demonstrating</w:t>
            </w:r>
            <w:r>
              <w:rPr>
                <w:spacing w:val="-6"/>
                <w:sz w:val="16"/>
              </w:rPr>
              <w:t xml:space="preserve"> </w:t>
            </w:r>
            <w:r>
              <w:rPr>
                <w:sz w:val="16"/>
              </w:rPr>
              <w:t>Knowledge</w:t>
            </w:r>
            <w:r>
              <w:rPr>
                <w:spacing w:val="-5"/>
                <w:sz w:val="16"/>
              </w:rPr>
              <w:t xml:space="preserve"> </w:t>
            </w:r>
            <w:r>
              <w:rPr>
                <w:sz w:val="16"/>
              </w:rPr>
              <w:t>of</w:t>
            </w:r>
            <w:r>
              <w:rPr>
                <w:spacing w:val="-5"/>
                <w:sz w:val="16"/>
              </w:rPr>
              <w:t xml:space="preserve"> </w:t>
            </w:r>
            <w:r>
              <w:rPr>
                <w:spacing w:val="-2"/>
                <w:sz w:val="16"/>
              </w:rPr>
              <w:t>Resources</w:t>
            </w:r>
          </w:p>
        </w:tc>
        <w:tc>
          <w:tcPr>
            <w:tcW w:w="420" w:type="dxa"/>
            <w:tcBorders>
              <w:top w:val="single" w:sz="8" w:space="0" w:color="000000"/>
              <w:left w:val="single" w:sz="8" w:space="0" w:color="000000"/>
              <w:bottom w:val="single" w:sz="8" w:space="0" w:color="000000"/>
              <w:right w:val="single" w:sz="8" w:space="0" w:color="000000"/>
            </w:tcBorders>
          </w:tcPr>
          <w:p w14:paraId="68DFCD33" w14:textId="77777777" w:rsidR="0048358B" w:rsidRDefault="0048358B">
            <w:pPr>
              <w:pStyle w:val="TableParagraph"/>
              <w:spacing w:before="4"/>
              <w:rPr>
                <w:b/>
                <w:sz w:val="23"/>
              </w:rPr>
            </w:pPr>
          </w:p>
          <w:p w14:paraId="6CD00081"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02B0530C" w14:textId="77777777" w:rsidR="0048358B" w:rsidRDefault="0048358B">
            <w:pPr>
              <w:pStyle w:val="TableParagraph"/>
              <w:spacing w:before="4"/>
              <w:rPr>
                <w:b/>
                <w:sz w:val="23"/>
              </w:rPr>
            </w:pPr>
          </w:p>
          <w:p w14:paraId="416EA257"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4C56B92D" w14:textId="77777777" w:rsidR="0048358B" w:rsidRDefault="0048358B">
            <w:pPr>
              <w:pStyle w:val="TableParagraph"/>
              <w:spacing w:before="4"/>
              <w:rPr>
                <w:b/>
                <w:sz w:val="23"/>
              </w:rPr>
            </w:pPr>
          </w:p>
          <w:p w14:paraId="360ACE76"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579F59E9" w14:textId="77777777" w:rsidR="0048358B" w:rsidRDefault="0048358B">
            <w:pPr>
              <w:pStyle w:val="TableParagraph"/>
              <w:spacing w:before="4"/>
              <w:rPr>
                <w:b/>
                <w:sz w:val="23"/>
              </w:rPr>
            </w:pPr>
          </w:p>
          <w:p w14:paraId="17491FB5"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6B5210FB" w14:textId="77777777" w:rsidR="0048358B" w:rsidRDefault="0048358B">
            <w:pPr>
              <w:pStyle w:val="TableParagraph"/>
              <w:rPr>
                <w:rFonts w:ascii="Times New Roman"/>
                <w:sz w:val="16"/>
              </w:rPr>
            </w:pPr>
          </w:p>
        </w:tc>
      </w:tr>
      <w:tr w:rsidR="0048358B" w14:paraId="7B2BFC4F" w14:textId="77777777">
        <w:trPr>
          <w:trHeight w:val="459"/>
        </w:trPr>
        <w:tc>
          <w:tcPr>
            <w:tcW w:w="4190" w:type="dxa"/>
            <w:tcBorders>
              <w:top w:val="single" w:sz="8" w:space="0" w:color="000000"/>
              <w:bottom w:val="single" w:sz="8" w:space="0" w:color="000000"/>
              <w:right w:val="single" w:sz="8" w:space="0" w:color="000000"/>
            </w:tcBorders>
          </w:tcPr>
          <w:p w14:paraId="49759BDA" w14:textId="77777777" w:rsidR="0048358B" w:rsidRDefault="0048358B">
            <w:pPr>
              <w:pStyle w:val="TableParagraph"/>
              <w:spacing w:before="4"/>
              <w:rPr>
                <w:b/>
                <w:sz w:val="23"/>
              </w:rPr>
            </w:pPr>
          </w:p>
          <w:p w14:paraId="3FE8D48F" w14:textId="77777777" w:rsidR="0048358B" w:rsidRDefault="00000000">
            <w:pPr>
              <w:pStyle w:val="TableParagraph"/>
              <w:spacing w:line="171" w:lineRule="exact"/>
              <w:ind w:left="2"/>
              <w:rPr>
                <w:sz w:val="16"/>
              </w:rPr>
            </w:pPr>
            <w:r>
              <w:rPr>
                <w:sz w:val="16"/>
              </w:rPr>
              <w:t>1E</w:t>
            </w:r>
            <w:r>
              <w:rPr>
                <w:spacing w:val="-5"/>
                <w:sz w:val="16"/>
              </w:rPr>
              <w:t xml:space="preserve"> </w:t>
            </w:r>
            <w:r>
              <w:rPr>
                <w:sz w:val="16"/>
              </w:rPr>
              <w:t>-</w:t>
            </w:r>
            <w:r>
              <w:rPr>
                <w:spacing w:val="-5"/>
                <w:sz w:val="16"/>
              </w:rPr>
              <w:t xml:space="preserve"> </w:t>
            </w:r>
            <w:r>
              <w:rPr>
                <w:sz w:val="16"/>
              </w:rPr>
              <w:t>Designing</w:t>
            </w:r>
            <w:r>
              <w:rPr>
                <w:spacing w:val="-5"/>
                <w:sz w:val="16"/>
              </w:rPr>
              <w:t xml:space="preserve"> </w:t>
            </w:r>
            <w:r>
              <w:rPr>
                <w:sz w:val="16"/>
              </w:rPr>
              <w:t>Coherent</w:t>
            </w:r>
            <w:r>
              <w:rPr>
                <w:spacing w:val="-5"/>
                <w:sz w:val="16"/>
              </w:rPr>
              <w:t xml:space="preserve"> </w:t>
            </w:r>
            <w:r>
              <w:rPr>
                <w:spacing w:val="-2"/>
                <w:sz w:val="16"/>
              </w:rPr>
              <w:t>Instruction</w:t>
            </w:r>
          </w:p>
        </w:tc>
        <w:tc>
          <w:tcPr>
            <w:tcW w:w="420" w:type="dxa"/>
            <w:tcBorders>
              <w:top w:val="single" w:sz="8" w:space="0" w:color="000000"/>
              <w:left w:val="single" w:sz="8" w:space="0" w:color="000000"/>
              <w:bottom w:val="single" w:sz="8" w:space="0" w:color="000000"/>
              <w:right w:val="single" w:sz="8" w:space="0" w:color="000000"/>
            </w:tcBorders>
          </w:tcPr>
          <w:p w14:paraId="622F4E09" w14:textId="77777777" w:rsidR="0048358B" w:rsidRDefault="0048358B">
            <w:pPr>
              <w:pStyle w:val="TableParagraph"/>
              <w:spacing w:before="4"/>
              <w:rPr>
                <w:b/>
                <w:sz w:val="23"/>
              </w:rPr>
            </w:pPr>
          </w:p>
          <w:p w14:paraId="4BD1922D"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41E19932" w14:textId="77777777" w:rsidR="0048358B" w:rsidRDefault="0048358B">
            <w:pPr>
              <w:pStyle w:val="TableParagraph"/>
              <w:spacing w:before="4"/>
              <w:rPr>
                <w:b/>
                <w:sz w:val="23"/>
              </w:rPr>
            </w:pPr>
          </w:p>
          <w:p w14:paraId="06BEECA2"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6588B1AE" w14:textId="77777777" w:rsidR="0048358B" w:rsidRDefault="0048358B">
            <w:pPr>
              <w:pStyle w:val="TableParagraph"/>
              <w:spacing w:before="4"/>
              <w:rPr>
                <w:b/>
                <w:sz w:val="23"/>
              </w:rPr>
            </w:pPr>
          </w:p>
          <w:p w14:paraId="48154E35"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7466139A" w14:textId="77777777" w:rsidR="0048358B" w:rsidRDefault="0048358B">
            <w:pPr>
              <w:pStyle w:val="TableParagraph"/>
              <w:spacing w:before="4"/>
              <w:rPr>
                <w:b/>
                <w:sz w:val="23"/>
              </w:rPr>
            </w:pPr>
          </w:p>
          <w:p w14:paraId="0B0AFEAC"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3FD8CC8C" w14:textId="77777777" w:rsidR="0048358B" w:rsidRDefault="0048358B">
            <w:pPr>
              <w:pStyle w:val="TableParagraph"/>
              <w:rPr>
                <w:rFonts w:ascii="Times New Roman"/>
                <w:sz w:val="16"/>
              </w:rPr>
            </w:pPr>
          </w:p>
        </w:tc>
      </w:tr>
      <w:tr w:rsidR="0048358B" w14:paraId="1C53253A" w14:textId="77777777">
        <w:trPr>
          <w:trHeight w:val="460"/>
        </w:trPr>
        <w:tc>
          <w:tcPr>
            <w:tcW w:w="4190" w:type="dxa"/>
            <w:tcBorders>
              <w:top w:val="single" w:sz="8" w:space="0" w:color="000000"/>
              <w:bottom w:val="single" w:sz="8" w:space="0" w:color="000000"/>
              <w:right w:val="single" w:sz="8" w:space="0" w:color="000000"/>
            </w:tcBorders>
          </w:tcPr>
          <w:p w14:paraId="617B60A7" w14:textId="77777777" w:rsidR="0048358B" w:rsidRDefault="0048358B">
            <w:pPr>
              <w:pStyle w:val="TableParagraph"/>
              <w:spacing w:before="4"/>
              <w:rPr>
                <w:b/>
                <w:sz w:val="23"/>
              </w:rPr>
            </w:pPr>
          </w:p>
          <w:p w14:paraId="5537CD8B" w14:textId="77777777" w:rsidR="0048358B" w:rsidRDefault="00000000">
            <w:pPr>
              <w:pStyle w:val="TableParagraph"/>
              <w:spacing w:line="171" w:lineRule="exact"/>
              <w:ind w:left="2"/>
              <w:rPr>
                <w:sz w:val="16"/>
              </w:rPr>
            </w:pPr>
            <w:r>
              <w:rPr>
                <w:sz w:val="16"/>
              </w:rPr>
              <w:t>1F</w:t>
            </w:r>
            <w:r>
              <w:rPr>
                <w:spacing w:val="-9"/>
                <w:sz w:val="16"/>
              </w:rPr>
              <w:t xml:space="preserve"> </w:t>
            </w:r>
            <w:r>
              <w:rPr>
                <w:sz w:val="16"/>
              </w:rPr>
              <w:t>-</w:t>
            </w:r>
            <w:r>
              <w:rPr>
                <w:spacing w:val="-4"/>
                <w:sz w:val="16"/>
              </w:rPr>
              <w:t xml:space="preserve"> </w:t>
            </w:r>
            <w:r>
              <w:rPr>
                <w:sz w:val="16"/>
              </w:rPr>
              <w:t>Designing</w:t>
            </w:r>
            <w:r>
              <w:rPr>
                <w:spacing w:val="-5"/>
                <w:sz w:val="16"/>
              </w:rPr>
              <w:t xml:space="preserve"> </w:t>
            </w:r>
            <w:r>
              <w:rPr>
                <w:sz w:val="16"/>
              </w:rPr>
              <w:t>Student</w:t>
            </w:r>
            <w:r>
              <w:rPr>
                <w:spacing w:val="-11"/>
                <w:sz w:val="16"/>
              </w:rPr>
              <w:t xml:space="preserve"> </w:t>
            </w:r>
            <w:r>
              <w:rPr>
                <w:spacing w:val="-2"/>
                <w:sz w:val="16"/>
              </w:rPr>
              <w:t>Assessment</w:t>
            </w:r>
          </w:p>
        </w:tc>
        <w:tc>
          <w:tcPr>
            <w:tcW w:w="420" w:type="dxa"/>
            <w:tcBorders>
              <w:top w:val="single" w:sz="8" w:space="0" w:color="000000"/>
              <w:left w:val="single" w:sz="8" w:space="0" w:color="000000"/>
              <w:bottom w:val="single" w:sz="8" w:space="0" w:color="000000"/>
              <w:right w:val="single" w:sz="8" w:space="0" w:color="000000"/>
            </w:tcBorders>
          </w:tcPr>
          <w:p w14:paraId="58D53665" w14:textId="77777777" w:rsidR="0048358B" w:rsidRDefault="0048358B">
            <w:pPr>
              <w:pStyle w:val="TableParagraph"/>
              <w:spacing w:before="4"/>
              <w:rPr>
                <w:b/>
                <w:sz w:val="23"/>
              </w:rPr>
            </w:pPr>
          </w:p>
          <w:p w14:paraId="0694A5EC"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0FAE116D" w14:textId="77777777" w:rsidR="0048358B" w:rsidRDefault="0048358B">
            <w:pPr>
              <w:pStyle w:val="TableParagraph"/>
              <w:spacing w:before="4"/>
              <w:rPr>
                <w:b/>
                <w:sz w:val="23"/>
              </w:rPr>
            </w:pPr>
          </w:p>
          <w:p w14:paraId="23DF290A"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43361F14" w14:textId="77777777" w:rsidR="0048358B" w:rsidRDefault="0048358B">
            <w:pPr>
              <w:pStyle w:val="TableParagraph"/>
              <w:spacing w:before="4"/>
              <w:rPr>
                <w:b/>
                <w:sz w:val="23"/>
              </w:rPr>
            </w:pPr>
          </w:p>
          <w:p w14:paraId="0E530FD2"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23929EB1" w14:textId="77777777" w:rsidR="0048358B" w:rsidRDefault="0048358B">
            <w:pPr>
              <w:pStyle w:val="TableParagraph"/>
              <w:spacing w:before="4"/>
              <w:rPr>
                <w:b/>
                <w:sz w:val="23"/>
              </w:rPr>
            </w:pPr>
          </w:p>
          <w:p w14:paraId="4ADEB701"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5D1F7EDF" w14:textId="77777777" w:rsidR="0048358B" w:rsidRDefault="0048358B">
            <w:pPr>
              <w:pStyle w:val="TableParagraph"/>
              <w:rPr>
                <w:rFonts w:ascii="Times New Roman"/>
                <w:sz w:val="16"/>
              </w:rPr>
            </w:pPr>
          </w:p>
        </w:tc>
      </w:tr>
      <w:tr w:rsidR="0048358B" w14:paraId="2555B349" w14:textId="77777777">
        <w:trPr>
          <w:trHeight w:val="459"/>
        </w:trPr>
        <w:tc>
          <w:tcPr>
            <w:tcW w:w="4190" w:type="dxa"/>
            <w:tcBorders>
              <w:top w:val="single" w:sz="8" w:space="0" w:color="000000"/>
              <w:bottom w:val="single" w:sz="8" w:space="0" w:color="000000"/>
              <w:right w:val="single" w:sz="8" w:space="0" w:color="000000"/>
            </w:tcBorders>
          </w:tcPr>
          <w:p w14:paraId="3CC7F158" w14:textId="77777777" w:rsidR="0048358B" w:rsidRDefault="0048358B">
            <w:pPr>
              <w:pStyle w:val="TableParagraph"/>
              <w:spacing w:before="4"/>
              <w:rPr>
                <w:b/>
                <w:sz w:val="23"/>
              </w:rPr>
            </w:pPr>
          </w:p>
          <w:p w14:paraId="5D829D8D" w14:textId="77777777" w:rsidR="0048358B" w:rsidRDefault="00000000">
            <w:pPr>
              <w:pStyle w:val="TableParagraph"/>
              <w:spacing w:line="171" w:lineRule="exact"/>
              <w:ind w:left="2"/>
              <w:rPr>
                <w:sz w:val="16"/>
              </w:rPr>
            </w:pPr>
            <w:r>
              <w:rPr>
                <w:sz w:val="16"/>
              </w:rPr>
              <w:t>2A</w:t>
            </w:r>
            <w:r>
              <w:rPr>
                <w:spacing w:val="-12"/>
                <w:sz w:val="16"/>
              </w:rPr>
              <w:t xml:space="preserve"> </w:t>
            </w:r>
            <w:r>
              <w:rPr>
                <w:sz w:val="16"/>
              </w:rPr>
              <w:t>-</w:t>
            </w:r>
            <w:r>
              <w:rPr>
                <w:spacing w:val="37"/>
                <w:sz w:val="16"/>
              </w:rPr>
              <w:t xml:space="preserve"> </w:t>
            </w:r>
            <w:r>
              <w:rPr>
                <w:sz w:val="16"/>
              </w:rPr>
              <w:t>Creating</w:t>
            </w:r>
            <w:r>
              <w:rPr>
                <w:spacing w:val="-5"/>
                <w:sz w:val="16"/>
              </w:rPr>
              <w:t xml:space="preserve"> </w:t>
            </w:r>
            <w:r>
              <w:rPr>
                <w:sz w:val="16"/>
              </w:rPr>
              <w:t>an</w:t>
            </w:r>
            <w:r>
              <w:rPr>
                <w:spacing w:val="-4"/>
                <w:sz w:val="16"/>
              </w:rPr>
              <w:t xml:space="preserve"> </w:t>
            </w:r>
            <w:r>
              <w:rPr>
                <w:sz w:val="16"/>
              </w:rPr>
              <w:t>Environment</w:t>
            </w:r>
            <w:r>
              <w:rPr>
                <w:spacing w:val="-4"/>
                <w:sz w:val="16"/>
              </w:rPr>
              <w:t xml:space="preserve"> </w:t>
            </w:r>
            <w:r>
              <w:rPr>
                <w:sz w:val="16"/>
              </w:rPr>
              <w:t>of</w:t>
            </w:r>
            <w:r>
              <w:rPr>
                <w:spacing w:val="-4"/>
                <w:sz w:val="16"/>
              </w:rPr>
              <w:t xml:space="preserve"> </w:t>
            </w:r>
            <w:r>
              <w:rPr>
                <w:sz w:val="16"/>
              </w:rPr>
              <w:t>Respect</w:t>
            </w:r>
            <w:r>
              <w:rPr>
                <w:spacing w:val="-4"/>
                <w:sz w:val="16"/>
              </w:rPr>
              <w:t xml:space="preserve"> </w:t>
            </w:r>
            <w:r>
              <w:rPr>
                <w:sz w:val="16"/>
              </w:rPr>
              <w:t>and</w:t>
            </w:r>
            <w:r>
              <w:rPr>
                <w:spacing w:val="-4"/>
                <w:sz w:val="16"/>
              </w:rPr>
              <w:t xml:space="preserve"> </w:t>
            </w:r>
            <w:r>
              <w:rPr>
                <w:spacing w:val="-2"/>
                <w:sz w:val="16"/>
              </w:rPr>
              <w:t>Rapport</w:t>
            </w:r>
          </w:p>
        </w:tc>
        <w:tc>
          <w:tcPr>
            <w:tcW w:w="420" w:type="dxa"/>
            <w:tcBorders>
              <w:top w:val="single" w:sz="8" w:space="0" w:color="000000"/>
              <w:left w:val="single" w:sz="8" w:space="0" w:color="000000"/>
              <w:bottom w:val="single" w:sz="8" w:space="0" w:color="000000"/>
              <w:right w:val="single" w:sz="8" w:space="0" w:color="000000"/>
            </w:tcBorders>
          </w:tcPr>
          <w:p w14:paraId="76E3093B" w14:textId="77777777" w:rsidR="0048358B" w:rsidRDefault="0048358B">
            <w:pPr>
              <w:pStyle w:val="TableParagraph"/>
              <w:spacing w:before="4"/>
              <w:rPr>
                <w:b/>
                <w:sz w:val="23"/>
              </w:rPr>
            </w:pPr>
          </w:p>
          <w:p w14:paraId="7EE6028F"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58FD17F7" w14:textId="77777777" w:rsidR="0048358B" w:rsidRDefault="0048358B">
            <w:pPr>
              <w:pStyle w:val="TableParagraph"/>
              <w:spacing w:before="4"/>
              <w:rPr>
                <w:b/>
                <w:sz w:val="23"/>
              </w:rPr>
            </w:pPr>
          </w:p>
          <w:p w14:paraId="008D4DDA"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47F065FB" w14:textId="77777777" w:rsidR="0048358B" w:rsidRDefault="0048358B">
            <w:pPr>
              <w:pStyle w:val="TableParagraph"/>
              <w:spacing w:before="4"/>
              <w:rPr>
                <w:b/>
                <w:sz w:val="23"/>
              </w:rPr>
            </w:pPr>
          </w:p>
          <w:p w14:paraId="6C853A74"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4E206B80" w14:textId="77777777" w:rsidR="0048358B" w:rsidRDefault="0048358B">
            <w:pPr>
              <w:pStyle w:val="TableParagraph"/>
              <w:spacing w:before="4"/>
              <w:rPr>
                <w:b/>
                <w:sz w:val="23"/>
              </w:rPr>
            </w:pPr>
          </w:p>
          <w:p w14:paraId="4CC8F4FA"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546AEEBD" w14:textId="77777777" w:rsidR="0048358B" w:rsidRDefault="0048358B">
            <w:pPr>
              <w:pStyle w:val="TableParagraph"/>
              <w:rPr>
                <w:rFonts w:ascii="Times New Roman"/>
                <w:sz w:val="16"/>
              </w:rPr>
            </w:pPr>
          </w:p>
        </w:tc>
      </w:tr>
      <w:tr w:rsidR="0048358B" w14:paraId="6AB3F79C" w14:textId="77777777">
        <w:trPr>
          <w:trHeight w:val="460"/>
        </w:trPr>
        <w:tc>
          <w:tcPr>
            <w:tcW w:w="4190" w:type="dxa"/>
            <w:tcBorders>
              <w:top w:val="single" w:sz="8" w:space="0" w:color="000000"/>
              <w:bottom w:val="single" w:sz="8" w:space="0" w:color="000000"/>
              <w:right w:val="single" w:sz="8" w:space="0" w:color="000000"/>
            </w:tcBorders>
          </w:tcPr>
          <w:p w14:paraId="63CBBD33" w14:textId="77777777" w:rsidR="0048358B" w:rsidRDefault="0048358B">
            <w:pPr>
              <w:pStyle w:val="TableParagraph"/>
              <w:spacing w:before="4"/>
              <w:rPr>
                <w:b/>
                <w:sz w:val="23"/>
              </w:rPr>
            </w:pPr>
          </w:p>
          <w:p w14:paraId="1A264AE3" w14:textId="77777777" w:rsidR="0048358B" w:rsidRDefault="00000000">
            <w:pPr>
              <w:pStyle w:val="TableParagraph"/>
              <w:spacing w:line="171" w:lineRule="exact"/>
              <w:ind w:left="2"/>
              <w:rPr>
                <w:sz w:val="16"/>
              </w:rPr>
            </w:pPr>
            <w:r>
              <w:rPr>
                <w:sz w:val="16"/>
              </w:rPr>
              <w:t>2B</w:t>
            </w:r>
            <w:r>
              <w:rPr>
                <w:spacing w:val="-5"/>
                <w:sz w:val="16"/>
              </w:rPr>
              <w:t xml:space="preserve"> </w:t>
            </w:r>
            <w:r>
              <w:rPr>
                <w:sz w:val="16"/>
              </w:rPr>
              <w:t>-</w:t>
            </w:r>
            <w:r>
              <w:rPr>
                <w:spacing w:val="-4"/>
                <w:sz w:val="16"/>
              </w:rPr>
              <w:t xml:space="preserve"> </w:t>
            </w:r>
            <w:r>
              <w:rPr>
                <w:sz w:val="16"/>
              </w:rPr>
              <w:t>Establishing</w:t>
            </w:r>
            <w:r>
              <w:rPr>
                <w:spacing w:val="-4"/>
                <w:sz w:val="16"/>
              </w:rPr>
              <w:t xml:space="preserve"> </w:t>
            </w:r>
            <w:r>
              <w:rPr>
                <w:sz w:val="16"/>
              </w:rPr>
              <w:t>a</w:t>
            </w:r>
            <w:r>
              <w:rPr>
                <w:spacing w:val="-5"/>
                <w:sz w:val="16"/>
              </w:rPr>
              <w:t xml:space="preserve"> </w:t>
            </w:r>
            <w:r>
              <w:rPr>
                <w:sz w:val="16"/>
              </w:rPr>
              <w:t>Culture</w:t>
            </w:r>
            <w:r>
              <w:rPr>
                <w:spacing w:val="-4"/>
                <w:sz w:val="16"/>
              </w:rPr>
              <w:t xml:space="preserve"> </w:t>
            </w:r>
            <w:r>
              <w:rPr>
                <w:sz w:val="16"/>
              </w:rPr>
              <w:t>for</w:t>
            </w:r>
            <w:r>
              <w:rPr>
                <w:spacing w:val="-4"/>
                <w:sz w:val="16"/>
              </w:rPr>
              <w:t xml:space="preserve"> </w:t>
            </w:r>
            <w:r>
              <w:rPr>
                <w:spacing w:val="-2"/>
                <w:sz w:val="16"/>
              </w:rPr>
              <w:t>Learning</w:t>
            </w:r>
          </w:p>
        </w:tc>
        <w:tc>
          <w:tcPr>
            <w:tcW w:w="420" w:type="dxa"/>
            <w:tcBorders>
              <w:top w:val="single" w:sz="8" w:space="0" w:color="000000"/>
              <w:left w:val="single" w:sz="8" w:space="0" w:color="000000"/>
              <w:bottom w:val="single" w:sz="8" w:space="0" w:color="000000"/>
              <w:right w:val="single" w:sz="8" w:space="0" w:color="000000"/>
            </w:tcBorders>
          </w:tcPr>
          <w:p w14:paraId="4A139585" w14:textId="77777777" w:rsidR="0048358B" w:rsidRDefault="0048358B">
            <w:pPr>
              <w:pStyle w:val="TableParagraph"/>
              <w:spacing w:before="4"/>
              <w:rPr>
                <w:b/>
                <w:sz w:val="23"/>
              </w:rPr>
            </w:pPr>
          </w:p>
          <w:p w14:paraId="6C5BEBDA"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1D73F08D" w14:textId="77777777" w:rsidR="0048358B" w:rsidRDefault="0048358B">
            <w:pPr>
              <w:pStyle w:val="TableParagraph"/>
              <w:spacing w:before="4"/>
              <w:rPr>
                <w:b/>
                <w:sz w:val="23"/>
              </w:rPr>
            </w:pPr>
          </w:p>
          <w:p w14:paraId="03E0097F"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44D9106C" w14:textId="77777777" w:rsidR="0048358B" w:rsidRDefault="0048358B">
            <w:pPr>
              <w:pStyle w:val="TableParagraph"/>
              <w:spacing w:before="4"/>
              <w:rPr>
                <w:b/>
                <w:sz w:val="23"/>
              </w:rPr>
            </w:pPr>
          </w:p>
          <w:p w14:paraId="5657DD6B"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03D63814" w14:textId="77777777" w:rsidR="0048358B" w:rsidRDefault="0048358B">
            <w:pPr>
              <w:pStyle w:val="TableParagraph"/>
              <w:spacing w:before="4"/>
              <w:rPr>
                <w:b/>
                <w:sz w:val="23"/>
              </w:rPr>
            </w:pPr>
          </w:p>
          <w:p w14:paraId="4C320173"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356E7CBC" w14:textId="77777777" w:rsidR="0048358B" w:rsidRDefault="0048358B">
            <w:pPr>
              <w:pStyle w:val="TableParagraph"/>
              <w:rPr>
                <w:rFonts w:ascii="Times New Roman"/>
                <w:sz w:val="16"/>
              </w:rPr>
            </w:pPr>
          </w:p>
        </w:tc>
      </w:tr>
      <w:tr w:rsidR="0048358B" w14:paraId="1F237331" w14:textId="77777777">
        <w:trPr>
          <w:trHeight w:val="460"/>
        </w:trPr>
        <w:tc>
          <w:tcPr>
            <w:tcW w:w="4190" w:type="dxa"/>
            <w:tcBorders>
              <w:top w:val="single" w:sz="8" w:space="0" w:color="000000"/>
              <w:bottom w:val="single" w:sz="8" w:space="0" w:color="000000"/>
              <w:right w:val="single" w:sz="8" w:space="0" w:color="000000"/>
            </w:tcBorders>
          </w:tcPr>
          <w:p w14:paraId="152F082C" w14:textId="77777777" w:rsidR="0048358B" w:rsidRDefault="0048358B">
            <w:pPr>
              <w:pStyle w:val="TableParagraph"/>
              <w:spacing w:before="4"/>
              <w:rPr>
                <w:b/>
                <w:sz w:val="23"/>
              </w:rPr>
            </w:pPr>
          </w:p>
          <w:p w14:paraId="4859340F" w14:textId="77777777" w:rsidR="0048358B" w:rsidRDefault="00000000">
            <w:pPr>
              <w:pStyle w:val="TableParagraph"/>
              <w:spacing w:line="171" w:lineRule="exact"/>
              <w:ind w:left="2"/>
              <w:rPr>
                <w:sz w:val="16"/>
              </w:rPr>
            </w:pPr>
            <w:r>
              <w:rPr>
                <w:sz w:val="16"/>
              </w:rPr>
              <w:t>2C</w:t>
            </w:r>
            <w:r>
              <w:rPr>
                <w:spacing w:val="-5"/>
                <w:sz w:val="16"/>
              </w:rPr>
              <w:t xml:space="preserve"> </w:t>
            </w:r>
            <w:r>
              <w:rPr>
                <w:sz w:val="16"/>
              </w:rPr>
              <w:t>-</w:t>
            </w:r>
            <w:r>
              <w:rPr>
                <w:spacing w:val="-5"/>
                <w:sz w:val="16"/>
              </w:rPr>
              <w:t xml:space="preserve"> </w:t>
            </w:r>
            <w:r>
              <w:rPr>
                <w:sz w:val="16"/>
              </w:rPr>
              <w:t>Managing</w:t>
            </w:r>
            <w:r>
              <w:rPr>
                <w:spacing w:val="-5"/>
                <w:sz w:val="16"/>
              </w:rPr>
              <w:t xml:space="preserve"> </w:t>
            </w:r>
            <w:r>
              <w:rPr>
                <w:sz w:val="16"/>
              </w:rPr>
              <w:t>Classroom</w:t>
            </w:r>
            <w:r>
              <w:rPr>
                <w:spacing w:val="-5"/>
                <w:sz w:val="16"/>
              </w:rPr>
              <w:t xml:space="preserve"> </w:t>
            </w:r>
            <w:r>
              <w:rPr>
                <w:spacing w:val="-2"/>
                <w:sz w:val="16"/>
              </w:rPr>
              <w:t>Procedures</w:t>
            </w:r>
          </w:p>
        </w:tc>
        <w:tc>
          <w:tcPr>
            <w:tcW w:w="420" w:type="dxa"/>
            <w:tcBorders>
              <w:top w:val="single" w:sz="8" w:space="0" w:color="000000"/>
              <w:left w:val="single" w:sz="8" w:space="0" w:color="000000"/>
              <w:bottom w:val="single" w:sz="8" w:space="0" w:color="000000"/>
              <w:right w:val="single" w:sz="8" w:space="0" w:color="000000"/>
            </w:tcBorders>
          </w:tcPr>
          <w:p w14:paraId="212F0682" w14:textId="77777777" w:rsidR="0048358B" w:rsidRDefault="0048358B">
            <w:pPr>
              <w:pStyle w:val="TableParagraph"/>
              <w:spacing w:before="4"/>
              <w:rPr>
                <w:b/>
                <w:sz w:val="23"/>
              </w:rPr>
            </w:pPr>
          </w:p>
          <w:p w14:paraId="241961A6"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7CC3EE86" w14:textId="77777777" w:rsidR="0048358B" w:rsidRDefault="0048358B">
            <w:pPr>
              <w:pStyle w:val="TableParagraph"/>
              <w:spacing w:before="4"/>
              <w:rPr>
                <w:b/>
                <w:sz w:val="23"/>
              </w:rPr>
            </w:pPr>
          </w:p>
          <w:p w14:paraId="03A286FD"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0D215894" w14:textId="77777777" w:rsidR="0048358B" w:rsidRDefault="0048358B">
            <w:pPr>
              <w:pStyle w:val="TableParagraph"/>
              <w:spacing w:before="4"/>
              <w:rPr>
                <w:b/>
                <w:sz w:val="23"/>
              </w:rPr>
            </w:pPr>
          </w:p>
          <w:p w14:paraId="534FCFE0"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37E6A15D" w14:textId="77777777" w:rsidR="0048358B" w:rsidRDefault="0048358B">
            <w:pPr>
              <w:pStyle w:val="TableParagraph"/>
              <w:spacing w:before="4"/>
              <w:rPr>
                <w:b/>
                <w:sz w:val="23"/>
              </w:rPr>
            </w:pPr>
          </w:p>
          <w:p w14:paraId="25C93039"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324BC077" w14:textId="77777777" w:rsidR="0048358B" w:rsidRDefault="0048358B">
            <w:pPr>
              <w:pStyle w:val="TableParagraph"/>
              <w:rPr>
                <w:rFonts w:ascii="Times New Roman"/>
                <w:sz w:val="16"/>
              </w:rPr>
            </w:pPr>
          </w:p>
        </w:tc>
      </w:tr>
      <w:tr w:rsidR="0048358B" w14:paraId="7DF1A42F" w14:textId="77777777">
        <w:trPr>
          <w:trHeight w:val="460"/>
        </w:trPr>
        <w:tc>
          <w:tcPr>
            <w:tcW w:w="4190" w:type="dxa"/>
            <w:tcBorders>
              <w:top w:val="single" w:sz="8" w:space="0" w:color="000000"/>
              <w:bottom w:val="single" w:sz="8" w:space="0" w:color="000000"/>
              <w:right w:val="single" w:sz="8" w:space="0" w:color="000000"/>
            </w:tcBorders>
          </w:tcPr>
          <w:p w14:paraId="2E06F019" w14:textId="77777777" w:rsidR="0048358B" w:rsidRDefault="0048358B">
            <w:pPr>
              <w:pStyle w:val="TableParagraph"/>
              <w:spacing w:before="4"/>
              <w:rPr>
                <w:b/>
                <w:sz w:val="23"/>
              </w:rPr>
            </w:pPr>
          </w:p>
          <w:p w14:paraId="5B35CBFE" w14:textId="77777777" w:rsidR="0048358B" w:rsidRDefault="00000000">
            <w:pPr>
              <w:pStyle w:val="TableParagraph"/>
              <w:spacing w:line="171" w:lineRule="exact"/>
              <w:ind w:left="2"/>
              <w:rPr>
                <w:sz w:val="16"/>
              </w:rPr>
            </w:pPr>
            <w:r>
              <w:rPr>
                <w:sz w:val="16"/>
              </w:rPr>
              <w:t>2D</w:t>
            </w:r>
            <w:r>
              <w:rPr>
                <w:spacing w:val="-5"/>
                <w:sz w:val="16"/>
              </w:rPr>
              <w:t xml:space="preserve"> </w:t>
            </w:r>
            <w:r>
              <w:rPr>
                <w:sz w:val="16"/>
              </w:rPr>
              <w:t>-</w:t>
            </w:r>
            <w:r>
              <w:rPr>
                <w:spacing w:val="-4"/>
                <w:sz w:val="16"/>
              </w:rPr>
              <w:t xml:space="preserve"> </w:t>
            </w:r>
            <w:r>
              <w:rPr>
                <w:sz w:val="16"/>
              </w:rPr>
              <w:t>Managing</w:t>
            </w:r>
            <w:r>
              <w:rPr>
                <w:spacing w:val="-5"/>
                <w:sz w:val="16"/>
              </w:rPr>
              <w:t xml:space="preserve"> </w:t>
            </w:r>
            <w:r>
              <w:rPr>
                <w:sz w:val="16"/>
              </w:rPr>
              <w:t>Student</w:t>
            </w:r>
            <w:r>
              <w:rPr>
                <w:spacing w:val="-4"/>
                <w:sz w:val="16"/>
              </w:rPr>
              <w:t xml:space="preserve"> </w:t>
            </w:r>
            <w:r>
              <w:rPr>
                <w:spacing w:val="-2"/>
                <w:sz w:val="16"/>
              </w:rPr>
              <w:t>Behavior</w:t>
            </w:r>
          </w:p>
        </w:tc>
        <w:tc>
          <w:tcPr>
            <w:tcW w:w="420" w:type="dxa"/>
            <w:tcBorders>
              <w:top w:val="single" w:sz="8" w:space="0" w:color="000000"/>
              <w:left w:val="single" w:sz="8" w:space="0" w:color="000000"/>
              <w:bottom w:val="single" w:sz="8" w:space="0" w:color="000000"/>
              <w:right w:val="single" w:sz="8" w:space="0" w:color="000000"/>
            </w:tcBorders>
          </w:tcPr>
          <w:p w14:paraId="39DFB21B" w14:textId="77777777" w:rsidR="0048358B" w:rsidRDefault="0048358B">
            <w:pPr>
              <w:pStyle w:val="TableParagraph"/>
              <w:spacing w:before="4"/>
              <w:rPr>
                <w:b/>
                <w:sz w:val="23"/>
              </w:rPr>
            </w:pPr>
          </w:p>
          <w:p w14:paraId="55C07FB0"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54EF6086" w14:textId="77777777" w:rsidR="0048358B" w:rsidRDefault="0048358B">
            <w:pPr>
              <w:pStyle w:val="TableParagraph"/>
              <w:spacing w:before="4"/>
              <w:rPr>
                <w:b/>
                <w:sz w:val="23"/>
              </w:rPr>
            </w:pPr>
          </w:p>
          <w:p w14:paraId="7E56C97F"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627CFEA7" w14:textId="77777777" w:rsidR="0048358B" w:rsidRDefault="0048358B">
            <w:pPr>
              <w:pStyle w:val="TableParagraph"/>
              <w:spacing w:before="4"/>
              <w:rPr>
                <w:b/>
                <w:sz w:val="23"/>
              </w:rPr>
            </w:pPr>
          </w:p>
          <w:p w14:paraId="70422DB3"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35E00E7C" w14:textId="77777777" w:rsidR="0048358B" w:rsidRDefault="0048358B">
            <w:pPr>
              <w:pStyle w:val="TableParagraph"/>
              <w:spacing w:before="4"/>
              <w:rPr>
                <w:b/>
                <w:sz w:val="23"/>
              </w:rPr>
            </w:pPr>
          </w:p>
          <w:p w14:paraId="6F987898"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47575F59" w14:textId="77777777" w:rsidR="0048358B" w:rsidRDefault="0048358B">
            <w:pPr>
              <w:pStyle w:val="TableParagraph"/>
              <w:rPr>
                <w:rFonts w:ascii="Times New Roman"/>
                <w:sz w:val="16"/>
              </w:rPr>
            </w:pPr>
          </w:p>
        </w:tc>
      </w:tr>
      <w:tr w:rsidR="0048358B" w14:paraId="62FA22BD" w14:textId="77777777">
        <w:trPr>
          <w:trHeight w:val="460"/>
        </w:trPr>
        <w:tc>
          <w:tcPr>
            <w:tcW w:w="4190" w:type="dxa"/>
            <w:tcBorders>
              <w:top w:val="single" w:sz="8" w:space="0" w:color="000000"/>
              <w:bottom w:val="single" w:sz="8" w:space="0" w:color="000000"/>
              <w:right w:val="single" w:sz="8" w:space="0" w:color="000000"/>
            </w:tcBorders>
          </w:tcPr>
          <w:p w14:paraId="3A348A86" w14:textId="77777777" w:rsidR="0048358B" w:rsidRDefault="0048358B">
            <w:pPr>
              <w:pStyle w:val="TableParagraph"/>
              <w:spacing w:before="4"/>
              <w:rPr>
                <w:b/>
                <w:sz w:val="23"/>
              </w:rPr>
            </w:pPr>
          </w:p>
          <w:p w14:paraId="0CB2FC71" w14:textId="77777777" w:rsidR="0048358B" w:rsidRDefault="00000000">
            <w:pPr>
              <w:pStyle w:val="TableParagraph"/>
              <w:spacing w:line="171" w:lineRule="exact"/>
              <w:ind w:left="2"/>
              <w:rPr>
                <w:sz w:val="16"/>
              </w:rPr>
            </w:pPr>
            <w:r>
              <w:rPr>
                <w:sz w:val="16"/>
              </w:rPr>
              <w:t>2E</w:t>
            </w:r>
            <w:r>
              <w:rPr>
                <w:spacing w:val="-6"/>
                <w:sz w:val="16"/>
              </w:rPr>
              <w:t xml:space="preserve"> </w:t>
            </w:r>
            <w:r>
              <w:rPr>
                <w:sz w:val="16"/>
              </w:rPr>
              <w:t>-</w:t>
            </w:r>
            <w:r>
              <w:rPr>
                <w:spacing w:val="-5"/>
                <w:sz w:val="16"/>
              </w:rPr>
              <w:t xml:space="preserve"> </w:t>
            </w:r>
            <w:r>
              <w:rPr>
                <w:sz w:val="16"/>
              </w:rPr>
              <w:t>Organizing</w:t>
            </w:r>
            <w:r>
              <w:rPr>
                <w:spacing w:val="-5"/>
                <w:sz w:val="16"/>
              </w:rPr>
              <w:t xml:space="preserve"> </w:t>
            </w:r>
            <w:r>
              <w:rPr>
                <w:sz w:val="16"/>
              </w:rPr>
              <w:t>Physical</w:t>
            </w:r>
            <w:r>
              <w:rPr>
                <w:spacing w:val="-5"/>
                <w:sz w:val="16"/>
              </w:rPr>
              <w:t xml:space="preserve"> </w:t>
            </w:r>
            <w:r>
              <w:rPr>
                <w:spacing w:val="-2"/>
                <w:sz w:val="16"/>
              </w:rPr>
              <w:t>Space</w:t>
            </w:r>
          </w:p>
        </w:tc>
        <w:tc>
          <w:tcPr>
            <w:tcW w:w="420" w:type="dxa"/>
            <w:tcBorders>
              <w:top w:val="single" w:sz="8" w:space="0" w:color="000000"/>
              <w:left w:val="single" w:sz="8" w:space="0" w:color="000000"/>
              <w:bottom w:val="single" w:sz="8" w:space="0" w:color="000000"/>
              <w:right w:val="single" w:sz="8" w:space="0" w:color="000000"/>
            </w:tcBorders>
          </w:tcPr>
          <w:p w14:paraId="498B32A6" w14:textId="77777777" w:rsidR="0048358B" w:rsidRDefault="0048358B">
            <w:pPr>
              <w:pStyle w:val="TableParagraph"/>
              <w:spacing w:before="4"/>
              <w:rPr>
                <w:b/>
                <w:sz w:val="23"/>
              </w:rPr>
            </w:pPr>
          </w:p>
          <w:p w14:paraId="7C22DB99"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604F7FDB" w14:textId="77777777" w:rsidR="0048358B" w:rsidRDefault="0048358B">
            <w:pPr>
              <w:pStyle w:val="TableParagraph"/>
              <w:spacing w:before="4"/>
              <w:rPr>
                <w:b/>
                <w:sz w:val="23"/>
              </w:rPr>
            </w:pPr>
          </w:p>
          <w:p w14:paraId="64E8D763"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539BE135" w14:textId="77777777" w:rsidR="0048358B" w:rsidRDefault="0048358B">
            <w:pPr>
              <w:pStyle w:val="TableParagraph"/>
              <w:spacing w:before="4"/>
              <w:rPr>
                <w:b/>
                <w:sz w:val="23"/>
              </w:rPr>
            </w:pPr>
          </w:p>
          <w:p w14:paraId="1E1B8BD7"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21D08BED" w14:textId="77777777" w:rsidR="0048358B" w:rsidRDefault="0048358B">
            <w:pPr>
              <w:pStyle w:val="TableParagraph"/>
              <w:spacing w:before="4"/>
              <w:rPr>
                <w:b/>
                <w:sz w:val="23"/>
              </w:rPr>
            </w:pPr>
          </w:p>
          <w:p w14:paraId="5894CE40"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5FB94E35" w14:textId="77777777" w:rsidR="0048358B" w:rsidRDefault="0048358B">
            <w:pPr>
              <w:pStyle w:val="TableParagraph"/>
              <w:rPr>
                <w:rFonts w:ascii="Times New Roman"/>
                <w:sz w:val="16"/>
              </w:rPr>
            </w:pPr>
          </w:p>
        </w:tc>
      </w:tr>
      <w:tr w:rsidR="0048358B" w14:paraId="4DDB0420" w14:textId="77777777">
        <w:trPr>
          <w:trHeight w:val="460"/>
        </w:trPr>
        <w:tc>
          <w:tcPr>
            <w:tcW w:w="4190" w:type="dxa"/>
            <w:tcBorders>
              <w:top w:val="single" w:sz="8" w:space="0" w:color="000000"/>
              <w:bottom w:val="single" w:sz="8" w:space="0" w:color="000000"/>
              <w:right w:val="single" w:sz="8" w:space="0" w:color="000000"/>
            </w:tcBorders>
          </w:tcPr>
          <w:p w14:paraId="3113A48C" w14:textId="77777777" w:rsidR="0048358B" w:rsidRDefault="0048358B">
            <w:pPr>
              <w:pStyle w:val="TableParagraph"/>
              <w:spacing w:before="4"/>
              <w:rPr>
                <w:b/>
                <w:sz w:val="23"/>
              </w:rPr>
            </w:pPr>
          </w:p>
          <w:p w14:paraId="599C5A50" w14:textId="77777777" w:rsidR="0048358B" w:rsidRDefault="00000000">
            <w:pPr>
              <w:pStyle w:val="TableParagraph"/>
              <w:spacing w:line="171" w:lineRule="exact"/>
              <w:ind w:left="2"/>
              <w:rPr>
                <w:sz w:val="16"/>
              </w:rPr>
            </w:pPr>
            <w:r>
              <w:rPr>
                <w:sz w:val="16"/>
              </w:rPr>
              <w:t>3A</w:t>
            </w:r>
            <w:r>
              <w:rPr>
                <w:spacing w:val="-12"/>
                <w:sz w:val="16"/>
              </w:rPr>
              <w:t xml:space="preserve"> </w:t>
            </w:r>
            <w:r>
              <w:rPr>
                <w:sz w:val="16"/>
              </w:rPr>
              <w:t>-</w:t>
            </w:r>
            <w:r>
              <w:rPr>
                <w:spacing w:val="-6"/>
                <w:sz w:val="16"/>
              </w:rPr>
              <w:t xml:space="preserve"> </w:t>
            </w:r>
            <w:r>
              <w:rPr>
                <w:sz w:val="16"/>
              </w:rPr>
              <w:t>Communicating</w:t>
            </w:r>
            <w:r>
              <w:rPr>
                <w:spacing w:val="-5"/>
                <w:sz w:val="16"/>
              </w:rPr>
              <w:t xml:space="preserve"> </w:t>
            </w:r>
            <w:r>
              <w:rPr>
                <w:sz w:val="16"/>
              </w:rPr>
              <w:t>with</w:t>
            </w:r>
            <w:r>
              <w:rPr>
                <w:spacing w:val="-5"/>
                <w:sz w:val="16"/>
              </w:rPr>
              <w:t xml:space="preserve"> </w:t>
            </w:r>
            <w:r>
              <w:rPr>
                <w:spacing w:val="-2"/>
                <w:sz w:val="16"/>
              </w:rPr>
              <w:t>Students</w:t>
            </w:r>
          </w:p>
        </w:tc>
        <w:tc>
          <w:tcPr>
            <w:tcW w:w="420" w:type="dxa"/>
            <w:tcBorders>
              <w:top w:val="single" w:sz="8" w:space="0" w:color="000000"/>
              <w:left w:val="single" w:sz="8" w:space="0" w:color="000000"/>
              <w:bottom w:val="single" w:sz="8" w:space="0" w:color="000000"/>
              <w:right w:val="single" w:sz="8" w:space="0" w:color="000000"/>
            </w:tcBorders>
          </w:tcPr>
          <w:p w14:paraId="5E418587" w14:textId="77777777" w:rsidR="0048358B" w:rsidRDefault="0048358B">
            <w:pPr>
              <w:pStyle w:val="TableParagraph"/>
              <w:spacing w:before="4"/>
              <w:rPr>
                <w:b/>
                <w:sz w:val="23"/>
              </w:rPr>
            </w:pPr>
          </w:p>
          <w:p w14:paraId="12AC7D6A"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7E53F829" w14:textId="77777777" w:rsidR="0048358B" w:rsidRDefault="0048358B">
            <w:pPr>
              <w:pStyle w:val="TableParagraph"/>
              <w:spacing w:before="4"/>
              <w:rPr>
                <w:b/>
                <w:sz w:val="23"/>
              </w:rPr>
            </w:pPr>
          </w:p>
          <w:p w14:paraId="766446FC"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000428C3" w14:textId="77777777" w:rsidR="0048358B" w:rsidRDefault="0048358B">
            <w:pPr>
              <w:pStyle w:val="TableParagraph"/>
              <w:spacing w:before="4"/>
              <w:rPr>
                <w:b/>
                <w:sz w:val="23"/>
              </w:rPr>
            </w:pPr>
          </w:p>
          <w:p w14:paraId="3A9C7404"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1F1B999E" w14:textId="77777777" w:rsidR="0048358B" w:rsidRDefault="0048358B">
            <w:pPr>
              <w:pStyle w:val="TableParagraph"/>
              <w:spacing w:before="4"/>
              <w:rPr>
                <w:b/>
                <w:sz w:val="23"/>
              </w:rPr>
            </w:pPr>
          </w:p>
          <w:p w14:paraId="00E113C6"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55C05072" w14:textId="77777777" w:rsidR="0048358B" w:rsidRDefault="0048358B">
            <w:pPr>
              <w:pStyle w:val="TableParagraph"/>
              <w:rPr>
                <w:rFonts w:ascii="Times New Roman"/>
                <w:sz w:val="16"/>
              </w:rPr>
            </w:pPr>
          </w:p>
        </w:tc>
      </w:tr>
      <w:tr w:rsidR="0048358B" w14:paraId="229CFE4E" w14:textId="77777777">
        <w:trPr>
          <w:trHeight w:val="460"/>
        </w:trPr>
        <w:tc>
          <w:tcPr>
            <w:tcW w:w="4190" w:type="dxa"/>
            <w:tcBorders>
              <w:top w:val="single" w:sz="8" w:space="0" w:color="000000"/>
              <w:bottom w:val="single" w:sz="8" w:space="0" w:color="000000"/>
              <w:right w:val="single" w:sz="8" w:space="0" w:color="000000"/>
            </w:tcBorders>
          </w:tcPr>
          <w:p w14:paraId="663A1557" w14:textId="77777777" w:rsidR="0048358B" w:rsidRDefault="0048358B">
            <w:pPr>
              <w:pStyle w:val="TableParagraph"/>
              <w:spacing w:before="4"/>
              <w:rPr>
                <w:b/>
                <w:sz w:val="23"/>
              </w:rPr>
            </w:pPr>
          </w:p>
          <w:p w14:paraId="5D51A304" w14:textId="77777777" w:rsidR="0048358B" w:rsidRDefault="00000000">
            <w:pPr>
              <w:pStyle w:val="TableParagraph"/>
              <w:spacing w:line="171" w:lineRule="exact"/>
              <w:ind w:left="2"/>
              <w:rPr>
                <w:sz w:val="16"/>
              </w:rPr>
            </w:pPr>
            <w:r>
              <w:rPr>
                <w:sz w:val="16"/>
              </w:rPr>
              <w:t>3B</w:t>
            </w:r>
            <w:r>
              <w:rPr>
                <w:spacing w:val="-6"/>
                <w:sz w:val="16"/>
              </w:rPr>
              <w:t xml:space="preserve"> </w:t>
            </w:r>
            <w:r>
              <w:rPr>
                <w:sz w:val="16"/>
              </w:rPr>
              <w:t>-</w:t>
            </w:r>
            <w:r>
              <w:rPr>
                <w:spacing w:val="-5"/>
                <w:sz w:val="16"/>
              </w:rPr>
              <w:t xml:space="preserve"> </w:t>
            </w:r>
            <w:r>
              <w:rPr>
                <w:sz w:val="16"/>
              </w:rPr>
              <w:t>Using</w:t>
            </w:r>
            <w:r>
              <w:rPr>
                <w:spacing w:val="-6"/>
                <w:sz w:val="16"/>
              </w:rPr>
              <w:t xml:space="preserve"> </w:t>
            </w:r>
            <w:r>
              <w:rPr>
                <w:sz w:val="16"/>
              </w:rPr>
              <w:t>Questioning</w:t>
            </w:r>
            <w:r>
              <w:rPr>
                <w:spacing w:val="-5"/>
                <w:sz w:val="16"/>
              </w:rPr>
              <w:t xml:space="preserve"> </w:t>
            </w:r>
            <w:r>
              <w:rPr>
                <w:sz w:val="16"/>
              </w:rPr>
              <w:t>and</w:t>
            </w:r>
            <w:r>
              <w:rPr>
                <w:spacing w:val="-5"/>
                <w:sz w:val="16"/>
              </w:rPr>
              <w:t xml:space="preserve"> </w:t>
            </w:r>
            <w:r>
              <w:rPr>
                <w:sz w:val="16"/>
              </w:rPr>
              <w:t>Discussion</w:t>
            </w:r>
            <w:r>
              <w:rPr>
                <w:spacing w:val="-8"/>
                <w:sz w:val="16"/>
              </w:rPr>
              <w:t xml:space="preserve"> </w:t>
            </w:r>
            <w:r>
              <w:rPr>
                <w:spacing w:val="-2"/>
                <w:sz w:val="16"/>
              </w:rPr>
              <w:t>Techniques</w:t>
            </w:r>
          </w:p>
        </w:tc>
        <w:tc>
          <w:tcPr>
            <w:tcW w:w="420" w:type="dxa"/>
            <w:tcBorders>
              <w:top w:val="single" w:sz="8" w:space="0" w:color="000000"/>
              <w:left w:val="single" w:sz="8" w:space="0" w:color="000000"/>
              <w:bottom w:val="single" w:sz="8" w:space="0" w:color="000000"/>
              <w:right w:val="single" w:sz="8" w:space="0" w:color="000000"/>
            </w:tcBorders>
          </w:tcPr>
          <w:p w14:paraId="1FE7A653" w14:textId="77777777" w:rsidR="0048358B" w:rsidRDefault="0048358B">
            <w:pPr>
              <w:pStyle w:val="TableParagraph"/>
              <w:spacing w:before="4"/>
              <w:rPr>
                <w:b/>
                <w:sz w:val="23"/>
              </w:rPr>
            </w:pPr>
          </w:p>
          <w:p w14:paraId="14E477C6"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1BD3B48F" w14:textId="77777777" w:rsidR="0048358B" w:rsidRDefault="0048358B">
            <w:pPr>
              <w:pStyle w:val="TableParagraph"/>
              <w:spacing w:before="4"/>
              <w:rPr>
                <w:b/>
                <w:sz w:val="23"/>
              </w:rPr>
            </w:pPr>
          </w:p>
          <w:p w14:paraId="23C28C52"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798DEC5E" w14:textId="77777777" w:rsidR="0048358B" w:rsidRDefault="0048358B">
            <w:pPr>
              <w:pStyle w:val="TableParagraph"/>
              <w:spacing w:before="4"/>
              <w:rPr>
                <w:b/>
                <w:sz w:val="23"/>
              </w:rPr>
            </w:pPr>
          </w:p>
          <w:p w14:paraId="54B1D665"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457AD175" w14:textId="77777777" w:rsidR="0048358B" w:rsidRDefault="0048358B">
            <w:pPr>
              <w:pStyle w:val="TableParagraph"/>
              <w:spacing w:before="4"/>
              <w:rPr>
                <w:b/>
                <w:sz w:val="23"/>
              </w:rPr>
            </w:pPr>
          </w:p>
          <w:p w14:paraId="13C25D82"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2289FC33" w14:textId="77777777" w:rsidR="0048358B" w:rsidRDefault="0048358B">
            <w:pPr>
              <w:pStyle w:val="TableParagraph"/>
              <w:rPr>
                <w:rFonts w:ascii="Times New Roman"/>
                <w:sz w:val="16"/>
              </w:rPr>
            </w:pPr>
          </w:p>
        </w:tc>
      </w:tr>
      <w:tr w:rsidR="0048358B" w14:paraId="2E709C9D" w14:textId="77777777">
        <w:trPr>
          <w:trHeight w:val="460"/>
        </w:trPr>
        <w:tc>
          <w:tcPr>
            <w:tcW w:w="4190" w:type="dxa"/>
            <w:tcBorders>
              <w:top w:val="single" w:sz="8" w:space="0" w:color="000000"/>
              <w:bottom w:val="single" w:sz="8" w:space="0" w:color="000000"/>
              <w:right w:val="single" w:sz="8" w:space="0" w:color="000000"/>
            </w:tcBorders>
          </w:tcPr>
          <w:p w14:paraId="7BD4BEA3" w14:textId="77777777" w:rsidR="0048358B" w:rsidRDefault="0048358B">
            <w:pPr>
              <w:pStyle w:val="TableParagraph"/>
              <w:spacing w:before="4"/>
              <w:rPr>
                <w:b/>
                <w:sz w:val="23"/>
              </w:rPr>
            </w:pPr>
          </w:p>
          <w:p w14:paraId="2BA27E49" w14:textId="77777777" w:rsidR="0048358B" w:rsidRDefault="00000000">
            <w:pPr>
              <w:pStyle w:val="TableParagraph"/>
              <w:spacing w:line="171" w:lineRule="exact"/>
              <w:ind w:left="2"/>
              <w:rPr>
                <w:sz w:val="16"/>
              </w:rPr>
            </w:pPr>
            <w:r>
              <w:rPr>
                <w:sz w:val="16"/>
              </w:rPr>
              <w:t>3C</w:t>
            </w:r>
            <w:r>
              <w:rPr>
                <w:spacing w:val="-5"/>
                <w:sz w:val="16"/>
              </w:rPr>
              <w:t xml:space="preserve"> </w:t>
            </w:r>
            <w:r>
              <w:rPr>
                <w:sz w:val="16"/>
              </w:rPr>
              <w:t>-</w:t>
            </w:r>
            <w:r>
              <w:rPr>
                <w:spacing w:val="-4"/>
                <w:sz w:val="16"/>
              </w:rPr>
              <w:t xml:space="preserve"> </w:t>
            </w:r>
            <w:r>
              <w:rPr>
                <w:sz w:val="16"/>
              </w:rPr>
              <w:t>Engaging</w:t>
            </w:r>
            <w:r>
              <w:rPr>
                <w:spacing w:val="-4"/>
                <w:sz w:val="16"/>
              </w:rPr>
              <w:t xml:space="preserve"> </w:t>
            </w:r>
            <w:r>
              <w:rPr>
                <w:sz w:val="16"/>
              </w:rPr>
              <w:t>Students</w:t>
            </w:r>
            <w:r>
              <w:rPr>
                <w:spacing w:val="-4"/>
                <w:sz w:val="16"/>
              </w:rPr>
              <w:t xml:space="preserve"> </w:t>
            </w:r>
            <w:r>
              <w:rPr>
                <w:sz w:val="16"/>
              </w:rPr>
              <w:t>in</w:t>
            </w:r>
            <w:r>
              <w:rPr>
                <w:spacing w:val="-4"/>
                <w:sz w:val="16"/>
              </w:rPr>
              <w:t xml:space="preserve"> </w:t>
            </w:r>
            <w:r>
              <w:rPr>
                <w:spacing w:val="-2"/>
                <w:sz w:val="16"/>
              </w:rPr>
              <w:t>Learning</w:t>
            </w:r>
          </w:p>
        </w:tc>
        <w:tc>
          <w:tcPr>
            <w:tcW w:w="420" w:type="dxa"/>
            <w:tcBorders>
              <w:top w:val="single" w:sz="8" w:space="0" w:color="000000"/>
              <w:left w:val="single" w:sz="8" w:space="0" w:color="000000"/>
              <w:bottom w:val="single" w:sz="8" w:space="0" w:color="000000"/>
              <w:right w:val="single" w:sz="8" w:space="0" w:color="000000"/>
            </w:tcBorders>
          </w:tcPr>
          <w:p w14:paraId="13D36ECB" w14:textId="77777777" w:rsidR="0048358B" w:rsidRDefault="0048358B">
            <w:pPr>
              <w:pStyle w:val="TableParagraph"/>
              <w:spacing w:before="4"/>
              <w:rPr>
                <w:b/>
                <w:sz w:val="23"/>
              </w:rPr>
            </w:pPr>
          </w:p>
          <w:p w14:paraId="314E2508"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1DEF8218" w14:textId="77777777" w:rsidR="0048358B" w:rsidRDefault="0048358B">
            <w:pPr>
              <w:pStyle w:val="TableParagraph"/>
              <w:spacing w:before="4"/>
              <w:rPr>
                <w:b/>
                <w:sz w:val="23"/>
              </w:rPr>
            </w:pPr>
          </w:p>
          <w:p w14:paraId="085E9290"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2F294880" w14:textId="77777777" w:rsidR="0048358B" w:rsidRDefault="0048358B">
            <w:pPr>
              <w:pStyle w:val="TableParagraph"/>
              <w:spacing w:before="4"/>
              <w:rPr>
                <w:b/>
                <w:sz w:val="23"/>
              </w:rPr>
            </w:pPr>
          </w:p>
          <w:p w14:paraId="5DCF1417"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6C429C08" w14:textId="77777777" w:rsidR="0048358B" w:rsidRDefault="0048358B">
            <w:pPr>
              <w:pStyle w:val="TableParagraph"/>
              <w:spacing w:before="4"/>
              <w:rPr>
                <w:b/>
                <w:sz w:val="23"/>
              </w:rPr>
            </w:pPr>
          </w:p>
          <w:p w14:paraId="5268CB67"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195008DC" w14:textId="77777777" w:rsidR="0048358B" w:rsidRDefault="0048358B">
            <w:pPr>
              <w:pStyle w:val="TableParagraph"/>
              <w:rPr>
                <w:rFonts w:ascii="Times New Roman"/>
                <w:sz w:val="16"/>
              </w:rPr>
            </w:pPr>
          </w:p>
        </w:tc>
      </w:tr>
      <w:tr w:rsidR="0048358B" w14:paraId="03419B91" w14:textId="77777777">
        <w:trPr>
          <w:trHeight w:val="460"/>
        </w:trPr>
        <w:tc>
          <w:tcPr>
            <w:tcW w:w="4190" w:type="dxa"/>
            <w:tcBorders>
              <w:top w:val="single" w:sz="8" w:space="0" w:color="000000"/>
              <w:bottom w:val="single" w:sz="8" w:space="0" w:color="000000"/>
              <w:right w:val="single" w:sz="8" w:space="0" w:color="000000"/>
            </w:tcBorders>
          </w:tcPr>
          <w:p w14:paraId="313511D2" w14:textId="77777777" w:rsidR="0048358B" w:rsidRDefault="0048358B">
            <w:pPr>
              <w:pStyle w:val="TableParagraph"/>
              <w:spacing w:before="4"/>
              <w:rPr>
                <w:b/>
                <w:sz w:val="23"/>
              </w:rPr>
            </w:pPr>
          </w:p>
          <w:p w14:paraId="5BF97683" w14:textId="77777777" w:rsidR="0048358B" w:rsidRDefault="00000000">
            <w:pPr>
              <w:pStyle w:val="TableParagraph"/>
              <w:spacing w:line="171" w:lineRule="exact"/>
              <w:ind w:left="2"/>
              <w:rPr>
                <w:sz w:val="16"/>
              </w:rPr>
            </w:pPr>
            <w:r>
              <w:rPr>
                <w:sz w:val="16"/>
              </w:rPr>
              <w:t>3D</w:t>
            </w:r>
            <w:r>
              <w:rPr>
                <w:spacing w:val="-5"/>
                <w:sz w:val="16"/>
              </w:rPr>
              <w:t xml:space="preserve"> </w:t>
            </w:r>
            <w:r>
              <w:rPr>
                <w:sz w:val="16"/>
              </w:rPr>
              <w:t>-</w:t>
            </w:r>
            <w:r>
              <w:rPr>
                <w:spacing w:val="-4"/>
                <w:sz w:val="16"/>
              </w:rPr>
              <w:t xml:space="preserve"> </w:t>
            </w:r>
            <w:r>
              <w:rPr>
                <w:sz w:val="16"/>
              </w:rPr>
              <w:t>Using</w:t>
            </w:r>
            <w:r>
              <w:rPr>
                <w:spacing w:val="-11"/>
                <w:sz w:val="16"/>
              </w:rPr>
              <w:t xml:space="preserve"> </w:t>
            </w:r>
            <w:r>
              <w:rPr>
                <w:sz w:val="16"/>
              </w:rPr>
              <w:t>Assessment</w:t>
            </w:r>
            <w:r>
              <w:rPr>
                <w:spacing w:val="-4"/>
                <w:sz w:val="16"/>
              </w:rPr>
              <w:t xml:space="preserve"> </w:t>
            </w:r>
            <w:r>
              <w:rPr>
                <w:sz w:val="16"/>
              </w:rPr>
              <w:t>in</w:t>
            </w:r>
            <w:r>
              <w:rPr>
                <w:spacing w:val="-4"/>
                <w:sz w:val="16"/>
              </w:rPr>
              <w:t xml:space="preserve"> </w:t>
            </w:r>
            <w:r>
              <w:rPr>
                <w:spacing w:val="-2"/>
                <w:sz w:val="16"/>
              </w:rPr>
              <w:t>Instruction</w:t>
            </w:r>
          </w:p>
        </w:tc>
        <w:tc>
          <w:tcPr>
            <w:tcW w:w="420" w:type="dxa"/>
            <w:tcBorders>
              <w:top w:val="single" w:sz="8" w:space="0" w:color="000000"/>
              <w:left w:val="single" w:sz="8" w:space="0" w:color="000000"/>
              <w:bottom w:val="single" w:sz="8" w:space="0" w:color="000000"/>
              <w:right w:val="single" w:sz="8" w:space="0" w:color="000000"/>
            </w:tcBorders>
          </w:tcPr>
          <w:p w14:paraId="0C445589" w14:textId="77777777" w:rsidR="0048358B" w:rsidRDefault="0048358B">
            <w:pPr>
              <w:pStyle w:val="TableParagraph"/>
              <w:spacing w:before="4"/>
              <w:rPr>
                <w:b/>
                <w:sz w:val="23"/>
              </w:rPr>
            </w:pPr>
          </w:p>
          <w:p w14:paraId="3492295C"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664977ED" w14:textId="77777777" w:rsidR="0048358B" w:rsidRDefault="0048358B">
            <w:pPr>
              <w:pStyle w:val="TableParagraph"/>
              <w:spacing w:before="4"/>
              <w:rPr>
                <w:b/>
                <w:sz w:val="23"/>
              </w:rPr>
            </w:pPr>
          </w:p>
          <w:p w14:paraId="2B8AA035"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0030D452" w14:textId="77777777" w:rsidR="0048358B" w:rsidRDefault="0048358B">
            <w:pPr>
              <w:pStyle w:val="TableParagraph"/>
              <w:spacing w:before="4"/>
              <w:rPr>
                <w:b/>
                <w:sz w:val="23"/>
              </w:rPr>
            </w:pPr>
          </w:p>
          <w:p w14:paraId="6C4DF0B4"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05181BF6" w14:textId="77777777" w:rsidR="0048358B" w:rsidRDefault="0048358B">
            <w:pPr>
              <w:pStyle w:val="TableParagraph"/>
              <w:spacing w:before="4"/>
              <w:rPr>
                <w:b/>
                <w:sz w:val="23"/>
              </w:rPr>
            </w:pPr>
          </w:p>
          <w:p w14:paraId="08F563E5"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4905EC28" w14:textId="77777777" w:rsidR="0048358B" w:rsidRDefault="0048358B">
            <w:pPr>
              <w:pStyle w:val="TableParagraph"/>
              <w:rPr>
                <w:rFonts w:ascii="Times New Roman"/>
                <w:sz w:val="16"/>
              </w:rPr>
            </w:pPr>
          </w:p>
        </w:tc>
      </w:tr>
      <w:tr w:rsidR="0048358B" w14:paraId="5868CCB1" w14:textId="77777777">
        <w:trPr>
          <w:trHeight w:val="460"/>
        </w:trPr>
        <w:tc>
          <w:tcPr>
            <w:tcW w:w="4190" w:type="dxa"/>
            <w:tcBorders>
              <w:top w:val="single" w:sz="8" w:space="0" w:color="000000"/>
              <w:bottom w:val="single" w:sz="8" w:space="0" w:color="000000"/>
              <w:right w:val="single" w:sz="8" w:space="0" w:color="000000"/>
            </w:tcBorders>
          </w:tcPr>
          <w:p w14:paraId="06F9C5C6" w14:textId="77777777" w:rsidR="0048358B" w:rsidRDefault="0048358B">
            <w:pPr>
              <w:pStyle w:val="TableParagraph"/>
              <w:spacing w:before="4"/>
              <w:rPr>
                <w:b/>
                <w:sz w:val="23"/>
              </w:rPr>
            </w:pPr>
          </w:p>
          <w:p w14:paraId="3724E3F8" w14:textId="77777777" w:rsidR="0048358B" w:rsidRDefault="00000000">
            <w:pPr>
              <w:pStyle w:val="TableParagraph"/>
              <w:spacing w:line="171" w:lineRule="exact"/>
              <w:ind w:left="2"/>
              <w:rPr>
                <w:sz w:val="16"/>
              </w:rPr>
            </w:pPr>
            <w:r>
              <w:rPr>
                <w:sz w:val="16"/>
              </w:rPr>
              <w:t>3E</w:t>
            </w:r>
            <w:r>
              <w:rPr>
                <w:spacing w:val="-6"/>
                <w:sz w:val="16"/>
              </w:rPr>
              <w:t xml:space="preserve"> </w:t>
            </w:r>
            <w:r>
              <w:rPr>
                <w:sz w:val="16"/>
              </w:rPr>
              <w:t>-</w:t>
            </w:r>
            <w:r>
              <w:rPr>
                <w:spacing w:val="-6"/>
                <w:sz w:val="16"/>
              </w:rPr>
              <w:t xml:space="preserve"> </w:t>
            </w:r>
            <w:r>
              <w:rPr>
                <w:sz w:val="16"/>
              </w:rPr>
              <w:t>Demonstrating</w:t>
            </w:r>
            <w:r>
              <w:rPr>
                <w:spacing w:val="-6"/>
                <w:sz w:val="16"/>
              </w:rPr>
              <w:t xml:space="preserve"> </w:t>
            </w:r>
            <w:r>
              <w:rPr>
                <w:sz w:val="16"/>
              </w:rPr>
              <w:t>Flexibility</w:t>
            </w:r>
            <w:r>
              <w:rPr>
                <w:spacing w:val="-6"/>
                <w:sz w:val="16"/>
              </w:rPr>
              <w:t xml:space="preserve"> </w:t>
            </w:r>
            <w:r>
              <w:rPr>
                <w:sz w:val="16"/>
              </w:rPr>
              <w:t>and</w:t>
            </w:r>
            <w:r>
              <w:rPr>
                <w:spacing w:val="-6"/>
                <w:sz w:val="16"/>
              </w:rPr>
              <w:t xml:space="preserve"> </w:t>
            </w:r>
            <w:r>
              <w:rPr>
                <w:spacing w:val="-2"/>
                <w:sz w:val="16"/>
              </w:rPr>
              <w:t>Responsiveness</w:t>
            </w:r>
          </w:p>
        </w:tc>
        <w:tc>
          <w:tcPr>
            <w:tcW w:w="420" w:type="dxa"/>
            <w:tcBorders>
              <w:top w:val="single" w:sz="8" w:space="0" w:color="000000"/>
              <w:left w:val="single" w:sz="8" w:space="0" w:color="000000"/>
              <w:bottom w:val="single" w:sz="8" w:space="0" w:color="000000"/>
              <w:right w:val="single" w:sz="8" w:space="0" w:color="000000"/>
            </w:tcBorders>
          </w:tcPr>
          <w:p w14:paraId="1D4A83EB" w14:textId="77777777" w:rsidR="0048358B" w:rsidRDefault="0048358B">
            <w:pPr>
              <w:pStyle w:val="TableParagraph"/>
              <w:spacing w:before="4"/>
              <w:rPr>
                <w:b/>
                <w:sz w:val="23"/>
              </w:rPr>
            </w:pPr>
          </w:p>
          <w:p w14:paraId="4EB388F7"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589A4737" w14:textId="77777777" w:rsidR="0048358B" w:rsidRDefault="0048358B">
            <w:pPr>
              <w:pStyle w:val="TableParagraph"/>
              <w:spacing w:before="4"/>
              <w:rPr>
                <w:b/>
                <w:sz w:val="23"/>
              </w:rPr>
            </w:pPr>
          </w:p>
          <w:p w14:paraId="31AB00DE"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084D101B" w14:textId="77777777" w:rsidR="0048358B" w:rsidRDefault="0048358B">
            <w:pPr>
              <w:pStyle w:val="TableParagraph"/>
              <w:spacing w:before="4"/>
              <w:rPr>
                <w:b/>
                <w:sz w:val="23"/>
              </w:rPr>
            </w:pPr>
          </w:p>
          <w:p w14:paraId="0F6F8BEA"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45575B03" w14:textId="77777777" w:rsidR="0048358B" w:rsidRDefault="0048358B">
            <w:pPr>
              <w:pStyle w:val="TableParagraph"/>
              <w:spacing w:before="4"/>
              <w:rPr>
                <w:b/>
                <w:sz w:val="23"/>
              </w:rPr>
            </w:pPr>
          </w:p>
          <w:p w14:paraId="434B551C"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3C0CF6E7" w14:textId="77777777" w:rsidR="0048358B" w:rsidRDefault="0048358B">
            <w:pPr>
              <w:pStyle w:val="TableParagraph"/>
              <w:rPr>
                <w:rFonts w:ascii="Times New Roman"/>
                <w:sz w:val="16"/>
              </w:rPr>
            </w:pPr>
          </w:p>
        </w:tc>
      </w:tr>
      <w:tr w:rsidR="0048358B" w14:paraId="7FC9B708" w14:textId="77777777">
        <w:trPr>
          <w:trHeight w:val="460"/>
        </w:trPr>
        <w:tc>
          <w:tcPr>
            <w:tcW w:w="4190" w:type="dxa"/>
            <w:tcBorders>
              <w:top w:val="single" w:sz="8" w:space="0" w:color="000000"/>
              <w:bottom w:val="single" w:sz="8" w:space="0" w:color="000000"/>
              <w:right w:val="single" w:sz="8" w:space="0" w:color="000000"/>
            </w:tcBorders>
          </w:tcPr>
          <w:p w14:paraId="478174CC" w14:textId="77777777" w:rsidR="0048358B" w:rsidRDefault="0048358B">
            <w:pPr>
              <w:pStyle w:val="TableParagraph"/>
              <w:spacing w:before="4"/>
              <w:rPr>
                <w:b/>
                <w:sz w:val="23"/>
              </w:rPr>
            </w:pPr>
          </w:p>
          <w:p w14:paraId="4C6A8F6C" w14:textId="77777777" w:rsidR="0048358B" w:rsidRDefault="00000000">
            <w:pPr>
              <w:pStyle w:val="TableParagraph"/>
              <w:spacing w:line="171" w:lineRule="exact"/>
              <w:ind w:left="2"/>
              <w:rPr>
                <w:sz w:val="16"/>
              </w:rPr>
            </w:pPr>
            <w:r>
              <w:rPr>
                <w:sz w:val="16"/>
              </w:rPr>
              <w:t>4A</w:t>
            </w:r>
            <w:r>
              <w:rPr>
                <w:spacing w:val="-12"/>
                <w:sz w:val="16"/>
              </w:rPr>
              <w:t xml:space="preserve"> </w:t>
            </w:r>
            <w:r>
              <w:rPr>
                <w:sz w:val="16"/>
              </w:rPr>
              <w:t>-</w:t>
            </w:r>
            <w:r>
              <w:rPr>
                <w:spacing w:val="-4"/>
                <w:sz w:val="16"/>
              </w:rPr>
              <w:t xml:space="preserve"> </w:t>
            </w:r>
            <w:r>
              <w:rPr>
                <w:sz w:val="16"/>
              </w:rPr>
              <w:t>Reflecting</w:t>
            </w:r>
            <w:r>
              <w:rPr>
                <w:spacing w:val="-4"/>
                <w:sz w:val="16"/>
              </w:rPr>
              <w:t xml:space="preserve"> </w:t>
            </w:r>
            <w:r>
              <w:rPr>
                <w:sz w:val="16"/>
              </w:rPr>
              <w:t>on</w:t>
            </w:r>
            <w:r>
              <w:rPr>
                <w:spacing w:val="-6"/>
                <w:sz w:val="16"/>
              </w:rPr>
              <w:t xml:space="preserve"> </w:t>
            </w:r>
            <w:r>
              <w:rPr>
                <w:spacing w:val="-2"/>
                <w:sz w:val="16"/>
              </w:rPr>
              <w:t>Teaching</w:t>
            </w:r>
          </w:p>
        </w:tc>
        <w:tc>
          <w:tcPr>
            <w:tcW w:w="420" w:type="dxa"/>
            <w:tcBorders>
              <w:top w:val="single" w:sz="8" w:space="0" w:color="000000"/>
              <w:left w:val="single" w:sz="8" w:space="0" w:color="000000"/>
              <w:bottom w:val="single" w:sz="8" w:space="0" w:color="000000"/>
              <w:right w:val="single" w:sz="8" w:space="0" w:color="000000"/>
            </w:tcBorders>
          </w:tcPr>
          <w:p w14:paraId="2F0D0FDB" w14:textId="77777777" w:rsidR="0048358B" w:rsidRDefault="0048358B">
            <w:pPr>
              <w:pStyle w:val="TableParagraph"/>
              <w:spacing w:before="4"/>
              <w:rPr>
                <w:b/>
                <w:sz w:val="23"/>
              </w:rPr>
            </w:pPr>
          </w:p>
          <w:p w14:paraId="2326146F"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06EAB1EE" w14:textId="77777777" w:rsidR="0048358B" w:rsidRDefault="0048358B">
            <w:pPr>
              <w:pStyle w:val="TableParagraph"/>
              <w:spacing w:before="4"/>
              <w:rPr>
                <w:b/>
                <w:sz w:val="23"/>
              </w:rPr>
            </w:pPr>
          </w:p>
          <w:p w14:paraId="74B8B580"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6D17D89F" w14:textId="77777777" w:rsidR="0048358B" w:rsidRDefault="0048358B">
            <w:pPr>
              <w:pStyle w:val="TableParagraph"/>
              <w:spacing w:before="4"/>
              <w:rPr>
                <w:b/>
                <w:sz w:val="23"/>
              </w:rPr>
            </w:pPr>
          </w:p>
          <w:p w14:paraId="46DE45F8"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582F1ED2" w14:textId="77777777" w:rsidR="0048358B" w:rsidRDefault="0048358B">
            <w:pPr>
              <w:pStyle w:val="TableParagraph"/>
              <w:spacing w:before="4"/>
              <w:rPr>
                <w:b/>
                <w:sz w:val="23"/>
              </w:rPr>
            </w:pPr>
          </w:p>
          <w:p w14:paraId="22BE556D"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7AE00917" w14:textId="77777777" w:rsidR="0048358B" w:rsidRDefault="0048358B">
            <w:pPr>
              <w:pStyle w:val="TableParagraph"/>
              <w:rPr>
                <w:rFonts w:ascii="Times New Roman"/>
                <w:sz w:val="16"/>
              </w:rPr>
            </w:pPr>
          </w:p>
        </w:tc>
      </w:tr>
      <w:tr w:rsidR="0048358B" w14:paraId="6FF07059" w14:textId="77777777">
        <w:trPr>
          <w:trHeight w:val="460"/>
        </w:trPr>
        <w:tc>
          <w:tcPr>
            <w:tcW w:w="4190" w:type="dxa"/>
            <w:tcBorders>
              <w:top w:val="single" w:sz="8" w:space="0" w:color="000000"/>
              <w:bottom w:val="single" w:sz="8" w:space="0" w:color="000000"/>
              <w:right w:val="single" w:sz="8" w:space="0" w:color="000000"/>
            </w:tcBorders>
          </w:tcPr>
          <w:p w14:paraId="787F9B86" w14:textId="77777777" w:rsidR="0048358B" w:rsidRDefault="0048358B">
            <w:pPr>
              <w:pStyle w:val="TableParagraph"/>
              <w:spacing w:before="4"/>
              <w:rPr>
                <w:b/>
                <w:sz w:val="23"/>
              </w:rPr>
            </w:pPr>
          </w:p>
          <w:p w14:paraId="527E59FE" w14:textId="77777777" w:rsidR="0048358B" w:rsidRDefault="00000000">
            <w:pPr>
              <w:pStyle w:val="TableParagraph"/>
              <w:spacing w:line="171" w:lineRule="exact"/>
              <w:ind w:left="2"/>
              <w:rPr>
                <w:sz w:val="16"/>
              </w:rPr>
            </w:pPr>
            <w:r>
              <w:rPr>
                <w:sz w:val="16"/>
              </w:rPr>
              <w:t>4B</w:t>
            </w:r>
            <w:r>
              <w:rPr>
                <w:spacing w:val="-8"/>
                <w:sz w:val="16"/>
              </w:rPr>
              <w:t xml:space="preserve"> </w:t>
            </w:r>
            <w:r>
              <w:rPr>
                <w:sz w:val="16"/>
              </w:rPr>
              <w:t>-</w:t>
            </w:r>
            <w:r>
              <w:rPr>
                <w:spacing w:val="-6"/>
                <w:sz w:val="16"/>
              </w:rPr>
              <w:t xml:space="preserve"> </w:t>
            </w:r>
            <w:r>
              <w:rPr>
                <w:sz w:val="16"/>
              </w:rPr>
              <w:t>Maintaining</w:t>
            </w:r>
            <w:r>
              <w:rPr>
                <w:spacing w:val="-11"/>
                <w:sz w:val="16"/>
              </w:rPr>
              <w:t xml:space="preserve"> </w:t>
            </w:r>
            <w:r>
              <w:rPr>
                <w:sz w:val="16"/>
              </w:rPr>
              <w:t>Accurate</w:t>
            </w:r>
            <w:r>
              <w:rPr>
                <w:spacing w:val="-5"/>
                <w:sz w:val="16"/>
              </w:rPr>
              <w:t xml:space="preserve"> </w:t>
            </w:r>
            <w:r>
              <w:rPr>
                <w:spacing w:val="-2"/>
                <w:sz w:val="16"/>
              </w:rPr>
              <w:t>Records</w:t>
            </w:r>
          </w:p>
        </w:tc>
        <w:tc>
          <w:tcPr>
            <w:tcW w:w="420" w:type="dxa"/>
            <w:tcBorders>
              <w:top w:val="single" w:sz="8" w:space="0" w:color="000000"/>
              <w:left w:val="single" w:sz="8" w:space="0" w:color="000000"/>
              <w:bottom w:val="single" w:sz="8" w:space="0" w:color="000000"/>
              <w:right w:val="single" w:sz="8" w:space="0" w:color="000000"/>
            </w:tcBorders>
          </w:tcPr>
          <w:p w14:paraId="544F37EB" w14:textId="77777777" w:rsidR="0048358B" w:rsidRDefault="0048358B">
            <w:pPr>
              <w:pStyle w:val="TableParagraph"/>
              <w:spacing w:before="4"/>
              <w:rPr>
                <w:b/>
                <w:sz w:val="23"/>
              </w:rPr>
            </w:pPr>
          </w:p>
          <w:p w14:paraId="7E21199E"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56E0CE23" w14:textId="77777777" w:rsidR="0048358B" w:rsidRDefault="0048358B">
            <w:pPr>
              <w:pStyle w:val="TableParagraph"/>
              <w:spacing w:before="4"/>
              <w:rPr>
                <w:b/>
                <w:sz w:val="23"/>
              </w:rPr>
            </w:pPr>
          </w:p>
          <w:p w14:paraId="09510BC8"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053D9CD3" w14:textId="77777777" w:rsidR="0048358B" w:rsidRDefault="0048358B">
            <w:pPr>
              <w:pStyle w:val="TableParagraph"/>
              <w:spacing w:before="4"/>
              <w:rPr>
                <w:b/>
                <w:sz w:val="23"/>
              </w:rPr>
            </w:pPr>
          </w:p>
          <w:p w14:paraId="27B601BA"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0C6D0375" w14:textId="77777777" w:rsidR="0048358B" w:rsidRDefault="0048358B">
            <w:pPr>
              <w:pStyle w:val="TableParagraph"/>
              <w:spacing w:before="4"/>
              <w:rPr>
                <w:b/>
                <w:sz w:val="23"/>
              </w:rPr>
            </w:pPr>
          </w:p>
          <w:p w14:paraId="4D2A4C89"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6AC703FA" w14:textId="77777777" w:rsidR="0048358B" w:rsidRDefault="0048358B">
            <w:pPr>
              <w:pStyle w:val="TableParagraph"/>
              <w:rPr>
                <w:rFonts w:ascii="Times New Roman"/>
                <w:sz w:val="16"/>
              </w:rPr>
            </w:pPr>
          </w:p>
        </w:tc>
      </w:tr>
      <w:tr w:rsidR="0048358B" w14:paraId="1DE74733" w14:textId="77777777">
        <w:trPr>
          <w:trHeight w:val="460"/>
        </w:trPr>
        <w:tc>
          <w:tcPr>
            <w:tcW w:w="4190" w:type="dxa"/>
            <w:tcBorders>
              <w:top w:val="single" w:sz="8" w:space="0" w:color="000000"/>
              <w:bottom w:val="single" w:sz="8" w:space="0" w:color="000000"/>
              <w:right w:val="single" w:sz="8" w:space="0" w:color="000000"/>
            </w:tcBorders>
          </w:tcPr>
          <w:p w14:paraId="76130123" w14:textId="77777777" w:rsidR="0048358B" w:rsidRDefault="0048358B">
            <w:pPr>
              <w:pStyle w:val="TableParagraph"/>
              <w:spacing w:before="4"/>
              <w:rPr>
                <w:b/>
                <w:sz w:val="23"/>
              </w:rPr>
            </w:pPr>
          </w:p>
          <w:p w14:paraId="521F90D4" w14:textId="77777777" w:rsidR="0048358B" w:rsidRDefault="00000000">
            <w:pPr>
              <w:pStyle w:val="TableParagraph"/>
              <w:spacing w:line="171" w:lineRule="exact"/>
              <w:ind w:left="2"/>
              <w:rPr>
                <w:sz w:val="16"/>
              </w:rPr>
            </w:pPr>
            <w:r>
              <w:rPr>
                <w:sz w:val="16"/>
              </w:rPr>
              <w:t>4C</w:t>
            </w:r>
            <w:r>
              <w:rPr>
                <w:spacing w:val="-5"/>
                <w:sz w:val="16"/>
              </w:rPr>
              <w:t xml:space="preserve"> </w:t>
            </w:r>
            <w:r>
              <w:rPr>
                <w:sz w:val="16"/>
              </w:rPr>
              <w:t>-</w:t>
            </w:r>
            <w:r>
              <w:rPr>
                <w:spacing w:val="-5"/>
                <w:sz w:val="16"/>
              </w:rPr>
              <w:t xml:space="preserve"> </w:t>
            </w:r>
            <w:r>
              <w:rPr>
                <w:sz w:val="16"/>
              </w:rPr>
              <w:t>Communicating</w:t>
            </w:r>
            <w:r>
              <w:rPr>
                <w:spacing w:val="-5"/>
                <w:sz w:val="16"/>
              </w:rPr>
              <w:t xml:space="preserve"> </w:t>
            </w:r>
            <w:r>
              <w:rPr>
                <w:sz w:val="16"/>
              </w:rPr>
              <w:t>with</w:t>
            </w:r>
            <w:r>
              <w:rPr>
                <w:spacing w:val="-5"/>
                <w:sz w:val="16"/>
              </w:rPr>
              <w:t xml:space="preserve"> </w:t>
            </w:r>
            <w:r>
              <w:rPr>
                <w:spacing w:val="-2"/>
                <w:sz w:val="16"/>
              </w:rPr>
              <w:t>Families</w:t>
            </w:r>
          </w:p>
        </w:tc>
        <w:tc>
          <w:tcPr>
            <w:tcW w:w="420" w:type="dxa"/>
            <w:tcBorders>
              <w:top w:val="single" w:sz="8" w:space="0" w:color="000000"/>
              <w:left w:val="single" w:sz="8" w:space="0" w:color="000000"/>
              <w:bottom w:val="single" w:sz="8" w:space="0" w:color="000000"/>
              <w:right w:val="single" w:sz="8" w:space="0" w:color="000000"/>
            </w:tcBorders>
          </w:tcPr>
          <w:p w14:paraId="2003EB43" w14:textId="77777777" w:rsidR="0048358B" w:rsidRDefault="0048358B">
            <w:pPr>
              <w:pStyle w:val="TableParagraph"/>
              <w:spacing w:before="4"/>
              <w:rPr>
                <w:b/>
                <w:sz w:val="23"/>
              </w:rPr>
            </w:pPr>
          </w:p>
          <w:p w14:paraId="51651F70"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2F73EB13" w14:textId="77777777" w:rsidR="0048358B" w:rsidRDefault="0048358B">
            <w:pPr>
              <w:pStyle w:val="TableParagraph"/>
              <w:spacing w:before="4"/>
              <w:rPr>
                <w:b/>
                <w:sz w:val="23"/>
              </w:rPr>
            </w:pPr>
          </w:p>
          <w:p w14:paraId="0D0DF426"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6B5C0AC7" w14:textId="77777777" w:rsidR="0048358B" w:rsidRDefault="0048358B">
            <w:pPr>
              <w:pStyle w:val="TableParagraph"/>
              <w:spacing w:before="4"/>
              <w:rPr>
                <w:b/>
                <w:sz w:val="23"/>
              </w:rPr>
            </w:pPr>
          </w:p>
          <w:p w14:paraId="45165E3E"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062A445F" w14:textId="77777777" w:rsidR="0048358B" w:rsidRDefault="0048358B">
            <w:pPr>
              <w:pStyle w:val="TableParagraph"/>
              <w:spacing w:before="4"/>
              <w:rPr>
                <w:b/>
                <w:sz w:val="23"/>
              </w:rPr>
            </w:pPr>
          </w:p>
          <w:p w14:paraId="1E8DADCE"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3C5181A4" w14:textId="77777777" w:rsidR="0048358B" w:rsidRDefault="0048358B">
            <w:pPr>
              <w:pStyle w:val="TableParagraph"/>
              <w:rPr>
                <w:rFonts w:ascii="Times New Roman"/>
                <w:sz w:val="16"/>
              </w:rPr>
            </w:pPr>
          </w:p>
        </w:tc>
      </w:tr>
      <w:tr w:rsidR="0048358B" w14:paraId="6F939B80" w14:textId="77777777">
        <w:trPr>
          <w:trHeight w:val="460"/>
        </w:trPr>
        <w:tc>
          <w:tcPr>
            <w:tcW w:w="4190" w:type="dxa"/>
            <w:tcBorders>
              <w:top w:val="single" w:sz="8" w:space="0" w:color="000000"/>
              <w:bottom w:val="single" w:sz="8" w:space="0" w:color="000000"/>
              <w:right w:val="single" w:sz="8" w:space="0" w:color="000000"/>
            </w:tcBorders>
          </w:tcPr>
          <w:p w14:paraId="4CA3221A" w14:textId="77777777" w:rsidR="0048358B" w:rsidRDefault="0048358B">
            <w:pPr>
              <w:pStyle w:val="TableParagraph"/>
              <w:spacing w:before="4"/>
              <w:rPr>
                <w:b/>
                <w:sz w:val="23"/>
              </w:rPr>
            </w:pPr>
          </w:p>
          <w:p w14:paraId="29603097" w14:textId="77777777" w:rsidR="0048358B" w:rsidRDefault="00000000">
            <w:pPr>
              <w:pStyle w:val="TableParagraph"/>
              <w:spacing w:line="171" w:lineRule="exact"/>
              <w:ind w:left="2"/>
              <w:rPr>
                <w:sz w:val="16"/>
              </w:rPr>
            </w:pPr>
            <w:r>
              <w:rPr>
                <w:sz w:val="16"/>
              </w:rPr>
              <w:t>4D</w:t>
            </w:r>
            <w:r>
              <w:rPr>
                <w:spacing w:val="-6"/>
                <w:sz w:val="16"/>
              </w:rPr>
              <w:t xml:space="preserve"> </w:t>
            </w:r>
            <w:r>
              <w:rPr>
                <w:sz w:val="16"/>
              </w:rPr>
              <w:t>-</w:t>
            </w:r>
            <w:r>
              <w:rPr>
                <w:spacing w:val="-5"/>
                <w:sz w:val="16"/>
              </w:rPr>
              <w:t xml:space="preserve"> </w:t>
            </w:r>
            <w:r>
              <w:rPr>
                <w:sz w:val="16"/>
              </w:rPr>
              <w:t>Participating</w:t>
            </w:r>
            <w:r>
              <w:rPr>
                <w:spacing w:val="-5"/>
                <w:sz w:val="16"/>
              </w:rPr>
              <w:t xml:space="preserve"> </w:t>
            </w:r>
            <w:r>
              <w:rPr>
                <w:sz w:val="16"/>
              </w:rPr>
              <w:t>in</w:t>
            </w:r>
            <w:r>
              <w:rPr>
                <w:spacing w:val="-5"/>
                <w:sz w:val="16"/>
              </w:rPr>
              <w:t xml:space="preserve"> </w:t>
            </w:r>
            <w:r>
              <w:rPr>
                <w:sz w:val="16"/>
              </w:rPr>
              <w:t>a</w:t>
            </w:r>
            <w:r>
              <w:rPr>
                <w:spacing w:val="-5"/>
                <w:sz w:val="16"/>
              </w:rPr>
              <w:t xml:space="preserve"> </w:t>
            </w:r>
            <w:r>
              <w:rPr>
                <w:sz w:val="16"/>
              </w:rPr>
              <w:t>Professional</w:t>
            </w:r>
            <w:r>
              <w:rPr>
                <w:spacing w:val="-5"/>
                <w:sz w:val="16"/>
              </w:rPr>
              <w:t xml:space="preserve"> </w:t>
            </w:r>
            <w:r>
              <w:rPr>
                <w:spacing w:val="-2"/>
                <w:sz w:val="16"/>
              </w:rPr>
              <w:t>Community</w:t>
            </w:r>
          </w:p>
        </w:tc>
        <w:tc>
          <w:tcPr>
            <w:tcW w:w="420" w:type="dxa"/>
            <w:tcBorders>
              <w:top w:val="single" w:sz="8" w:space="0" w:color="000000"/>
              <w:left w:val="single" w:sz="8" w:space="0" w:color="000000"/>
              <w:bottom w:val="single" w:sz="8" w:space="0" w:color="000000"/>
              <w:right w:val="single" w:sz="8" w:space="0" w:color="000000"/>
            </w:tcBorders>
          </w:tcPr>
          <w:p w14:paraId="6A34CEF8" w14:textId="77777777" w:rsidR="0048358B" w:rsidRDefault="0048358B">
            <w:pPr>
              <w:pStyle w:val="TableParagraph"/>
              <w:spacing w:before="4"/>
              <w:rPr>
                <w:b/>
                <w:sz w:val="23"/>
              </w:rPr>
            </w:pPr>
          </w:p>
          <w:p w14:paraId="06F4F031"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7DAF3115" w14:textId="77777777" w:rsidR="0048358B" w:rsidRDefault="0048358B">
            <w:pPr>
              <w:pStyle w:val="TableParagraph"/>
              <w:spacing w:before="4"/>
              <w:rPr>
                <w:b/>
                <w:sz w:val="23"/>
              </w:rPr>
            </w:pPr>
          </w:p>
          <w:p w14:paraId="44FAF60E"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6ABE41A3" w14:textId="77777777" w:rsidR="0048358B" w:rsidRDefault="0048358B">
            <w:pPr>
              <w:pStyle w:val="TableParagraph"/>
              <w:spacing w:before="4"/>
              <w:rPr>
                <w:b/>
                <w:sz w:val="23"/>
              </w:rPr>
            </w:pPr>
          </w:p>
          <w:p w14:paraId="1FE90027"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48B7AE43" w14:textId="77777777" w:rsidR="0048358B" w:rsidRDefault="0048358B">
            <w:pPr>
              <w:pStyle w:val="TableParagraph"/>
              <w:spacing w:before="4"/>
              <w:rPr>
                <w:b/>
                <w:sz w:val="23"/>
              </w:rPr>
            </w:pPr>
          </w:p>
          <w:p w14:paraId="49A50EDD"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5C381BE9" w14:textId="77777777" w:rsidR="0048358B" w:rsidRDefault="0048358B">
            <w:pPr>
              <w:pStyle w:val="TableParagraph"/>
              <w:rPr>
                <w:rFonts w:ascii="Times New Roman"/>
                <w:sz w:val="16"/>
              </w:rPr>
            </w:pPr>
          </w:p>
        </w:tc>
      </w:tr>
      <w:tr w:rsidR="0048358B" w14:paraId="01CE871B" w14:textId="77777777">
        <w:trPr>
          <w:trHeight w:val="460"/>
        </w:trPr>
        <w:tc>
          <w:tcPr>
            <w:tcW w:w="4190" w:type="dxa"/>
            <w:tcBorders>
              <w:top w:val="single" w:sz="8" w:space="0" w:color="000000"/>
              <w:bottom w:val="single" w:sz="8" w:space="0" w:color="000000"/>
              <w:right w:val="single" w:sz="8" w:space="0" w:color="000000"/>
            </w:tcBorders>
          </w:tcPr>
          <w:p w14:paraId="0CC15FE2" w14:textId="77777777" w:rsidR="0048358B" w:rsidRDefault="0048358B">
            <w:pPr>
              <w:pStyle w:val="TableParagraph"/>
              <w:spacing w:before="4"/>
              <w:rPr>
                <w:b/>
                <w:sz w:val="23"/>
              </w:rPr>
            </w:pPr>
          </w:p>
          <w:p w14:paraId="7188279B" w14:textId="77777777" w:rsidR="0048358B" w:rsidRDefault="00000000">
            <w:pPr>
              <w:pStyle w:val="TableParagraph"/>
              <w:spacing w:line="171" w:lineRule="exact"/>
              <w:ind w:left="2"/>
              <w:rPr>
                <w:sz w:val="16"/>
              </w:rPr>
            </w:pPr>
            <w:r>
              <w:rPr>
                <w:sz w:val="16"/>
              </w:rPr>
              <w:t>4E</w:t>
            </w:r>
            <w:r>
              <w:rPr>
                <w:spacing w:val="-5"/>
                <w:sz w:val="16"/>
              </w:rPr>
              <w:t xml:space="preserve"> </w:t>
            </w:r>
            <w:r>
              <w:rPr>
                <w:sz w:val="16"/>
              </w:rPr>
              <w:t>-</w:t>
            </w:r>
            <w:r>
              <w:rPr>
                <w:spacing w:val="-5"/>
                <w:sz w:val="16"/>
              </w:rPr>
              <w:t xml:space="preserve"> </w:t>
            </w:r>
            <w:r>
              <w:rPr>
                <w:sz w:val="16"/>
              </w:rPr>
              <w:t>Growing</w:t>
            </w:r>
            <w:r>
              <w:rPr>
                <w:spacing w:val="-4"/>
                <w:sz w:val="16"/>
              </w:rPr>
              <w:t xml:space="preserve"> </w:t>
            </w:r>
            <w:r>
              <w:rPr>
                <w:sz w:val="16"/>
              </w:rPr>
              <w:t>and</w:t>
            </w:r>
            <w:r>
              <w:rPr>
                <w:spacing w:val="-5"/>
                <w:sz w:val="16"/>
              </w:rPr>
              <w:t xml:space="preserve"> </w:t>
            </w:r>
            <w:r>
              <w:rPr>
                <w:sz w:val="16"/>
              </w:rPr>
              <w:t>Developing</w:t>
            </w:r>
            <w:r>
              <w:rPr>
                <w:spacing w:val="-4"/>
                <w:sz w:val="16"/>
              </w:rPr>
              <w:t xml:space="preserve"> </w:t>
            </w:r>
            <w:r>
              <w:rPr>
                <w:spacing w:val="-2"/>
                <w:sz w:val="16"/>
              </w:rPr>
              <w:t>Professionally</w:t>
            </w:r>
          </w:p>
        </w:tc>
        <w:tc>
          <w:tcPr>
            <w:tcW w:w="420" w:type="dxa"/>
            <w:tcBorders>
              <w:top w:val="single" w:sz="8" w:space="0" w:color="000000"/>
              <w:left w:val="single" w:sz="8" w:space="0" w:color="000000"/>
              <w:bottom w:val="single" w:sz="8" w:space="0" w:color="000000"/>
              <w:right w:val="single" w:sz="8" w:space="0" w:color="000000"/>
            </w:tcBorders>
          </w:tcPr>
          <w:p w14:paraId="0F646298" w14:textId="77777777" w:rsidR="0048358B" w:rsidRDefault="0048358B">
            <w:pPr>
              <w:pStyle w:val="TableParagraph"/>
              <w:spacing w:before="4"/>
              <w:rPr>
                <w:b/>
                <w:sz w:val="23"/>
              </w:rPr>
            </w:pPr>
          </w:p>
          <w:p w14:paraId="1927094F"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099CD5FF" w14:textId="77777777" w:rsidR="0048358B" w:rsidRDefault="0048358B">
            <w:pPr>
              <w:pStyle w:val="TableParagraph"/>
              <w:spacing w:before="4"/>
              <w:rPr>
                <w:b/>
                <w:sz w:val="23"/>
              </w:rPr>
            </w:pPr>
          </w:p>
          <w:p w14:paraId="60CA5740"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4D821441" w14:textId="77777777" w:rsidR="0048358B" w:rsidRDefault="0048358B">
            <w:pPr>
              <w:pStyle w:val="TableParagraph"/>
              <w:spacing w:before="4"/>
              <w:rPr>
                <w:b/>
                <w:sz w:val="23"/>
              </w:rPr>
            </w:pPr>
          </w:p>
          <w:p w14:paraId="124FF1EF"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20011C04" w14:textId="77777777" w:rsidR="0048358B" w:rsidRDefault="0048358B">
            <w:pPr>
              <w:pStyle w:val="TableParagraph"/>
              <w:spacing w:before="4"/>
              <w:rPr>
                <w:b/>
                <w:sz w:val="23"/>
              </w:rPr>
            </w:pPr>
          </w:p>
          <w:p w14:paraId="659C9626"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433921B2" w14:textId="77777777" w:rsidR="0048358B" w:rsidRDefault="0048358B">
            <w:pPr>
              <w:pStyle w:val="TableParagraph"/>
              <w:rPr>
                <w:rFonts w:ascii="Times New Roman"/>
                <w:sz w:val="16"/>
              </w:rPr>
            </w:pPr>
          </w:p>
        </w:tc>
      </w:tr>
      <w:tr w:rsidR="0048358B" w14:paraId="571B8F0C" w14:textId="77777777">
        <w:trPr>
          <w:trHeight w:val="460"/>
        </w:trPr>
        <w:tc>
          <w:tcPr>
            <w:tcW w:w="4190" w:type="dxa"/>
            <w:tcBorders>
              <w:top w:val="single" w:sz="8" w:space="0" w:color="000000"/>
              <w:bottom w:val="single" w:sz="8" w:space="0" w:color="000000"/>
              <w:right w:val="single" w:sz="8" w:space="0" w:color="000000"/>
            </w:tcBorders>
          </w:tcPr>
          <w:p w14:paraId="6B21B753" w14:textId="77777777" w:rsidR="0048358B" w:rsidRDefault="0048358B">
            <w:pPr>
              <w:pStyle w:val="TableParagraph"/>
              <w:spacing w:before="4"/>
              <w:rPr>
                <w:b/>
                <w:sz w:val="23"/>
              </w:rPr>
            </w:pPr>
          </w:p>
          <w:p w14:paraId="0782E4EB" w14:textId="77777777" w:rsidR="0048358B" w:rsidRDefault="00000000">
            <w:pPr>
              <w:pStyle w:val="TableParagraph"/>
              <w:spacing w:line="171" w:lineRule="exact"/>
              <w:ind w:left="2"/>
              <w:rPr>
                <w:sz w:val="16"/>
              </w:rPr>
            </w:pPr>
            <w:r>
              <w:rPr>
                <w:sz w:val="16"/>
              </w:rPr>
              <w:t>4F</w:t>
            </w:r>
            <w:r>
              <w:rPr>
                <w:spacing w:val="-6"/>
                <w:sz w:val="16"/>
              </w:rPr>
              <w:t xml:space="preserve"> </w:t>
            </w:r>
            <w:r>
              <w:rPr>
                <w:sz w:val="16"/>
              </w:rPr>
              <w:t>-</w:t>
            </w:r>
            <w:r>
              <w:rPr>
                <w:spacing w:val="-5"/>
                <w:sz w:val="16"/>
              </w:rPr>
              <w:t xml:space="preserve"> </w:t>
            </w:r>
            <w:r>
              <w:rPr>
                <w:sz w:val="16"/>
              </w:rPr>
              <w:t>Demonstrating</w:t>
            </w:r>
            <w:r>
              <w:rPr>
                <w:spacing w:val="-5"/>
                <w:sz w:val="16"/>
              </w:rPr>
              <w:t xml:space="preserve"> </w:t>
            </w:r>
            <w:r>
              <w:rPr>
                <w:spacing w:val="-2"/>
                <w:sz w:val="16"/>
              </w:rPr>
              <w:t>Professionalism</w:t>
            </w:r>
          </w:p>
        </w:tc>
        <w:tc>
          <w:tcPr>
            <w:tcW w:w="420" w:type="dxa"/>
            <w:tcBorders>
              <w:top w:val="single" w:sz="8" w:space="0" w:color="000000"/>
              <w:left w:val="single" w:sz="8" w:space="0" w:color="000000"/>
              <w:bottom w:val="single" w:sz="8" w:space="0" w:color="000000"/>
              <w:right w:val="single" w:sz="8" w:space="0" w:color="000000"/>
            </w:tcBorders>
          </w:tcPr>
          <w:p w14:paraId="4394B5DB" w14:textId="77777777" w:rsidR="0048358B" w:rsidRDefault="0048358B">
            <w:pPr>
              <w:pStyle w:val="TableParagraph"/>
              <w:spacing w:before="4"/>
              <w:rPr>
                <w:b/>
                <w:sz w:val="23"/>
              </w:rPr>
            </w:pPr>
          </w:p>
          <w:p w14:paraId="3B116C06" w14:textId="77777777" w:rsidR="0048358B" w:rsidRDefault="00000000">
            <w:pPr>
              <w:pStyle w:val="TableParagraph"/>
              <w:spacing w:line="171" w:lineRule="exact"/>
              <w:ind w:left="160"/>
              <w:rPr>
                <w:sz w:val="16"/>
              </w:rPr>
            </w:pPr>
            <w:r>
              <w:rPr>
                <w:sz w:val="16"/>
              </w:rPr>
              <w:t>I</w:t>
            </w:r>
          </w:p>
        </w:tc>
        <w:tc>
          <w:tcPr>
            <w:tcW w:w="520" w:type="dxa"/>
            <w:tcBorders>
              <w:top w:val="single" w:sz="8" w:space="0" w:color="000000"/>
              <w:left w:val="single" w:sz="8" w:space="0" w:color="000000"/>
              <w:bottom w:val="single" w:sz="8" w:space="0" w:color="000000"/>
              <w:right w:val="single" w:sz="8" w:space="0" w:color="000000"/>
            </w:tcBorders>
          </w:tcPr>
          <w:p w14:paraId="2669F760" w14:textId="77777777" w:rsidR="0048358B" w:rsidRDefault="0048358B">
            <w:pPr>
              <w:pStyle w:val="TableParagraph"/>
              <w:spacing w:before="4"/>
              <w:rPr>
                <w:b/>
                <w:sz w:val="23"/>
              </w:rPr>
            </w:pPr>
          </w:p>
          <w:p w14:paraId="4A43E582" w14:textId="77777777" w:rsidR="0048358B" w:rsidRDefault="00000000">
            <w:pPr>
              <w:pStyle w:val="TableParagraph"/>
              <w:spacing w:line="171" w:lineRule="exact"/>
              <w:ind w:left="160"/>
              <w:rPr>
                <w:sz w:val="16"/>
              </w:rPr>
            </w:pPr>
            <w:r>
              <w:rPr>
                <w:sz w:val="16"/>
              </w:rPr>
              <w:t>D</w:t>
            </w:r>
          </w:p>
        </w:tc>
        <w:tc>
          <w:tcPr>
            <w:tcW w:w="580" w:type="dxa"/>
            <w:tcBorders>
              <w:top w:val="single" w:sz="8" w:space="0" w:color="000000"/>
              <w:left w:val="single" w:sz="8" w:space="0" w:color="000000"/>
              <w:bottom w:val="single" w:sz="8" w:space="0" w:color="000000"/>
              <w:right w:val="single" w:sz="8" w:space="0" w:color="000000"/>
            </w:tcBorders>
          </w:tcPr>
          <w:p w14:paraId="29C87895" w14:textId="77777777" w:rsidR="0048358B" w:rsidRDefault="0048358B">
            <w:pPr>
              <w:pStyle w:val="TableParagraph"/>
              <w:spacing w:before="4"/>
              <w:rPr>
                <w:b/>
                <w:sz w:val="23"/>
              </w:rPr>
            </w:pPr>
          </w:p>
          <w:p w14:paraId="0AC6A321" w14:textId="77777777" w:rsidR="0048358B" w:rsidRDefault="00000000">
            <w:pPr>
              <w:pStyle w:val="TableParagraph"/>
              <w:spacing w:line="171" w:lineRule="exact"/>
              <w:ind w:left="165"/>
              <w:rPr>
                <w:sz w:val="16"/>
              </w:rPr>
            </w:pPr>
            <w:r>
              <w:rPr>
                <w:sz w:val="16"/>
              </w:rPr>
              <w:t>A</w:t>
            </w:r>
          </w:p>
        </w:tc>
        <w:tc>
          <w:tcPr>
            <w:tcW w:w="580" w:type="dxa"/>
            <w:tcBorders>
              <w:top w:val="single" w:sz="8" w:space="0" w:color="000000"/>
              <w:left w:val="single" w:sz="8" w:space="0" w:color="000000"/>
              <w:bottom w:val="single" w:sz="8" w:space="0" w:color="000000"/>
              <w:right w:val="single" w:sz="8" w:space="0" w:color="000000"/>
            </w:tcBorders>
          </w:tcPr>
          <w:p w14:paraId="016CE8E8" w14:textId="77777777" w:rsidR="0048358B" w:rsidRDefault="0048358B">
            <w:pPr>
              <w:pStyle w:val="TableParagraph"/>
              <w:spacing w:before="4"/>
              <w:rPr>
                <w:b/>
                <w:sz w:val="23"/>
              </w:rPr>
            </w:pPr>
          </w:p>
          <w:p w14:paraId="4A2FBD6F" w14:textId="77777777" w:rsidR="0048358B" w:rsidRDefault="00000000">
            <w:pPr>
              <w:pStyle w:val="TableParagraph"/>
              <w:spacing w:line="171" w:lineRule="exact"/>
              <w:ind w:left="155"/>
              <w:rPr>
                <w:sz w:val="16"/>
              </w:rPr>
            </w:pPr>
            <w:r>
              <w:rPr>
                <w:sz w:val="16"/>
              </w:rPr>
              <w:t>E</w:t>
            </w:r>
          </w:p>
        </w:tc>
        <w:tc>
          <w:tcPr>
            <w:tcW w:w="3070" w:type="dxa"/>
            <w:tcBorders>
              <w:top w:val="single" w:sz="8" w:space="0" w:color="000000"/>
              <w:left w:val="single" w:sz="8" w:space="0" w:color="000000"/>
              <w:bottom w:val="single" w:sz="8" w:space="0" w:color="000000"/>
            </w:tcBorders>
          </w:tcPr>
          <w:p w14:paraId="24832B29" w14:textId="77777777" w:rsidR="0048358B" w:rsidRDefault="0048358B">
            <w:pPr>
              <w:pStyle w:val="TableParagraph"/>
              <w:rPr>
                <w:rFonts w:ascii="Times New Roman"/>
                <w:sz w:val="16"/>
              </w:rPr>
            </w:pPr>
          </w:p>
        </w:tc>
      </w:tr>
    </w:tbl>
    <w:p w14:paraId="574BA051" w14:textId="77777777" w:rsidR="0048358B" w:rsidRDefault="0048358B">
      <w:pPr>
        <w:rPr>
          <w:rFonts w:ascii="Times New Roman"/>
          <w:sz w:val="16"/>
        </w:rPr>
        <w:sectPr w:rsidR="0048358B">
          <w:pgSz w:w="12240" w:h="15840"/>
          <w:pgMar w:top="1340" w:right="880" w:bottom="280" w:left="1020" w:header="370" w:footer="0" w:gutter="0"/>
          <w:cols w:space="720"/>
        </w:sectPr>
      </w:pPr>
    </w:p>
    <w:p w14:paraId="0B521EEB" w14:textId="77777777" w:rsidR="0048358B" w:rsidRDefault="00000000">
      <w:pPr>
        <w:pStyle w:val="Heading5"/>
        <w:spacing w:before="87"/>
        <w:ind w:right="489"/>
      </w:pPr>
      <w:r>
        <w:lastRenderedPageBreak/>
        <w:t>Part</w:t>
      </w:r>
      <w:r>
        <w:rPr>
          <w:spacing w:val="-16"/>
        </w:rPr>
        <w:t xml:space="preserve"> </w:t>
      </w:r>
      <w:r>
        <w:t>A:</w:t>
      </w:r>
      <w:r>
        <w:rPr>
          <w:spacing w:val="-6"/>
        </w:rPr>
        <w:t xml:space="preserve"> </w:t>
      </w:r>
      <w:r>
        <w:t>Initial</w:t>
      </w:r>
      <w:r>
        <w:rPr>
          <w:spacing w:val="-7"/>
        </w:rPr>
        <w:t xml:space="preserve"> </w:t>
      </w:r>
      <w:r>
        <w:t>Reflection</w:t>
      </w:r>
      <w:r>
        <w:rPr>
          <w:spacing w:val="-6"/>
        </w:rPr>
        <w:t xml:space="preserve"> </w:t>
      </w:r>
      <w:r>
        <w:t>–</w:t>
      </w:r>
      <w:r>
        <w:rPr>
          <w:spacing w:val="-6"/>
        </w:rPr>
        <w:t xml:space="preserve"> </w:t>
      </w:r>
      <w:r>
        <w:t>Establishing</w:t>
      </w:r>
      <w:r>
        <w:rPr>
          <w:spacing w:val="-7"/>
        </w:rPr>
        <w:t xml:space="preserve"> </w:t>
      </w:r>
      <w:r>
        <w:t>Priority</w:t>
      </w:r>
      <w:r>
        <w:rPr>
          <w:spacing w:val="-6"/>
        </w:rPr>
        <w:t xml:space="preserve"> </w:t>
      </w:r>
      <w:r>
        <w:t>Growth</w:t>
      </w:r>
      <w:r>
        <w:rPr>
          <w:spacing w:val="-6"/>
        </w:rPr>
        <w:t xml:space="preserve"> </w:t>
      </w:r>
      <w:r>
        <w:rPr>
          <w:spacing w:val="-2"/>
        </w:rPr>
        <w:t>Needs</w:t>
      </w:r>
    </w:p>
    <w:p w14:paraId="6878C887" w14:textId="77777777" w:rsidR="0048358B" w:rsidRDefault="0048358B">
      <w:pPr>
        <w:pStyle w:val="BodyText"/>
        <w:spacing w:before="4"/>
        <w:rPr>
          <w:b/>
          <w:sz w:val="25"/>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210"/>
        <w:gridCol w:w="640"/>
        <w:gridCol w:w="660"/>
        <w:gridCol w:w="620"/>
        <w:gridCol w:w="660"/>
        <w:gridCol w:w="620"/>
        <w:gridCol w:w="600"/>
        <w:gridCol w:w="860"/>
        <w:gridCol w:w="740"/>
        <w:gridCol w:w="640"/>
        <w:gridCol w:w="1170"/>
      </w:tblGrid>
      <w:tr w:rsidR="0048358B" w14:paraId="440BFE2C" w14:textId="77777777">
        <w:trPr>
          <w:trHeight w:val="877"/>
        </w:trPr>
        <w:tc>
          <w:tcPr>
            <w:tcW w:w="2210" w:type="dxa"/>
            <w:tcBorders>
              <w:bottom w:val="single" w:sz="8" w:space="0" w:color="000000"/>
              <w:right w:val="single" w:sz="8" w:space="0" w:color="000000"/>
            </w:tcBorders>
            <w:shd w:val="clear" w:color="auto" w:fill="D9D9D9"/>
          </w:tcPr>
          <w:p w14:paraId="7CB1D4DB" w14:textId="77777777" w:rsidR="0048358B" w:rsidRDefault="0048358B">
            <w:pPr>
              <w:pStyle w:val="TableParagraph"/>
              <w:spacing w:before="11"/>
              <w:rPr>
                <w:b/>
                <w:sz w:val="20"/>
              </w:rPr>
            </w:pPr>
          </w:p>
          <w:p w14:paraId="4D3FD263" w14:textId="77777777" w:rsidR="0048358B" w:rsidRDefault="00000000">
            <w:pPr>
              <w:pStyle w:val="TableParagraph"/>
              <w:ind w:left="88" w:right="56"/>
              <w:jc w:val="center"/>
              <w:rPr>
                <w:b/>
                <w:sz w:val="16"/>
              </w:rPr>
            </w:pPr>
            <w:r>
              <w:rPr>
                <w:b/>
                <w:spacing w:val="-2"/>
                <w:sz w:val="16"/>
              </w:rPr>
              <w:t>Measure:</w:t>
            </w:r>
          </w:p>
        </w:tc>
        <w:tc>
          <w:tcPr>
            <w:tcW w:w="3800" w:type="dxa"/>
            <w:gridSpan w:val="6"/>
            <w:tcBorders>
              <w:top w:val="nil"/>
              <w:left w:val="single" w:sz="8" w:space="0" w:color="000000"/>
              <w:bottom w:val="single" w:sz="8" w:space="0" w:color="000000"/>
              <w:right w:val="single" w:sz="8" w:space="0" w:color="000000"/>
            </w:tcBorders>
            <w:shd w:val="clear" w:color="auto" w:fill="D9D9D9"/>
          </w:tcPr>
          <w:p w14:paraId="2477117C" w14:textId="77777777" w:rsidR="0048358B" w:rsidRDefault="0048358B">
            <w:pPr>
              <w:pStyle w:val="TableParagraph"/>
              <w:spacing w:before="11"/>
              <w:rPr>
                <w:b/>
                <w:sz w:val="20"/>
              </w:rPr>
            </w:pPr>
          </w:p>
          <w:p w14:paraId="06E67CA5" w14:textId="77777777" w:rsidR="0048358B" w:rsidRDefault="00000000">
            <w:pPr>
              <w:pStyle w:val="TableParagraph"/>
              <w:ind w:left="227" w:right="177"/>
              <w:jc w:val="center"/>
              <w:rPr>
                <w:b/>
                <w:sz w:val="16"/>
              </w:rPr>
            </w:pPr>
            <w:r>
              <w:rPr>
                <w:b/>
                <w:spacing w:val="-2"/>
                <w:sz w:val="16"/>
              </w:rPr>
              <w:t>Component:</w:t>
            </w:r>
          </w:p>
          <w:p w14:paraId="53487B11" w14:textId="77777777" w:rsidR="0048358B" w:rsidRDefault="0048358B">
            <w:pPr>
              <w:pStyle w:val="TableParagraph"/>
              <w:spacing w:before="9"/>
              <w:rPr>
                <w:b/>
                <w:sz w:val="21"/>
              </w:rPr>
            </w:pPr>
          </w:p>
          <w:p w14:paraId="1EA60CB3" w14:textId="77777777" w:rsidR="0048358B" w:rsidRDefault="00000000">
            <w:pPr>
              <w:pStyle w:val="TableParagraph"/>
              <w:spacing w:line="181" w:lineRule="exact"/>
              <w:ind w:left="227" w:right="177"/>
              <w:jc w:val="center"/>
              <w:rPr>
                <w:sz w:val="16"/>
              </w:rPr>
            </w:pPr>
            <w:r>
              <w:rPr>
                <w:sz w:val="16"/>
              </w:rPr>
              <w:t>Circle</w:t>
            </w:r>
            <w:r>
              <w:rPr>
                <w:spacing w:val="-8"/>
                <w:sz w:val="16"/>
              </w:rPr>
              <w:t xml:space="preserve"> </w:t>
            </w:r>
            <w:r>
              <w:rPr>
                <w:sz w:val="16"/>
              </w:rPr>
              <w:t>Professional</w:t>
            </w:r>
            <w:r>
              <w:rPr>
                <w:spacing w:val="-8"/>
                <w:sz w:val="16"/>
              </w:rPr>
              <w:t xml:space="preserve"> </w:t>
            </w:r>
            <w:r>
              <w:rPr>
                <w:sz w:val="16"/>
              </w:rPr>
              <w:t>Growth</w:t>
            </w:r>
            <w:r>
              <w:rPr>
                <w:spacing w:val="-8"/>
                <w:sz w:val="16"/>
              </w:rPr>
              <w:t xml:space="preserve"> </w:t>
            </w:r>
            <w:r>
              <w:rPr>
                <w:sz w:val="16"/>
              </w:rPr>
              <w:t>Priority</w:t>
            </w:r>
            <w:r>
              <w:rPr>
                <w:spacing w:val="-8"/>
                <w:sz w:val="16"/>
              </w:rPr>
              <w:t xml:space="preserve"> </w:t>
            </w:r>
            <w:r>
              <w:rPr>
                <w:spacing w:val="-2"/>
                <w:sz w:val="16"/>
              </w:rPr>
              <w:t>Components</w:t>
            </w:r>
          </w:p>
        </w:tc>
        <w:tc>
          <w:tcPr>
            <w:tcW w:w="3410" w:type="dxa"/>
            <w:gridSpan w:val="4"/>
            <w:tcBorders>
              <w:left w:val="single" w:sz="8" w:space="0" w:color="000000"/>
              <w:bottom w:val="single" w:sz="8" w:space="0" w:color="000000"/>
            </w:tcBorders>
            <w:shd w:val="clear" w:color="auto" w:fill="D9D9D9"/>
          </w:tcPr>
          <w:p w14:paraId="6341FA7A" w14:textId="77777777" w:rsidR="0048358B" w:rsidRDefault="0048358B">
            <w:pPr>
              <w:pStyle w:val="TableParagraph"/>
              <w:spacing w:before="11"/>
              <w:rPr>
                <w:b/>
                <w:sz w:val="20"/>
              </w:rPr>
            </w:pPr>
          </w:p>
          <w:p w14:paraId="75331726" w14:textId="77777777" w:rsidR="0048358B" w:rsidRDefault="00000000">
            <w:pPr>
              <w:pStyle w:val="TableParagraph"/>
              <w:spacing w:line="254" w:lineRule="auto"/>
              <w:ind w:left="116" w:right="61"/>
              <w:jc w:val="center"/>
              <w:rPr>
                <w:b/>
                <w:sz w:val="16"/>
              </w:rPr>
            </w:pPr>
            <w:r>
              <w:rPr>
                <w:b/>
                <w:sz w:val="16"/>
              </w:rPr>
              <w:t>Select</w:t>
            </w:r>
            <w:r>
              <w:rPr>
                <w:b/>
                <w:spacing w:val="-7"/>
                <w:sz w:val="16"/>
              </w:rPr>
              <w:t xml:space="preserve"> </w:t>
            </w:r>
            <w:r>
              <w:rPr>
                <w:b/>
                <w:sz w:val="16"/>
              </w:rPr>
              <w:t>a</w:t>
            </w:r>
            <w:r>
              <w:rPr>
                <w:b/>
                <w:spacing w:val="-7"/>
                <w:sz w:val="16"/>
              </w:rPr>
              <w:t xml:space="preserve"> </w:t>
            </w:r>
            <w:r>
              <w:rPr>
                <w:b/>
                <w:sz w:val="16"/>
              </w:rPr>
              <w:t>component</w:t>
            </w:r>
            <w:r>
              <w:rPr>
                <w:b/>
                <w:spacing w:val="-7"/>
                <w:sz w:val="16"/>
              </w:rPr>
              <w:t xml:space="preserve"> </w:t>
            </w:r>
            <w:r>
              <w:rPr>
                <w:b/>
                <w:sz w:val="16"/>
              </w:rPr>
              <w:t>from</w:t>
            </w:r>
            <w:r>
              <w:rPr>
                <w:b/>
                <w:spacing w:val="-7"/>
                <w:sz w:val="16"/>
              </w:rPr>
              <w:t xml:space="preserve"> </w:t>
            </w:r>
            <w:r>
              <w:rPr>
                <w:b/>
                <w:sz w:val="16"/>
              </w:rPr>
              <w:t>those</w:t>
            </w:r>
            <w:r>
              <w:rPr>
                <w:b/>
                <w:spacing w:val="-7"/>
                <w:sz w:val="16"/>
              </w:rPr>
              <w:t xml:space="preserve"> </w:t>
            </w:r>
            <w:r>
              <w:rPr>
                <w:b/>
                <w:sz w:val="16"/>
              </w:rPr>
              <w:t>circled</w:t>
            </w:r>
            <w:r>
              <w:rPr>
                <w:b/>
                <w:spacing w:val="-7"/>
                <w:sz w:val="16"/>
              </w:rPr>
              <w:t xml:space="preserve"> </w:t>
            </w:r>
            <w:r>
              <w:rPr>
                <w:b/>
                <w:sz w:val="16"/>
              </w:rPr>
              <w:t>for focused professional growth goal development (Part B):</w:t>
            </w:r>
          </w:p>
        </w:tc>
      </w:tr>
      <w:tr w:rsidR="0048358B" w14:paraId="29F4ECB4" w14:textId="77777777">
        <w:trPr>
          <w:trHeight w:val="460"/>
        </w:trPr>
        <w:tc>
          <w:tcPr>
            <w:tcW w:w="2210" w:type="dxa"/>
            <w:tcBorders>
              <w:top w:val="single" w:sz="8" w:space="0" w:color="000000"/>
              <w:bottom w:val="single" w:sz="8" w:space="0" w:color="000000"/>
              <w:right w:val="single" w:sz="8" w:space="0" w:color="000000"/>
            </w:tcBorders>
          </w:tcPr>
          <w:p w14:paraId="1B22B115" w14:textId="77777777" w:rsidR="0048358B" w:rsidRDefault="0048358B">
            <w:pPr>
              <w:pStyle w:val="TableParagraph"/>
              <w:spacing w:before="5"/>
              <w:rPr>
                <w:b/>
              </w:rPr>
            </w:pPr>
          </w:p>
          <w:p w14:paraId="1CF036F7" w14:textId="77777777" w:rsidR="0048358B" w:rsidRDefault="00000000">
            <w:pPr>
              <w:pStyle w:val="TableParagraph"/>
              <w:spacing w:line="181" w:lineRule="exact"/>
              <w:ind w:left="88" w:right="56"/>
              <w:jc w:val="center"/>
              <w:rPr>
                <w:sz w:val="16"/>
              </w:rPr>
            </w:pPr>
            <w:r>
              <w:rPr>
                <w:sz w:val="16"/>
              </w:rPr>
              <w:t>Planning</w:t>
            </w:r>
            <w:r>
              <w:rPr>
                <w:spacing w:val="-5"/>
                <w:sz w:val="16"/>
              </w:rPr>
              <w:t xml:space="preserve"> </w:t>
            </w:r>
            <w:r>
              <w:rPr>
                <w:sz w:val="16"/>
              </w:rPr>
              <w:t>&amp;</w:t>
            </w:r>
            <w:r>
              <w:rPr>
                <w:spacing w:val="-4"/>
                <w:sz w:val="16"/>
              </w:rPr>
              <w:t xml:space="preserve"> </w:t>
            </w:r>
            <w:r>
              <w:rPr>
                <w:spacing w:val="-2"/>
                <w:sz w:val="16"/>
              </w:rPr>
              <w:t>Preparation</w:t>
            </w:r>
          </w:p>
        </w:tc>
        <w:tc>
          <w:tcPr>
            <w:tcW w:w="640" w:type="dxa"/>
            <w:tcBorders>
              <w:top w:val="single" w:sz="8" w:space="0" w:color="000000"/>
              <w:left w:val="single" w:sz="8" w:space="0" w:color="000000"/>
              <w:bottom w:val="single" w:sz="8" w:space="0" w:color="000000"/>
              <w:right w:val="single" w:sz="8" w:space="0" w:color="000000"/>
            </w:tcBorders>
          </w:tcPr>
          <w:p w14:paraId="46796E62" w14:textId="77777777" w:rsidR="0048358B" w:rsidRDefault="0048358B">
            <w:pPr>
              <w:pStyle w:val="TableParagraph"/>
              <w:spacing w:before="5"/>
              <w:rPr>
                <w:b/>
              </w:rPr>
            </w:pPr>
          </w:p>
          <w:p w14:paraId="3B8C7879" w14:textId="77777777" w:rsidR="0048358B" w:rsidRDefault="00000000">
            <w:pPr>
              <w:pStyle w:val="TableParagraph"/>
              <w:spacing w:line="181" w:lineRule="exact"/>
              <w:ind w:left="227" w:right="167"/>
              <w:jc w:val="center"/>
              <w:rPr>
                <w:sz w:val="16"/>
              </w:rPr>
            </w:pPr>
            <w:r>
              <w:rPr>
                <w:spacing w:val="-5"/>
                <w:sz w:val="16"/>
              </w:rPr>
              <w:t>1A</w:t>
            </w:r>
          </w:p>
        </w:tc>
        <w:tc>
          <w:tcPr>
            <w:tcW w:w="660" w:type="dxa"/>
            <w:tcBorders>
              <w:top w:val="single" w:sz="8" w:space="0" w:color="000000"/>
              <w:left w:val="single" w:sz="8" w:space="0" w:color="000000"/>
              <w:bottom w:val="single" w:sz="8" w:space="0" w:color="000000"/>
              <w:right w:val="single" w:sz="8" w:space="0" w:color="000000"/>
            </w:tcBorders>
          </w:tcPr>
          <w:p w14:paraId="16F68FC1" w14:textId="77777777" w:rsidR="0048358B" w:rsidRDefault="0048358B">
            <w:pPr>
              <w:pStyle w:val="TableParagraph"/>
              <w:spacing w:before="5"/>
              <w:rPr>
                <w:b/>
              </w:rPr>
            </w:pPr>
          </w:p>
          <w:p w14:paraId="0BF591C5" w14:textId="77777777" w:rsidR="0048358B" w:rsidRDefault="00000000">
            <w:pPr>
              <w:pStyle w:val="TableParagraph"/>
              <w:spacing w:line="181" w:lineRule="exact"/>
              <w:ind w:left="225" w:right="175"/>
              <w:jc w:val="center"/>
              <w:rPr>
                <w:sz w:val="16"/>
              </w:rPr>
            </w:pPr>
            <w:r>
              <w:rPr>
                <w:spacing w:val="-5"/>
                <w:sz w:val="16"/>
              </w:rPr>
              <w:t>1B</w:t>
            </w:r>
          </w:p>
        </w:tc>
        <w:tc>
          <w:tcPr>
            <w:tcW w:w="620" w:type="dxa"/>
            <w:tcBorders>
              <w:top w:val="single" w:sz="8" w:space="0" w:color="000000"/>
              <w:left w:val="single" w:sz="8" w:space="0" w:color="000000"/>
              <w:bottom w:val="single" w:sz="8" w:space="0" w:color="000000"/>
              <w:right w:val="single" w:sz="8" w:space="0" w:color="000000"/>
            </w:tcBorders>
          </w:tcPr>
          <w:p w14:paraId="66E5DDF3" w14:textId="77777777" w:rsidR="0048358B" w:rsidRDefault="0048358B">
            <w:pPr>
              <w:pStyle w:val="TableParagraph"/>
              <w:spacing w:before="5"/>
              <w:rPr>
                <w:b/>
              </w:rPr>
            </w:pPr>
          </w:p>
          <w:p w14:paraId="1B8093A3" w14:textId="77777777" w:rsidR="0048358B" w:rsidRDefault="00000000">
            <w:pPr>
              <w:pStyle w:val="TableParagraph"/>
              <w:spacing w:line="181" w:lineRule="exact"/>
              <w:ind w:left="205" w:right="160"/>
              <w:jc w:val="center"/>
              <w:rPr>
                <w:sz w:val="16"/>
              </w:rPr>
            </w:pPr>
            <w:r>
              <w:rPr>
                <w:spacing w:val="-5"/>
                <w:sz w:val="16"/>
              </w:rPr>
              <w:t>1C</w:t>
            </w:r>
          </w:p>
        </w:tc>
        <w:tc>
          <w:tcPr>
            <w:tcW w:w="660" w:type="dxa"/>
            <w:tcBorders>
              <w:top w:val="single" w:sz="8" w:space="0" w:color="000000"/>
              <w:left w:val="single" w:sz="8" w:space="0" w:color="000000"/>
              <w:bottom w:val="single" w:sz="8" w:space="0" w:color="000000"/>
              <w:right w:val="single" w:sz="8" w:space="0" w:color="000000"/>
            </w:tcBorders>
          </w:tcPr>
          <w:p w14:paraId="2EAC9E52" w14:textId="77777777" w:rsidR="0048358B" w:rsidRDefault="0048358B">
            <w:pPr>
              <w:pStyle w:val="TableParagraph"/>
              <w:spacing w:before="5"/>
              <w:rPr>
                <w:b/>
              </w:rPr>
            </w:pPr>
          </w:p>
          <w:p w14:paraId="2F427BEB" w14:textId="77777777" w:rsidR="0048358B" w:rsidRDefault="00000000">
            <w:pPr>
              <w:pStyle w:val="TableParagraph"/>
              <w:spacing w:line="181" w:lineRule="exact"/>
              <w:ind w:left="230" w:right="175"/>
              <w:jc w:val="center"/>
              <w:rPr>
                <w:sz w:val="16"/>
              </w:rPr>
            </w:pPr>
            <w:r>
              <w:rPr>
                <w:spacing w:val="-5"/>
                <w:sz w:val="16"/>
              </w:rPr>
              <w:t>1D</w:t>
            </w:r>
          </w:p>
        </w:tc>
        <w:tc>
          <w:tcPr>
            <w:tcW w:w="620" w:type="dxa"/>
            <w:tcBorders>
              <w:top w:val="single" w:sz="8" w:space="0" w:color="000000"/>
              <w:left w:val="single" w:sz="8" w:space="0" w:color="000000"/>
              <w:bottom w:val="single" w:sz="8" w:space="0" w:color="000000"/>
              <w:right w:val="single" w:sz="8" w:space="0" w:color="000000"/>
            </w:tcBorders>
          </w:tcPr>
          <w:p w14:paraId="2498AED4" w14:textId="77777777" w:rsidR="0048358B" w:rsidRDefault="0048358B">
            <w:pPr>
              <w:pStyle w:val="TableParagraph"/>
              <w:spacing w:before="5"/>
              <w:rPr>
                <w:b/>
              </w:rPr>
            </w:pPr>
          </w:p>
          <w:p w14:paraId="1077C74C" w14:textId="77777777" w:rsidR="0048358B" w:rsidRDefault="00000000">
            <w:pPr>
              <w:pStyle w:val="TableParagraph"/>
              <w:spacing w:line="181" w:lineRule="exact"/>
              <w:ind w:left="205" w:right="155"/>
              <w:jc w:val="center"/>
              <w:rPr>
                <w:sz w:val="16"/>
              </w:rPr>
            </w:pPr>
            <w:r>
              <w:rPr>
                <w:spacing w:val="-5"/>
                <w:sz w:val="16"/>
              </w:rPr>
              <w:t>1E</w:t>
            </w:r>
          </w:p>
        </w:tc>
        <w:tc>
          <w:tcPr>
            <w:tcW w:w="600" w:type="dxa"/>
            <w:tcBorders>
              <w:top w:val="single" w:sz="8" w:space="0" w:color="000000"/>
              <w:left w:val="single" w:sz="8" w:space="0" w:color="000000"/>
              <w:bottom w:val="single" w:sz="8" w:space="0" w:color="000000"/>
              <w:right w:val="single" w:sz="8" w:space="0" w:color="000000"/>
            </w:tcBorders>
          </w:tcPr>
          <w:p w14:paraId="5E255EA3" w14:textId="77777777" w:rsidR="0048358B" w:rsidRDefault="0048358B">
            <w:pPr>
              <w:pStyle w:val="TableParagraph"/>
              <w:spacing w:before="5"/>
              <w:rPr>
                <w:b/>
              </w:rPr>
            </w:pPr>
          </w:p>
          <w:p w14:paraId="5AAC7D9D" w14:textId="77777777" w:rsidR="0048358B" w:rsidRDefault="00000000">
            <w:pPr>
              <w:pStyle w:val="TableParagraph"/>
              <w:spacing w:line="181" w:lineRule="exact"/>
              <w:ind w:left="204" w:right="159"/>
              <w:jc w:val="center"/>
              <w:rPr>
                <w:sz w:val="16"/>
              </w:rPr>
            </w:pPr>
            <w:r>
              <w:rPr>
                <w:spacing w:val="-5"/>
                <w:sz w:val="16"/>
              </w:rPr>
              <w:t>1F</w:t>
            </w:r>
          </w:p>
        </w:tc>
        <w:tc>
          <w:tcPr>
            <w:tcW w:w="3410" w:type="dxa"/>
            <w:gridSpan w:val="4"/>
            <w:vMerge w:val="restart"/>
            <w:tcBorders>
              <w:top w:val="single" w:sz="8" w:space="0" w:color="000000"/>
              <w:left w:val="single" w:sz="8" w:space="0" w:color="000000"/>
              <w:bottom w:val="single" w:sz="8" w:space="0" w:color="000000"/>
            </w:tcBorders>
          </w:tcPr>
          <w:p w14:paraId="265BC72E" w14:textId="77777777" w:rsidR="0048358B" w:rsidRDefault="0048358B">
            <w:pPr>
              <w:pStyle w:val="TableParagraph"/>
              <w:rPr>
                <w:rFonts w:ascii="Times New Roman"/>
                <w:sz w:val="16"/>
              </w:rPr>
            </w:pPr>
          </w:p>
        </w:tc>
      </w:tr>
      <w:tr w:rsidR="0048358B" w14:paraId="70988CF6" w14:textId="77777777">
        <w:trPr>
          <w:trHeight w:val="460"/>
        </w:trPr>
        <w:tc>
          <w:tcPr>
            <w:tcW w:w="2210" w:type="dxa"/>
            <w:tcBorders>
              <w:top w:val="single" w:sz="8" w:space="0" w:color="000000"/>
              <w:bottom w:val="single" w:sz="8" w:space="0" w:color="000000"/>
              <w:right w:val="single" w:sz="8" w:space="0" w:color="000000"/>
            </w:tcBorders>
          </w:tcPr>
          <w:p w14:paraId="342989B0" w14:textId="77777777" w:rsidR="0048358B" w:rsidRDefault="0048358B">
            <w:pPr>
              <w:pStyle w:val="TableParagraph"/>
              <w:spacing w:before="5"/>
              <w:rPr>
                <w:b/>
              </w:rPr>
            </w:pPr>
          </w:p>
          <w:p w14:paraId="3893E5AD" w14:textId="77777777" w:rsidR="0048358B" w:rsidRDefault="00000000">
            <w:pPr>
              <w:pStyle w:val="TableParagraph"/>
              <w:spacing w:line="181" w:lineRule="exact"/>
              <w:ind w:left="88" w:right="56"/>
              <w:jc w:val="center"/>
              <w:rPr>
                <w:sz w:val="16"/>
              </w:rPr>
            </w:pPr>
            <w:r>
              <w:rPr>
                <w:sz w:val="16"/>
              </w:rPr>
              <w:t>The</w:t>
            </w:r>
            <w:r>
              <w:rPr>
                <w:spacing w:val="-6"/>
                <w:sz w:val="16"/>
              </w:rPr>
              <w:t xml:space="preserve"> </w:t>
            </w:r>
            <w:r>
              <w:rPr>
                <w:sz w:val="16"/>
              </w:rPr>
              <w:t>Classroom</w:t>
            </w:r>
            <w:r>
              <w:rPr>
                <w:spacing w:val="-6"/>
                <w:sz w:val="16"/>
              </w:rPr>
              <w:t xml:space="preserve"> </w:t>
            </w:r>
            <w:r>
              <w:rPr>
                <w:spacing w:val="-2"/>
                <w:sz w:val="16"/>
              </w:rPr>
              <w:t>Environment</w:t>
            </w:r>
          </w:p>
        </w:tc>
        <w:tc>
          <w:tcPr>
            <w:tcW w:w="640" w:type="dxa"/>
            <w:tcBorders>
              <w:top w:val="single" w:sz="8" w:space="0" w:color="000000"/>
              <w:left w:val="single" w:sz="8" w:space="0" w:color="000000"/>
              <w:bottom w:val="single" w:sz="8" w:space="0" w:color="000000"/>
              <w:right w:val="single" w:sz="8" w:space="0" w:color="000000"/>
            </w:tcBorders>
          </w:tcPr>
          <w:p w14:paraId="1CDEF54B" w14:textId="77777777" w:rsidR="0048358B" w:rsidRDefault="0048358B">
            <w:pPr>
              <w:pStyle w:val="TableParagraph"/>
              <w:spacing w:before="5"/>
              <w:rPr>
                <w:b/>
              </w:rPr>
            </w:pPr>
          </w:p>
          <w:p w14:paraId="3074F0C0" w14:textId="77777777" w:rsidR="0048358B" w:rsidRDefault="00000000">
            <w:pPr>
              <w:pStyle w:val="TableParagraph"/>
              <w:spacing w:line="181" w:lineRule="exact"/>
              <w:ind w:left="227" w:right="167"/>
              <w:jc w:val="center"/>
              <w:rPr>
                <w:sz w:val="16"/>
              </w:rPr>
            </w:pPr>
            <w:r>
              <w:rPr>
                <w:spacing w:val="-5"/>
                <w:sz w:val="16"/>
              </w:rPr>
              <w:t>2A</w:t>
            </w:r>
          </w:p>
        </w:tc>
        <w:tc>
          <w:tcPr>
            <w:tcW w:w="660" w:type="dxa"/>
            <w:tcBorders>
              <w:top w:val="single" w:sz="8" w:space="0" w:color="000000"/>
              <w:left w:val="single" w:sz="8" w:space="0" w:color="000000"/>
              <w:bottom w:val="single" w:sz="8" w:space="0" w:color="000000"/>
              <w:right w:val="single" w:sz="8" w:space="0" w:color="000000"/>
            </w:tcBorders>
          </w:tcPr>
          <w:p w14:paraId="1144B990" w14:textId="77777777" w:rsidR="0048358B" w:rsidRDefault="0048358B">
            <w:pPr>
              <w:pStyle w:val="TableParagraph"/>
              <w:spacing w:before="5"/>
              <w:rPr>
                <w:b/>
              </w:rPr>
            </w:pPr>
          </w:p>
          <w:p w14:paraId="148F8B8D" w14:textId="77777777" w:rsidR="0048358B" w:rsidRDefault="00000000">
            <w:pPr>
              <w:pStyle w:val="TableParagraph"/>
              <w:spacing w:line="181" w:lineRule="exact"/>
              <w:ind w:left="225" w:right="175"/>
              <w:jc w:val="center"/>
              <w:rPr>
                <w:sz w:val="16"/>
              </w:rPr>
            </w:pPr>
            <w:r>
              <w:rPr>
                <w:spacing w:val="-5"/>
                <w:sz w:val="16"/>
              </w:rPr>
              <w:t>2B</w:t>
            </w:r>
          </w:p>
        </w:tc>
        <w:tc>
          <w:tcPr>
            <w:tcW w:w="620" w:type="dxa"/>
            <w:tcBorders>
              <w:top w:val="single" w:sz="8" w:space="0" w:color="000000"/>
              <w:left w:val="single" w:sz="8" w:space="0" w:color="000000"/>
              <w:bottom w:val="single" w:sz="8" w:space="0" w:color="000000"/>
              <w:right w:val="single" w:sz="8" w:space="0" w:color="000000"/>
            </w:tcBorders>
          </w:tcPr>
          <w:p w14:paraId="61E96993" w14:textId="77777777" w:rsidR="0048358B" w:rsidRDefault="0048358B">
            <w:pPr>
              <w:pStyle w:val="TableParagraph"/>
              <w:spacing w:before="5"/>
              <w:rPr>
                <w:b/>
              </w:rPr>
            </w:pPr>
          </w:p>
          <w:p w14:paraId="528425EF" w14:textId="77777777" w:rsidR="0048358B" w:rsidRDefault="00000000">
            <w:pPr>
              <w:pStyle w:val="TableParagraph"/>
              <w:spacing w:line="181" w:lineRule="exact"/>
              <w:ind w:left="205" w:right="160"/>
              <w:jc w:val="center"/>
              <w:rPr>
                <w:sz w:val="16"/>
              </w:rPr>
            </w:pPr>
            <w:r>
              <w:rPr>
                <w:spacing w:val="-5"/>
                <w:sz w:val="16"/>
              </w:rPr>
              <w:t>2C</w:t>
            </w:r>
          </w:p>
        </w:tc>
        <w:tc>
          <w:tcPr>
            <w:tcW w:w="660" w:type="dxa"/>
            <w:tcBorders>
              <w:top w:val="single" w:sz="8" w:space="0" w:color="000000"/>
              <w:left w:val="single" w:sz="8" w:space="0" w:color="000000"/>
              <w:bottom w:val="single" w:sz="8" w:space="0" w:color="000000"/>
              <w:right w:val="single" w:sz="8" w:space="0" w:color="000000"/>
            </w:tcBorders>
          </w:tcPr>
          <w:p w14:paraId="32B0337E" w14:textId="77777777" w:rsidR="0048358B" w:rsidRDefault="0048358B">
            <w:pPr>
              <w:pStyle w:val="TableParagraph"/>
              <w:spacing w:before="5"/>
              <w:rPr>
                <w:b/>
              </w:rPr>
            </w:pPr>
          </w:p>
          <w:p w14:paraId="2CB4314E" w14:textId="77777777" w:rsidR="0048358B" w:rsidRDefault="00000000">
            <w:pPr>
              <w:pStyle w:val="TableParagraph"/>
              <w:spacing w:line="181" w:lineRule="exact"/>
              <w:ind w:left="230" w:right="175"/>
              <w:jc w:val="center"/>
              <w:rPr>
                <w:sz w:val="16"/>
              </w:rPr>
            </w:pPr>
            <w:r>
              <w:rPr>
                <w:spacing w:val="-5"/>
                <w:sz w:val="16"/>
              </w:rPr>
              <w:t>2D</w:t>
            </w:r>
          </w:p>
        </w:tc>
        <w:tc>
          <w:tcPr>
            <w:tcW w:w="620" w:type="dxa"/>
            <w:tcBorders>
              <w:top w:val="single" w:sz="8" w:space="0" w:color="000000"/>
              <w:left w:val="single" w:sz="8" w:space="0" w:color="000000"/>
              <w:bottom w:val="single" w:sz="8" w:space="0" w:color="000000"/>
              <w:right w:val="single" w:sz="8" w:space="0" w:color="000000"/>
            </w:tcBorders>
          </w:tcPr>
          <w:p w14:paraId="17D45096" w14:textId="77777777" w:rsidR="0048358B" w:rsidRDefault="0048358B">
            <w:pPr>
              <w:pStyle w:val="TableParagraph"/>
              <w:spacing w:before="5"/>
              <w:rPr>
                <w:b/>
              </w:rPr>
            </w:pPr>
          </w:p>
          <w:p w14:paraId="47243666" w14:textId="77777777" w:rsidR="0048358B" w:rsidRDefault="00000000">
            <w:pPr>
              <w:pStyle w:val="TableParagraph"/>
              <w:spacing w:line="181" w:lineRule="exact"/>
              <w:ind w:left="205" w:right="155"/>
              <w:jc w:val="center"/>
              <w:rPr>
                <w:sz w:val="16"/>
              </w:rPr>
            </w:pPr>
            <w:r>
              <w:rPr>
                <w:spacing w:val="-5"/>
                <w:sz w:val="16"/>
              </w:rPr>
              <w:t>2E</w:t>
            </w:r>
          </w:p>
        </w:tc>
        <w:tc>
          <w:tcPr>
            <w:tcW w:w="600" w:type="dxa"/>
            <w:tcBorders>
              <w:top w:val="single" w:sz="8" w:space="0" w:color="000000"/>
              <w:left w:val="single" w:sz="8" w:space="0" w:color="000000"/>
              <w:bottom w:val="single" w:sz="8" w:space="0" w:color="000000"/>
              <w:right w:val="single" w:sz="8" w:space="0" w:color="000000"/>
            </w:tcBorders>
          </w:tcPr>
          <w:p w14:paraId="5347D1D4" w14:textId="77777777" w:rsidR="0048358B" w:rsidRDefault="0048358B">
            <w:pPr>
              <w:pStyle w:val="TableParagraph"/>
              <w:rPr>
                <w:rFonts w:ascii="Times New Roman"/>
                <w:sz w:val="16"/>
              </w:rPr>
            </w:pPr>
          </w:p>
        </w:tc>
        <w:tc>
          <w:tcPr>
            <w:tcW w:w="3410" w:type="dxa"/>
            <w:gridSpan w:val="4"/>
            <w:vMerge/>
            <w:tcBorders>
              <w:top w:val="nil"/>
              <w:left w:val="single" w:sz="8" w:space="0" w:color="000000"/>
              <w:bottom w:val="single" w:sz="8" w:space="0" w:color="000000"/>
            </w:tcBorders>
          </w:tcPr>
          <w:p w14:paraId="054985A4" w14:textId="77777777" w:rsidR="0048358B" w:rsidRDefault="0048358B">
            <w:pPr>
              <w:rPr>
                <w:sz w:val="2"/>
                <w:szCs w:val="2"/>
              </w:rPr>
            </w:pPr>
          </w:p>
        </w:tc>
      </w:tr>
      <w:tr w:rsidR="0048358B" w14:paraId="3BE4705E" w14:textId="77777777">
        <w:trPr>
          <w:trHeight w:val="459"/>
        </w:trPr>
        <w:tc>
          <w:tcPr>
            <w:tcW w:w="2210" w:type="dxa"/>
            <w:tcBorders>
              <w:top w:val="single" w:sz="8" w:space="0" w:color="000000"/>
              <w:bottom w:val="single" w:sz="8" w:space="0" w:color="000000"/>
              <w:right w:val="single" w:sz="8" w:space="0" w:color="000000"/>
            </w:tcBorders>
          </w:tcPr>
          <w:p w14:paraId="2764B5E6" w14:textId="77777777" w:rsidR="0048358B" w:rsidRDefault="0048358B">
            <w:pPr>
              <w:pStyle w:val="TableParagraph"/>
              <w:spacing w:before="5"/>
              <w:rPr>
                <w:b/>
              </w:rPr>
            </w:pPr>
          </w:p>
          <w:p w14:paraId="5DA30E32" w14:textId="77777777" w:rsidR="0048358B" w:rsidRDefault="00000000">
            <w:pPr>
              <w:pStyle w:val="TableParagraph"/>
              <w:spacing w:line="181" w:lineRule="exact"/>
              <w:ind w:left="88" w:right="56"/>
              <w:jc w:val="center"/>
              <w:rPr>
                <w:sz w:val="16"/>
              </w:rPr>
            </w:pPr>
            <w:r>
              <w:rPr>
                <w:spacing w:val="-2"/>
                <w:sz w:val="16"/>
              </w:rPr>
              <w:t>Instruction</w:t>
            </w:r>
          </w:p>
        </w:tc>
        <w:tc>
          <w:tcPr>
            <w:tcW w:w="640" w:type="dxa"/>
            <w:tcBorders>
              <w:top w:val="single" w:sz="8" w:space="0" w:color="000000"/>
              <w:left w:val="single" w:sz="8" w:space="0" w:color="000000"/>
              <w:bottom w:val="single" w:sz="8" w:space="0" w:color="000000"/>
              <w:right w:val="single" w:sz="8" w:space="0" w:color="000000"/>
            </w:tcBorders>
          </w:tcPr>
          <w:p w14:paraId="5364859B" w14:textId="77777777" w:rsidR="0048358B" w:rsidRDefault="0048358B">
            <w:pPr>
              <w:pStyle w:val="TableParagraph"/>
              <w:spacing w:before="5"/>
              <w:rPr>
                <w:b/>
              </w:rPr>
            </w:pPr>
          </w:p>
          <w:p w14:paraId="5266654C" w14:textId="77777777" w:rsidR="0048358B" w:rsidRDefault="00000000">
            <w:pPr>
              <w:pStyle w:val="TableParagraph"/>
              <w:spacing w:line="181" w:lineRule="exact"/>
              <w:ind w:left="227" w:right="167"/>
              <w:jc w:val="center"/>
              <w:rPr>
                <w:sz w:val="16"/>
              </w:rPr>
            </w:pPr>
            <w:r>
              <w:rPr>
                <w:spacing w:val="-5"/>
                <w:sz w:val="16"/>
              </w:rPr>
              <w:t>3A</w:t>
            </w:r>
          </w:p>
        </w:tc>
        <w:tc>
          <w:tcPr>
            <w:tcW w:w="660" w:type="dxa"/>
            <w:tcBorders>
              <w:top w:val="single" w:sz="8" w:space="0" w:color="000000"/>
              <w:left w:val="single" w:sz="8" w:space="0" w:color="000000"/>
              <w:bottom w:val="single" w:sz="8" w:space="0" w:color="000000"/>
              <w:right w:val="single" w:sz="8" w:space="0" w:color="000000"/>
            </w:tcBorders>
          </w:tcPr>
          <w:p w14:paraId="3D48F438" w14:textId="77777777" w:rsidR="0048358B" w:rsidRDefault="0048358B">
            <w:pPr>
              <w:pStyle w:val="TableParagraph"/>
              <w:spacing w:before="5"/>
              <w:rPr>
                <w:b/>
              </w:rPr>
            </w:pPr>
          </w:p>
          <w:p w14:paraId="32CDD97E" w14:textId="77777777" w:rsidR="0048358B" w:rsidRDefault="00000000">
            <w:pPr>
              <w:pStyle w:val="TableParagraph"/>
              <w:spacing w:line="181" w:lineRule="exact"/>
              <w:ind w:left="225" w:right="175"/>
              <w:jc w:val="center"/>
              <w:rPr>
                <w:sz w:val="16"/>
              </w:rPr>
            </w:pPr>
            <w:r>
              <w:rPr>
                <w:spacing w:val="-5"/>
                <w:sz w:val="16"/>
              </w:rPr>
              <w:t>3B</w:t>
            </w:r>
          </w:p>
        </w:tc>
        <w:tc>
          <w:tcPr>
            <w:tcW w:w="620" w:type="dxa"/>
            <w:tcBorders>
              <w:top w:val="single" w:sz="8" w:space="0" w:color="000000"/>
              <w:left w:val="single" w:sz="8" w:space="0" w:color="000000"/>
              <w:bottom w:val="single" w:sz="8" w:space="0" w:color="000000"/>
              <w:right w:val="single" w:sz="8" w:space="0" w:color="000000"/>
            </w:tcBorders>
          </w:tcPr>
          <w:p w14:paraId="1E1D85C0" w14:textId="77777777" w:rsidR="0048358B" w:rsidRDefault="0048358B">
            <w:pPr>
              <w:pStyle w:val="TableParagraph"/>
              <w:spacing w:before="5"/>
              <w:rPr>
                <w:b/>
              </w:rPr>
            </w:pPr>
          </w:p>
          <w:p w14:paraId="6DA0DB75" w14:textId="77777777" w:rsidR="0048358B" w:rsidRDefault="00000000">
            <w:pPr>
              <w:pStyle w:val="TableParagraph"/>
              <w:spacing w:line="181" w:lineRule="exact"/>
              <w:ind w:left="205" w:right="160"/>
              <w:jc w:val="center"/>
              <w:rPr>
                <w:sz w:val="16"/>
              </w:rPr>
            </w:pPr>
            <w:r>
              <w:rPr>
                <w:spacing w:val="-5"/>
                <w:sz w:val="16"/>
              </w:rPr>
              <w:t>3C</w:t>
            </w:r>
          </w:p>
        </w:tc>
        <w:tc>
          <w:tcPr>
            <w:tcW w:w="660" w:type="dxa"/>
            <w:tcBorders>
              <w:top w:val="single" w:sz="8" w:space="0" w:color="000000"/>
              <w:left w:val="single" w:sz="8" w:space="0" w:color="000000"/>
              <w:bottom w:val="single" w:sz="8" w:space="0" w:color="000000"/>
              <w:right w:val="single" w:sz="8" w:space="0" w:color="000000"/>
            </w:tcBorders>
          </w:tcPr>
          <w:p w14:paraId="4F1006FF" w14:textId="77777777" w:rsidR="0048358B" w:rsidRDefault="0048358B">
            <w:pPr>
              <w:pStyle w:val="TableParagraph"/>
              <w:spacing w:before="5"/>
              <w:rPr>
                <w:b/>
              </w:rPr>
            </w:pPr>
          </w:p>
          <w:p w14:paraId="34E94944" w14:textId="77777777" w:rsidR="0048358B" w:rsidRDefault="00000000">
            <w:pPr>
              <w:pStyle w:val="TableParagraph"/>
              <w:spacing w:line="181" w:lineRule="exact"/>
              <w:ind w:left="230" w:right="175"/>
              <w:jc w:val="center"/>
              <w:rPr>
                <w:sz w:val="16"/>
              </w:rPr>
            </w:pPr>
            <w:r>
              <w:rPr>
                <w:spacing w:val="-5"/>
                <w:sz w:val="16"/>
              </w:rPr>
              <w:t>3D</w:t>
            </w:r>
          </w:p>
        </w:tc>
        <w:tc>
          <w:tcPr>
            <w:tcW w:w="620" w:type="dxa"/>
            <w:tcBorders>
              <w:top w:val="single" w:sz="8" w:space="0" w:color="000000"/>
              <w:left w:val="single" w:sz="8" w:space="0" w:color="000000"/>
              <w:bottom w:val="single" w:sz="8" w:space="0" w:color="000000"/>
              <w:right w:val="single" w:sz="8" w:space="0" w:color="000000"/>
            </w:tcBorders>
          </w:tcPr>
          <w:p w14:paraId="74AC8D5E" w14:textId="77777777" w:rsidR="0048358B" w:rsidRDefault="0048358B">
            <w:pPr>
              <w:pStyle w:val="TableParagraph"/>
              <w:spacing w:before="5"/>
              <w:rPr>
                <w:b/>
              </w:rPr>
            </w:pPr>
          </w:p>
          <w:p w14:paraId="1AB83CEC" w14:textId="77777777" w:rsidR="0048358B" w:rsidRDefault="00000000">
            <w:pPr>
              <w:pStyle w:val="TableParagraph"/>
              <w:spacing w:line="181" w:lineRule="exact"/>
              <w:ind w:left="205" w:right="155"/>
              <w:jc w:val="center"/>
              <w:rPr>
                <w:sz w:val="16"/>
              </w:rPr>
            </w:pPr>
            <w:r>
              <w:rPr>
                <w:spacing w:val="-5"/>
                <w:sz w:val="16"/>
              </w:rPr>
              <w:t>3E</w:t>
            </w:r>
          </w:p>
        </w:tc>
        <w:tc>
          <w:tcPr>
            <w:tcW w:w="600" w:type="dxa"/>
            <w:tcBorders>
              <w:top w:val="single" w:sz="8" w:space="0" w:color="000000"/>
              <w:left w:val="single" w:sz="8" w:space="0" w:color="000000"/>
              <w:bottom w:val="single" w:sz="8" w:space="0" w:color="000000"/>
              <w:right w:val="single" w:sz="8" w:space="0" w:color="000000"/>
            </w:tcBorders>
          </w:tcPr>
          <w:p w14:paraId="2905E142" w14:textId="77777777" w:rsidR="0048358B" w:rsidRDefault="0048358B">
            <w:pPr>
              <w:pStyle w:val="TableParagraph"/>
              <w:rPr>
                <w:rFonts w:ascii="Times New Roman"/>
                <w:sz w:val="16"/>
              </w:rPr>
            </w:pPr>
          </w:p>
        </w:tc>
        <w:tc>
          <w:tcPr>
            <w:tcW w:w="3410" w:type="dxa"/>
            <w:gridSpan w:val="4"/>
            <w:vMerge/>
            <w:tcBorders>
              <w:top w:val="nil"/>
              <w:left w:val="single" w:sz="8" w:space="0" w:color="000000"/>
              <w:bottom w:val="single" w:sz="8" w:space="0" w:color="000000"/>
            </w:tcBorders>
          </w:tcPr>
          <w:p w14:paraId="619F6B4E" w14:textId="77777777" w:rsidR="0048358B" w:rsidRDefault="0048358B">
            <w:pPr>
              <w:rPr>
                <w:sz w:val="2"/>
                <w:szCs w:val="2"/>
              </w:rPr>
            </w:pPr>
          </w:p>
        </w:tc>
      </w:tr>
      <w:tr w:rsidR="0048358B" w14:paraId="1E278F4A" w14:textId="77777777">
        <w:trPr>
          <w:trHeight w:val="460"/>
        </w:trPr>
        <w:tc>
          <w:tcPr>
            <w:tcW w:w="2210" w:type="dxa"/>
            <w:tcBorders>
              <w:top w:val="single" w:sz="8" w:space="0" w:color="000000"/>
              <w:bottom w:val="single" w:sz="8" w:space="0" w:color="000000"/>
              <w:right w:val="single" w:sz="8" w:space="0" w:color="000000"/>
            </w:tcBorders>
          </w:tcPr>
          <w:p w14:paraId="45B7A89B" w14:textId="77777777" w:rsidR="0048358B" w:rsidRDefault="0048358B">
            <w:pPr>
              <w:pStyle w:val="TableParagraph"/>
              <w:spacing w:before="5"/>
              <w:rPr>
                <w:b/>
              </w:rPr>
            </w:pPr>
          </w:p>
          <w:p w14:paraId="31CC0FB6" w14:textId="77777777" w:rsidR="0048358B" w:rsidRDefault="00000000">
            <w:pPr>
              <w:pStyle w:val="TableParagraph"/>
              <w:spacing w:line="181" w:lineRule="exact"/>
              <w:ind w:left="88" w:right="56"/>
              <w:jc w:val="center"/>
              <w:rPr>
                <w:sz w:val="16"/>
              </w:rPr>
            </w:pPr>
            <w:r>
              <w:rPr>
                <w:spacing w:val="-2"/>
                <w:sz w:val="16"/>
              </w:rPr>
              <w:t>Professional</w:t>
            </w:r>
            <w:r>
              <w:rPr>
                <w:spacing w:val="12"/>
                <w:sz w:val="16"/>
              </w:rPr>
              <w:t xml:space="preserve"> </w:t>
            </w:r>
            <w:r>
              <w:rPr>
                <w:spacing w:val="-2"/>
                <w:sz w:val="16"/>
              </w:rPr>
              <w:t>Responsibilities</w:t>
            </w:r>
          </w:p>
        </w:tc>
        <w:tc>
          <w:tcPr>
            <w:tcW w:w="640" w:type="dxa"/>
            <w:tcBorders>
              <w:top w:val="single" w:sz="8" w:space="0" w:color="000000"/>
              <w:left w:val="single" w:sz="8" w:space="0" w:color="000000"/>
              <w:bottom w:val="single" w:sz="8" w:space="0" w:color="000000"/>
              <w:right w:val="single" w:sz="8" w:space="0" w:color="000000"/>
            </w:tcBorders>
          </w:tcPr>
          <w:p w14:paraId="7C8384F1" w14:textId="77777777" w:rsidR="0048358B" w:rsidRDefault="0048358B">
            <w:pPr>
              <w:pStyle w:val="TableParagraph"/>
              <w:spacing w:before="5"/>
              <w:rPr>
                <w:b/>
              </w:rPr>
            </w:pPr>
          </w:p>
          <w:p w14:paraId="5C900ADC" w14:textId="77777777" w:rsidR="0048358B" w:rsidRDefault="00000000">
            <w:pPr>
              <w:pStyle w:val="TableParagraph"/>
              <w:spacing w:line="181" w:lineRule="exact"/>
              <w:ind w:left="227" w:right="167"/>
              <w:jc w:val="center"/>
              <w:rPr>
                <w:sz w:val="16"/>
              </w:rPr>
            </w:pPr>
            <w:r>
              <w:rPr>
                <w:spacing w:val="-5"/>
                <w:sz w:val="16"/>
              </w:rPr>
              <w:t>4A</w:t>
            </w:r>
          </w:p>
        </w:tc>
        <w:tc>
          <w:tcPr>
            <w:tcW w:w="660" w:type="dxa"/>
            <w:tcBorders>
              <w:top w:val="single" w:sz="8" w:space="0" w:color="000000"/>
              <w:left w:val="single" w:sz="8" w:space="0" w:color="000000"/>
              <w:bottom w:val="single" w:sz="8" w:space="0" w:color="000000"/>
              <w:right w:val="single" w:sz="8" w:space="0" w:color="000000"/>
            </w:tcBorders>
          </w:tcPr>
          <w:p w14:paraId="1CFD76C3" w14:textId="77777777" w:rsidR="0048358B" w:rsidRDefault="0048358B">
            <w:pPr>
              <w:pStyle w:val="TableParagraph"/>
              <w:spacing w:before="5"/>
              <w:rPr>
                <w:b/>
              </w:rPr>
            </w:pPr>
          </w:p>
          <w:p w14:paraId="42C1CC57" w14:textId="77777777" w:rsidR="0048358B" w:rsidRDefault="00000000">
            <w:pPr>
              <w:pStyle w:val="TableParagraph"/>
              <w:spacing w:line="181" w:lineRule="exact"/>
              <w:ind w:left="225" w:right="175"/>
              <w:jc w:val="center"/>
              <w:rPr>
                <w:sz w:val="16"/>
              </w:rPr>
            </w:pPr>
            <w:r>
              <w:rPr>
                <w:spacing w:val="-5"/>
                <w:sz w:val="16"/>
              </w:rPr>
              <w:t>4B</w:t>
            </w:r>
          </w:p>
        </w:tc>
        <w:tc>
          <w:tcPr>
            <w:tcW w:w="620" w:type="dxa"/>
            <w:tcBorders>
              <w:top w:val="single" w:sz="8" w:space="0" w:color="000000"/>
              <w:left w:val="single" w:sz="8" w:space="0" w:color="000000"/>
              <w:bottom w:val="single" w:sz="8" w:space="0" w:color="000000"/>
              <w:right w:val="single" w:sz="8" w:space="0" w:color="000000"/>
            </w:tcBorders>
          </w:tcPr>
          <w:p w14:paraId="1FC8F39C" w14:textId="77777777" w:rsidR="0048358B" w:rsidRDefault="0048358B">
            <w:pPr>
              <w:pStyle w:val="TableParagraph"/>
              <w:spacing w:before="5"/>
              <w:rPr>
                <w:b/>
              </w:rPr>
            </w:pPr>
          </w:p>
          <w:p w14:paraId="7B365E84" w14:textId="77777777" w:rsidR="0048358B" w:rsidRDefault="00000000">
            <w:pPr>
              <w:pStyle w:val="TableParagraph"/>
              <w:spacing w:line="181" w:lineRule="exact"/>
              <w:ind w:left="205" w:right="160"/>
              <w:jc w:val="center"/>
              <w:rPr>
                <w:sz w:val="16"/>
              </w:rPr>
            </w:pPr>
            <w:r>
              <w:rPr>
                <w:spacing w:val="-5"/>
                <w:sz w:val="16"/>
              </w:rPr>
              <w:t>4C</w:t>
            </w:r>
          </w:p>
        </w:tc>
        <w:tc>
          <w:tcPr>
            <w:tcW w:w="660" w:type="dxa"/>
            <w:tcBorders>
              <w:top w:val="single" w:sz="8" w:space="0" w:color="000000"/>
              <w:left w:val="single" w:sz="8" w:space="0" w:color="000000"/>
              <w:bottom w:val="single" w:sz="8" w:space="0" w:color="000000"/>
              <w:right w:val="single" w:sz="8" w:space="0" w:color="000000"/>
            </w:tcBorders>
          </w:tcPr>
          <w:p w14:paraId="6FD4ECA7" w14:textId="77777777" w:rsidR="0048358B" w:rsidRDefault="0048358B">
            <w:pPr>
              <w:pStyle w:val="TableParagraph"/>
              <w:spacing w:before="5"/>
              <w:rPr>
                <w:b/>
              </w:rPr>
            </w:pPr>
          </w:p>
          <w:p w14:paraId="5687C8DD" w14:textId="77777777" w:rsidR="0048358B" w:rsidRDefault="00000000">
            <w:pPr>
              <w:pStyle w:val="TableParagraph"/>
              <w:spacing w:line="181" w:lineRule="exact"/>
              <w:ind w:left="230" w:right="175"/>
              <w:jc w:val="center"/>
              <w:rPr>
                <w:sz w:val="16"/>
              </w:rPr>
            </w:pPr>
            <w:r>
              <w:rPr>
                <w:spacing w:val="-5"/>
                <w:sz w:val="16"/>
              </w:rPr>
              <w:t>4D</w:t>
            </w:r>
          </w:p>
        </w:tc>
        <w:tc>
          <w:tcPr>
            <w:tcW w:w="620" w:type="dxa"/>
            <w:tcBorders>
              <w:top w:val="single" w:sz="8" w:space="0" w:color="000000"/>
              <w:left w:val="single" w:sz="8" w:space="0" w:color="000000"/>
              <w:bottom w:val="single" w:sz="8" w:space="0" w:color="000000"/>
              <w:right w:val="single" w:sz="8" w:space="0" w:color="000000"/>
            </w:tcBorders>
          </w:tcPr>
          <w:p w14:paraId="3231AC6A" w14:textId="77777777" w:rsidR="0048358B" w:rsidRDefault="0048358B">
            <w:pPr>
              <w:pStyle w:val="TableParagraph"/>
              <w:spacing w:before="5"/>
              <w:rPr>
                <w:b/>
              </w:rPr>
            </w:pPr>
          </w:p>
          <w:p w14:paraId="36B02817" w14:textId="77777777" w:rsidR="0048358B" w:rsidRDefault="00000000">
            <w:pPr>
              <w:pStyle w:val="TableParagraph"/>
              <w:spacing w:line="181" w:lineRule="exact"/>
              <w:ind w:left="205" w:right="155"/>
              <w:jc w:val="center"/>
              <w:rPr>
                <w:sz w:val="16"/>
              </w:rPr>
            </w:pPr>
            <w:r>
              <w:rPr>
                <w:spacing w:val="-5"/>
                <w:sz w:val="16"/>
              </w:rPr>
              <w:t>4E</w:t>
            </w:r>
          </w:p>
        </w:tc>
        <w:tc>
          <w:tcPr>
            <w:tcW w:w="600" w:type="dxa"/>
            <w:tcBorders>
              <w:top w:val="single" w:sz="8" w:space="0" w:color="000000"/>
              <w:left w:val="single" w:sz="8" w:space="0" w:color="000000"/>
              <w:bottom w:val="single" w:sz="8" w:space="0" w:color="000000"/>
              <w:right w:val="single" w:sz="8" w:space="0" w:color="000000"/>
            </w:tcBorders>
          </w:tcPr>
          <w:p w14:paraId="1EFEBC12" w14:textId="77777777" w:rsidR="0048358B" w:rsidRDefault="0048358B">
            <w:pPr>
              <w:pStyle w:val="TableParagraph"/>
              <w:spacing w:before="5"/>
              <w:rPr>
                <w:b/>
              </w:rPr>
            </w:pPr>
          </w:p>
          <w:p w14:paraId="2D81BD7B" w14:textId="77777777" w:rsidR="0048358B" w:rsidRDefault="00000000">
            <w:pPr>
              <w:pStyle w:val="TableParagraph"/>
              <w:spacing w:line="181" w:lineRule="exact"/>
              <w:ind w:left="204" w:right="159"/>
              <w:jc w:val="center"/>
              <w:rPr>
                <w:sz w:val="16"/>
              </w:rPr>
            </w:pPr>
            <w:r>
              <w:rPr>
                <w:spacing w:val="-5"/>
                <w:sz w:val="16"/>
              </w:rPr>
              <w:t>4F</w:t>
            </w:r>
          </w:p>
        </w:tc>
        <w:tc>
          <w:tcPr>
            <w:tcW w:w="3410" w:type="dxa"/>
            <w:gridSpan w:val="4"/>
            <w:vMerge/>
            <w:tcBorders>
              <w:top w:val="nil"/>
              <w:left w:val="single" w:sz="8" w:space="0" w:color="000000"/>
              <w:bottom w:val="single" w:sz="8" w:space="0" w:color="000000"/>
            </w:tcBorders>
          </w:tcPr>
          <w:p w14:paraId="654EE156" w14:textId="77777777" w:rsidR="0048358B" w:rsidRDefault="0048358B">
            <w:pPr>
              <w:rPr>
                <w:sz w:val="2"/>
                <w:szCs w:val="2"/>
              </w:rPr>
            </w:pPr>
          </w:p>
        </w:tc>
      </w:tr>
      <w:tr w:rsidR="0048358B" w14:paraId="77837378" w14:textId="77777777">
        <w:trPr>
          <w:trHeight w:val="460"/>
        </w:trPr>
        <w:tc>
          <w:tcPr>
            <w:tcW w:w="2210" w:type="dxa"/>
            <w:tcBorders>
              <w:top w:val="single" w:sz="8" w:space="0" w:color="000000"/>
              <w:bottom w:val="single" w:sz="8" w:space="0" w:color="000000"/>
              <w:right w:val="single" w:sz="8" w:space="0" w:color="000000"/>
            </w:tcBorders>
          </w:tcPr>
          <w:p w14:paraId="6EB0C4B3" w14:textId="77777777" w:rsidR="0048358B" w:rsidRDefault="0048358B">
            <w:pPr>
              <w:pStyle w:val="TableParagraph"/>
              <w:rPr>
                <w:rFonts w:ascii="Times New Roman"/>
                <w:sz w:val="16"/>
              </w:rPr>
            </w:pPr>
          </w:p>
        </w:tc>
        <w:tc>
          <w:tcPr>
            <w:tcW w:w="640" w:type="dxa"/>
            <w:tcBorders>
              <w:top w:val="single" w:sz="8" w:space="0" w:color="000000"/>
              <w:left w:val="single" w:sz="8" w:space="0" w:color="000000"/>
              <w:bottom w:val="single" w:sz="8" w:space="0" w:color="000000"/>
              <w:right w:val="single" w:sz="8" w:space="0" w:color="000000"/>
            </w:tcBorders>
          </w:tcPr>
          <w:p w14:paraId="0E76F76C" w14:textId="77777777" w:rsidR="0048358B" w:rsidRDefault="0048358B">
            <w:pPr>
              <w:pStyle w:val="TableParagraph"/>
              <w:rPr>
                <w:rFonts w:ascii="Times New Roman"/>
                <w:sz w:val="16"/>
              </w:rPr>
            </w:pPr>
          </w:p>
        </w:tc>
        <w:tc>
          <w:tcPr>
            <w:tcW w:w="660" w:type="dxa"/>
            <w:tcBorders>
              <w:top w:val="single" w:sz="8" w:space="0" w:color="000000"/>
              <w:left w:val="single" w:sz="8" w:space="0" w:color="000000"/>
              <w:bottom w:val="single" w:sz="8" w:space="0" w:color="000000"/>
              <w:right w:val="single" w:sz="8" w:space="0" w:color="000000"/>
            </w:tcBorders>
          </w:tcPr>
          <w:p w14:paraId="04FEAF66" w14:textId="77777777" w:rsidR="0048358B" w:rsidRDefault="0048358B">
            <w:pPr>
              <w:pStyle w:val="TableParagraph"/>
              <w:rPr>
                <w:rFonts w:ascii="Times New Roman"/>
                <w:sz w:val="16"/>
              </w:rPr>
            </w:pPr>
          </w:p>
        </w:tc>
        <w:tc>
          <w:tcPr>
            <w:tcW w:w="620" w:type="dxa"/>
            <w:tcBorders>
              <w:top w:val="single" w:sz="8" w:space="0" w:color="000000"/>
              <w:left w:val="single" w:sz="8" w:space="0" w:color="000000"/>
              <w:bottom w:val="single" w:sz="8" w:space="0" w:color="000000"/>
              <w:right w:val="single" w:sz="8" w:space="0" w:color="000000"/>
            </w:tcBorders>
          </w:tcPr>
          <w:p w14:paraId="399B8245" w14:textId="77777777" w:rsidR="0048358B" w:rsidRDefault="0048358B">
            <w:pPr>
              <w:pStyle w:val="TableParagraph"/>
              <w:rPr>
                <w:rFonts w:ascii="Times New Roman"/>
                <w:sz w:val="16"/>
              </w:rPr>
            </w:pPr>
          </w:p>
        </w:tc>
        <w:tc>
          <w:tcPr>
            <w:tcW w:w="660" w:type="dxa"/>
            <w:tcBorders>
              <w:top w:val="single" w:sz="8" w:space="0" w:color="000000"/>
              <w:left w:val="single" w:sz="8" w:space="0" w:color="000000"/>
              <w:bottom w:val="single" w:sz="8" w:space="0" w:color="000000"/>
              <w:right w:val="single" w:sz="8" w:space="0" w:color="000000"/>
            </w:tcBorders>
          </w:tcPr>
          <w:p w14:paraId="1DE15CF9" w14:textId="77777777" w:rsidR="0048358B" w:rsidRDefault="0048358B">
            <w:pPr>
              <w:pStyle w:val="TableParagraph"/>
              <w:rPr>
                <w:rFonts w:ascii="Times New Roman"/>
                <w:sz w:val="16"/>
              </w:rPr>
            </w:pPr>
          </w:p>
        </w:tc>
        <w:tc>
          <w:tcPr>
            <w:tcW w:w="620" w:type="dxa"/>
            <w:tcBorders>
              <w:top w:val="single" w:sz="8" w:space="0" w:color="000000"/>
              <w:left w:val="single" w:sz="8" w:space="0" w:color="000000"/>
              <w:bottom w:val="single" w:sz="8" w:space="0" w:color="000000"/>
              <w:right w:val="single" w:sz="8" w:space="0" w:color="000000"/>
            </w:tcBorders>
          </w:tcPr>
          <w:p w14:paraId="69B87001" w14:textId="77777777" w:rsidR="0048358B" w:rsidRDefault="0048358B">
            <w:pPr>
              <w:pStyle w:val="TableParagraph"/>
              <w:rPr>
                <w:rFonts w:ascii="Times New Roman"/>
                <w:sz w:val="16"/>
              </w:rPr>
            </w:pPr>
          </w:p>
        </w:tc>
        <w:tc>
          <w:tcPr>
            <w:tcW w:w="600" w:type="dxa"/>
            <w:tcBorders>
              <w:top w:val="single" w:sz="8" w:space="0" w:color="000000"/>
              <w:left w:val="single" w:sz="8" w:space="0" w:color="000000"/>
              <w:bottom w:val="single" w:sz="8" w:space="0" w:color="000000"/>
              <w:right w:val="single" w:sz="8" w:space="0" w:color="000000"/>
            </w:tcBorders>
          </w:tcPr>
          <w:p w14:paraId="63ADD55D" w14:textId="77777777" w:rsidR="0048358B" w:rsidRDefault="0048358B">
            <w:pPr>
              <w:pStyle w:val="TableParagraph"/>
              <w:rPr>
                <w:rFonts w:ascii="Times New Roman"/>
                <w:sz w:val="16"/>
              </w:rPr>
            </w:pPr>
          </w:p>
        </w:tc>
        <w:tc>
          <w:tcPr>
            <w:tcW w:w="3410" w:type="dxa"/>
            <w:gridSpan w:val="4"/>
            <w:vMerge/>
            <w:tcBorders>
              <w:top w:val="nil"/>
              <w:left w:val="single" w:sz="8" w:space="0" w:color="000000"/>
              <w:bottom w:val="single" w:sz="8" w:space="0" w:color="000000"/>
            </w:tcBorders>
          </w:tcPr>
          <w:p w14:paraId="1EDF4C6B" w14:textId="77777777" w:rsidR="0048358B" w:rsidRDefault="0048358B">
            <w:pPr>
              <w:rPr>
                <w:sz w:val="2"/>
                <w:szCs w:val="2"/>
              </w:rPr>
            </w:pPr>
          </w:p>
        </w:tc>
      </w:tr>
      <w:tr w:rsidR="0048358B" w14:paraId="52194AB2" w14:textId="77777777">
        <w:trPr>
          <w:trHeight w:val="457"/>
        </w:trPr>
        <w:tc>
          <w:tcPr>
            <w:tcW w:w="6010" w:type="dxa"/>
            <w:gridSpan w:val="7"/>
            <w:tcBorders>
              <w:top w:val="single" w:sz="8" w:space="0" w:color="000000"/>
              <w:right w:val="single" w:sz="8" w:space="0" w:color="000000"/>
            </w:tcBorders>
          </w:tcPr>
          <w:p w14:paraId="08F1B131" w14:textId="77777777" w:rsidR="0048358B" w:rsidRDefault="0048358B">
            <w:pPr>
              <w:pStyle w:val="TableParagraph"/>
              <w:spacing w:before="5"/>
              <w:rPr>
                <w:b/>
              </w:rPr>
            </w:pPr>
          </w:p>
          <w:p w14:paraId="3B275C2C" w14:textId="77777777" w:rsidR="0048358B" w:rsidRDefault="00000000">
            <w:pPr>
              <w:pStyle w:val="TableParagraph"/>
              <w:spacing w:line="179" w:lineRule="exact"/>
              <w:ind w:left="912" w:right="885"/>
              <w:jc w:val="center"/>
              <w:rPr>
                <w:b/>
                <w:i/>
                <w:sz w:val="16"/>
              </w:rPr>
            </w:pPr>
            <w:r>
              <w:rPr>
                <w:b/>
                <w:i/>
                <w:sz w:val="16"/>
              </w:rPr>
              <w:t>Current</w:t>
            </w:r>
            <w:r>
              <w:rPr>
                <w:b/>
                <w:i/>
                <w:spacing w:val="-6"/>
                <w:sz w:val="16"/>
              </w:rPr>
              <w:t xml:space="preserve"> </w:t>
            </w:r>
            <w:r>
              <w:rPr>
                <w:b/>
                <w:i/>
                <w:sz w:val="16"/>
              </w:rPr>
              <w:t>Level</w:t>
            </w:r>
            <w:r>
              <w:rPr>
                <w:b/>
                <w:i/>
                <w:spacing w:val="-6"/>
                <w:sz w:val="16"/>
              </w:rPr>
              <w:t xml:space="preserve"> </w:t>
            </w:r>
            <w:r>
              <w:rPr>
                <w:b/>
                <w:i/>
                <w:sz w:val="16"/>
              </w:rPr>
              <w:t>of</w:t>
            </w:r>
            <w:r>
              <w:rPr>
                <w:b/>
                <w:i/>
                <w:spacing w:val="-6"/>
                <w:sz w:val="16"/>
              </w:rPr>
              <w:t xml:space="preserve"> </w:t>
            </w:r>
            <w:r>
              <w:rPr>
                <w:b/>
                <w:i/>
                <w:sz w:val="16"/>
              </w:rPr>
              <w:t>Performance</w:t>
            </w:r>
            <w:r>
              <w:rPr>
                <w:b/>
                <w:i/>
                <w:spacing w:val="-6"/>
                <w:sz w:val="16"/>
              </w:rPr>
              <w:t xml:space="preserve"> </w:t>
            </w:r>
            <w:r>
              <w:rPr>
                <w:b/>
                <w:i/>
                <w:sz w:val="16"/>
              </w:rPr>
              <w:t>for</w:t>
            </w:r>
            <w:r>
              <w:rPr>
                <w:b/>
                <w:i/>
                <w:spacing w:val="-6"/>
                <w:sz w:val="16"/>
              </w:rPr>
              <w:t xml:space="preserve"> </w:t>
            </w:r>
            <w:r>
              <w:rPr>
                <w:b/>
                <w:i/>
                <w:sz w:val="16"/>
              </w:rPr>
              <w:t>Selected</w:t>
            </w:r>
            <w:r>
              <w:rPr>
                <w:b/>
                <w:i/>
                <w:spacing w:val="-6"/>
                <w:sz w:val="16"/>
              </w:rPr>
              <w:t xml:space="preserve"> </w:t>
            </w:r>
            <w:r>
              <w:rPr>
                <w:b/>
                <w:i/>
                <w:spacing w:val="-2"/>
                <w:sz w:val="16"/>
              </w:rPr>
              <w:t>Component:</w:t>
            </w:r>
          </w:p>
        </w:tc>
        <w:tc>
          <w:tcPr>
            <w:tcW w:w="860" w:type="dxa"/>
            <w:tcBorders>
              <w:top w:val="single" w:sz="8" w:space="0" w:color="000000"/>
              <w:left w:val="single" w:sz="8" w:space="0" w:color="000000"/>
              <w:right w:val="single" w:sz="8" w:space="0" w:color="000000"/>
            </w:tcBorders>
          </w:tcPr>
          <w:p w14:paraId="7007E6BD" w14:textId="77777777" w:rsidR="0048358B" w:rsidRDefault="0048358B">
            <w:pPr>
              <w:pStyle w:val="TableParagraph"/>
              <w:spacing w:before="5"/>
              <w:rPr>
                <w:b/>
              </w:rPr>
            </w:pPr>
          </w:p>
          <w:p w14:paraId="7A2BC9EE" w14:textId="77777777" w:rsidR="0048358B" w:rsidRDefault="00000000">
            <w:pPr>
              <w:pStyle w:val="TableParagraph"/>
              <w:spacing w:line="179" w:lineRule="exact"/>
              <w:ind w:left="55"/>
              <w:jc w:val="center"/>
              <w:rPr>
                <w:b/>
                <w:sz w:val="16"/>
              </w:rPr>
            </w:pPr>
            <w:r>
              <w:rPr>
                <w:b/>
                <w:sz w:val="16"/>
              </w:rPr>
              <w:t>I</w:t>
            </w:r>
          </w:p>
        </w:tc>
        <w:tc>
          <w:tcPr>
            <w:tcW w:w="740" w:type="dxa"/>
            <w:tcBorders>
              <w:top w:val="single" w:sz="8" w:space="0" w:color="000000"/>
              <w:left w:val="single" w:sz="8" w:space="0" w:color="000000"/>
              <w:right w:val="single" w:sz="8" w:space="0" w:color="000000"/>
            </w:tcBorders>
          </w:tcPr>
          <w:p w14:paraId="7CEEB79A" w14:textId="77777777" w:rsidR="0048358B" w:rsidRDefault="0048358B">
            <w:pPr>
              <w:pStyle w:val="TableParagraph"/>
              <w:spacing w:before="5"/>
              <w:rPr>
                <w:b/>
              </w:rPr>
            </w:pPr>
          </w:p>
          <w:p w14:paraId="6D0690CB" w14:textId="77777777" w:rsidR="0048358B" w:rsidRDefault="00000000">
            <w:pPr>
              <w:pStyle w:val="TableParagraph"/>
              <w:spacing w:line="179" w:lineRule="exact"/>
              <w:ind w:left="60"/>
              <w:jc w:val="center"/>
              <w:rPr>
                <w:b/>
                <w:sz w:val="16"/>
              </w:rPr>
            </w:pPr>
            <w:r>
              <w:rPr>
                <w:b/>
                <w:sz w:val="16"/>
              </w:rPr>
              <w:t>D</w:t>
            </w:r>
          </w:p>
        </w:tc>
        <w:tc>
          <w:tcPr>
            <w:tcW w:w="640" w:type="dxa"/>
            <w:tcBorders>
              <w:top w:val="single" w:sz="8" w:space="0" w:color="000000"/>
              <w:left w:val="single" w:sz="8" w:space="0" w:color="000000"/>
              <w:right w:val="single" w:sz="8" w:space="0" w:color="000000"/>
            </w:tcBorders>
          </w:tcPr>
          <w:p w14:paraId="2FEDB3B5" w14:textId="77777777" w:rsidR="0048358B" w:rsidRDefault="0048358B">
            <w:pPr>
              <w:pStyle w:val="TableParagraph"/>
              <w:spacing w:before="5"/>
              <w:rPr>
                <w:b/>
              </w:rPr>
            </w:pPr>
          </w:p>
          <w:p w14:paraId="4D13F940" w14:textId="77777777" w:rsidR="0048358B" w:rsidRDefault="00000000">
            <w:pPr>
              <w:pStyle w:val="TableParagraph"/>
              <w:spacing w:line="179" w:lineRule="exact"/>
              <w:ind w:left="45"/>
              <w:jc w:val="center"/>
              <w:rPr>
                <w:b/>
                <w:sz w:val="16"/>
              </w:rPr>
            </w:pPr>
            <w:r>
              <w:rPr>
                <w:b/>
                <w:sz w:val="16"/>
              </w:rPr>
              <w:t>A</w:t>
            </w:r>
          </w:p>
        </w:tc>
        <w:tc>
          <w:tcPr>
            <w:tcW w:w="1170" w:type="dxa"/>
            <w:tcBorders>
              <w:top w:val="single" w:sz="8" w:space="0" w:color="000000"/>
              <w:left w:val="single" w:sz="8" w:space="0" w:color="000000"/>
            </w:tcBorders>
          </w:tcPr>
          <w:p w14:paraId="124DE591" w14:textId="77777777" w:rsidR="0048358B" w:rsidRDefault="0048358B">
            <w:pPr>
              <w:pStyle w:val="TableParagraph"/>
              <w:spacing w:before="5"/>
              <w:rPr>
                <w:b/>
              </w:rPr>
            </w:pPr>
          </w:p>
          <w:p w14:paraId="516CB2EF" w14:textId="77777777" w:rsidR="0048358B" w:rsidRDefault="00000000">
            <w:pPr>
              <w:pStyle w:val="TableParagraph"/>
              <w:spacing w:line="179" w:lineRule="exact"/>
              <w:ind w:left="47"/>
              <w:jc w:val="center"/>
              <w:rPr>
                <w:b/>
                <w:sz w:val="16"/>
              </w:rPr>
            </w:pPr>
            <w:r>
              <w:rPr>
                <w:b/>
                <w:sz w:val="16"/>
              </w:rPr>
              <w:t>E</w:t>
            </w:r>
          </w:p>
        </w:tc>
      </w:tr>
    </w:tbl>
    <w:p w14:paraId="2F5380A2" w14:textId="77777777" w:rsidR="0048358B" w:rsidRDefault="00000000">
      <w:pPr>
        <w:spacing w:before="237" w:after="44"/>
        <w:ind w:left="533" w:right="582"/>
        <w:jc w:val="center"/>
        <w:rPr>
          <w:b/>
          <w:sz w:val="24"/>
        </w:rPr>
      </w:pPr>
      <w:r>
        <w:rPr>
          <w:b/>
          <w:sz w:val="24"/>
        </w:rPr>
        <w:t>Part B:</w:t>
      </w:r>
      <w:r>
        <w:rPr>
          <w:b/>
          <w:spacing w:val="66"/>
          <w:sz w:val="24"/>
        </w:rPr>
        <w:t xml:space="preserve"> </w:t>
      </w:r>
      <w:r>
        <w:rPr>
          <w:b/>
          <w:sz w:val="24"/>
        </w:rPr>
        <w:t xml:space="preserve">Connecting Priority Growth Needs to Professional Growth </w:t>
      </w:r>
      <w:r>
        <w:rPr>
          <w:b/>
          <w:spacing w:val="-2"/>
          <w:sz w:val="24"/>
        </w:rPr>
        <w:t>Planning</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950"/>
        <w:gridCol w:w="420"/>
        <w:gridCol w:w="440"/>
        <w:gridCol w:w="2010"/>
        <w:gridCol w:w="280"/>
        <w:gridCol w:w="960"/>
        <w:gridCol w:w="2290"/>
      </w:tblGrid>
      <w:tr w:rsidR="0048358B" w14:paraId="2A5E609B" w14:textId="77777777">
        <w:trPr>
          <w:trHeight w:val="2177"/>
        </w:trPr>
        <w:tc>
          <w:tcPr>
            <w:tcW w:w="3810" w:type="dxa"/>
            <w:gridSpan w:val="3"/>
            <w:tcBorders>
              <w:bottom w:val="single" w:sz="8" w:space="0" w:color="000000"/>
              <w:right w:val="single" w:sz="8" w:space="0" w:color="000000"/>
            </w:tcBorders>
            <w:shd w:val="clear" w:color="auto" w:fill="D9D9D9"/>
          </w:tcPr>
          <w:p w14:paraId="317A84E5" w14:textId="77777777" w:rsidR="0048358B" w:rsidRDefault="0048358B">
            <w:pPr>
              <w:pStyle w:val="TableParagraph"/>
              <w:spacing w:before="9"/>
              <w:rPr>
                <w:b/>
                <w:sz w:val="21"/>
              </w:rPr>
            </w:pPr>
          </w:p>
          <w:p w14:paraId="444907F4" w14:textId="77777777" w:rsidR="0048358B" w:rsidRDefault="00000000">
            <w:pPr>
              <w:pStyle w:val="TableParagraph"/>
              <w:ind w:left="513"/>
              <w:rPr>
                <w:b/>
                <w:sz w:val="16"/>
              </w:rPr>
            </w:pPr>
            <w:r>
              <w:rPr>
                <w:b/>
                <w:sz w:val="16"/>
              </w:rPr>
              <w:t>PROFESSIONAL</w:t>
            </w:r>
            <w:r>
              <w:rPr>
                <w:b/>
                <w:spacing w:val="-12"/>
                <w:sz w:val="16"/>
              </w:rPr>
              <w:t xml:space="preserve"> </w:t>
            </w:r>
            <w:r>
              <w:rPr>
                <w:b/>
                <w:sz w:val="16"/>
              </w:rPr>
              <w:t>GROWTH</w:t>
            </w:r>
            <w:r>
              <w:rPr>
                <w:b/>
                <w:spacing w:val="-9"/>
                <w:sz w:val="16"/>
              </w:rPr>
              <w:t xml:space="preserve"> </w:t>
            </w:r>
            <w:r>
              <w:rPr>
                <w:b/>
                <w:spacing w:val="-2"/>
                <w:sz w:val="16"/>
              </w:rPr>
              <w:t>GOAL:</w:t>
            </w:r>
          </w:p>
          <w:p w14:paraId="40C2EF69" w14:textId="77777777" w:rsidR="0048358B" w:rsidRDefault="00000000" w:rsidP="00E613D4">
            <w:pPr>
              <w:pStyle w:val="TableParagraph"/>
              <w:numPr>
                <w:ilvl w:val="0"/>
                <w:numId w:val="40"/>
              </w:numPr>
              <w:tabs>
                <w:tab w:val="left" w:pos="876"/>
              </w:tabs>
              <w:spacing w:before="11" w:line="254" w:lineRule="auto"/>
              <w:ind w:right="258" w:firstLine="0"/>
              <w:jc w:val="center"/>
              <w:rPr>
                <w:sz w:val="16"/>
              </w:rPr>
            </w:pPr>
            <w:r>
              <w:rPr>
                <w:sz w:val="16"/>
              </w:rPr>
              <w:t>What do I want to change about my practices</w:t>
            </w:r>
            <w:r>
              <w:rPr>
                <w:spacing w:val="-9"/>
                <w:sz w:val="16"/>
              </w:rPr>
              <w:t xml:space="preserve"> </w:t>
            </w:r>
            <w:r>
              <w:rPr>
                <w:sz w:val="16"/>
              </w:rPr>
              <w:t>that</w:t>
            </w:r>
            <w:r>
              <w:rPr>
                <w:spacing w:val="-9"/>
                <w:sz w:val="16"/>
              </w:rPr>
              <w:t xml:space="preserve"> </w:t>
            </w:r>
            <w:r>
              <w:rPr>
                <w:sz w:val="16"/>
              </w:rPr>
              <w:t>will</w:t>
            </w:r>
            <w:r>
              <w:rPr>
                <w:spacing w:val="-9"/>
                <w:sz w:val="16"/>
              </w:rPr>
              <w:t xml:space="preserve"> </w:t>
            </w:r>
            <w:r>
              <w:rPr>
                <w:sz w:val="16"/>
              </w:rPr>
              <w:t>effectively</w:t>
            </w:r>
            <w:r>
              <w:rPr>
                <w:spacing w:val="-9"/>
                <w:sz w:val="16"/>
              </w:rPr>
              <w:t xml:space="preserve"> </w:t>
            </w:r>
            <w:r>
              <w:rPr>
                <w:sz w:val="16"/>
              </w:rPr>
              <w:t>impact</w:t>
            </w:r>
            <w:r>
              <w:rPr>
                <w:spacing w:val="-9"/>
                <w:sz w:val="16"/>
              </w:rPr>
              <w:t xml:space="preserve"> </w:t>
            </w:r>
            <w:r>
              <w:rPr>
                <w:sz w:val="16"/>
              </w:rPr>
              <w:t xml:space="preserve">student </w:t>
            </w:r>
            <w:r>
              <w:rPr>
                <w:spacing w:val="-2"/>
                <w:sz w:val="16"/>
              </w:rPr>
              <w:t>learning?</w:t>
            </w:r>
          </w:p>
          <w:p w14:paraId="11676BD6" w14:textId="77777777" w:rsidR="0048358B" w:rsidRDefault="00000000" w:rsidP="00E613D4">
            <w:pPr>
              <w:pStyle w:val="TableParagraph"/>
              <w:numPr>
                <w:ilvl w:val="0"/>
                <w:numId w:val="40"/>
              </w:numPr>
              <w:tabs>
                <w:tab w:val="left" w:pos="885"/>
              </w:tabs>
              <w:spacing w:before="120" w:line="254" w:lineRule="auto"/>
              <w:ind w:left="472" w:right="268" w:firstLine="0"/>
              <w:jc w:val="center"/>
              <w:rPr>
                <w:sz w:val="16"/>
              </w:rPr>
            </w:pPr>
            <w:r>
              <w:rPr>
                <w:sz w:val="16"/>
              </w:rPr>
              <w:t>How</w:t>
            </w:r>
            <w:r>
              <w:rPr>
                <w:spacing w:val="-5"/>
                <w:sz w:val="16"/>
              </w:rPr>
              <w:t xml:space="preserve"> </w:t>
            </w:r>
            <w:r>
              <w:rPr>
                <w:sz w:val="16"/>
              </w:rPr>
              <w:t>can</w:t>
            </w:r>
            <w:r>
              <w:rPr>
                <w:spacing w:val="-5"/>
                <w:sz w:val="16"/>
              </w:rPr>
              <w:t xml:space="preserve"> </w:t>
            </w:r>
            <w:r>
              <w:rPr>
                <w:sz w:val="16"/>
              </w:rPr>
              <w:t>I</w:t>
            </w:r>
            <w:r>
              <w:rPr>
                <w:spacing w:val="-5"/>
                <w:sz w:val="16"/>
              </w:rPr>
              <w:t xml:space="preserve"> </w:t>
            </w:r>
            <w:r>
              <w:rPr>
                <w:sz w:val="16"/>
              </w:rPr>
              <w:t>develop</w:t>
            </w:r>
            <w:r>
              <w:rPr>
                <w:spacing w:val="-5"/>
                <w:sz w:val="16"/>
              </w:rPr>
              <w:t xml:space="preserve"> </w:t>
            </w:r>
            <w:r>
              <w:rPr>
                <w:sz w:val="16"/>
              </w:rPr>
              <w:t>a</w:t>
            </w:r>
            <w:r>
              <w:rPr>
                <w:spacing w:val="-5"/>
                <w:sz w:val="16"/>
              </w:rPr>
              <w:t xml:space="preserve"> </w:t>
            </w:r>
            <w:r>
              <w:rPr>
                <w:sz w:val="16"/>
              </w:rPr>
              <w:t>plan</w:t>
            </w:r>
            <w:r>
              <w:rPr>
                <w:spacing w:val="-5"/>
                <w:sz w:val="16"/>
              </w:rPr>
              <w:t xml:space="preserve"> </w:t>
            </w:r>
            <w:r>
              <w:rPr>
                <w:sz w:val="16"/>
              </w:rPr>
              <w:t>of</w:t>
            </w:r>
            <w:r>
              <w:rPr>
                <w:spacing w:val="-5"/>
                <w:sz w:val="16"/>
              </w:rPr>
              <w:t xml:space="preserve"> </w:t>
            </w:r>
            <w:r>
              <w:rPr>
                <w:sz w:val="16"/>
              </w:rPr>
              <w:t>action</w:t>
            </w:r>
            <w:r>
              <w:rPr>
                <w:spacing w:val="-5"/>
                <w:sz w:val="16"/>
              </w:rPr>
              <w:t xml:space="preserve"> </w:t>
            </w:r>
            <w:r>
              <w:rPr>
                <w:sz w:val="16"/>
              </w:rPr>
              <w:t>to address my professional learning?</w:t>
            </w:r>
          </w:p>
          <w:p w14:paraId="47A0984E" w14:textId="77777777" w:rsidR="0048358B" w:rsidRDefault="00000000" w:rsidP="00E613D4">
            <w:pPr>
              <w:pStyle w:val="TableParagraph"/>
              <w:numPr>
                <w:ilvl w:val="0"/>
                <w:numId w:val="40"/>
              </w:numPr>
              <w:tabs>
                <w:tab w:val="left" w:pos="903"/>
              </w:tabs>
              <w:spacing w:before="120" w:line="254" w:lineRule="auto"/>
              <w:ind w:left="491" w:right="286" w:firstLine="0"/>
              <w:jc w:val="center"/>
              <w:rPr>
                <w:sz w:val="16"/>
              </w:rPr>
            </w:pPr>
            <w:r>
              <w:rPr>
                <w:sz w:val="16"/>
              </w:rPr>
              <w:t>How</w:t>
            </w:r>
            <w:r>
              <w:rPr>
                <w:spacing w:val="-6"/>
                <w:sz w:val="16"/>
              </w:rPr>
              <w:t xml:space="preserve"> </w:t>
            </w:r>
            <w:r>
              <w:rPr>
                <w:sz w:val="16"/>
              </w:rPr>
              <w:t>will</w:t>
            </w:r>
            <w:r>
              <w:rPr>
                <w:spacing w:val="-6"/>
                <w:sz w:val="16"/>
              </w:rPr>
              <w:t xml:space="preserve"> </w:t>
            </w:r>
            <w:r>
              <w:rPr>
                <w:sz w:val="16"/>
              </w:rPr>
              <w:t>I</w:t>
            </w:r>
            <w:r>
              <w:rPr>
                <w:spacing w:val="-6"/>
                <w:sz w:val="16"/>
              </w:rPr>
              <w:t xml:space="preserve"> </w:t>
            </w:r>
            <w:r>
              <w:rPr>
                <w:sz w:val="16"/>
              </w:rPr>
              <w:t>know</w:t>
            </w:r>
            <w:r>
              <w:rPr>
                <w:spacing w:val="-6"/>
                <w:sz w:val="16"/>
              </w:rPr>
              <w:t xml:space="preserve"> </w:t>
            </w:r>
            <w:r>
              <w:rPr>
                <w:sz w:val="16"/>
              </w:rPr>
              <w:t>if</w:t>
            </w:r>
            <w:r>
              <w:rPr>
                <w:spacing w:val="-6"/>
                <w:sz w:val="16"/>
              </w:rPr>
              <w:t xml:space="preserve"> </w:t>
            </w:r>
            <w:r>
              <w:rPr>
                <w:sz w:val="16"/>
              </w:rPr>
              <w:t>I</w:t>
            </w:r>
            <w:r>
              <w:rPr>
                <w:spacing w:val="-6"/>
                <w:sz w:val="16"/>
              </w:rPr>
              <w:t xml:space="preserve"> </w:t>
            </w:r>
            <w:r>
              <w:rPr>
                <w:sz w:val="16"/>
              </w:rPr>
              <w:t>accomplished</w:t>
            </w:r>
            <w:r>
              <w:rPr>
                <w:spacing w:val="-6"/>
                <w:sz w:val="16"/>
              </w:rPr>
              <w:t xml:space="preserve"> </w:t>
            </w:r>
            <w:r>
              <w:rPr>
                <w:sz w:val="16"/>
              </w:rPr>
              <w:t xml:space="preserve">my </w:t>
            </w:r>
            <w:r>
              <w:rPr>
                <w:spacing w:val="-2"/>
                <w:sz w:val="16"/>
              </w:rPr>
              <w:t>objective?</w:t>
            </w:r>
          </w:p>
        </w:tc>
        <w:tc>
          <w:tcPr>
            <w:tcW w:w="2010" w:type="dxa"/>
            <w:tcBorders>
              <w:left w:val="single" w:sz="8" w:space="0" w:color="000000"/>
              <w:bottom w:val="single" w:sz="8" w:space="0" w:color="000000"/>
              <w:right w:val="nil"/>
            </w:tcBorders>
          </w:tcPr>
          <w:p w14:paraId="76FFBE93" w14:textId="77777777" w:rsidR="0048358B" w:rsidRDefault="0048358B">
            <w:pPr>
              <w:pStyle w:val="TableParagraph"/>
              <w:rPr>
                <w:rFonts w:ascii="Times New Roman"/>
                <w:sz w:val="16"/>
              </w:rPr>
            </w:pPr>
          </w:p>
        </w:tc>
        <w:tc>
          <w:tcPr>
            <w:tcW w:w="3530" w:type="dxa"/>
            <w:gridSpan w:val="3"/>
            <w:tcBorders>
              <w:top w:val="nil"/>
              <w:left w:val="nil"/>
              <w:bottom w:val="single" w:sz="8" w:space="0" w:color="000000"/>
            </w:tcBorders>
          </w:tcPr>
          <w:p w14:paraId="4C3F103A" w14:textId="77777777" w:rsidR="0048358B" w:rsidRDefault="0048358B">
            <w:pPr>
              <w:pStyle w:val="TableParagraph"/>
              <w:rPr>
                <w:rFonts w:ascii="Times New Roman"/>
                <w:sz w:val="16"/>
              </w:rPr>
            </w:pPr>
          </w:p>
        </w:tc>
      </w:tr>
      <w:tr w:rsidR="0048358B" w14:paraId="35BDD991" w14:textId="77777777">
        <w:trPr>
          <w:trHeight w:val="560"/>
        </w:trPr>
        <w:tc>
          <w:tcPr>
            <w:tcW w:w="9350" w:type="dxa"/>
            <w:gridSpan w:val="7"/>
            <w:tcBorders>
              <w:top w:val="single" w:sz="8" w:space="0" w:color="000000"/>
              <w:bottom w:val="single" w:sz="8" w:space="0" w:color="000000"/>
            </w:tcBorders>
            <w:shd w:val="clear" w:color="auto" w:fill="D9D9D9"/>
          </w:tcPr>
          <w:p w14:paraId="01ACE47E" w14:textId="77777777" w:rsidR="0048358B" w:rsidRDefault="0048358B">
            <w:pPr>
              <w:pStyle w:val="TableParagraph"/>
              <w:spacing w:before="5"/>
              <w:rPr>
                <w:b/>
              </w:rPr>
            </w:pPr>
          </w:p>
          <w:p w14:paraId="60C66281" w14:textId="77777777" w:rsidR="0048358B" w:rsidRDefault="00000000">
            <w:pPr>
              <w:pStyle w:val="TableParagraph"/>
              <w:ind w:left="1614" w:right="1762"/>
              <w:jc w:val="center"/>
              <w:rPr>
                <w:b/>
                <w:sz w:val="16"/>
              </w:rPr>
            </w:pPr>
            <w:r>
              <w:rPr>
                <w:b/>
                <w:sz w:val="16"/>
              </w:rPr>
              <w:t>ACTION</w:t>
            </w:r>
            <w:r>
              <w:rPr>
                <w:b/>
                <w:spacing w:val="-8"/>
                <w:sz w:val="16"/>
              </w:rPr>
              <w:t xml:space="preserve"> </w:t>
            </w:r>
            <w:r>
              <w:rPr>
                <w:b/>
                <w:spacing w:val="-4"/>
                <w:sz w:val="16"/>
              </w:rPr>
              <w:t>PLAN</w:t>
            </w:r>
          </w:p>
        </w:tc>
      </w:tr>
      <w:tr w:rsidR="0048358B" w14:paraId="74670DEC" w14:textId="77777777">
        <w:trPr>
          <w:trHeight w:val="359"/>
        </w:trPr>
        <w:tc>
          <w:tcPr>
            <w:tcW w:w="3370" w:type="dxa"/>
            <w:gridSpan w:val="2"/>
            <w:tcBorders>
              <w:top w:val="single" w:sz="8" w:space="0" w:color="000000"/>
              <w:bottom w:val="single" w:sz="8" w:space="0" w:color="000000"/>
              <w:right w:val="single" w:sz="8" w:space="0" w:color="000000"/>
            </w:tcBorders>
          </w:tcPr>
          <w:p w14:paraId="4F504CF7" w14:textId="77777777" w:rsidR="0048358B" w:rsidRDefault="00000000">
            <w:pPr>
              <w:pStyle w:val="TableParagraph"/>
              <w:spacing w:before="23"/>
              <w:ind w:left="753"/>
              <w:rPr>
                <w:b/>
                <w:sz w:val="16"/>
              </w:rPr>
            </w:pPr>
            <w:r>
              <w:rPr>
                <w:b/>
                <w:spacing w:val="-2"/>
                <w:sz w:val="16"/>
              </w:rPr>
              <w:t>Professional</w:t>
            </w:r>
            <w:r>
              <w:rPr>
                <w:b/>
                <w:spacing w:val="12"/>
                <w:sz w:val="16"/>
              </w:rPr>
              <w:t xml:space="preserve"> </w:t>
            </w:r>
            <w:r>
              <w:rPr>
                <w:b/>
                <w:spacing w:val="-2"/>
                <w:sz w:val="16"/>
              </w:rPr>
              <w:t>Learning</w:t>
            </w:r>
          </w:p>
        </w:tc>
        <w:tc>
          <w:tcPr>
            <w:tcW w:w="3690" w:type="dxa"/>
            <w:gridSpan w:val="4"/>
            <w:tcBorders>
              <w:top w:val="single" w:sz="8" w:space="0" w:color="000000"/>
              <w:left w:val="single" w:sz="8" w:space="0" w:color="000000"/>
              <w:bottom w:val="single" w:sz="8" w:space="0" w:color="000000"/>
              <w:right w:val="single" w:sz="8" w:space="0" w:color="000000"/>
            </w:tcBorders>
          </w:tcPr>
          <w:p w14:paraId="56A58FE6" w14:textId="77777777" w:rsidR="0048358B" w:rsidRDefault="00000000">
            <w:pPr>
              <w:pStyle w:val="TableParagraph"/>
              <w:spacing w:before="23"/>
              <w:ind w:left="1022"/>
              <w:rPr>
                <w:b/>
                <w:sz w:val="16"/>
              </w:rPr>
            </w:pPr>
            <w:r>
              <w:rPr>
                <w:b/>
                <w:spacing w:val="-2"/>
                <w:sz w:val="16"/>
              </w:rPr>
              <w:t>Resources/Support</w:t>
            </w:r>
          </w:p>
        </w:tc>
        <w:tc>
          <w:tcPr>
            <w:tcW w:w="2290" w:type="dxa"/>
            <w:tcBorders>
              <w:top w:val="single" w:sz="8" w:space="0" w:color="000000"/>
              <w:left w:val="single" w:sz="8" w:space="0" w:color="000000"/>
              <w:bottom w:val="single" w:sz="8" w:space="0" w:color="000000"/>
            </w:tcBorders>
          </w:tcPr>
          <w:p w14:paraId="288E412C" w14:textId="77777777" w:rsidR="0048358B" w:rsidRDefault="00000000">
            <w:pPr>
              <w:pStyle w:val="TableParagraph"/>
              <w:spacing w:before="23"/>
              <w:ind w:left="527"/>
              <w:rPr>
                <w:b/>
                <w:sz w:val="16"/>
              </w:rPr>
            </w:pPr>
            <w:r>
              <w:rPr>
                <w:b/>
                <w:spacing w:val="-2"/>
                <w:sz w:val="16"/>
              </w:rPr>
              <w:t>Targeted</w:t>
            </w:r>
            <w:r>
              <w:rPr>
                <w:b/>
                <w:spacing w:val="-3"/>
                <w:sz w:val="16"/>
              </w:rPr>
              <w:t xml:space="preserve"> </w:t>
            </w:r>
            <w:r>
              <w:rPr>
                <w:b/>
                <w:spacing w:val="-4"/>
                <w:sz w:val="16"/>
              </w:rPr>
              <w:t>Date</w:t>
            </w:r>
          </w:p>
        </w:tc>
      </w:tr>
      <w:tr w:rsidR="0048358B" w14:paraId="38510950" w14:textId="77777777">
        <w:trPr>
          <w:trHeight w:val="560"/>
        </w:trPr>
        <w:tc>
          <w:tcPr>
            <w:tcW w:w="3370" w:type="dxa"/>
            <w:gridSpan w:val="2"/>
            <w:tcBorders>
              <w:top w:val="single" w:sz="8" w:space="0" w:color="000000"/>
              <w:bottom w:val="single" w:sz="8" w:space="0" w:color="000000"/>
              <w:right w:val="single" w:sz="8" w:space="0" w:color="000000"/>
            </w:tcBorders>
          </w:tcPr>
          <w:p w14:paraId="308E07E1" w14:textId="77777777" w:rsidR="0048358B" w:rsidRDefault="00000000">
            <w:pPr>
              <w:pStyle w:val="TableParagraph"/>
              <w:spacing w:before="18" w:line="254" w:lineRule="auto"/>
              <w:ind w:left="825" w:hanging="340"/>
              <w:rPr>
                <w:b/>
                <w:sz w:val="16"/>
              </w:rPr>
            </w:pPr>
            <w:r>
              <w:rPr>
                <w:b/>
                <w:sz w:val="16"/>
              </w:rPr>
              <w:t>Measures</w:t>
            </w:r>
            <w:r>
              <w:rPr>
                <w:b/>
                <w:spacing w:val="-12"/>
                <w:sz w:val="16"/>
              </w:rPr>
              <w:t xml:space="preserve"> </w:t>
            </w:r>
            <w:r>
              <w:rPr>
                <w:b/>
                <w:sz w:val="16"/>
              </w:rPr>
              <w:t>of</w:t>
            </w:r>
            <w:r>
              <w:rPr>
                <w:b/>
                <w:spacing w:val="-11"/>
                <w:sz w:val="16"/>
              </w:rPr>
              <w:t xml:space="preserve"> </w:t>
            </w:r>
            <w:r>
              <w:rPr>
                <w:b/>
                <w:sz w:val="16"/>
              </w:rPr>
              <w:t>Goal</w:t>
            </w:r>
            <w:r>
              <w:rPr>
                <w:b/>
                <w:spacing w:val="-11"/>
                <w:sz w:val="16"/>
              </w:rPr>
              <w:t xml:space="preserve"> </w:t>
            </w:r>
            <w:r>
              <w:rPr>
                <w:b/>
                <w:sz w:val="16"/>
              </w:rPr>
              <w:t xml:space="preserve">Attainment </w:t>
            </w:r>
            <w:r>
              <w:rPr>
                <w:b/>
                <w:spacing w:val="-2"/>
                <w:sz w:val="16"/>
              </w:rPr>
              <w:t>(Tools/Instruments):</w:t>
            </w:r>
          </w:p>
        </w:tc>
        <w:tc>
          <w:tcPr>
            <w:tcW w:w="3690" w:type="dxa"/>
            <w:gridSpan w:val="4"/>
            <w:tcBorders>
              <w:top w:val="single" w:sz="8" w:space="0" w:color="000000"/>
              <w:left w:val="single" w:sz="8" w:space="0" w:color="000000"/>
              <w:bottom w:val="single" w:sz="8" w:space="0" w:color="000000"/>
              <w:right w:val="single" w:sz="8" w:space="0" w:color="000000"/>
            </w:tcBorders>
          </w:tcPr>
          <w:p w14:paraId="53D10101" w14:textId="77777777" w:rsidR="0048358B" w:rsidRDefault="0048358B">
            <w:pPr>
              <w:pStyle w:val="TableParagraph"/>
              <w:rPr>
                <w:rFonts w:ascii="Times New Roman"/>
                <w:sz w:val="16"/>
              </w:rPr>
            </w:pPr>
          </w:p>
        </w:tc>
        <w:tc>
          <w:tcPr>
            <w:tcW w:w="2290" w:type="dxa"/>
            <w:tcBorders>
              <w:top w:val="single" w:sz="8" w:space="0" w:color="000000"/>
              <w:left w:val="single" w:sz="8" w:space="0" w:color="000000"/>
              <w:bottom w:val="single" w:sz="8" w:space="0" w:color="000000"/>
            </w:tcBorders>
          </w:tcPr>
          <w:p w14:paraId="14205B08" w14:textId="77777777" w:rsidR="0048358B" w:rsidRDefault="0048358B">
            <w:pPr>
              <w:pStyle w:val="TableParagraph"/>
              <w:rPr>
                <w:rFonts w:ascii="Times New Roman"/>
                <w:sz w:val="16"/>
              </w:rPr>
            </w:pPr>
          </w:p>
        </w:tc>
      </w:tr>
      <w:tr w:rsidR="0048358B" w14:paraId="59609DEB" w14:textId="77777777">
        <w:trPr>
          <w:trHeight w:val="900"/>
        </w:trPr>
        <w:tc>
          <w:tcPr>
            <w:tcW w:w="9350" w:type="dxa"/>
            <w:gridSpan w:val="7"/>
            <w:tcBorders>
              <w:top w:val="single" w:sz="8" w:space="0" w:color="000000"/>
              <w:bottom w:val="single" w:sz="8" w:space="0" w:color="000000"/>
            </w:tcBorders>
            <w:shd w:val="clear" w:color="auto" w:fill="D9D9D9"/>
          </w:tcPr>
          <w:p w14:paraId="17DF1FE0" w14:textId="77777777" w:rsidR="0048358B" w:rsidRDefault="0048358B">
            <w:pPr>
              <w:pStyle w:val="TableParagraph"/>
              <w:spacing w:before="10"/>
              <w:rPr>
                <w:b/>
              </w:rPr>
            </w:pPr>
          </w:p>
          <w:p w14:paraId="65D697BC" w14:textId="77777777" w:rsidR="0048358B" w:rsidRDefault="00000000">
            <w:pPr>
              <w:pStyle w:val="TableParagraph"/>
              <w:ind w:left="1614" w:right="1762"/>
              <w:jc w:val="center"/>
              <w:rPr>
                <w:b/>
                <w:sz w:val="16"/>
              </w:rPr>
            </w:pPr>
            <w:r>
              <w:rPr>
                <w:b/>
                <w:spacing w:val="-2"/>
                <w:sz w:val="16"/>
              </w:rPr>
              <w:t>Demonstrable:</w:t>
            </w:r>
          </w:p>
          <w:p w14:paraId="7487EC72" w14:textId="77777777" w:rsidR="0048358B" w:rsidRDefault="0048358B">
            <w:pPr>
              <w:pStyle w:val="TableParagraph"/>
              <w:spacing w:before="10"/>
              <w:rPr>
                <w:b/>
                <w:sz w:val="21"/>
              </w:rPr>
            </w:pPr>
          </w:p>
          <w:p w14:paraId="1D86D9DC" w14:textId="77777777" w:rsidR="0048358B" w:rsidRDefault="00000000">
            <w:pPr>
              <w:pStyle w:val="TableParagraph"/>
              <w:spacing w:line="181" w:lineRule="exact"/>
              <w:ind w:left="1615" w:right="1762"/>
              <w:jc w:val="center"/>
              <w:rPr>
                <w:b/>
                <w:i/>
                <w:sz w:val="16"/>
              </w:rPr>
            </w:pPr>
            <w:r>
              <w:rPr>
                <w:b/>
                <w:i/>
                <w:sz w:val="16"/>
              </w:rPr>
              <w:t>Identify</w:t>
            </w:r>
            <w:r>
              <w:rPr>
                <w:b/>
                <w:i/>
                <w:spacing w:val="-10"/>
                <w:sz w:val="16"/>
              </w:rPr>
              <w:t xml:space="preserve"> </w:t>
            </w:r>
            <w:r>
              <w:rPr>
                <w:b/>
                <w:i/>
                <w:sz w:val="16"/>
              </w:rPr>
              <w:t>the</w:t>
            </w:r>
            <w:r>
              <w:rPr>
                <w:b/>
                <w:i/>
                <w:spacing w:val="-8"/>
                <w:sz w:val="16"/>
              </w:rPr>
              <w:t xml:space="preserve"> </w:t>
            </w:r>
            <w:r>
              <w:rPr>
                <w:b/>
                <w:i/>
                <w:sz w:val="16"/>
              </w:rPr>
              <w:t>documentation</w:t>
            </w:r>
            <w:r>
              <w:rPr>
                <w:b/>
                <w:i/>
                <w:spacing w:val="-7"/>
                <w:sz w:val="16"/>
              </w:rPr>
              <w:t xml:space="preserve"> </w:t>
            </w:r>
            <w:r>
              <w:rPr>
                <w:b/>
                <w:i/>
                <w:sz w:val="16"/>
              </w:rPr>
              <w:t>intended</w:t>
            </w:r>
            <w:r>
              <w:rPr>
                <w:b/>
                <w:i/>
                <w:spacing w:val="-8"/>
                <w:sz w:val="16"/>
              </w:rPr>
              <w:t xml:space="preserve"> </w:t>
            </w:r>
            <w:r>
              <w:rPr>
                <w:b/>
                <w:i/>
                <w:sz w:val="16"/>
              </w:rPr>
              <w:t>to</w:t>
            </w:r>
            <w:r>
              <w:rPr>
                <w:b/>
                <w:i/>
                <w:spacing w:val="-8"/>
                <w:sz w:val="16"/>
              </w:rPr>
              <w:t xml:space="preserve"> </w:t>
            </w:r>
            <w:r>
              <w:rPr>
                <w:b/>
                <w:i/>
                <w:sz w:val="16"/>
              </w:rPr>
              <w:t>demonstrate</w:t>
            </w:r>
            <w:r>
              <w:rPr>
                <w:b/>
                <w:i/>
                <w:spacing w:val="-7"/>
                <w:sz w:val="16"/>
              </w:rPr>
              <w:t xml:space="preserve"> </w:t>
            </w:r>
            <w:r>
              <w:rPr>
                <w:b/>
                <w:i/>
                <w:sz w:val="16"/>
              </w:rPr>
              <w:t>your</w:t>
            </w:r>
            <w:r>
              <w:rPr>
                <w:b/>
                <w:i/>
                <w:spacing w:val="-8"/>
                <w:sz w:val="16"/>
              </w:rPr>
              <w:t xml:space="preserve"> </w:t>
            </w:r>
            <w:r>
              <w:rPr>
                <w:b/>
                <w:i/>
                <w:sz w:val="16"/>
              </w:rPr>
              <w:t>professional</w:t>
            </w:r>
            <w:r>
              <w:rPr>
                <w:b/>
                <w:i/>
                <w:spacing w:val="-7"/>
                <w:sz w:val="16"/>
              </w:rPr>
              <w:t xml:space="preserve"> </w:t>
            </w:r>
            <w:r>
              <w:rPr>
                <w:b/>
                <w:i/>
                <w:spacing w:val="-2"/>
                <w:sz w:val="16"/>
              </w:rPr>
              <w:t>growth.</w:t>
            </w:r>
          </w:p>
        </w:tc>
      </w:tr>
      <w:tr w:rsidR="0048358B" w14:paraId="6F11A35A" w14:textId="77777777">
        <w:trPr>
          <w:trHeight w:val="419"/>
        </w:trPr>
        <w:tc>
          <w:tcPr>
            <w:tcW w:w="2950" w:type="dxa"/>
            <w:tcBorders>
              <w:top w:val="single" w:sz="8" w:space="0" w:color="000000"/>
              <w:bottom w:val="single" w:sz="8" w:space="0" w:color="000000"/>
              <w:right w:val="single" w:sz="8" w:space="0" w:color="000000"/>
            </w:tcBorders>
          </w:tcPr>
          <w:p w14:paraId="6A9727C5" w14:textId="77777777" w:rsidR="0048358B" w:rsidRDefault="00000000">
            <w:pPr>
              <w:pStyle w:val="TableParagraph"/>
              <w:spacing w:before="18"/>
              <w:ind w:left="403" w:right="562"/>
              <w:jc w:val="center"/>
              <w:rPr>
                <w:sz w:val="16"/>
              </w:rPr>
            </w:pPr>
            <w:r>
              <w:rPr>
                <w:sz w:val="16"/>
              </w:rPr>
              <w:t>□</w:t>
            </w:r>
            <w:r>
              <w:rPr>
                <w:spacing w:val="35"/>
                <w:sz w:val="16"/>
              </w:rPr>
              <w:t xml:space="preserve"> </w:t>
            </w:r>
            <w:r>
              <w:rPr>
                <w:spacing w:val="-2"/>
                <w:sz w:val="16"/>
              </w:rPr>
              <w:t>Artifacts</w:t>
            </w:r>
          </w:p>
        </w:tc>
        <w:tc>
          <w:tcPr>
            <w:tcW w:w="3150" w:type="dxa"/>
            <w:gridSpan w:val="4"/>
            <w:tcBorders>
              <w:top w:val="single" w:sz="8" w:space="0" w:color="000000"/>
              <w:left w:val="single" w:sz="8" w:space="0" w:color="000000"/>
              <w:bottom w:val="single" w:sz="8" w:space="0" w:color="000000"/>
              <w:right w:val="single" w:sz="8" w:space="0" w:color="000000"/>
            </w:tcBorders>
          </w:tcPr>
          <w:p w14:paraId="43DDA3E2" w14:textId="77777777" w:rsidR="0048358B" w:rsidRDefault="00000000">
            <w:pPr>
              <w:pStyle w:val="TableParagraph"/>
              <w:spacing w:before="18"/>
              <w:ind w:left="805"/>
              <w:rPr>
                <w:sz w:val="16"/>
              </w:rPr>
            </w:pPr>
            <w:r>
              <w:rPr>
                <w:sz w:val="16"/>
              </w:rPr>
              <w:t>□</w:t>
            </w:r>
            <w:r>
              <w:rPr>
                <w:spacing w:val="38"/>
                <w:sz w:val="16"/>
              </w:rPr>
              <w:t xml:space="preserve"> </w:t>
            </w:r>
            <w:r>
              <w:rPr>
                <w:sz w:val="16"/>
              </w:rPr>
              <w:t>Self-</w:t>
            </w:r>
            <w:r>
              <w:rPr>
                <w:spacing w:val="-2"/>
                <w:sz w:val="16"/>
              </w:rPr>
              <w:t>Assessment</w:t>
            </w:r>
          </w:p>
        </w:tc>
        <w:tc>
          <w:tcPr>
            <w:tcW w:w="3250" w:type="dxa"/>
            <w:gridSpan w:val="2"/>
            <w:tcBorders>
              <w:top w:val="single" w:sz="8" w:space="0" w:color="000000"/>
              <w:left w:val="single" w:sz="8" w:space="0" w:color="000000"/>
              <w:bottom w:val="single" w:sz="8" w:space="0" w:color="000000"/>
            </w:tcBorders>
          </w:tcPr>
          <w:p w14:paraId="28E4DD7C" w14:textId="77777777" w:rsidR="0048358B" w:rsidRDefault="00000000">
            <w:pPr>
              <w:pStyle w:val="TableParagraph"/>
              <w:spacing w:before="18"/>
              <w:ind w:left="605"/>
              <w:rPr>
                <w:sz w:val="16"/>
              </w:rPr>
            </w:pPr>
            <w:r>
              <w:rPr>
                <w:sz w:val="16"/>
              </w:rPr>
              <w:t>□</w:t>
            </w:r>
            <w:r>
              <w:rPr>
                <w:spacing w:val="35"/>
                <w:sz w:val="16"/>
              </w:rPr>
              <w:t xml:space="preserve"> </w:t>
            </w:r>
            <w:r>
              <w:rPr>
                <w:sz w:val="16"/>
              </w:rPr>
              <w:t>Ongoing</w:t>
            </w:r>
            <w:r>
              <w:rPr>
                <w:spacing w:val="-4"/>
                <w:sz w:val="16"/>
              </w:rPr>
              <w:t xml:space="preserve"> </w:t>
            </w:r>
            <w:r>
              <w:rPr>
                <w:sz w:val="16"/>
              </w:rPr>
              <w:t>Self-</w:t>
            </w:r>
            <w:r>
              <w:rPr>
                <w:spacing w:val="-2"/>
                <w:sz w:val="16"/>
              </w:rPr>
              <w:t>Reflection</w:t>
            </w:r>
          </w:p>
        </w:tc>
      </w:tr>
      <w:tr w:rsidR="0048358B" w14:paraId="0C8140EC" w14:textId="77777777">
        <w:trPr>
          <w:trHeight w:val="400"/>
        </w:trPr>
        <w:tc>
          <w:tcPr>
            <w:tcW w:w="2950" w:type="dxa"/>
            <w:tcBorders>
              <w:top w:val="single" w:sz="8" w:space="0" w:color="000000"/>
              <w:bottom w:val="single" w:sz="8" w:space="0" w:color="000000"/>
              <w:right w:val="single" w:sz="8" w:space="0" w:color="000000"/>
            </w:tcBorders>
          </w:tcPr>
          <w:p w14:paraId="12B4B493" w14:textId="77777777" w:rsidR="0048358B" w:rsidRDefault="00000000">
            <w:pPr>
              <w:pStyle w:val="TableParagraph"/>
              <w:spacing w:before="28"/>
              <w:ind w:left="412" w:right="562"/>
              <w:jc w:val="center"/>
              <w:rPr>
                <w:sz w:val="16"/>
              </w:rPr>
            </w:pPr>
            <w:r>
              <w:rPr>
                <w:sz w:val="16"/>
              </w:rPr>
              <w:t>□</w:t>
            </w:r>
            <w:r>
              <w:rPr>
                <w:spacing w:val="37"/>
                <w:sz w:val="16"/>
              </w:rPr>
              <w:t xml:space="preserve"> </w:t>
            </w:r>
            <w:r>
              <w:rPr>
                <w:sz w:val="16"/>
              </w:rPr>
              <w:t>Certificate</w:t>
            </w:r>
            <w:r>
              <w:rPr>
                <w:spacing w:val="-4"/>
                <w:sz w:val="16"/>
              </w:rPr>
              <w:t xml:space="preserve"> </w:t>
            </w:r>
            <w:r>
              <w:rPr>
                <w:sz w:val="16"/>
              </w:rPr>
              <w:t>of</w:t>
            </w:r>
            <w:r>
              <w:rPr>
                <w:spacing w:val="-3"/>
                <w:sz w:val="16"/>
              </w:rPr>
              <w:t xml:space="preserve"> </w:t>
            </w:r>
            <w:r>
              <w:rPr>
                <w:spacing w:val="-2"/>
                <w:sz w:val="16"/>
              </w:rPr>
              <w:t>Completion</w:t>
            </w:r>
          </w:p>
        </w:tc>
        <w:tc>
          <w:tcPr>
            <w:tcW w:w="3150" w:type="dxa"/>
            <w:gridSpan w:val="4"/>
            <w:tcBorders>
              <w:top w:val="single" w:sz="8" w:space="0" w:color="000000"/>
              <w:left w:val="single" w:sz="8" w:space="0" w:color="000000"/>
              <w:bottom w:val="single" w:sz="8" w:space="0" w:color="000000"/>
              <w:right w:val="single" w:sz="8" w:space="0" w:color="000000"/>
            </w:tcBorders>
          </w:tcPr>
          <w:p w14:paraId="39802F10" w14:textId="77777777" w:rsidR="0048358B" w:rsidRDefault="00000000">
            <w:pPr>
              <w:pStyle w:val="TableParagraph"/>
              <w:spacing w:before="28"/>
              <w:ind w:left="556"/>
              <w:rPr>
                <w:sz w:val="16"/>
              </w:rPr>
            </w:pPr>
            <w:r>
              <w:rPr>
                <w:sz w:val="16"/>
              </w:rPr>
              <w:t>□</w:t>
            </w:r>
            <w:r>
              <w:rPr>
                <w:spacing w:val="27"/>
                <w:sz w:val="16"/>
              </w:rPr>
              <w:t xml:space="preserve"> </w:t>
            </w:r>
            <w:r>
              <w:rPr>
                <w:sz w:val="16"/>
              </w:rPr>
              <w:t>Teaming</w:t>
            </w:r>
            <w:r>
              <w:rPr>
                <w:spacing w:val="-8"/>
                <w:sz w:val="16"/>
              </w:rPr>
              <w:t xml:space="preserve"> </w:t>
            </w:r>
            <w:r>
              <w:rPr>
                <w:sz w:val="16"/>
              </w:rPr>
              <w:t>with</w:t>
            </w:r>
            <w:r>
              <w:rPr>
                <w:spacing w:val="-7"/>
                <w:sz w:val="16"/>
              </w:rPr>
              <w:t xml:space="preserve"> </w:t>
            </w:r>
            <w:r>
              <w:rPr>
                <w:spacing w:val="-2"/>
                <w:sz w:val="16"/>
              </w:rPr>
              <w:t>Colleague</w:t>
            </w:r>
          </w:p>
        </w:tc>
        <w:tc>
          <w:tcPr>
            <w:tcW w:w="3250" w:type="dxa"/>
            <w:gridSpan w:val="2"/>
            <w:tcBorders>
              <w:top w:val="single" w:sz="8" w:space="0" w:color="000000"/>
              <w:left w:val="single" w:sz="8" w:space="0" w:color="000000"/>
              <w:bottom w:val="single" w:sz="8" w:space="0" w:color="000000"/>
            </w:tcBorders>
          </w:tcPr>
          <w:p w14:paraId="059A537B" w14:textId="77777777" w:rsidR="0048358B" w:rsidRDefault="00000000">
            <w:pPr>
              <w:pStyle w:val="TableParagraph"/>
              <w:spacing w:before="28"/>
              <w:ind w:left="827"/>
              <w:rPr>
                <w:sz w:val="16"/>
              </w:rPr>
            </w:pPr>
            <w:r>
              <w:rPr>
                <w:sz w:val="16"/>
              </w:rPr>
              <w:t>□</w:t>
            </w:r>
            <w:r>
              <w:rPr>
                <w:spacing w:val="36"/>
                <w:sz w:val="16"/>
              </w:rPr>
              <w:t xml:space="preserve"> </w:t>
            </w:r>
            <w:r>
              <w:rPr>
                <w:sz w:val="16"/>
              </w:rPr>
              <w:t>Observation</w:t>
            </w:r>
            <w:r>
              <w:rPr>
                <w:spacing w:val="-4"/>
                <w:sz w:val="16"/>
              </w:rPr>
              <w:t xml:space="preserve"> Data</w:t>
            </w:r>
          </w:p>
        </w:tc>
      </w:tr>
      <w:tr w:rsidR="0048358B" w14:paraId="63DC3B18" w14:textId="77777777">
        <w:trPr>
          <w:trHeight w:val="320"/>
        </w:trPr>
        <w:tc>
          <w:tcPr>
            <w:tcW w:w="2950" w:type="dxa"/>
            <w:tcBorders>
              <w:top w:val="single" w:sz="8" w:space="0" w:color="000000"/>
              <w:bottom w:val="single" w:sz="8" w:space="0" w:color="000000"/>
              <w:right w:val="single" w:sz="8" w:space="0" w:color="000000"/>
            </w:tcBorders>
          </w:tcPr>
          <w:p w14:paraId="55A449CB" w14:textId="77777777" w:rsidR="0048358B" w:rsidRDefault="00000000">
            <w:pPr>
              <w:pStyle w:val="TableParagraph"/>
              <w:spacing w:before="13"/>
              <w:ind w:left="412" w:right="562"/>
              <w:jc w:val="center"/>
              <w:rPr>
                <w:sz w:val="16"/>
              </w:rPr>
            </w:pPr>
            <w:r>
              <w:rPr>
                <w:sz w:val="16"/>
              </w:rPr>
              <w:t>□</w:t>
            </w:r>
            <w:r>
              <w:rPr>
                <w:spacing w:val="37"/>
                <w:sz w:val="16"/>
              </w:rPr>
              <w:t xml:space="preserve"> </w:t>
            </w:r>
            <w:r>
              <w:rPr>
                <w:sz w:val="16"/>
              </w:rPr>
              <w:t>Other:</w:t>
            </w:r>
            <w:r>
              <w:rPr>
                <w:spacing w:val="-4"/>
                <w:sz w:val="16"/>
              </w:rPr>
              <w:t xml:space="preserve"> </w:t>
            </w:r>
            <w:r>
              <w:rPr>
                <w:sz w:val="16"/>
              </w:rPr>
              <w:t>(please</w:t>
            </w:r>
            <w:r>
              <w:rPr>
                <w:spacing w:val="-3"/>
                <w:sz w:val="16"/>
              </w:rPr>
              <w:t xml:space="preserve"> </w:t>
            </w:r>
            <w:r>
              <w:rPr>
                <w:spacing w:val="-2"/>
                <w:sz w:val="16"/>
              </w:rPr>
              <w:t>specify)</w:t>
            </w:r>
          </w:p>
        </w:tc>
        <w:tc>
          <w:tcPr>
            <w:tcW w:w="6400" w:type="dxa"/>
            <w:gridSpan w:val="6"/>
            <w:tcBorders>
              <w:top w:val="single" w:sz="8" w:space="0" w:color="000000"/>
              <w:left w:val="single" w:sz="8" w:space="0" w:color="000000"/>
              <w:bottom w:val="single" w:sz="8" w:space="0" w:color="000000"/>
            </w:tcBorders>
          </w:tcPr>
          <w:p w14:paraId="1AAFC318" w14:textId="77777777" w:rsidR="0048358B" w:rsidRDefault="0048358B">
            <w:pPr>
              <w:pStyle w:val="TableParagraph"/>
              <w:rPr>
                <w:rFonts w:ascii="Times New Roman"/>
                <w:sz w:val="16"/>
              </w:rPr>
            </w:pPr>
          </w:p>
        </w:tc>
      </w:tr>
      <w:tr w:rsidR="0048358B" w14:paraId="4F6AA173" w14:textId="77777777">
        <w:trPr>
          <w:trHeight w:val="559"/>
        </w:trPr>
        <w:tc>
          <w:tcPr>
            <w:tcW w:w="5820" w:type="dxa"/>
            <w:gridSpan w:val="4"/>
            <w:tcBorders>
              <w:top w:val="single" w:sz="8" w:space="0" w:color="000000"/>
              <w:bottom w:val="single" w:sz="8" w:space="0" w:color="000000"/>
              <w:right w:val="single" w:sz="8" w:space="0" w:color="000000"/>
            </w:tcBorders>
          </w:tcPr>
          <w:p w14:paraId="12D3FD96" w14:textId="77777777" w:rsidR="0048358B" w:rsidRDefault="0048358B">
            <w:pPr>
              <w:pStyle w:val="TableParagraph"/>
              <w:spacing w:before="5"/>
              <w:rPr>
                <w:b/>
              </w:rPr>
            </w:pPr>
          </w:p>
          <w:p w14:paraId="69B40C40" w14:textId="77777777" w:rsidR="0048358B" w:rsidRDefault="00000000">
            <w:pPr>
              <w:pStyle w:val="TableParagraph"/>
              <w:ind w:left="2"/>
              <w:rPr>
                <w:b/>
                <w:sz w:val="16"/>
              </w:rPr>
            </w:pPr>
            <w:r>
              <w:rPr>
                <w:b/>
                <w:spacing w:val="-2"/>
                <w:sz w:val="16"/>
              </w:rPr>
              <w:t>Teacher</w:t>
            </w:r>
            <w:r>
              <w:rPr>
                <w:b/>
                <w:spacing w:val="-4"/>
                <w:sz w:val="16"/>
              </w:rPr>
              <w:t xml:space="preserve"> </w:t>
            </w:r>
            <w:r>
              <w:rPr>
                <w:b/>
                <w:spacing w:val="-2"/>
                <w:sz w:val="16"/>
              </w:rPr>
              <w:t>Signature:</w:t>
            </w:r>
          </w:p>
        </w:tc>
        <w:tc>
          <w:tcPr>
            <w:tcW w:w="3530" w:type="dxa"/>
            <w:gridSpan w:val="3"/>
            <w:tcBorders>
              <w:top w:val="single" w:sz="8" w:space="0" w:color="000000"/>
              <w:left w:val="single" w:sz="8" w:space="0" w:color="000000"/>
              <w:bottom w:val="single" w:sz="8" w:space="0" w:color="000000"/>
            </w:tcBorders>
          </w:tcPr>
          <w:p w14:paraId="3B46EC43" w14:textId="77777777" w:rsidR="0048358B" w:rsidRDefault="0048358B">
            <w:pPr>
              <w:pStyle w:val="TableParagraph"/>
              <w:spacing w:before="5"/>
              <w:rPr>
                <w:b/>
              </w:rPr>
            </w:pPr>
          </w:p>
          <w:p w14:paraId="2AE2873B" w14:textId="77777777" w:rsidR="0048358B" w:rsidRDefault="00000000">
            <w:pPr>
              <w:pStyle w:val="TableParagraph"/>
              <w:ind w:left="15"/>
              <w:rPr>
                <w:b/>
                <w:sz w:val="16"/>
              </w:rPr>
            </w:pPr>
            <w:r>
              <w:rPr>
                <w:b/>
                <w:spacing w:val="-2"/>
                <w:sz w:val="16"/>
              </w:rPr>
              <w:t>Date:</w:t>
            </w:r>
          </w:p>
        </w:tc>
      </w:tr>
      <w:tr w:rsidR="0048358B" w14:paraId="4402194E" w14:textId="77777777">
        <w:trPr>
          <w:trHeight w:val="577"/>
        </w:trPr>
        <w:tc>
          <w:tcPr>
            <w:tcW w:w="5820" w:type="dxa"/>
            <w:gridSpan w:val="4"/>
            <w:tcBorders>
              <w:top w:val="single" w:sz="8" w:space="0" w:color="000000"/>
              <w:right w:val="single" w:sz="8" w:space="0" w:color="000000"/>
            </w:tcBorders>
          </w:tcPr>
          <w:p w14:paraId="48C08966" w14:textId="77777777" w:rsidR="0048358B" w:rsidRDefault="0048358B">
            <w:pPr>
              <w:pStyle w:val="TableParagraph"/>
              <w:spacing w:before="10"/>
              <w:rPr>
                <w:b/>
              </w:rPr>
            </w:pPr>
          </w:p>
          <w:p w14:paraId="1D63F8FB" w14:textId="77777777" w:rsidR="0048358B" w:rsidRDefault="00000000">
            <w:pPr>
              <w:pStyle w:val="TableParagraph"/>
              <w:ind w:left="2"/>
              <w:rPr>
                <w:b/>
                <w:sz w:val="16"/>
              </w:rPr>
            </w:pPr>
            <w:r>
              <w:rPr>
                <w:b/>
                <w:spacing w:val="-2"/>
                <w:sz w:val="16"/>
              </w:rPr>
              <w:t>Administrator</w:t>
            </w:r>
            <w:r>
              <w:rPr>
                <w:b/>
                <w:spacing w:val="13"/>
                <w:sz w:val="16"/>
              </w:rPr>
              <w:t xml:space="preserve"> </w:t>
            </w:r>
            <w:r>
              <w:rPr>
                <w:b/>
                <w:spacing w:val="-2"/>
                <w:sz w:val="16"/>
              </w:rPr>
              <w:t>Signature:</w:t>
            </w:r>
          </w:p>
        </w:tc>
        <w:tc>
          <w:tcPr>
            <w:tcW w:w="3530" w:type="dxa"/>
            <w:gridSpan w:val="3"/>
            <w:tcBorders>
              <w:top w:val="single" w:sz="8" w:space="0" w:color="000000"/>
              <w:left w:val="single" w:sz="8" w:space="0" w:color="000000"/>
            </w:tcBorders>
          </w:tcPr>
          <w:p w14:paraId="1F537061" w14:textId="77777777" w:rsidR="0048358B" w:rsidRDefault="0048358B">
            <w:pPr>
              <w:pStyle w:val="TableParagraph"/>
              <w:spacing w:before="10"/>
              <w:rPr>
                <w:b/>
              </w:rPr>
            </w:pPr>
          </w:p>
          <w:p w14:paraId="5F0AFFBF" w14:textId="77777777" w:rsidR="0048358B" w:rsidRDefault="00000000">
            <w:pPr>
              <w:pStyle w:val="TableParagraph"/>
              <w:ind w:left="15"/>
              <w:rPr>
                <w:b/>
                <w:sz w:val="16"/>
              </w:rPr>
            </w:pPr>
            <w:r>
              <w:rPr>
                <w:b/>
                <w:spacing w:val="-2"/>
                <w:sz w:val="16"/>
              </w:rPr>
              <w:t>Date:</w:t>
            </w:r>
          </w:p>
        </w:tc>
      </w:tr>
    </w:tbl>
    <w:p w14:paraId="1F9193CA" w14:textId="77777777" w:rsidR="0048358B" w:rsidRDefault="0048358B">
      <w:pPr>
        <w:rPr>
          <w:sz w:val="16"/>
        </w:rPr>
        <w:sectPr w:rsidR="0048358B">
          <w:pgSz w:w="12240" w:h="15840"/>
          <w:pgMar w:top="1340" w:right="880" w:bottom="280" w:left="1020" w:header="370" w:footer="0" w:gutter="0"/>
          <w:cols w:space="720"/>
        </w:sectPr>
      </w:pPr>
    </w:p>
    <w:p w14:paraId="2EDF66AE" w14:textId="77777777" w:rsidR="0048358B" w:rsidRDefault="0048358B">
      <w:pPr>
        <w:pStyle w:val="BodyText"/>
        <w:spacing w:before="4"/>
        <w:rPr>
          <w:b/>
          <w:sz w:val="20"/>
        </w:rPr>
      </w:pPr>
    </w:p>
    <w:p w14:paraId="4B72E0D3" w14:textId="77777777" w:rsidR="0048358B" w:rsidRDefault="00000000">
      <w:pPr>
        <w:spacing w:before="92" w:after="39"/>
        <w:ind w:left="533" w:right="582"/>
        <w:jc w:val="center"/>
        <w:rPr>
          <w:b/>
          <w:sz w:val="24"/>
        </w:rPr>
      </w:pPr>
      <w:r>
        <w:rPr>
          <w:b/>
          <w:sz w:val="24"/>
        </w:rPr>
        <w:t>Part C:</w:t>
      </w:r>
      <w:r>
        <w:rPr>
          <w:b/>
          <w:spacing w:val="66"/>
          <w:sz w:val="24"/>
        </w:rPr>
        <w:t xml:space="preserve"> </w:t>
      </w:r>
      <w:r>
        <w:rPr>
          <w:b/>
          <w:sz w:val="24"/>
        </w:rPr>
        <w:t xml:space="preserve">On-going Reflection – Progress toward Professional Growth </w:t>
      </w:r>
      <w:r>
        <w:rPr>
          <w:b/>
          <w:spacing w:val="-4"/>
          <w:sz w:val="24"/>
        </w:rPr>
        <w:t>Goal</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70"/>
        <w:gridCol w:w="4440"/>
        <w:gridCol w:w="3750"/>
      </w:tblGrid>
      <w:tr w:rsidR="0048358B" w14:paraId="01E95D64" w14:textId="77777777">
        <w:trPr>
          <w:trHeight w:val="777"/>
        </w:trPr>
        <w:tc>
          <w:tcPr>
            <w:tcW w:w="1170" w:type="dxa"/>
            <w:tcBorders>
              <w:bottom w:val="single" w:sz="8" w:space="0" w:color="000000"/>
              <w:right w:val="single" w:sz="8" w:space="0" w:color="000000"/>
            </w:tcBorders>
            <w:shd w:val="clear" w:color="auto" w:fill="D9D9D9"/>
          </w:tcPr>
          <w:p w14:paraId="1127E0A9" w14:textId="77777777" w:rsidR="0048358B" w:rsidRDefault="0048358B">
            <w:pPr>
              <w:pStyle w:val="TableParagraph"/>
              <w:spacing w:before="2"/>
              <w:rPr>
                <w:b/>
                <w:sz w:val="30"/>
              </w:rPr>
            </w:pPr>
          </w:p>
          <w:p w14:paraId="41E27D59" w14:textId="77777777" w:rsidR="0048358B" w:rsidRDefault="00000000">
            <w:pPr>
              <w:pStyle w:val="TableParagraph"/>
              <w:spacing w:before="1"/>
              <w:ind w:left="197"/>
              <w:rPr>
                <w:b/>
                <w:sz w:val="24"/>
              </w:rPr>
            </w:pPr>
            <w:r>
              <w:rPr>
                <w:b/>
                <w:spacing w:val="-2"/>
                <w:sz w:val="24"/>
              </w:rPr>
              <w:t>Date:</w:t>
            </w:r>
          </w:p>
        </w:tc>
        <w:tc>
          <w:tcPr>
            <w:tcW w:w="4440" w:type="dxa"/>
            <w:tcBorders>
              <w:left w:val="single" w:sz="8" w:space="0" w:color="000000"/>
              <w:bottom w:val="single" w:sz="8" w:space="0" w:color="000000"/>
              <w:right w:val="single" w:sz="8" w:space="0" w:color="000000"/>
            </w:tcBorders>
            <w:shd w:val="clear" w:color="auto" w:fill="D9D9D9"/>
          </w:tcPr>
          <w:p w14:paraId="28EFA3E3" w14:textId="77777777" w:rsidR="0048358B" w:rsidRDefault="0048358B">
            <w:pPr>
              <w:pStyle w:val="TableParagraph"/>
              <w:spacing w:before="2"/>
              <w:rPr>
                <w:b/>
                <w:sz w:val="30"/>
              </w:rPr>
            </w:pPr>
          </w:p>
          <w:p w14:paraId="0C6F0C2B" w14:textId="77777777" w:rsidR="0048358B" w:rsidRDefault="00000000">
            <w:pPr>
              <w:pStyle w:val="TableParagraph"/>
              <w:spacing w:before="1"/>
              <w:ind w:left="84"/>
              <w:rPr>
                <w:b/>
                <w:sz w:val="24"/>
              </w:rPr>
            </w:pPr>
            <w:r>
              <w:rPr>
                <w:b/>
                <w:sz w:val="24"/>
              </w:rPr>
              <w:t xml:space="preserve">Status of Professional Growth </w:t>
            </w:r>
            <w:r>
              <w:rPr>
                <w:b/>
                <w:spacing w:val="-2"/>
                <w:sz w:val="24"/>
              </w:rPr>
              <w:t>Goal:</w:t>
            </w:r>
          </w:p>
        </w:tc>
        <w:tc>
          <w:tcPr>
            <w:tcW w:w="3750" w:type="dxa"/>
            <w:tcBorders>
              <w:left w:val="single" w:sz="8" w:space="0" w:color="000000"/>
              <w:bottom w:val="single" w:sz="8" w:space="0" w:color="000000"/>
            </w:tcBorders>
            <w:shd w:val="clear" w:color="auto" w:fill="D9D9D9"/>
          </w:tcPr>
          <w:p w14:paraId="1B3272CA" w14:textId="77777777" w:rsidR="0048358B" w:rsidRDefault="0048358B">
            <w:pPr>
              <w:pStyle w:val="TableParagraph"/>
              <w:spacing w:before="2"/>
              <w:rPr>
                <w:b/>
                <w:sz w:val="30"/>
              </w:rPr>
            </w:pPr>
          </w:p>
          <w:p w14:paraId="796A6674" w14:textId="77777777" w:rsidR="0048358B" w:rsidRDefault="00000000">
            <w:pPr>
              <w:pStyle w:val="TableParagraph"/>
              <w:spacing w:before="1"/>
              <w:ind w:left="378"/>
              <w:rPr>
                <w:b/>
                <w:sz w:val="24"/>
              </w:rPr>
            </w:pPr>
            <w:r>
              <w:rPr>
                <w:b/>
                <w:spacing w:val="-2"/>
                <w:sz w:val="24"/>
              </w:rPr>
              <w:t>Revisions/Modifications:</w:t>
            </w:r>
          </w:p>
        </w:tc>
      </w:tr>
      <w:tr w:rsidR="0048358B" w14:paraId="10358EC3" w14:textId="77777777">
        <w:trPr>
          <w:trHeight w:val="759"/>
        </w:trPr>
        <w:tc>
          <w:tcPr>
            <w:tcW w:w="1170" w:type="dxa"/>
            <w:tcBorders>
              <w:top w:val="single" w:sz="8" w:space="0" w:color="000000"/>
              <w:bottom w:val="single" w:sz="8" w:space="0" w:color="000000"/>
              <w:right w:val="single" w:sz="8" w:space="0" w:color="000000"/>
            </w:tcBorders>
          </w:tcPr>
          <w:p w14:paraId="70B07282" w14:textId="77777777" w:rsidR="0048358B" w:rsidRDefault="0048358B">
            <w:pPr>
              <w:pStyle w:val="TableParagraph"/>
              <w:rPr>
                <w:rFonts w:ascii="Times New Roman"/>
              </w:rPr>
            </w:pPr>
          </w:p>
        </w:tc>
        <w:tc>
          <w:tcPr>
            <w:tcW w:w="4440" w:type="dxa"/>
            <w:tcBorders>
              <w:top w:val="single" w:sz="8" w:space="0" w:color="000000"/>
              <w:left w:val="single" w:sz="8" w:space="0" w:color="000000"/>
              <w:bottom w:val="single" w:sz="8" w:space="0" w:color="000000"/>
              <w:right w:val="single" w:sz="8" w:space="0" w:color="000000"/>
            </w:tcBorders>
          </w:tcPr>
          <w:p w14:paraId="3C25D360" w14:textId="77777777" w:rsidR="0048358B" w:rsidRDefault="0048358B">
            <w:pPr>
              <w:pStyle w:val="TableParagraph"/>
              <w:rPr>
                <w:rFonts w:ascii="Times New Roman"/>
              </w:rPr>
            </w:pPr>
          </w:p>
        </w:tc>
        <w:tc>
          <w:tcPr>
            <w:tcW w:w="3750" w:type="dxa"/>
            <w:tcBorders>
              <w:top w:val="single" w:sz="8" w:space="0" w:color="000000"/>
              <w:left w:val="single" w:sz="8" w:space="0" w:color="000000"/>
              <w:bottom w:val="single" w:sz="8" w:space="0" w:color="000000"/>
            </w:tcBorders>
          </w:tcPr>
          <w:p w14:paraId="122AD4E2" w14:textId="77777777" w:rsidR="0048358B" w:rsidRDefault="0048358B">
            <w:pPr>
              <w:pStyle w:val="TableParagraph"/>
              <w:rPr>
                <w:rFonts w:ascii="Times New Roman"/>
              </w:rPr>
            </w:pPr>
          </w:p>
        </w:tc>
      </w:tr>
      <w:tr w:rsidR="0048358B" w14:paraId="6C9B29B0" w14:textId="77777777">
        <w:trPr>
          <w:trHeight w:val="780"/>
        </w:trPr>
        <w:tc>
          <w:tcPr>
            <w:tcW w:w="1170" w:type="dxa"/>
            <w:tcBorders>
              <w:top w:val="single" w:sz="8" w:space="0" w:color="000000"/>
              <w:bottom w:val="single" w:sz="8" w:space="0" w:color="000000"/>
              <w:right w:val="single" w:sz="8" w:space="0" w:color="000000"/>
            </w:tcBorders>
          </w:tcPr>
          <w:p w14:paraId="71B28C34" w14:textId="77777777" w:rsidR="0048358B" w:rsidRDefault="0048358B">
            <w:pPr>
              <w:pStyle w:val="TableParagraph"/>
              <w:rPr>
                <w:rFonts w:ascii="Times New Roman"/>
              </w:rPr>
            </w:pPr>
          </w:p>
        </w:tc>
        <w:tc>
          <w:tcPr>
            <w:tcW w:w="4440" w:type="dxa"/>
            <w:tcBorders>
              <w:top w:val="single" w:sz="8" w:space="0" w:color="000000"/>
              <w:left w:val="single" w:sz="8" w:space="0" w:color="000000"/>
              <w:bottom w:val="single" w:sz="8" w:space="0" w:color="000000"/>
              <w:right w:val="single" w:sz="8" w:space="0" w:color="000000"/>
            </w:tcBorders>
          </w:tcPr>
          <w:p w14:paraId="69B99E06" w14:textId="77777777" w:rsidR="0048358B" w:rsidRDefault="0048358B">
            <w:pPr>
              <w:pStyle w:val="TableParagraph"/>
              <w:rPr>
                <w:rFonts w:ascii="Times New Roman"/>
              </w:rPr>
            </w:pPr>
          </w:p>
        </w:tc>
        <w:tc>
          <w:tcPr>
            <w:tcW w:w="3750" w:type="dxa"/>
            <w:tcBorders>
              <w:top w:val="single" w:sz="8" w:space="0" w:color="000000"/>
              <w:left w:val="single" w:sz="8" w:space="0" w:color="000000"/>
              <w:bottom w:val="single" w:sz="8" w:space="0" w:color="000000"/>
            </w:tcBorders>
          </w:tcPr>
          <w:p w14:paraId="10F04531" w14:textId="77777777" w:rsidR="0048358B" w:rsidRDefault="0048358B">
            <w:pPr>
              <w:pStyle w:val="TableParagraph"/>
              <w:rPr>
                <w:rFonts w:ascii="Times New Roman"/>
              </w:rPr>
            </w:pPr>
          </w:p>
        </w:tc>
      </w:tr>
      <w:tr w:rsidR="0048358B" w14:paraId="1873F69B" w14:textId="77777777">
        <w:trPr>
          <w:trHeight w:val="777"/>
        </w:trPr>
        <w:tc>
          <w:tcPr>
            <w:tcW w:w="1170" w:type="dxa"/>
            <w:tcBorders>
              <w:top w:val="single" w:sz="8" w:space="0" w:color="000000"/>
              <w:right w:val="single" w:sz="8" w:space="0" w:color="000000"/>
            </w:tcBorders>
          </w:tcPr>
          <w:p w14:paraId="179B2A51" w14:textId="77777777" w:rsidR="0048358B" w:rsidRDefault="0048358B">
            <w:pPr>
              <w:pStyle w:val="TableParagraph"/>
              <w:rPr>
                <w:rFonts w:ascii="Times New Roman"/>
              </w:rPr>
            </w:pPr>
          </w:p>
        </w:tc>
        <w:tc>
          <w:tcPr>
            <w:tcW w:w="4440" w:type="dxa"/>
            <w:tcBorders>
              <w:top w:val="single" w:sz="8" w:space="0" w:color="000000"/>
              <w:left w:val="single" w:sz="8" w:space="0" w:color="000000"/>
              <w:right w:val="single" w:sz="8" w:space="0" w:color="000000"/>
            </w:tcBorders>
          </w:tcPr>
          <w:p w14:paraId="36B33620" w14:textId="77777777" w:rsidR="0048358B" w:rsidRDefault="0048358B">
            <w:pPr>
              <w:pStyle w:val="TableParagraph"/>
              <w:rPr>
                <w:rFonts w:ascii="Times New Roman"/>
              </w:rPr>
            </w:pPr>
          </w:p>
        </w:tc>
        <w:tc>
          <w:tcPr>
            <w:tcW w:w="3750" w:type="dxa"/>
            <w:tcBorders>
              <w:top w:val="single" w:sz="8" w:space="0" w:color="000000"/>
              <w:left w:val="single" w:sz="8" w:space="0" w:color="000000"/>
            </w:tcBorders>
          </w:tcPr>
          <w:p w14:paraId="14303528" w14:textId="77777777" w:rsidR="0048358B" w:rsidRDefault="0048358B">
            <w:pPr>
              <w:pStyle w:val="TableParagraph"/>
              <w:rPr>
                <w:rFonts w:ascii="Times New Roman"/>
              </w:rPr>
            </w:pPr>
          </w:p>
        </w:tc>
      </w:tr>
    </w:tbl>
    <w:p w14:paraId="33C85F31" w14:textId="77777777" w:rsidR="0048358B" w:rsidRDefault="0048358B">
      <w:pPr>
        <w:pStyle w:val="BodyText"/>
        <w:spacing w:before="7"/>
        <w:rPr>
          <w:b/>
          <w:sz w:val="20"/>
        </w:rPr>
      </w:pPr>
    </w:p>
    <w:p w14:paraId="28F8AE33" w14:textId="77777777" w:rsidR="0048358B" w:rsidRDefault="00000000">
      <w:pPr>
        <w:spacing w:after="44"/>
        <w:ind w:left="533" w:right="582"/>
        <w:jc w:val="center"/>
        <w:rPr>
          <w:b/>
          <w:sz w:val="24"/>
        </w:rPr>
      </w:pPr>
      <w:r>
        <w:rPr>
          <w:b/>
          <w:sz w:val="24"/>
        </w:rPr>
        <w:t>Part D:</w:t>
      </w:r>
      <w:r>
        <w:rPr>
          <w:b/>
          <w:spacing w:val="66"/>
          <w:sz w:val="24"/>
        </w:rPr>
        <w:t xml:space="preserve"> </w:t>
      </w:r>
      <w:r>
        <w:rPr>
          <w:b/>
          <w:sz w:val="24"/>
        </w:rPr>
        <w:t>Summative Reflection- Level of</w:t>
      </w:r>
      <w:r>
        <w:rPr>
          <w:b/>
          <w:spacing w:val="-9"/>
          <w:sz w:val="24"/>
        </w:rPr>
        <w:t xml:space="preserve"> </w:t>
      </w:r>
      <w:r>
        <w:rPr>
          <w:b/>
          <w:sz w:val="24"/>
        </w:rPr>
        <w:t>Attainment</w:t>
      </w:r>
      <w:r>
        <w:rPr>
          <w:b/>
          <w:spacing w:val="8"/>
          <w:sz w:val="24"/>
        </w:rPr>
        <w:t xml:space="preserve"> </w:t>
      </w:r>
      <w:r>
        <w:rPr>
          <w:b/>
          <w:sz w:val="24"/>
        </w:rPr>
        <w:t xml:space="preserve">for Professional Growth </w:t>
      </w:r>
      <w:r>
        <w:rPr>
          <w:b/>
          <w:spacing w:val="-4"/>
          <w:sz w:val="24"/>
        </w:rPr>
        <w:t>Goal</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210"/>
        <w:gridCol w:w="1580"/>
        <w:gridCol w:w="3540"/>
        <w:gridCol w:w="780"/>
        <w:gridCol w:w="760"/>
        <w:gridCol w:w="740"/>
        <w:gridCol w:w="750"/>
      </w:tblGrid>
      <w:tr w:rsidR="0048358B" w14:paraId="096126E2" w14:textId="77777777">
        <w:trPr>
          <w:trHeight w:val="757"/>
        </w:trPr>
        <w:tc>
          <w:tcPr>
            <w:tcW w:w="1210" w:type="dxa"/>
            <w:tcBorders>
              <w:bottom w:val="single" w:sz="8" w:space="0" w:color="000000"/>
              <w:right w:val="single" w:sz="8" w:space="0" w:color="000000"/>
            </w:tcBorders>
            <w:shd w:val="clear" w:color="auto" w:fill="D9D9D9"/>
          </w:tcPr>
          <w:p w14:paraId="673F945F" w14:textId="77777777" w:rsidR="0048358B" w:rsidRDefault="0048358B">
            <w:pPr>
              <w:pStyle w:val="TableParagraph"/>
              <w:spacing w:before="9"/>
              <w:rPr>
                <w:b/>
                <w:sz w:val="29"/>
              </w:rPr>
            </w:pPr>
          </w:p>
          <w:p w14:paraId="0D2BE30C" w14:textId="77777777" w:rsidR="0048358B" w:rsidRDefault="00000000">
            <w:pPr>
              <w:pStyle w:val="TableParagraph"/>
              <w:ind w:left="212"/>
              <w:rPr>
                <w:b/>
                <w:sz w:val="24"/>
              </w:rPr>
            </w:pPr>
            <w:r>
              <w:rPr>
                <w:b/>
                <w:spacing w:val="-2"/>
                <w:sz w:val="24"/>
              </w:rPr>
              <w:t>Date:</w:t>
            </w:r>
          </w:p>
        </w:tc>
        <w:tc>
          <w:tcPr>
            <w:tcW w:w="8150" w:type="dxa"/>
            <w:gridSpan w:val="6"/>
            <w:tcBorders>
              <w:top w:val="nil"/>
              <w:left w:val="single" w:sz="8" w:space="0" w:color="000000"/>
              <w:bottom w:val="single" w:sz="8" w:space="0" w:color="000000"/>
            </w:tcBorders>
            <w:shd w:val="clear" w:color="auto" w:fill="D9D9D9"/>
          </w:tcPr>
          <w:p w14:paraId="67B1F15D" w14:textId="77777777" w:rsidR="0048358B" w:rsidRDefault="0048358B">
            <w:pPr>
              <w:pStyle w:val="TableParagraph"/>
              <w:spacing w:before="9"/>
              <w:rPr>
                <w:b/>
                <w:sz w:val="29"/>
              </w:rPr>
            </w:pPr>
          </w:p>
          <w:p w14:paraId="30856ADB" w14:textId="77777777" w:rsidR="0048358B" w:rsidRDefault="00000000">
            <w:pPr>
              <w:pStyle w:val="TableParagraph"/>
              <w:ind w:left="2682" w:right="2796"/>
              <w:jc w:val="center"/>
              <w:rPr>
                <w:b/>
                <w:sz w:val="24"/>
              </w:rPr>
            </w:pPr>
            <w:r>
              <w:rPr>
                <w:b/>
                <w:sz w:val="24"/>
              </w:rPr>
              <w:t>End</w:t>
            </w:r>
            <w:r>
              <w:rPr>
                <w:b/>
                <w:spacing w:val="-5"/>
                <w:sz w:val="24"/>
              </w:rPr>
              <w:t xml:space="preserve"> </w:t>
            </w:r>
            <w:r>
              <w:rPr>
                <w:b/>
                <w:sz w:val="24"/>
              </w:rPr>
              <w:t>of</w:t>
            </w:r>
            <w:r>
              <w:rPr>
                <w:b/>
                <w:spacing w:val="-10"/>
                <w:sz w:val="24"/>
              </w:rPr>
              <w:t xml:space="preserve"> </w:t>
            </w:r>
            <w:r>
              <w:rPr>
                <w:b/>
                <w:sz w:val="24"/>
              </w:rPr>
              <w:t>Year</w:t>
            </w:r>
            <w:r>
              <w:rPr>
                <w:b/>
                <w:spacing w:val="-4"/>
                <w:sz w:val="24"/>
              </w:rPr>
              <w:t xml:space="preserve"> </w:t>
            </w:r>
            <w:r>
              <w:rPr>
                <w:b/>
                <w:spacing w:val="-2"/>
                <w:sz w:val="24"/>
              </w:rPr>
              <w:t>Reflection:</w:t>
            </w:r>
          </w:p>
        </w:tc>
      </w:tr>
      <w:tr w:rsidR="0048358B" w14:paraId="04AD8D1B" w14:textId="77777777">
        <w:trPr>
          <w:trHeight w:val="779"/>
        </w:trPr>
        <w:tc>
          <w:tcPr>
            <w:tcW w:w="1210" w:type="dxa"/>
            <w:tcBorders>
              <w:top w:val="single" w:sz="8" w:space="0" w:color="000000"/>
              <w:bottom w:val="single" w:sz="8" w:space="0" w:color="000000"/>
              <w:right w:val="single" w:sz="8" w:space="0" w:color="000000"/>
            </w:tcBorders>
          </w:tcPr>
          <w:p w14:paraId="6F1D5EFA" w14:textId="77777777" w:rsidR="0048358B" w:rsidRDefault="0048358B">
            <w:pPr>
              <w:pStyle w:val="TableParagraph"/>
              <w:rPr>
                <w:rFonts w:ascii="Times New Roman"/>
              </w:rPr>
            </w:pPr>
          </w:p>
        </w:tc>
        <w:tc>
          <w:tcPr>
            <w:tcW w:w="8150" w:type="dxa"/>
            <w:gridSpan w:val="6"/>
            <w:tcBorders>
              <w:top w:val="single" w:sz="8" w:space="0" w:color="000000"/>
              <w:left w:val="single" w:sz="8" w:space="0" w:color="000000"/>
              <w:bottom w:val="single" w:sz="8" w:space="0" w:color="000000"/>
            </w:tcBorders>
          </w:tcPr>
          <w:p w14:paraId="54D18379" w14:textId="77777777" w:rsidR="0048358B" w:rsidRDefault="0048358B">
            <w:pPr>
              <w:pStyle w:val="TableParagraph"/>
              <w:rPr>
                <w:rFonts w:ascii="Times New Roman"/>
              </w:rPr>
            </w:pPr>
          </w:p>
        </w:tc>
      </w:tr>
      <w:tr w:rsidR="0048358B" w14:paraId="1BBCAA2D" w14:textId="77777777">
        <w:trPr>
          <w:trHeight w:val="779"/>
        </w:trPr>
        <w:tc>
          <w:tcPr>
            <w:tcW w:w="9360" w:type="dxa"/>
            <w:gridSpan w:val="7"/>
            <w:tcBorders>
              <w:top w:val="single" w:sz="8" w:space="0" w:color="000000"/>
              <w:bottom w:val="single" w:sz="8" w:space="0" w:color="000000"/>
            </w:tcBorders>
            <w:shd w:val="clear" w:color="auto" w:fill="D9D9D9"/>
          </w:tcPr>
          <w:p w14:paraId="110AF79D" w14:textId="77777777" w:rsidR="0048358B" w:rsidRDefault="0048358B">
            <w:pPr>
              <w:pStyle w:val="TableParagraph"/>
              <w:spacing w:before="10"/>
              <w:rPr>
                <w:b/>
                <w:sz w:val="30"/>
              </w:rPr>
            </w:pPr>
          </w:p>
          <w:p w14:paraId="6CC9FB5A" w14:textId="77777777" w:rsidR="0048358B" w:rsidRDefault="00000000">
            <w:pPr>
              <w:pStyle w:val="TableParagraph"/>
              <w:ind w:left="2030" w:right="2160"/>
              <w:jc w:val="center"/>
              <w:rPr>
                <w:b/>
                <w:sz w:val="24"/>
              </w:rPr>
            </w:pPr>
            <w:r>
              <w:rPr>
                <w:b/>
                <w:sz w:val="24"/>
              </w:rPr>
              <w:t xml:space="preserve">Next </w:t>
            </w:r>
            <w:r>
              <w:rPr>
                <w:b/>
                <w:spacing w:val="-2"/>
                <w:sz w:val="24"/>
              </w:rPr>
              <w:t>Steps:</w:t>
            </w:r>
          </w:p>
        </w:tc>
      </w:tr>
      <w:tr w:rsidR="0048358B" w14:paraId="3E26CEFA" w14:textId="77777777">
        <w:trPr>
          <w:trHeight w:val="1540"/>
        </w:trPr>
        <w:tc>
          <w:tcPr>
            <w:tcW w:w="9360" w:type="dxa"/>
            <w:gridSpan w:val="7"/>
            <w:tcBorders>
              <w:top w:val="single" w:sz="8" w:space="0" w:color="000000"/>
              <w:bottom w:val="single" w:sz="8" w:space="0" w:color="000000"/>
            </w:tcBorders>
          </w:tcPr>
          <w:p w14:paraId="2FD94B34" w14:textId="77777777" w:rsidR="0048358B" w:rsidRDefault="0048358B">
            <w:pPr>
              <w:pStyle w:val="TableParagraph"/>
              <w:rPr>
                <w:rFonts w:ascii="Times New Roman"/>
              </w:rPr>
            </w:pPr>
          </w:p>
        </w:tc>
      </w:tr>
      <w:tr w:rsidR="0048358B" w14:paraId="2D237953" w14:textId="77777777">
        <w:trPr>
          <w:trHeight w:val="739"/>
        </w:trPr>
        <w:tc>
          <w:tcPr>
            <w:tcW w:w="2790" w:type="dxa"/>
            <w:gridSpan w:val="2"/>
            <w:vMerge w:val="restart"/>
            <w:tcBorders>
              <w:top w:val="single" w:sz="8" w:space="0" w:color="000000"/>
              <w:left w:val="nil"/>
              <w:bottom w:val="single" w:sz="8" w:space="0" w:color="000000"/>
              <w:right w:val="single" w:sz="8" w:space="0" w:color="000000"/>
            </w:tcBorders>
            <w:shd w:val="clear" w:color="auto" w:fill="D9D9D9"/>
          </w:tcPr>
          <w:p w14:paraId="71DF126D" w14:textId="77777777" w:rsidR="0048358B" w:rsidRDefault="0048358B">
            <w:pPr>
              <w:pStyle w:val="TableParagraph"/>
              <w:spacing w:before="5"/>
              <w:rPr>
                <w:b/>
                <w:sz w:val="30"/>
              </w:rPr>
            </w:pPr>
          </w:p>
          <w:p w14:paraId="15D2D5FD" w14:textId="77777777" w:rsidR="0048358B" w:rsidRDefault="00000000">
            <w:pPr>
              <w:pStyle w:val="TableParagraph"/>
              <w:spacing w:line="288" w:lineRule="auto"/>
              <w:ind w:left="466" w:right="621"/>
              <w:jc w:val="center"/>
              <w:rPr>
                <w:b/>
                <w:sz w:val="24"/>
              </w:rPr>
            </w:pPr>
            <w:r>
              <w:rPr>
                <w:b/>
                <w:sz w:val="24"/>
              </w:rPr>
              <w:t>Connection to Framework</w:t>
            </w:r>
            <w:r>
              <w:rPr>
                <w:b/>
                <w:spacing w:val="-15"/>
                <w:sz w:val="24"/>
              </w:rPr>
              <w:t xml:space="preserve"> </w:t>
            </w:r>
            <w:r>
              <w:rPr>
                <w:b/>
                <w:sz w:val="24"/>
              </w:rPr>
              <w:t xml:space="preserve">for </w:t>
            </w:r>
            <w:r>
              <w:rPr>
                <w:b/>
                <w:spacing w:val="-2"/>
                <w:sz w:val="24"/>
              </w:rPr>
              <w:t>Teaching:</w:t>
            </w:r>
          </w:p>
        </w:tc>
        <w:tc>
          <w:tcPr>
            <w:tcW w:w="3540" w:type="dxa"/>
            <w:tcBorders>
              <w:top w:val="single" w:sz="8" w:space="0" w:color="000000"/>
              <w:left w:val="single" w:sz="8" w:space="0" w:color="000000"/>
              <w:bottom w:val="single" w:sz="8" w:space="0" w:color="000000"/>
              <w:right w:val="single" w:sz="8" w:space="0" w:color="000000"/>
            </w:tcBorders>
          </w:tcPr>
          <w:p w14:paraId="5467FE16" w14:textId="77777777" w:rsidR="0048358B" w:rsidRDefault="0048358B">
            <w:pPr>
              <w:pStyle w:val="TableParagraph"/>
              <w:spacing w:before="5"/>
              <w:rPr>
                <w:b/>
                <w:sz w:val="30"/>
              </w:rPr>
            </w:pPr>
          </w:p>
          <w:p w14:paraId="348B6E28" w14:textId="77777777" w:rsidR="0048358B" w:rsidRDefault="00000000">
            <w:pPr>
              <w:pStyle w:val="TableParagraph"/>
              <w:ind w:left="320"/>
            </w:pPr>
            <w:r>
              <w:t>4A</w:t>
            </w:r>
            <w:r>
              <w:rPr>
                <w:spacing w:val="-14"/>
              </w:rPr>
              <w:t xml:space="preserve"> </w:t>
            </w:r>
            <w:r>
              <w:t>–</w:t>
            </w:r>
            <w:r>
              <w:rPr>
                <w:spacing w:val="-1"/>
              </w:rPr>
              <w:t xml:space="preserve"> </w:t>
            </w:r>
            <w:r>
              <w:t>Reflecting</w:t>
            </w:r>
            <w:r>
              <w:rPr>
                <w:spacing w:val="-2"/>
              </w:rPr>
              <w:t xml:space="preserve"> </w:t>
            </w:r>
            <w:r>
              <w:t>on</w:t>
            </w:r>
            <w:r>
              <w:rPr>
                <w:spacing w:val="-5"/>
              </w:rPr>
              <w:t xml:space="preserve"> </w:t>
            </w:r>
            <w:r>
              <w:rPr>
                <w:spacing w:val="-2"/>
              </w:rPr>
              <w:t>Teaching</w:t>
            </w:r>
          </w:p>
        </w:tc>
        <w:tc>
          <w:tcPr>
            <w:tcW w:w="780" w:type="dxa"/>
            <w:tcBorders>
              <w:top w:val="single" w:sz="8" w:space="0" w:color="000000"/>
              <w:left w:val="single" w:sz="8" w:space="0" w:color="000000"/>
              <w:bottom w:val="single" w:sz="8" w:space="0" w:color="000000"/>
              <w:right w:val="single" w:sz="8" w:space="0" w:color="000000"/>
            </w:tcBorders>
          </w:tcPr>
          <w:p w14:paraId="640DB80A" w14:textId="77777777" w:rsidR="0048358B" w:rsidRDefault="0048358B">
            <w:pPr>
              <w:pStyle w:val="TableParagraph"/>
              <w:spacing w:before="5"/>
              <w:rPr>
                <w:b/>
                <w:sz w:val="30"/>
              </w:rPr>
            </w:pPr>
          </w:p>
          <w:p w14:paraId="7D5A4AB8" w14:textId="77777777" w:rsidR="0048358B" w:rsidRDefault="00000000">
            <w:pPr>
              <w:pStyle w:val="TableParagraph"/>
              <w:ind w:left="291"/>
            </w:pPr>
            <w:r>
              <w:t>I</w:t>
            </w:r>
          </w:p>
        </w:tc>
        <w:tc>
          <w:tcPr>
            <w:tcW w:w="760" w:type="dxa"/>
            <w:tcBorders>
              <w:top w:val="single" w:sz="8" w:space="0" w:color="000000"/>
              <w:left w:val="single" w:sz="8" w:space="0" w:color="000000"/>
              <w:bottom w:val="single" w:sz="8" w:space="0" w:color="000000"/>
              <w:right w:val="single" w:sz="8" w:space="0" w:color="000000"/>
            </w:tcBorders>
          </w:tcPr>
          <w:p w14:paraId="0BF1750D" w14:textId="77777777" w:rsidR="0048358B" w:rsidRDefault="0048358B">
            <w:pPr>
              <w:pStyle w:val="TableParagraph"/>
              <w:spacing w:before="5"/>
              <w:rPr>
                <w:b/>
                <w:sz w:val="30"/>
              </w:rPr>
            </w:pPr>
          </w:p>
          <w:p w14:paraId="49241F1B" w14:textId="77777777" w:rsidR="0048358B" w:rsidRDefault="00000000">
            <w:pPr>
              <w:pStyle w:val="TableParagraph"/>
              <w:ind w:left="227"/>
            </w:pPr>
            <w:r>
              <w:t>D</w:t>
            </w:r>
          </w:p>
        </w:tc>
        <w:tc>
          <w:tcPr>
            <w:tcW w:w="740" w:type="dxa"/>
            <w:tcBorders>
              <w:top w:val="single" w:sz="8" w:space="0" w:color="000000"/>
              <w:left w:val="single" w:sz="8" w:space="0" w:color="000000"/>
              <w:bottom w:val="single" w:sz="8" w:space="0" w:color="000000"/>
              <w:right w:val="single" w:sz="8" w:space="0" w:color="000000"/>
            </w:tcBorders>
          </w:tcPr>
          <w:p w14:paraId="09CA2F2C" w14:textId="77777777" w:rsidR="0048358B" w:rsidRDefault="0048358B">
            <w:pPr>
              <w:pStyle w:val="TableParagraph"/>
              <w:spacing w:before="5"/>
              <w:rPr>
                <w:b/>
                <w:sz w:val="30"/>
              </w:rPr>
            </w:pPr>
          </w:p>
          <w:p w14:paraId="2C804EBA" w14:textId="77777777" w:rsidR="0048358B" w:rsidRDefault="00000000">
            <w:pPr>
              <w:pStyle w:val="TableParagraph"/>
              <w:ind w:left="223"/>
            </w:pPr>
            <w:r>
              <w:t>A</w:t>
            </w:r>
          </w:p>
        </w:tc>
        <w:tc>
          <w:tcPr>
            <w:tcW w:w="750" w:type="dxa"/>
            <w:tcBorders>
              <w:top w:val="single" w:sz="8" w:space="0" w:color="000000"/>
              <w:left w:val="single" w:sz="8" w:space="0" w:color="000000"/>
              <w:bottom w:val="single" w:sz="8" w:space="0" w:color="000000"/>
            </w:tcBorders>
          </w:tcPr>
          <w:p w14:paraId="515901B2" w14:textId="77777777" w:rsidR="0048358B" w:rsidRDefault="0048358B">
            <w:pPr>
              <w:pStyle w:val="TableParagraph"/>
              <w:spacing w:before="5"/>
              <w:rPr>
                <w:b/>
                <w:sz w:val="30"/>
              </w:rPr>
            </w:pPr>
          </w:p>
          <w:p w14:paraId="5EA2F87B" w14:textId="77777777" w:rsidR="0048358B" w:rsidRDefault="00000000">
            <w:pPr>
              <w:pStyle w:val="TableParagraph"/>
              <w:ind w:left="233"/>
            </w:pPr>
            <w:r>
              <w:t>E</w:t>
            </w:r>
          </w:p>
        </w:tc>
      </w:tr>
      <w:tr w:rsidR="0048358B" w14:paraId="226C8F35" w14:textId="77777777">
        <w:trPr>
          <w:trHeight w:val="1039"/>
        </w:trPr>
        <w:tc>
          <w:tcPr>
            <w:tcW w:w="2790" w:type="dxa"/>
            <w:gridSpan w:val="2"/>
            <w:vMerge/>
            <w:tcBorders>
              <w:top w:val="nil"/>
              <w:left w:val="nil"/>
              <w:bottom w:val="single" w:sz="8" w:space="0" w:color="000000"/>
              <w:right w:val="single" w:sz="8" w:space="0" w:color="000000"/>
            </w:tcBorders>
            <w:shd w:val="clear" w:color="auto" w:fill="D9D9D9"/>
          </w:tcPr>
          <w:p w14:paraId="44F23B8B" w14:textId="77777777" w:rsidR="0048358B" w:rsidRDefault="0048358B">
            <w:pPr>
              <w:rPr>
                <w:sz w:val="2"/>
                <w:szCs w:val="2"/>
              </w:rPr>
            </w:pPr>
          </w:p>
        </w:tc>
        <w:tc>
          <w:tcPr>
            <w:tcW w:w="3540" w:type="dxa"/>
            <w:tcBorders>
              <w:top w:val="single" w:sz="8" w:space="0" w:color="000000"/>
              <w:left w:val="single" w:sz="8" w:space="0" w:color="000000"/>
              <w:bottom w:val="single" w:sz="8" w:space="0" w:color="000000"/>
              <w:right w:val="single" w:sz="8" w:space="0" w:color="000000"/>
            </w:tcBorders>
          </w:tcPr>
          <w:p w14:paraId="1BE32DE6" w14:textId="77777777" w:rsidR="0048358B" w:rsidRDefault="0048358B">
            <w:pPr>
              <w:pStyle w:val="TableParagraph"/>
              <w:spacing w:before="10"/>
              <w:rPr>
                <w:b/>
                <w:sz w:val="30"/>
              </w:rPr>
            </w:pPr>
          </w:p>
          <w:p w14:paraId="75648154" w14:textId="77777777" w:rsidR="0048358B" w:rsidRDefault="00000000">
            <w:pPr>
              <w:pStyle w:val="TableParagraph"/>
              <w:spacing w:line="285" w:lineRule="auto"/>
              <w:ind w:left="1007" w:hanging="780"/>
            </w:pPr>
            <w:r>
              <w:t>4E</w:t>
            </w:r>
            <w:r>
              <w:rPr>
                <w:spacing w:val="-7"/>
              </w:rPr>
              <w:t xml:space="preserve"> </w:t>
            </w:r>
            <w:r>
              <w:t>–</w:t>
            </w:r>
            <w:r>
              <w:rPr>
                <w:spacing w:val="-7"/>
              </w:rPr>
              <w:t xml:space="preserve"> </w:t>
            </w:r>
            <w:r>
              <w:t>Growing</w:t>
            </w:r>
            <w:r>
              <w:rPr>
                <w:spacing w:val="-7"/>
              </w:rPr>
              <w:t xml:space="preserve"> </w:t>
            </w:r>
            <w:r>
              <w:t>and</w:t>
            </w:r>
            <w:r>
              <w:rPr>
                <w:spacing w:val="-7"/>
              </w:rPr>
              <w:t xml:space="preserve"> </w:t>
            </w:r>
            <w:r>
              <w:t xml:space="preserve">Developing </w:t>
            </w:r>
            <w:r>
              <w:rPr>
                <w:spacing w:val="-2"/>
              </w:rPr>
              <w:t>Professionally</w:t>
            </w:r>
          </w:p>
        </w:tc>
        <w:tc>
          <w:tcPr>
            <w:tcW w:w="780" w:type="dxa"/>
            <w:tcBorders>
              <w:top w:val="single" w:sz="8" w:space="0" w:color="000000"/>
              <w:left w:val="single" w:sz="8" w:space="0" w:color="000000"/>
              <w:bottom w:val="single" w:sz="8" w:space="0" w:color="000000"/>
              <w:right w:val="single" w:sz="8" w:space="0" w:color="000000"/>
            </w:tcBorders>
          </w:tcPr>
          <w:p w14:paraId="2BC27D3C" w14:textId="77777777" w:rsidR="0048358B" w:rsidRDefault="0048358B">
            <w:pPr>
              <w:pStyle w:val="TableParagraph"/>
              <w:spacing w:before="10"/>
              <w:rPr>
                <w:b/>
                <w:sz w:val="30"/>
              </w:rPr>
            </w:pPr>
          </w:p>
          <w:p w14:paraId="5F4B3B3D" w14:textId="77777777" w:rsidR="0048358B" w:rsidRDefault="00000000">
            <w:pPr>
              <w:pStyle w:val="TableParagraph"/>
              <w:ind w:left="291"/>
            </w:pPr>
            <w:r>
              <w:t>I</w:t>
            </w:r>
          </w:p>
        </w:tc>
        <w:tc>
          <w:tcPr>
            <w:tcW w:w="760" w:type="dxa"/>
            <w:tcBorders>
              <w:top w:val="single" w:sz="8" w:space="0" w:color="000000"/>
              <w:left w:val="single" w:sz="8" w:space="0" w:color="000000"/>
              <w:bottom w:val="single" w:sz="8" w:space="0" w:color="000000"/>
              <w:right w:val="single" w:sz="8" w:space="0" w:color="000000"/>
            </w:tcBorders>
          </w:tcPr>
          <w:p w14:paraId="642C8832" w14:textId="77777777" w:rsidR="0048358B" w:rsidRDefault="0048358B">
            <w:pPr>
              <w:pStyle w:val="TableParagraph"/>
              <w:spacing w:before="10"/>
              <w:rPr>
                <w:b/>
                <w:sz w:val="30"/>
              </w:rPr>
            </w:pPr>
          </w:p>
          <w:p w14:paraId="1B71DBBB" w14:textId="77777777" w:rsidR="0048358B" w:rsidRDefault="00000000">
            <w:pPr>
              <w:pStyle w:val="TableParagraph"/>
              <w:ind w:left="227"/>
            </w:pPr>
            <w:r>
              <w:t>D</w:t>
            </w:r>
          </w:p>
        </w:tc>
        <w:tc>
          <w:tcPr>
            <w:tcW w:w="740" w:type="dxa"/>
            <w:tcBorders>
              <w:top w:val="single" w:sz="8" w:space="0" w:color="000000"/>
              <w:left w:val="single" w:sz="8" w:space="0" w:color="000000"/>
              <w:bottom w:val="single" w:sz="8" w:space="0" w:color="000000"/>
              <w:right w:val="single" w:sz="8" w:space="0" w:color="000000"/>
            </w:tcBorders>
          </w:tcPr>
          <w:p w14:paraId="7A07482E" w14:textId="77777777" w:rsidR="0048358B" w:rsidRDefault="0048358B">
            <w:pPr>
              <w:pStyle w:val="TableParagraph"/>
              <w:spacing w:before="10"/>
              <w:rPr>
                <w:b/>
                <w:sz w:val="30"/>
              </w:rPr>
            </w:pPr>
          </w:p>
          <w:p w14:paraId="04691635" w14:textId="77777777" w:rsidR="0048358B" w:rsidRDefault="00000000">
            <w:pPr>
              <w:pStyle w:val="TableParagraph"/>
              <w:ind w:left="223"/>
            </w:pPr>
            <w:r>
              <w:t>A</w:t>
            </w:r>
          </w:p>
        </w:tc>
        <w:tc>
          <w:tcPr>
            <w:tcW w:w="750" w:type="dxa"/>
            <w:tcBorders>
              <w:top w:val="single" w:sz="8" w:space="0" w:color="000000"/>
              <w:left w:val="single" w:sz="8" w:space="0" w:color="000000"/>
              <w:bottom w:val="single" w:sz="8" w:space="0" w:color="000000"/>
            </w:tcBorders>
          </w:tcPr>
          <w:p w14:paraId="4E85AEB8" w14:textId="77777777" w:rsidR="0048358B" w:rsidRDefault="0048358B">
            <w:pPr>
              <w:pStyle w:val="TableParagraph"/>
              <w:spacing w:before="10"/>
              <w:rPr>
                <w:b/>
                <w:sz w:val="30"/>
              </w:rPr>
            </w:pPr>
          </w:p>
          <w:p w14:paraId="798C9CE9" w14:textId="77777777" w:rsidR="0048358B" w:rsidRDefault="00000000">
            <w:pPr>
              <w:pStyle w:val="TableParagraph"/>
              <w:ind w:left="233"/>
            </w:pPr>
            <w:r>
              <w:t>E</w:t>
            </w:r>
          </w:p>
        </w:tc>
      </w:tr>
      <w:tr w:rsidR="0048358B" w14:paraId="490B26F6" w14:textId="77777777">
        <w:trPr>
          <w:trHeight w:val="700"/>
        </w:trPr>
        <w:tc>
          <w:tcPr>
            <w:tcW w:w="6330" w:type="dxa"/>
            <w:gridSpan w:val="3"/>
            <w:tcBorders>
              <w:top w:val="single" w:sz="8" w:space="0" w:color="000000"/>
              <w:bottom w:val="single" w:sz="8" w:space="0" w:color="000000"/>
              <w:right w:val="single" w:sz="8" w:space="0" w:color="000000"/>
            </w:tcBorders>
          </w:tcPr>
          <w:p w14:paraId="39BEA1C5" w14:textId="77777777" w:rsidR="0048358B" w:rsidRDefault="0048358B">
            <w:pPr>
              <w:pStyle w:val="TableParagraph"/>
              <w:rPr>
                <w:b/>
                <w:sz w:val="20"/>
              </w:rPr>
            </w:pPr>
          </w:p>
          <w:p w14:paraId="6150E146" w14:textId="77777777" w:rsidR="0048358B" w:rsidRDefault="00000000">
            <w:pPr>
              <w:pStyle w:val="TableParagraph"/>
              <w:spacing w:before="129"/>
              <w:ind w:left="92"/>
              <w:rPr>
                <w:b/>
                <w:sz w:val="18"/>
              </w:rPr>
            </w:pPr>
            <w:proofErr w:type="spellStart"/>
            <w:r>
              <w:rPr>
                <w:b/>
                <w:sz w:val="18"/>
              </w:rPr>
              <w:t>Evaluatee</w:t>
            </w:r>
            <w:proofErr w:type="spellEnd"/>
            <w:r>
              <w:rPr>
                <w:b/>
                <w:sz w:val="18"/>
              </w:rPr>
              <w:t xml:space="preserve"> </w:t>
            </w:r>
            <w:r>
              <w:rPr>
                <w:b/>
                <w:spacing w:val="-2"/>
                <w:sz w:val="18"/>
              </w:rPr>
              <w:t>Signature:</w:t>
            </w:r>
          </w:p>
        </w:tc>
        <w:tc>
          <w:tcPr>
            <w:tcW w:w="3030" w:type="dxa"/>
            <w:gridSpan w:val="4"/>
            <w:tcBorders>
              <w:top w:val="single" w:sz="8" w:space="0" w:color="000000"/>
              <w:left w:val="single" w:sz="8" w:space="0" w:color="000000"/>
              <w:bottom w:val="single" w:sz="8" w:space="0" w:color="000000"/>
            </w:tcBorders>
          </w:tcPr>
          <w:p w14:paraId="76DF2B0B" w14:textId="77777777" w:rsidR="0048358B" w:rsidRDefault="0048358B">
            <w:pPr>
              <w:pStyle w:val="TableParagraph"/>
              <w:rPr>
                <w:b/>
                <w:sz w:val="20"/>
              </w:rPr>
            </w:pPr>
          </w:p>
          <w:p w14:paraId="6A83456C" w14:textId="77777777" w:rsidR="0048358B" w:rsidRDefault="00000000">
            <w:pPr>
              <w:pStyle w:val="TableParagraph"/>
              <w:spacing w:before="129"/>
              <w:ind w:left="120"/>
              <w:rPr>
                <w:b/>
                <w:sz w:val="18"/>
              </w:rPr>
            </w:pPr>
            <w:r>
              <w:rPr>
                <w:b/>
                <w:spacing w:val="-2"/>
                <w:sz w:val="18"/>
              </w:rPr>
              <w:t>Date:</w:t>
            </w:r>
          </w:p>
        </w:tc>
      </w:tr>
      <w:tr w:rsidR="0048358B" w14:paraId="54680080" w14:textId="77777777">
        <w:trPr>
          <w:trHeight w:val="1197"/>
        </w:trPr>
        <w:tc>
          <w:tcPr>
            <w:tcW w:w="6330" w:type="dxa"/>
            <w:gridSpan w:val="3"/>
            <w:tcBorders>
              <w:top w:val="single" w:sz="8" w:space="0" w:color="000000"/>
              <w:right w:val="single" w:sz="8" w:space="0" w:color="000000"/>
            </w:tcBorders>
          </w:tcPr>
          <w:p w14:paraId="4BE28654" w14:textId="77777777" w:rsidR="0048358B" w:rsidRDefault="0048358B">
            <w:pPr>
              <w:pStyle w:val="TableParagraph"/>
              <w:rPr>
                <w:b/>
                <w:sz w:val="20"/>
              </w:rPr>
            </w:pPr>
          </w:p>
          <w:p w14:paraId="4C4831FC" w14:textId="77777777" w:rsidR="0048358B" w:rsidRDefault="00000000">
            <w:pPr>
              <w:pStyle w:val="TableParagraph"/>
              <w:spacing w:before="129"/>
              <w:ind w:left="92"/>
              <w:rPr>
                <w:b/>
                <w:sz w:val="18"/>
              </w:rPr>
            </w:pPr>
            <w:r>
              <w:rPr>
                <w:b/>
                <w:sz w:val="18"/>
              </w:rPr>
              <w:t xml:space="preserve">Evaluator </w:t>
            </w:r>
            <w:r>
              <w:rPr>
                <w:b/>
                <w:spacing w:val="-2"/>
                <w:sz w:val="18"/>
              </w:rPr>
              <w:t>Signature:</w:t>
            </w:r>
          </w:p>
        </w:tc>
        <w:tc>
          <w:tcPr>
            <w:tcW w:w="3030" w:type="dxa"/>
            <w:gridSpan w:val="4"/>
            <w:tcBorders>
              <w:top w:val="single" w:sz="8" w:space="0" w:color="000000"/>
              <w:left w:val="single" w:sz="8" w:space="0" w:color="000000"/>
            </w:tcBorders>
          </w:tcPr>
          <w:p w14:paraId="08B278DA" w14:textId="77777777" w:rsidR="0048358B" w:rsidRDefault="0048358B">
            <w:pPr>
              <w:pStyle w:val="TableParagraph"/>
              <w:rPr>
                <w:b/>
                <w:sz w:val="20"/>
              </w:rPr>
            </w:pPr>
          </w:p>
          <w:p w14:paraId="41D2F0AD" w14:textId="77777777" w:rsidR="0048358B" w:rsidRDefault="00000000">
            <w:pPr>
              <w:pStyle w:val="TableParagraph"/>
              <w:spacing w:before="129"/>
              <w:ind w:left="120"/>
              <w:rPr>
                <w:b/>
                <w:sz w:val="18"/>
              </w:rPr>
            </w:pPr>
            <w:r>
              <w:rPr>
                <w:b/>
                <w:spacing w:val="-2"/>
                <w:sz w:val="18"/>
              </w:rPr>
              <w:t>Date:</w:t>
            </w:r>
          </w:p>
        </w:tc>
      </w:tr>
    </w:tbl>
    <w:p w14:paraId="34E81EAB" w14:textId="77777777" w:rsidR="0048358B" w:rsidRDefault="0048358B">
      <w:pPr>
        <w:rPr>
          <w:sz w:val="18"/>
        </w:rPr>
        <w:sectPr w:rsidR="0048358B">
          <w:pgSz w:w="12240" w:h="15840"/>
          <w:pgMar w:top="1340" w:right="880" w:bottom="280" w:left="1020" w:header="370" w:footer="0" w:gutter="0"/>
          <w:cols w:space="720"/>
        </w:sectPr>
      </w:pPr>
    </w:p>
    <w:p w14:paraId="47ED5CBD" w14:textId="77777777" w:rsidR="0048358B" w:rsidRDefault="00000000">
      <w:pPr>
        <w:spacing w:before="87"/>
        <w:ind w:left="533" w:right="580"/>
        <w:jc w:val="center"/>
        <w:rPr>
          <w:sz w:val="28"/>
        </w:rPr>
      </w:pPr>
      <w:r>
        <w:rPr>
          <w:sz w:val="28"/>
        </w:rPr>
        <w:lastRenderedPageBreak/>
        <w:t>Sample</w:t>
      </w:r>
      <w:r>
        <w:rPr>
          <w:spacing w:val="-8"/>
          <w:sz w:val="28"/>
        </w:rPr>
        <w:t xml:space="preserve"> </w:t>
      </w:r>
      <w:r>
        <w:rPr>
          <w:sz w:val="28"/>
        </w:rPr>
        <w:t>Professional</w:t>
      </w:r>
      <w:r>
        <w:rPr>
          <w:spacing w:val="-8"/>
          <w:sz w:val="28"/>
        </w:rPr>
        <w:t xml:space="preserve"> </w:t>
      </w:r>
      <w:r>
        <w:rPr>
          <w:sz w:val="28"/>
        </w:rPr>
        <w:t>Growth</w:t>
      </w:r>
      <w:r>
        <w:rPr>
          <w:spacing w:val="-8"/>
          <w:sz w:val="28"/>
        </w:rPr>
        <w:t xml:space="preserve"> </w:t>
      </w:r>
      <w:r>
        <w:rPr>
          <w:spacing w:val="-2"/>
          <w:sz w:val="28"/>
        </w:rPr>
        <w:t>Goals</w:t>
      </w:r>
    </w:p>
    <w:p w14:paraId="780B9799" w14:textId="77777777" w:rsidR="0048358B" w:rsidRDefault="0048358B">
      <w:pPr>
        <w:pStyle w:val="BodyText"/>
        <w:spacing w:before="7"/>
        <w:rPr>
          <w:sz w:val="26"/>
        </w:rPr>
      </w:pPr>
    </w:p>
    <w:p w14:paraId="6FC3B9B9" w14:textId="77777777" w:rsidR="0048358B" w:rsidRDefault="00000000">
      <w:pPr>
        <w:spacing w:line="295" w:lineRule="auto"/>
        <w:ind w:left="2708" w:right="661" w:hanging="1997"/>
        <w:rPr>
          <w:i/>
          <w:sz w:val="18"/>
        </w:rPr>
      </w:pPr>
      <w:r>
        <w:rPr>
          <w:i/>
          <w:sz w:val="18"/>
        </w:rPr>
        <w:t>Each</w:t>
      </w:r>
      <w:r>
        <w:rPr>
          <w:i/>
          <w:spacing w:val="-3"/>
          <w:sz w:val="18"/>
        </w:rPr>
        <w:t xml:space="preserve"> </w:t>
      </w:r>
      <w:r>
        <w:rPr>
          <w:i/>
          <w:sz w:val="18"/>
        </w:rPr>
        <w:t>goal</w:t>
      </w:r>
      <w:r>
        <w:rPr>
          <w:i/>
          <w:spacing w:val="-3"/>
          <w:sz w:val="18"/>
        </w:rPr>
        <w:t xml:space="preserve"> </w:t>
      </w:r>
      <w:r>
        <w:rPr>
          <w:i/>
          <w:sz w:val="18"/>
        </w:rPr>
        <w:t>and</w:t>
      </w:r>
      <w:r>
        <w:rPr>
          <w:i/>
          <w:spacing w:val="-3"/>
          <w:sz w:val="18"/>
        </w:rPr>
        <w:t xml:space="preserve"> </w:t>
      </w:r>
      <w:r>
        <w:rPr>
          <w:i/>
          <w:sz w:val="18"/>
        </w:rPr>
        <w:t>action</w:t>
      </w:r>
      <w:r>
        <w:rPr>
          <w:i/>
          <w:spacing w:val="-3"/>
          <w:sz w:val="18"/>
        </w:rPr>
        <w:t xml:space="preserve"> </w:t>
      </w:r>
      <w:r>
        <w:rPr>
          <w:i/>
          <w:sz w:val="18"/>
        </w:rPr>
        <w:t>plan</w:t>
      </w:r>
      <w:r>
        <w:rPr>
          <w:i/>
          <w:spacing w:val="-3"/>
          <w:sz w:val="18"/>
        </w:rPr>
        <w:t xml:space="preserve"> </w:t>
      </w:r>
      <w:r>
        <w:rPr>
          <w:i/>
          <w:sz w:val="18"/>
        </w:rPr>
        <w:t>together</w:t>
      </w:r>
      <w:r>
        <w:rPr>
          <w:i/>
          <w:spacing w:val="-3"/>
          <w:sz w:val="18"/>
        </w:rPr>
        <w:t xml:space="preserve"> </w:t>
      </w:r>
      <w:r>
        <w:rPr>
          <w:i/>
          <w:sz w:val="18"/>
        </w:rPr>
        <w:t>should</w:t>
      </w:r>
      <w:r>
        <w:rPr>
          <w:i/>
          <w:spacing w:val="-3"/>
          <w:sz w:val="18"/>
        </w:rPr>
        <w:t xml:space="preserve"> </w:t>
      </w:r>
      <w:r>
        <w:rPr>
          <w:i/>
          <w:sz w:val="18"/>
        </w:rPr>
        <w:t>answer</w:t>
      </w:r>
      <w:r>
        <w:rPr>
          <w:i/>
          <w:spacing w:val="-3"/>
          <w:sz w:val="18"/>
        </w:rPr>
        <w:t xml:space="preserve"> </w:t>
      </w:r>
      <w:r>
        <w:rPr>
          <w:i/>
          <w:sz w:val="18"/>
        </w:rPr>
        <w:t>the</w:t>
      </w:r>
      <w:r>
        <w:rPr>
          <w:i/>
          <w:spacing w:val="-3"/>
          <w:sz w:val="18"/>
        </w:rPr>
        <w:t xml:space="preserve"> </w:t>
      </w:r>
      <w:r>
        <w:rPr>
          <w:i/>
          <w:sz w:val="18"/>
        </w:rPr>
        <w:t>following</w:t>
      </w:r>
      <w:r>
        <w:rPr>
          <w:i/>
          <w:spacing w:val="-3"/>
          <w:sz w:val="18"/>
        </w:rPr>
        <w:t xml:space="preserve"> </w:t>
      </w:r>
      <w:r>
        <w:rPr>
          <w:i/>
          <w:sz w:val="18"/>
        </w:rPr>
        <w:t>questions.</w:t>
      </w:r>
      <w:r>
        <w:rPr>
          <w:i/>
          <w:spacing w:val="-3"/>
          <w:sz w:val="18"/>
        </w:rPr>
        <w:t xml:space="preserve"> </w:t>
      </w:r>
      <w:r>
        <w:rPr>
          <w:i/>
          <w:sz w:val="18"/>
        </w:rPr>
        <w:t>The</w:t>
      </w:r>
      <w:r>
        <w:rPr>
          <w:i/>
          <w:spacing w:val="-3"/>
          <w:sz w:val="18"/>
        </w:rPr>
        <w:t xml:space="preserve"> </w:t>
      </w:r>
      <w:r>
        <w:rPr>
          <w:i/>
          <w:sz w:val="18"/>
        </w:rPr>
        <w:t>goal</w:t>
      </w:r>
      <w:r>
        <w:rPr>
          <w:i/>
          <w:spacing w:val="-3"/>
          <w:sz w:val="18"/>
        </w:rPr>
        <w:t xml:space="preserve"> </w:t>
      </w:r>
      <w:r>
        <w:rPr>
          <w:i/>
          <w:sz w:val="18"/>
        </w:rPr>
        <w:t>samples</w:t>
      </w:r>
      <w:r>
        <w:rPr>
          <w:i/>
          <w:spacing w:val="-3"/>
          <w:sz w:val="18"/>
        </w:rPr>
        <w:t xml:space="preserve"> </w:t>
      </w:r>
      <w:r>
        <w:rPr>
          <w:i/>
          <w:sz w:val="18"/>
        </w:rPr>
        <w:t>that</w:t>
      </w:r>
      <w:r>
        <w:rPr>
          <w:i/>
          <w:spacing w:val="-3"/>
          <w:sz w:val="18"/>
        </w:rPr>
        <w:t xml:space="preserve"> </w:t>
      </w:r>
      <w:r>
        <w:rPr>
          <w:i/>
          <w:sz w:val="18"/>
        </w:rPr>
        <w:t>follow</w:t>
      </w:r>
      <w:r>
        <w:rPr>
          <w:i/>
          <w:spacing w:val="-3"/>
          <w:sz w:val="18"/>
        </w:rPr>
        <w:t xml:space="preserve"> </w:t>
      </w:r>
      <w:r>
        <w:rPr>
          <w:i/>
          <w:sz w:val="18"/>
        </w:rPr>
        <w:t xml:space="preserve">include reference to the actions to be taken </w:t>
      </w:r>
      <w:proofErr w:type="gramStart"/>
      <w:r>
        <w:rPr>
          <w:i/>
          <w:sz w:val="18"/>
        </w:rPr>
        <w:t>in order to</w:t>
      </w:r>
      <w:proofErr w:type="gramEnd"/>
      <w:r>
        <w:rPr>
          <w:i/>
          <w:sz w:val="18"/>
        </w:rPr>
        <w:t xml:space="preserve"> meet the goal.</w:t>
      </w:r>
    </w:p>
    <w:p w14:paraId="42B8D2D6" w14:textId="77777777" w:rsidR="0048358B" w:rsidRDefault="00000000" w:rsidP="00E613D4">
      <w:pPr>
        <w:pStyle w:val="ListParagraph"/>
        <w:numPr>
          <w:ilvl w:val="0"/>
          <w:numId w:val="39"/>
        </w:numPr>
        <w:tabs>
          <w:tab w:val="left" w:pos="1229"/>
        </w:tabs>
        <w:spacing w:before="1"/>
        <w:ind w:left="1229" w:hanging="359"/>
        <w:rPr>
          <w:sz w:val="18"/>
        </w:rPr>
      </w:pPr>
      <w:r>
        <w:rPr>
          <w:sz w:val="18"/>
        </w:rPr>
        <w:t xml:space="preserve">What do I want to change about my practice that will impact student </w:t>
      </w:r>
      <w:r>
        <w:rPr>
          <w:spacing w:val="-2"/>
          <w:sz w:val="18"/>
        </w:rPr>
        <w:t>learning?</w:t>
      </w:r>
    </w:p>
    <w:p w14:paraId="477D337C" w14:textId="77777777" w:rsidR="0048358B" w:rsidRDefault="00000000" w:rsidP="00E613D4">
      <w:pPr>
        <w:pStyle w:val="ListParagraph"/>
        <w:numPr>
          <w:ilvl w:val="0"/>
          <w:numId w:val="39"/>
        </w:numPr>
        <w:tabs>
          <w:tab w:val="left" w:pos="1229"/>
        </w:tabs>
        <w:spacing w:before="48"/>
        <w:ind w:left="1229" w:hanging="359"/>
        <w:rPr>
          <w:sz w:val="18"/>
        </w:rPr>
      </w:pPr>
      <w:r>
        <w:rPr>
          <w:sz w:val="18"/>
        </w:rPr>
        <w:t xml:space="preserve">How can I develop a plan of action to address my professional </w:t>
      </w:r>
      <w:r>
        <w:rPr>
          <w:spacing w:val="-2"/>
          <w:sz w:val="18"/>
        </w:rPr>
        <w:t>learning?</w:t>
      </w:r>
    </w:p>
    <w:p w14:paraId="292CEA6C" w14:textId="77777777" w:rsidR="0048358B" w:rsidRDefault="00000000" w:rsidP="00E613D4">
      <w:pPr>
        <w:pStyle w:val="ListParagraph"/>
        <w:numPr>
          <w:ilvl w:val="0"/>
          <w:numId w:val="39"/>
        </w:numPr>
        <w:tabs>
          <w:tab w:val="left" w:pos="1229"/>
        </w:tabs>
        <w:spacing w:before="48"/>
        <w:ind w:left="1229" w:hanging="359"/>
        <w:rPr>
          <w:sz w:val="18"/>
        </w:rPr>
      </w:pPr>
      <w:r>
        <w:rPr>
          <w:sz w:val="18"/>
        </w:rPr>
        <w:t xml:space="preserve">How will I know if I accomplished my </w:t>
      </w:r>
      <w:r>
        <w:rPr>
          <w:spacing w:val="-2"/>
          <w:sz w:val="18"/>
        </w:rPr>
        <w:t>objective?</w:t>
      </w:r>
    </w:p>
    <w:p w14:paraId="3B2A0AED" w14:textId="77777777" w:rsidR="0048358B" w:rsidRDefault="0048358B">
      <w:pPr>
        <w:pStyle w:val="BodyText"/>
        <w:rPr>
          <w:sz w:val="20"/>
        </w:rPr>
      </w:pPr>
    </w:p>
    <w:p w14:paraId="56F1E9D5" w14:textId="77777777" w:rsidR="0048358B" w:rsidRDefault="0048358B">
      <w:pPr>
        <w:pStyle w:val="BodyText"/>
        <w:rPr>
          <w:sz w:val="20"/>
        </w:rPr>
      </w:pPr>
    </w:p>
    <w:p w14:paraId="19A47203" w14:textId="77777777" w:rsidR="0048358B" w:rsidRDefault="0048358B">
      <w:pPr>
        <w:pStyle w:val="BodyText"/>
        <w:spacing w:before="1"/>
        <w:rPr>
          <w:sz w:val="12"/>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80"/>
        <w:gridCol w:w="4680"/>
      </w:tblGrid>
      <w:tr w:rsidR="0048358B" w14:paraId="066FDE72" w14:textId="77777777">
        <w:trPr>
          <w:trHeight w:val="3520"/>
        </w:trPr>
        <w:tc>
          <w:tcPr>
            <w:tcW w:w="4680" w:type="dxa"/>
          </w:tcPr>
          <w:p w14:paraId="54B6AA91" w14:textId="77777777" w:rsidR="0048358B" w:rsidRDefault="0048358B">
            <w:pPr>
              <w:pStyle w:val="TableParagraph"/>
              <w:rPr>
                <w:sz w:val="20"/>
              </w:rPr>
            </w:pPr>
          </w:p>
          <w:p w14:paraId="7EBA4F78" w14:textId="77777777" w:rsidR="0048358B" w:rsidRDefault="00000000">
            <w:pPr>
              <w:pStyle w:val="TableParagraph"/>
              <w:spacing w:before="129"/>
              <w:ind w:left="361" w:right="341"/>
              <w:jc w:val="center"/>
              <w:rPr>
                <w:b/>
                <w:sz w:val="18"/>
              </w:rPr>
            </w:pPr>
            <w:r>
              <w:rPr>
                <w:b/>
                <w:sz w:val="18"/>
              </w:rPr>
              <w:t xml:space="preserve">Any content area – student </w:t>
            </w:r>
            <w:r>
              <w:rPr>
                <w:b/>
                <w:spacing w:val="-2"/>
                <w:sz w:val="18"/>
              </w:rPr>
              <w:t>engagement</w:t>
            </w:r>
          </w:p>
          <w:p w14:paraId="4C87A3C8" w14:textId="77777777" w:rsidR="0048358B" w:rsidRDefault="0048358B">
            <w:pPr>
              <w:pStyle w:val="TableParagraph"/>
              <w:rPr>
                <w:sz w:val="25"/>
              </w:rPr>
            </w:pPr>
          </w:p>
          <w:p w14:paraId="0AA30CCC" w14:textId="4719FD6F" w:rsidR="0048358B" w:rsidRDefault="00000000">
            <w:pPr>
              <w:pStyle w:val="TableParagraph"/>
              <w:spacing w:line="295" w:lineRule="auto"/>
              <w:ind w:left="193" w:right="132" w:firstLine="10"/>
              <w:jc w:val="center"/>
              <w:rPr>
                <w:sz w:val="18"/>
              </w:rPr>
            </w:pPr>
            <w:r>
              <w:rPr>
                <w:sz w:val="18"/>
              </w:rPr>
              <w:t>For</w:t>
            </w:r>
            <w:r>
              <w:rPr>
                <w:spacing w:val="-5"/>
                <w:sz w:val="18"/>
              </w:rPr>
              <w:t xml:space="preserve"> </w:t>
            </w:r>
            <w:r>
              <w:rPr>
                <w:sz w:val="18"/>
              </w:rPr>
              <w:t>the</w:t>
            </w:r>
            <w:r>
              <w:rPr>
                <w:spacing w:val="-5"/>
                <w:sz w:val="18"/>
              </w:rPr>
              <w:t xml:space="preserve"> </w:t>
            </w:r>
            <w:r>
              <w:rPr>
                <w:sz w:val="18"/>
              </w:rPr>
              <w:t>20</w:t>
            </w:r>
            <w:r w:rsidR="00901F80">
              <w:rPr>
                <w:sz w:val="18"/>
              </w:rPr>
              <w:t>23-2024</w:t>
            </w:r>
            <w:r>
              <w:rPr>
                <w:spacing w:val="-5"/>
                <w:sz w:val="18"/>
              </w:rPr>
              <w:t xml:space="preserve"> </w:t>
            </w:r>
            <w:r>
              <w:rPr>
                <w:sz w:val="18"/>
              </w:rPr>
              <w:t>school</w:t>
            </w:r>
            <w:r>
              <w:rPr>
                <w:spacing w:val="-5"/>
                <w:sz w:val="18"/>
              </w:rPr>
              <w:t xml:space="preserve"> </w:t>
            </w:r>
            <w:r>
              <w:rPr>
                <w:sz w:val="18"/>
              </w:rPr>
              <w:t>year,</w:t>
            </w:r>
            <w:r>
              <w:rPr>
                <w:spacing w:val="-5"/>
                <w:sz w:val="18"/>
              </w:rPr>
              <w:t xml:space="preserve"> </w:t>
            </w:r>
            <w:r>
              <w:rPr>
                <w:sz w:val="18"/>
              </w:rPr>
              <w:t>I</w:t>
            </w:r>
            <w:r>
              <w:rPr>
                <w:spacing w:val="-5"/>
                <w:sz w:val="18"/>
              </w:rPr>
              <w:t xml:space="preserve"> </w:t>
            </w:r>
            <w:r>
              <w:rPr>
                <w:sz w:val="18"/>
              </w:rPr>
              <w:t>will</w:t>
            </w:r>
            <w:r>
              <w:rPr>
                <w:spacing w:val="-5"/>
                <w:sz w:val="18"/>
              </w:rPr>
              <w:t xml:space="preserve"> </w:t>
            </w:r>
            <w:r>
              <w:rPr>
                <w:sz w:val="18"/>
              </w:rPr>
              <w:t>improve</w:t>
            </w:r>
            <w:r>
              <w:rPr>
                <w:spacing w:val="-5"/>
                <w:sz w:val="18"/>
              </w:rPr>
              <w:t xml:space="preserve"> </w:t>
            </w:r>
            <w:r>
              <w:rPr>
                <w:sz w:val="18"/>
              </w:rPr>
              <w:t>my</w:t>
            </w:r>
            <w:r>
              <w:rPr>
                <w:spacing w:val="-5"/>
                <w:sz w:val="18"/>
              </w:rPr>
              <w:t xml:space="preserve"> </w:t>
            </w:r>
            <w:r>
              <w:rPr>
                <w:sz w:val="18"/>
              </w:rPr>
              <w:t xml:space="preserve">ability to engage students in their learning by attending and implementing Rigor and Relevance training, </w:t>
            </w:r>
            <w:r w:rsidR="00901F80">
              <w:rPr>
                <w:sz w:val="18"/>
              </w:rPr>
              <w:t>researching,</w:t>
            </w:r>
            <w:r>
              <w:rPr>
                <w:sz w:val="18"/>
              </w:rPr>
              <w:t xml:space="preserve"> and implementing strategies for engaging students in rigorous learning, and refining my use of student involved formative assessment practices.</w:t>
            </w:r>
          </w:p>
          <w:p w14:paraId="2C2E991F" w14:textId="77777777" w:rsidR="0048358B" w:rsidRDefault="00000000">
            <w:pPr>
              <w:pStyle w:val="TableParagraph"/>
              <w:spacing w:before="3" w:line="295" w:lineRule="auto"/>
              <w:ind w:left="363" w:right="341"/>
              <w:jc w:val="center"/>
              <w:rPr>
                <w:sz w:val="18"/>
              </w:rPr>
            </w:pPr>
            <w:r>
              <w:rPr>
                <w:sz w:val="18"/>
              </w:rPr>
              <w:t>These will be measured through pre and post assessments, student work samples, interim assessments,</w:t>
            </w:r>
            <w:r>
              <w:rPr>
                <w:spacing w:val="-10"/>
                <w:sz w:val="18"/>
              </w:rPr>
              <w:t xml:space="preserve"> </w:t>
            </w:r>
            <w:r>
              <w:rPr>
                <w:sz w:val="18"/>
              </w:rPr>
              <w:t>observations</w:t>
            </w:r>
            <w:r>
              <w:rPr>
                <w:spacing w:val="-10"/>
                <w:sz w:val="18"/>
              </w:rPr>
              <w:t xml:space="preserve"> </w:t>
            </w:r>
            <w:r>
              <w:rPr>
                <w:sz w:val="18"/>
              </w:rPr>
              <w:t>and</w:t>
            </w:r>
            <w:r>
              <w:rPr>
                <w:spacing w:val="-10"/>
                <w:sz w:val="18"/>
              </w:rPr>
              <w:t xml:space="preserve"> </w:t>
            </w:r>
            <w:r>
              <w:rPr>
                <w:sz w:val="18"/>
              </w:rPr>
              <w:t>conferences,</w:t>
            </w:r>
            <w:r>
              <w:rPr>
                <w:spacing w:val="-10"/>
                <w:sz w:val="18"/>
              </w:rPr>
              <w:t xml:space="preserve"> </w:t>
            </w:r>
            <w:r>
              <w:rPr>
                <w:sz w:val="18"/>
              </w:rPr>
              <w:t xml:space="preserve">and </w:t>
            </w:r>
            <w:r>
              <w:rPr>
                <w:spacing w:val="-2"/>
                <w:sz w:val="18"/>
              </w:rPr>
              <w:t>self-reflection.</w:t>
            </w:r>
          </w:p>
        </w:tc>
        <w:tc>
          <w:tcPr>
            <w:tcW w:w="4680" w:type="dxa"/>
          </w:tcPr>
          <w:p w14:paraId="12B4F7C8" w14:textId="77777777" w:rsidR="0048358B" w:rsidRDefault="0048358B">
            <w:pPr>
              <w:pStyle w:val="TableParagraph"/>
              <w:rPr>
                <w:sz w:val="20"/>
              </w:rPr>
            </w:pPr>
          </w:p>
          <w:p w14:paraId="43926C01" w14:textId="77777777" w:rsidR="0048358B" w:rsidRDefault="00000000">
            <w:pPr>
              <w:pStyle w:val="TableParagraph"/>
              <w:spacing w:before="129"/>
              <w:ind w:left="864"/>
              <w:rPr>
                <w:b/>
                <w:sz w:val="18"/>
              </w:rPr>
            </w:pPr>
            <w:r>
              <w:rPr>
                <w:b/>
                <w:sz w:val="18"/>
              </w:rPr>
              <w:t xml:space="preserve">Any Content area – learning </w:t>
            </w:r>
            <w:r>
              <w:rPr>
                <w:b/>
                <w:spacing w:val="-2"/>
                <w:sz w:val="18"/>
              </w:rPr>
              <w:t>styles</w:t>
            </w:r>
          </w:p>
          <w:p w14:paraId="63462C9E" w14:textId="77777777" w:rsidR="0048358B" w:rsidRDefault="0048358B">
            <w:pPr>
              <w:pStyle w:val="TableParagraph"/>
              <w:rPr>
                <w:sz w:val="25"/>
              </w:rPr>
            </w:pPr>
          </w:p>
          <w:p w14:paraId="162A8377" w14:textId="266C2D2C" w:rsidR="0048358B" w:rsidRDefault="00000000">
            <w:pPr>
              <w:pStyle w:val="TableParagraph"/>
              <w:spacing w:line="295" w:lineRule="auto"/>
              <w:ind w:left="133" w:right="111"/>
              <w:jc w:val="center"/>
              <w:rPr>
                <w:sz w:val="18"/>
              </w:rPr>
            </w:pPr>
            <w:r>
              <w:rPr>
                <w:sz w:val="18"/>
              </w:rPr>
              <w:t>During the 20</w:t>
            </w:r>
            <w:r w:rsidR="00901F80">
              <w:rPr>
                <w:sz w:val="18"/>
              </w:rPr>
              <w:t>23</w:t>
            </w:r>
            <w:r>
              <w:rPr>
                <w:sz w:val="18"/>
              </w:rPr>
              <w:t>-20</w:t>
            </w:r>
            <w:r w:rsidR="00901F80">
              <w:rPr>
                <w:sz w:val="18"/>
              </w:rPr>
              <w:t>24</w:t>
            </w:r>
            <w:r>
              <w:rPr>
                <w:sz w:val="18"/>
              </w:rPr>
              <w:t xml:space="preserve"> school year, I will increase student engagement by using a learning styles inventory</w:t>
            </w:r>
            <w:r>
              <w:rPr>
                <w:spacing w:val="-6"/>
                <w:sz w:val="18"/>
              </w:rPr>
              <w:t xml:space="preserve"> </w:t>
            </w:r>
            <w:r>
              <w:rPr>
                <w:sz w:val="18"/>
              </w:rPr>
              <w:t>with</w:t>
            </w:r>
            <w:r>
              <w:rPr>
                <w:spacing w:val="-6"/>
                <w:sz w:val="18"/>
              </w:rPr>
              <w:t xml:space="preserve"> </w:t>
            </w:r>
            <w:r>
              <w:rPr>
                <w:sz w:val="18"/>
              </w:rPr>
              <w:t>every</w:t>
            </w:r>
            <w:r>
              <w:rPr>
                <w:spacing w:val="-6"/>
                <w:sz w:val="18"/>
              </w:rPr>
              <w:t xml:space="preserve"> </w:t>
            </w:r>
            <w:r>
              <w:rPr>
                <w:sz w:val="18"/>
              </w:rPr>
              <w:t>student</w:t>
            </w:r>
            <w:r>
              <w:rPr>
                <w:spacing w:val="-6"/>
                <w:sz w:val="18"/>
              </w:rPr>
              <w:t xml:space="preserve"> </w:t>
            </w:r>
            <w:r>
              <w:rPr>
                <w:sz w:val="18"/>
              </w:rPr>
              <w:t>and</w:t>
            </w:r>
            <w:r>
              <w:rPr>
                <w:spacing w:val="-6"/>
                <w:sz w:val="18"/>
              </w:rPr>
              <w:t xml:space="preserve"> </w:t>
            </w:r>
            <w:r>
              <w:rPr>
                <w:sz w:val="18"/>
              </w:rPr>
              <w:t>designing</w:t>
            </w:r>
            <w:r>
              <w:rPr>
                <w:spacing w:val="-6"/>
                <w:sz w:val="18"/>
              </w:rPr>
              <w:t xml:space="preserve"> </w:t>
            </w:r>
            <w:r>
              <w:rPr>
                <w:sz w:val="18"/>
              </w:rPr>
              <w:t>lessons</w:t>
            </w:r>
            <w:r>
              <w:rPr>
                <w:spacing w:val="-6"/>
                <w:sz w:val="18"/>
              </w:rPr>
              <w:t xml:space="preserve"> </w:t>
            </w:r>
            <w:r>
              <w:rPr>
                <w:sz w:val="18"/>
              </w:rPr>
              <w:t>that address the different styles within my class.</w:t>
            </w:r>
            <w:r>
              <w:rPr>
                <w:spacing w:val="40"/>
                <w:sz w:val="18"/>
              </w:rPr>
              <w:t xml:space="preserve"> </w:t>
            </w:r>
            <w:r>
              <w:rPr>
                <w:sz w:val="18"/>
              </w:rPr>
              <w:t>I will research teaching strategies to engage the different learning</w:t>
            </w:r>
            <w:r>
              <w:rPr>
                <w:spacing w:val="-3"/>
                <w:sz w:val="18"/>
              </w:rPr>
              <w:t xml:space="preserve"> </w:t>
            </w:r>
            <w:r>
              <w:rPr>
                <w:sz w:val="18"/>
              </w:rPr>
              <w:t>styles</w:t>
            </w:r>
            <w:r>
              <w:rPr>
                <w:spacing w:val="-3"/>
                <w:sz w:val="18"/>
              </w:rPr>
              <w:t xml:space="preserve"> </w:t>
            </w:r>
            <w:r>
              <w:rPr>
                <w:sz w:val="18"/>
              </w:rPr>
              <w:t>and</w:t>
            </w:r>
            <w:r>
              <w:rPr>
                <w:spacing w:val="-3"/>
                <w:sz w:val="18"/>
              </w:rPr>
              <w:t xml:space="preserve"> </w:t>
            </w:r>
            <w:r>
              <w:rPr>
                <w:sz w:val="18"/>
              </w:rPr>
              <w:t>study</w:t>
            </w:r>
            <w:r>
              <w:rPr>
                <w:spacing w:val="-3"/>
                <w:sz w:val="18"/>
              </w:rPr>
              <w:t xml:space="preserve"> </w:t>
            </w:r>
            <w:r>
              <w:rPr>
                <w:i/>
                <w:sz w:val="18"/>
              </w:rPr>
              <w:t>So</w:t>
            </w:r>
            <w:r>
              <w:rPr>
                <w:i/>
                <w:spacing w:val="-3"/>
                <w:sz w:val="18"/>
              </w:rPr>
              <w:t xml:space="preserve"> </w:t>
            </w:r>
            <w:r>
              <w:rPr>
                <w:i/>
                <w:sz w:val="18"/>
              </w:rPr>
              <w:t>Each</w:t>
            </w:r>
            <w:r>
              <w:rPr>
                <w:i/>
                <w:spacing w:val="-3"/>
                <w:sz w:val="18"/>
              </w:rPr>
              <w:t xml:space="preserve"> </w:t>
            </w:r>
            <w:r>
              <w:rPr>
                <w:i/>
                <w:sz w:val="18"/>
              </w:rPr>
              <w:t>May</w:t>
            </w:r>
            <w:r>
              <w:rPr>
                <w:i/>
                <w:spacing w:val="-3"/>
                <w:sz w:val="18"/>
              </w:rPr>
              <w:t xml:space="preserve"> </w:t>
            </w:r>
            <w:r>
              <w:rPr>
                <w:i/>
                <w:sz w:val="18"/>
              </w:rPr>
              <w:t>Learn</w:t>
            </w:r>
            <w:r>
              <w:rPr>
                <w:i/>
                <w:spacing w:val="-3"/>
                <w:sz w:val="18"/>
              </w:rPr>
              <w:t xml:space="preserve"> </w:t>
            </w:r>
            <w:r>
              <w:rPr>
                <w:sz w:val="18"/>
              </w:rPr>
              <w:t>by</w:t>
            </w:r>
            <w:r>
              <w:rPr>
                <w:spacing w:val="-3"/>
                <w:sz w:val="18"/>
              </w:rPr>
              <w:t xml:space="preserve"> </w:t>
            </w:r>
            <w:r>
              <w:rPr>
                <w:sz w:val="18"/>
              </w:rPr>
              <w:t>Silver.</w:t>
            </w:r>
          </w:p>
          <w:p w14:paraId="78022C71" w14:textId="77777777" w:rsidR="0048358B" w:rsidRDefault="00000000">
            <w:pPr>
              <w:pStyle w:val="TableParagraph"/>
              <w:spacing w:before="3" w:line="295" w:lineRule="auto"/>
              <w:ind w:left="458" w:right="436"/>
              <w:jc w:val="center"/>
              <w:rPr>
                <w:sz w:val="18"/>
              </w:rPr>
            </w:pPr>
            <w:r>
              <w:rPr>
                <w:sz w:val="18"/>
              </w:rPr>
              <w:t>Measures of success will include student work products,</w:t>
            </w:r>
            <w:r>
              <w:rPr>
                <w:spacing w:val="-8"/>
                <w:sz w:val="18"/>
              </w:rPr>
              <w:t xml:space="preserve"> </w:t>
            </w:r>
            <w:r>
              <w:rPr>
                <w:sz w:val="18"/>
              </w:rPr>
              <w:t>observation,</w:t>
            </w:r>
            <w:r>
              <w:rPr>
                <w:spacing w:val="-8"/>
                <w:sz w:val="18"/>
              </w:rPr>
              <w:t xml:space="preserve"> </w:t>
            </w:r>
            <w:r>
              <w:rPr>
                <w:sz w:val="18"/>
              </w:rPr>
              <w:t>and</w:t>
            </w:r>
            <w:r>
              <w:rPr>
                <w:spacing w:val="-8"/>
                <w:sz w:val="18"/>
              </w:rPr>
              <w:t xml:space="preserve"> </w:t>
            </w:r>
            <w:r>
              <w:rPr>
                <w:sz w:val="18"/>
              </w:rPr>
              <w:t>student</w:t>
            </w:r>
            <w:r>
              <w:rPr>
                <w:spacing w:val="-8"/>
                <w:sz w:val="18"/>
              </w:rPr>
              <w:t xml:space="preserve"> </w:t>
            </w:r>
            <w:r>
              <w:rPr>
                <w:sz w:val="18"/>
              </w:rPr>
              <w:t>and</w:t>
            </w:r>
            <w:r>
              <w:rPr>
                <w:spacing w:val="-8"/>
                <w:sz w:val="18"/>
              </w:rPr>
              <w:t xml:space="preserve"> </w:t>
            </w:r>
            <w:r>
              <w:rPr>
                <w:sz w:val="18"/>
              </w:rPr>
              <w:t xml:space="preserve">teacher </w:t>
            </w:r>
            <w:r>
              <w:rPr>
                <w:spacing w:val="-2"/>
                <w:sz w:val="18"/>
              </w:rPr>
              <w:t>self-reflection.</w:t>
            </w:r>
          </w:p>
        </w:tc>
      </w:tr>
      <w:tr w:rsidR="0048358B" w14:paraId="582C361E" w14:textId="77777777">
        <w:trPr>
          <w:trHeight w:val="3539"/>
        </w:trPr>
        <w:tc>
          <w:tcPr>
            <w:tcW w:w="4680" w:type="dxa"/>
          </w:tcPr>
          <w:p w14:paraId="0CB56467" w14:textId="77777777" w:rsidR="0048358B" w:rsidRDefault="0048358B">
            <w:pPr>
              <w:pStyle w:val="TableParagraph"/>
              <w:rPr>
                <w:sz w:val="20"/>
              </w:rPr>
            </w:pPr>
          </w:p>
          <w:p w14:paraId="25D9849C" w14:textId="77777777" w:rsidR="0048358B" w:rsidRDefault="00000000">
            <w:pPr>
              <w:pStyle w:val="TableParagraph"/>
              <w:spacing w:before="129"/>
              <w:ind w:left="361" w:right="341"/>
              <w:jc w:val="center"/>
              <w:rPr>
                <w:b/>
                <w:sz w:val="18"/>
              </w:rPr>
            </w:pPr>
            <w:r>
              <w:rPr>
                <w:b/>
                <w:spacing w:val="-2"/>
                <w:sz w:val="18"/>
              </w:rPr>
              <w:t>Science</w:t>
            </w:r>
          </w:p>
          <w:p w14:paraId="24C10933" w14:textId="77777777" w:rsidR="0048358B" w:rsidRDefault="0048358B">
            <w:pPr>
              <w:pStyle w:val="TableParagraph"/>
              <w:rPr>
                <w:sz w:val="25"/>
              </w:rPr>
            </w:pPr>
          </w:p>
          <w:p w14:paraId="1C8AA9AB" w14:textId="1014EC22" w:rsidR="0048358B" w:rsidRDefault="00000000">
            <w:pPr>
              <w:pStyle w:val="TableParagraph"/>
              <w:spacing w:line="295" w:lineRule="auto"/>
              <w:ind w:left="149" w:right="127" w:firstLine="50"/>
              <w:jc w:val="center"/>
              <w:rPr>
                <w:sz w:val="18"/>
              </w:rPr>
            </w:pPr>
            <w:r>
              <w:rPr>
                <w:sz w:val="18"/>
              </w:rPr>
              <w:t>For</w:t>
            </w:r>
            <w:r>
              <w:rPr>
                <w:spacing w:val="-1"/>
                <w:sz w:val="18"/>
              </w:rPr>
              <w:t xml:space="preserve"> </w:t>
            </w:r>
            <w:r>
              <w:rPr>
                <w:sz w:val="18"/>
              </w:rPr>
              <w:t>the</w:t>
            </w:r>
            <w:r>
              <w:rPr>
                <w:spacing w:val="-1"/>
                <w:sz w:val="18"/>
              </w:rPr>
              <w:t xml:space="preserve"> </w:t>
            </w:r>
            <w:r>
              <w:rPr>
                <w:sz w:val="18"/>
              </w:rPr>
              <w:t>20</w:t>
            </w:r>
            <w:r w:rsidR="007A693A">
              <w:rPr>
                <w:sz w:val="18"/>
              </w:rPr>
              <w:t>23</w:t>
            </w:r>
            <w:r>
              <w:rPr>
                <w:spacing w:val="-1"/>
                <w:sz w:val="18"/>
              </w:rPr>
              <w:t xml:space="preserve"> </w:t>
            </w:r>
            <w:r>
              <w:rPr>
                <w:sz w:val="18"/>
              </w:rPr>
              <w:t>–</w:t>
            </w:r>
            <w:r>
              <w:rPr>
                <w:spacing w:val="-1"/>
                <w:sz w:val="18"/>
              </w:rPr>
              <w:t xml:space="preserve"> </w:t>
            </w:r>
            <w:r>
              <w:rPr>
                <w:sz w:val="18"/>
              </w:rPr>
              <w:t>20</w:t>
            </w:r>
            <w:r w:rsidR="007A693A">
              <w:rPr>
                <w:sz w:val="18"/>
              </w:rPr>
              <w:t>24</w:t>
            </w:r>
            <w:r>
              <w:rPr>
                <w:spacing w:val="-1"/>
                <w:sz w:val="18"/>
              </w:rPr>
              <w:t xml:space="preserve"> </w:t>
            </w:r>
            <w:r>
              <w:rPr>
                <w:sz w:val="18"/>
              </w:rPr>
              <w:t>school</w:t>
            </w:r>
            <w:r>
              <w:rPr>
                <w:spacing w:val="-1"/>
                <w:sz w:val="18"/>
              </w:rPr>
              <w:t xml:space="preserve"> </w:t>
            </w:r>
            <w:r>
              <w:rPr>
                <w:sz w:val="18"/>
              </w:rPr>
              <w:t>year,</w:t>
            </w:r>
            <w:r>
              <w:rPr>
                <w:spacing w:val="-1"/>
                <w:sz w:val="18"/>
              </w:rPr>
              <w:t xml:space="preserve"> </w:t>
            </w:r>
            <w:r>
              <w:rPr>
                <w:sz w:val="18"/>
              </w:rPr>
              <w:t>I</w:t>
            </w:r>
            <w:r>
              <w:rPr>
                <w:spacing w:val="-1"/>
                <w:sz w:val="18"/>
              </w:rPr>
              <w:t xml:space="preserve"> </w:t>
            </w:r>
            <w:r>
              <w:rPr>
                <w:sz w:val="18"/>
              </w:rPr>
              <w:t>will</w:t>
            </w:r>
            <w:r>
              <w:rPr>
                <w:spacing w:val="-1"/>
                <w:sz w:val="18"/>
              </w:rPr>
              <w:t xml:space="preserve"> </w:t>
            </w:r>
            <w:r>
              <w:rPr>
                <w:sz w:val="18"/>
              </w:rPr>
              <w:t>improve</w:t>
            </w:r>
            <w:r>
              <w:rPr>
                <w:spacing w:val="-1"/>
                <w:sz w:val="18"/>
              </w:rPr>
              <w:t xml:space="preserve"> </w:t>
            </w:r>
            <w:r>
              <w:rPr>
                <w:sz w:val="18"/>
              </w:rPr>
              <w:t xml:space="preserve">writing instruction in my science classroom by implementing and </w:t>
            </w:r>
            <w:r>
              <w:rPr>
                <w:sz w:val="18"/>
              </w:rPr>
              <w:t>reflecting on strategies learned during a summer writing workshop for teachers.</w:t>
            </w:r>
            <w:r>
              <w:rPr>
                <w:spacing w:val="40"/>
                <w:sz w:val="18"/>
              </w:rPr>
              <w:t xml:space="preserve"> </w:t>
            </w:r>
            <w:r>
              <w:rPr>
                <w:sz w:val="18"/>
              </w:rPr>
              <w:t>I’ll incorporate writing strategies for describing observations, explaining scientific phenomena, explain cause &amp; effect occurrences, and drawing conclusions from experiments.</w:t>
            </w:r>
            <w:r>
              <w:rPr>
                <w:spacing w:val="-6"/>
                <w:sz w:val="18"/>
              </w:rPr>
              <w:t xml:space="preserve"> </w:t>
            </w:r>
            <w:r>
              <w:rPr>
                <w:sz w:val="18"/>
              </w:rPr>
              <w:t>Indicators</w:t>
            </w:r>
            <w:r>
              <w:rPr>
                <w:spacing w:val="-6"/>
                <w:sz w:val="18"/>
              </w:rPr>
              <w:t xml:space="preserve"> </w:t>
            </w:r>
            <w:r>
              <w:rPr>
                <w:sz w:val="18"/>
              </w:rPr>
              <w:t>of</w:t>
            </w:r>
            <w:r>
              <w:rPr>
                <w:spacing w:val="-6"/>
                <w:sz w:val="18"/>
              </w:rPr>
              <w:t xml:space="preserve"> </w:t>
            </w:r>
            <w:r>
              <w:rPr>
                <w:sz w:val="18"/>
              </w:rPr>
              <w:t>success</w:t>
            </w:r>
            <w:r>
              <w:rPr>
                <w:spacing w:val="-6"/>
                <w:sz w:val="18"/>
              </w:rPr>
              <w:t xml:space="preserve"> </w:t>
            </w:r>
            <w:r>
              <w:rPr>
                <w:sz w:val="18"/>
              </w:rPr>
              <w:t>will</w:t>
            </w:r>
            <w:r>
              <w:rPr>
                <w:spacing w:val="-6"/>
                <w:sz w:val="18"/>
              </w:rPr>
              <w:t xml:space="preserve"> </w:t>
            </w:r>
            <w:r>
              <w:rPr>
                <w:sz w:val="18"/>
              </w:rPr>
              <w:t>be</w:t>
            </w:r>
            <w:r>
              <w:rPr>
                <w:spacing w:val="-6"/>
                <w:sz w:val="18"/>
              </w:rPr>
              <w:t xml:space="preserve"> </w:t>
            </w:r>
            <w:r>
              <w:rPr>
                <w:sz w:val="18"/>
              </w:rPr>
              <w:t>student</w:t>
            </w:r>
            <w:r>
              <w:rPr>
                <w:spacing w:val="-6"/>
                <w:sz w:val="18"/>
              </w:rPr>
              <w:t xml:space="preserve"> </w:t>
            </w:r>
            <w:r>
              <w:rPr>
                <w:sz w:val="18"/>
              </w:rPr>
              <w:t xml:space="preserve">work samples, analysis of student’s writing products, and </w:t>
            </w:r>
            <w:r>
              <w:rPr>
                <w:spacing w:val="-2"/>
                <w:sz w:val="18"/>
              </w:rPr>
              <w:t>self-reflection.</w:t>
            </w:r>
          </w:p>
        </w:tc>
        <w:tc>
          <w:tcPr>
            <w:tcW w:w="4680" w:type="dxa"/>
          </w:tcPr>
          <w:p w14:paraId="0E9BCB2F" w14:textId="77777777" w:rsidR="0048358B" w:rsidRDefault="0048358B">
            <w:pPr>
              <w:pStyle w:val="TableParagraph"/>
              <w:rPr>
                <w:sz w:val="20"/>
              </w:rPr>
            </w:pPr>
          </w:p>
          <w:p w14:paraId="09CE772F" w14:textId="77777777" w:rsidR="0048358B" w:rsidRDefault="00000000">
            <w:pPr>
              <w:pStyle w:val="TableParagraph"/>
              <w:spacing w:before="129"/>
              <w:ind w:left="361" w:right="341"/>
              <w:jc w:val="center"/>
              <w:rPr>
                <w:b/>
                <w:sz w:val="18"/>
              </w:rPr>
            </w:pPr>
            <w:r>
              <w:rPr>
                <w:b/>
                <w:sz w:val="18"/>
              </w:rPr>
              <w:t xml:space="preserve">Any content area – formative </w:t>
            </w:r>
            <w:r>
              <w:rPr>
                <w:b/>
                <w:spacing w:val="-2"/>
                <w:sz w:val="18"/>
              </w:rPr>
              <w:t>assessment</w:t>
            </w:r>
          </w:p>
          <w:p w14:paraId="50BF06E3" w14:textId="77777777" w:rsidR="0048358B" w:rsidRDefault="0048358B">
            <w:pPr>
              <w:pStyle w:val="TableParagraph"/>
              <w:rPr>
                <w:sz w:val="25"/>
              </w:rPr>
            </w:pPr>
          </w:p>
          <w:p w14:paraId="4B7810E0" w14:textId="77777777" w:rsidR="0048358B" w:rsidRDefault="00000000">
            <w:pPr>
              <w:pStyle w:val="TableParagraph"/>
              <w:spacing w:line="295" w:lineRule="auto"/>
              <w:ind w:left="119" w:right="97"/>
              <w:jc w:val="center"/>
              <w:rPr>
                <w:sz w:val="18"/>
              </w:rPr>
            </w:pPr>
            <w:r>
              <w:rPr>
                <w:sz w:val="18"/>
              </w:rPr>
              <w:t>During this school year, I will study Classroom Assessment</w:t>
            </w:r>
            <w:r>
              <w:rPr>
                <w:spacing w:val="-6"/>
                <w:sz w:val="18"/>
              </w:rPr>
              <w:t xml:space="preserve"> </w:t>
            </w:r>
            <w:r>
              <w:rPr>
                <w:sz w:val="18"/>
              </w:rPr>
              <w:t>for</w:t>
            </w:r>
            <w:r>
              <w:rPr>
                <w:spacing w:val="-6"/>
                <w:sz w:val="18"/>
              </w:rPr>
              <w:t xml:space="preserve"> </w:t>
            </w:r>
            <w:r>
              <w:rPr>
                <w:sz w:val="18"/>
              </w:rPr>
              <w:t>Student</w:t>
            </w:r>
            <w:r>
              <w:rPr>
                <w:spacing w:val="-6"/>
                <w:sz w:val="18"/>
              </w:rPr>
              <w:t xml:space="preserve"> </w:t>
            </w:r>
            <w:r>
              <w:rPr>
                <w:sz w:val="18"/>
              </w:rPr>
              <w:t>Learning,</w:t>
            </w:r>
            <w:r>
              <w:rPr>
                <w:spacing w:val="-6"/>
                <w:sz w:val="18"/>
              </w:rPr>
              <w:t xml:space="preserve"> </w:t>
            </w:r>
            <w:r>
              <w:rPr>
                <w:sz w:val="18"/>
              </w:rPr>
              <w:t>by</w:t>
            </w:r>
            <w:r>
              <w:rPr>
                <w:spacing w:val="-6"/>
                <w:sz w:val="18"/>
              </w:rPr>
              <w:t xml:space="preserve"> </w:t>
            </w:r>
            <w:r>
              <w:rPr>
                <w:sz w:val="18"/>
              </w:rPr>
              <w:t>Rick</w:t>
            </w:r>
            <w:r>
              <w:rPr>
                <w:spacing w:val="-6"/>
                <w:sz w:val="18"/>
              </w:rPr>
              <w:t xml:space="preserve"> </w:t>
            </w:r>
            <w:r>
              <w:rPr>
                <w:sz w:val="18"/>
              </w:rPr>
              <w:t>Stiggins,</w:t>
            </w:r>
            <w:r>
              <w:rPr>
                <w:spacing w:val="-6"/>
                <w:sz w:val="18"/>
              </w:rPr>
              <w:t xml:space="preserve"> </w:t>
            </w:r>
            <w:r>
              <w:rPr>
                <w:sz w:val="18"/>
              </w:rPr>
              <w:t>and embed formative assessment practices in my daily instruction. Indicators of success will include classroom observation, self-reflection, analysis of student assessment</w:t>
            </w:r>
            <w:r>
              <w:rPr>
                <w:spacing w:val="-6"/>
                <w:sz w:val="18"/>
              </w:rPr>
              <w:t xml:space="preserve"> </w:t>
            </w:r>
            <w:r>
              <w:rPr>
                <w:sz w:val="18"/>
              </w:rPr>
              <w:t>data,</w:t>
            </w:r>
            <w:r>
              <w:rPr>
                <w:spacing w:val="-6"/>
                <w:sz w:val="18"/>
              </w:rPr>
              <w:t xml:space="preserve"> </w:t>
            </w:r>
            <w:r>
              <w:rPr>
                <w:sz w:val="18"/>
              </w:rPr>
              <w:t>and</w:t>
            </w:r>
            <w:r>
              <w:rPr>
                <w:spacing w:val="-6"/>
                <w:sz w:val="18"/>
              </w:rPr>
              <w:t xml:space="preserve"> </w:t>
            </w:r>
            <w:r>
              <w:rPr>
                <w:sz w:val="18"/>
              </w:rPr>
              <w:t>observable</w:t>
            </w:r>
            <w:r>
              <w:rPr>
                <w:spacing w:val="-6"/>
                <w:sz w:val="18"/>
              </w:rPr>
              <w:t xml:space="preserve"> </w:t>
            </w:r>
            <w:r>
              <w:rPr>
                <w:sz w:val="18"/>
              </w:rPr>
              <w:t>student</w:t>
            </w:r>
            <w:r>
              <w:rPr>
                <w:spacing w:val="-6"/>
                <w:sz w:val="18"/>
              </w:rPr>
              <w:t xml:space="preserve"> </w:t>
            </w:r>
            <w:r>
              <w:rPr>
                <w:sz w:val="18"/>
              </w:rPr>
              <w:t>engagement.</w:t>
            </w:r>
          </w:p>
        </w:tc>
      </w:tr>
      <w:tr w:rsidR="0048358B" w14:paraId="164D7542" w14:textId="77777777">
        <w:trPr>
          <w:trHeight w:val="2500"/>
        </w:trPr>
        <w:tc>
          <w:tcPr>
            <w:tcW w:w="4680" w:type="dxa"/>
          </w:tcPr>
          <w:p w14:paraId="33250773" w14:textId="77777777" w:rsidR="0048358B" w:rsidRDefault="0048358B">
            <w:pPr>
              <w:pStyle w:val="TableParagraph"/>
              <w:rPr>
                <w:sz w:val="20"/>
              </w:rPr>
            </w:pPr>
          </w:p>
          <w:p w14:paraId="2E9B857E" w14:textId="77777777" w:rsidR="0048358B" w:rsidRDefault="00000000">
            <w:pPr>
              <w:pStyle w:val="TableParagraph"/>
              <w:spacing w:before="124"/>
              <w:ind w:left="361" w:right="341"/>
              <w:jc w:val="center"/>
              <w:rPr>
                <w:b/>
                <w:sz w:val="18"/>
              </w:rPr>
            </w:pPr>
            <w:r>
              <w:rPr>
                <w:b/>
                <w:sz w:val="18"/>
              </w:rPr>
              <w:t xml:space="preserve">Reading in any content </w:t>
            </w:r>
            <w:r>
              <w:rPr>
                <w:b/>
                <w:spacing w:val="-4"/>
                <w:sz w:val="18"/>
              </w:rPr>
              <w:t>area</w:t>
            </w:r>
          </w:p>
          <w:p w14:paraId="1F5D0DE3" w14:textId="77777777" w:rsidR="0048358B" w:rsidRDefault="0048358B">
            <w:pPr>
              <w:pStyle w:val="TableParagraph"/>
              <w:rPr>
                <w:sz w:val="25"/>
              </w:rPr>
            </w:pPr>
          </w:p>
          <w:p w14:paraId="4FEA9282" w14:textId="77777777" w:rsidR="0048358B" w:rsidRDefault="00000000">
            <w:pPr>
              <w:pStyle w:val="TableParagraph"/>
              <w:spacing w:line="295" w:lineRule="auto"/>
              <w:ind w:left="114" w:right="92" w:firstLine="50"/>
              <w:jc w:val="center"/>
              <w:rPr>
                <w:sz w:val="18"/>
              </w:rPr>
            </w:pPr>
            <w:r>
              <w:rPr>
                <w:sz w:val="18"/>
              </w:rPr>
              <w:t>During the school year, I will learn to integrate literacy strategies in my instruction. I will implement learning from a literacy workshop and from reading professional literature.</w:t>
            </w:r>
            <w:r>
              <w:rPr>
                <w:spacing w:val="40"/>
                <w:sz w:val="18"/>
              </w:rPr>
              <w:t xml:space="preserve"> </w:t>
            </w:r>
            <w:r>
              <w:rPr>
                <w:sz w:val="18"/>
              </w:rPr>
              <w:t>Measures</w:t>
            </w:r>
            <w:r>
              <w:rPr>
                <w:spacing w:val="-5"/>
                <w:sz w:val="18"/>
              </w:rPr>
              <w:t xml:space="preserve"> </w:t>
            </w:r>
            <w:r>
              <w:rPr>
                <w:sz w:val="18"/>
              </w:rPr>
              <w:t>of</w:t>
            </w:r>
            <w:r>
              <w:rPr>
                <w:spacing w:val="-5"/>
                <w:sz w:val="18"/>
              </w:rPr>
              <w:t xml:space="preserve"> </w:t>
            </w:r>
            <w:r>
              <w:rPr>
                <w:sz w:val="18"/>
              </w:rPr>
              <w:t>success</w:t>
            </w:r>
            <w:r>
              <w:rPr>
                <w:spacing w:val="-5"/>
                <w:sz w:val="18"/>
              </w:rPr>
              <w:t xml:space="preserve"> </w:t>
            </w:r>
            <w:r>
              <w:rPr>
                <w:sz w:val="18"/>
              </w:rPr>
              <w:t>will</w:t>
            </w:r>
            <w:r>
              <w:rPr>
                <w:spacing w:val="-5"/>
                <w:sz w:val="18"/>
              </w:rPr>
              <w:t xml:space="preserve"> </w:t>
            </w:r>
            <w:r>
              <w:rPr>
                <w:sz w:val="18"/>
              </w:rPr>
              <w:t>include</w:t>
            </w:r>
            <w:r>
              <w:rPr>
                <w:spacing w:val="-5"/>
                <w:sz w:val="18"/>
              </w:rPr>
              <w:t xml:space="preserve"> </w:t>
            </w:r>
            <w:r>
              <w:rPr>
                <w:sz w:val="18"/>
              </w:rPr>
              <w:t>results</w:t>
            </w:r>
            <w:r>
              <w:rPr>
                <w:spacing w:val="-5"/>
                <w:sz w:val="18"/>
              </w:rPr>
              <w:t xml:space="preserve"> </w:t>
            </w:r>
            <w:r>
              <w:rPr>
                <w:sz w:val="18"/>
              </w:rPr>
              <w:t xml:space="preserve">from analysis of student work </w:t>
            </w:r>
            <w:r>
              <w:rPr>
                <w:sz w:val="18"/>
              </w:rPr>
              <w:t>samples, self-reflection, student surveys, and observation.</w:t>
            </w:r>
          </w:p>
        </w:tc>
        <w:tc>
          <w:tcPr>
            <w:tcW w:w="4680" w:type="dxa"/>
          </w:tcPr>
          <w:p w14:paraId="75036548" w14:textId="77777777" w:rsidR="0048358B" w:rsidRDefault="0048358B">
            <w:pPr>
              <w:pStyle w:val="TableParagraph"/>
              <w:rPr>
                <w:sz w:val="20"/>
              </w:rPr>
            </w:pPr>
          </w:p>
          <w:p w14:paraId="1E51761E" w14:textId="77777777" w:rsidR="0048358B" w:rsidRDefault="00000000">
            <w:pPr>
              <w:pStyle w:val="TableParagraph"/>
              <w:spacing w:before="124"/>
              <w:ind w:left="361" w:right="341"/>
              <w:jc w:val="center"/>
              <w:rPr>
                <w:b/>
                <w:sz w:val="18"/>
              </w:rPr>
            </w:pPr>
            <w:r>
              <w:rPr>
                <w:b/>
                <w:sz w:val="18"/>
              </w:rPr>
              <w:t xml:space="preserve">Any content area - </w:t>
            </w:r>
            <w:r>
              <w:rPr>
                <w:b/>
                <w:spacing w:val="-2"/>
                <w:sz w:val="18"/>
              </w:rPr>
              <w:t>questioning</w:t>
            </w:r>
          </w:p>
          <w:p w14:paraId="362D1339" w14:textId="77777777" w:rsidR="0048358B" w:rsidRDefault="0048358B">
            <w:pPr>
              <w:pStyle w:val="TableParagraph"/>
              <w:rPr>
                <w:sz w:val="25"/>
              </w:rPr>
            </w:pPr>
          </w:p>
          <w:p w14:paraId="7A473FA1" w14:textId="77777777" w:rsidR="0048358B" w:rsidRDefault="00000000">
            <w:pPr>
              <w:pStyle w:val="TableParagraph"/>
              <w:spacing w:line="295" w:lineRule="auto"/>
              <w:ind w:left="163" w:right="141" w:firstLine="50"/>
              <w:jc w:val="center"/>
              <w:rPr>
                <w:sz w:val="18"/>
              </w:rPr>
            </w:pPr>
            <w:r>
              <w:rPr>
                <w:sz w:val="18"/>
              </w:rPr>
              <w:t>During the school year, I will improve my questioning techniques to engage students in higher level critical thinking</w:t>
            </w:r>
            <w:r>
              <w:rPr>
                <w:spacing w:val="-5"/>
                <w:sz w:val="18"/>
              </w:rPr>
              <w:t xml:space="preserve"> </w:t>
            </w:r>
            <w:r>
              <w:rPr>
                <w:sz w:val="18"/>
              </w:rPr>
              <w:t>and</w:t>
            </w:r>
            <w:r>
              <w:rPr>
                <w:spacing w:val="-5"/>
                <w:sz w:val="18"/>
              </w:rPr>
              <w:t xml:space="preserve"> </w:t>
            </w:r>
            <w:r>
              <w:rPr>
                <w:sz w:val="18"/>
              </w:rPr>
              <w:t>problem</w:t>
            </w:r>
            <w:r>
              <w:rPr>
                <w:spacing w:val="-5"/>
                <w:sz w:val="18"/>
              </w:rPr>
              <w:t xml:space="preserve"> </w:t>
            </w:r>
            <w:r>
              <w:rPr>
                <w:sz w:val="18"/>
              </w:rPr>
              <w:t>solving.</w:t>
            </w:r>
            <w:r>
              <w:rPr>
                <w:spacing w:val="40"/>
                <w:sz w:val="18"/>
              </w:rPr>
              <w:t xml:space="preserve"> </w:t>
            </w:r>
            <w:r>
              <w:rPr>
                <w:sz w:val="18"/>
              </w:rPr>
              <w:t>I</w:t>
            </w:r>
            <w:r>
              <w:rPr>
                <w:spacing w:val="-5"/>
                <w:sz w:val="18"/>
              </w:rPr>
              <w:t xml:space="preserve"> </w:t>
            </w:r>
            <w:r>
              <w:rPr>
                <w:sz w:val="18"/>
              </w:rPr>
              <w:t>will</w:t>
            </w:r>
            <w:r>
              <w:rPr>
                <w:spacing w:val="-5"/>
                <w:sz w:val="18"/>
              </w:rPr>
              <w:t xml:space="preserve"> </w:t>
            </w:r>
            <w:r>
              <w:rPr>
                <w:sz w:val="18"/>
              </w:rPr>
              <w:t>implement</w:t>
            </w:r>
            <w:r>
              <w:rPr>
                <w:spacing w:val="-5"/>
                <w:sz w:val="18"/>
              </w:rPr>
              <w:t xml:space="preserve"> </w:t>
            </w:r>
            <w:r>
              <w:rPr>
                <w:sz w:val="18"/>
              </w:rPr>
              <w:t>learning from study of Thinking Strategies. Growth will be evidenced through lesson plans, observation,</w:t>
            </w:r>
          </w:p>
          <w:p w14:paraId="1A610019" w14:textId="77777777" w:rsidR="0048358B" w:rsidRDefault="00000000">
            <w:pPr>
              <w:pStyle w:val="TableParagraph"/>
              <w:spacing w:before="2"/>
              <w:ind w:left="361" w:right="341"/>
              <w:jc w:val="center"/>
              <w:rPr>
                <w:sz w:val="18"/>
              </w:rPr>
            </w:pPr>
            <w:r>
              <w:rPr>
                <w:sz w:val="18"/>
              </w:rPr>
              <w:t xml:space="preserve">self-reflection, and student work </w:t>
            </w:r>
            <w:r>
              <w:rPr>
                <w:spacing w:val="-2"/>
                <w:sz w:val="18"/>
              </w:rPr>
              <w:t>samples.</w:t>
            </w:r>
          </w:p>
        </w:tc>
      </w:tr>
    </w:tbl>
    <w:p w14:paraId="349824F7" w14:textId="77777777" w:rsidR="0048358B" w:rsidRDefault="0048358B">
      <w:pPr>
        <w:jc w:val="center"/>
        <w:rPr>
          <w:sz w:val="18"/>
        </w:rPr>
        <w:sectPr w:rsidR="0048358B">
          <w:pgSz w:w="12240" w:h="15840"/>
          <w:pgMar w:top="1340" w:right="880" w:bottom="280" w:left="1020" w:header="370" w:footer="0" w:gutter="0"/>
          <w:cols w:space="720"/>
        </w:sectPr>
      </w:pPr>
    </w:p>
    <w:p w14:paraId="4BCEF637" w14:textId="77777777" w:rsidR="0048358B" w:rsidRDefault="0048358B">
      <w:pPr>
        <w:pStyle w:val="BodyText"/>
        <w:rPr>
          <w:sz w:val="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80"/>
        <w:gridCol w:w="4680"/>
      </w:tblGrid>
      <w:tr w:rsidR="0048358B" w14:paraId="62670440" w14:textId="77777777">
        <w:trPr>
          <w:trHeight w:val="3719"/>
        </w:trPr>
        <w:tc>
          <w:tcPr>
            <w:tcW w:w="4680" w:type="dxa"/>
          </w:tcPr>
          <w:p w14:paraId="5DC877B1" w14:textId="77777777" w:rsidR="0048358B" w:rsidRDefault="0048358B">
            <w:pPr>
              <w:pStyle w:val="TableParagraph"/>
              <w:spacing w:before="10"/>
              <w:rPr>
                <w:sz w:val="29"/>
              </w:rPr>
            </w:pPr>
          </w:p>
          <w:p w14:paraId="6EA4A7BA" w14:textId="77777777" w:rsidR="0048358B" w:rsidRDefault="00000000">
            <w:pPr>
              <w:pStyle w:val="TableParagraph"/>
              <w:ind w:left="363" w:right="293"/>
              <w:jc w:val="center"/>
              <w:rPr>
                <w:b/>
                <w:sz w:val="18"/>
              </w:rPr>
            </w:pPr>
            <w:r>
              <w:rPr>
                <w:b/>
                <w:sz w:val="18"/>
              </w:rPr>
              <w:t xml:space="preserve">Special </w:t>
            </w:r>
            <w:r>
              <w:rPr>
                <w:b/>
                <w:spacing w:val="-2"/>
                <w:sz w:val="18"/>
              </w:rPr>
              <w:t>Education</w:t>
            </w:r>
          </w:p>
          <w:p w14:paraId="3DC37006" w14:textId="77777777" w:rsidR="0048358B" w:rsidRDefault="0048358B">
            <w:pPr>
              <w:pStyle w:val="TableParagraph"/>
              <w:spacing w:before="1"/>
              <w:rPr>
                <w:sz w:val="25"/>
              </w:rPr>
            </w:pPr>
          </w:p>
          <w:p w14:paraId="0DAD6DED" w14:textId="0DB39086" w:rsidR="0048358B" w:rsidRDefault="00000000">
            <w:pPr>
              <w:pStyle w:val="TableParagraph"/>
              <w:spacing w:line="295" w:lineRule="auto"/>
              <w:ind w:left="133" w:right="111" w:firstLine="50"/>
              <w:jc w:val="center"/>
              <w:rPr>
                <w:sz w:val="18"/>
              </w:rPr>
            </w:pPr>
            <w:r>
              <w:rPr>
                <w:sz w:val="18"/>
              </w:rPr>
              <w:t xml:space="preserve">During the school year, I will increase my knowledge of supporting students with autism. I will research on-line resources, consult with </w:t>
            </w:r>
            <w:r>
              <w:rPr>
                <w:sz w:val="18"/>
              </w:rPr>
              <w:t>district/state/cooperative special education coordinators,</w:t>
            </w:r>
            <w:r>
              <w:rPr>
                <w:spacing w:val="-8"/>
                <w:sz w:val="18"/>
              </w:rPr>
              <w:t xml:space="preserve"> </w:t>
            </w:r>
            <w:r>
              <w:rPr>
                <w:sz w:val="18"/>
              </w:rPr>
              <w:t>observe</w:t>
            </w:r>
            <w:r>
              <w:rPr>
                <w:spacing w:val="-8"/>
                <w:sz w:val="18"/>
              </w:rPr>
              <w:t xml:space="preserve"> </w:t>
            </w:r>
            <w:r>
              <w:rPr>
                <w:sz w:val="18"/>
              </w:rPr>
              <w:t>a</w:t>
            </w:r>
            <w:r>
              <w:rPr>
                <w:spacing w:val="-8"/>
                <w:sz w:val="18"/>
              </w:rPr>
              <w:t xml:space="preserve"> </w:t>
            </w:r>
            <w:r>
              <w:rPr>
                <w:sz w:val="18"/>
              </w:rPr>
              <w:t>mentor</w:t>
            </w:r>
            <w:r>
              <w:rPr>
                <w:spacing w:val="-8"/>
                <w:sz w:val="18"/>
              </w:rPr>
              <w:t xml:space="preserve"> </w:t>
            </w:r>
            <w:r>
              <w:rPr>
                <w:sz w:val="18"/>
              </w:rPr>
              <w:t>teacher,</w:t>
            </w:r>
            <w:r>
              <w:rPr>
                <w:spacing w:val="-8"/>
                <w:sz w:val="18"/>
              </w:rPr>
              <w:t xml:space="preserve"> </w:t>
            </w:r>
            <w:r>
              <w:rPr>
                <w:sz w:val="18"/>
              </w:rPr>
              <w:t>and</w:t>
            </w:r>
            <w:r>
              <w:rPr>
                <w:spacing w:val="-8"/>
                <w:sz w:val="18"/>
              </w:rPr>
              <w:t xml:space="preserve"> </w:t>
            </w:r>
            <w:r>
              <w:rPr>
                <w:sz w:val="18"/>
              </w:rPr>
              <w:t>participate in an on-line short course on autism. This will be evidenced</w:t>
            </w:r>
            <w:r>
              <w:rPr>
                <w:spacing w:val="-3"/>
                <w:sz w:val="18"/>
              </w:rPr>
              <w:t xml:space="preserve"> </w:t>
            </w:r>
            <w:r>
              <w:rPr>
                <w:sz w:val="18"/>
              </w:rPr>
              <w:t>by</w:t>
            </w:r>
            <w:r>
              <w:rPr>
                <w:spacing w:val="-3"/>
                <w:sz w:val="18"/>
              </w:rPr>
              <w:t xml:space="preserve"> </w:t>
            </w:r>
            <w:r>
              <w:rPr>
                <w:sz w:val="18"/>
              </w:rPr>
              <w:t>notes</w:t>
            </w:r>
            <w:r>
              <w:rPr>
                <w:spacing w:val="-3"/>
                <w:sz w:val="18"/>
              </w:rPr>
              <w:t xml:space="preserve"> </w:t>
            </w:r>
            <w:r>
              <w:rPr>
                <w:sz w:val="18"/>
              </w:rPr>
              <w:t>and</w:t>
            </w:r>
            <w:r>
              <w:rPr>
                <w:spacing w:val="-3"/>
                <w:sz w:val="18"/>
              </w:rPr>
              <w:t xml:space="preserve"> </w:t>
            </w:r>
            <w:r>
              <w:rPr>
                <w:sz w:val="18"/>
              </w:rPr>
              <w:t>self-reflection,</w:t>
            </w:r>
            <w:r>
              <w:rPr>
                <w:spacing w:val="-3"/>
                <w:sz w:val="18"/>
              </w:rPr>
              <w:t xml:space="preserve"> </w:t>
            </w:r>
            <w:r>
              <w:rPr>
                <w:sz w:val="18"/>
              </w:rPr>
              <w:t>anecdotal</w:t>
            </w:r>
            <w:r>
              <w:rPr>
                <w:spacing w:val="-3"/>
                <w:sz w:val="18"/>
              </w:rPr>
              <w:t xml:space="preserve"> </w:t>
            </w:r>
            <w:r>
              <w:rPr>
                <w:sz w:val="18"/>
              </w:rPr>
              <w:t>notes on my interactions with autistic students, and the short course certificate.</w:t>
            </w:r>
          </w:p>
        </w:tc>
        <w:tc>
          <w:tcPr>
            <w:tcW w:w="4680" w:type="dxa"/>
          </w:tcPr>
          <w:p w14:paraId="515EC51C" w14:textId="77777777" w:rsidR="0048358B" w:rsidRDefault="0048358B">
            <w:pPr>
              <w:pStyle w:val="TableParagraph"/>
              <w:spacing w:before="10"/>
              <w:rPr>
                <w:sz w:val="29"/>
              </w:rPr>
            </w:pPr>
          </w:p>
          <w:p w14:paraId="3BBC9CDD" w14:textId="77777777" w:rsidR="0048358B" w:rsidRDefault="00000000">
            <w:pPr>
              <w:pStyle w:val="TableParagraph"/>
              <w:ind w:left="361" w:right="341"/>
              <w:jc w:val="center"/>
              <w:rPr>
                <w:b/>
                <w:sz w:val="18"/>
              </w:rPr>
            </w:pPr>
            <w:r>
              <w:rPr>
                <w:b/>
                <w:spacing w:val="-2"/>
                <w:sz w:val="18"/>
              </w:rPr>
              <w:t>Teacher</w:t>
            </w:r>
            <w:r>
              <w:rPr>
                <w:b/>
                <w:sz w:val="18"/>
              </w:rPr>
              <w:t xml:space="preserve"> </w:t>
            </w:r>
            <w:r>
              <w:rPr>
                <w:b/>
                <w:spacing w:val="-2"/>
                <w:sz w:val="18"/>
              </w:rPr>
              <w:t>Leadership</w:t>
            </w:r>
          </w:p>
          <w:p w14:paraId="4DDA8E05" w14:textId="77777777" w:rsidR="0048358B" w:rsidRDefault="0048358B">
            <w:pPr>
              <w:pStyle w:val="TableParagraph"/>
              <w:spacing w:before="1"/>
              <w:rPr>
                <w:sz w:val="25"/>
              </w:rPr>
            </w:pPr>
          </w:p>
          <w:p w14:paraId="54873772" w14:textId="77777777" w:rsidR="0048358B" w:rsidRDefault="00000000">
            <w:pPr>
              <w:pStyle w:val="TableParagraph"/>
              <w:spacing w:line="295" w:lineRule="auto"/>
              <w:ind w:left="139" w:right="117"/>
              <w:jc w:val="center"/>
              <w:rPr>
                <w:sz w:val="18"/>
              </w:rPr>
            </w:pPr>
            <w:r>
              <w:rPr>
                <w:sz w:val="18"/>
              </w:rPr>
              <w:t>This school year, I will learn best practices for mentoring</w:t>
            </w:r>
            <w:r>
              <w:rPr>
                <w:spacing w:val="-5"/>
                <w:sz w:val="18"/>
              </w:rPr>
              <w:t xml:space="preserve"> </w:t>
            </w:r>
            <w:r>
              <w:rPr>
                <w:sz w:val="18"/>
              </w:rPr>
              <w:t>new</w:t>
            </w:r>
            <w:r>
              <w:rPr>
                <w:spacing w:val="-5"/>
                <w:sz w:val="18"/>
              </w:rPr>
              <w:t xml:space="preserve"> </w:t>
            </w:r>
            <w:r>
              <w:rPr>
                <w:sz w:val="18"/>
              </w:rPr>
              <w:t>teachers</w:t>
            </w:r>
            <w:r>
              <w:rPr>
                <w:spacing w:val="-5"/>
                <w:sz w:val="18"/>
              </w:rPr>
              <w:t xml:space="preserve"> </w:t>
            </w:r>
            <w:r>
              <w:rPr>
                <w:sz w:val="18"/>
              </w:rPr>
              <w:t>in</w:t>
            </w:r>
            <w:r>
              <w:rPr>
                <w:spacing w:val="-5"/>
                <w:sz w:val="18"/>
              </w:rPr>
              <w:t xml:space="preserve"> </w:t>
            </w:r>
            <w:r>
              <w:rPr>
                <w:sz w:val="18"/>
              </w:rPr>
              <w:t>my</w:t>
            </w:r>
            <w:r>
              <w:rPr>
                <w:spacing w:val="-5"/>
                <w:sz w:val="18"/>
              </w:rPr>
              <w:t xml:space="preserve"> </w:t>
            </w:r>
            <w:r>
              <w:rPr>
                <w:sz w:val="18"/>
              </w:rPr>
              <w:t>building.</w:t>
            </w:r>
            <w:r>
              <w:rPr>
                <w:spacing w:val="-5"/>
                <w:sz w:val="18"/>
              </w:rPr>
              <w:t xml:space="preserve"> </w:t>
            </w:r>
            <w:r>
              <w:rPr>
                <w:sz w:val="18"/>
              </w:rPr>
              <w:t>I</w:t>
            </w:r>
            <w:r>
              <w:rPr>
                <w:spacing w:val="-5"/>
                <w:sz w:val="18"/>
              </w:rPr>
              <w:t xml:space="preserve"> </w:t>
            </w:r>
            <w:r>
              <w:rPr>
                <w:sz w:val="18"/>
              </w:rPr>
              <w:t>will</w:t>
            </w:r>
            <w:r>
              <w:rPr>
                <w:spacing w:val="-5"/>
                <w:sz w:val="18"/>
              </w:rPr>
              <w:t xml:space="preserve"> </w:t>
            </w:r>
            <w:r>
              <w:rPr>
                <w:sz w:val="18"/>
              </w:rPr>
              <w:t xml:space="preserve">participate in the district study group and Cognitive Coaching PD and attend a KYVL on-line course for mentoring teachers. Evidence of success will include district PD certificate, course completion certificate, mentee teacher surveys, self-reflection on mentoring </w:t>
            </w:r>
            <w:r>
              <w:rPr>
                <w:spacing w:val="-2"/>
                <w:sz w:val="18"/>
              </w:rPr>
              <w:t>opportunities.</w:t>
            </w:r>
          </w:p>
        </w:tc>
      </w:tr>
      <w:tr w:rsidR="0048358B" w14:paraId="2AEE7788" w14:textId="77777777">
        <w:trPr>
          <w:trHeight w:val="3739"/>
        </w:trPr>
        <w:tc>
          <w:tcPr>
            <w:tcW w:w="4680" w:type="dxa"/>
          </w:tcPr>
          <w:p w14:paraId="251B0469" w14:textId="77777777" w:rsidR="0048358B" w:rsidRDefault="0048358B">
            <w:pPr>
              <w:pStyle w:val="TableParagraph"/>
              <w:rPr>
                <w:sz w:val="20"/>
              </w:rPr>
            </w:pPr>
          </w:p>
          <w:p w14:paraId="1884FEF9" w14:textId="77777777" w:rsidR="0048358B" w:rsidRDefault="00000000">
            <w:pPr>
              <w:pStyle w:val="TableParagraph"/>
              <w:spacing w:before="124"/>
              <w:ind w:left="361" w:right="341"/>
              <w:jc w:val="center"/>
              <w:rPr>
                <w:b/>
                <w:sz w:val="18"/>
              </w:rPr>
            </w:pPr>
            <w:r>
              <w:rPr>
                <w:b/>
                <w:sz w:val="18"/>
              </w:rPr>
              <w:t xml:space="preserve">Literacy Design Collaborative (LDC) </w:t>
            </w:r>
            <w:r>
              <w:rPr>
                <w:b/>
                <w:spacing w:val="-2"/>
                <w:sz w:val="18"/>
              </w:rPr>
              <w:t>teachers</w:t>
            </w:r>
          </w:p>
          <w:p w14:paraId="41364D3B" w14:textId="77777777" w:rsidR="0048358B" w:rsidRDefault="0048358B">
            <w:pPr>
              <w:pStyle w:val="TableParagraph"/>
              <w:rPr>
                <w:sz w:val="25"/>
              </w:rPr>
            </w:pPr>
          </w:p>
          <w:p w14:paraId="5B3DA1CE" w14:textId="77777777" w:rsidR="0048358B" w:rsidRDefault="00000000">
            <w:pPr>
              <w:pStyle w:val="TableParagraph"/>
              <w:spacing w:line="295" w:lineRule="auto"/>
              <w:ind w:left="128" w:right="106" w:firstLine="50"/>
              <w:jc w:val="center"/>
              <w:rPr>
                <w:sz w:val="18"/>
              </w:rPr>
            </w:pPr>
            <w:r>
              <w:rPr>
                <w:sz w:val="18"/>
              </w:rPr>
              <w:t>This school year, I will implement what I am learning through LDC to support students in meeting the Common Core standards.</w:t>
            </w:r>
            <w:r>
              <w:rPr>
                <w:spacing w:val="40"/>
                <w:sz w:val="18"/>
              </w:rPr>
              <w:t xml:space="preserve"> </w:t>
            </w:r>
            <w:r>
              <w:rPr>
                <w:sz w:val="18"/>
              </w:rPr>
              <w:t>I will design action research around implementing LDC modules as intended, analyze student work, and reflect on impact on students. Success criteria includes self-reflection, student</w:t>
            </w:r>
            <w:r>
              <w:rPr>
                <w:spacing w:val="-5"/>
                <w:sz w:val="18"/>
              </w:rPr>
              <w:t xml:space="preserve"> </w:t>
            </w:r>
            <w:r>
              <w:rPr>
                <w:sz w:val="18"/>
              </w:rPr>
              <w:t>surveys,</w:t>
            </w:r>
            <w:r>
              <w:rPr>
                <w:spacing w:val="-5"/>
                <w:sz w:val="18"/>
              </w:rPr>
              <w:t xml:space="preserve"> </w:t>
            </w:r>
            <w:r>
              <w:rPr>
                <w:sz w:val="18"/>
              </w:rPr>
              <w:t>analysis</w:t>
            </w:r>
            <w:r>
              <w:rPr>
                <w:spacing w:val="-5"/>
                <w:sz w:val="18"/>
              </w:rPr>
              <w:t xml:space="preserve"> </w:t>
            </w:r>
            <w:r>
              <w:rPr>
                <w:sz w:val="18"/>
              </w:rPr>
              <w:t>of</w:t>
            </w:r>
            <w:r>
              <w:rPr>
                <w:spacing w:val="-5"/>
                <w:sz w:val="18"/>
              </w:rPr>
              <w:t xml:space="preserve"> </w:t>
            </w:r>
            <w:r>
              <w:rPr>
                <w:sz w:val="18"/>
              </w:rPr>
              <w:t>student</w:t>
            </w:r>
            <w:r>
              <w:rPr>
                <w:spacing w:val="-5"/>
                <w:sz w:val="18"/>
              </w:rPr>
              <w:t xml:space="preserve"> </w:t>
            </w:r>
            <w:r>
              <w:rPr>
                <w:sz w:val="18"/>
              </w:rPr>
              <w:t>before</w:t>
            </w:r>
            <w:r>
              <w:rPr>
                <w:spacing w:val="-5"/>
                <w:sz w:val="18"/>
              </w:rPr>
              <w:t xml:space="preserve"> </w:t>
            </w:r>
            <w:r>
              <w:rPr>
                <w:sz w:val="18"/>
              </w:rPr>
              <w:t>&amp;</w:t>
            </w:r>
            <w:r>
              <w:rPr>
                <w:spacing w:val="-5"/>
                <w:sz w:val="18"/>
              </w:rPr>
              <w:t xml:space="preserve"> </w:t>
            </w:r>
            <w:r>
              <w:rPr>
                <w:sz w:val="18"/>
              </w:rPr>
              <w:t>after</w:t>
            </w:r>
            <w:r>
              <w:rPr>
                <w:spacing w:val="-5"/>
                <w:sz w:val="18"/>
              </w:rPr>
              <w:t xml:space="preserve"> </w:t>
            </w:r>
            <w:r>
              <w:rPr>
                <w:sz w:val="18"/>
              </w:rPr>
              <w:t>work samples, and completed modules.</w:t>
            </w:r>
          </w:p>
        </w:tc>
        <w:tc>
          <w:tcPr>
            <w:tcW w:w="4680" w:type="dxa"/>
          </w:tcPr>
          <w:p w14:paraId="66753FB7" w14:textId="77777777" w:rsidR="0048358B" w:rsidRDefault="0048358B">
            <w:pPr>
              <w:pStyle w:val="TableParagraph"/>
              <w:rPr>
                <w:sz w:val="20"/>
              </w:rPr>
            </w:pPr>
          </w:p>
          <w:p w14:paraId="3B1A2E31" w14:textId="77777777" w:rsidR="0048358B" w:rsidRDefault="00000000">
            <w:pPr>
              <w:pStyle w:val="TableParagraph"/>
              <w:spacing w:before="124"/>
              <w:ind w:left="361" w:right="341"/>
              <w:jc w:val="center"/>
              <w:rPr>
                <w:b/>
                <w:sz w:val="18"/>
              </w:rPr>
            </w:pPr>
            <w:r>
              <w:rPr>
                <w:b/>
                <w:sz w:val="18"/>
              </w:rPr>
              <w:t xml:space="preserve">Math Design Collaborative (MDC) </w:t>
            </w:r>
            <w:r>
              <w:rPr>
                <w:b/>
                <w:spacing w:val="-2"/>
                <w:sz w:val="18"/>
              </w:rPr>
              <w:t>teachers</w:t>
            </w:r>
          </w:p>
          <w:p w14:paraId="766AD80D" w14:textId="77777777" w:rsidR="0048358B" w:rsidRDefault="0048358B">
            <w:pPr>
              <w:pStyle w:val="TableParagraph"/>
              <w:rPr>
                <w:sz w:val="25"/>
              </w:rPr>
            </w:pPr>
          </w:p>
          <w:p w14:paraId="7BEF6B25" w14:textId="3CBC12B0" w:rsidR="0048358B" w:rsidRDefault="00000000">
            <w:pPr>
              <w:pStyle w:val="TableParagraph"/>
              <w:spacing w:line="295" w:lineRule="auto"/>
              <w:ind w:left="118" w:right="100" w:firstLine="53"/>
              <w:jc w:val="center"/>
              <w:rPr>
                <w:sz w:val="18"/>
              </w:rPr>
            </w:pPr>
            <w:r>
              <w:rPr>
                <w:sz w:val="18"/>
              </w:rPr>
              <w:t>During the school year, I will improve my ability to think more deeply about mathematical concepts using what I am learning through MDC about math formative assessment lessons. I will engage my students in more critical thinking and problem solving about mathematics and help students persevere when struggling</w:t>
            </w:r>
            <w:r>
              <w:rPr>
                <w:spacing w:val="-5"/>
                <w:sz w:val="18"/>
              </w:rPr>
              <w:t xml:space="preserve"> </w:t>
            </w:r>
            <w:r>
              <w:rPr>
                <w:sz w:val="18"/>
              </w:rPr>
              <w:t>to</w:t>
            </w:r>
            <w:r>
              <w:rPr>
                <w:spacing w:val="-5"/>
                <w:sz w:val="18"/>
              </w:rPr>
              <w:t xml:space="preserve"> </w:t>
            </w:r>
            <w:r>
              <w:rPr>
                <w:sz w:val="18"/>
              </w:rPr>
              <w:t>learn</w:t>
            </w:r>
            <w:r>
              <w:rPr>
                <w:spacing w:val="-5"/>
                <w:sz w:val="18"/>
              </w:rPr>
              <w:t xml:space="preserve"> </w:t>
            </w:r>
            <w:r>
              <w:rPr>
                <w:sz w:val="18"/>
              </w:rPr>
              <w:t>new</w:t>
            </w:r>
            <w:r>
              <w:rPr>
                <w:spacing w:val="-5"/>
                <w:sz w:val="18"/>
              </w:rPr>
              <w:t xml:space="preserve"> </w:t>
            </w:r>
            <w:r>
              <w:rPr>
                <w:sz w:val="18"/>
              </w:rPr>
              <w:t>concepts.</w:t>
            </w:r>
            <w:r>
              <w:rPr>
                <w:spacing w:val="-9"/>
                <w:sz w:val="18"/>
              </w:rPr>
              <w:t xml:space="preserve"> </w:t>
            </w:r>
            <w:r>
              <w:rPr>
                <w:sz w:val="18"/>
              </w:rPr>
              <w:t>This</w:t>
            </w:r>
            <w:r>
              <w:rPr>
                <w:spacing w:val="-5"/>
                <w:sz w:val="18"/>
              </w:rPr>
              <w:t xml:space="preserve"> </w:t>
            </w:r>
            <w:r>
              <w:rPr>
                <w:sz w:val="18"/>
              </w:rPr>
              <w:t>will</w:t>
            </w:r>
            <w:r>
              <w:rPr>
                <w:spacing w:val="-5"/>
                <w:sz w:val="18"/>
              </w:rPr>
              <w:t xml:space="preserve"> </w:t>
            </w:r>
            <w:r>
              <w:rPr>
                <w:sz w:val="18"/>
              </w:rPr>
              <w:t>be</w:t>
            </w:r>
            <w:r>
              <w:rPr>
                <w:spacing w:val="-5"/>
                <w:sz w:val="18"/>
              </w:rPr>
              <w:t xml:space="preserve"> </w:t>
            </w:r>
            <w:r>
              <w:rPr>
                <w:sz w:val="18"/>
              </w:rPr>
              <w:t>evidenced by formative assessment lessons student work samples, observation, and self-reflection.</w:t>
            </w:r>
          </w:p>
        </w:tc>
      </w:tr>
      <w:tr w:rsidR="0048358B" w14:paraId="02100134" w14:textId="77777777">
        <w:trPr>
          <w:trHeight w:val="3559"/>
        </w:trPr>
        <w:tc>
          <w:tcPr>
            <w:tcW w:w="4680" w:type="dxa"/>
          </w:tcPr>
          <w:p w14:paraId="196C7772" w14:textId="77777777" w:rsidR="0048358B" w:rsidRDefault="0048358B">
            <w:pPr>
              <w:pStyle w:val="TableParagraph"/>
              <w:spacing w:before="10"/>
              <w:rPr>
                <w:sz w:val="29"/>
              </w:rPr>
            </w:pPr>
          </w:p>
          <w:p w14:paraId="712F1E7D" w14:textId="77777777" w:rsidR="0048358B" w:rsidRDefault="00000000">
            <w:pPr>
              <w:pStyle w:val="TableParagraph"/>
              <w:ind w:left="361" w:right="341"/>
              <w:jc w:val="center"/>
              <w:rPr>
                <w:b/>
                <w:sz w:val="18"/>
              </w:rPr>
            </w:pPr>
            <w:r>
              <w:rPr>
                <w:b/>
                <w:sz w:val="18"/>
              </w:rPr>
              <w:t xml:space="preserve">Any content area - </w:t>
            </w:r>
            <w:r>
              <w:rPr>
                <w:b/>
                <w:spacing w:val="-2"/>
                <w:sz w:val="18"/>
              </w:rPr>
              <w:t>technology</w:t>
            </w:r>
          </w:p>
          <w:p w14:paraId="37B18597" w14:textId="77777777" w:rsidR="0048358B" w:rsidRDefault="0048358B">
            <w:pPr>
              <w:pStyle w:val="TableParagraph"/>
              <w:spacing w:before="1"/>
              <w:rPr>
                <w:sz w:val="25"/>
              </w:rPr>
            </w:pPr>
          </w:p>
          <w:p w14:paraId="305EC627" w14:textId="77777777" w:rsidR="0048358B" w:rsidRDefault="00000000">
            <w:pPr>
              <w:pStyle w:val="TableParagraph"/>
              <w:spacing w:line="295" w:lineRule="auto"/>
              <w:ind w:left="113" w:right="91" w:firstLine="50"/>
              <w:jc w:val="center"/>
              <w:rPr>
                <w:sz w:val="18"/>
              </w:rPr>
            </w:pPr>
            <w:r>
              <w:rPr>
                <w:sz w:val="18"/>
              </w:rPr>
              <w:t>During the school year, I will increase student use of technology for learning in my classroom. I will collaborate with a district technology cadre to learn ways</w:t>
            </w:r>
            <w:r>
              <w:rPr>
                <w:spacing w:val="-6"/>
                <w:sz w:val="18"/>
              </w:rPr>
              <w:t xml:space="preserve"> </w:t>
            </w:r>
            <w:r>
              <w:rPr>
                <w:sz w:val="18"/>
              </w:rPr>
              <w:t>to</w:t>
            </w:r>
            <w:r>
              <w:rPr>
                <w:spacing w:val="-6"/>
                <w:sz w:val="18"/>
              </w:rPr>
              <w:t xml:space="preserve"> </w:t>
            </w:r>
            <w:r>
              <w:rPr>
                <w:sz w:val="18"/>
              </w:rPr>
              <w:t>integrate</w:t>
            </w:r>
            <w:r>
              <w:rPr>
                <w:spacing w:val="-6"/>
                <w:sz w:val="18"/>
              </w:rPr>
              <w:t xml:space="preserve"> </w:t>
            </w:r>
            <w:r>
              <w:rPr>
                <w:sz w:val="18"/>
              </w:rPr>
              <w:t>learning</w:t>
            </w:r>
            <w:r>
              <w:rPr>
                <w:spacing w:val="-6"/>
                <w:sz w:val="18"/>
              </w:rPr>
              <w:t xml:space="preserve"> </w:t>
            </w:r>
            <w:r>
              <w:rPr>
                <w:sz w:val="18"/>
              </w:rPr>
              <w:t>with</w:t>
            </w:r>
            <w:r>
              <w:rPr>
                <w:spacing w:val="-6"/>
                <w:sz w:val="18"/>
              </w:rPr>
              <w:t xml:space="preserve"> </w:t>
            </w:r>
            <w:r>
              <w:rPr>
                <w:sz w:val="18"/>
              </w:rPr>
              <w:t>technology</w:t>
            </w:r>
            <w:r>
              <w:rPr>
                <w:spacing w:val="-6"/>
                <w:sz w:val="18"/>
              </w:rPr>
              <w:t xml:space="preserve"> </w:t>
            </w:r>
            <w:r>
              <w:rPr>
                <w:sz w:val="18"/>
              </w:rPr>
              <w:t>in</w:t>
            </w:r>
            <w:r>
              <w:rPr>
                <w:spacing w:val="-6"/>
                <w:sz w:val="18"/>
              </w:rPr>
              <w:t xml:space="preserve"> </w:t>
            </w:r>
            <w:r>
              <w:rPr>
                <w:sz w:val="18"/>
              </w:rPr>
              <w:t>instruction.</w:t>
            </w:r>
          </w:p>
          <w:p w14:paraId="3EE486E8" w14:textId="77777777" w:rsidR="0048358B" w:rsidRDefault="00000000">
            <w:pPr>
              <w:pStyle w:val="TableParagraph"/>
              <w:spacing w:before="1" w:line="295" w:lineRule="auto"/>
              <w:ind w:left="139" w:right="117"/>
              <w:jc w:val="center"/>
              <w:rPr>
                <w:sz w:val="18"/>
              </w:rPr>
            </w:pPr>
            <w:r>
              <w:rPr>
                <w:sz w:val="18"/>
              </w:rPr>
              <w:t xml:space="preserve">We will also study Kajder’s book </w:t>
            </w:r>
            <w:r>
              <w:rPr>
                <w:i/>
                <w:sz w:val="18"/>
              </w:rPr>
              <w:t xml:space="preserve">Adolescents and Digital Literacies </w:t>
            </w:r>
            <w:r>
              <w:rPr>
                <w:sz w:val="18"/>
              </w:rPr>
              <w:t>and other resources. Evidence of success</w:t>
            </w:r>
            <w:r>
              <w:rPr>
                <w:spacing w:val="-7"/>
                <w:sz w:val="18"/>
              </w:rPr>
              <w:t xml:space="preserve"> </w:t>
            </w:r>
            <w:r>
              <w:rPr>
                <w:sz w:val="18"/>
              </w:rPr>
              <w:t>includes</w:t>
            </w:r>
            <w:r>
              <w:rPr>
                <w:spacing w:val="-7"/>
                <w:sz w:val="18"/>
              </w:rPr>
              <w:t xml:space="preserve"> </w:t>
            </w:r>
            <w:r>
              <w:rPr>
                <w:sz w:val="18"/>
              </w:rPr>
              <w:t>lesson</w:t>
            </w:r>
            <w:r>
              <w:rPr>
                <w:spacing w:val="-7"/>
                <w:sz w:val="18"/>
              </w:rPr>
              <w:t xml:space="preserve"> </w:t>
            </w:r>
            <w:r>
              <w:rPr>
                <w:sz w:val="18"/>
              </w:rPr>
              <w:t>plans,</w:t>
            </w:r>
            <w:r>
              <w:rPr>
                <w:spacing w:val="-7"/>
                <w:sz w:val="18"/>
              </w:rPr>
              <w:t xml:space="preserve"> </w:t>
            </w:r>
            <w:r>
              <w:rPr>
                <w:sz w:val="18"/>
              </w:rPr>
              <w:t>student</w:t>
            </w:r>
            <w:r>
              <w:rPr>
                <w:spacing w:val="-7"/>
                <w:sz w:val="18"/>
              </w:rPr>
              <w:t xml:space="preserve"> </w:t>
            </w:r>
            <w:r>
              <w:rPr>
                <w:sz w:val="18"/>
              </w:rPr>
              <w:t>work</w:t>
            </w:r>
            <w:r>
              <w:rPr>
                <w:spacing w:val="-7"/>
                <w:sz w:val="18"/>
              </w:rPr>
              <w:t xml:space="preserve"> </w:t>
            </w:r>
            <w:r>
              <w:rPr>
                <w:sz w:val="18"/>
              </w:rPr>
              <w:t>samples, and self-reflection.</w:t>
            </w:r>
          </w:p>
        </w:tc>
        <w:tc>
          <w:tcPr>
            <w:tcW w:w="4680" w:type="dxa"/>
          </w:tcPr>
          <w:p w14:paraId="601849B9" w14:textId="77777777" w:rsidR="0048358B" w:rsidRDefault="0048358B">
            <w:pPr>
              <w:pStyle w:val="TableParagraph"/>
              <w:spacing w:before="10"/>
              <w:rPr>
                <w:sz w:val="29"/>
              </w:rPr>
            </w:pPr>
          </w:p>
          <w:p w14:paraId="1ED11713" w14:textId="77777777" w:rsidR="0048358B" w:rsidRDefault="00000000">
            <w:pPr>
              <w:pStyle w:val="TableParagraph"/>
              <w:ind w:left="361" w:right="341"/>
              <w:jc w:val="center"/>
              <w:rPr>
                <w:b/>
                <w:sz w:val="18"/>
              </w:rPr>
            </w:pPr>
            <w:r>
              <w:rPr>
                <w:b/>
                <w:sz w:val="18"/>
              </w:rPr>
              <w:t>Writing</w:t>
            </w:r>
            <w:r>
              <w:rPr>
                <w:b/>
                <w:spacing w:val="-3"/>
                <w:sz w:val="18"/>
              </w:rPr>
              <w:t xml:space="preserve"> </w:t>
            </w:r>
            <w:r>
              <w:rPr>
                <w:b/>
                <w:sz w:val="18"/>
              </w:rPr>
              <w:t>in</w:t>
            </w:r>
            <w:r>
              <w:rPr>
                <w:b/>
                <w:spacing w:val="-1"/>
                <w:sz w:val="18"/>
              </w:rPr>
              <w:t xml:space="preserve"> </w:t>
            </w:r>
            <w:r>
              <w:rPr>
                <w:b/>
                <w:sz w:val="18"/>
              </w:rPr>
              <w:t>any</w:t>
            </w:r>
            <w:r>
              <w:rPr>
                <w:b/>
                <w:spacing w:val="-1"/>
                <w:sz w:val="18"/>
              </w:rPr>
              <w:t xml:space="preserve"> </w:t>
            </w:r>
            <w:r>
              <w:rPr>
                <w:b/>
                <w:sz w:val="18"/>
              </w:rPr>
              <w:t>content</w:t>
            </w:r>
            <w:r>
              <w:rPr>
                <w:b/>
                <w:spacing w:val="-1"/>
                <w:sz w:val="18"/>
              </w:rPr>
              <w:t xml:space="preserve"> </w:t>
            </w:r>
            <w:r>
              <w:rPr>
                <w:b/>
                <w:spacing w:val="-4"/>
                <w:sz w:val="18"/>
              </w:rPr>
              <w:t>area</w:t>
            </w:r>
          </w:p>
          <w:p w14:paraId="566EF7B6" w14:textId="77777777" w:rsidR="0048358B" w:rsidRDefault="0048358B">
            <w:pPr>
              <w:pStyle w:val="TableParagraph"/>
              <w:spacing w:before="1"/>
              <w:rPr>
                <w:sz w:val="25"/>
              </w:rPr>
            </w:pPr>
          </w:p>
          <w:p w14:paraId="7A21E9B7" w14:textId="58BEB56B" w:rsidR="0048358B" w:rsidRDefault="00000000">
            <w:pPr>
              <w:pStyle w:val="TableParagraph"/>
              <w:spacing w:line="295" w:lineRule="auto"/>
              <w:ind w:left="108" w:right="90" w:firstLine="3"/>
              <w:jc w:val="center"/>
              <w:rPr>
                <w:sz w:val="18"/>
              </w:rPr>
            </w:pPr>
            <w:r>
              <w:rPr>
                <w:sz w:val="18"/>
              </w:rPr>
              <w:t xml:space="preserve">During the school year, I will learn to </w:t>
            </w:r>
            <w:r>
              <w:rPr>
                <w:sz w:val="18"/>
              </w:rPr>
              <w:t>incorporate online writing tools in my writing workshop. After</w:t>
            </w:r>
            <w:r>
              <w:rPr>
                <w:spacing w:val="-4"/>
                <w:sz w:val="18"/>
              </w:rPr>
              <w:t xml:space="preserve"> </w:t>
            </w:r>
            <w:r>
              <w:rPr>
                <w:sz w:val="18"/>
              </w:rPr>
              <w:t>collaborating</w:t>
            </w:r>
            <w:r>
              <w:rPr>
                <w:spacing w:val="-4"/>
                <w:sz w:val="18"/>
              </w:rPr>
              <w:t xml:space="preserve"> </w:t>
            </w:r>
            <w:r>
              <w:rPr>
                <w:sz w:val="18"/>
              </w:rPr>
              <w:t>with</w:t>
            </w:r>
            <w:r>
              <w:rPr>
                <w:spacing w:val="-4"/>
                <w:sz w:val="18"/>
              </w:rPr>
              <w:t xml:space="preserve"> </w:t>
            </w:r>
            <w:r>
              <w:rPr>
                <w:sz w:val="18"/>
              </w:rPr>
              <w:t>the</w:t>
            </w:r>
            <w:r>
              <w:rPr>
                <w:spacing w:val="-4"/>
                <w:sz w:val="18"/>
              </w:rPr>
              <w:t xml:space="preserve"> </w:t>
            </w:r>
            <w:r>
              <w:rPr>
                <w:sz w:val="18"/>
              </w:rPr>
              <w:t>technology</w:t>
            </w:r>
            <w:r>
              <w:rPr>
                <w:spacing w:val="-4"/>
                <w:sz w:val="18"/>
              </w:rPr>
              <w:t xml:space="preserve"> </w:t>
            </w:r>
            <w:r>
              <w:rPr>
                <w:sz w:val="18"/>
              </w:rPr>
              <w:t>resource</w:t>
            </w:r>
            <w:r>
              <w:rPr>
                <w:spacing w:val="-4"/>
                <w:sz w:val="18"/>
              </w:rPr>
              <w:t xml:space="preserve"> </w:t>
            </w:r>
            <w:r>
              <w:rPr>
                <w:sz w:val="18"/>
              </w:rPr>
              <w:t xml:space="preserve">teacher to investigate Google Docs and other on-line tools, my students will have opportunities to write independently, </w:t>
            </w:r>
            <w:r w:rsidR="007A693A">
              <w:rPr>
                <w:sz w:val="18"/>
              </w:rPr>
              <w:t>collaboratively,</w:t>
            </w:r>
            <w:r>
              <w:rPr>
                <w:sz w:val="18"/>
              </w:rPr>
              <w:t xml:space="preserve"> and give/receive feedback using the tools.</w:t>
            </w:r>
            <w:r>
              <w:rPr>
                <w:spacing w:val="-9"/>
                <w:sz w:val="18"/>
              </w:rPr>
              <w:t xml:space="preserve"> </w:t>
            </w:r>
            <w:r>
              <w:rPr>
                <w:sz w:val="18"/>
              </w:rPr>
              <w:t>This</w:t>
            </w:r>
            <w:r>
              <w:rPr>
                <w:spacing w:val="-5"/>
                <w:sz w:val="18"/>
              </w:rPr>
              <w:t xml:space="preserve"> </w:t>
            </w:r>
            <w:r>
              <w:rPr>
                <w:sz w:val="18"/>
              </w:rPr>
              <w:t>will</w:t>
            </w:r>
            <w:r>
              <w:rPr>
                <w:spacing w:val="-5"/>
                <w:sz w:val="18"/>
              </w:rPr>
              <w:t xml:space="preserve"> </w:t>
            </w:r>
            <w:r>
              <w:rPr>
                <w:sz w:val="18"/>
              </w:rPr>
              <w:t>be</w:t>
            </w:r>
            <w:r>
              <w:rPr>
                <w:spacing w:val="-5"/>
                <w:sz w:val="18"/>
              </w:rPr>
              <w:t xml:space="preserve"> </w:t>
            </w:r>
            <w:r>
              <w:rPr>
                <w:sz w:val="18"/>
              </w:rPr>
              <w:t>evidenced</w:t>
            </w:r>
            <w:r>
              <w:rPr>
                <w:spacing w:val="-5"/>
                <w:sz w:val="18"/>
              </w:rPr>
              <w:t xml:space="preserve"> </w:t>
            </w:r>
            <w:r>
              <w:rPr>
                <w:sz w:val="18"/>
              </w:rPr>
              <w:t>by</w:t>
            </w:r>
            <w:r>
              <w:rPr>
                <w:spacing w:val="-5"/>
                <w:sz w:val="18"/>
              </w:rPr>
              <w:t xml:space="preserve"> </w:t>
            </w:r>
            <w:r>
              <w:rPr>
                <w:sz w:val="18"/>
              </w:rPr>
              <w:t>student</w:t>
            </w:r>
            <w:r>
              <w:rPr>
                <w:spacing w:val="-5"/>
                <w:sz w:val="18"/>
              </w:rPr>
              <w:t xml:space="preserve"> </w:t>
            </w:r>
            <w:r>
              <w:rPr>
                <w:sz w:val="18"/>
              </w:rPr>
              <w:t>writing</w:t>
            </w:r>
            <w:r>
              <w:rPr>
                <w:spacing w:val="-5"/>
                <w:sz w:val="18"/>
              </w:rPr>
              <w:t xml:space="preserve"> </w:t>
            </w:r>
            <w:r>
              <w:rPr>
                <w:sz w:val="18"/>
              </w:rPr>
              <w:t>samples, lesson plans, and reflection.</w:t>
            </w:r>
          </w:p>
        </w:tc>
      </w:tr>
    </w:tbl>
    <w:p w14:paraId="3B0AD4C6" w14:textId="77777777" w:rsidR="0048358B" w:rsidRDefault="0048358B">
      <w:pPr>
        <w:spacing w:line="295" w:lineRule="auto"/>
        <w:jc w:val="center"/>
        <w:rPr>
          <w:sz w:val="18"/>
        </w:rPr>
        <w:sectPr w:rsidR="0048358B">
          <w:pgSz w:w="12240" w:h="15840"/>
          <w:pgMar w:top="1340" w:right="880" w:bottom="280" w:left="1020" w:header="370" w:footer="0" w:gutter="0"/>
          <w:cols w:space="720"/>
        </w:sectPr>
      </w:pPr>
    </w:p>
    <w:p w14:paraId="29918234" w14:textId="77777777" w:rsidR="0048358B" w:rsidRDefault="0048358B">
      <w:pPr>
        <w:pStyle w:val="BodyText"/>
        <w:spacing w:before="6"/>
        <w:rPr>
          <w:sz w:val="20"/>
        </w:rPr>
      </w:pPr>
    </w:p>
    <w:p w14:paraId="4E3CE04D" w14:textId="77777777" w:rsidR="0048358B" w:rsidRDefault="00000000">
      <w:pPr>
        <w:pStyle w:val="Heading5"/>
        <w:spacing w:before="91"/>
        <w:ind w:right="517"/>
      </w:pPr>
      <w:r>
        <w:rPr>
          <w:spacing w:val="-2"/>
        </w:rPr>
        <w:t>PRE-OBSERVATION</w:t>
      </w:r>
      <w:r>
        <w:rPr>
          <w:spacing w:val="-15"/>
        </w:rPr>
        <w:t xml:space="preserve"> </w:t>
      </w:r>
      <w:r>
        <w:rPr>
          <w:spacing w:val="-2"/>
        </w:rPr>
        <w:t>FORM</w:t>
      </w:r>
      <w:r>
        <w:rPr>
          <w:spacing w:val="-13"/>
        </w:rPr>
        <w:t xml:space="preserve"> </w:t>
      </w:r>
      <w:r>
        <w:rPr>
          <w:spacing w:val="-2"/>
        </w:rPr>
        <w:t>(optional)</w:t>
      </w:r>
    </w:p>
    <w:p w14:paraId="1075DAE5" w14:textId="77777777" w:rsidR="0048358B" w:rsidRDefault="0048358B">
      <w:pPr>
        <w:pStyle w:val="BodyText"/>
        <w:spacing w:before="4" w:after="1"/>
        <w:rPr>
          <w:b/>
          <w:sz w:val="25"/>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090"/>
        <w:gridCol w:w="2100"/>
        <w:gridCol w:w="1760"/>
        <w:gridCol w:w="2410"/>
      </w:tblGrid>
      <w:tr w:rsidR="0048358B" w14:paraId="4DC4F929" w14:textId="77777777">
        <w:trPr>
          <w:trHeight w:val="417"/>
        </w:trPr>
        <w:tc>
          <w:tcPr>
            <w:tcW w:w="3090" w:type="dxa"/>
            <w:tcBorders>
              <w:bottom w:val="single" w:sz="8" w:space="0" w:color="000000"/>
              <w:right w:val="single" w:sz="8" w:space="0" w:color="000000"/>
            </w:tcBorders>
            <w:shd w:val="clear" w:color="auto" w:fill="D9D9D9"/>
          </w:tcPr>
          <w:p w14:paraId="145B2C68" w14:textId="77777777" w:rsidR="0048358B" w:rsidRDefault="00000000">
            <w:pPr>
              <w:pStyle w:val="TableParagraph"/>
              <w:spacing w:before="16"/>
              <w:ind w:left="137"/>
              <w:rPr>
                <w:b/>
                <w:sz w:val="18"/>
              </w:rPr>
            </w:pPr>
            <w:r>
              <w:rPr>
                <w:b/>
                <w:sz w:val="18"/>
              </w:rPr>
              <w:t>Teacher/</w:t>
            </w:r>
            <w:r>
              <w:rPr>
                <w:b/>
                <w:spacing w:val="-7"/>
                <w:sz w:val="18"/>
              </w:rPr>
              <w:t xml:space="preserve"> </w:t>
            </w:r>
            <w:r>
              <w:rPr>
                <w:b/>
                <w:sz w:val="18"/>
              </w:rPr>
              <w:t>EPSB</w:t>
            </w:r>
            <w:r>
              <w:rPr>
                <w:b/>
                <w:spacing w:val="-7"/>
                <w:sz w:val="18"/>
              </w:rPr>
              <w:t xml:space="preserve"> </w:t>
            </w:r>
            <w:r>
              <w:rPr>
                <w:b/>
                <w:spacing w:val="-5"/>
                <w:sz w:val="18"/>
              </w:rPr>
              <w:t>ID#</w:t>
            </w:r>
          </w:p>
        </w:tc>
        <w:tc>
          <w:tcPr>
            <w:tcW w:w="3860" w:type="dxa"/>
            <w:gridSpan w:val="2"/>
            <w:tcBorders>
              <w:left w:val="single" w:sz="8" w:space="0" w:color="000000"/>
              <w:bottom w:val="single" w:sz="8" w:space="0" w:color="000000"/>
              <w:right w:val="single" w:sz="8" w:space="0" w:color="000000"/>
            </w:tcBorders>
          </w:tcPr>
          <w:p w14:paraId="08C34184" w14:textId="77777777" w:rsidR="0048358B" w:rsidRDefault="0048358B">
            <w:pPr>
              <w:pStyle w:val="TableParagraph"/>
              <w:rPr>
                <w:rFonts w:ascii="Times New Roman"/>
                <w:sz w:val="18"/>
              </w:rPr>
            </w:pPr>
          </w:p>
        </w:tc>
        <w:tc>
          <w:tcPr>
            <w:tcW w:w="2410" w:type="dxa"/>
            <w:tcBorders>
              <w:left w:val="single" w:sz="8" w:space="0" w:color="000000"/>
              <w:bottom w:val="single" w:sz="8" w:space="0" w:color="000000"/>
            </w:tcBorders>
          </w:tcPr>
          <w:p w14:paraId="45B50D1D" w14:textId="77777777" w:rsidR="0048358B" w:rsidRDefault="0048358B">
            <w:pPr>
              <w:pStyle w:val="TableParagraph"/>
              <w:rPr>
                <w:rFonts w:ascii="Times New Roman"/>
                <w:sz w:val="18"/>
              </w:rPr>
            </w:pPr>
          </w:p>
        </w:tc>
      </w:tr>
      <w:tr w:rsidR="0048358B" w14:paraId="5E4473AA" w14:textId="77777777">
        <w:trPr>
          <w:trHeight w:val="480"/>
        </w:trPr>
        <w:tc>
          <w:tcPr>
            <w:tcW w:w="3090" w:type="dxa"/>
            <w:tcBorders>
              <w:top w:val="single" w:sz="8" w:space="0" w:color="000000"/>
              <w:bottom w:val="single" w:sz="8" w:space="0" w:color="000000"/>
              <w:right w:val="single" w:sz="8" w:space="0" w:color="000000"/>
            </w:tcBorders>
            <w:shd w:val="clear" w:color="auto" w:fill="D9D9D9"/>
          </w:tcPr>
          <w:p w14:paraId="18977BC1" w14:textId="77777777" w:rsidR="0048358B" w:rsidRDefault="00000000">
            <w:pPr>
              <w:pStyle w:val="TableParagraph"/>
              <w:spacing w:before="29"/>
              <w:ind w:left="137"/>
              <w:rPr>
                <w:b/>
                <w:sz w:val="18"/>
              </w:rPr>
            </w:pPr>
            <w:r>
              <w:rPr>
                <w:b/>
                <w:sz w:val="18"/>
              </w:rPr>
              <w:t xml:space="preserve">School/Grade </w:t>
            </w:r>
            <w:r>
              <w:rPr>
                <w:b/>
                <w:spacing w:val="-2"/>
                <w:sz w:val="18"/>
              </w:rPr>
              <w:t>Level/Subject(s)</w:t>
            </w:r>
          </w:p>
        </w:tc>
        <w:tc>
          <w:tcPr>
            <w:tcW w:w="2100" w:type="dxa"/>
            <w:tcBorders>
              <w:top w:val="single" w:sz="8" w:space="0" w:color="000000"/>
              <w:left w:val="single" w:sz="8" w:space="0" w:color="000000"/>
              <w:bottom w:val="single" w:sz="8" w:space="0" w:color="000000"/>
              <w:right w:val="single" w:sz="8" w:space="0" w:color="000000"/>
            </w:tcBorders>
          </w:tcPr>
          <w:p w14:paraId="06735722" w14:textId="77777777" w:rsidR="0048358B" w:rsidRDefault="0048358B">
            <w:pPr>
              <w:pStyle w:val="TableParagraph"/>
              <w:rPr>
                <w:rFonts w:ascii="Times New Roman"/>
                <w:sz w:val="18"/>
              </w:rPr>
            </w:pPr>
          </w:p>
        </w:tc>
        <w:tc>
          <w:tcPr>
            <w:tcW w:w="1760" w:type="dxa"/>
            <w:tcBorders>
              <w:top w:val="single" w:sz="8" w:space="0" w:color="000000"/>
              <w:left w:val="single" w:sz="8" w:space="0" w:color="000000"/>
              <w:bottom w:val="single" w:sz="8" w:space="0" w:color="000000"/>
              <w:right w:val="single" w:sz="8" w:space="0" w:color="000000"/>
            </w:tcBorders>
          </w:tcPr>
          <w:p w14:paraId="11E279CA" w14:textId="77777777" w:rsidR="0048358B" w:rsidRDefault="0048358B">
            <w:pPr>
              <w:pStyle w:val="TableParagraph"/>
              <w:rPr>
                <w:rFonts w:ascii="Times New Roman"/>
                <w:sz w:val="18"/>
              </w:rPr>
            </w:pPr>
          </w:p>
        </w:tc>
        <w:tc>
          <w:tcPr>
            <w:tcW w:w="2410" w:type="dxa"/>
            <w:tcBorders>
              <w:top w:val="single" w:sz="8" w:space="0" w:color="000000"/>
              <w:left w:val="single" w:sz="8" w:space="0" w:color="000000"/>
              <w:bottom w:val="single" w:sz="8" w:space="0" w:color="000000"/>
            </w:tcBorders>
          </w:tcPr>
          <w:p w14:paraId="3866E3F8" w14:textId="77777777" w:rsidR="0048358B" w:rsidRDefault="0048358B">
            <w:pPr>
              <w:pStyle w:val="TableParagraph"/>
              <w:rPr>
                <w:rFonts w:ascii="Times New Roman"/>
                <w:sz w:val="18"/>
              </w:rPr>
            </w:pPr>
          </w:p>
        </w:tc>
      </w:tr>
      <w:tr w:rsidR="0048358B" w14:paraId="5E215106" w14:textId="77777777">
        <w:trPr>
          <w:trHeight w:val="420"/>
        </w:trPr>
        <w:tc>
          <w:tcPr>
            <w:tcW w:w="3090" w:type="dxa"/>
            <w:tcBorders>
              <w:top w:val="single" w:sz="8" w:space="0" w:color="000000"/>
              <w:bottom w:val="single" w:sz="8" w:space="0" w:color="000000"/>
              <w:right w:val="single" w:sz="8" w:space="0" w:color="000000"/>
            </w:tcBorders>
            <w:shd w:val="clear" w:color="auto" w:fill="D9D9D9"/>
          </w:tcPr>
          <w:p w14:paraId="0316210B" w14:textId="77777777" w:rsidR="0048358B" w:rsidRDefault="00000000">
            <w:pPr>
              <w:pStyle w:val="TableParagraph"/>
              <w:spacing w:before="24"/>
              <w:ind w:left="137"/>
              <w:rPr>
                <w:b/>
                <w:sz w:val="18"/>
              </w:rPr>
            </w:pPr>
            <w:r>
              <w:rPr>
                <w:b/>
                <w:sz w:val="18"/>
              </w:rPr>
              <w:t>Date/Time</w:t>
            </w:r>
            <w:r>
              <w:rPr>
                <w:b/>
                <w:spacing w:val="-2"/>
                <w:sz w:val="18"/>
              </w:rPr>
              <w:t xml:space="preserve"> </w:t>
            </w:r>
            <w:r>
              <w:rPr>
                <w:b/>
                <w:sz w:val="18"/>
              </w:rPr>
              <w:t>of</w:t>
            </w:r>
            <w:r>
              <w:rPr>
                <w:b/>
                <w:spacing w:val="-2"/>
                <w:sz w:val="18"/>
              </w:rPr>
              <w:t xml:space="preserve"> Observation</w:t>
            </w:r>
          </w:p>
        </w:tc>
        <w:tc>
          <w:tcPr>
            <w:tcW w:w="3860" w:type="dxa"/>
            <w:gridSpan w:val="2"/>
            <w:tcBorders>
              <w:top w:val="single" w:sz="8" w:space="0" w:color="000000"/>
              <w:left w:val="single" w:sz="8" w:space="0" w:color="000000"/>
              <w:bottom w:val="single" w:sz="8" w:space="0" w:color="000000"/>
              <w:right w:val="single" w:sz="8" w:space="0" w:color="000000"/>
            </w:tcBorders>
          </w:tcPr>
          <w:p w14:paraId="02FE6623" w14:textId="77777777" w:rsidR="0048358B" w:rsidRDefault="0048358B">
            <w:pPr>
              <w:pStyle w:val="TableParagraph"/>
              <w:rPr>
                <w:rFonts w:ascii="Times New Roman"/>
                <w:sz w:val="18"/>
              </w:rPr>
            </w:pPr>
          </w:p>
        </w:tc>
        <w:tc>
          <w:tcPr>
            <w:tcW w:w="2410" w:type="dxa"/>
            <w:tcBorders>
              <w:top w:val="single" w:sz="8" w:space="0" w:color="000000"/>
              <w:left w:val="single" w:sz="8" w:space="0" w:color="000000"/>
              <w:bottom w:val="single" w:sz="8" w:space="0" w:color="000000"/>
            </w:tcBorders>
          </w:tcPr>
          <w:p w14:paraId="74A0F699" w14:textId="77777777" w:rsidR="0048358B" w:rsidRDefault="0048358B">
            <w:pPr>
              <w:pStyle w:val="TableParagraph"/>
              <w:rPr>
                <w:rFonts w:ascii="Times New Roman"/>
                <w:sz w:val="18"/>
              </w:rPr>
            </w:pPr>
          </w:p>
        </w:tc>
      </w:tr>
      <w:tr w:rsidR="0048358B" w14:paraId="7EDFE467" w14:textId="77777777">
        <w:trPr>
          <w:trHeight w:val="479"/>
        </w:trPr>
        <w:tc>
          <w:tcPr>
            <w:tcW w:w="3090" w:type="dxa"/>
            <w:tcBorders>
              <w:top w:val="single" w:sz="8" w:space="0" w:color="000000"/>
              <w:bottom w:val="single" w:sz="8" w:space="0" w:color="000000"/>
              <w:right w:val="single" w:sz="8" w:space="0" w:color="000000"/>
            </w:tcBorders>
            <w:shd w:val="clear" w:color="auto" w:fill="D9D9D9"/>
          </w:tcPr>
          <w:p w14:paraId="3F2E38B5" w14:textId="77777777" w:rsidR="0048358B" w:rsidRDefault="00000000">
            <w:pPr>
              <w:pStyle w:val="TableParagraph"/>
              <w:spacing w:before="19"/>
              <w:ind w:left="137"/>
              <w:rPr>
                <w:b/>
                <w:sz w:val="18"/>
              </w:rPr>
            </w:pPr>
            <w:r>
              <w:rPr>
                <w:b/>
                <w:sz w:val="18"/>
              </w:rPr>
              <w:t xml:space="preserve">Observer/Date of </w:t>
            </w:r>
            <w:r>
              <w:rPr>
                <w:b/>
                <w:spacing w:val="-2"/>
                <w:sz w:val="18"/>
              </w:rPr>
              <w:t>Conference</w:t>
            </w:r>
          </w:p>
        </w:tc>
        <w:tc>
          <w:tcPr>
            <w:tcW w:w="3860" w:type="dxa"/>
            <w:gridSpan w:val="2"/>
            <w:tcBorders>
              <w:top w:val="single" w:sz="8" w:space="0" w:color="000000"/>
              <w:left w:val="single" w:sz="8" w:space="0" w:color="000000"/>
              <w:bottom w:val="single" w:sz="8" w:space="0" w:color="000000"/>
              <w:right w:val="single" w:sz="8" w:space="0" w:color="000000"/>
            </w:tcBorders>
          </w:tcPr>
          <w:p w14:paraId="6B425650" w14:textId="77777777" w:rsidR="0048358B" w:rsidRDefault="0048358B">
            <w:pPr>
              <w:pStyle w:val="TableParagraph"/>
              <w:rPr>
                <w:rFonts w:ascii="Times New Roman"/>
                <w:sz w:val="18"/>
              </w:rPr>
            </w:pPr>
          </w:p>
        </w:tc>
        <w:tc>
          <w:tcPr>
            <w:tcW w:w="2410" w:type="dxa"/>
            <w:tcBorders>
              <w:top w:val="single" w:sz="8" w:space="0" w:color="000000"/>
              <w:left w:val="single" w:sz="8" w:space="0" w:color="000000"/>
              <w:bottom w:val="single" w:sz="8" w:space="0" w:color="000000"/>
            </w:tcBorders>
          </w:tcPr>
          <w:p w14:paraId="6AF61DBE" w14:textId="77777777" w:rsidR="0048358B" w:rsidRDefault="0048358B">
            <w:pPr>
              <w:pStyle w:val="TableParagraph"/>
              <w:rPr>
                <w:rFonts w:ascii="Times New Roman"/>
                <w:sz w:val="18"/>
              </w:rPr>
            </w:pPr>
          </w:p>
        </w:tc>
      </w:tr>
      <w:tr w:rsidR="0048358B" w14:paraId="4DE23B27" w14:textId="77777777">
        <w:trPr>
          <w:trHeight w:val="557"/>
        </w:trPr>
        <w:tc>
          <w:tcPr>
            <w:tcW w:w="3090" w:type="dxa"/>
            <w:tcBorders>
              <w:top w:val="single" w:sz="8" w:space="0" w:color="000000"/>
              <w:right w:val="single" w:sz="8" w:space="0" w:color="000000"/>
            </w:tcBorders>
            <w:shd w:val="clear" w:color="auto" w:fill="D9D9D9"/>
          </w:tcPr>
          <w:p w14:paraId="6E4A3049" w14:textId="77777777" w:rsidR="0048358B" w:rsidRDefault="00000000">
            <w:pPr>
              <w:pStyle w:val="TableParagraph"/>
              <w:spacing w:before="14" w:line="242" w:lineRule="auto"/>
              <w:ind w:left="137" w:right="517"/>
              <w:rPr>
                <w:b/>
                <w:sz w:val="18"/>
              </w:rPr>
            </w:pPr>
            <w:r>
              <w:rPr>
                <w:b/>
                <w:sz w:val="18"/>
              </w:rPr>
              <w:t>Number</w:t>
            </w:r>
            <w:r>
              <w:rPr>
                <w:b/>
                <w:spacing w:val="-15"/>
                <w:sz w:val="18"/>
              </w:rPr>
              <w:t xml:space="preserve"> </w:t>
            </w:r>
            <w:r>
              <w:rPr>
                <w:b/>
                <w:sz w:val="18"/>
              </w:rPr>
              <w:t>of</w:t>
            </w:r>
            <w:r>
              <w:rPr>
                <w:b/>
                <w:spacing w:val="-12"/>
                <w:sz w:val="18"/>
              </w:rPr>
              <w:t xml:space="preserve"> </w:t>
            </w:r>
            <w:r>
              <w:rPr>
                <w:b/>
                <w:sz w:val="18"/>
              </w:rPr>
              <w:t>Students/ Number with IEPs</w:t>
            </w:r>
          </w:p>
        </w:tc>
        <w:tc>
          <w:tcPr>
            <w:tcW w:w="3860" w:type="dxa"/>
            <w:gridSpan w:val="2"/>
            <w:tcBorders>
              <w:top w:val="single" w:sz="8" w:space="0" w:color="000000"/>
              <w:left w:val="single" w:sz="8" w:space="0" w:color="000000"/>
              <w:right w:val="single" w:sz="8" w:space="0" w:color="000000"/>
            </w:tcBorders>
          </w:tcPr>
          <w:p w14:paraId="2F2B5DE0" w14:textId="77777777" w:rsidR="0048358B" w:rsidRDefault="0048358B">
            <w:pPr>
              <w:pStyle w:val="TableParagraph"/>
              <w:rPr>
                <w:rFonts w:ascii="Times New Roman"/>
                <w:sz w:val="18"/>
              </w:rPr>
            </w:pPr>
          </w:p>
        </w:tc>
        <w:tc>
          <w:tcPr>
            <w:tcW w:w="2410" w:type="dxa"/>
            <w:tcBorders>
              <w:top w:val="single" w:sz="8" w:space="0" w:color="000000"/>
              <w:left w:val="single" w:sz="8" w:space="0" w:color="000000"/>
            </w:tcBorders>
          </w:tcPr>
          <w:p w14:paraId="2DBD2FDF" w14:textId="77777777" w:rsidR="0048358B" w:rsidRDefault="0048358B">
            <w:pPr>
              <w:pStyle w:val="TableParagraph"/>
              <w:rPr>
                <w:rFonts w:ascii="Times New Roman"/>
                <w:sz w:val="18"/>
              </w:rPr>
            </w:pPr>
          </w:p>
        </w:tc>
      </w:tr>
    </w:tbl>
    <w:p w14:paraId="7B042965" w14:textId="77777777" w:rsidR="0048358B" w:rsidRDefault="00000000">
      <w:pPr>
        <w:spacing w:before="237"/>
        <w:ind w:left="533" w:right="582"/>
        <w:jc w:val="center"/>
        <w:rPr>
          <w:b/>
          <w:sz w:val="24"/>
        </w:rPr>
      </w:pPr>
      <w:r>
        <w:rPr>
          <w:b/>
          <w:sz w:val="24"/>
        </w:rPr>
        <w:t xml:space="preserve">Preconference (Planning </w:t>
      </w:r>
      <w:r>
        <w:rPr>
          <w:b/>
          <w:spacing w:val="-2"/>
          <w:sz w:val="24"/>
        </w:rPr>
        <w:t>Conference)</w:t>
      </w:r>
    </w:p>
    <w:p w14:paraId="69B50CE9" w14:textId="77777777" w:rsidR="0048358B" w:rsidRDefault="0048358B">
      <w:pPr>
        <w:pStyle w:val="BodyText"/>
        <w:spacing w:before="3"/>
        <w:rPr>
          <w:b/>
          <w:sz w:val="7"/>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830"/>
        <w:gridCol w:w="2040"/>
        <w:gridCol w:w="2490"/>
      </w:tblGrid>
      <w:tr w:rsidR="0048358B" w14:paraId="4C261C70" w14:textId="77777777">
        <w:trPr>
          <w:trHeight w:val="397"/>
        </w:trPr>
        <w:tc>
          <w:tcPr>
            <w:tcW w:w="4830" w:type="dxa"/>
            <w:tcBorders>
              <w:bottom w:val="single" w:sz="8" w:space="0" w:color="000000"/>
              <w:right w:val="single" w:sz="8" w:space="0" w:color="000000"/>
            </w:tcBorders>
            <w:shd w:val="clear" w:color="auto" w:fill="D9D9D9"/>
          </w:tcPr>
          <w:p w14:paraId="61BD4559" w14:textId="77777777" w:rsidR="0048358B" w:rsidRDefault="00000000">
            <w:pPr>
              <w:pStyle w:val="TableParagraph"/>
              <w:spacing w:before="1"/>
              <w:ind w:left="185" w:right="3"/>
              <w:jc w:val="center"/>
              <w:rPr>
                <w:b/>
                <w:sz w:val="18"/>
              </w:rPr>
            </w:pPr>
            <w:r>
              <w:rPr>
                <w:b/>
                <w:sz w:val="18"/>
              </w:rPr>
              <w:t xml:space="preserve">Questions for </w:t>
            </w:r>
            <w:r>
              <w:rPr>
                <w:b/>
                <w:spacing w:val="-2"/>
                <w:sz w:val="18"/>
              </w:rPr>
              <w:t>Discussion:</w:t>
            </w:r>
          </w:p>
        </w:tc>
        <w:tc>
          <w:tcPr>
            <w:tcW w:w="4530" w:type="dxa"/>
            <w:gridSpan w:val="2"/>
            <w:tcBorders>
              <w:left w:val="single" w:sz="8" w:space="0" w:color="000000"/>
              <w:bottom w:val="single" w:sz="8" w:space="0" w:color="000000"/>
            </w:tcBorders>
            <w:shd w:val="clear" w:color="auto" w:fill="D9D9D9"/>
          </w:tcPr>
          <w:p w14:paraId="351A4717" w14:textId="77777777" w:rsidR="0048358B" w:rsidRDefault="00000000">
            <w:pPr>
              <w:pStyle w:val="TableParagraph"/>
              <w:spacing w:before="1"/>
              <w:ind w:left="2008" w:right="1901"/>
              <w:jc w:val="center"/>
              <w:rPr>
                <w:b/>
                <w:sz w:val="18"/>
              </w:rPr>
            </w:pPr>
            <w:r>
              <w:rPr>
                <w:b/>
                <w:spacing w:val="-2"/>
                <w:sz w:val="18"/>
              </w:rPr>
              <w:t>Notes:</w:t>
            </w:r>
          </w:p>
        </w:tc>
      </w:tr>
      <w:tr w:rsidR="0048358B" w14:paraId="721EADD8" w14:textId="77777777">
        <w:trPr>
          <w:trHeight w:val="559"/>
        </w:trPr>
        <w:tc>
          <w:tcPr>
            <w:tcW w:w="4830" w:type="dxa"/>
            <w:tcBorders>
              <w:top w:val="single" w:sz="8" w:space="0" w:color="000000"/>
              <w:bottom w:val="single" w:sz="8" w:space="0" w:color="000000"/>
              <w:right w:val="single" w:sz="8" w:space="0" w:color="000000"/>
            </w:tcBorders>
            <w:shd w:val="clear" w:color="auto" w:fill="D9D9D9"/>
          </w:tcPr>
          <w:p w14:paraId="6D1DE1C8" w14:textId="77777777" w:rsidR="0048358B" w:rsidRDefault="00000000">
            <w:pPr>
              <w:pStyle w:val="TableParagraph"/>
              <w:spacing w:before="19"/>
              <w:ind w:left="185" w:right="103"/>
              <w:jc w:val="center"/>
              <w:rPr>
                <w:sz w:val="18"/>
              </w:rPr>
            </w:pPr>
            <w:r>
              <w:rPr>
                <w:sz w:val="18"/>
              </w:rPr>
              <w:t xml:space="preserve">What is your identified student learning </w:t>
            </w:r>
            <w:r>
              <w:rPr>
                <w:spacing w:val="-2"/>
                <w:sz w:val="18"/>
              </w:rPr>
              <w:t>target(s)?</w:t>
            </w:r>
          </w:p>
        </w:tc>
        <w:tc>
          <w:tcPr>
            <w:tcW w:w="4530" w:type="dxa"/>
            <w:gridSpan w:val="2"/>
            <w:tcBorders>
              <w:top w:val="single" w:sz="8" w:space="0" w:color="000000"/>
              <w:left w:val="single" w:sz="8" w:space="0" w:color="000000"/>
              <w:bottom w:val="single" w:sz="8" w:space="0" w:color="000000"/>
            </w:tcBorders>
          </w:tcPr>
          <w:p w14:paraId="2E6BA17B" w14:textId="77777777" w:rsidR="0048358B" w:rsidRDefault="0048358B">
            <w:pPr>
              <w:pStyle w:val="TableParagraph"/>
              <w:rPr>
                <w:rFonts w:ascii="Times New Roman"/>
                <w:sz w:val="18"/>
              </w:rPr>
            </w:pPr>
          </w:p>
        </w:tc>
      </w:tr>
      <w:tr w:rsidR="0048358B" w14:paraId="1E5C86E3" w14:textId="77777777">
        <w:trPr>
          <w:trHeight w:val="559"/>
        </w:trPr>
        <w:tc>
          <w:tcPr>
            <w:tcW w:w="4830" w:type="dxa"/>
            <w:tcBorders>
              <w:top w:val="single" w:sz="8" w:space="0" w:color="000000"/>
              <w:bottom w:val="single" w:sz="8" w:space="0" w:color="000000"/>
              <w:right w:val="single" w:sz="8" w:space="0" w:color="000000"/>
            </w:tcBorders>
            <w:shd w:val="clear" w:color="auto" w:fill="D9D9D9"/>
          </w:tcPr>
          <w:p w14:paraId="1E002039" w14:textId="77777777" w:rsidR="0048358B" w:rsidRDefault="00000000">
            <w:pPr>
              <w:pStyle w:val="TableParagraph"/>
              <w:spacing w:before="24"/>
              <w:ind w:left="185" w:right="103"/>
              <w:jc w:val="center"/>
              <w:rPr>
                <w:sz w:val="18"/>
              </w:rPr>
            </w:pPr>
            <w:r>
              <w:rPr>
                <w:sz w:val="18"/>
              </w:rPr>
              <w:t>To</w:t>
            </w:r>
            <w:r>
              <w:rPr>
                <w:spacing w:val="-3"/>
                <w:sz w:val="18"/>
              </w:rPr>
              <w:t xml:space="preserve"> </w:t>
            </w:r>
            <w:r>
              <w:rPr>
                <w:sz w:val="18"/>
              </w:rPr>
              <w:t>which</w:t>
            </w:r>
            <w:r>
              <w:rPr>
                <w:spacing w:val="-2"/>
                <w:sz w:val="18"/>
              </w:rPr>
              <w:t xml:space="preserve"> </w:t>
            </w:r>
            <w:r>
              <w:rPr>
                <w:sz w:val="18"/>
              </w:rPr>
              <w:t>part</w:t>
            </w:r>
            <w:r>
              <w:rPr>
                <w:spacing w:val="-2"/>
                <w:sz w:val="18"/>
              </w:rPr>
              <w:t xml:space="preserve"> </w:t>
            </w:r>
            <w:r>
              <w:rPr>
                <w:sz w:val="18"/>
              </w:rPr>
              <w:t>of</w:t>
            </w:r>
            <w:r>
              <w:rPr>
                <w:spacing w:val="-2"/>
                <w:sz w:val="18"/>
              </w:rPr>
              <w:t xml:space="preserve"> </w:t>
            </w:r>
            <w:r>
              <w:rPr>
                <w:sz w:val="18"/>
              </w:rPr>
              <w:t>your</w:t>
            </w:r>
            <w:r>
              <w:rPr>
                <w:spacing w:val="-3"/>
                <w:sz w:val="18"/>
              </w:rPr>
              <w:t xml:space="preserve"> </w:t>
            </w:r>
            <w:r>
              <w:rPr>
                <w:sz w:val="18"/>
              </w:rPr>
              <w:t>curriculum</w:t>
            </w:r>
            <w:r>
              <w:rPr>
                <w:spacing w:val="-2"/>
                <w:sz w:val="18"/>
              </w:rPr>
              <w:t xml:space="preserve"> </w:t>
            </w:r>
            <w:r>
              <w:rPr>
                <w:sz w:val="18"/>
              </w:rPr>
              <w:t>does</w:t>
            </w:r>
            <w:r>
              <w:rPr>
                <w:spacing w:val="-2"/>
                <w:sz w:val="18"/>
              </w:rPr>
              <w:t xml:space="preserve"> </w:t>
            </w:r>
            <w:r>
              <w:rPr>
                <w:sz w:val="18"/>
              </w:rPr>
              <w:t>this</w:t>
            </w:r>
            <w:r>
              <w:rPr>
                <w:spacing w:val="-2"/>
                <w:sz w:val="18"/>
              </w:rPr>
              <w:t xml:space="preserve"> </w:t>
            </w:r>
            <w:r>
              <w:rPr>
                <w:sz w:val="18"/>
              </w:rPr>
              <w:t>lesson</w:t>
            </w:r>
            <w:r>
              <w:rPr>
                <w:spacing w:val="-2"/>
                <w:sz w:val="18"/>
              </w:rPr>
              <w:t xml:space="preserve"> relate?</w:t>
            </w:r>
          </w:p>
        </w:tc>
        <w:tc>
          <w:tcPr>
            <w:tcW w:w="4530" w:type="dxa"/>
            <w:gridSpan w:val="2"/>
            <w:tcBorders>
              <w:top w:val="single" w:sz="8" w:space="0" w:color="000000"/>
              <w:left w:val="single" w:sz="8" w:space="0" w:color="000000"/>
              <w:bottom w:val="single" w:sz="8" w:space="0" w:color="000000"/>
            </w:tcBorders>
          </w:tcPr>
          <w:p w14:paraId="05E0DBCA" w14:textId="77777777" w:rsidR="0048358B" w:rsidRDefault="0048358B">
            <w:pPr>
              <w:pStyle w:val="TableParagraph"/>
              <w:rPr>
                <w:rFonts w:ascii="Times New Roman"/>
                <w:sz w:val="18"/>
              </w:rPr>
            </w:pPr>
          </w:p>
        </w:tc>
      </w:tr>
      <w:tr w:rsidR="0048358B" w14:paraId="5793B043" w14:textId="77777777">
        <w:trPr>
          <w:trHeight w:val="700"/>
        </w:trPr>
        <w:tc>
          <w:tcPr>
            <w:tcW w:w="4830" w:type="dxa"/>
            <w:tcBorders>
              <w:top w:val="single" w:sz="8" w:space="0" w:color="000000"/>
              <w:bottom w:val="single" w:sz="8" w:space="0" w:color="000000"/>
              <w:right w:val="single" w:sz="8" w:space="0" w:color="000000"/>
            </w:tcBorders>
            <w:shd w:val="clear" w:color="auto" w:fill="D9D9D9"/>
          </w:tcPr>
          <w:p w14:paraId="5EAF7646" w14:textId="77777777" w:rsidR="0048358B" w:rsidRDefault="00000000">
            <w:pPr>
              <w:pStyle w:val="TableParagraph"/>
              <w:spacing w:before="14" w:line="242" w:lineRule="auto"/>
              <w:ind w:left="2019" w:right="-8" w:hanging="1822"/>
              <w:rPr>
                <w:sz w:val="18"/>
              </w:rPr>
            </w:pPr>
            <w:r>
              <w:rPr>
                <w:sz w:val="18"/>
              </w:rPr>
              <w:t>How</w:t>
            </w:r>
            <w:r>
              <w:rPr>
                <w:spacing w:val="-4"/>
                <w:sz w:val="18"/>
              </w:rPr>
              <w:t xml:space="preserve"> </w:t>
            </w:r>
            <w:r>
              <w:rPr>
                <w:sz w:val="18"/>
              </w:rPr>
              <w:t>does</w:t>
            </w:r>
            <w:r>
              <w:rPr>
                <w:spacing w:val="-4"/>
                <w:sz w:val="18"/>
              </w:rPr>
              <w:t xml:space="preserve"> </w:t>
            </w:r>
            <w:r>
              <w:rPr>
                <w:sz w:val="18"/>
              </w:rPr>
              <w:t>this</w:t>
            </w:r>
            <w:r>
              <w:rPr>
                <w:spacing w:val="-4"/>
                <w:sz w:val="18"/>
              </w:rPr>
              <w:t xml:space="preserve"> </w:t>
            </w:r>
            <w:r>
              <w:rPr>
                <w:sz w:val="18"/>
              </w:rPr>
              <w:t>learning</w:t>
            </w:r>
            <w:r>
              <w:rPr>
                <w:spacing w:val="-4"/>
                <w:sz w:val="18"/>
              </w:rPr>
              <w:t xml:space="preserve"> </w:t>
            </w:r>
            <w:r>
              <w:rPr>
                <w:sz w:val="18"/>
              </w:rPr>
              <w:t>fit</w:t>
            </w:r>
            <w:r>
              <w:rPr>
                <w:spacing w:val="-4"/>
                <w:sz w:val="18"/>
              </w:rPr>
              <w:t xml:space="preserve"> </w:t>
            </w:r>
            <w:r>
              <w:rPr>
                <w:sz w:val="18"/>
              </w:rPr>
              <w:t>in</w:t>
            </w:r>
            <w:r>
              <w:rPr>
                <w:spacing w:val="-4"/>
                <w:sz w:val="18"/>
              </w:rPr>
              <w:t xml:space="preserve"> </w:t>
            </w:r>
            <w:r>
              <w:rPr>
                <w:sz w:val="18"/>
              </w:rPr>
              <w:t>the</w:t>
            </w:r>
            <w:r>
              <w:rPr>
                <w:spacing w:val="-4"/>
                <w:sz w:val="18"/>
              </w:rPr>
              <w:t xml:space="preserve"> </w:t>
            </w:r>
            <w:r>
              <w:rPr>
                <w:sz w:val="18"/>
              </w:rPr>
              <w:t>sequence</w:t>
            </w:r>
            <w:r>
              <w:rPr>
                <w:spacing w:val="-4"/>
                <w:sz w:val="18"/>
              </w:rPr>
              <w:t xml:space="preserve"> </w:t>
            </w:r>
            <w:r>
              <w:rPr>
                <w:sz w:val="18"/>
              </w:rPr>
              <w:t>of</w:t>
            </w:r>
            <w:r>
              <w:rPr>
                <w:spacing w:val="-4"/>
                <w:sz w:val="18"/>
              </w:rPr>
              <w:t xml:space="preserve"> </w:t>
            </w:r>
            <w:r>
              <w:rPr>
                <w:sz w:val="18"/>
              </w:rPr>
              <w:t>learning</w:t>
            </w:r>
            <w:r>
              <w:rPr>
                <w:spacing w:val="-4"/>
                <w:sz w:val="18"/>
              </w:rPr>
              <w:t xml:space="preserve"> </w:t>
            </w:r>
            <w:r>
              <w:rPr>
                <w:sz w:val="18"/>
              </w:rPr>
              <w:t>for this class?</w:t>
            </w:r>
          </w:p>
        </w:tc>
        <w:tc>
          <w:tcPr>
            <w:tcW w:w="4530" w:type="dxa"/>
            <w:gridSpan w:val="2"/>
            <w:tcBorders>
              <w:top w:val="single" w:sz="8" w:space="0" w:color="000000"/>
              <w:left w:val="single" w:sz="8" w:space="0" w:color="000000"/>
              <w:bottom w:val="single" w:sz="8" w:space="0" w:color="000000"/>
            </w:tcBorders>
          </w:tcPr>
          <w:p w14:paraId="0C594408" w14:textId="77777777" w:rsidR="0048358B" w:rsidRDefault="0048358B">
            <w:pPr>
              <w:pStyle w:val="TableParagraph"/>
              <w:rPr>
                <w:rFonts w:ascii="Times New Roman"/>
                <w:sz w:val="18"/>
              </w:rPr>
            </w:pPr>
          </w:p>
        </w:tc>
      </w:tr>
      <w:tr w:rsidR="0048358B" w14:paraId="767D4AB8" w14:textId="77777777">
        <w:trPr>
          <w:trHeight w:val="859"/>
        </w:trPr>
        <w:tc>
          <w:tcPr>
            <w:tcW w:w="4830" w:type="dxa"/>
            <w:tcBorders>
              <w:top w:val="single" w:sz="8" w:space="0" w:color="000000"/>
              <w:bottom w:val="single" w:sz="8" w:space="0" w:color="000000"/>
              <w:right w:val="single" w:sz="8" w:space="0" w:color="000000"/>
            </w:tcBorders>
            <w:shd w:val="clear" w:color="auto" w:fill="D9D9D9"/>
          </w:tcPr>
          <w:p w14:paraId="57DDCD82" w14:textId="77777777" w:rsidR="0048358B" w:rsidRDefault="00000000">
            <w:pPr>
              <w:pStyle w:val="TableParagraph"/>
              <w:spacing w:before="14" w:line="242" w:lineRule="auto"/>
              <w:ind w:left="1679" w:hanging="1511"/>
              <w:rPr>
                <w:sz w:val="18"/>
              </w:rPr>
            </w:pPr>
            <w:r>
              <w:rPr>
                <w:sz w:val="18"/>
              </w:rPr>
              <w:t>Briefly</w:t>
            </w:r>
            <w:r>
              <w:rPr>
                <w:spacing w:val="-5"/>
                <w:sz w:val="18"/>
              </w:rPr>
              <w:t xml:space="preserve"> </w:t>
            </w:r>
            <w:r>
              <w:rPr>
                <w:sz w:val="18"/>
              </w:rPr>
              <w:t>describe</w:t>
            </w:r>
            <w:r>
              <w:rPr>
                <w:spacing w:val="-5"/>
                <w:sz w:val="18"/>
              </w:rPr>
              <w:t xml:space="preserve"> </w:t>
            </w:r>
            <w:r>
              <w:rPr>
                <w:sz w:val="18"/>
              </w:rPr>
              <w:t>the</w:t>
            </w:r>
            <w:r>
              <w:rPr>
                <w:spacing w:val="-5"/>
                <w:sz w:val="18"/>
              </w:rPr>
              <w:t xml:space="preserve"> </w:t>
            </w:r>
            <w:r>
              <w:rPr>
                <w:sz w:val="18"/>
              </w:rPr>
              <w:t>students</w:t>
            </w:r>
            <w:r>
              <w:rPr>
                <w:spacing w:val="-5"/>
                <w:sz w:val="18"/>
              </w:rPr>
              <w:t xml:space="preserve"> </w:t>
            </w:r>
            <w:r>
              <w:rPr>
                <w:sz w:val="18"/>
              </w:rPr>
              <w:t>in</w:t>
            </w:r>
            <w:r>
              <w:rPr>
                <w:spacing w:val="-5"/>
                <w:sz w:val="18"/>
              </w:rPr>
              <w:t xml:space="preserve"> </w:t>
            </w:r>
            <w:r>
              <w:rPr>
                <w:sz w:val="18"/>
              </w:rPr>
              <w:t>this</w:t>
            </w:r>
            <w:r>
              <w:rPr>
                <w:spacing w:val="-5"/>
                <w:sz w:val="18"/>
              </w:rPr>
              <w:t xml:space="preserve"> </w:t>
            </w:r>
            <w:r>
              <w:rPr>
                <w:sz w:val="18"/>
              </w:rPr>
              <w:t>class,</w:t>
            </w:r>
            <w:r>
              <w:rPr>
                <w:spacing w:val="-5"/>
                <w:sz w:val="18"/>
              </w:rPr>
              <w:t xml:space="preserve"> </w:t>
            </w:r>
            <w:r>
              <w:rPr>
                <w:sz w:val="18"/>
              </w:rPr>
              <w:t>including</w:t>
            </w:r>
            <w:r>
              <w:rPr>
                <w:spacing w:val="-5"/>
                <w:sz w:val="18"/>
              </w:rPr>
              <w:t xml:space="preserve"> </w:t>
            </w:r>
            <w:r>
              <w:rPr>
                <w:sz w:val="18"/>
              </w:rPr>
              <w:t>those with special needs.</w:t>
            </w:r>
          </w:p>
        </w:tc>
        <w:tc>
          <w:tcPr>
            <w:tcW w:w="4530" w:type="dxa"/>
            <w:gridSpan w:val="2"/>
            <w:tcBorders>
              <w:top w:val="single" w:sz="8" w:space="0" w:color="000000"/>
              <w:left w:val="single" w:sz="8" w:space="0" w:color="000000"/>
              <w:bottom w:val="single" w:sz="8" w:space="0" w:color="000000"/>
            </w:tcBorders>
          </w:tcPr>
          <w:p w14:paraId="7321E5E4" w14:textId="77777777" w:rsidR="0048358B" w:rsidRDefault="0048358B">
            <w:pPr>
              <w:pStyle w:val="TableParagraph"/>
              <w:rPr>
                <w:rFonts w:ascii="Times New Roman"/>
                <w:sz w:val="18"/>
              </w:rPr>
            </w:pPr>
          </w:p>
        </w:tc>
      </w:tr>
      <w:tr w:rsidR="0048358B" w14:paraId="5744C8C9" w14:textId="77777777">
        <w:trPr>
          <w:trHeight w:val="719"/>
        </w:trPr>
        <w:tc>
          <w:tcPr>
            <w:tcW w:w="4830" w:type="dxa"/>
            <w:tcBorders>
              <w:top w:val="single" w:sz="8" w:space="0" w:color="000000"/>
              <w:bottom w:val="single" w:sz="8" w:space="0" w:color="000000"/>
              <w:right w:val="single" w:sz="8" w:space="0" w:color="000000"/>
            </w:tcBorders>
            <w:shd w:val="clear" w:color="auto" w:fill="D9D9D9"/>
          </w:tcPr>
          <w:p w14:paraId="3FA86E74" w14:textId="77777777" w:rsidR="0048358B" w:rsidRDefault="00000000">
            <w:pPr>
              <w:pStyle w:val="TableParagraph"/>
              <w:spacing w:before="19" w:line="242" w:lineRule="auto"/>
              <w:ind w:left="2119" w:right="-8" w:hanging="2047"/>
              <w:rPr>
                <w:sz w:val="18"/>
              </w:rPr>
            </w:pPr>
            <w:r>
              <w:rPr>
                <w:sz w:val="18"/>
              </w:rPr>
              <w:t>How</w:t>
            </w:r>
            <w:r>
              <w:rPr>
                <w:spacing w:val="-4"/>
                <w:sz w:val="18"/>
              </w:rPr>
              <w:t xml:space="preserve"> </w:t>
            </w:r>
            <w:r>
              <w:rPr>
                <w:sz w:val="18"/>
              </w:rPr>
              <w:t>will</w:t>
            </w:r>
            <w:r>
              <w:rPr>
                <w:spacing w:val="-4"/>
                <w:sz w:val="18"/>
              </w:rPr>
              <w:t xml:space="preserve"> </w:t>
            </w:r>
            <w:r>
              <w:rPr>
                <w:sz w:val="18"/>
              </w:rPr>
              <w:t>you</w:t>
            </w:r>
            <w:r>
              <w:rPr>
                <w:spacing w:val="-4"/>
                <w:sz w:val="18"/>
              </w:rPr>
              <w:t xml:space="preserve"> </w:t>
            </w:r>
            <w:r>
              <w:rPr>
                <w:sz w:val="18"/>
              </w:rPr>
              <w:t>engage</w:t>
            </w:r>
            <w:r>
              <w:rPr>
                <w:spacing w:val="-4"/>
                <w:sz w:val="18"/>
              </w:rPr>
              <w:t xml:space="preserve"> </w:t>
            </w:r>
            <w:r>
              <w:rPr>
                <w:sz w:val="18"/>
              </w:rPr>
              <w:t>the</w:t>
            </w:r>
            <w:r>
              <w:rPr>
                <w:spacing w:val="-4"/>
                <w:sz w:val="18"/>
              </w:rPr>
              <w:t xml:space="preserve"> </w:t>
            </w:r>
            <w:r>
              <w:rPr>
                <w:sz w:val="18"/>
              </w:rPr>
              <w:t>students</w:t>
            </w:r>
            <w:r>
              <w:rPr>
                <w:spacing w:val="-4"/>
                <w:sz w:val="18"/>
              </w:rPr>
              <w:t xml:space="preserve"> </w:t>
            </w:r>
            <w:r>
              <w:rPr>
                <w:sz w:val="18"/>
              </w:rPr>
              <w:t>in</w:t>
            </w:r>
            <w:r>
              <w:rPr>
                <w:spacing w:val="-4"/>
                <w:sz w:val="18"/>
              </w:rPr>
              <w:t xml:space="preserve"> </w:t>
            </w:r>
            <w:r>
              <w:rPr>
                <w:sz w:val="18"/>
              </w:rPr>
              <w:t>the</w:t>
            </w:r>
            <w:r>
              <w:rPr>
                <w:spacing w:val="-4"/>
                <w:sz w:val="18"/>
              </w:rPr>
              <w:t xml:space="preserve"> </w:t>
            </w:r>
            <w:r>
              <w:rPr>
                <w:sz w:val="18"/>
              </w:rPr>
              <w:t>learning?</w:t>
            </w:r>
            <w:r>
              <w:rPr>
                <w:spacing w:val="-4"/>
                <w:sz w:val="18"/>
              </w:rPr>
              <w:t xml:space="preserve"> </w:t>
            </w:r>
            <w:r>
              <w:rPr>
                <w:sz w:val="18"/>
              </w:rPr>
              <w:t>What</w:t>
            </w:r>
            <w:r>
              <w:rPr>
                <w:spacing w:val="-4"/>
                <w:sz w:val="18"/>
              </w:rPr>
              <w:t xml:space="preserve"> </w:t>
            </w:r>
            <w:r>
              <w:rPr>
                <w:sz w:val="18"/>
              </w:rPr>
              <w:t>will you do?</w:t>
            </w:r>
          </w:p>
        </w:tc>
        <w:tc>
          <w:tcPr>
            <w:tcW w:w="4530" w:type="dxa"/>
            <w:gridSpan w:val="2"/>
            <w:tcBorders>
              <w:top w:val="single" w:sz="8" w:space="0" w:color="000000"/>
              <w:left w:val="single" w:sz="8" w:space="0" w:color="000000"/>
              <w:bottom w:val="single" w:sz="8" w:space="0" w:color="000000"/>
            </w:tcBorders>
          </w:tcPr>
          <w:p w14:paraId="3BA22A7D" w14:textId="77777777" w:rsidR="0048358B" w:rsidRDefault="0048358B">
            <w:pPr>
              <w:pStyle w:val="TableParagraph"/>
              <w:rPr>
                <w:rFonts w:ascii="Times New Roman"/>
                <w:sz w:val="18"/>
              </w:rPr>
            </w:pPr>
          </w:p>
        </w:tc>
      </w:tr>
      <w:tr w:rsidR="0048358B" w14:paraId="3FE6F8B7" w14:textId="77777777">
        <w:trPr>
          <w:trHeight w:val="800"/>
        </w:trPr>
        <w:tc>
          <w:tcPr>
            <w:tcW w:w="4830" w:type="dxa"/>
            <w:tcBorders>
              <w:top w:val="single" w:sz="8" w:space="0" w:color="000000"/>
              <w:bottom w:val="single" w:sz="8" w:space="0" w:color="000000"/>
              <w:right w:val="single" w:sz="8" w:space="0" w:color="000000"/>
            </w:tcBorders>
            <w:shd w:val="clear" w:color="auto" w:fill="D9D9D9"/>
          </w:tcPr>
          <w:p w14:paraId="04D7BCE3" w14:textId="77777777" w:rsidR="0048358B" w:rsidRDefault="00000000">
            <w:pPr>
              <w:pStyle w:val="TableParagraph"/>
              <w:spacing w:before="29" w:line="242" w:lineRule="auto"/>
              <w:ind w:left="185" w:right="100"/>
              <w:jc w:val="center"/>
              <w:rPr>
                <w:sz w:val="18"/>
              </w:rPr>
            </w:pPr>
            <w:r>
              <w:rPr>
                <w:sz w:val="18"/>
              </w:rPr>
              <w:t>What will the students do?</w:t>
            </w:r>
            <w:r>
              <w:rPr>
                <w:spacing w:val="40"/>
                <w:sz w:val="18"/>
              </w:rPr>
              <w:t xml:space="preserve"> </w:t>
            </w:r>
            <w:r>
              <w:rPr>
                <w:sz w:val="18"/>
              </w:rPr>
              <w:t>Will the students work in groups,</w:t>
            </w:r>
            <w:r>
              <w:rPr>
                <w:spacing w:val="-6"/>
                <w:sz w:val="18"/>
              </w:rPr>
              <w:t xml:space="preserve"> </w:t>
            </w:r>
            <w:r>
              <w:rPr>
                <w:sz w:val="18"/>
              </w:rPr>
              <w:t>or</w:t>
            </w:r>
            <w:r>
              <w:rPr>
                <w:spacing w:val="-6"/>
                <w:sz w:val="18"/>
              </w:rPr>
              <w:t xml:space="preserve"> </w:t>
            </w:r>
            <w:r>
              <w:rPr>
                <w:sz w:val="18"/>
              </w:rPr>
              <w:t>individually,</w:t>
            </w:r>
            <w:r>
              <w:rPr>
                <w:spacing w:val="-6"/>
                <w:sz w:val="18"/>
              </w:rPr>
              <w:t xml:space="preserve"> </w:t>
            </w:r>
            <w:r>
              <w:rPr>
                <w:sz w:val="18"/>
              </w:rPr>
              <w:t>or</w:t>
            </w:r>
            <w:r>
              <w:rPr>
                <w:spacing w:val="-6"/>
                <w:sz w:val="18"/>
              </w:rPr>
              <w:t xml:space="preserve"> </w:t>
            </w:r>
            <w:r>
              <w:rPr>
                <w:sz w:val="18"/>
              </w:rPr>
              <w:t>as</w:t>
            </w:r>
            <w:r>
              <w:rPr>
                <w:spacing w:val="-6"/>
                <w:sz w:val="18"/>
              </w:rPr>
              <w:t xml:space="preserve"> </w:t>
            </w:r>
            <w:r>
              <w:rPr>
                <w:sz w:val="18"/>
              </w:rPr>
              <w:t>a</w:t>
            </w:r>
            <w:r>
              <w:rPr>
                <w:spacing w:val="-6"/>
                <w:sz w:val="18"/>
              </w:rPr>
              <w:t xml:space="preserve"> </w:t>
            </w:r>
            <w:r>
              <w:rPr>
                <w:sz w:val="18"/>
              </w:rPr>
              <w:t>large</w:t>
            </w:r>
            <w:r>
              <w:rPr>
                <w:spacing w:val="-6"/>
                <w:sz w:val="18"/>
              </w:rPr>
              <w:t xml:space="preserve"> </w:t>
            </w:r>
            <w:r>
              <w:rPr>
                <w:sz w:val="18"/>
              </w:rPr>
              <w:t>group?</w:t>
            </w:r>
            <w:r>
              <w:rPr>
                <w:spacing w:val="39"/>
                <w:sz w:val="18"/>
              </w:rPr>
              <w:t xml:space="preserve"> </w:t>
            </w:r>
            <w:r>
              <w:rPr>
                <w:sz w:val="18"/>
              </w:rPr>
              <w:t>Provide</w:t>
            </w:r>
            <w:r>
              <w:rPr>
                <w:spacing w:val="-6"/>
                <w:sz w:val="18"/>
              </w:rPr>
              <w:t xml:space="preserve"> </w:t>
            </w:r>
            <w:r>
              <w:rPr>
                <w:sz w:val="18"/>
              </w:rPr>
              <w:t>any materials that the students will be using.</w:t>
            </w:r>
          </w:p>
        </w:tc>
        <w:tc>
          <w:tcPr>
            <w:tcW w:w="4530" w:type="dxa"/>
            <w:gridSpan w:val="2"/>
            <w:tcBorders>
              <w:top w:val="single" w:sz="8" w:space="0" w:color="000000"/>
              <w:left w:val="single" w:sz="8" w:space="0" w:color="000000"/>
              <w:bottom w:val="single" w:sz="8" w:space="0" w:color="000000"/>
            </w:tcBorders>
          </w:tcPr>
          <w:p w14:paraId="6375F939" w14:textId="77777777" w:rsidR="0048358B" w:rsidRDefault="0048358B">
            <w:pPr>
              <w:pStyle w:val="TableParagraph"/>
              <w:rPr>
                <w:rFonts w:ascii="Times New Roman"/>
                <w:sz w:val="18"/>
              </w:rPr>
            </w:pPr>
          </w:p>
        </w:tc>
      </w:tr>
      <w:tr w:rsidR="0048358B" w14:paraId="2A0B2FB0" w14:textId="77777777">
        <w:trPr>
          <w:trHeight w:val="559"/>
        </w:trPr>
        <w:tc>
          <w:tcPr>
            <w:tcW w:w="4830" w:type="dxa"/>
            <w:tcBorders>
              <w:top w:val="single" w:sz="8" w:space="0" w:color="000000"/>
              <w:bottom w:val="single" w:sz="8" w:space="0" w:color="000000"/>
              <w:right w:val="single" w:sz="8" w:space="0" w:color="000000"/>
            </w:tcBorders>
            <w:shd w:val="clear" w:color="auto" w:fill="D9D9D9"/>
          </w:tcPr>
          <w:p w14:paraId="1AE06BBC" w14:textId="77777777" w:rsidR="0048358B" w:rsidRDefault="00000000">
            <w:pPr>
              <w:pStyle w:val="TableParagraph"/>
              <w:spacing w:before="19" w:line="242" w:lineRule="auto"/>
              <w:ind w:left="1649" w:hanging="1319"/>
              <w:rPr>
                <w:sz w:val="18"/>
              </w:rPr>
            </w:pPr>
            <w:r>
              <w:rPr>
                <w:sz w:val="18"/>
              </w:rPr>
              <w:t>How</w:t>
            </w:r>
            <w:r>
              <w:rPr>
                <w:spacing w:val="-6"/>
                <w:sz w:val="18"/>
              </w:rPr>
              <w:t xml:space="preserve"> </w:t>
            </w:r>
            <w:r>
              <w:rPr>
                <w:sz w:val="18"/>
              </w:rPr>
              <w:t>will</w:t>
            </w:r>
            <w:r>
              <w:rPr>
                <w:spacing w:val="-6"/>
                <w:sz w:val="18"/>
              </w:rPr>
              <w:t xml:space="preserve"> </w:t>
            </w:r>
            <w:r>
              <w:rPr>
                <w:sz w:val="18"/>
              </w:rPr>
              <w:t>you</w:t>
            </w:r>
            <w:r>
              <w:rPr>
                <w:spacing w:val="-6"/>
                <w:sz w:val="18"/>
              </w:rPr>
              <w:t xml:space="preserve"> </w:t>
            </w:r>
            <w:r>
              <w:rPr>
                <w:sz w:val="18"/>
              </w:rPr>
              <w:t>differentiate</w:t>
            </w:r>
            <w:r>
              <w:rPr>
                <w:spacing w:val="-6"/>
                <w:sz w:val="18"/>
              </w:rPr>
              <w:t xml:space="preserve"> </w:t>
            </w:r>
            <w:r>
              <w:rPr>
                <w:sz w:val="18"/>
              </w:rPr>
              <w:t>instruction</w:t>
            </w:r>
            <w:r>
              <w:rPr>
                <w:spacing w:val="-6"/>
                <w:sz w:val="18"/>
              </w:rPr>
              <w:t xml:space="preserve"> </w:t>
            </w:r>
            <w:r>
              <w:rPr>
                <w:sz w:val="18"/>
              </w:rPr>
              <w:t>for</w:t>
            </w:r>
            <w:r>
              <w:rPr>
                <w:spacing w:val="-6"/>
                <w:sz w:val="18"/>
              </w:rPr>
              <w:t xml:space="preserve"> </w:t>
            </w:r>
            <w:r>
              <w:rPr>
                <w:sz w:val="18"/>
              </w:rPr>
              <w:t>individuals</w:t>
            </w:r>
            <w:r>
              <w:rPr>
                <w:spacing w:val="-6"/>
                <w:sz w:val="18"/>
              </w:rPr>
              <w:t xml:space="preserve"> </w:t>
            </w:r>
            <w:r>
              <w:rPr>
                <w:sz w:val="18"/>
              </w:rPr>
              <w:t>or groups of students?</w:t>
            </w:r>
          </w:p>
        </w:tc>
        <w:tc>
          <w:tcPr>
            <w:tcW w:w="4530" w:type="dxa"/>
            <w:gridSpan w:val="2"/>
            <w:tcBorders>
              <w:top w:val="single" w:sz="8" w:space="0" w:color="000000"/>
              <w:left w:val="single" w:sz="8" w:space="0" w:color="000000"/>
              <w:bottom w:val="single" w:sz="8" w:space="0" w:color="000000"/>
            </w:tcBorders>
          </w:tcPr>
          <w:p w14:paraId="2E91CA50" w14:textId="77777777" w:rsidR="0048358B" w:rsidRDefault="0048358B">
            <w:pPr>
              <w:pStyle w:val="TableParagraph"/>
              <w:rPr>
                <w:rFonts w:ascii="Times New Roman"/>
                <w:sz w:val="18"/>
              </w:rPr>
            </w:pPr>
          </w:p>
        </w:tc>
      </w:tr>
      <w:tr w:rsidR="0048358B" w14:paraId="1194472D" w14:textId="77777777">
        <w:trPr>
          <w:trHeight w:val="799"/>
        </w:trPr>
        <w:tc>
          <w:tcPr>
            <w:tcW w:w="4830" w:type="dxa"/>
            <w:tcBorders>
              <w:top w:val="single" w:sz="8" w:space="0" w:color="000000"/>
              <w:bottom w:val="single" w:sz="8" w:space="0" w:color="000000"/>
              <w:right w:val="single" w:sz="8" w:space="0" w:color="000000"/>
            </w:tcBorders>
            <w:shd w:val="clear" w:color="auto" w:fill="D9D9D9"/>
          </w:tcPr>
          <w:p w14:paraId="0A313780" w14:textId="77777777" w:rsidR="0048358B" w:rsidRDefault="00000000">
            <w:pPr>
              <w:pStyle w:val="TableParagraph"/>
              <w:spacing w:before="24" w:line="242" w:lineRule="auto"/>
              <w:ind w:left="1174" w:hanging="966"/>
              <w:rPr>
                <w:sz w:val="18"/>
              </w:rPr>
            </w:pPr>
            <w:r>
              <w:rPr>
                <w:sz w:val="18"/>
              </w:rPr>
              <w:t>How</w:t>
            </w:r>
            <w:r>
              <w:rPr>
                <w:spacing w:val="-5"/>
                <w:sz w:val="18"/>
              </w:rPr>
              <w:t xml:space="preserve"> </w:t>
            </w:r>
            <w:r>
              <w:rPr>
                <w:sz w:val="18"/>
              </w:rPr>
              <w:t>and</w:t>
            </w:r>
            <w:r>
              <w:rPr>
                <w:spacing w:val="-5"/>
                <w:sz w:val="18"/>
              </w:rPr>
              <w:t xml:space="preserve"> </w:t>
            </w:r>
            <w:r>
              <w:rPr>
                <w:sz w:val="18"/>
              </w:rPr>
              <w:t>when</w:t>
            </w:r>
            <w:r>
              <w:rPr>
                <w:spacing w:val="-5"/>
                <w:sz w:val="18"/>
              </w:rPr>
              <w:t xml:space="preserve"> </w:t>
            </w:r>
            <w:r>
              <w:rPr>
                <w:sz w:val="18"/>
              </w:rPr>
              <w:t>will</w:t>
            </w:r>
            <w:r>
              <w:rPr>
                <w:spacing w:val="-5"/>
                <w:sz w:val="18"/>
              </w:rPr>
              <w:t xml:space="preserve"> </w:t>
            </w:r>
            <w:r>
              <w:rPr>
                <w:sz w:val="18"/>
              </w:rPr>
              <w:t>you</w:t>
            </w:r>
            <w:r>
              <w:rPr>
                <w:spacing w:val="-5"/>
                <w:sz w:val="18"/>
              </w:rPr>
              <w:t xml:space="preserve"> </w:t>
            </w:r>
            <w:r>
              <w:rPr>
                <w:sz w:val="18"/>
              </w:rPr>
              <w:t>know</w:t>
            </w:r>
            <w:r>
              <w:rPr>
                <w:spacing w:val="-5"/>
                <w:sz w:val="18"/>
              </w:rPr>
              <w:t xml:space="preserve"> </w:t>
            </w:r>
            <w:r>
              <w:rPr>
                <w:sz w:val="18"/>
              </w:rPr>
              <w:t>whether</w:t>
            </w:r>
            <w:r>
              <w:rPr>
                <w:spacing w:val="-5"/>
                <w:sz w:val="18"/>
              </w:rPr>
              <w:t xml:space="preserve"> </w:t>
            </w:r>
            <w:r>
              <w:rPr>
                <w:sz w:val="18"/>
              </w:rPr>
              <w:t>the</w:t>
            </w:r>
            <w:r>
              <w:rPr>
                <w:spacing w:val="-5"/>
                <w:sz w:val="18"/>
              </w:rPr>
              <w:t xml:space="preserve"> </w:t>
            </w:r>
            <w:r>
              <w:rPr>
                <w:sz w:val="18"/>
              </w:rPr>
              <w:t>students</w:t>
            </w:r>
            <w:r>
              <w:rPr>
                <w:spacing w:val="-5"/>
                <w:sz w:val="18"/>
              </w:rPr>
              <w:t xml:space="preserve"> </w:t>
            </w:r>
            <w:r>
              <w:rPr>
                <w:sz w:val="18"/>
              </w:rPr>
              <w:t>have achieved the learning target(s)?</w:t>
            </w:r>
          </w:p>
        </w:tc>
        <w:tc>
          <w:tcPr>
            <w:tcW w:w="4530" w:type="dxa"/>
            <w:gridSpan w:val="2"/>
            <w:tcBorders>
              <w:top w:val="single" w:sz="8" w:space="0" w:color="000000"/>
              <w:left w:val="single" w:sz="8" w:space="0" w:color="000000"/>
              <w:bottom w:val="single" w:sz="8" w:space="0" w:color="000000"/>
            </w:tcBorders>
          </w:tcPr>
          <w:p w14:paraId="1D2AE4B2" w14:textId="77777777" w:rsidR="0048358B" w:rsidRDefault="0048358B">
            <w:pPr>
              <w:pStyle w:val="TableParagraph"/>
              <w:rPr>
                <w:rFonts w:ascii="Times New Roman"/>
                <w:sz w:val="18"/>
              </w:rPr>
            </w:pPr>
          </w:p>
        </w:tc>
      </w:tr>
      <w:tr w:rsidR="0048358B" w14:paraId="6631F3CE" w14:textId="77777777">
        <w:trPr>
          <w:trHeight w:val="580"/>
        </w:trPr>
        <w:tc>
          <w:tcPr>
            <w:tcW w:w="4830" w:type="dxa"/>
            <w:tcBorders>
              <w:top w:val="single" w:sz="8" w:space="0" w:color="000000"/>
              <w:bottom w:val="single" w:sz="8" w:space="0" w:color="000000"/>
              <w:right w:val="single" w:sz="8" w:space="0" w:color="000000"/>
            </w:tcBorders>
            <w:shd w:val="clear" w:color="auto" w:fill="D9D9D9"/>
          </w:tcPr>
          <w:p w14:paraId="007B39E8" w14:textId="77777777" w:rsidR="0048358B" w:rsidRDefault="00000000">
            <w:pPr>
              <w:pStyle w:val="TableParagraph"/>
              <w:spacing w:before="14" w:line="242" w:lineRule="auto"/>
              <w:ind w:left="1359" w:hanging="1061"/>
              <w:rPr>
                <w:sz w:val="18"/>
              </w:rPr>
            </w:pPr>
            <w:r>
              <w:rPr>
                <w:sz w:val="18"/>
              </w:rPr>
              <w:t>Is</w:t>
            </w:r>
            <w:r>
              <w:rPr>
                <w:spacing w:val="-5"/>
                <w:sz w:val="18"/>
              </w:rPr>
              <w:t xml:space="preserve"> </w:t>
            </w:r>
            <w:r>
              <w:rPr>
                <w:sz w:val="18"/>
              </w:rPr>
              <w:t>there</w:t>
            </w:r>
            <w:r>
              <w:rPr>
                <w:spacing w:val="-5"/>
                <w:sz w:val="18"/>
              </w:rPr>
              <w:t xml:space="preserve"> </w:t>
            </w:r>
            <w:r>
              <w:rPr>
                <w:sz w:val="18"/>
              </w:rPr>
              <w:t>anything</w:t>
            </w:r>
            <w:r>
              <w:rPr>
                <w:spacing w:val="-5"/>
                <w:sz w:val="18"/>
              </w:rPr>
              <w:t xml:space="preserve"> </w:t>
            </w:r>
            <w:r>
              <w:rPr>
                <w:sz w:val="18"/>
              </w:rPr>
              <w:t>that</w:t>
            </w:r>
            <w:r>
              <w:rPr>
                <w:spacing w:val="-5"/>
                <w:sz w:val="18"/>
              </w:rPr>
              <w:t xml:space="preserve"> </w:t>
            </w:r>
            <w:r>
              <w:rPr>
                <w:sz w:val="18"/>
              </w:rPr>
              <w:t>you</w:t>
            </w:r>
            <w:r>
              <w:rPr>
                <w:spacing w:val="-5"/>
                <w:sz w:val="18"/>
              </w:rPr>
              <w:t xml:space="preserve"> </w:t>
            </w:r>
            <w:r>
              <w:rPr>
                <w:sz w:val="18"/>
              </w:rPr>
              <w:t>would</w:t>
            </w:r>
            <w:r>
              <w:rPr>
                <w:spacing w:val="-5"/>
                <w:sz w:val="18"/>
              </w:rPr>
              <w:t xml:space="preserve"> </w:t>
            </w:r>
            <w:r>
              <w:rPr>
                <w:sz w:val="18"/>
              </w:rPr>
              <w:t>like</w:t>
            </w:r>
            <w:r>
              <w:rPr>
                <w:spacing w:val="-5"/>
                <w:sz w:val="18"/>
              </w:rPr>
              <w:t xml:space="preserve"> </w:t>
            </w:r>
            <w:r>
              <w:rPr>
                <w:sz w:val="18"/>
              </w:rPr>
              <w:t>me</w:t>
            </w:r>
            <w:r>
              <w:rPr>
                <w:spacing w:val="-5"/>
                <w:sz w:val="18"/>
              </w:rPr>
              <w:t xml:space="preserve"> </w:t>
            </w:r>
            <w:r>
              <w:rPr>
                <w:sz w:val="18"/>
              </w:rPr>
              <w:t>to</w:t>
            </w:r>
            <w:r>
              <w:rPr>
                <w:spacing w:val="-5"/>
                <w:sz w:val="18"/>
              </w:rPr>
              <w:t xml:space="preserve"> </w:t>
            </w:r>
            <w:r>
              <w:rPr>
                <w:sz w:val="18"/>
              </w:rPr>
              <w:t>specifically observe during the lesson?</w:t>
            </w:r>
          </w:p>
        </w:tc>
        <w:tc>
          <w:tcPr>
            <w:tcW w:w="4530" w:type="dxa"/>
            <w:gridSpan w:val="2"/>
            <w:tcBorders>
              <w:top w:val="single" w:sz="8" w:space="0" w:color="000000"/>
              <w:left w:val="single" w:sz="8" w:space="0" w:color="000000"/>
              <w:bottom w:val="single" w:sz="8" w:space="0" w:color="000000"/>
            </w:tcBorders>
          </w:tcPr>
          <w:p w14:paraId="1269215F" w14:textId="77777777" w:rsidR="0048358B" w:rsidRDefault="0048358B">
            <w:pPr>
              <w:pStyle w:val="TableParagraph"/>
              <w:rPr>
                <w:rFonts w:ascii="Times New Roman"/>
                <w:sz w:val="18"/>
              </w:rPr>
            </w:pPr>
          </w:p>
        </w:tc>
      </w:tr>
      <w:tr w:rsidR="0048358B" w14:paraId="522DF525" w14:textId="77777777">
        <w:trPr>
          <w:trHeight w:val="700"/>
        </w:trPr>
        <w:tc>
          <w:tcPr>
            <w:tcW w:w="6870" w:type="dxa"/>
            <w:gridSpan w:val="2"/>
            <w:tcBorders>
              <w:top w:val="single" w:sz="8" w:space="0" w:color="000000"/>
              <w:bottom w:val="single" w:sz="8" w:space="0" w:color="000000"/>
              <w:right w:val="single" w:sz="8" w:space="0" w:color="000000"/>
            </w:tcBorders>
          </w:tcPr>
          <w:p w14:paraId="25631751" w14:textId="77777777" w:rsidR="0048358B" w:rsidRDefault="00000000">
            <w:pPr>
              <w:pStyle w:val="TableParagraph"/>
              <w:spacing w:before="14"/>
              <w:ind w:left="2"/>
              <w:rPr>
                <w:b/>
                <w:sz w:val="18"/>
              </w:rPr>
            </w:pPr>
            <w:proofErr w:type="spellStart"/>
            <w:r>
              <w:rPr>
                <w:b/>
                <w:sz w:val="18"/>
              </w:rPr>
              <w:t>Evaluatee</w:t>
            </w:r>
            <w:proofErr w:type="spellEnd"/>
            <w:r>
              <w:rPr>
                <w:b/>
                <w:sz w:val="18"/>
              </w:rPr>
              <w:t xml:space="preserve"> </w:t>
            </w:r>
            <w:r>
              <w:rPr>
                <w:b/>
                <w:spacing w:val="-2"/>
                <w:sz w:val="18"/>
              </w:rPr>
              <w:t>Signature:</w:t>
            </w:r>
          </w:p>
        </w:tc>
        <w:tc>
          <w:tcPr>
            <w:tcW w:w="2490" w:type="dxa"/>
            <w:tcBorders>
              <w:top w:val="single" w:sz="8" w:space="0" w:color="000000"/>
              <w:left w:val="single" w:sz="8" w:space="0" w:color="000000"/>
              <w:bottom w:val="single" w:sz="8" w:space="0" w:color="000000"/>
            </w:tcBorders>
          </w:tcPr>
          <w:p w14:paraId="658248C1" w14:textId="77777777" w:rsidR="0048358B" w:rsidRDefault="00000000">
            <w:pPr>
              <w:pStyle w:val="TableParagraph"/>
              <w:spacing w:before="14"/>
              <w:ind w:left="15"/>
              <w:rPr>
                <w:b/>
                <w:sz w:val="18"/>
              </w:rPr>
            </w:pPr>
            <w:r>
              <w:rPr>
                <w:b/>
                <w:spacing w:val="-2"/>
                <w:sz w:val="18"/>
              </w:rPr>
              <w:t>Date:</w:t>
            </w:r>
          </w:p>
        </w:tc>
      </w:tr>
      <w:tr w:rsidR="0048358B" w14:paraId="1FB394D5" w14:textId="77777777">
        <w:trPr>
          <w:trHeight w:val="857"/>
        </w:trPr>
        <w:tc>
          <w:tcPr>
            <w:tcW w:w="6870" w:type="dxa"/>
            <w:gridSpan w:val="2"/>
            <w:tcBorders>
              <w:top w:val="single" w:sz="8" w:space="0" w:color="000000"/>
              <w:right w:val="single" w:sz="8" w:space="0" w:color="000000"/>
            </w:tcBorders>
          </w:tcPr>
          <w:p w14:paraId="48226EE6" w14:textId="77777777" w:rsidR="0048358B" w:rsidRDefault="00000000">
            <w:pPr>
              <w:pStyle w:val="TableParagraph"/>
              <w:spacing w:before="14"/>
              <w:ind w:left="2"/>
              <w:rPr>
                <w:b/>
                <w:sz w:val="18"/>
              </w:rPr>
            </w:pPr>
            <w:r>
              <w:rPr>
                <w:b/>
                <w:sz w:val="18"/>
              </w:rPr>
              <w:t xml:space="preserve">Evaluator </w:t>
            </w:r>
            <w:r>
              <w:rPr>
                <w:b/>
                <w:spacing w:val="-2"/>
                <w:sz w:val="18"/>
              </w:rPr>
              <w:t>Signature:</w:t>
            </w:r>
          </w:p>
        </w:tc>
        <w:tc>
          <w:tcPr>
            <w:tcW w:w="2490" w:type="dxa"/>
            <w:tcBorders>
              <w:top w:val="single" w:sz="8" w:space="0" w:color="000000"/>
              <w:left w:val="single" w:sz="8" w:space="0" w:color="000000"/>
            </w:tcBorders>
          </w:tcPr>
          <w:p w14:paraId="6C053AF4" w14:textId="77777777" w:rsidR="0048358B" w:rsidRDefault="00000000">
            <w:pPr>
              <w:pStyle w:val="TableParagraph"/>
              <w:spacing w:before="14"/>
              <w:ind w:left="15"/>
              <w:rPr>
                <w:b/>
                <w:sz w:val="18"/>
              </w:rPr>
            </w:pPr>
            <w:r>
              <w:rPr>
                <w:b/>
                <w:spacing w:val="-2"/>
                <w:sz w:val="18"/>
              </w:rPr>
              <w:t>Date:</w:t>
            </w:r>
          </w:p>
        </w:tc>
      </w:tr>
    </w:tbl>
    <w:p w14:paraId="47618253" w14:textId="77777777" w:rsidR="0048358B" w:rsidRDefault="0048358B">
      <w:pPr>
        <w:rPr>
          <w:sz w:val="18"/>
        </w:rPr>
        <w:sectPr w:rsidR="0048358B">
          <w:pgSz w:w="12240" w:h="15840"/>
          <w:pgMar w:top="1340" w:right="880" w:bottom="280" w:left="1020" w:header="370" w:footer="0" w:gutter="0"/>
          <w:cols w:space="720"/>
        </w:sectPr>
      </w:pPr>
    </w:p>
    <w:p w14:paraId="02D186EB" w14:textId="77777777" w:rsidR="0048358B" w:rsidRDefault="0048358B">
      <w:pPr>
        <w:pStyle w:val="BodyText"/>
        <w:rPr>
          <w:b/>
          <w:sz w:val="20"/>
        </w:rPr>
      </w:pPr>
    </w:p>
    <w:p w14:paraId="3B3193E7" w14:textId="77777777" w:rsidR="0048358B" w:rsidRDefault="0048358B">
      <w:pPr>
        <w:pStyle w:val="BodyText"/>
        <w:rPr>
          <w:b/>
          <w:sz w:val="14"/>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650"/>
        <w:gridCol w:w="1670"/>
        <w:gridCol w:w="1800"/>
        <w:gridCol w:w="3240"/>
      </w:tblGrid>
      <w:tr w:rsidR="0048358B" w14:paraId="465D8E79" w14:textId="77777777">
        <w:trPr>
          <w:trHeight w:val="557"/>
        </w:trPr>
        <w:tc>
          <w:tcPr>
            <w:tcW w:w="9360" w:type="dxa"/>
            <w:gridSpan w:val="4"/>
            <w:tcBorders>
              <w:bottom w:val="single" w:sz="8" w:space="0" w:color="000000"/>
            </w:tcBorders>
            <w:shd w:val="clear" w:color="auto" w:fill="D9D9D9"/>
          </w:tcPr>
          <w:p w14:paraId="7803D70A" w14:textId="77777777" w:rsidR="0048358B" w:rsidRDefault="00000000">
            <w:pPr>
              <w:pStyle w:val="TableParagraph"/>
              <w:spacing w:before="97"/>
              <w:ind w:left="2192" w:right="2082"/>
              <w:jc w:val="center"/>
              <w:rPr>
                <w:b/>
                <w:sz w:val="24"/>
              </w:rPr>
            </w:pPr>
            <w:r>
              <w:rPr>
                <w:b/>
                <w:sz w:val="24"/>
              </w:rPr>
              <w:t xml:space="preserve">Observation Notes </w:t>
            </w:r>
            <w:r>
              <w:rPr>
                <w:b/>
                <w:spacing w:val="-2"/>
                <w:sz w:val="24"/>
              </w:rPr>
              <w:t>(optional)</w:t>
            </w:r>
          </w:p>
        </w:tc>
      </w:tr>
      <w:tr w:rsidR="0048358B" w14:paraId="52B9A1EE" w14:textId="77777777">
        <w:trPr>
          <w:trHeight w:val="459"/>
        </w:trPr>
        <w:tc>
          <w:tcPr>
            <w:tcW w:w="2650" w:type="dxa"/>
            <w:tcBorders>
              <w:top w:val="single" w:sz="8" w:space="0" w:color="000000"/>
              <w:bottom w:val="single" w:sz="8" w:space="0" w:color="000000"/>
              <w:right w:val="single" w:sz="8" w:space="0" w:color="000000"/>
            </w:tcBorders>
            <w:shd w:val="clear" w:color="auto" w:fill="D9D9D9"/>
          </w:tcPr>
          <w:p w14:paraId="0E2F8AE8" w14:textId="77777777" w:rsidR="0048358B" w:rsidRDefault="00000000">
            <w:pPr>
              <w:pStyle w:val="TableParagraph"/>
              <w:spacing w:before="104"/>
              <w:ind w:left="317"/>
              <w:rPr>
                <w:b/>
                <w:sz w:val="18"/>
              </w:rPr>
            </w:pPr>
            <w:r>
              <w:rPr>
                <w:b/>
                <w:spacing w:val="-2"/>
                <w:sz w:val="18"/>
              </w:rPr>
              <w:t>Teacher</w:t>
            </w:r>
            <w:r>
              <w:rPr>
                <w:b/>
                <w:sz w:val="18"/>
              </w:rPr>
              <w:t xml:space="preserve"> </w:t>
            </w:r>
            <w:r>
              <w:rPr>
                <w:b/>
                <w:spacing w:val="-2"/>
                <w:sz w:val="18"/>
              </w:rPr>
              <w:t>Name:</w:t>
            </w:r>
          </w:p>
        </w:tc>
        <w:tc>
          <w:tcPr>
            <w:tcW w:w="3470" w:type="dxa"/>
            <w:gridSpan w:val="2"/>
            <w:tcBorders>
              <w:top w:val="single" w:sz="8" w:space="0" w:color="000000"/>
              <w:left w:val="single" w:sz="8" w:space="0" w:color="000000"/>
              <w:bottom w:val="single" w:sz="8" w:space="0" w:color="000000"/>
            </w:tcBorders>
          </w:tcPr>
          <w:p w14:paraId="50F09CAE" w14:textId="77777777" w:rsidR="0048358B" w:rsidRDefault="0048358B">
            <w:pPr>
              <w:pStyle w:val="TableParagraph"/>
              <w:rPr>
                <w:rFonts w:ascii="Times New Roman"/>
                <w:sz w:val="18"/>
              </w:rPr>
            </w:pPr>
          </w:p>
        </w:tc>
        <w:tc>
          <w:tcPr>
            <w:tcW w:w="3240" w:type="dxa"/>
            <w:tcBorders>
              <w:top w:val="single" w:sz="8" w:space="0" w:color="000000"/>
              <w:bottom w:val="single" w:sz="8" w:space="0" w:color="000000"/>
            </w:tcBorders>
            <w:shd w:val="clear" w:color="auto" w:fill="D9D9D9"/>
          </w:tcPr>
          <w:p w14:paraId="39B7941B" w14:textId="77777777" w:rsidR="0048358B" w:rsidRDefault="00000000">
            <w:pPr>
              <w:pStyle w:val="TableParagraph"/>
              <w:spacing w:before="104"/>
              <w:ind w:left="317"/>
              <w:rPr>
                <w:b/>
                <w:sz w:val="18"/>
              </w:rPr>
            </w:pPr>
            <w:r>
              <w:rPr>
                <w:b/>
                <w:sz w:val="18"/>
              </w:rPr>
              <w:t xml:space="preserve">Physical Classroom </w:t>
            </w:r>
            <w:r>
              <w:rPr>
                <w:b/>
                <w:spacing w:val="-2"/>
                <w:sz w:val="18"/>
              </w:rPr>
              <w:t>Layout:</w:t>
            </w:r>
          </w:p>
        </w:tc>
      </w:tr>
      <w:tr w:rsidR="0048358B" w14:paraId="4A32F237" w14:textId="77777777">
        <w:trPr>
          <w:trHeight w:val="480"/>
        </w:trPr>
        <w:tc>
          <w:tcPr>
            <w:tcW w:w="2650" w:type="dxa"/>
            <w:tcBorders>
              <w:top w:val="single" w:sz="8" w:space="0" w:color="000000"/>
              <w:bottom w:val="single" w:sz="8" w:space="0" w:color="000000"/>
              <w:right w:val="single" w:sz="8" w:space="0" w:color="000000"/>
            </w:tcBorders>
            <w:shd w:val="clear" w:color="auto" w:fill="D9D9D9"/>
          </w:tcPr>
          <w:p w14:paraId="3686044C" w14:textId="77777777" w:rsidR="0048358B" w:rsidRDefault="00000000">
            <w:pPr>
              <w:pStyle w:val="TableParagraph"/>
              <w:spacing w:before="119"/>
              <w:ind w:left="317"/>
              <w:rPr>
                <w:b/>
                <w:sz w:val="18"/>
              </w:rPr>
            </w:pPr>
            <w:r>
              <w:rPr>
                <w:b/>
                <w:spacing w:val="-2"/>
                <w:sz w:val="18"/>
              </w:rPr>
              <w:t>Date:</w:t>
            </w:r>
          </w:p>
        </w:tc>
        <w:tc>
          <w:tcPr>
            <w:tcW w:w="3470" w:type="dxa"/>
            <w:gridSpan w:val="2"/>
            <w:tcBorders>
              <w:top w:val="single" w:sz="8" w:space="0" w:color="000000"/>
              <w:left w:val="single" w:sz="8" w:space="0" w:color="000000"/>
              <w:bottom w:val="single" w:sz="8" w:space="0" w:color="000000"/>
            </w:tcBorders>
          </w:tcPr>
          <w:p w14:paraId="4E5FB379" w14:textId="77777777" w:rsidR="0048358B" w:rsidRDefault="0048358B">
            <w:pPr>
              <w:pStyle w:val="TableParagraph"/>
              <w:rPr>
                <w:rFonts w:ascii="Times New Roman"/>
                <w:sz w:val="18"/>
              </w:rPr>
            </w:pPr>
          </w:p>
        </w:tc>
        <w:tc>
          <w:tcPr>
            <w:tcW w:w="3240" w:type="dxa"/>
            <w:vMerge w:val="restart"/>
            <w:tcBorders>
              <w:top w:val="single" w:sz="8" w:space="0" w:color="000000"/>
              <w:bottom w:val="single" w:sz="8" w:space="0" w:color="000000"/>
            </w:tcBorders>
          </w:tcPr>
          <w:p w14:paraId="4874F6F5" w14:textId="77777777" w:rsidR="0048358B" w:rsidRDefault="0048358B">
            <w:pPr>
              <w:pStyle w:val="TableParagraph"/>
              <w:rPr>
                <w:rFonts w:ascii="Times New Roman"/>
                <w:sz w:val="18"/>
              </w:rPr>
            </w:pPr>
          </w:p>
        </w:tc>
      </w:tr>
      <w:tr w:rsidR="0048358B" w14:paraId="5EB655A2" w14:textId="77777777">
        <w:trPr>
          <w:trHeight w:val="520"/>
        </w:trPr>
        <w:tc>
          <w:tcPr>
            <w:tcW w:w="2650" w:type="dxa"/>
            <w:tcBorders>
              <w:top w:val="single" w:sz="8" w:space="0" w:color="000000"/>
              <w:bottom w:val="single" w:sz="8" w:space="0" w:color="000000"/>
              <w:right w:val="single" w:sz="8" w:space="0" w:color="000000"/>
            </w:tcBorders>
            <w:shd w:val="clear" w:color="auto" w:fill="D9D9D9"/>
          </w:tcPr>
          <w:p w14:paraId="1F830053" w14:textId="77777777" w:rsidR="0048358B" w:rsidRDefault="00000000">
            <w:pPr>
              <w:pStyle w:val="TableParagraph"/>
              <w:spacing w:before="114"/>
              <w:ind w:left="317"/>
              <w:rPr>
                <w:b/>
                <w:sz w:val="18"/>
              </w:rPr>
            </w:pPr>
            <w:r>
              <w:rPr>
                <w:b/>
                <w:sz w:val="18"/>
              </w:rPr>
              <w:t xml:space="preserve">Beginning/Ending </w:t>
            </w:r>
            <w:r>
              <w:rPr>
                <w:b/>
                <w:spacing w:val="-2"/>
                <w:sz w:val="18"/>
              </w:rPr>
              <w:t>Time:</w:t>
            </w:r>
          </w:p>
        </w:tc>
        <w:tc>
          <w:tcPr>
            <w:tcW w:w="1670" w:type="dxa"/>
            <w:tcBorders>
              <w:top w:val="single" w:sz="8" w:space="0" w:color="000000"/>
              <w:left w:val="single" w:sz="8" w:space="0" w:color="000000"/>
              <w:bottom w:val="single" w:sz="8" w:space="0" w:color="000000"/>
            </w:tcBorders>
          </w:tcPr>
          <w:p w14:paraId="7FB0298B" w14:textId="77777777" w:rsidR="0048358B" w:rsidRDefault="0048358B">
            <w:pPr>
              <w:pStyle w:val="TableParagraph"/>
              <w:rPr>
                <w:rFonts w:ascii="Times New Roman"/>
                <w:sz w:val="18"/>
              </w:rPr>
            </w:pPr>
          </w:p>
        </w:tc>
        <w:tc>
          <w:tcPr>
            <w:tcW w:w="1800" w:type="dxa"/>
            <w:tcBorders>
              <w:top w:val="single" w:sz="8" w:space="0" w:color="000000"/>
              <w:bottom w:val="single" w:sz="8" w:space="0" w:color="000000"/>
            </w:tcBorders>
          </w:tcPr>
          <w:p w14:paraId="2436BEF2" w14:textId="77777777" w:rsidR="0048358B" w:rsidRDefault="0048358B">
            <w:pPr>
              <w:pStyle w:val="TableParagraph"/>
              <w:rPr>
                <w:rFonts w:ascii="Times New Roman"/>
                <w:sz w:val="18"/>
              </w:rPr>
            </w:pPr>
          </w:p>
        </w:tc>
        <w:tc>
          <w:tcPr>
            <w:tcW w:w="3240" w:type="dxa"/>
            <w:vMerge/>
            <w:tcBorders>
              <w:top w:val="nil"/>
              <w:bottom w:val="single" w:sz="8" w:space="0" w:color="000000"/>
            </w:tcBorders>
          </w:tcPr>
          <w:p w14:paraId="634810B8" w14:textId="77777777" w:rsidR="0048358B" w:rsidRDefault="0048358B">
            <w:pPr>
              <w:rPr>
                <w:sz w:val="2"/>
                <w:szCs w:val="2"/>
              </w:rPr>
            </w:pPr>
          </w:p>
        </w:tc>
      </w:tr>
      <w:tr w:rsidR="0048358B" w14:paraId="3A1E6872" w14:textId="77777777">
        <w:trPr>
          <w:trHeight w:val="479"/>
        </w:trPr>
        <w:tc>
          <w:tcPr>
            <w:tcW w:w="2650" w:type="dxa"/>
            <w:tcBorders>
              <w:top w:val="single" w:sz="8" w:space="0" w:color="000000"/>
              <w:bottom w:val="single" w:sz="8" w:space="0" w:color="000000"/>
              <w:right w:val="single" w:sz="8" w:space="0" w:color="000000"/>
            </w:tcBorders>
            <w:shd w:val="clear" w:color="auto" w:fill="D9D9D9"/>
          </w:tcPr>
          <w:p w14:paraId="14000C2F" w14:textId="77777777" w:rsidR="0048358B" w:rsidRDefault="00000000">
            <w:pPr>
              <w:pStyle w:val="TableParagraph"/>
              <w:spacing w:before="114"/>
              <w:ind w:left="317"/>
              <w:rPr>
                <w:b/>
                <w:sz w:val="18"/>
              </w:rPr>
            </w:pPr>
            <w:r>
              <w:rPr>
                <w:b/>
                <w:sz w:val="18"/>
              </w:rPr>
              <w:t xml:space="preserve">Number of </w:t>
            </w:r>
            <w:r>
              <w:rPr>
                <w:b/>
                <w:spacing w:val="-2"/>
                <w:sz w:val="18"/>
              </w:rPr>
              <w:t>Students:</w:t>
            </w:r>
          </w:p>
        </w:tc>
        <w:tc>
          <w:tcPr>
            <w:tcW w:w="3470" w:type="dxa"/>
            <w:gridSpan w:val="2"/>
            <w:tcBorders>
              <w:top w:val="single" w:sz="8" w:space="0" w:color="000000"/>
              <w:left w:val="single" w:sz="8" w:space="0" w:color="000000"/>
              <w:bottom w:val="single" w:sz="8" w:space="0" w:color="000000"/>
            </w:tcBorders>
          </w:tcPr>
          <w:p w14:paraId="60E022DE" w14:textId="77777777" w:rsidR="0048358B" w:rsidRDefault="0048358B">
            <w:pPr>
              <w:pStyle w:val="TableParagraph"/>
              <w:rPr>
                <w:rFonts w:ascii="Times New Roman"/>
                <w:sz w:val="18"/>
              </w:rPr>
            </w:pPr>
          </w:p>
        </w:tc>
        <w:tc>
          <w:tcPr>
            <w:tcW w:w="3240" w:type="dxa"/>
            <w:vMerge/>
            <w:tcBorders>
              <w:top w:val="nil"/>
              <w:bottom w:val="single" w:sz="8" w:space="0" w:color="000000"/>
            </w:tcBorders>
          </w:tcPr>
          <w:p w14:paraId="11A6768B" w14:textId="77777777" w:rsidR="0048358B" w:rsidRDefault="0048358B">
            <w:pPr>
              <w:rPr>
                <w:sz w:val="2"/>
                <w:szCs w:val="2"/>
              </w:rPr>
            </w:pPr>
          </w:p>
        </w:tc>
      </w:tr>
      <w:tr w:rsidR="0048358B" w14:paraId="3C888129" w14:textId="77777777">
        <w:trPr>
          <w:trHeight w:val="740"/>
        </w:trPr>
        <w:tc>
          <w:tcPr>
            <w:tcW w:w="2650" w:type="dxa"/>
            <w:tcBorders>
              <w:top w:val="single" w:sz="8" w:space="0" w:color="000000"/>
              <w:bottom w:val="single" w:sz="8" w:space="0" w:color="000000"/>
              <w:right w:val="single" w:sz="8" w:space="0" w:color="000000"/>
            </w:tcBorders>
            <w:shd w:val="clear" w:color="auto" w:fill="D9D9D9"/>
          </w:tcPr>
          <w:p w14:paraId="3B99AEDD" w14:textId="77777777" w:rsidR="0048358B" w:rsidRDefault="00000000">
            <w:pPr>
              <w:pStyle w:val="TableParagraph"/>
              <w:spacing w:before="109" w:line="312" w:lineRule="auto"/>
              <w:ind w:left="317" w:right="1093"/>
              <w:rPr>
                <w:b/>
                <w:sz w:val="18"/>
              </w:rPr>
            </w:pPr>
            <w:r>
              <w:rPr>
                <w:b/>
                <w:sz w:val="18"/>
              </w:rPr>
              <w:t>Other</w:t>
            </w:r>
            <w:r>
              <w:rPr>
                <w:b/>
                <w:spacing w:val="-13"/>
                <w:sz w:val="18"/>
              </w:rPr>
              <w:t xml:space="preserve"> </w:t>
            </w:r>
            <w:r>
              <w:rPr>
                <w:b/>
                <w:sz w:val="18"/>
              </w:rPr>
              <w:t xml:space="preserve">General </w:t>
            </w:r>
            <w:r>
              <w:rPr>
                <w:b/>
                <w:spacing w:val="-2"/>
                <w:sz w:val="18"/>
              </w:rPr>
              <w:t>Information:</w:t>
            </w:r>
          </w:p>
        </w:tc>
        <w:tc>
          <w:tcPr>
            <w:tcW w:w="3470" w:type="dxa"/>
            <w:gridSpan w:val="2"/>
            <w:tcBorders>
              <w:top w:val="single" w:sz="8" w:space="0" w:color="000000"/>
              <w:left w:val="single" w:sz="8" w:space="0" w:color="000000"/>
              <w:bottom w:val="single" w:sz="8" w:space="0" w:color="000000"/>
            </w:tcBorders>
          </w:tcPr>
          <w:p w14:paraId="11D618C6" w14:textId="77777777" w:rsidR="0048358B" w:rsidRDefault="0048358B">
            <w:pPr>
              <w:pStyle w:val="TableParagraph"/>
              <w:rPr>
                <w:rFonts w:ascii="Times New Roman"/>
                <w:sz w:val="18"/>
              </w:rPr>
            </w:pPr>
          </w:p>
        </w:tc>
        <w:tc>
          <w:tcPr>
            <w:tcW w:w="3240" w:type="dxa"/>
            <w:vMerge/>
            <w:tcBorders>
              <w:top w:val="nil"/>
              <w:bottom w:val="single" w:sz="8" w:space="0" w:color="000000"/>
            </w:tcBorders>
          </w:tcPr>
          <w:p w14:paraId="5D811827" w14:textId="77777777" w:rsidR="0048358B" w:rsidRDefault="0048358B">
            <w:pPr>
              <w:rPr>
                <w:sz w:val="2"/>
                <w:szCs w:val="2"/>
              </w:rPr>
            </w:pPr>
          </w:p>
        </w:tc>
      </w:tr>
      <w:tr w:rsidR="0048358B" w14:paraId="4FAF12A9" w14:textId="77777777">
        <w:trPr>
          <w:trHeight w:val="619"/>
        </w:trPr>
        <w:tc>
          <w:tcPr>
            <w:tcW w:w="9360" w:type="dxa"/>
            <w:gridSpan w:val="4"/>
            <w:tcBorders>
              <w:top w:val="single" w:sz="8" w:space="0" w:color="000000"/>
              <w:bottom w:val="single" w:sz="8" w:space="0" w:color="000000"/>
            </w:tcBorders>
          </w:tcPr>
          <w:p w14:paraId="5BCFD86F" w14:textId="77777777" w:rsidR="0048358B" w:rsidRDefault="0048358B">
            <w:pPr>
              <w:pStyle w:val="TableParagraph"/>
              <w:rPr>
                <w:rFonts w:ascii="Times New Roman"/>
                <w:sz w:val="18"/>
              </w:rPr>
            </w:pPr>
          </w:p>
        </w:tc>
      </w:tr>
      <w:tr w:rsidR="0048358B" w14:paraId="5FBD9D59" w14:textId="77777777">
        <w:trPr>
          <w:trHeight w:val="600"/>
        </w:trPr>
        <w:tc>
          <w:tcPr>
            <w:tcW w:w="9360" w:type="dxa"/>
            <w:gridSpan w:val="4"/>
            <w:tcBorders>
              <w:top w:val="single" w:sz="8" w:space="0" w:color="000000"/>
              <w:bottom w:val="single" w:sz="8" w:space="0" w:color="000000"/>
            </w:tcBorders>
          </w:tcPr>
          <w:p w14:paraId="0A6BAC4C" w14:textId="77777777" w:rsidR="0048358B" w:rsidRDefault="0048358B">
            <w:pPr>
              <w:pStyle w:val="TableParagraph"/>
              <w:rPr>
                <w:rFonts w:ascii="Times New Roman"/>
                <w:sz w:val="18"/>
              </w:rPr>
            </w:pPr>
          </w:p>
        </w:tc>
      </w:tr>
      <w:tr w:rsidR="0048358B" w14:paraId="265CF22C" w14:textId="77777777">
        <w:trPr>
          <w:trHeight w:val="619"/>
        </w:trPr>
        <w:tc>
          <w:tcPr>
            <w:tcW w:w="9360" w:type="dxa"/>
            <w:gridSpan w:val="4"/>
            <w:tcBorders>
              <w:top w:val="single" w:sz="8" w:space="0" w:color="000000"/>
              <w:bottom w:val="single" w:sz="8" w:space="0" w:color="000000"/>
            </w:tcBorders>
          </w:tcPr>
          <w:p w14:paraId="084A52F3" w14:textId="77777777" w:rsidR="0048358B" w:rsidRDefault="0048358B">
            <w:pPr>
              <w:pStyle w:val="TableParagraph"/>
              <w:rPr>
                <w:rFonts w:ascii="Times New Roman"/>
                <w:sz w:val="18"/>
              </w:rPr>
            </w:pPr>
          </w:p>
        </w:tc>
      </w:tr>
      <w:tr w:rsidR="0048358B" w14:paraId="1A1A7F37" w14:textId="77777777">
        <w:trPr>
          <w:trHeight w:val="600"/>
        </w:trPr>
        <w:tc>
          <w:tcPr>
            <w:tcW w:w="9360" w:type="dxa"/>
            <w:gridSpan w:val="4"/>
            <w:tcBorders>
              <w:top w:val="single" w:sz="8" w:space="0" w:color="000000"/>
              <w:bottom w:val="single" w:sz="8" w:space="0" w:color="000000"/>
            </w:tcBorders>
          </w:tcPr>
          <w:p w14:paraId="56C336CF" w14:textId="77777777" w:rsidR="0048358B" w:rsidRDefault="0048358B">
            <w:pPr>
              <w:pStyle w:val="TableParagraph"/>
              <w:rPr>
                <w:rFonts w:ascii="Times New Roman"/>
                <w:sz w:val="18"/>
              </w:rPr>
            </w:pPr>
          </w:p>
        </w:tc>
      </w:tr>
      <w:tr w:rsidR="0048358B" w14:paraId="5D611A8E" w14:textId="77777777">
        <w:trPr>
          <w:trHeight w:val="619"/>
        </w:trPr>
        <w:tc>
          <w:tcPr>
            <w:tcW w:w="9360" w:type="dxa"/>
            <w:gridSpan w:val="4"/>
            <w:tcBorders>
              <w:top w:val="single" w:sz="8" w:space="0" w:color="000000"/>
              <w:bottom w:val="single" w:sz="8" w:space="0" w:color="000000"/>
            </w:tcBorders>
          </w:tcPr>
          <w:p w14:paraId="058F168F" w14:textId="77777777" w:rsidR="0048358B" w:rsidRDefault="0048358B">
            <w:pPr>
              <w:pStyle w:val="TableParagraph"/>
              <w:rPr>
                <w:rFonts w:ascii="Times New Roman"/>
                <w:sz w:val="18"/>
              </w:rPr>
            </w:pPr>
          </w:p>
        </w:tc>
      </w:tr>
      <w:tr w:rsidR="0048358B" w14:paraId="6EBBCF8F" w14:textId="77777777">
        <w:trPr>
          <w:trHeight w:val="600"/>
        </w:trPr>
        <w:tc>
          <w:tcPr>
            <w:tcW w:w="9360" w:type="dxa"/>
            <w:gridSpan w:val="4"/>
            <w:tcBorders>
              <w:top w:val="single" w:sz="8" w:space="0" w:color="000000"/>
              <w:bottom w:val="single" w:sz="8" w:space="0" w:color="000000"/>
            </w:tcBorders>
          </w:tcPr>
          <w:p w14:paraId="714492AC" w14:textId="77777777" w:rsidR="0048358B" w:rsidRDefault="0048358B">
            <w:pPr>
              <w:pStyle w:val="TableParagraph"/>
              <w:rPr>
                <w:rFonts w:ascii="Times New Roman"/>
                <w:sz w:val="18"/>
              </w:rPr>
            </w:pPr>
          </w:p>
        </w:tc>
      </w:tr>
      <w:tr w:rsidR="0048358B" w14:paraId="1D8D22C7" w14:textId="77777777">
        <w:trPr>
          <w:trHeight w:val="620"/>
        </w:trPr>
        <w:tc>
          <w:tcPr>
            <w:tcW w:w="9360" w:type="dxa"/>
            <w:gridSpan w:val="4"/>
            <w:tcBorders>
              <w:top w:val="single" w:sz="8" w:space="0" w:color="000000"/>
              <w:bottom w:val="single" w:sz="8" w:space="0" w:color="000000"/>
            </w:tcBorders>
          </w:tcPr>
          <w:p w14:paraId="3616A38D" w14:textId="77777777" w:rsidR="0048358B" w:rsidRDefault="0048358B">
            <w:pPr>
              <w:pStyle w:val="TableParagraph"/>
              <w:rPr>
                <w:rFonts w:ascii="Times New Roman"/>
                <w:sz w:val="18"/>
              </w:rPr>
            </w:pPr>
          </w:p>
        </w:tc>
      </w:tr>
      <w:tr w:rsidR="0048358B" w14:paraId="117A49BF" w14:textId="77777777">
        <w:trPr>
          <w:trHeight w:val="599"/>
        </w:trPr>
        <w:tc>
          <w:tcPr>
            <w:tcW w:w="9360" w:type="dxa"/>
            <w:gridSpan w:val="4"/>
            <w:tcBorders>
              <w:top w:val="single" w:sz="8" w:space="0" w:color="000000"/>
              <w:bottom w:val="single" w:sz="8" w:space="0" w:color="000000"/>
            </w:tcBorders>
          </w:tcPr>
          <w:p w14:paraId="4A7BFBDE" w14:textId="77777777" w:rsidR="0048358B" w:rsidRDefault="0048358B">
            <w:pPr>
              <w:pStyle w:val="TableParagraph"/>
              <w:rPr>
                <w:rFonts w:ascii="Times New Roman"/>
                <w:sz w:val="18"/>
              </w:rPr>
            </w:pPr>
          </w:p>
        </w:tc>
      </w:tr>
      <w:tr w:rsidR="0048358B" w14:paraId="1192FE7D" w14:textId="77777777">
        <w:trPr>
          <w:trHeight w:val="620"/>
        </w:trPr>
        <w:tc>
          <w:tcPr>
            <w:tcW w:w="9360" w:type="dxa"/>
            <w:gridSpan w:val="4"/>
            <w:tcBorders>
              <w:top w:val="single" w:sz="8" w:space="0" w:color="000000"/>
              <w:bottom w:val="single" w:sz="8" w:space="0" w:color="000000"/>
            </w:tcBorders>
          </w:tcPr>
          <w:p w14:paraId="1B6BCC8D" w14:textId="77777777" w:rsidR="0048358B" w:rsidRDefault="0048358B">
            <w:pPr>
              <w:pStyle w:val="TableParagraph"/>
              <w:rPr>
                <w:rFonts w:ascii="Times New Roman"/>
                <w:sz w:val="18"/>
              </w:rPr>
            </w:pPr>
          </w:p>
        </w:tc>
      </w:tr>
      <w:tr w:rsidR="0048358B" w14:paraId="7510CC4C" w14:textId="77777777">
        <w:trPr>
          <w:trHeight w:val="599"/>
        </w:trPr>
        <w:tc>
          <w:tcPr>
            <w:tcW w:w="9360" w:type="dxa"/>
            <w:gridSpan w:val="4"/>
            <w:tcBorders>
              <w:top w:val="single" w:sz="8" w:space="0" w:color="000000"/>
              <w:bottom w:val="single" w:sz="8" w:space="0" w:color="000000"/>
            </w:tcBorders>
          </w:tcPr>
          <w:p w14:paraId="4F39BCE7" w14:textId="77777777" w:rsidR="0048358B" w:rsidRDefault="0048358B">
            <w:pPr>
              <w:pStyle w:val="TableParagraph"/>
              <w:rPr>
                <w:rFonts w:ascii="Times New Roman"/>
                <w:sz w:val="18"/>
              </w:rPr>
            </w:pPr>
          </w:p>
        </w:tc>
      </w:tr>
      <w:tr w:rsidR="0048358B" w14:paraId="139DA1BC" w14:textId="77777777">
        <w:trPr>
          <w:trHeight w:val="620"/>
        </w:trPr>
        <w:tc>
          <w:tcPr>
            <w:tcW w:w="9360" w:type="dxa"/>
            <w:gridSpan w:val="4"/>
            <w:tcBorders>
              <w:top w:val="single" w:sz="8" w:space="0" w:color="000000"/>
              <w:bottom w:val="single" w:sz="8" w:space="0" w:color="000000"/>
            </w:tcBorders>
          </w:tcPr>
          <w:p w14:paraId="207A6C68" w14:textId="77777777" w:rsidR="0048358B" w:rsidRDefault="0048358B">
            <w:pPr>
              <w:pStyle w:val="TableParagraph"/>
              <w:rPr>
                <w:rFonts w:ascii="Times New Roman"/>
                <w:sz w:val="18"/>
              </w:rPr>
            </w:pPr>
          </w:p>
        </w:tc>
      </w:tr>
      <w:tr w:rsidR="0048358B" w14:paraId="6EA71625" w14:textId="77777777">
        <w:trPr>
          <w:trHeight w:val="599"/>
        </w:trPr>
        <w:tc>
          <w:tcPr>
            <w:tcW w:w="9360" w:type="dxa"/>
            <w:gridSpan w:val="4"/>
            <w:tcBorders>
              <w:top w:val="single" w:sz="8" w:space="0" w:color="000000"/>
              <w:bottom w:val="single" w:sz="8" w:space="0" w:color="000000"/>
            </w:tcBorders>
          </w:tcPr>
          <w:p w14:paraId="21525582" w14:textId="77777777" w:rsidR="0048358B" w:rsidRDefault="0048358B">
            <w:pPr>
              <w:pStyle w:val="TableParagraph"/>
              <w:rPr>
                <w:rFonts w:ascii="Times New Roman"/>
                <w:sz w:val="18"/>
              </w:rPr>
            </w:pPr>
          </w:p>
        </w:tc>
      </w:tr>
      <w:tr w:rsidR="0048358B" w14:paraId="548B57CC" w14:textId="77777777">
        <w:trPr>
          <w:trHeight w:val="620"/>
        </w:trPr>
        <w:tc>
          <w:tcPr>
            <w:tcW w:w="9360" w:type="dxa"/>
            <w:gridSpan w:val="4"/>
            <w:tcBorders>
              <w:top w:val="single" w:sz="8" w:space="0" w:color="000000"/>
              <w:bottom w:val="single" w:sz="8" w:space="0" w:color="000000"/>
            </w:tcBorders>
          </w:tcPr>
          <w:p w14:paraId="1B0972F1" w14:textId="77777777" w:rsidR="0048358B" w:rsidRDefault="0048358B">
            <w:pPr>
              <w:pStyle w:val="TableParagraph"/>
              <w:rPr>
                <w:rFonts w:ascii="Times New Roman"/>
                <w:sz w:val="18"/>
              </w:rPr>
            </w:pPr>
          </w:p>
        </w:tc>
      </w:tr>
    </w:tbl>
    <w:p w14:paraId="00B41B8F" w14:textId="77777777" w:rsidR="0048358B" w:rsidRDefault="0048358B">
      <w:pPr>
        <w:rPr>
          <w:rFonts w:ascii="Times New Roman"/>
          <w:sz w:val="18"/>
        </w:rPr>
        <w:sectPr w:rsidR="0048358B">
          <w:pgSz w:w="12240" w:h="15840"/>
          <w:pgMar w:top="1340" w:right="880" w:bottom="280" w:left="1020" w:header="370" w:footer="0" w:gutter="0"/>
          <w:cols w:space="720"/>
        </w:sectPr>
      </w:pPr>
    </w:p>
    <w:p w14:paraId="1891E663" w14:textId="77777777" w:rsidR="0048358B" w:rsidRDefault="0048358B">
      <w:pPr>
        <w:pStyle w:val="BodyText"/>
        <w:spacing w:before="10"/>
        <w:rPr>
          <w:b/>
          <w:sz w:val="20"/>
        </w:rPr>
      </w:pPr>
    </w:p>
    <w:p w14:paraId="3040289A" w14:textId="77777777" w:rsidR="0048358B" w:rsidRDefault="00000000">
      <w:pPr>
        <w:pStyle w:val="Heading2"/>
      </w:pPr>
      <w:r>
        <w:rPr>
          <w:spacing w:val="-4"/>
        </w:rPr>
        <w:t>POST-OBSERVATION</w:t>
      </w:r>
      <w:r>
        <w:rPr>
          <w:spacing w:val="-19"/>
        </w:rPr>
        <w:t xml:space="preserve"> </w:t>
      </w:r>
      <w:r>
        <w:rPr>
          <w:spacing w:val="-4"/>
        </w:rPr>
        <w:t>FORM</w:t>
      </w:r>
    </w:p>
    <w:p w14:paraId="2862699C" w14:textId="77777777" w:rsidR="0048358B" w:rsidRDefault="0048358B">
      <w:pPr>
        <w:pStyle w:val="BodyText"/>
        <w:spacing w:before="9"/>
        <w:rPr>
          <w:b/>
          <w:sz w:val="6"/>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070"/>
        <w:gridCol w:w="3060"/>
        <w:gridCol w:w="600"/>
        <w:gridCol w:w="860"/>
        <w:gridCol w:w="1770"/>
      </w:tblGrid>
      <w:tr w:rsidR="0048358B" w14:paraId="68DA58BC" w14:textId="77777777">
        <w:trPr>
          <w:trHeight w:val="477"/>
        </w:trPr>
        <w:tc>
          <w:tcPr>
            <w:tcW w:w="3070" w:type="dxa"/>
            <w:tcBorders>
              <w:bottom w:val="single" w:sz="8" w:space="0" w:color="000000"/>
              <w:right w:val="single" w:sz="8" w:space="0" w:color="000000"/>
            </w:tcBorders>
            <w:shd w:val="clear" w:color="auto" w:fill="D9D9D9"/>
          </w:tcPr>
          <w:p w14:paraId="627A56B4" w14:textId="77777777" w:rsidR="0048358B" w:rsidRDefault="00000000">
            <w:pPr>
              <w:pStyle w:val="TableParagraph"/>
              <w:spacing w:before="1"/>
              <w:ind w:left="195" w:right="183"/>
              <w:jc w:val="center"/>
              <w:rPr>
                <w:b/>
                <w:sz w:val="18"/>
              </w:rPr>
            </w:pPr>
            <w:r>
              <w:rPr>
                <w:b/>
                <w:spacing w:val="-2"/>
                <w:sz w:val="18"/>
              </w:rPr>
              <w:t>Teacher/EPSB</w:t>
            </w:r>
            <w:r>
              <w:rPr>
                <w:b/>
                <w:spacing w:val="10"/>
                <w:sz w:val="18"/>
              </w:rPr>
              <w:t xml:space="preserve"> </w:t>
            </w:r>
            <w:r>
              <w:rPr>
                <w:b/>
                <w:spacing w:val="-5"/>
                <w:sz w:val="18"/>
              </w:rPr>
              <w:t>ID#</w:t>
            </w:r>
          </w:p>
        </w:tc>
        <w:tc>
          <w:tcPr>
            <w:tcW w:w="3660" w:type="dxa"/>
            <w:gridSpan w:val="2"/>
            <w:tcBorders>
              <w:left w:val="single" w:sz="8" w:space="0" w:color="000000"/>
              <w:bottom w:val="single" w:sz="8" w:space="0" w:color="000000"/>
              <w:right w:val="single" w:sz="8" w:space="0" w:color="000000"/>
            </w:tcBorders>
          </w:tcPr>
          <w:p w14:paraId="0A5D3576" w14:textId="77777777" w:rsidR="0048358B" w:rsidRDefault="0048358B">
            <w:pPr>
              <w:pStyle w:val="TableParagraph"/>
              <w:rPr>
                <w:rFonts w:ascii="Times New Roman"/>
                <w:sz w:val="18"/>
              </w:rPr>
            </w:pPr>
          </w:p>
        </w:tc>
        <w:tc>
          <w:tcPr>
            <w:tcW w:w="860" w:type="dxa"/>
            <w:tcBorders>
              <w:left w:val="single" w:sz="8" w:space="0" w:color="000000"/>
              <w:bottom w:val="single" w:sz="8" w:space="0" w:color="000000"/>
              <w:right w:val="nil"/>
            </w:tcBorders>
          </w:tcPr>
          <w:p w14:paraId="34D8A79D" w14:textId="77777777" w:rsidR="0048358B" w:rsidRDefault="0048358B">
            <w:pPr>
              <w:pStyle w:val="TableParagraph"/>
              <w:rPr>
                <w:rFonts w:ascii="Times New Roman"/>
                <w:sz w:val="18"/>
              </w:rPr>
            </w:pPr>
          </w:p>
        </w:tc>
        <w:tc>
          <w:tcPr>
            <w:tcW w:w="1770" w:type="dxa"/>
            <w:tcBorders>
              <w:top w:val="nil"/>
              <w:left w:val="nil"/>
              <w:bottom w:val="single" w:sz="8" w:space="0" w:color="000000"/>
            </w:tcBorders>
          </w:tcPr>
          <w:p w14:paraId="76A31144" w14:textId="77777777" w:rsidR="0048358B" w:rsidRDefault="0048358B">
            <w:pPr>
              <w:pStyle w:val="TableParagraph"/>
              <w:rPr>
                <w:rFonts w:ascii="Times New Roman"/>
                <w:sz w:val="18"/>
              </w:rPr>
            </w:pPr>
          </w:p>
        </w:tc>
      </w:tr>
      <w:tr w:rsidR="0048358B" w14:paraId="11DCEAFC" w14:textId="77777777">
        <w:trPr>
          <w:trHeight w:val="459"/>
        </w:trPr>
        <w:tc>
          <w:tcPr>
            <w:tcW w:w="3070" w:type="dxa"/>
            <w:tcBorders>
              <w:top w:val="single" w:sz="8" w:space="0" w:color="000000"/>
              <w:bottom w:val="single" w:sz="8" w:space="0" w:color="000000"/>
              <w:right w:val="single" w:sz="8" w:space="0" w:color="000000"/>
            </w:tcBorders>
            <w:shd w:val="clear" w:color="auto" w:fill="D9D9D9"/>
          </w:tcPr>
          <w:p w14:paraId="1B8B0807" w14:textId="77777777" w:rsidR="0048358B" w:rsidRDefault="00000000">
            <w:pPr>
              <w:pStyle w:val="TableParagraph"/>
              <w:spacing w:before="29"/>
              <w:ind w:left="195" w:right="183"/>
              <w:jc w:val="center"/>
              <w:rPr>
                <w:b/>
                <w:sz w:val="18"/>
              </w:rPr>
            </w:pPr>
            <w:r>
              <w:rPr>
                <w:b/>
                <w:sz w:val="18"/>
              </w:rPr>
              <w:t xml:space="preserve">School/ Grade </w:t>
            </w:r>
            <w:r>
              <w:rPr>
                <w:b/>
                <w:spacing w:val="-2"/>
                <w:sz w:val="18"/>
              </w:rPr>
              <w:t>Level/Subject(s)</w:t>
            </w:r>
          </w:p>
        </w:tc>
        <w:tc>
          <w:tcPr>
            <w:tcW w:w="3060" w:type="dxa"/>
            <w:tcBorders>
              <w:top w:val="single" w:sz="8" w:space="0" w:color="000000"/>
              <w:left w:val="single" w:sz="8" w:space="0" w:color="000000"/>
              <w:bottom w:val="single" w:sz="8" w:space="0" w:color="000000"/>
              <w:right w:val="single" w:sz="8" w:space="0" w:color="000000"/>
            </w:tcBorders>
          </w:tcPr>
          <w:p w14:paraId="3FBFC551" w14:textId="77777777" w:rsidR="0048358B" w:rsidRDefault="0048358B">
            <w:pPr>
              <w:pStyle w:val="TableParagraph"/>
              <w:rPr>
                <w:rFonts w:ascii="Times New Roman"/>
                <w:sz w:val="18"/>
              </w:rPr>
            </w:pPr>
          </w:p>
        </w:tc>
        <w:tc>
          <w:tcPr>
            <w:tcW w:w="1460" w:type="dxa"/>
            <w:gridSpan w:val="2"/>
            <w:tcBorders>
              <w:top w:val="single" w:sz="8" w:space="0" w:color="000000"/>
              <w:left w:val="single" w:sz="8" w:space="0" w:color="000000"/>
              <w:bottom w:val="single" w:sz="8" w:space="0" w:color="000000"/>
              <w:right w:val="single" w:sz="8" w:space="0" w:color="000000"/>
            </w:tcBorders>
          </w:tcPr>
          <w:p w14:paraId="3B0186EC" w14:textId="77777777" w:rsidR="0048358B" w:rsidRDefault="0048358B">
            <w:pPr>
              <w:pStyle w:val="TableParagraph"/>
              <w:rPr>
                <w:rFonts w:ascii="Times New Roman"/>
                <w:sz w:val="18"/>
              </w:rPr>
            </w:pPr>
          </w:p>
        </w:tc>
        <w:tc>
          <w:tcPr>
            <w:tcW w:w="1770" w:type="dxa"/>
            <w:tcBorders>
              <w:top w:val="single" w:sz="8" w:space="0" w:color="000000"/>
              <w:left w:val="single" w:sz="8" w:space="0" w:color="000000"/>
              <w:bottom w:val="single" w:sz="8" w:space="0" w:color="000000"/>
            </w:tcBorders>
          </w:tcPr>
          <w:p w14:paraId="44A1E50D" w14:textId="77777777" w:rsidR="0048358B" w:rsidRDefault="0048358B">
            <w:pPr>
              <w:pStyle w:val="TableParagraph"/>
              <w:rPr>
                <w:rFonts w:ascii="Times New Roman"/>
                <w:sz w:val="18"/>
              </w:rPr>
            </w:pPr>
          </w:p>
        </w:tc>
      </w:tr>
      <w:tr w:rsidR="0048358B" w14:paraId="2DF39DC0" w14:textId="77777777">
        <w:trPr>
          <w:trHeight w:val="417"/>
        </w:trPr>
        <w:tc>
          <w:tcPr>
            <w:tcW w:w="3070" w:type="dxa"/>
            <w:tcBorders>
              <w:top w:val="single" w:sz="8" w:space="0" w:color="000000"/>
              <w:right w:val="single" w:sz="8" w:space="0" w:color="000000"/>
            </w:tcBorders>
            <w:shd w:val="clear" w:color="auto" w:fill="D9D9D9"/>
          </w:tcPr>
          <w:p w14:paraId="632F6F0E" w14:textId="77777777" w:rsidR="0048358B" w:rsidRDefault="00000000">
            <w:pPr>
              <w:pStyle w:val="TableParagraph"/>
              <w:spacing w:before="29"/>
              <w:ind w:left="195" w:right="183"/>
              <w:jc w:val="center"/>
              <w:rPr>
                <w:b/>
                <w:sz w:val="18"/>
              </w:rPr>
            </w:pPr>
            <w:r>
              <w:rPr>
                <w:b/>
                <w:sz w:val="18"/>
              </w:rPr>
              <w:t xml:space="preserve">Observer/Date of </w:t>
            </w:r>
            <w:r>
              <w:rPr>
                <w:b/>
                <w:spacing w:val="-2"/>
                <w:sz w:val="18"/>
              </w:rPr>
              <w:t>Conference</w:t>
            </w:r>
          </w:p>
        </w:tc>
        <w:tc>
          <w:tcPr>
            <w:tcW w:w="3060" w:type="dxa"/>
            <w:tcBorders>
              <w:top w:val="single" w:sz="8" w:space="0" w:color="000000"/>
              <w:left w:val="single" w:sz="8" w:space="0" w:color="000000"/>
              <w:right w:val="single" w:sz="8" w:space="0" w:color="000000"/>
            </w:tcBorders>
          </w:tcPr>
          <w:p w14:paraId="2DC45E0E" w14:textId="77777777" w:rsidR="0048358B" w:rsidRDefault="0048358B">
            <w:pPr>
              <w:pStyle w:val="TableParagraph"/>
              <w:rPr>
                <w:rFonts w:ascii="Times New Roman"/>
                <w:sz w:val="18"/>
              </w:rPr>
            </w:pPr>
          </w:p>
        </w:tc>
        <w:tc>
          <w:tcPr>
            <w:tcW w:w="3230" w:type="dxa"/>
            <w:gridSpan w:val="3"/>
            <w:tcBorders>
              <w:top w:val="single" w:sz="8" w:space="0" w:color="000000"/>
              <w:left w:val="single" w:sz="8" w:space="0" w:color="000000"/>
            </w:tcBorders>
          </w:tcPr>
          <w:p w14:paraId="6158FD20" w14:textId="77777777" w:rsidR="0048358B" w:rsidRDefault="0048358B">
            <w:pPr>
              <w:pStyle w:val="TableParagraph"/>
              <w:rPr>
                <w:rFonts w:ascii="Times New Roman"/>
                <w:sz w:val="18"/>
              </w:rPr>
            </w:pPr>
          </w:p>
        </w:tc>
      </w:tr>
    </w:tbl>
    <w:p w14:paraId="75F7A284" w14:textId="77777777" w:rsidR="0048358B" w:rsidRDefault="00000000">
      <w:pPr>
        <w:spacing w:before="228" w:line="285" w:lineRule="auto"/>
        <w:ind w:left="510" w:right="661"/>
        <w:rPr>
          <w:i/>
        </w:rPr>
      </w:pPr>
      <w:r>
        <w:rPr>
          <w:i/>
        </w:rPr>
        <w:t>Reflect</w:t>
      </w:r>
      <w:r>
        <w:rPr>
          <w:i/>
          <w:spacing w:val="-1"/>
        </w:rPr>
        <w:t xml:space="preserve"> </w:t>
      </w:r>
      <w:r>
        <w:rPr>
          <w:i/>
        </w:rPr>
        <w:t>on</w:t>
      </w:r>
      <w:r>
        <w:rPr>
          <w:i/>
          <w:spacing w:val="-1"/>
        </w:rPr>
        <w:t xml:space="preserve"> </w:t>
      </w:r>
      <w:r>
        <w:rPr>
          <w:i/>
        </w:rPr>
        <w:t>the</w:t>
      </w:r>
      <w:r>
        <w:rPr>
          <w:i/>
          <w:spacing w:val="-1"/>
        </w:rPr>
        <w:t xml:space="preserve"> </w:t>
      </w:r>
      <w:r>
        <w:rPr>
          <w:i/>
        </w:rPr>
        <w:t>lesson</w:t>
      </w:r>
      <w:r>
        <w:rPr>
          <w:i/>
          <w:spacing w:val="-1"/>
        </w:rPr>
        <w:t xml:space="preserve"> </w:t>
      </w:r>
      <w:r>
        <w:rPr>
          <w:i/>
        </w:rPr>
        <w:t>that</w:t>
      </w:r>
      <w:r>
        <w:rPr>
          <w:i/>
          <w:spacing w:val="-1"/>
        </w:rPr>
        <w:t xml:space="preserve"> </w:t>
      </w:r>
      <w:r>
        <w:rPr>
          <w:i/>
        </w:rPr>
        <w:t>was</w:t>
      </w:r>
      <w:r>
        <w:rPr>
          <w:i/>
          <w:spacing w:val="-1"/>
        </w:rPr>
        <w:t xml:space="preserve"> </w:t>
      </w:r>
      <w:r>
        <w:rPr>
          <w:i/>
        </w:rPr>
        <w:t>observed</w:t>
      </w:r>
      <w:r>
        <w:rPr>
          <w:i/>
          <w:spacing w:val="-1"/>
        </w:rPr>
        <w:t xml:space="preserve"> </w:t>
      </w:r>
      <w:r>
        <w:rPr>
          <w:i/>
        </w:rPr>
        <w:t>using</w:t>
      </w:r>
      <w:r>
        <w:rPr>
          <w:i/>
          <w:spacing w:val="-1"/>
        </w:rPr>
        <w:t xml:space="preserve"> </w:t>
      </w:r>
      <w:r>
        <w:rPr>
          <w:i/>
        </w:rPr>
        <w:t>the</w:t>
      </w:r>
      <w:r>
        <w:rPr>
          <w:i/>
          <w:spacing w:val="-1"/>
        </w:rPr>
        <w:t xml:space="preserve"> </w:t>
      </w:r>
      <w:r>
        <w:rPr>
          <w:i/>
        </w:rPr>
        <w:t>following</w:t>
      </w:r>
      <w:r>
        <w:rPr>
          <w:i/>
          <w:spacing w:val="-1"/>
        </w:rPr>
        <w:t xml:space="preserve"> </w:t>
      </w:r>
      <w:r>
        <w:rPr>
          <w:i/>
        </w:rPr>
        <w:t>guiding</w:t>
      </w:r>
      <w:r>
        <w:rPr>
          <w:i/>
          <w:spacing w:val="-1"/>
        </w:rPr>
        <w:t xml:space="preserve"> </w:t>
      </w:r>
      <w:r>
        <w:rPr>
          <w:i/>
        </w:rPr>
        <w:t>questions</w:t>
      </w:r>
      <w:r>
        <w:rPr>
          <w:i/>
          <w:spacing w:val="-1"/>
        </w:rPr>
        <w:t xml:space="preserve"> </w:t>
      </w:r>
      <w:r>
        <w:rPr>
          <w:i/>
        </w:rPr>
        <w:t>to</w:t>
      </w:r>
      <w:r>
        <w:rPr>
          <w:i/>
          <w:spacing w:val="-1"/>
        </w:rPr>
        <w:t xml:space="preserve"> </w:t>
      </w:r>
      <w:r>
        <w:rPr>
          <w:i/>
        </w:rPr>
        <w:t>focus</w:t>
      </w:r>
      <w:r>
        <w:rPr>
          <w:i/>
          <w:spacing w:val="-1"/>
        </w:rPr>
        <w:t xml:space="preserve"> </w:t>
      </w:r>
      <w:r>
        <w:rPr>
          <w:i/>
        </w:rPr>
        <w:t xml:space="preserve">your </w:t>
      </w:r>
      <w:r>
        <w:rPr>
          <w:i/>
          <w:spacing w:val="-2"/>
        </w:rPr>
        <w:t>reflections:</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630"/>
        <w:gridCol w:w="4730"/>
      </w:tblGrid>
      <w:tr w:rsidR="0048358B" w14:paraId="701BF7F9" w14:textId="77777777">
        <w:trPr>
          <w:trHeight w:val="1497"/>
        </w:trPr>
        <w:tc>
          <w:tcPr>
            <w:tcW w:w="4630" w:type="dxa"/>
            <w:tcBorders>
              <w:bottom w:val="single" w:sz="8" w:space="0" w:color="000000"/>
              <w:right w:val="single" w:sz="8" w:space="0" w:color="000000"/>
            </w:tcBorders>
            <w:shd w:val="clear" w:color="auto" w:fill="D9D9D9"/>
          </w:tcPr>
          <w:p w14:paraId="3822A501" w14:textId="77777777" w:rsidR="0048358B" w:rsidRDefault="0048358B">
            <w:pPr>
              <w:pStyle w:val="TableParagraph"/>
              <w:spacing w:before="6"/>
              <w:rPr>
                <w:i/>
                <w:sz w:val="28"/>
              </w:rPr>
            </w:pPr>
          </w:p>
          <w:p w14:paraId="2420E55E" w14:textId="77777777" w:rsidR="0048358B" w:rsidRDefault="00000000">
            <w:pPr>
              <w:pStyle w:val="TableParagraph"/>
              <w:spacing w:line="295" w:lineRule="auto"/>
              <w:ind w:left="164" w:right="150"/>
              <w:jc w:val="center"/>
              <w:rPr>
                <w:sz w:val="18"/>
              </w:rPr>
            </w:pPr>
            <w:r>
              <w:rPr>
                <w:sz w:val="18"/>
              </w:rPr>
              <w:t>In general, how successful was the lesson?</w:t>
            </w:r>
            <w:r>
              <w:rPr>
                <w:spacing w:val="40"/>
                <w:sz w:val="18"/>
              </w:rPr>
              <w:t xml:space="preserve"> </w:t>
            </w:r>
            <w:r>
              <w:rPr>
                <w:sz w:val="18"/>
              </w:rPr>
              <w:t xml:space="preserve">Did the students achieve the </w:t>
            </w:r>
            <w:r>
              <w:rPr>
                <w:sz w:val="18"/>
              </w:rPr>
              <w:t>learning targets?</w:t>
            </w:r>
            <w:r>
              <w:rPr>
                <w:spacing w:val="40"/>
                <w:sz w:val="18"/>
              </w:rPr>
              <w:t xml:space="preserve"> </w:t>
            </w:r>
            <w:r>
              <w:rPr>
                <w:sz w:val="18"/>
              </w:rPr>
              <w:t>How do you know,</w:t>
            </w:r>
            <w:r>
              <w:rPr>
                <w:spacing w:val="-5"/>
                <w:sz w:val="18"/>
              </w:rPr>
              <w:t xml:space="preserve"> </w:t>
            </w:r>
            <w:r>
              <w:rPr>
                <w:sz w:val="18"/>
              </w:rPr>
              <w:t>and</w:t>
            </w:r>
            <w:r>
              <w:rPr>
                <w:spacing w:val="-5"/>
                <w:sz w:val="18"/>
              </w:rPr>
              <w:t xml:space="preserve"> </w:t>
            </w:r>
            <w:r>
              <w:rPr>
                <w:sz w:val="18"/>
              </w:rPr>
              <w:t>what</w:t>
            </w:r>
            <w:r>
              <w:rPr>
                <w:spacing w:val="-5"/>
                <w:sz w:val="18"/>
              </w:rPr>
              <w:t xml:space="preserve"> </w:t>
            </w:r>
            <w:r>
              <w:rPr>
                <w:sz w:val="18"/>
              </w:rPr>
              <w:t>will</w:t>
            </w:r>
            <w:r>
              <w:rPr>
                <w:spacing w:val="-5"/>
                <w:sz w:val="18"/>
              </w:rPr>
              <w:t xml:space="preserve"> </w:t>
            </w:r>
            <w:r>
              <w:rPr>
                <w:sz w:val="18"/>
              </w:rPr>
              <w:t>you</w:t>
            </w:r>
            <w:r>
              <w:rPr>
                <w:spacing w:val="-5"/>
                <w:sz w:val="18"/>
              </w:rPr>
              <w:t xml:space="preserve"> </w:t>
            </w:r>
            <w:r>
              <w:rPr>
                <w:sz w:val="18"/>
              </w:rPr>
              <w:t>do</w:t>
            </w:r>
            <w:r>
              <w:rPr>
                <w:spacing w:val="-5"/>
                <w:sz w:val="18"/>
              </w:rPr>
              <w:t xml:space="preserve"> </w:t>
            </w:r>
            <w:r>
              <w:rPr>
                <w:sz w:val="18"/>
              </w:rPr>
              <w:t>for</w:t>
            </w:r>
            <w:r>
              <w:rPr>
                <w:spacing w:val="-5"/>
                <w:sz w:val="18"/>
              </w:rPr>
              <w:t xml:space="preserve"> </w:t>
            </w:r>
            <w:r>
              <w:rPr>
                <w:sz w:val="18"/>
              </w:rPr>
              <w:t>those</w:t>
            </w:r>
            <w:r>
              <w:rPr>
                <w:spacing w:val="-5"/>
                <w:sz w:val="18"/>
              </w:rPr>
              <w:t xml:space="preserve"> </w:t>
            </w:r>
            <w:r>
              <w:rPr>
                <w:sz w:val="18"/>
              </w:rPr>
              <w:t>students</w:t>
            </w:r>
            <w:r>
              <w:rPr>
                <w:spacing w:val="-5"/>
                <w:sz w:val="18"/>
              </w:rPr>
              <w:t xml:space="preserve"> </w:t>
            </w:r>
            <w:r>
              <w:rPr>
                <w:sz w:val="18"/>
              </w:rPr>
              <w:t>who</w:t>
            </w:r>
            <w:r>
              <w:rPr>
                <w:spacing w:val="-5"/>
                <w:sz w:val="18"/>
              </w:rPr>
              <w:t xml:space="preserve"> </w:t>
            </w:r>
            <w:r>
              <w:rPr>
                <w:sz w:val="18"/>
              </w:rPr>
              <w:t xml:space="preserve">did </w:t>
            </w:r>
            <w:r>
              <w:rPr>
                <w:spacing w:val="-4"/>
                <w:sz w:val="18"/>
              </w:rPr>
              <w:t>not?</w:t>
            </w:r>
          </w:p>
        </w:tc>
        <w:tc>
          <w:tcPr>
            <w:tcW w:w="4730" w:type="dxa"/>
            <w:tcBorders>
              <w:left w:val="single" w:sz="8" w:space="0" w:color="000000"/>
              <w:bottom w:val="single" w:sz="8" w:space="0" w:color="000000"/>
            </w:tcBorders>
          </w:tcPr>
          <w:p w14:paraId="1D0BFE00" w14:textId="77777777" w:rsidR="0048358B" w:rsidRDefault="0048358B">
            <w:pPr>
              <w:pStyle w:val="TableParagraph"/>
              <w:rPr>
                <w:rFonts w:ascii="Times New Roman"/>
                <w:sz w:val="18"/>
              </w:rPr>
            </w:pPr>
          </w:p>
        </w:tc>
      </w:tr>
      <w:tr w:rsidR="0048358B" w14:paraId="1CC9F193" w14:textId="77777777">
        <w:trPr>
          <w:trHeight w:val="1640"/>
        </w:trPr>
        <w:tc>
          <w:tcPr>
            <w:tcW w:w="4630" w:type="dxa"/>
            <w:tcBorders>
              <w:top w:val="single" w:sz="8" w:space="0" w:color="000000"/>
              <w:bottom w:val="single" w:sz="8" w:space="0" w:color="000000"/>
              <w:right w:val="single" w:sz="8" w:space="0" w:color="000000"/>
            </w:tcBorders>
            <w:shd w:val="clear" w:color="auto" w:fill="D9D9D9"/>
          </w:tcPr>
          <w:p w14:paraId="7C051193" w14:textId="77777777" w:rsidR="0048358B" w:rsidRDefault="0048358B">
            <w:pPr>
              <w:pStyle w:val="TableParagraph"/>
              <w:spacing w:before="7"/>
              <w:rPr>
                <w:i/>
                <w:sz w:val="29"/>
              </w:rPr>
            </w:pPr>
          </w:p>
          <w:p w14:paraId="698039FF" w14:textId="77777777" w:rsidR="0048358B" w:rsidRDefault="00000000">
            <w:pPr>
              <w:pStyle w:val="TableParagraph"/>
              <w:spacing w:line="295" w:lineRule="auto"/>
              <w:ind w:left="164" w:right="149"/>
              <w:jc w:val="center"/>
              <w:rPr>
                <w:sz w:val="18"/>
              </w:rPr>
            </w:pPr>
            <w:r>
              <w:rPr>
                <w:sz w:val="18"/>
              </w:rPr>
              <w:t>In addition to the student work witnessed by the observer,</w:t>
            </w:r>
            <w:r>
              <w:rPr>
                <w:spacing w:val="-7"/>
                <w:sz w:val="18"/>
              </w:rPr>
              <w:t xml:space="preserve"> </w:t>
            </w:r>
            <w:r>
              <w:rPr>
                <w:sz w:val="18"/>
              </w:rPr>
              <w:t>what</w:t>
            </w:r>
            <w:r>
              <w:rPr>
                <w:spacing w:val="-7"/>
                <w:sz w:val="18"/>
              </w:rPr>
              <w:t xml:space="preserve"> </w:t>
            </w:r>
            <w:r>
              <w:rPr>
                <w:sz w:val="18"/>
              </w:rPr>
              <w:t>other</w:t>
            </w:r>
            <w:r>
              <w:rPr>
                <w:spacing w:val="-7"/>
                <w:sz w:val="18"/>
              </w:rPr>
              <w:t xml:space="preserve"> </w:t>
            </w:r>
            <w:r>
              <w:rPr>
                <w:sz w:val="18"/>
              </w:rPr>
              <w:t>student</w:t>
            </w:r>
            <w:r>
              <w:rPr>
                <w:spacing w:val="-7"/>
                <w:sz w:val="18"/>
              </w:rPr>
              <w:t xml:space="preserve"> </w:t>
            </w:r>
            <w:r>
              <w:rPr>
                <w:sz w:val="18"/>
              </w:rPr>
              <w:t>work</w:t>
            </w:r>
            <w:r>
              <w:rPr>
                <w:spacing w:val="-7"/>
                <w:sz w:val="18"/>
              </w:rPr>
              <w:t xml:space="preserve"> </w:t>
            </w:r>
            <w:r>
              <w:rPr>
                <w:sz w:val="18"/>
              </w:rPr>
              <w:t>samples,</w:t>
            </w:r>
            <w:r>
              <w:rPr>
                <w:spacing w:val="-7"/>
                <w:sz w:val="18"/>
              </w:rPr>
              <w:t xml:space="preserve"> </w:t>
            </w:r>
            <w:r>
              <w:rPr>
                <w:sz w:val="18"/>
              </w:rPr>
              <w:t>evidence or</w:t>
            </w:r>
            <w:r>
              <w:rPr>
                <w:spacing w:val="-6"/>
                <w:sz w:val="18"/>
              </w:rPr>
              <w:t xml:space="preserve"> </w:t>
            </w:r>
            <w:r>
              <w:rPr>
                <w:sz w:val="18"/>
              </w:rPr>
              <w:t>artifacts</w:t>
            </w:r>
            <w:r>
              <w:rPr>
                <w:spacing w:val="-6"/>
                <w:sz w:val="18"/>
              </w:rPr>
              <w:t xml:space="preserve"> </w:t>
            </w:r>
            <w:r>
              <w:rPr>
                <w:sz w:val="18"/>
              </w:rPr>
              <w:t>assisted</w:t>
            </w:r>
            <w:r>
              <w:rPr>
                <w:spacing w:val="-6"/>
                <w:sz w:val="18"/>
              </w:rPr>
              <w:t xml:space="preserve"> </w:t>
            </w:r>
            <w:r>
              <w:rPr>
                <w:sz w:val="18"/>
              </w:rPr>
              <w:t>you</w:t>
            </w:r>
            <w:r>
              <w:rPr>
                <w:spacing w:val="-6"/>
                <w:sz w:val="18"/>
              </w:rPr>
              <w:t xml:space="preserve"> </w:t>
            </w:r>
            <w:r>
              <w:rPr>
                <w:sz w:val="18"/>
              </w:rPr>
              <w:t>in</w:t>
            </w:r>
            <w:r>
              <w:rPr>
                <w:spacing w:val="-6"/>
                <w:sz w:val="18"/>
              </w:rPr>
              <w:t xml:space="preserve"> </w:t>
            </w:r>
            <w:r>
              <w:rPr>
                <w:sz w:val="18"/>
              </w:rPr>
              <w:t>making</w:t>
            </w:r>
            <w:r>
              <w:rPr>
                <w:spacing w:val="-6"/>
                <w:sz w:val="18"/>
              </w:rPr>
              <w:t xml:space="preserve"> </w:t>
            </w:r>
            <w:r>
              <w:rPr>
                <w:sz w:val="18"/>
              </w:rPr>
              <w:t>your</w:t>
            </w:r>
            <w:r>
              <w:rPr>
                <w:spacing w:val="-6"/>
                <w:sz w:val="18"/>
              </w:rPr>
              <w:t xml:space="preserve"> </w:t>
            </w:r>
            <w:r>
              <w:rPr>
                <w:sz w:val="18"/>
              </w:rPr>
              <w:t>determination for question one?</w:t>
            </w:r>
          </w:p>
        </w:tc>
        <w:tc>
          <w:tcPr>
            <w:tcW w:w="4730" w:type="dxa"/>
            <w:tcBorders>
              <w:top w:val="single" w:sz="8" w:space="0" w:color="000000"/>
              <w:left w:val="single" w:sz="8" w:space="0" w:color="000000"/>
              <w:bottom w:val="single" w:sz="8" w:space="0" w:color="000000"/>
            </w:tcBorders>
          </w:tcPr>
          <w:p w14:paraId="773DE6BE" w14:textId="77777777" w:rsidR="0048358B" w:rsidRDefault="0048358B">
            <w:pPr>
              <w:pStyle w:val="TableParagraph"/>
              <w:rPr>
                <w:rFonts w:ascii="Times New Roman"/>
                <w:sz w:val="18"/>
              </w:rPr>
            </w:pPr>
          </w:p>
        </w:tc>
      </w:tr>
      <w:tr w:rsidR="0048358B" w14:paraId="697209D0" w14:textId="77777777">
        <w:trPr>
          <w:trHeight w:val="1319"/>
        </w:trPr>
        <w:tc>
          <w:tcPr>
            <w:tcW w:w="4630" w:type="dxa"/>
            <w:tcBorders>
              <w:top w:val="single" w:sz="8" w:space="0" w:color="000000"/>
              <w:bottom w:val="single" w:sz="8" w:space="0" w:color="000000"/>
              <w:right w:val="single" w:sz="8" w:space="0" w:color="000000"/>
            </w:tcBorders>
            <w:shd w:val="clear" w:color="auto" w:fill="D9D9D9"/>
          </w:tcPr>
          <w:p w14:paraId="0A455345" w14:textId="77777777" w:rsidR="0048358B" w:rsidRDefault="0048358B">
            <w:pPr>
              <w:pStyle w:val="TableParagraph"/>
              <w:rPr>
                <w:i/>
                <w:sz w:val="20"/>
              </w:rPr>
            </w:pPr>
          </w:p>
          <w:p w14:paraId="209840C1" w14:textId="77777777" w:rsidR="0048358B" w:rsidRDefault="00000000">
            <w:pPr>
              <w:pStyle w:val="TableParagraph"/>
              <w:spacing w:before="116" w:line="295" w:lineRule="auto"/>
              <w:ind w:left="164" w:right="150"/>
              <w:jc w:val="center"/>
              <w:rPr>
                <w:sz w:val="18"/>
              </w:rPr>
            </w:pPr>
            <w:r>
              <w:rPr>
                <w:sz w:val="18"/>
              </w:rPr>
              <w:t>To what extent did classroom procedures, student conduct,</w:t>
            </w:r>
            <w:r>
              <w:rPr>
                <w:spacing w:val="-6"/>
                <w:sz w:val="18"/>
              </w:rPr>
              <w:t xml:space="preserve"> </w:t>
            </w:r>
            <w:r>
              <w:rPr>
                <w:sz w:val="18"/>
              </w:rPr>
              <w:t>and</w:t>
            </w:r>
            <w:r>
              <w:rPr>
                <w:spacing w:val="-6"/>
                <w:sz w:val="18"/>
              </w:rPr>
              <w:t xml:space="preserve"> </w:t>
            </w:r>
            <w:r>
              <w:rPr>
                <w:sz w:val="18"/>
              </w:rPr>
              <w:t>physical</w:t>
            </w:r>
            <w:r>
              <w:rPr>
                <w:spacing w:val="-6"/>
                <w:sz w:val="18"/>
              </w:rPr>
              <w:t xml:space="preserve"> </w:t>
            </w:r>
            <w:r>
              <w:rPr>
                <w:sz w:val="18"/>
              </w:rPr>
              <w:t>space</w:t>
            </w:r>
            <w:r>
              <w:rPr>
                <w:spacing w:val="-6"/>
                <w:sz w:val="18"/>
              </w:rPr>
              <w:t xml:space="preserve"> </w:t>
            </w:r>
            <w:r>
              <w:rPr>
                <w:sz w:val="18"/>
              </w:rPr>
              <w:t>contribute</w:t>
            </w:r>
            <w:r>
              <w:rPr>
                <w:spacing w:val="-6"/>
                <w:sz w:val="18"/>
              </w:rPr>
              <w:t xml:space="preserve"> </w:t>
            </w:r>
            <w:r>
              <w:rPr>
                <w:sz w:val="18"/>
              </w:rPr>
              <w:t>to</w:t>
            </w:r>
            <w:r>
              <w:rPr>
                <w:spacing w:val="-6"/>
                <w:sz w:val="18"/>
              </w:rPr>
              <w:t xml:space="preserve"> </w:t>
            </w:r>
            <w:r>
              <w:rPr>
                <w:sz w:val="18"/>
              </w:rPr>
              <w:t>or</w:t>
            </w:r>
            <w:r>
              <w:rPr>
                <w:spacing w:val="-6"/>
                <w:sz w:val="18"/>
              </w:rPr>
              <w:t xml:space="preserve"> </w:t>
            </w:r>
            <w:r>
              <w:rPr>
                <w:sz w:val="18"/>
              </w:rPr>
              <w:t>hinder student learning?</w:t>
            </w:r>
          </w:p>
        </w:tc>
        <w:tc>
          <w:tcPr>
            <w:tcW w:w="4730" w:type="dxa"/>
            <w:tcBorders>
              <w:top w:val="single" w:sz="8" w:space="0" w:color="000000"/>
              <w:left w:val="single" w:sz="8" w:space="0" w:color="000000"/>
              <w:bottom w:val="single" w:sz="8" w:space="0" w:color="000000"/>
            </w:tcBorders>
          </w:tcPr>
          <w:p w14:paraId="0BF8F8EB" w14:textId="77777777" w:rsidR="0048358B" w:rsidRDefault="0048358B">
            <w:pPr>
              <w:pStyle w:val="TableParagraph"/>
              <w:rPr>
                <w:rFonts w:ascii="Times New Roman"/>
                <w:sz w:val="18"/>
              </w:rPr>
            </w:pPr>
          </w:p>
        </w:tc>
      </w:tr>
      <w:tr w:rsidR="0048358B" w14:paraId="1D9C2E2D" w14:textId="77777777">
        <w:trPr>
          <w:trHeight w:val="1200"/>
        </w:trPr>
        <w:tc>
          <w:tcPr>
            <w:tcW w:w="4630" w:type="dxa"/>
            <w:tcBorders>
              <w:top w:val="single" w:sz="8" w:space="0" w:color="000000"/>
              <w:bottom w:val="single" w:sz="8" w:space="0" w:color="000000"/>
              <w:right w:val="single" w:sz="8" w:space="0" w:color="000000"/>
            </w:tcBorders>
            <w:shd w:val="clear" w:color="auto" w:fill="D9D9D9"/>
          </w:tcPr>
          <w:p w14:paraId="56EF647A" w14:textId="77777777" w:rsidR="0048358B" w:rsidRDefault="0048358B">
            <w:pPr>
              <w:pStyle w:val="TableParagraph"/>
              <w:spacing w:before="7"/>
              <w:rPr>
                <w:i/>
                <w:sz w:val="29"/>
              </w:rPr>
            </w:pPr>
          </w:p>
          <w:p w14:paraId="38EE7616" w14:textId="77777777" w:rsidR="0048358B" w:rsidRDefault="00000000">
            <w:pPr>
              <w:pStyle w:val="TableParagraph"/>
              <w:ind w:left="248"/>
              <w:rPr>
                <w:sz w:val="18"/>
              </w:rPr>
            </w:pPr>
            <w:r>
              <w:rPr>
                <w:sz w:val="18"/>
              </w:rPr>
              <w:t xml:space="preserve">Did you depart from your plan? If so, how and </w:t>
            </w:r>
            <w:r>
              <w:rPr>
                <w:spacing w:val="-4"/>
                <w:sz w:val="18"/>
              </w:rPr>
              <w:t>why?</w:t>
            </w:r>
          </w:p>
        </w:tc>
        <w:tc>
          <w:tcPr>
            <w:tcW w:w="4730" w:type="dxa"/>
            <w:tcBorders>
              <w:top w:val="single" w:sz="8" w:space="0" w:color="000000"/>
              <w:left w:val="single" w:sz="8" w:space="0" w:color="000000"/>
              <w:bottom w:val="single" w:sz="8" w:space="0" w:color="000000"/>
            </w:tcBorders>
          </w:tcPr>
          <w:p w14:paraId="2F34F4B2" w14:textId="77777777" w:rsidR="0048358B" w:rsidRDefault="0048358B">
            <w:pPr>
              <w:pStyle w:val="TableParagraph"/>
              <w:rPr>
                <w:rFonts w:ascii="Times New Roman"/>
                <w:sz w:val="18"/>
              </w:rPr>
            </w:pPr>
          </w:p>
        </w:tc>
      </w:tr>
      <w:tr w:rsidR="0048358B" w14:paraId="0F562219" w14:textId="77777777">
        <w:trPr>
          <w:trHeight w:val="1420"/>
        </w:trPr>
        <w:tc>
          <w:tcPr>
            <w:tcW w:w="4630" w:type="dxa"/>
            <w:tcBorders>
              <w:top w:val="single" w:sz="8" w:space="0" w:color="000000"/>
              <w:bottom w:val="single" w:sz="8" w:space="0" w:color="000000"/>
              <w:right w:val="single" w:sz="8" w:space="0" w:color="000000"/>
            </w:tcBorders>
            <w:shd w:val="clear" w:color="auto" w:fill="D9D9D9"/>
          </w:tcPr>
          <w:p w14:paraId="0BA44234" w14:textId="77777777" w:rsidR="0048358B" w:rsidRDefault="0048358B">
            <w:pPr>
              <w:pStyle w:val="TableParagraph"/>
              <w:spacing w:before="2"/>
              <w:rPr>
                <w:i/>
                <w:sz w:val="29"/>
              </w:rPr>
            </w:pPr>
          </w:p>
          <w:p w14:paraId="378C6DCD" w14:textId="77777777" w:rsidR="0048358B" w:rsidRDefault="00000000">
            <w:pPr>
              <w:pStyle w:val="TableParagraph"/>
              <w:spacing w:line="295" w:lineRule="auto"/>
              <w:ind w:left="164" w:right="150"/>
              <w:jc w:val="center"/>
              <w:rPr>
                <w:sz w:val="18"/>
              </w:rPr>
            </w:pPr>
            <w:r>
              <w:rPr>
                <w:sz w:val="18"/>
              </w:rPr>
              <w:t>If</w:t>
            </w:r>
            <w:r>
              <w:rPr>
                <w:spacing w:val="-4"/>
                <w:sz w:val="18"/>
              </w:rPr>
              <w:t xml:space="preserve"> </w:t>
            </w:r>
            <w:r>
              <w:rPr>
                <w:sz w:val="18"/>
              </w:rPr>
              <w:t>you</w:t>
            </w:r>
            <w:r>
              <w:rPr>
                <w:spacing w:val="-4"/>
                <w:sz w:val="18"/>
              </w:rPr>
              <w:t xml:space="preserve"> </w:t>
            </w:r>
            <w:r>
              <w:rPr>
                <w:sz w:val="18"/>
              </w:rPr>
              <w:t>had</w:t>
            </w:r>
            <w:r>
              <w:rPr>
                <w:spacing w:val="-4"/>
                <w:sz w:val="18"/>
              </w:rPr>
              <w:t xml:space="preserve"> </w:t>
            </w:r>
            <w:r>
              <w:rPr>
                <w:sz w:val="18"/>
              </w:rPr>
              <w:t>an</w:t>
            </w:r>
            <w:r>
              <w:rPr>
                <w:spacing w:val="-4"/>
                <w:sz w:val="18"/>
              </w:rPr>
              <w:t xml:space="preserve"> </w:t>
            </w:r>
            <w:r>
              <w:rPr>
                <w:sz w:val="18"/>
              </w:rPr>
              <w:t>opportunity</w:t>
            </w:r>
            <w:r>
              <w:rPr>
                <w:spacing w:val="-4"/>
                <w:sz w:val="18"/>
              </w:rPr>
              <w:t xml:space="preserve"> </w:t>
            </w:r>
            <w:r>
              <w:rPr>
                <w:sz w:val="18"/>
              </w:rPr>
              <w:t>to</w:t>
            </w:r>
            <w:r>
              <w:rPr>
                <w:spacing w:val="-4"/>
                <w:sz w:val="18"/>
              </w:rPr>
              <w:t xml:space="preserve"> </w:t>
            </w:r>
            <w:r>
              <w:rPr>
                <w:sz w:val="18"/>
              </w:rPr>
              <w:t>teach</w:t>
            </w:r>
            <w:r>
              <w:rPr>
                <w:spacing w:val="-4"/>
                <w:sz w:val="18"/>
              </w:rPr>
              <w:t xml:space="preserve"> </w:t>
            </w:r>
            <w:r>
              <w:rPr>
                <w:sz w:val="18"/>
              </w:rPr>
              <w:t>this</w:t>
            </w:r>
            <w:r>
              <w:rPr>
                <w:spacing w:val="-4"/>
                <w:sz w:val="18"/>
              </w:rPr>
              <w:t xml:space="preserve"> </w:t>
            </w:r>
            <w:r>
              <w:rPr>
                <w:sz w:val="18"/>
              </w:rPr>
              <w:t>lesson</w:t>
            </w:r>
            <w:r>
              <w:rPr>
                <w:spacing w:val="-4"/>
                <w:sz w:val="18"/>
              </w:rPr>
              <w:t xml:space="preserve"> </w:t>
            </w:r>
            <w:r>
              <w:rPr>
                <w:sz w:val="18"/>
              </w:rPr>
              <w:t>again</w:t>
            </w:r>
            <w:r>
              <w:rPr>
                <w:spacing w:val="-4"/>
                <w:sz w:val="18"/>
              </w:rPr>
              <w:t xml:space="preserve"> </w:t>
            </w:r>
            <w:r>
              <w:rPr>
                <w:sz w:val="18"/>
              </w:rPr>
              <w:t>to the same group of students, what would you do differently, and why?</w:t>
            </w:r>
          </w:p>
        </w:tc>
        <w:tc>
          <w:tcPr>
            <w:tcW w:w="4730" w:type="dxa"/>
            <w:tcBorders>
              <w:top w:val="single" w:sz="8" w:space="0" w:color="000000"/>
              <w:left w:val="single" w:sz="8" w:space="0" w:color="000000"/>
              <w:bottom w:val="single" w:sz="8" w:space="0" w:color="000000"/>
            </w:tcBorders>
          </w:tcPr>
          <w:p w14:paraId="215D320F" w14:textId="77777777" w:rsidR="0048358B" w:rsidRDefault="0048358B">
            <w:pPr>
              <w:pStyle w:val="TableParagraph"/>
              <w:rPr>
                <w:rFonts w:ascii="Times New Roman"/>
                <w:sz w:val="18"/>
              </w:rPr>
            </w:pPr>
          </w:p>
        </w:tc>
      </w:tr>
      <w:tr w:rsidR="0048358B" w14:paraId="60C51363" w14:textId="77777777">
        <w:trPr>
          <w:trHeight w:val="1237"/>
        </w:trPr>
        <w:tc>
          <w:tcPr>
            <w:tcW w:w="4630" w:type="dxa"/>
            <w:tcBorders>
              <w:top w:val="single" w:sz="8" w:space="0" w:color="000000"/>
              <w:right w:val="single" w:sz="8" w:space="0" w:color="000000"/>
            </w:tcBorders>
            <w:shd w:val="clear" w:color="auto" w:fill="D9D9D9"/>
          </w:tcPr>
          <w:p w14:paraId="7666D8D8" w14:textId="77777777" w:rsidR="0048358B" w:rsidRDefault="0048358B">
            <w:pPr>
              <w:pStyle w:val="TableParagraph"/>
              <w:spacing w:before="2"/>
              <w:rPr>
                <w:i/>
                <w:sz w:val="29"/>
              </w:rPr>
            </w:pPr>
          </w:p>
          <w:p w14:paraId="6299C669" w14:textId="77777777" w:rsidR="0048358B" w:rsidRDefault="00000000">
            <w:pPr>
              <w:pStyle w:val="TableParagraph"/>
              <w:spacing w:line="295" w:lineRule="auto"/>
              <w:ind w:left="120" w:right="106"/>
              <w:jc w:val="center"/>
              <w:rPr>
                <w:sz w:val="18"/>
              </w:rPr>
            </w:pPr>
            <w:r>
              <w:rPr>
                <w:sz w:val="18"/>
              </w:rPr>
              <w:t>What do you see as the next step(s) in your professional</w:t>
            </w:r>
            <w:r>
              <w:rPr>
                <w:spacing w:val="-6"/>
                <w:sz w:val="18"/>
              </w:rPr>
              <w:t xml:space="preserve"> </w:t>
            </w:r>
            <w:r>
              <w:rPr>
                <w:sz w:val="18"/>
              </w:rPr>
              <w:t>growth</w:t>
            </w:r>
            <w:r>
              <w:rPr>
                <w:spacing w:val="-6"/>
                <w:sz w:val="18"/>
              </w:rPr>
              <w:t xml:space="preserve"> </w:t>
            </w:r>
            <w:r>
              <w:rPr>
                <w:sz w:val="18"/>
              </w:rPr>
              <w:t>for</w:t>
            </w:r>
            <w:r>
              <w:rPr>
                <w:spacing w:val="-6"/>
                <w:sz w:val="18"/>
              </w:rPr>
              <w:t xml:space="preserve"> </w:t>
            </w:r>
            <w:r>
              <w:rPr>
                <w:sz w:val="18"/>
              </w:rPr>
              <w:t>addressing</w:t>
            </w:r>
            <w:r>
              <w:rPr>
                <w:spacing w:val="-6"/>
                <w:sz w:val="18"/>
              </w:rPr>
              <w:t xml:space="preserve"> </w:t>
            </w:r>
            <w:r>
              <w:rPr>
                <w:sz w:val="18"/>
              </w:rPr>
              <w:t>the</w:t>
            </w:r>
            <w:r>
              <w:rPr>
                <w:spacing w:val="-6"/>
                <w:sz w:val="18"/>
              </w:rPr>
              <w:t xml:space="preserve"> </w:t>
            </w:r>
            <w:r>
              <w:rPr>
                <w:sz w:val="18"/>
              </w:rPr>
              <w:t>needs</w:t>
            </w:r>
            <w:r>
              <w:rPr>
                <w:spacing w:val="-6"/>
                <w:sz w:val="18"/>
              </w:rPr>
              <w:t xml:space="preserve"> </w:t>
            </w:r>
            <w:r>
              <w:rPr>
                <w:sz w:val="18"/>
              </w:rPr>
              <w:t>you</w:t>
            </w:r>
            <w:r>
              <w:rPr>
                <w:spacing w:val="-6"/>
                <w:sz w:val="18"/>
              </w:rPr>
              <w:t xml:space="preserve"> </w:t>
            </w:r>
            <w:r>
              <w:rPr>
                <w:sz w:val="18"/>
              </w:rPr>
              <w:t>have identified through personal reflection?</w:t>
            </w:r>
          </w:p>
        </w:tc>
        <w:tc>
          <w:tcPr>
            <w:tcW w:w="4730" w:type="dxa"/>
            <w:tcBorders>
              <w:top w:val="single" w:sz="8" w:space="0" w:color="000000"/>
              <w:left w:val="single" w:sz="8" w:space="0" w:color="000000"/>
            </w:tcBorders>
          </w:tcPr>
          <w:p w14:paraId="405D925F" w14:textId="77777777" w:rsidR="0048358B" w:rsidRDefault="0048358B">
            <w:pPr>
              <w:pStyle w:val="TableParagraph"/>
              <w:rPr>
                <w:rFonts w:ascii="Times New Roman"/>
                <w:sz w:val="18"/>
              </w:rPr>
            </w:pPr>
          </w:p>
        </w:tc>
      </w:tr>
    </w:tbl>
    <w:p w14:paraId="0385A4BF" w14:textId="77777777" w:rsidR="0048358B" w:rsidRDefault="0048358B">
      <w:pPr>
        <w:rPr>
          <w:rFonts w:ascii="Times New Roman"/>
          <w:sz w:val="18"/>
        </w:rPr>
        <w:sectPr w:rsidR="0048358B">
          <w:pgSz w:w="12240" w:h="15840"/>
          <w:pgMar w:top="1340" w:right="880" w:bottom="280" w:left="1020" w:header="370" w:footer="0" w:gutter="0"/>
          <w:cols w:space="720"/>
        </w:sectPr>
      </w:pPr>
    </w:p>
    <w:p w14:paraId="390DD674" w14:textId="77777777" w:rsidR="0048358B" w:rsidRDefault="0048358B">
      <w:pPr>
        <w:pStyle w:val="BodyText"/>
        <w:rPr>
          <w:i/>
          <w:sz w:val="7"/>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190"/>
        <w:gridCol w:w="3080"/>
        <w:gridCol w:w="1360"/>
        <w:gridCol w:w="1730"/>
      </w:tblGrid>
      <w:tr w:rsidR="0048358B" w14:paraId="1ED66357" w14:textId="77777777">
        <w:trPr>
          <w:trHeight w:val="297"/>
        </w:trPr>
        <w:tc>
          <w:tcPr>
            <w:tcW w:w="9360" w:type="dxa"/>
            <w:gridSpan w:val="4"/>
            <w:tcBorders>
              <w:bottom w:val="single" w:sz="8" w:space="0" w:color="000000"/>
            </w:tcBorders>
            <w:shd w:val="clear" w:color="auto" w:fill="D9D9D9"/>
          </w:tcPr>
          <w:p w14:paraId="62E8FA47" w14:textId="77777777" w:rsidR="0048358B" w:rsidRDefault="00000000">
            <w:pPr>
              <w:pStyle w:val="TableParagraph"/>
              <w:spacing w:before="6"/>
              <w:ind w:left="2180" w:right="2160"/>
              <w:jc w:val="center"/>
              <w:rPr>
                <w:b/>
                <w:sz w:val="18"/>
              </w:rPr>
            </w:pPr>
            <w:r>
              <w:rPr>
                <w:b/>
                <w:sz w:val="18"/>
              </w:rPr>
              <w:t>TEACHER/SPECIALIST</w:t>
            </w:r>
            <w:r>
              <w:rPr>
                <w:b/>
                <w:spacing w:val="-7"/>
                <w:sz w:val="18"/>
              </w:rPr>
              <w:t xml:space="preserve"> </w:t>
            </w:r>
            <w:r>
              <w:rPr>
                <w:b/>
                <w:sz w:val="18"/>
              </w:rPr>
              <w:t>FORMATIVE</w:t>
            </w:r>
            <w:r>
              <w:rPr>
                <w:b/>
                <w:spacing w:val="-7"/>
                <w:sz w:val="18"/>
              </w:rPr>
              <w:t xml:space="preserve"> </w:t>
            </w:r>
            <w:r>
              <w:rPr>
                <w:b/>
                <w:spacing w:val="-2"/>
                <w:sz w:val="18"/>
              </w:rPr>
              <w:t>EVALUATION</w:t>
            </w:r>
          </w:p>
        </w:tc>
      </w:tr>
      <w:tr w:rsidR="0048358B" w14:paraId="7C7FBF17" w14:textId="77777777">
        <w:trPr>
          <w:trHeight w:val="399"/>
        </w:trPr>
        <w:tc>
          <w:tcPr>
            <w:tcW w:w="3190" w:type="dxa"/>
            <w:tcBorders>
              <w:top w:val="single" w:sz="8" w:space="0" w:color="000000"/>
              <w:bottom w:val="single" w:sz="8" w:space="0" w:color="000000"/>
              <w:right w:val="single" w:sz="8" w:space="0" w:color="000000"/>
            </w:tcBorders>
            <w:shd w:val="clear" w:color="auto" w:fill="D9D9D9"/>
          </w:tcPr>
          <w:p w14:paraId="21ADC983" w14:textId="77777777" w:rsidR="0048358B" w:rsidRDefault="00000000">
            <w:pPr>
              <w:pStyle w:val="TableParagraph"/>
              <w:spacing w:before="19"/>
              <w:ind w:left="329" w:right="317"/>
              <w:jc w:val="center"/>
              <w:rPr>
                <w:b/>
                <w:sz w:val="18"/>
              </w:rPr>
            </w:pPr>
            <w:r>
              <w:rPr>
                <w:b/>
                <w:spacing w:val="-2"/>
                <w:sz w:val="18"/>
              </w:rPr>
              <w:t>Teacher/Specialist</w:t>
            </w:r>
          </w:p>
        </w:tc>
        <w:tc>
          <w:tcPr>
            <w:tcW w:w="6170" w:type="dxa"/>
            <w:gridSpan w:val="3"/>
            <w:tcBorders>
              <w:top w:val="single" w:sz="8" w:space="0" w:color="000000"/>
              <w:left w:val="single" w:sz="8" w:space="0" w:color="000000"/>
              <w:bottom w:val="single" w:sz="8" w:space="0" w:color="000000"/>
            </w:tcBorders>
          </w:tcPr>
          <w:p w14:paraId="23187651" w14:textId="77777777" w:rsidR="0048358B" w:rsidRDefault="0048358B">
            <w:pPr>
              <w:pStyle w:val="TableParagraph"/>
              <w:rPr>
                <w:rFonts w:ascii="Times New Roman"/>
                <w:sz w:val="16"/>
              </w:rPr>
            </w:pPr>
          </w:p>
        </w:tc>
      </w:tr>
      <w:tr w:rsidR="0048358B" w14:paraId="0163FE49" w14:textId="77777777">
        <w:trPr>
          <w:trHeight w:val="380"/>
        </w:trPr>
        <w:tc>
          <w:tcPr>
            <w:tcW w:w="3190" w:type="dxa"/>
            <w:tcBorders>
              <w:top w:val="single" w:sz="8" w:space="0" w:color="000000"/>
              <w:bottom w:val="single" w:sz="8" w:space="0" w:color="000000"/>
              <w:right w:val="single" w:sz="8" w:space="0" w:color="000000"/>
            </w:tcBorders>
            <w:shd w:val="clear" w:color="auto" w:fill="D9D9D9"/>
          </w:tcPr>
          <w:p w14:paraId="4BD2C200" w14:textId="77777777" w:rsidR="0048358B" w:rsidRDefault="00000000">
            <w:pPr>
              <w:pStyle w:val="TableParagraph"/>
              <w:spacing w:before="19"/>
              <w:ind w:left="329" w:right="317"/>
              <w:jc w:val="center"/>
              <w:rPr>
                <w:b/>
                <w:sz w:val="18"/>
              </w:rPr>
            </w:pPr>
            <w:r>
              <w:rPr>
                <w:b/>
                <w:sz w:val="18"/>
              </w:rPr>
              <w:t xml:space="preserve">School/ </w:t>
            </w:r>
            <w:r>
              <w:rPr>
                <w:b/>
                <w:spacing w:val="-2"/>
                <w:sz w:val="18"/>
              </w:rPr>
              <w:t>Grade/Subject(s)</w:t>
            </w:r>
          </w:p>
        </w:tc>
        <w:tc>
          <w:tcPr>
            <w:tcW w:w="3080" w:type="dxa"/>
            <w:tcBorders>
              <w:top w:val="single" w:sz="8" w:space="0" w:color="000000"/>
              <w:left w:val="single" w:sz="8" w:space="0" w:color="000000"/>
              <w:bottom w:val="single" w:sz="8" w:space="0" w:color="000000"/>
              <w:right w:val="single" w:sz="8" w:space="0" w:color="000000"/>
            </w:tcBorders>
          </w:tcPr>
          <w:p w14:paraId="6F696286" w14:textId="77777777" w:rsidR="0048358B" w:rsidRDefault="0048358B">
            <w:pPr>
              <w:pStyle w:val="TableParagraph"/>
              <w:rPr>
                <w:rFonts w:ascii="Times New Roman"/>
                <w:sz w:val="16"/>
              </w:rPr>
            </w:pPr>
          </w:p>
        </w:tc>
        <w:tc>
          <w:tcPr>
            <w:tcW w:w="1360" w:type="dxa"/>
            <w:tcBorders>
              <w:top w:val="single" w:sz="8" w:space="0" w:color="000000"/>
              <w:left w:val="single" w:sz="8" w:space="0" w:color="000000"/>
              <w:bottom w:val="single" w:sz="8" w:space="0" w:color="000000"/>
              <w:right w:val="single" w:sz="8" w:space="0" w:color="000000"/>
            </w:tcBorders>
          </w:tcPr>
          <w:p w14:paraId="38F5976E" w14:textId="77777777" w:rsidR="0048358B" w:rsidRDefault="0048358B">
            <w:pPr>
              <w:pStyle w:val="TableParagraph"/>
              <w:rPr>
                <w:rFonts w:ascii="Times New Roman"/>
                <w:sz w:val="16"/>
              </w:rPr>
            </w:pPr>
          </w:p>
        </w:tc>
        <w:tc>
          <w:tcPr>
            <w:tcW w:w="1730" w:type="dxa"/>
            <w:tcBorders>
              <w:top w:val="single" w:sz="8" w:space="0" w:color="000000"/>
              <w:left w:val="single" w:sz="8" w:space="0" w:color="000000"/>
              <w:bottom w:val="single" w:sz="8" w:space="0" w:color="000000"/>
            </w:tcBorders>
          </w:tcPr>
          <w:p w14:paraId="40BF2E67" w14:textId="77777777" w:rsidR="0048358B" w:rsidRDefault="0048358B">
            <w:pPr>
              <w:pStyle w:val="TableParagraph"/>
              <w:rPr>
                <w:rFonts w:ascii="Times New Roman"/>
                <w:sz w:val="16"/>
              </w:rPr>
            </w:pPr>
          </w:p>
        </w:tc>
      </w:tr>
      <w:tr w:rsidR="0048358B" w14:paraId="637AFDDE" w14:textId="77777777">
        <w:trPr>
          <w:trHeight w:val="457"/>
        </w:trPr>
        <w:tc>
          <w:tcPr>
            <w:tcW w:w="3190" w:type="dxa"/>
            <w:tcBorders>
              <w:top w:val="single" w:sz="8" w:space="0" w:color="000000"/>
              <w:right w:val="single" w:sz="8" w:space="0" w:color="000000"/>
            </w:tcBorders>
            <w:shd w:val="clear" w:color="auto" w:fill="D9D9D9"/>
          </w:tcPr>
          <w:p w14:paraId="741EFA54" w14:textId="77777777" w:rsidR="0048358B" w:rsidRDefault="00000000">
            <w:pPr>
              <w:pStyle w:val="TableParagraph"/>
              <w:spacing w:before="24"/>
              <w:ind w:left="329" w:right="317"/>
              <w:jc w:val="center"/>
              <w:rPr>
                <w:b/>
                <w:sz w:val="18"/>
              </w:rPr>
            </w:pPr>
            <w:r>
              <w:rPr>
                <w:b/>
                <w:sz w:val="18"/>
              </w:rPr>
              <w:t xml:space="preserve">Observer/Date of </w:t>
            </w:r>
            <w:r>
              <w:rPr>
                <w:b/>
                <w:spacing w:val="-2"/>
                <w:sz w:val="18"/>
              </w:rPr>
              <w:t>Conference</w:t>
            </w:r>
          </w:p>
        </w:tc>
        <w:tc>
          <w:tcPr>
            <w:tcW w:w="3080" w:type="dxa"/>
            <w:tcBorders>
              <w:top w:val="single" w:sz="8" w:space="0" w:color="000000"/>
              <w:left w:val="single" w:sz="8" w:space="0" w:color="000000"/>
              <w:right w:val="single" w:sz="8" w:space="0" w:color="000000"/>
            </w:tcBorders>
          </w:tcPr>
          <w:p w14:paraId="6376511D" w14:textId="77777777" w:rsidR="0048358B" w:rsidRDefault="0048358B">
            <w:pPr>
              <w:pStyle w:val="TableParagraph"/>
              <w:rPr>
                <w:rFonts w:ascii="Times New Roman"/>
                <w:sz w:val="16"/>
              </w:rPr>
            </w:pPr>
          </w:p>
        </w:tc>
        <w:tc>
          <w:tcPr>
            <w:tcW w:w="3090" w:type="dxa"/>
            <w:gridSpan w:val="2"/>
            <w:tcBorders>
              <w:top w:val="single" w:sz="8" w:space="0" w:color="000000"/>
              <w:left w:val="single" w:sz="8" w:space="0" w:color="000000"/>
            </w:tcBorders>
          </w:tcPr>
          <w:p w14:paraId="4D12C0CB" w14:textId="77777777" w:rsidR="0048358B" w:rsidRDefault="0048358B">
            <w:pPr>
              <w:pStyle w:val="TableParagraph"/>
              <w:rPr>
                <w:rFonts w:ascii="Times New Roman"/>
                <w:sz w:val="16"/>
              </w:rPr>
            </w:pPr>
          </w:p>
        </w:tc>
      </w:tr>
    </w:tbl>
    <w:p w14:paraId="006A0A7D" w14:textId="77777777" w:rsidR="0048358B" w:rsidRDefault="0048358B">
      <w:pPr>
        <w:pStyle w:val="BodyText"/>
        <w:spacing w:before="5"/>
        <w:rPr>
          <w:i/>
          <w:sz w:val="15"/>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20"/>
        <w:gridCol w:w="2700"/>
        <w:gridCol w:w="2340"/>
        <w:gridCol w:w="2000"/>
      </w:tblGrid>
      <w:tr w:rsidR="0048358B" w14:paraId="640AF8E2" w14:textId="77777777">
        <w:trPr>
          <w:trHeight w:val="279"/>
        </w:trPr>
        <w:tc>
          <w:tcPr>
            <w:tcW w:w="2320" w:type="dxa"/>
          </w:tcPr>
          <w:p w14:paraId="7F2112E8" w14:textId="77777777" w:rsidR="0048358B" w:rsidRDefault="00000000">
            <w:pPr>
              <w:pStyle w:val="TableParagraph"/>
              <w:spacing w:before="13"/>
              <w:ind w:left="605"/>
              <w:rPr>
                <w:b/>
                <w:sz w:val="16"/>
              </w:rPr>
            </w:pPr>
            <w:r>
              <w:rPr>
                <w:b/>
                <w:spacing w:val="-2"/>
                <w:sz w:val="16"/>
              </w:rPr>
              <w:t>E=Exemplary</w:t>
            </w:r>
          </w:p>
        </w:tc>
        <w:tc>
          <w:tcPr>
            <w:tcW w:w="2700" w:type="dxa"/>
          </w:tcPr>
          <w:p w14:paraId="32DF42A6" w14:textId="77777777" w:rsidR="0048358B" w:rsidRDefault="00000000">
            <w:pPr>
              <w:pStyle w:val="TableParagraph"/>
              <w:spacing w:before="13"/>
              <w:ind w:left="644"/>
              <w:rPr>
                <w:b/>
                <w:sz w:val="16"/>
              </w:rPr>
            </w:pPr>
            <w:r>
              <w:rPr>
                <w:b/>
                <w:spacing w:val="-2"/>
                <w:sz w:val="16"/>
              </w:rPr>
              <w:t>A=Accomplished</w:t>
            </w:r>
          </w:p>
        </w:tc>
        <w:tc>
          <w:tcPr>
            <w:tcW w:w="2340" w:type="dxa"/>
          </w:tcPr>
          <w:p w14:paraId="3A0C9F9D" w14:textId="77777777" w:rsidR="0048358B" w:rsidRDefault="00000000">
            <w:pPr>
              <w:pStyle w:val="TableParagraph"/>
              <w:spacing w:before="13"/>
              <w:ind w:left="579"/>
              <w:rPr>
                <w:b/>
                <w:sz w:val="16"/>
              </w:rPr>
            </w:pPr>
            <w:r>
              <w:rPr>
                <w:b/>
                <w:spacing w:val="-2"/>
                <w:sz w:val="16"/>
              </w:rPr>
              <w:t>D=Developing</w:t>
            </w:r>
          </w:p>
        </w:tc>
        <w:tc>
          <w:tcPr>
            <w:tcW w:w="2000" w:type="dxa"/>
          </w:tcPr>
          <w:p w14:paraId="1154248D" w14:textId="77777777" w:rsidR="0048358B" w:rsidRDefault="00000000">
            <w:pPr>
              <w:pStyle w:val="TableParagraph"/>
              <w:spacing w:before="13"/>
              <w:ind w:left="485"/>
              <w:rPr>
                <w:b/>
                <w:sz w:val="16"/>
              </w:rPr>
            </w:pPr>
            <w:r>
              <w:rPr>
                <w:b/>
                <w:spacing w:val="-2"/>
                <w:sz w:val="16"/>
              </w:rPr>
              <w:t>I=Ineffective</w:t>
            </w:r>
          </w:p>
        </w:tc>
      </w:tr>
    </w:tbl>
    <w:p w14:paraId="13FAD0C5" w14:textId="77777777" w:rsidR="0048358B" w:rsidRDefault="0048358B">
      <w:pPr>
        <w:pStyle w:val="BodyText"/>
        <w:spacing w:before="10"/>
        <w:rPr>
          <w:i/>
          <w:sz w:val="12"/>
        </w:rPr>
      </w:pPr>
    </w:p>
    <w:p w14:paraId="1827C0CE" w14:textId="77777777" w:rsidR="0048358B" w:rsidRDefault="00000000">
      <w:pPr>
        <w:spacing w:before="93" w:after="47"/>
        <w:ind w:left="533" w:right="582"/>
        <w:jc w:val="center"/>
        <w:rPr>
          <w:b/>
          <w:i/>
        </w:rPr>
      </w:pPr>
      <w:r>
        <w:rPr>
          <w:b/>
          <w:i/>
        </w:rPr>
        <w:t>Evaluator’s</w:t>
      </w:r>
      <w:r>
        <w:rPr>
          <w:b/>
          <w:i/>
          <w:spacing w:val="-5"/>
        </w:rPr>
        <w:t xml:space="preserve"> </w:t>
      </w:r>
      <w:r>
        <w:rPr>
          <w:b/>
          <w:i/>
        </w:rPr>
        <w:t>Formative</w:t>
      </w:r>
      <w:r>
        <w:rPr>
          <w:b/>
          <w:i/>
          <w:spacing w:val="-5"/>
        </w:rPr>
        <w:t xml:space="preserve"> </w:t>
      </w:r>
      <w:r>
        <w:rPr>
          <w:b/>
          <w:i/>
        </w:rPr>
        <w:t>Observation</w:t>
      </w:r>
      <w:r>
        <w:rPr>
          <w:b/>
          <w:i/>
          <w:spacing w:val="-4"/>
        </w:rPr>
        <w:t xml:space="preserve"> </w:t>
      </w:r>
      <w:r>
        <w:rPr>
          <w:b/>
          <w:i/>
          <w:spacing w:val="-2"/>
        </w:rPr>
        <w:t>Rating:</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270"/>
        <w:gridCol w:w="460"/>
        <w:gridCol w:w="500"/>
        <w:gridCol w:w="520"/>
        <w:gridCol w:w="630"/>
        <w:gridCol w:w="2450"/>
        <w:gridCol w:w="640"/>
        <w:gridCol w:w="620"/>
        <w:gridCol w:w="640"/>
        <w:gridCol w:w="630"/>
      </w:tblGrid>
      <w:tr w:rsidR="0048358B" w14:paraId="433A4105" w14:textId="77777777">
        <w:trPr>
          <w:trHeight w:val="397"/>
        </w:trPr>
        <w:tc>
          <w:tcPr>
            <w:tcW w:w="2270" w:type="dxa"/>
            <w:tcBorders>
              <w:bottom w:val="single" w:sz="8" w:space="0" w:color="000000"/>
              <w:right w:val="single" w:sz="8" w:space="0" w:color="000000"/>
            </w:tcBorders>
            <w:shd w:val="clear" w:color="auto" w:fill="D9D9D9"/>
          </w:tcPr>
          <w:p w14:paraId="481C4AE5" w14:textId="77777777" w:rsidR="0048358B" w:rsidRDefault="00000000">
            <w:pPr>
              <w:pStyle w:val="TableParagraph"/>
              <w:spacing w:before="1"/>
              <w:ind w:left="36" w:right="19"/>
              <w:jc w:val="center"/>
              <w:rPr>
                <w:b/>
                <w:sz w:val="16"/>
              </w:rPr>
            </w:pPr>
            <w:r>
              <w:rPr>
                <w:b/>
                <w:sz w:val="16"/>
              </w:rPr>
              <w:t>Measure</w:t>
            </w:r>
            <w:r>
              <w:rPr>
                <w:b/>
                <w:spacing w:val="-6"/>
                <w:sz w:val="16"/>
              </w:rPr>
              <w:t xml:space="preserve"> </w:t>
            </w:r>
            <w:r>
              <w:rPr>
                <w:b/>
                <w:sz w:val="16"/>
              </w:rPr>
              <w:t>1:</w:t>
            </w:r>
            <w:r>
              <w:rPr>
                <w:b/>
                <w:spacing w:val="-6"/>
                <w:sz w:val="16"/>
              </w:rPr>
              <w:t xml:space="preserve"> </w:t>
            </w:r>
            <w:r>
              <w:rPr>
                <w:b/>
                <w:sz w:val="16"/>
              </w:rPr>
              <w:t>Planning</w:t>
            </w:r>
            <w:r>
              <w:rPr>
                <w:b/>
                <w:spacing w:val="-5"/>
                <w:sz w:val="16"/>
              </w:rPr>
              <w:t xml:space="preserve"> and</w:t>
            </w:r>
          </w:p>
          <w:p w14:paraId="0072058B" w14:textId="77777777" w:rsidR="0048358B" w:rsidRDefault="00000000">
            <w:pPr>
              <w:pStyle w:val="TableParagraph"/>
              <w:spacing w:before="11" w:line="181" w:lineRule="exact"/>
              <w:ind w:left="36" w:right="19"/>
              <w:jc w:val="center"/>
              <w:rPr>
                <w:b/>
                <w:sz w:val="16"/>
              </w:rPr>
            </w:pPr>
            <w:r>
              <w:rPr>
                <w:b/>
                <w:spacing w:val="-2"/>
                <w:sz w:val="16"/>
              </w:rPr>
              <w:t>Preparation</w:t>
            </w:r>
          </w:p>
        </w:tc>
        <w:tc>
          <w:tcPr>
            <w:tcW w:w="2110" w:type="dxa"/>
            <w:gridSpan w:val="4"/>
            <w:tcBorders>
              <w:left w:val="single" w:sz="8" w:space="0" w:color="000000"/>
              <w:bottom w:val="single" w:sz="8" w:space="0" w:color="000000"/>
            </w:tcBorders>
            <w:shd w:val="clear" w:color="auto" w:fill="D9D9D9"/>
          </w:tcPr>
          <w:p w14:paraId="314B4A83" w14:textId="77777777" w:rsidR="0048358B" w:rsidRDefault="00000000">
            <w:pPr>
              <w:pStyle w:val="TableParagraph"/>
              <w:spacing w:before="1"/>
              <w:ind w:left="771" w:right="729"/>
              <w:jc w:val="center"/>
              <w:rPr>
                <w:b/>
                <w:sz w:val="16"/>
              </w:rPr>
            </w:pPr>
            <w:r>
              <w:rPr>
                <w:b/>
                <w:spacing w:val="-2"/>
                <w:sz w:val="16"/>
              </w:rPr>
              <w:t>Rating:</w:t>
            </w:r>
          </w:p>
        </w:tc>
        <w:tc>
          <w:tcPr>
            <w:tcW w:w="2450" w:type="dxa"/>
            <w:tcBorders>
              <w:bottom w:val="single" w:sz="8" w:space="0" w:color="000000"/>
              <w:right w:val="single" w:sz="8" w:space="0" w:color="000000"/>
            </w:tcBorders>
            <w:shd w:val="clear" w:color="auto" w:fill="D9D9D9"/>
          </w:tcPr>
          <w:p w14:paraId="30765317" w14:textId="77777777" w:rsidR="0048358B" w:rsidRDefault="00000000">
            <w:pPr>
              <w:pStyle w:val="TableParagraph"/>
              <w:spacing w:before="1"/>
              <w:ind w:left="357" w:right="340"/>
              <w:jc w:val="center"/>
              <w:rPr>
                <w:b/>
                <w:sz w:val="16"/>
              </w:rPr>
            </w:pPr>
            <w:r>
              <w:rPr>
                <w:b/>
                <w:sz w:val="16"/>
              </w:rPr>
              <w:t>Measure</w:t>
            </w:r>
            <w:r>
              <w:rPr>
                <w:b/>
                <w:spacing w:val="-5"/>
                <w:sz w:val="16"/>
              </w:rPr>
              <w:t xml:space="preserve"> </w:t>
            </w:r>
            <w:r>
              <w:rPr>
                <w:b/>
                <w:sz w:val="16"/>
              </w:rPr>
              <w:t>2:</w:t>
            </w:r>
            <w:r>
              <w:rPr>
                <w:b/>
                <w:spacing w:val="-4"/>
                <w:sz w:val="16"/>
              </w:rPr>
              <w:t xml:space="preserve"> </w:t>
            </w:r>
            <w:r>
              <w:rPr>
                <w:b/>
                <w:spacing w:val="-2"/>
                <w:sz w:val="16"/>
              </w:rPr>
              <w:t>Classroom</w:t>
            </w:r>
          </w:p>
          <w:p w14:paraId="465E73FB" w14:textId="77777777" w:rsidR="0048358B" w:rsidRDefault="00000000">
            <w:pPr>
              <w:pStyle w:val="TableParagraph"/>
              <w:spacing w:before="11" w:line="181" w:lineRule="exact"/>
              <w:ind w:left="357" w:right="340"/>
              <w:jc w:val="center"/>
              <w:rPr>
                <w:b/>
                <w:sz w:val="16"/>
              </w:rPr>
            </w:pPr>
            <w:r>
              <w:rPr>
                <w:b/>
                <w:spacing w:val="-2"/>
                <w:sz w:val="16"/>
              </w:rPr>
              <w:t>Environment</w:t>
            </w:r>
          </w:p>
        </w:tc>
        <w:tc>
          <w:tcPr>
            <w:tcW w:w="2530" w:type="dxa"/>
            <w:gridSpan w:val="4"/>
            <w:tcBorders>
              <w:left w:val="single" w:sz="8" w:space="0" w:color="000000"/>
              <w:bottom w:val="single" w:sz="8" w:space="0" w:color="000000"/>
            </w:tcBorders>
            <w:shd w:val="clear" w:color="auto" w:fill="D9D9D9"/>
          </w:tcPr>
          <w:p w14:paraId="3094457B" w14:textId="77777777" w:rsidR="0048358B" w:rsidRDefault="00000000">
            <w:pPr>
              <w:pStyle w:val="TableParagraph"/>
              <w:spacing w:before="1"/>
              <w:ind w:left="94" w:right="52"/>
              <w:jc w:val="center"/>
              <w:rPr>
                <w:b/>
                <w:sz w:val="16"/>
              </w:rPr>
            </w:pPr>
            <w:r>
              <w:rPr>
                <w:b/>
                <w:spacing w:val="-2"/>
                <w:sz w:val="16"/>
              </w:rPr>
              <w:t>Rating:</w:t>
            </w:r>
          </w:p>
        </w:tc>
      </w:tr>
      <w:tr w:rsidR="0048358B" w14:paraId="6A1DB6F8" w14:textId="77777777">
        <w:trPr>
          <w:trHeight w:val="459"/>
        </w:trPr>
        <w:tc>
          <w:tcPr>
            <w:tcW w:w="2270" w:type="dxa"/>
            <w:tcBorders>
              <w:top w:val="single" w:sz="8" w:space="0" w:color="000000"/>
              <w:bottom w:val="single" w:sz="8" w:space="0" w:color="000000"/>
              <w:right w:val="single" w:sz="8" w:space="0" w:color="000000"/>
            </w:tcBorders>
          </w:tcPr>
          <w:p w14:paraId="2CDD45A5" w14:textId="77777777" w:rsidR="0048358B" w:rsidRDefault="00000000">
            <w:pPr>
              <w:pStyle w:val="TableParagraph"/>
              <w:spacing w:before="18"/>
              <w:ind w:left="36" w:right="19"/>
              <w:jc w:val="center"/>
              <w:rPr>
                <w:sz w:val="16"/>
              </w:rPr>
            </w:pPr>
            <w:r>
              <w:rPr>
                <w:sz w:val="16"/>
              </w:rPr>
              <w:t>A:</w:t>
            </w:r>
            <w:r>
              <w:rPr>
                <w:spacing w:val="37"/>
                <w:sz w:val="16"/>
              </w:rPr>
              <w:t xml:space="preserve"> </w:t>
            </w:r>
            <w:r>
              <w:rPr>
                <w:sz w:val="16"/>
              </w:rPr>
              <w:t>Knowledge</w:t>
            </w:r>
            <w:r>
              <w:rPr>
                <w:spacing w:val="-3"/>
                <w:sz w:val="16"/>
              </w:rPr>
              <w:t xml:space="preserve"> </w:t>
            </w:r>
            <w:r>
              <w:rPr>
                <w:sz w:val="16"/>
              </w:rPr>
              <w:t>of</w:t>
            </w:r>
            <w:r>
              <w:rPr>
                <w:spacing w:val="-3"/>
                <w:sz w:val="16"/>
              </w:rPr>
              <w:t xml:space="preserve"> </w:t>
            </w:r>
            <w:r>
              <w:rPr>
                <w:spacing w:val="-2"/>
                <w:sz w:val="16"/>
              </w:rPr>
              <w:t>Content</w:t>
            </w:r>
          </w:p>
        </w:tc>
        <w:tc>
          <w:tcPr>
            <w:tcW w:w="460" w:type="dxa"/>
            <w:tcBorders>
              <w:top w:val="single" w:sz="8" w:space="0" w:color="000000"/>
              <w:left w:val="single" w:sz="8" w:space="0" w:color="000000"/>
              <w:bottom w:val="single" w:sz="8" w:space="0" w:color="000000"/>
              <w:right w:val="single" w:sz="8" w:space="0" w:color="000000"/>
            </w:tcBorders>
          </w:tcPr>
          <w:p w14:paraId="3FC582D7" w14:textId="77777777" w:rsidR="0048358B" w:rsidRDefault="00000000">
            <w:pPr>
              <w:pStyle w:val="TableParagraph"/>
              <w:spacing w:before="18"/>
              <w:ind w:left="45"/>
              <w:jc w:val="center"/>
              <w:rPr>
                <w:b/>
                <w:sz w:val="16"/>
              </w:rPr>
            </w:pPr>
            <w:r>
              <w:rPr>
                <w:b/>
                <w:sz w:val="16"/>
              </w:rPr>
              <w:t>I</w:t>
            </w:r>
          </w:p>
        </w:tc>
        <w:tc>
          <w:tcPr>
            <w:tcW w:w="500" w:type="dxa"/>
            <w:tcBorders>
              <w:top w:val="single" w:sz="8" w:space="0" w:color="000000"/>
              <w:left w:val="single" w:sz="8" w:space="0" w:color="000000"/>
              <w:bottom w:val="single" w:sz="8" w:space="0" w:color="000000"/>
              <w:right w:val="single" w:sz="8" w:space="0" w:color="000000"/>
            </w:tcBorders>
          </w:tcPr>
          <w:p w14:paraId="173938EA" w14:textId="77777777" w:rsidR="0048358B" w:rsidRDefault="00000000">
            <w:pPr>
              <w:pStyle w:val="TableParagraph"/>
              <w:spacing w:before="18"/>
              <w:ind w:left="45"/>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09493570" w14:textId="77777777" w:rsidR="0048358B" w:rsidRDefault="00000000">
            <w:pPr>
              <w:pStyle w:val="TableParagraph"/>
              <w:spacing w:before="18"/>
              <w:ind w:left="45"/>
              <w:jc w:val="center"/>
              <w:rPr>
                <w:b/>
                <w:sz w:val="16"/>
              </w:rPr>
            </w:pPr>
            <w:r>
              <w:rPr>
                <w:b/>
                <w:sz w:val="16"/>
              </w:rPr>
              <w:t>A</w:t>
            </w:r>
          </w:p>
        </w:tc>
        <w:tc>
          <w:tcPr>
            <w:tcW w:w="630" w:type="dxa"/>
            <w:tcBorders>
              <w:top w:val="single" w:sz="8" w:space="0" w:color="000000"/>
              <w:left w:val="single" w:sz="8" w:space="0" w:color="000000"/>
              <w:bottom w:val="single" w:sz="8" w:space="0" w:color="000000"/>
            </w:tcBorders>
          </w:tcPr>
          <w:p w14:paraId="5893C7A7" w14:textId="77777777" w:rsidR="0048358B" w:rsidRDefault="00000000">
            <w:pPr>
              <w:pStyle w:val="TableParagraph"/>
              <w:spacing w:before="18"/>
              <w:ind w:left="47"/>
              <w:jc w:val="center"/>
              <w:rPr>
                <w:b/>
                <w:sz w:val="16"/>
              </w:rPr>
            </w:pPr>
            <w:r>
              <w:rPr>
                <w:b/>
                <w:sz w:val="16"/>
              </w:rPr>
              <w:t>E</w:t>
            </w:r>
          </w:p>
        </w:tc>
        <w:tc>
          <w:tcPr>
            <w:tcW w:w="2450" w:type="dxa"/>
            <w:tcBorders>
              <w:top w:val="single" w:sz="8" w:space="0" w:color="000000"/>
              <w:bottom w:val="single" w:sz="8" w:space="0" w:color="000000"/>
              <w:right w:val="single" w:sz="8" w:space="0" w:color="000000"/>
            </w:tcBorders>
          </w:tcPr>
          <w:p w14:paraId="385F33D3" w14:textId="77777777" w:rsidR="0048358B" w:rsidRDefault="00000000">
            <w:pPr>
              <w:pStyle w:val="TableParagraph"/>
              <w:spacing w:before="18" w:line="254" w:lineRule="auto"/>
              <w:ind w:left="462" w:hanging="338"/>
              <w:rPr>
                <w:sz w:val="16"/>
              </w:rPr>
            </w:pPr>
            <w:r>
              <w:rPr>
                <w:sz w:val="16"/>
              </w:rPr>
              <w:t>A:</w:t>
            </w:r>
            <w:r>
              <w:rPr>
                <w:spacing w:val="28"/>
                <w:sz w:val="16"/>
              </w:rPr>
              <w:t xml:space="preserve"> </w:t>
            </w:r>
            <w:r>
              <w:rPr>
                <w:sz w:val="16"/>
              </w:rPr>
              <w:t>Creating</w:t>
            </w:r>
            <w:r>
              <w:rPr>
                <w:spacing w:val="-8"/>
                <w:sz w:val="16"/>
              </w:rPr>
              <w:t xml:space="preserve"> </w:t>
            </w:r>
            <w:r>
              <w:rPr>
                <w:sz w:val="16"/>
              </w:rPr>
              <w:t>an</w:t>
            </w:r>
            <w:r>
              <w:rPr>
                <w:spacing w:val="-8"/>
                <w:sz w:val="16"/>
              </w:rPr>
              <w:t xml:space="preserve"> </w:t>
            </w:r>
            <w:r>
              <w:rPr>
                <w:sz w:val="16"/>
              </w:rPr>
              <w:t>Environment</w:t>
            </w:r>
            <w:r>
              <w:rPr>
                <w:spacing w:val="-8"/>
                <w:sz w:val="16"/>
              </w:rPr>
              <w:t xml:space="preserve"> </w:t>
            </w:r>
            <w:r>
              <w:rPr>
                <w:sz w:val="16"/>
              </w:rPr>
              <w:t>of Respect and Rapport</w:t>
            </w:r>
          </w:p>
        </w:tc>
        <w:tc>
          <w:tcPr>
            <w:tcW w:w="640" w:type="dxa"/>
            <w:tcBorders>
              <w:top w:val="single" w:sz="8" w:space="0" w:color="000000"/>
              <w:left w:val="single" w:sz="8" w:space="0" w:color="000000"/>
              <w:bottom w:val="single" w:sz="8" w:space="0" w:color="000000"/>
              <w:right w:val="single" w:sz="8" w:space="0" w:color="000000"/>
            </w:tcBorders>
          </w:tcPr>
          <w:p w14:paraId="3753FD8B" w14:textId="77777777" w:rsidR="0048358B" w:rsidRDefault="00000000">
            <w:pPr>
              <w:pStyle w:val="TableParagraph"/>
              <w:spacing w:before="18"/>
              <w:ind w:left="302"/>
              <w:rPr>
                <w:b/>
                <w:sz w:val="16"/>
              </w:rPr>
            </w:pPr>
            <w:r>
              <w:rPr>
                <w:b/>
                <w:sz w:val="16"/>
              </w:rPr>
              <w:t>I</w:t>
            </w:r>
          </w:p>
        </w:tc>
        <w:tc>
          <w:tcPr>
            <w:tcW w:w="620" w:type="dxa"/>
            <w:tcBorders>
              <w:top w:val="single" w:sz="8" w:space="0" w:color="000000"/>
              <w:left w:val="single" w:sz="8" w:space="0" w:color="000000"/>
              <w:bottom w:val="single" w:sz="8" w:space="0" w:color="000000"/>
              <w:right w:val="single" w:sz="8" w:space="0" w:color="000000"/>
            </w:tcBorders>
          </w:tcPr>
          <w:p w14:paraId="2C3299CF" w14:textId="77777777" w:rsidR="0048358B" w:rsidRDefault="00000000">
            <w:pPr>
              <w:pStyle w:val="TableParagraph"/>
              <w:spacing w:before="18"/>
              <w:ind w:left="30"/>
              <w:jc w:val="center"/>
              <w:rPr>
                <w:b/>
                <w:sz w:val="16"/>
              </w:rPr>
            </w:pPr>
            <w:r>
              <w:rPr>
                <w:b/>
                <w:sz w:val="16"/>
              </w:rPr>
              <w:t>D</w:t>
            </w:r>
          </w:p>
        </w:tc>
        <w:tc>
          <w:tcPr>
            <w:tcW w:w="640" w:type="dxa"/>
            <w:tcBorders>
              <w:top w:val="single" w:sz="8" w:space="0" w:color="000000"/>
              <w:left w:val="single" w:sz="8" w:space="0" w:color="000000"/>
              <w:bottom w:val="single" w:sz="8" w:space="0" w:color="000000"/>
              <w:right w:val="single" w:sz="8" w:space="0" w:color="000000"/>
            </w:tcBorders>
          </w:tcPr>
          <w:p w14:paraId="2C436BA6" w14:textId="77777777" w:rsidR="0048358B" w:rsidRDefault="00000000">
            <w:pPr>
              <w:pStyle w:val="TableParagraph"/>
              <w:spacing w:before="18"/>
              <w:ind w:right="235"/>
              <w:jc w:val="right"/>
              <w:rPr>
                <w:b/>
                <w:sz w:val="16"/>
              </w:rPr>
            </w:pPr>
            <w:r>
              <w:rPr>
                <w:b/>
                <w:sz w:val="16"/>
              </w:rPr>
              <w:t>A</w:t>
            </w:r>
          </w:p>
        </w:tc>
        <w:tc>
          <w:tcPr>
            <w:tcW w:w="630" w:type="dxa"/>
            <w:tcBorders>
              <w:top w:val="single" w:sz="8" w:space="0" w:color="000000"/>
              <w:left w:val="single" w:sz="8" w:space="0" w:color="000000"/>
              <w:bottom w:val="single" w:sz="8" w:space="0" w:color="000000"/>
            </w:tcBorders>
          </w:tcPr>
          <w:p w14:paraId="318583CA" w14:textId="77777777" w:rsidR="0048358B" w:rsidRDefault="00000000">
            <w:pPr>
              <w:pStyle w:val="TableParagraph"/>
              <w:spacing w:before="18"/>
              <w:ind w:right="227"/>
              <w:jc w:val="right"/>
              <w:rPr>
                <w:b/>
                <w:sz w:val="16"/>
              </w:rPr>
            </w:pPr>
            <w:r>
              <w:rPr>
                <w:b/>
                <w:sz w:val="16"/>
              </w:rPr>
              <w:t>E</w:t>
            </w:r>
          </w:p>
        </w:tc>
      </w:tr>
      <w:tr w:rsidR="0048358B" w14:paraId="3D9B255F" w14:textId="77777777">
        <w:trPr>
          <w:trHeight w:val="419"/>
        </w:trPr>
        <w:tc>
          <w:tcPr>
            <w:tcW w:w="2270" w:type="dxa"/>
            <w:tcBorders>
              <w:top w:val="single" w:sz="8" w:space="0" w:color="000000"/>
              <w:bottom w:val="single" w:sz="8" w:space="0" w:color="000000"/>
              <w:right w:val="single" w:sz="8" w:space="0" w:color="000000"/>
            </w:tcBorders>
          </w:tcPr>
          <w:p w14:paraId="11013917" w14:textId="77777777" w:rsidR="0048358B" w:rsidRDefault="00000000">
            <w:pPr>
              <w:pStyle w:val="TableParagraph"/>
              <w:spacing w:before="18"/>
              <w:ind w:left="36" w:right="19"/>
              <w:jc w:val="center"/>
              <w:rPr>
                <w:sz w:val="16"/>
              </w:rPr>
            </w:pPr>
            <w:r>
              <w:rPr>
                <w:sz w:val="16"/>
              </w:rPr>
              <w:t>B:</w:t>
            </w:r>
            <w:r>
              <w:rPr>
                <w:spacing w:val="-5"/>
                <w:sz w:val="16"/>
              </w:rPr>
              <w:t xml:space="preserve"> </w:t>
            </w:r>
            <w:r>
              <w:rPr>
                <w:sz w:val="16"/>
              </w:rPr>
              <w:t>Knowledge</w:t>
            </w:r>
            <w:r>
              <w:rPr>
                <w:spacing w:val="-4"/>
                <w:sz w:val="16"/>
              </w:rPr>
              <w:t xml:space="preserve"> </w:t>
            </w:r>
            <w:r>
              <w:rPr>
                <w:sz w:val="16"/>
              </w:rPr>
              <w:t>of</w:t>
            </w:r>
            <w:r>
              <w:rPr>
                <w:spacing w:val="-4"/>
                <w:sz w:val="16"/>
              </w:rPr>
              <w:t xml:space="preserve"> </w:t>
            </w:r>
            <w:r>
              <w:rPr>
                <w:spacing w:val="-2"/>
                <w:sz w:val="16"/>
              </w:rPr>
              <w:t>Students</w:t>
            </w:r>
          </w:p>
        </w:tc>
        <w:tc>
          <w:tcPr>
            <w:tcW w:w="460" w:type="dxa"/>
            <w:tcBorders>
              <w:top w:val="single" w:sz="8" w:space="0" w:color="000000"/>
              <w:left w:val="single" w:sz="8" w:space="0" w:color="000000"/>
              <w:bottom w:val="single" w:sz="8" w:space="0" w:color="000000"/>
              <w:right w:val="single" w:sz="8" w:space="0" w:color="000000"/>
            </w:tcBorders>
          </w:tcPr>
          <w:p w14:paraId="76F7D788" w14:textId="77777777" w:rsidR="0048358B" w:rsidRDefault="00000000">
            <w:pPr>
              <w:pStyle w:val="TableParagraph"/>
              <w:spacing w:before="18"/>
              <w:ind w:left="45"/>
              <w:jc w:val="center"/>
              <w:rPr>
                <w:b/>
                <w:sz w:val="16"/>
              </w:rPr>
            </w:pPr>
            <w:r>
              <w:rPr>
                <w:b/>
                <w:sz w:val="16"/>
              </w:rPr>
              <w:t>I</w:t>
            </w:r>
          </w:p>
        </w:tc>
        <w:tc>
          <w:tcPr>
            <w:tcW w:w="500" w:type="dxa"/>
            <w:tcBorders>
              <w:top w:val="single" w:sz="8" w:space="0" w:color="000000"/>
              <w:left w:val="single" w:sz="8" w:space="0" w:color="000000"/>
              <w:bottom w:val="single" w:sz="8" w:space="0" w:color="000000"/>
              <w:right w:val="single" w:sz="8" w:space="0" w:color="000000"/>
            </w:tcBorders>
          </w:tcPr>
          <w:p w14:paraId="1D1474BE" w14:textId="77777777" w:rsidR="0048358B" w:rsidRDefault="00000000">
            <w:pPr>
              <w:pStyle w:val="TableParagraph"/>
              <w:spacing w:before="18"/>
              <w:ind w:left="45"/>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34CF6C13" w14:textId="77777777" w:rsidR="0048358B" w:rsidRDefault="00000000">
            <w:pPr>
              <w:pStyle w:val="TableParagraph"/>
              <w:spacing w:before="18"/>
              <w:ind w:left="45"/>
              <w:jc w:val="center"/>
              <w:rPr>
                <w:b/>
                <w:sz w:val="16"/>
              </w:rPr>
            </w:pPr>
            <w:r>
              <w:rPr>
                <w:b/>
                <w:sz w:val="16"/>
              </w:rPr>
              <w:t>A</w:t>
            </w:r>
          </w:p>
        </w:tc>
        <w:tc>
          <w:tcPr>
            <w:tcW w:w="630" w:type="dxa"/>
            <w:tcBorders>
              <w:top w:val="single" w:sz="8" w:space="0" w:color="000000"/>
              <w:left w:val="single" w:sz="8" w:space="0" w:color="000000"/>
              <w:bottom w:val="single" w:sz="8" w:space="0" w:color="000000"/>
            </w:tcBorders>
          </w:tcPr>
          <w:p w14:paraId="1471E095" w14:textId="77777777" w:rsidR="0048358B" w:rsidRDefault="00000000">
            <w:pPr>
              <w:pStyle w:val="TableParagraph"/>
              <w:spacing w:before="18"/>
              <w:ind w:left="47"/>
              <w:jc w:val="center"/>
              <w:rPr>
                <w:b/>
                <w:sz w:val="16"/>
              </w:rPr>
            </w:pPr>
            <w:r>
              <w:rPr>
                <w:b/>
                <w:sz w:val="16"/>
              </w:rPr>
              <w:t>E</w:t>
            </w:r>
          </w:p>
        </w:tc>
        <w:tc>
          <w:tcPr>
            <w:tcW w:w="2450" w:type="dxa"/>
            <w:tcBorders>
              <w:top w:val="single" w:sz="8" w:space="0" w:color="000000"/>
              <w:bottom w:val="single" w:sz="8" w:space="0" w:color="000000"/>
              <w:right w:val="single" w:sz="8" w:space="0" w:color="000000"/>
            </w:tcBorders>
          </w:tcPr>
          <w:p w14:paraId="6FC17923" w14:textId="77777777" w:rsidR="0048358B" w:rsidRDefault="00000000">
            <w:pPr>
              <w:pStyle w:val="TableParagraph"/>
              <w:spacing w:before="12" w:line="190" w:lineRule="atLeast"/>
              <w:ind w:left="906" w:hanging="680"/>
              <w:rPr>
                <w:sz w:val="16"/>
              </w:rPr>
            </w:pPr>
            <w:r>
              <w:rPr>
                <w:sz w:val="16"/>
              </w:rPr>
              <w:t>B:</w:t>
            </w:r>
            <w:r>
              <w:rPr>
                <w:spacing w:val="-10"/>
                <w:sz w:val="16"/>
              </w:rPr>
              <w:t xml:space="preserve"> </w:t>
            </w:r>
            <w:r>
              <w:rPr>
                <w:sz w:val="16"/>
              </w:rPr>
              <w:t>Establishing</w:t>
            </w:r>
            <w:r>
              <w:rPr>
                <w:spacing w:val="-10"/>
                <w:sz w:val="16"/>
              </w:rPr>
              <w:t xml:space="preserve"> </w:t>
            </w:r>
            <w:r>
              <w:rPr>
                <w:sz w:val="16"/>
              </w:rPr>
              <w:t>a</w:t>
            </w:r>
            <w:r>
              <w:rPr>
                <w:spacing w:val="-10"/>
                <w:sz w:val="16"/>
              </w:rPr>
              <w:t xml:space="preserve"> </w:t>
            </w:r>
            <w:r>
              <w:rPr>
                <w:sz w:val="16"/>
              </w:rPr>
              <w:t>Culture</w:t>
            </w:r>
            <w:r>
              <w:rPr>
                <w:spacing w:val="-10"/>
                <w:sz w:val="16"/>
              </w:rPr>
              <w:t xml:space="preserve"> </w:t>
            </w:r>
            <w:r>
              <w:rPr>
                <w:sz w:val="16"/>
              </w:rPr>
              <w:t xml:space="preserve">for </w:t>
            </w:r>
            <w:r>
              <w:rPr>
                <w:spacing w:val="-2"/>
                <w:sz w:val="16"/>
              </w:rPr>
              <w:t>Learning</w:t>
            </w:r>
          </w:p>
        </w:tc>
        <w:tc>
          <w:tcPr>
            <w:tcW w:w="640" w:type="dxa"/>
            <w:tcBorders>
              <w:top w:val="single" w:sz="8" w:space="0" w:color="000000"/>
              <w:left w:val="single" w:sz="8" w:space="0" w:color="000000"/>
              <w:bottom w:val="single" w:sz="8" w:space="0" w:color="000000"/>
              <w:right w:val="single" w:sz="8" w:space="0" w:color="000000"/>
            </w:tcBorders>
          </w:tcPr>
          <w:p w14:paraId="6C5118B7" w14:textId="77777777" w:rsidR="0048358B" w:rsidRDefault="00000000">
            <w:pPr>
              <w:pStyle w:val="TableParagraph"/>
              <w:spacing w:before="18"/>
              <w:ind w:left="302"/>
              <w:rPr>
                <w:b/>
                <w:sz w:val="16"/>
              </w:rPr>
            </w:pPr>
            <w:r>
              <w:rPr>
                <w:b/>
                <w:sz w:val="16"/>
              </w:rPr>
              <w:t>I</w:t>
            </w:r>
          </w:p>
        </w:tc>
        <w:tc>
          <w:tcPr>
            <w:tcW w:w="620" w:type="dxa"/>
            <w:tcBorders>
              <w:top w:val="single" w:sz="8" w:space="0" w:color="000000"/>
              <w:left w:val="single" w:sz="8" w:space="0" w:color="000000"/>
              <w:bottom w:val="single" w:sz="8" w:space="0" w:color="000000"/>
              <w:right w:val="single" w:sz="8" w:space="0" w:color="000000"/>
            </w:tcBorders>
          </w:tcPr>
          <w:p w14:paraId="7E2E1EFC" w14:textId="77777777" w:rsidR="0048358B" w:rsidRDefault="00000000">
            <w:pPr>
              <w:pStyle w:val="TableParagraph"/>
              <w:spacing w:before="18"/>
              <w:ind w:left="30"/>
              <w:jc w:val="center"/>
              <w:rPr>
                <w:b/>
                <w:sz w:val="16"/>
              </w:rPr>
            </w:pPr>
            <w:r>
              <w:rPr>
                <w:b/>
                <w:sz w:val="16"/>
              </w:rPr>
              <w:t>D</w:t>
            </w:r>
          </w:p>
        </w:tc>
        <w:tc>
          <w:tcPr>
            <w:tcW w:w="640" w:type="dxa"/>
            <w:tcBorders>
              <w:top w:val="single" w:sz="8" w:space="0" w:color="000000"/>
              <w:left w:val="single" w:sz="8" w:space="0" w:color="000000"/>
              <w:bottom w:val="single" w:sz="8" w:space="0" w:color="000000"/>
              <w:right w:val="single" w:sz="8" w:space="0" w:color="000000"/>
            </w:tcBorders>
          </w:tcPr>
          <w:p w14:paraId="4A67A926" w14:textId="77777777" w:rsidR="0048358B" w:rsidRDefault="00000000">
            <w:pPr>
              <w:pStyle w:val="TableParagraph"/>
              <w:spacing w:before="18"/>
              <w:ind w:right="235"/>
              <w:jc w:val="right"/>
              <w:rPr>
                <w:b/>
                <w:sz w:val="16"/>
              </w:rPr>
            </w:pPr>
            <w:r>
              <w:rPr>
                <w:b/>
                <w:sz w:val="16"/>
              </w:rPr>
              <w:t>A</w:t>
            </w:r>
          </w:p>
        </w:tc>
        <w:tc>
          <w:tcPr>
            <w:tcW w:w="630" w:type="dxa"/>
            <w:tcBorders>
              <w:top w:val="single" w:sz="8" w:space="0" w:color="000000"/>
              <w:left w:val="single" w:sz="8" w:space="0" w:color="000000"/>
              <w:bottom w:val="single" w:sz="8" w:space="0" w:color="000000"/>
            </w:tcBorders>
          </w:tcPr>
          <w:p w14:paraId="05D0FD89" w14:textId="77777777" w:rsidR="0048358B" w:rsidRDefault="00000000">
            <w:pPr>
              <w:pStyle w:val="TableParagraph"/>
              <w:spacing w:before="18"/>
              <w:ind w:right="227"/>
              <w:jc w:val="right"/>
              <w:rPr>
                <w:b/>
                <w:sz w:val="16"/>
              </w:rPr>
            </w:pPr>
            <w:r>
              <w:rPr>
                <w:b/>
                <w:sz w:val="16"/>
              </w:rPr>
              <w:t>E</w:t>
            </w:r>
          </w:p>
        </w:tc>
      </w:tr>
      <w:tr w:rsidR="0048358B" w14:paraId="422CFE23" w14:textId="77777777">
        <w:trPr>
          <w:trHeight w:val="460"/>
        </w:trPr>
        <w:tc>
          <w:tcPr>
            <w:tcW w:w="2270" w:type="dxa"/>
            <w:tcBorders>
              <w:top w:val="single" w:sz="8" w:space="0" w:color="000000"/>
              <w:bottom w:val="single" w:sz="8" w:space="0" w:color="000000"/>
              <w:right w:val="single" w:sz="8" w:space="0" w:color="000000"/>
            </w:tcBorders>
          </w:tcPr>
          <w:p w14:paraId="03F5749F" w14:textId="77777777" w:rsidR="0048358B" w:rsidRDefault="00000000">
            <w:pPr>
              <w:pStyle w:val="TableParagraph"/>
              <w:spacing w:before="13" w:line="254" w:lineRule="auto"/>
              <w:ind w:left="763" w:hanging="520"/>
              <w:rPr>
                <w:sz w:val="16"/>
              </w:rPr>
            </w:pPr>
            <w:r>
              <w:rPr>
                <w:sz w:val="16"/>
              </w:rPr>
              <w:t>C:</w:t>
            </w:r>
            <w:r>
              <w:rPr>
                <w:spacing w:val="-12"/>
                <w:sz w:val="16"/>
              </w:rPr>
              <w:t xml:space="preserve"> </w:t>
            </w:r>
            <w:r>
              <w:rPr>
                <w:sz w:val="16"/>
              </w:rPr>
              <w:t>Selecting</w:t>
            </w:r>
            <w:r>
              <w:rPr>
                <w:spacing w:val="-11"/>
                <w:sz w:val="16"/>
              </w:rPr>
              <w:t xml:space="preserve"> </w:t>
            </w:r>
            <w:r>
              <w:rPr>
                <w:sz w:val="16"/>
              </w:rPr>
              <w:t xml:space="preserve">Instructional </w:t>
            </w:r>
            <w:r>
              <w:rPr>
                <w:spacing w:val="-2"/>
                <w:sz w:val="16"/>
              </w:rPr>
              <w:t>Outcomes</w:t>
            </w:r>
          </w:p>
        </w:tc>
        <w:tc>
          <w:tcPr>
            <w:tcW w:w="460" w:type="dxa"/>
            <w:tcBorders>
              <w:top w:val="single" w:sz="8" w:space="0" w:color="000000"/>
              <w:left w:val="single" w:sz="8" w:space="0" w:color="000000"/>
              <w:bottom w:val="single" w:sz="8" w:space="0" w:color="000000"/>
              <w:right w:val="single" w:sz="8" w:space="0" w:color="000000"/>
            </w:tcBorders>
          </w:tcPr>
          <w:p w14:paraId="7A87B9B2" w14:textId="77777777" w:rsidR="0048358B" w:rsidRDefault="00000000">
            <w:pPr>
              <w:pStyle w:val="TableParagraph"/>
              <w:spacing w:before="13"/>
              <w:ind w:left="45"/>
              <w:jc w:val="center"/>
              <w:rPr>
                <w:b/>
                <w:sz w:val="16"/>
              </w:rPr>
            </w:pPr>
            <w:r>
              <w:rPr>
                <w:b/>
                <w:sz w:val="16"/>
              </w:rPr>
              <w:t>I</w:t>
            </w:r>
          </w:p>
        </w:tc>
        <w:tc>
          <w:tcPr>
            <w:tcW w:w="500" w:type="dxa"/>
            <w:tcBorders>
              <w:top w:val="single" w:sz="8" w:space="0" w:color="000000"/>
              <w:left w:val="single" w:sz="8" w:space="0" w:color="000000"/>
              <w:bottom w:val="single" w:sz="8" w:space="0" w:color="000000"/>
              <w:right w:val="single" w:sz="8" w:space="0" w:color="000000"/>
            </w:tcBorders>
          </w:tcPr>
          <w:p w14:paraId="43EBDBDF" w14:textId="77777777" w:rsidR="0048358B" w:rsidRDefault="00000000">
            <w:pPr>
              <w:pStyle w:val="TableParagraph"/>
              <w:spacing w:before="13"/>
              <w:ind w:left="45"/>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4A5EDDBE" w14:textId="77777777" w:rsidR="0048358B" w:rsidRDefault="00000000">
            <w:pPr>
              <w:pStyle w:val="TableParagraph"/>
              <w:spacing w:before="13"/>
              <w:ind w:left="45"/>
              <w:jc w:val="center"/>
              <w:rPr>
                <w:b/>
                <w:sz w:val="16"/>
              </w:rPr>
            </w:pPr>
            <w:r>
              <w:rPr>
                <w:b/>
                <w:sz w:val="16"/>
              </w:rPr>
              <w:t>A</w:t>
            </w:r>
          </w:p>
        </w:tc>
        <w:tc>
          <w:tcPr>
            <w:tcW w:w="630" w:type="dxa"/>
            <w:tcBorders>
              <w:top w:val="single" w:sz="8" w:space="0" w:color="000000"/>
              <w:left w:val="single" w:sz="8" w:space="0" w:color="000000"/>
              <w:bottom w:val="single" w:sz="8" w:space="0" w:color="000000"/>
            </w:tcBorders>
          </w:tcPr>
          <w:p w14:paraId="346D92CC" w14:textId="77777777" w:rsidR="0048358B" w:rsidRDefault="00000000">
            <w:pPr>
              <w:pStyle w:val="TableParagraph"/>
              <w:spacing w:before="13"/>
              <w:ind w:left="47"/>
              <w:jc w:val="center"/>
              <w:rPr>
                <w:b/>
                <w:sz w:val="16"/>
              </w:rPr>
            </w:pPr>
            <w:r>
              <w:rPr>
                <w:b/>
                <w:sz w:val="16"/>
              </w:rPr>
              <w:t>E</w:t>
            </w:r>
          </w:p>
        </w:tc>
        <w:tc>
          <w:tcPr>
            <w:tcW w:w="2450" w:type="dxa"/>
            <w:tcBorders>
              <w:top w:val="single" w:sz="8" w:space="0" w:color="000000"/>
              <w:bottom w:val="single" w:sz="8" w:space="0" w:color="000000"/>
              <w:right w:val="single" w:sz="8" w:space="0" w:color="000000"/>
            </w:tcBorders>
          </w:tcPr>
          <w:p w14:paraId="6AA56E9A" w14:textId="77777777" w:rsidR="0048358B" w:rsidRDefault="00000000">
            <w:pPr>
              <w:pStyle w:val="TableParagraph"/>
              <w:spacing w:before="13" w:line="254" w:lineRule="auto"/>
              <w:ind w:left="808" w:hanging="449"/>
              <w:rPr>
                <w:sz w:val="16"/>
              </w:rPr>
            </w:pPr>
            <w:r>
              <w:rPr>
                <w:sz w:val="16"/>
              </w:rPr>
              <w:t>C:</w:t>
            </w:r>
            <w:r>
              <w:rPr>
                <w:spacing w:val="-12"/>
                <w:sz w:val="16"/>
              </w:rPr>
              <w:t xml:space="preserve"> </w:t>
            </w:r>
            <w:r>
              <w:rPr>
                <w:sz w:val="16"/>
              </w:rPr>
              <w:t>Managing</w:t>
            </w:r>
            <w:r>
              <w:rPr>
                <w:spacing w:val="-11"/>
                <w:sz w:val="16"/>
              </w:rPr>
              <w:t xml:space="preserve"> </w:t>
            </w:r>
            <w:r>
              <w:rPr>
                <w:sz w:val="16"/>
              </w:rPr>
              <w:t xml:space="preserve">Classroom </w:t>
            </w:r>
            <w:r>
              <w:rPr>
                <w:spacing w:val="-2"/>
                <w:sz w:val="16"/>
              </w:rPr>
              <w:t>Procedures</w:t>
            </w:r>
          </w:p>
        </w:tc>
        <w:tc>
          <w:tcPr>
            <w:tcW w:w="640" w:type="dxa"/>
            <w:tcBorders>
              <w:top w:val="single" w:sz="8" w:space="0" w:color="000000"/>
              <w:left w:val="single" w:sz="8" w:space="0" w:color="000000"/>
              <w:bottom w:val="single" w:sz="8" w:space="0" w:color="000000"/>
              <w:right w:val="single" w:sz="8" w:space="0" w:color="000000"/>
            </w:tcBorders>
          </w:tcPr>
          <w:p w14:paraId="6791099F" w14:textId="77777777" w:rsidR="0048358B" w:rsidRDefault="00000000">
            <w:pPr>
              <w:pStyle w:val="TableParagraph"/>
              <w:spacing w:before="13"/>
              <w:ind w:left="302"/>
              <w:rPr>
                <w:b/>
                <w:sz w:val="16"/>
              </w:rPr>
            </w:pPr>
            <w:r>
              <w:rPr>
                <w:b/>
                <w:sz w:val="16"/>
              </w:rPr>
              <w:t>I</w:t>
            </w:r>
          </w:p>
        </w:tc>
        <w:tc>
          <w:tcPr>
            <w:tcW w:w="620" w:type="dxa"/>
            <w:tcBorders>
              <w:top w:val="single" w:sz="8" w:space="0" w:color="000000"/>
              <w:left w:val="single" w:sz="8" w:space="0" w:color="000000"/>
              <w:bottom w:val="single" w:sz="8" w:space="0" w:color="000000"/>
              <w:right w:val="single" w:sz="8" w:space="0" w:color="000000"/>
            </w:tcBorders>
          </w:tcPr>
          <w:p w14:paraId="422B0662" w14:textId="77777777" w:rsidR="0048358B" w:rsidRDefault="00000000">
            <w:pPr>
              <w:pStyle w:val="TableParagraph"/>
              <w:spacing w:before="13"/>
              <w:ind w:left="30"/>
              <w:jc w:val="center"/>
              <w:rPr>
                <w:b/>
                <w:sz w:val="16"/>
              </w:rPr>
            </w:pPr>
            <w:r>
              <w:rPr>
                <w:b/>
                <w:sz w:val="16"/>
              </w:rPr>
              <w:t>D</w:t>
            </w:r>
          </w:p>
        </w:tc>
        <w:tc>
          <w:tcPr>
            <w:tcW w:w="640" w:type="dxa"/>
            <w:tcBorders>
              <w:top w:val="single" w:sz="8" w:space="0" w:color="000000"/>
              <w:left w:val="single" w:sz="8" w:space="0" w:color="000000"/>
              <w:bottom w:val="single" w:sz="8" w:space="0" w:color="000000"/>
              <w:right w:val="single" w:sz="8" w:space="0" w:color="000000"/>
            </w:tcBorders>
          </w:tcPr>
          <w:p w14:paraId="07A0AD7B" w14:textId="77777777" w:rsidR="0048358B" w:rsidRDefault="00000000">
            <w:pPr>
              <w:pStyle w:val="TableParagraph"/>
              <w:spacing w:before="13"/>
              <w:ind w:right="235"/>
              <w:jc w:val="right"/>
              <w:rPr>
                <w:b/>
                <w:sz w:val="16"/>
              </w:rPr>
            </w:pPr>
            <w:r>
              <w:rPr>
                <w:b/>
                <w:sz w:val="16"/>
              </w:rPr>
              <w:t>A</w:t>
            </w:r>
          </w:p>
        </w:tc>
        <w:tc>
          <w:tcPr>
            <w:tcW w:w="630" w:type="dxa"/>
            <w:tcBorders>
              <w:top w:val="single" w:sz="8" w:space="0" w:color="000000"/>
              <w:left w:val="single" w:sz="8" w:space="0" w:color="000000"/>
              <w:bottom w:val="single" w:sz="8" w:space="0" w:color="000000"/>
            </w:tcBorders>
          </w:tcPr>
          <w:p w14:paraId="3A2BECEC" w14:textId="77777777" w:rsidR="0048358B" w:rsidRDefault="00000000">
            <w:pPr>
              <w:pStyle w:val="TableParagraph"/>
              <w:spacing w:before="13"/>
              <w:ind w:right="227"/>
              <w:jc w:val="right"/>
              <w:rPr>
                <w:b/>
                <w:sz w:val="16"/>
              </w:rPr>
            </w:pPr>
            <w:r>
              <w:rPr>
                <w:b/>
                <w:sz w:val="16"/>
              </w:rPr>
              <w:t>E</w:t>
            </w:r>
          </w:p>
        </w:tc>
      </w:tr>
      <w:tr w:rsidR="0048358B" w14:paraId="2B13CA55" w14:textId="77777777">
        <w:trPr>
          <w:trHeight w:val="400"/>
        </w:trPr>
        <w:tc>
          <w:tcPr>
            <w:tcW w:w="2270" w:type="dxa"/>
            <w:tcBorders>
              <w:top w:val="single" w:sz="8" w:space="0" w:color="000000"/>
              <w:bottom w:val="single" w:sz="8" w:space="0" w:color="000000"/>
              <w:right w:val="single" w:sz="8" w:space="0" w:color="000000"/>
            </w:tcBorders>
          </w:tcPr>
          <w:p w14:paraId="531E6DD7" w14:textId="77777777" w:rsidR="0048358B" w:rsidRDefault="00000000">
            <w:pPr>
              <w:pStyle w:val="TableParagraph"/>
              <w:spacing w:before="13"/>
              <w:ind w:left="36" w:right="19"/>
              <w:jc w:val="center"/>
              <w:rPr>
                <w:sz w:val="16"/>
              </w:rPr>
            </w:pPr>
            <w:r>
              <w:rPr>
                <w:sz w:val="16"/>
              </w:rPr>
              <w:t>D:</w:t>
            </w:r>
            <w:r>
              <w:rPr>
                <w:spacing w:val="-5"/>
                <w:sz w:val="16"/>
              </w:rPr>
              <w:t xml:space="preserve"> </w:t>
            </w:r>
            <w:r>
              <w:rPr>
                <w:sz w:val="16"/>
              </w:rPr>
              <w:t>Knowledge</w:t>
            </w:r>
            <w:r>
              <w:rPr>
                <w:spacing w:val="-4"/>
                <w:sz w:val="16"/>
              </w:rPr>
              <w:t xml:space="preserve"> </w:t>
            </w:r>
            <w:r>
              <w:rPr>
                <w:sz w:val="16"/>
              </w:rPr>
              <w:t>of</w:t>
            </w:r>
            <w:r>
              <w:rPr>
                <w:spacing w:val="-4"/>
                <w:sz w:val="16"/>
              </w:rPr>
              <w:t xml:space="preserve"> </w:t>
            </w:r>
            <w:r>
              <w:rPr>
                <w:spacing w:val="-2"/>
                <w:sz w:val="16"/>
              </w:rPr>
              <w:t>Resources</w:t>
            </w:r>
          </w:p>
        </w:tc>
        <w:tc>
          <w:tcPr>
            <w:tcW w:w="460" w:type="dxa"/>
            <w:tcBorders>
              <w:top w:val="single" w:sz="8" w:space="0" w:color="000000"/>
              <w:left w:val="single" w:sz="8" w:space="0" w:color="000000"/>
              <w:bottom w:val="single" w:sz="8" w:space="0" w:color="000000"/>
              <w:right w:val="single" w:sz="8" w:space="0" w:color="000000"/>
            </w:tcBorders>
          </w:tcPr>
          <w:p w14:paraId="5168A4E0" w14:textId="77777777" w:rsidR="0048358B" w:rsidRDefault="00000000">
            <w:pPr>
              <w:pStyle w:val="TableParagraph"/>
              <w:spacing w:before="13"/>
              <w:ind w:left="45"/>
              <w:jc w:val="center"/>
              <w:rPr>
                <w:b/>
                <w:sz w:val="16"/>
              </w:rPr>
            </w:pPr>
            <w:r>
              <w:rPr>
                <w:b/>
                <w:sz w:val="16"/>
              </w:rPr>
              <w:t>I</w:t>
            </w:r>
          </w:p>
        </w:tc>
        <w:tc>
          <w:tcPr>
            <w:tcW w:w="500" w:type="dxa"/>
            <w:tcBorders>
              <w:top w:val="single" w:sz="8" w:space="0" w:color="000000"/>
              <w:left w:val="single" w:sz="8" w:space="0" w:color="000000"/>
              <w:bottom w:val="single" w:sz="8" w:space="0" w:color="000000"/>
              <w:right w:val="single" w:sz="8" w:space="0" w:color="000000"/>
            </w:tcBorders>
          </w:tcPr>
          <w:p w14:paraId="368A0210" w14:textId="77777777" w:rsidR="0048358B" w:rsidRDefault="00000000">
            <w:pPr>
              <w:pStyle w:val="TableParagraph"/>
              <w:spacing w:before="13"/>
              <w:ind w:left="45"/>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677DEDBC" w14:textId="77777777" w:rsidR="0048358B" w:rsidRDefault="00000000">
            <w:pPr>
              <w:pStyle w:val="TableParagraph"/>
              <w:spacing w:before="13"/>
              <w:ind w:left="45"/>
              <w:jc w:val="center"/>
              <w:rPr>
                <w:b/>
                <w:sz w:val="16"/>
              </w:rPr>
            </w:pPr>
            <w:r>
              <w:rPr>
                <w:b/>
                <w:sz w:val="16"/>
              </w:rPr>
              <w:t>A</w:t>
            </w:r>
          </w:p>
        </w:tc>
        <w:tc>
          <w:tcPr>
            <w:tcW w:w="630" w:type="dxa"/>
            <w:tcBorders>
              <w:top w:val="single" w:sz="8" w:space="0" w:color="000000"/>
              <w:left w:val="single" w:sz="8" w:space="0" w:color="000000"/>
              <w:bottom w:val="single" w:sz="8" w:space="0" w:color="000000"/>
            </w:tcBorders>
          </w:tcPr>
          <w:p w14:paraId="651641E7" w14:textId="77777777" w:rsidR="0048358B" w:rsidRDefault="00000000">
            <w:pPr>
              <w:pStyle w:val="TableParagraph"/>
              <w:spacing w:before="13"/>
              <w:ind w:left="47"/>
              <w:jc w:val="center"/>
              <w:rPr>
                <w:b/>
                <w:sz w:val="16"/>
              </w:rPr>
            </w:pPr>
            <w:r>
              <w:rPr>
                <w:b/>
                <w:sz w:val="16"/>
              </w:rPr>
              <w:t>E</w:t>
            </w:r>
          </w:p>
        </w:tc>
        <w:tc>
          <w:tcPr>
            <w:tcW w:w="2450" w:type="dxa"/>
            <w:tcBorders>
              <w:top w:val="single" w:sz="8" w:space="0" w:color="000000"/>
              <w:bottom w:val="single" w:sz="8" w:space="0" w:color="000000"/>
              <w:right w:val="single" w:sz="8" w:space="0" w:color="000000"/>
            </w:tcBorders>
          </w:tcPr>
          <w:p w14:paraId="21EB1762" w14:textId="77777777" w:rsidR="0048358B" w:rsidRDefault="00000000">
            <w:pPr>
              <w:pStyle w:val="TableParagraph"/>
              <w:spacing w:before="13"/>
              <w:ind w:left="128"/>
              <w:rPr>
                <w:sz w:val="16"/>
              </w:rPr>
            </w:pPr>
            <w:r>
              <w:rPr>
                <w:sz w:val="16"/>
              </w:rPr>
              <w:t>D:</w:t>
            </w:r>
            <w:r>
              <w:rPr>
                <w:spacing w:val="-6"/>
                <w:sz w:val="16"/>
              </w:rPr>
              <w:t xml:space="preserve"> </w:t>
            </w:r>
            <w:r>
              <w:rPr>
                <w:sz w:val="16"/>
              </w:rPr>
              <w:t>Managing</w:t>
            </w:r>
            <w:r>
              <w:rPr>
                <w:spacing w:val="-6"/>
                <w:sz w:val="16"/>
              </w:rPr>
              <w:t xml:space="preserve"> </w:t>
            </w:r>
            <w:r>
              <w:rPr>
                <w:sz w:val="16"/>
              </w:rPr>
              <w:t>Student</w:t>
            </w:r>
            <w:r>
              <w:rPr>
                <w:spacing w:val="-5"/>
                <w:sz w:val="16"/>
              </w:rPr>
              <w:t xml:space="preserve"> </w:t>
            </w:r>
            <w:r>
              <w:rPr>
                <w:spacing w:val="-2"/>
                <w:sz w:val="16"/>
              </w:rPr>
              <w:t>Behavior</w:t>
            </w:r>
          </w:p>
        </w:tc>
        <w:tc>
          <w:tcPr>
            <w:tcW w:w="640" w:type="dxa"/>
            <w:tcBorders>
              <w:top w:val="single" w:sz="8" w:space="0" w:color="000000"/>
              <w:left w:val="single" w:sz="8" w:space="0" w:color="000000"/>
              <w:bottom w:val="single" w:sz="8" w:space="0" w:color="000000"/>
              <w:right w:val="single" w:sz="8" w:space="0" w:color="000000"/>
            </w:tcBorders>
          </w:tcPr>
          <w:p w14:paraId="52ECC39F" w14:textId="77777777" w:rsidR="0048358B" w:rsidRDefault="00000000">
            <w:pPr>
              <w:pStyle w:val="TableParagraph"/>
              <w:spacing w:before="13"/>
              <w:ind w:left="302"/>
              <w:rPr>
                <w:b/>
                <w:sz w:val="16"/>
              </w:rPr>
            </w:pPr>
            <w:r>
              <w:rPr>
                <w:b/>
                <w:sz w:val="16"/>
              </w:rPr>
              <w:t>I</w:t>
            </w:r>
          </w:p>
        </w:tc>
        <w:tc>
          <w:tcPr>
            <w:tcW w:w="620" w:type="dxa"/>
            <w:tcBorders>
              <w:top w:val="single" w:sz="8" w:space="0" w:color="000000"/>
              <w:left w:val="single" w:sz="8" w:space="0" w:color="000000"/>
              <w:bottom w:val="single" w:sz="8" w:space="0" w:color="000000"/>
              <w:right w:val="single" w:sz="8" w:space="0" w:color="000000"/>
            </w:tcBorders>
          </w:tcPr>
          <w:p w14:paraId="60198D5E" w14:textId="77777777" w:rsidR="0048358B" w:rsidRDefault="00000000">
            <w:pPr>
              <w:pStyle w:val="TableParagraph"/>
              <w:spacing w:before="13"/>
              <w:ind w:left="30"/>
              <w:jc w:val="center"/>
              <w:rPr>
                <w:b/>
                <w:sz w:val="16"/>
              </w:rPr>
            </w:pPr>
            <w:r>
              <w:rPr>
                <w:b/>
                <w:sz w:val="16"/>
              </w:rPr>
              <w:t>D</w:t>
            </w:r>
          </w:p>
        </w:tc>
        <w:tc>
          <w:tcPr>
            <w:tcW w:w="640" w:type="dxa"/>
            <w:tcBorders>
              <w:top w:val="single" w:sz="8" w:space="0" w:color="000000"/>
              <w:left w:val="single" w:sz="8" w:space="0" w:color="000000"/>
              <w:bottom w:val="single" w:sz="8" w:space="0" w:color="000000"/>
              <w:right w:val="single" w:sz="8" w:space="0" w:color="000000"/>
            </w:tcBorders>
          </w:tcPr>
          <w:p w14:paraId="4F512A7C" w14:textId="77777777" w:rsidR="0048358B" w:rsidRDefault="00000000">
            <w:pPr>
              <w:pStyle w:val="TableParagraph"/>
              <w:spacing w:before="13"/>
              <w:ind w:right="235"/>
              <w:jc w:val="right"/>
              <w:rPr>
                <w:b/>
                <w:sz w:val="16"/>
              </w:rPr>
            </w:pPr>
            <w:r>
              <w:rPr>
                <w:b/>
                <w:sz w:val="16"/>
              </w:rPr>
              <w:t>A</w:t>
            </w:r>
          </w:p>
        </w:tc>
        <w:tc>
          <w:tcPr>
            <w:tcW w:w="630" w:type="dxa"/>
            <w:tcBorders>
              <w:top w:val="single" w:sz="8" w:space="0" w:color="000000"/>
              <w:left w:val="single" w:sz="8" w:space="0" w:color="000000"/>
              <w:bottom w:val="single" w:sz="8" w:space="0" w:color="000000"/>
            </w:tcBorders>
          </w:tcPr>
          <w:p w14:paraId="77D7C0FE" w14:textId="77777777" w:rsidR="0048358B" w:rsidRDefault="00000000">
            <w:pPr>
              <w:pStyle w:val="TableParagraph"/>
              <w:spacing w:before="13"/>
              <w:ind w:right="227"/>
              <w:jc w:val="right"/>
              <w:rPr>
                <w:b/>
                <w:sz w:val="16"/>
              </w:rPr>
            </w:pPr>
            <w:r>
              <w:rPr>
                <w:b/>
                <w:sz w:val="16"/>
              </w:rPr>
              <w:t>E</w:t>
            </w:r>
          </w:p>
        </w:tc>
      </w:tr>
      <w:tr w:rsidR="0048358B" w14:paraId="6DDB0FD8" w14:textId="77777777">
        <w:trPr>
          <w:trHeight w:val="399"/>
        </w:trPr>
        <w:tc>
          <w:tcPr>
            <w:tcW w:w="2270" w:type="dxa"/>
            <w:tcBorders>
              <w:top w:val="single" w:sz="8" w:space="0" w:color="000000"/>
              <w:bottom w:val="single" w:sz="8" w:space="0" w:color="000000"/>
              <w:right w:val="single" w:sz="8" w:space="0" w:color="000000"/>
            </w:tcBorders>
          </w:tcPr>
          <w:p w14:paraId="3145F4AC" w14:textId="77777777" w:rsidR="0048358B" w:rsidRDefault="00000000">
            <w:pPr>
              <w:pStyle w:val="TableParagraph"/>
              <w:spacing w:before="13"/>
              <w:ind w:left="36" w:right="19"/>
              <w:jc w:val="center"/>
              <w:rPr>
                <w:sz w:val="16"/>
              </w:rPr>
            </w:pPr>
            <w:r>
              <w:rPr>
                <w:sz w:val="16"/>
              </w:rPr>
              <w:t>E:</w:t>
            </w:r>
            <w:r>
              <w:rPr>
                <w:spacing w:val="-6"/>
                <w:sz w:val="16"/>
              </w:rPr>
              <w:t xml:space="preserve"> </w:t>
            </w:r>
            <w:r>
              <w:rPr>
                <w:sz w:val="16"/>
              </w:rPr>
              <w:t>Design</w:t>
            </w:r>
            <w:r>
              <w:rPr>
                <w:spacing w:val="-5"/>
                <w:sz w:val="16"/>
              </w:rPr>
              <w:t xml:space="preserve"> </w:t>
            </w:r>
            <w:r>
              <w:rPr>
                <w:sz w:val="16"/>
              </w:rPr>
              <w:t>Coherent</w:t>
            </w:r>
            <w:r>
              <w:rPr>
                <w:spacing w:val="-5"/>
                <w:sz w:val="16"/>
              </w:rPr>
              <w:t xml:space="preserve"> </w:t>
            </w:r>
            <w:r>
              <w:rPr>
                <w:spacing w:val="-2"/>
                <w:sz w:val="16"/>
              </w:rPr>
              <w:t>Instruction</w:t>
            </w:r>
          </w:p>
        </w:tc>
        <w:tc>
          <w:tcPr>
            <w:tcW w:w="460" w:type="dxa"/>
            <w:tcBorders>
              <w:top w:val="single" w:sz="8" w:space="0" w:color="000000"/>
              <w:left w:val="single" w:sz="8" w:space="0" w:color="000000"/>
              <w:bottom w:val="single" w:sz="8" w:space="0" w:color="000000"/>
              <w:right w:val="single" w:sz="8" w:space="0" w:color="000000"/>
            </w:tcBorders>
          </w:tcPr>
          <w:p w14:paraId="63C8437F" w14:textId="77777777" w:rsidR="0048358B" w:rsidRDefault="00000000">
            <w:pPr>
              <w:pStyle w:val="TableParagraph"/>
              <w:spacing w:before="13"/>
              <w:ind w:left="45"/>
              <w:jc w:val="center"/>
              <w:rPr>
                <w:b/>
                <w:sz w:val="16"/>
              </w:rPr>
            </w:pPr>
            <w:r>
              <w:rPr>
                <w:b/>
                <w:sz w:val="16"/>
              </w:rPr>
              <w:t>I</w:t>
            </w:r>
          </w:p>
        </w:tc>
        <w:tc>
          <w:tcPr>
            <w:tcW w:w="500" w:type="dxa"/>
            <w:tcBorders>
              <w:top w:val="single" w:sz="8" w:space="0" w:color="000000"/>
              <w:left w:val="single" w:sz="8" w:space="0" w:color="000000"/>
              <w:bottom w:val="single" w:sz="8" w:space="0" w:color="000000"/>
              <w:right w:val="single" w:sz="8" w:space="0" w:color="000000"/>
            </w:tcBorders>
          </w:tcPr>
          <w:p w14:paraId="14D25740" w14:textId="77777777" w:rsidR="0048358B" w:rsidRDefault="00000000">
            <w:pPr>
              <w:pStyle w:val="TableParagraph"/>
              <w:spacing w:before="13"/>
              <w:ind w:left="45"/>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6469EC3E" w14:textId="77777777" w:rsidR="0048358B" w:rsidRDefault="00000000">
            <w:pPr>
              <w:pStyle w:val="TableParagraph"/>
              <w:spacing w:before="13"/>
              <w:ind w:left="45"/>
              <w:jc w:val="center"/>
              <w:rPr>
                <w:b/>
                <w:sz w:val="16"/>
              </w:rPr>
            </w:pPr>
            <w:r>
              <w:rPr>
                <w:b/>
                <w:sz w:val="16"/>
              </w:rPr>
              <w:t>A</w:t>
            </w:r>
          </w:p>
        </w:tc>
        <w:tc>
          <w:tcPr>
            <w:tcW w:w="630" w:type="dxa"/>
            <w:tcBorders>
              <w:top w:val="single" w:sz="8" w:space="0" w:color="000000"/>
              <w:left w:val="single" w:sz="8" w:space="0" w:color="000000"/>
              <w:bottom w:val="single" w:sz="8" w:space="0" w:color="000000"/>
            </w:tcBorders>
          </w:tcPr>
          <w:p w14:paraId="4E98F6FE" w14:textId="77777777" w:rsidR="0048358B" w:rsidRDefault="00000000">
            <w:pPr>
              <w:pStyle w:val="TableParagraph"/>
              <w:spacing w:before="13"/>
              <w:ind w:left="47"/>
              <w:jc w:val="center"/>
              <w:rPr>
                <w:b/>
                <w:sz w:val="16"/>
              </w:rPr>
            </w:pPr>
            <w:r>
              <w:rPr>
                <w:b/>
                <w:sz w:val="16"/>
              </w:rPr>
              <w:t>E</w:t>
            </w:r>
          </w:p>
        </w:tc>
        <w:tc>
          <w:tcPr>
            <w:tcW w:w="2450" w:type="dxa"/>
            <w:tcBorders>
              <w:top w:val="single" w:sz="8" w:space="0" w:color="000000"/>
              <w:bottom w:val="single" w:sz="8" w:space="0" w:color="000000"/>
              <w:right w:val="single" w:sz="8" w:space="0" w:color="000000"/>
            </w:tcBorders>
          </w:tcPr>
          <w:p w14:paraId="5D483A66" w14:textId="77777777" w:rsidR="0048358B" w:rsidRDefault="00000000">
            <w:pPr>
              <w:pStyle w:val="TableParagraph"/>
              <w:spacing w:before="13"/>
              <w:ind w:left="164"/>
              <w:rPr>
                <w:sz w:val="16"/>
              </w:rPr>
            </w:pPr>
            <w:r>
              <w:rPr>
                <w:sz w:val="16"/>
              </w:rPr>
              <w:t>E:</w:t>
            </w:r>
            <w:r>
              <w:rPr>
                <w:spacing w:val="-7"/>
                <w:sz w:val="16"/>
              </w:rPr>
              <w:t xml:space="preserve"> </w:t>
            </w:r>
            <w:r>
              <w:rPr>
                <w:sz w:val="16"/>
              </w:rPr>
              <w:t>Organizing</w:t>
            </w:r>
            <w:r>
              <w:rPr>
                <w:spacing w:val="-7"/>
                <w:sz w:val="16"/>
              </w:rPr>
              <w:t xml:space="preserve"> </w:t>
            </w:r>
            <w:r>
              <w:rPr>
                <w:sz w:val="16"/>
              </w:rPr>
              <w:t>Physical</w:t>
            </w:r>
            <w:r>
              <w:rPr>
                <w:spacing w:val="-6"/>
                <w:sz w:val="16"/>
              </w:rPr>
              <w:t xml:space="preserve"> </w:t>
            </w:r>
            <w:r>
              <w:rPr>
                <w:spacing w:val="-2"/>
                <w:sz w:val="16"/>
              </w:rPr>
              <w:t>Space</w:t>
            </w:r>
          </w:p>
        </w:tc>
        <w:tc>
          <w:tcPr>
            <w:tcW w:w="640" w:type="dxa"/>
            <w:tcBorders>
              <w:top w:val="single" w:sz="8" w:space="0" w:color="000000"/>
              <w:left w:val="single" w:sz="8" w:space="0" w:color="000000"/>
              <w:bottom w:val="single" w:sz="8" w:space="0" w:color="000000"/>
              <w:right w:val="single" w:sz="8" w:space="0" w:color="000000"/>
            </w:tcBorders>
          </w:tcPr>
          <w:p w14:paraId="36F549E0" w14:textId="77777777" w:rsidR="0048358B" w:rsidRDefault="00000000">
            <w:pPr>
              <w:pStyle w:val="TableParagraph"/>
              <w:spacing w:before="13"/>
              <w:ind w:left="302"/>
              <w:rPr>
                <w:b/>
                <w:sz w:val="16"/>
              </w:rPr>
            </w:pPr>
            <w:r>
              <w:rPr>
                <w:b/>
                <w:sz w:val="16"/>
              </w:rPr>
              <w:t>I</w:t>
            </w:r>
          </w:p>
        </w:tc>
        <w:tc>
          <w:tcPr>
            <w:tcW w:w="620" w:type="dxa"/>
            <w:tcBorders>
              <w:top w:val="single" w:sz="8" w:space="0" w:color="000000"/>
              <w:left w:val="single" w:sz="8" w:space="0" w:color="000000"/>
              <w:bottom w:val="single" w:sz="8" w:space="0" w:color="000000"/>
              <w:right w:val="single" w:sz="8" w:space="0" w:color="000000"/>
            </w:tcBorders>
          </w:tcPr>
          <w:p w14:paraId="7B1FE2A6" w14:textId="77777777" w:rsidR="0048358B" w:rsidRDefault="00000000">
            <w:pPr>
              <w:pStyle w:val="TableParagraph"/>
              <w:spacing w:before="13"/>
              <w:ind w:left="30"/>
              <w:jc w:val="center"/>
              <w:rPr>
                <w:b/>
                <w:sz w:val="16"/>
              </w:rPr>
            </w:pPr>
            <w:r>
              <w:rPr>
                <w:b/>
                <w:sz w:val="16"/>
              </w:rPr>
              <w:t>D</w:t>
            </w:r>
          </w:p>
        </w:tc>
        <w:tc>
          <w:tcPr>
            <w:tcW w:w="640" w:type="dxa"/>
            <w:tcBorders>
              <w:top w:val="single" w:sz="8" w:space="0" w:color="000000"/>
              <w:left w:val="single" w:sz="8" w:space="0" w:color="000000"/>
              <w:bottom w:val="single" w:sz="8" w:space="0" w:color="000000"/>
              <w:right w:val="single" w:sz="8" w:space="0" w:color="000000"/>
            </w:tcBorders>
          </w:tcPr>
          <w:p w14:paraId="1146F710" w14:textId="77777777" w:rsidR="0048358B" w:rsidRDefault="00000000">
            <w:pPr>
              <w:pStyle w:val="TableParagraph"/>
              <w:spacing w:before="13"/>
              <w:ind w:right="235"/>
              <w:jc w:val="right"/>
              <w:rPr>
                <w:b/>
                <w:sz w:val="16"/>
              </w:rPr>
            </w:pPr>
            <w:r>
              <w:rPr>
                <w:b/>
                <w:sz w:val="16"/>
              </w:rPr>
              <w:t>A</w:t>
            </w:r>
          </w:p>
        </w:tc>
        <w:tc>
          <w:tcPr>
            <w:tcW w:w="630" w:type="dxa"/>
            <w:tcBorders>
              <w:top w:val="single" w:sz="8" w:space="0" w:color="000000"/>
              <w:left w:val="single" w:sz="8" w:space="0" w:color="000000"/>
              <w:bottom w:val="single" w:sz="8" w:space="0" w:color="000000"/>
            </w:tcBorders>
          </w:tcPr>
          <w:p w14:paraId="6A80E4EC" w14:textId="77777777" w:rsidR="0048358B" w:rsidRDefault="00000000">
            <w:pPr>
              <w:pStyle w:val="TableParagraph"/>
              <w:spacing w:before="13"/>
              <w:ind w:right="227"/>
              <w:jc w:val="right"/>
              <w:rPr>
                <w:b/>
                <w:sz w:val="16"/>
              </w:rPr>
            </w:pPr>
            <w:r>
              <w:rPr>
                <w:b/>
                <w:sz w:val="16"/>
              </w:rPr>
              <w:t>E</w:t>
            </w:r>
          </w:p>
        </w:tc>
      </w:tr>
      <w:tr w:rsidR="0048358B" w14:paraId="6746008F" w14:textId="77777777">
        <w:trPr>
          <w:trHeight w:val="357"/>
        </w:trPr>
        <w:tc>
          <w:tcPr>
            <w:tcW w:w="2270" w:type="dxa"/>
            <w:tcBorders>
              <w:top w:val="single" w:sz="8" w:space="0" w:color="000000"/>
              <w:right w:val="single" w:sz="8" w:space="0" w:color="000000"/>
            </w:tcBorders>
          </w:tcPr>
          <w:p w14:paraId="07FBB0B5" w14:textId="77777777" w:rsidR="0048358B" w:rsidRDefault="00000000">
            <w:pPr>
              <w:pStyle w:val="TableParagraph"/>
              <w:spacing w:before="13"/>
              <w:ind w:left="27" w:right="19"/>
              <w:jc w:val="center"/>
              <w:rPr>
                <w:sz w:val="16"/>
              </w:rPr>
            </w:pPr>
            <w:r>
              <w:rPr>
                <w:sz w:val="16"/>
              </w:rPr>
              <w:t>F:</w:t>
            </w:r>
            <w:r>
              <w:rPr>
                <w:spacing w:val="-6"/>
                <w:sz w:val="16"/>
              </w:rPr>
              <w:t xml:space="preserve"> </w:t>
            </w:r>
            <w:r>
              <w:rPr>
                <w:sz w:val="16"/>
              </w:rPr>
              <w:t>Student</w:t>
            </w:r>
            <w:r>
              <w:rPr>
                <w:spacing w:val="-11"/>
                <w:sz w:val="16"/>
              </w:rPr>
              <w:t xml:space="preserve"> </w:t>
            </w:r>
            <w:r>
              <w:rPr>
                <w:spacing w:val="-2"/>
                <w:sz w:val="16"/>
              </w:rPr>
              <w:t>Assessment</w:t>
            </w:r>
          </w:p>
        </w:tc>
        <w:tc>
          <w:tcPr>
            <w:tcW w:w="460" w:type="dxa"/>
            <w:tcBorders>
              <w:top w:val="single" w:sz="8" w:space="0" w:color="000000"/>
              <w:left w:val="single" w:sz="8" w:space="0" w:color="000000"/>
              <w:right w:val="single" w:sz="8" w:space="0" w:color="000000"/>
            </w:tcBorders>
          </w:tcPr>
          <w:p w14:paraId="5DB6BE22" w14:textId="77777777" w:rsidR="0048358B" w:rsidRDefault="00000000">
            <w:pPr>
              <w:pStyle w:val="TableParagraph"/>
              <w:spacing w:before="13"/>
              <w:ind w:left="45"/>
              <w:jc w:val="center"/>
              <w:rPr>
                <w:b/>
                <w:sz w:val="16"/>
              </w:rPr>
            </w:pPr>
            <w:r>
              <w:rPr>
                <w:b/>
                <w:sz w:val="16"/>
              </w:rPr>
              <w:t>I</w:t>
            </w:r>
          </w:p>
        </w:tc>
        <w:tc>
          <w:tcPr>
            <w:tcW w:w="500" w:type="dxa"/>
            <w:tcBorders>
              <w:top w:val="single" w:sz="8" w:space="0" w:color="000000"/>
              <w:left w:val="single" w:sz="8" w:space="0" w:color="000000"/>
              <w:right w:val="single" w:sz="8" w:space="0" w:color="000000"/>
            </w:tcBorders>
          </w:tcPr>
          <w:p w14:paraId="46A908E6" w14:textId="77777777" w:rsidR="0048358B" w:rsidRDefault="00000000">
            <w:pPr>
              <w:pStyle w:val="TableParagraph"/>
              <w:spacing w:before="13"/>
              <w:ind w:left="45"/>
              <w:jc w:val="center"/>
              <w:rPr>
                <w:b/>
                <w:sz w:val="16"/>
              </w:rPr>
            </w:pPr>
            <w:r>
              <w:rPr>
                <w:b/>
                <w:sz w:val="16"/>
              </w:rPr>
              <w:t>D</w:t>
            </w:r>
          </w:p>
        </w:tc>
        <w:tc>
          <w:tcPr>
            <w:tcW w:w="520" w:type="dxa"/>
            <w:tcBorders>
              <w:top w:val="single" w:sz="8" w:space="0" w:color="000000"/>
              <w:left w:val="single" w:sz="8" w:space="0" w:color="000000"/>
              <w:right w:val="single" w:sz="8" w:space="0" w:color="000000"/>
            </w:tcBorders>
          </w:tcPr>
          <w:p w14:paraId="5DC744A2" w14:textId="77777777" w:rsidR="0048358B" w:rsidRDefault="00000000">
            <w:pPr>
              <w:pStyle w:val="TableParagraph"/>
              <w:spacing w:before="13"/>
              <w:ind w:left="45"/>
              <w:jc w:val="center"/>
              <w:rPr>
                <w:b/>
                <w:sz w:val="16"/>
              </w:rPr>
            </w:pPr>
            <w:r>
              <w:rPr>
                <w:b/>
                <w:sz w:val="16"/>
              </w:rPr>
              <w:t>A</w:t>
            </w:r>
          </w:p>
        </w:tc>
        <w:tc>
          <w:tcPr>
            <w:tcW w:w="630" w:type="dxa"/>
            <w:tcBorders>
              <w:top w:val="single" w:sz="8" w:space="0" w:color="000000"/>
              <w:left w:val="single" w:sz="8" w:space="0" w:color="000000"/>
            </w:tcBorders>
          </w:tcPr>
          <w:p w14:paraId="40A0D5F7" w14:textId="77777777" w:rsidR="0048358B" w:rsidRDefault="00000000">
            <w:pPr>
              <w:pStyle w:val="TableParagraph"/>
              <w:spacing w:before="13"/>
              <w:ind w:left="47"/>
              <w:jc w:val="center"/>
              <w:rPr>
                <w:b/>
                <w:sz w:val="16"/>
              </w:rPr>
            </w:pPr>
            <w:r>
              <w:rPr>
                <w:b/>
                <w:sz w:val="16"/>
              </w:rPr>
              <w:t>E</w:t>
            </w:r>
          </w:p>
        </w:tc>
        <w:tc>
          <w:tcPr>
            <w:tcW w:w="2450" w:type="dxa"/>
            <w:tcBorders>
              <w:top w:val="single" w:sz="8" w:space="0" w:color="000000"/>
              <w:bottom w:val="single" w:sz="8" w:space="0" w:color="000000"/>
              <w:right w:val="single" w:sz="8" w:space="0" w:color="000000"/>
            </w:tcBorders>
          </w:tcPr>
          <w:p w14:paraId="753D39C5" w14:textId="77777777" w:rsidR="0048358B" w:rsidRDefault="0048358B">
            <w:pPr>
              <w:pStyle w:val="TableParagraph"/>
              <w:rPr>
                <w:rFonts w:ascii="Times New Roman"/>
                <w:sz w:val="16"/>
              </w:rPr>
            </w:pPr>
          </w:p>
        </w:tc>
        <w:tc>
          <w:tcPr>
            <w:tcW w:w="640" w:type="dxa"/>
            <w:tcBorders>
              <w:top w:val="single" w:sz="8" w:space="0" w:color="000000"/>
              <w:left w:val="single" w:sz="8" w:space="0" w:color="000000"/>
              <w:right w:val="single" w:sz="8" w:space="0" w:color="000000"/>
            </w:tcBorders>
          </w:tcPr>
          <w:p w14:paraId="48DE40FD" w14:textId="77777777" w:rsidR="0048358B" w:rsidRDefault="0048358B">
            <w:pPr>
              <w:pStyle w:val="TableParagraph"/>
              <w:rPr>
                <w:rFonts w:ascii="Times New Roman"/>
                <w:sz w:val="16"/>
              </w:rPr>
            </w:pPr>
          </w:p>
        </w:tc>
        <w:tc>
          <w:tcPr>
            <w:tcW w:w="620" w:type="dxa"/>
            <w:tcBorders>
              <w:top w:val="single" w:sz="8" w:space="0" w:color="000000"/>
              <w:left w:val="single" w:sz="8" w:space="0" w:color="000000"/>
              <w:right w:val="single" w:sz="8" w:space="0" w:color="000000"/>
            </w:tcBorders>
          </w:tcPr>
          <w:p w14:paraId="116FFEA8" w14:textId="77777777" w:rsidR="0048358B" w:rsidRDefault="0048358B">
            <w:pPr>
              <w:pStyle w:val="TableParagraph"/>
              <w:rPr>
                <w:rFonts w:ascii="Times New Roman"/>
                <w:sz w:val="16"/>
              </w:rPr>
            </w:pPr>
          </w:p>
        </w:tc>
        <w:tc>
          <w:tcPr>
            <w:tcW w:w="640" w:type="dxa"/>
            <w:tcBorders>
              <w:top w:val="single" w:sz="8" w:space="0" w:color="000000"/>
              <w:left w:val="single" w:sz="8" w:space="0" w:color="000000"/>
              <w:right w:val="single" w:sz="8" w:space="0" w:color="000000"/>
            </w:tcBorders>
          </w:tcPr>
          <w:p w14:paraId="10893738" w14:textId="77777777" w:rsidR="0048358B" w:rsidRDefault="0048358B">
            <w:pPr>
              <w:pStyle w:val="TableParagraph"/>
              <w:rPr>
                <w:rFonts w:ascii="Times New Roman"/>
                <w:sz w:val="16"/>
              </w:rPr>
            </w:pPr>
          </w:p>
        </w:tc>
        <w:tc>
          <w:tcPr>
            <w:tcW w:w="630" w:type="dxa"/>
            <w:tcBorders>
              <w:top w:val="single" w:sz="8" w:space="0" w:color="000000"/>
              <w:left w:val="single" w:sz="8" w:space="0" w:color="000000"/>
            </w:tcBorders>
          </w:tcPr>
          <w:p w14:paraId="7B181E0E" w14:textId="77777777" w:rsidR="0048358B" w:rsidRDefault="0048358B">
            <w:pPr>
              <w:pStyle w:val="TableParagraph"/>
              <w:rPr>
                <w:rFonts w:ascii="Times New Roman"/>
                <w:sz w:val="16"/>
              </w:rPr>
            </w:pPr>
          </w:p>
        </w:tc>
      </w:tr>
    </w:tbl>
    <w:p w14:paraId="0390695C" w14:textId="77777777" w:rsidR="0048358B" w:rsidRDefault="0048358B">
      <w:pPr>
        <w:pStyle w:val="BodyText"/>
        <w:spacing w:before="3"/>
        <w:rPr>
          <w:b/>
          <w:i/>
          <w:sz w:val="21"/>
        </w:rPr>
      </w:pPr>
    </w:p>
    <w:p w14:paraId="5626A81E" w14:textId="77777777" w:rsidR="0048358B" w:rsidRDefault="00000000">
      <w:pPr>
        <w:spacing w:after="42"/>
        <w:ind w:left="533" w:right="582"/>
        <w:jc w:val="center"/>
        <w:rPr>
          <w:b/>
          <w:i/>
        </w:rPr>
      </w:pPr>
      <w:r>
        <w:rPr>
          <w:b/>
          <w:i/>
        </w:rPr>
        <w:t>Evaluator’s</w:t>
      </w:r>
      <w:r>
        <w:rPr>
          <w:b/>
          <w:i/>
          <w:spacing w:val="-5"/>
        </w:rPr>
        <w:t xml:space="preserve"> </w:t>
      </w:r>
      <w:r>
        <w:rPr>
          <w:b/>
          <w:i/>
        </w:rPr>
        <w:t>Formative</w:t>
      </w:r>
      <w:r>
        <w:rPr>
          <w:b/>
          <w:i/>
          <w:spacing w:val="-5"/>
        </w:rPr>
        <w:t xml:space="preserve"> </w:t>
      </w:r>
      <w:r>
        <w:rPr>
          <w:b/>
          <w:i/>
        </w:rPr>
        <w:t>Observation</w:t>
      </w:r>
      <w:r>
        <w:rPr>
          <w:b/>
          <w:i/>
          <w:spacing w:val="-4"/>
        </w:rPr>
        <w:t xml:space="preserve"> </w:t>
      </w:r>
      <w:r>
        <w:rPr>
          <w:b/>
          <w:i/>
          <w:spacing w:val="-2"/>
        </w:rPr>
        <w:t>Rating:</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250"/>
        <w:gridCol w:w="440"/>
        <w:gridCol w:w="480"/>
        <w:gridCol w:w="520"/>
        <w:gridCol w:w="690"/>
        <w:gridCol w:w="2530"/>
        <w:gridCol w:w="620"/>
        <w:gridCol w:w="600"/>
        <w:gridCol w:w="620"/>
        <w:gridCol w:w="610"/>
      </w:tblGrid>
      <w:tr w:rsidR="0048358B" w14:paraId="67807051" w14:textId="77777777">
        <w:trPr>
          <w:trHeight w:val="577"/>
        </w:trPr>
        <w:tc>
          <w:tcPr>
            <w:tcW w:w="2250" w:type="dxa"/>
            <w:tcBorders>
              <w:bottom w:val="single" w:sz="8" w:space="0" w:color="000000"/>
              <w:right w:val="single" w:sz="8" w:space="0" w:color="000000"/>
            </w:tcBorders>
            <w:shd w:val="clear" w:color="auto" w:fill="D9D9D9"/>
          </w:tcPr>
          <w:p w14:paraId="240C5B7F" w14:textId="77777777" w:rsidR="0048358B" w:rsidRDefault="00000000">
            <w:pPr>
              <w:pStyle w:val="TableParagraph"/>
              <w:spacing w:before="96"/>
              <w:ind w:left="141" w:right="134"/>
              <w:jc w:val="center"/>
              <w:rPr>
                <w:b/>
                <w:sz w:val="16"/>
              </w:rPr>
            </w:pPr>
            <w:r>
              <w:rPr>
                <w:b/>
                <w:sz w:val="16"/>
              </w:rPr>
              <w:t>Measure</w:t>
            </w:r>
            <w:r>
              <w:rPr>
                <w:b/>
                <w:spacing w:val="-5"/>
                <w:sz w:val="16"/>
              </w:rPr>
              <w:t xml:space="preserve"> </w:t>
            </w:r>
            <w:r>
              <w:rPr>
                <w:b/>
                <w:sz w:val="16"/>
              </w:rPr>
              <w:t>3:</w:t>
            </w:r>
            <w:r>
              <w:rPr>
                <w:b/>
                <w:spacing w:val="-4"/>
                <w:sz w:val="16"/>
              </w:rPr>
              <w:t xml:space="preserve"> </w:t>
            </w:r>
            <w:r>
              <w:rPr>
                <w:b/>
                <w:spacing w:val="-2"/>
                <w:sz w:val="16"/>
              </w:rPr>
              <w:t>Instruction</w:t>
            </w:r>
          </w:p>
        </w:tc>
        <w:tc>
          <w:tcPr>
            <w:tcW w:w="2130" w:type="dxa"/>
            <w:gridSpan w:val="4"/>
            <w:tcBorders>
              <w:left w:val="single" w:sz="8" w:space="0" w:color="000000"/>
              <w:bottom w:val="single" w:sz="8" w:space="0" w:color="000000"/>
            </w:tcBorders>
            <w:shd w:val="clear" w:color="auto" w:fill="D9D9D9"/>
          </w:tcPr>
          <w:p w14:paraId="091ECD63" w14:textId="77777777" w:rsidR="0048358B" w:rsidRDefault="00000000">
            <w:pPr>
              <w:pStyle w:val="TableParagraph"/>
              <w:spacing w:before="96"/>
              <w:ind w:left="783" w:right="736"/>
              <w:jc w:val="center"/>
              <w:rPr>
                <w:b/>
                <w:sz w:val="16"/>
              </w:rPr>
            </w:pPr>
            <w:r>
              <w:rPr>
                <w:b/>
                <w:spacing w:val="-2"/>
                <w:sz w:val="16"/>
              </w:rPr>
              <w:t>Rating:</w:t>
            </w:r>
          </w:p>
        </w:tc>
        <w:tc>
          <w:tcPr>
            <w:tcW w:w="2530" w:type="dxa"/>
            <w:tcBorders>
              <w:bottom w:val="single" w:sz="8" w:space="0" w:color="000000"/>
              <w:right w:val="single" w:sz="8" w:space="0" w:color="000000"/>
            </w:tcBorders>
            <w:shd w:val="clear" w:color="auto" w:fill="D9D9D9"/>
          </w:tcPr>
          <w:p w14:paraId="7DBA15EB" w14:textId="77777777" w:rsidR="0048358B" w:rsidRDefault="00000000">
            <w:pPr>
              <w:pStyle w:val="TableParagraph"/>
              <w:spacing w:before="96" w:line="254" w:lineRule="auto"/>
              <w:ind w:left="649" w:hanging="307"/>
              <w:rPr>
                <w:b/>
                <w:sz w:val="16"/>
              </w:rPr>
            </w:pPr>
            <w:r>
              <w:rPr>
                <w:b/>
                <w:sz w:val="16"/>
              </w:rPr>
              <w:t>Measure</w:t>
            </w:r>
            <w:r>
              <w:rPr>
                <w:b/>
                <w:spacing w:val="-12"/>
                <w:sz w:val="16"/>
              </w:rPr>
              <w:t xml:space="preserve"> </w:t>
            </w:r>
            <w:r>
              <w:rPr>
                <w:b/>
                <w:sz w:val="16"/>
              </w:rPr>
              <w:t>4:</w:t>
            </w:r>
            <w:r>
              <w:rPr>
                <w:b/>
                <w:spacing w:val="-11"/>
                <w:sz w:val="16"/>
              </w:rPr>
              <w:t xml:space="preserve"> </w:t>
            </w:r>
            <w:r>
              <w:rPr>
                <w:b/>
                <w:sz w:val="16"/>
              </w:rPr>
              <w:t xml:space="preserve">Professional </w:t>
            </w:r>
            <w:r>
              <w:rPr>
                <w:b/>
                <w:spacing w:val="-2"/>
                <w:sz w:val="16"/>
              </w:rPr>
              <w:t>Responsibilities</w:t>
            </w:r>
          </w:p>
        </w:tc>
        <w:tc>
          <w:tcPr>
            <w:tcW w:w="2450" w:type="dxa"/>
            <w:gridSpan w:val="4"/>
            <w:tcBorders>
              <w:left w:val="single" w:sz="8" w:space="0" w:color="000000"/>
              <w:bottom w:val="single" w:sz="8" w:space="0" w:color="000000"/>
            </w:tcBorders>
            <w:shd w:val="clear" w:color="auto" w:fill="D9D9D9"/>
          </w:tcPr>
          <w:p w14:paraId="66E7D919" w14:textId="77777777" w:rsidR="0048358B" w:rsidRDefault="00000000">
            <w:pPr>
              <w:pStyle w:val="TableParagraph"/>
              <w:spacing w:before="96"/>
              <w:ind w:left="357" w:right="305"/>
              <w:jc w:val="center"/>
              <w:rPr>
                <w:b/>
                <w:sz w:val="16"/>
              </w:rPr>
            </w:pPr>
            <w:r>
              <w:rPr>
                <w:b/>
                <w:spacing w:val="-2"/>
                <w:sz w:val="16"/>
              </w:rPr>
              <w:t>Rating:</w:t>
            </w:r>
          </w:p>
        </w:tc>
      </w:tr>
      <w:tr w:rsidR="0048358B" w14:paraId="18EB2A6E" w14:textId="77777777">
        <w:trPr>
          <w:trHeight w:val="580"/>
        </w:trPr>
        <w:tc>
          <w:tcPr>
            <w:tcW w:w="2250" w:type="dxa"/>
            <w:tcBorders>
              <w:top w:val="single" w:sz="8" w:space="0" w:color="000000"/>
              <w:bottom w:val="single" w:sz="8" w:space="0" w:color="000000"/>
              <w:right w:val="single" w:sz="8" w:space="0" w:color="000000"/>
            </w:tcBorders>
          </w:tcPr>
          <w:p w14:paraId="4561C445" w14:textId="77777777" w:rsidR="0048358B" w:rsidRDefault="00000000">
            <w:pPr>
              <w:pStyle w:val="TableParagraph"/>
              <w:spacing w:before="23" w:line="254" w:lineRule="auto"/>
              <w:ind w:left="797" w:hanging="502"/>
              <w:rPr>
                <w:sz w:val="16"/>
              </w:rPr>
            </w:pPr>
            <w:r>
              <w:rPr>
                <w:sz w:val="16"/>
              </w:rPr>
              <w:t>A:</w:t>
            </w:r>
            <w:r>
              <w:rPr>
                <w:spacing w:val="-12"/>
                <w:sz w:val="16"/>
              </w:rPr>
              <w:t xml:space="preserve"> </w:t>
            </w:r>
            <w:r>
              <w:rPr>
                <w:sz w:val="16"/>
              </w:rPr>
              <w:t>Communicating</w:t>
            </w:r>
            <w:r>
              <w:rPr>
                <w:spacing w:val="-11"/>
                <w:sz w:val="16"/>
              </w:rPr>
              <w:t xml:space="preserve"> </w:t>
            </w:r>
            <w:r>
              <w:rPr>
                <w:sz w:val="16"/>
              </w:rPr>
              <w:t xml:space="preserve">with </w:t>
            </w:r>
            <w:r>
              <w:rPr>
                <w:spacing w:val="-2"/>
                <w:sz w:val="16"/>
              </w:rPr>
              <w:t>Students</w:t>
            </w:r>
          </w:p>
        </w:tc>
        <w:tc>
          <w:tcPr>
            <w:tcW w:w="440" w:type="dxa"/>
            <w:tcBorders>
              <w:top w:val="single" w:sz="8" w:space="0" w:color="000000"/>
              <w:left w:val="single" w:sz="8" w:space="0" w:color="000000"/>
              <w:bottom w:val="single" w:sz="8" w:space="0" w:color="000000"/>
              <w:right w:val="single" w:sz="8" w:space="0" w:color="000000"/>
            </w:tcBorders>
          </w:tcPr>
          <w:p w14:paraId="52B353AC" w14:textId="77777777" w:rsidR="0048358B" w:rsidRDefault="00000000">
            <w:pPr>
              <w:pStyle w:val="TableParagraph"/>
              <w:spacing w:before="23"/>
              <w:ind w:left="30"/>
              <w:jc w:val="center"/>
              <w:rPr>
                <w:b/>
                <w:sz w:val="16"/>
              </w:rPr>
            </w:pPr>
            <w:r>
              <w:rPr>
                <w:b/>
                <w:sz w:val="16"/>
              </w:rPr>
              <w:t>I</w:t>
            </w:r>
          </w:p>
        </w:tc>
        <w:tc>
          <w:tcPr>
            <w:tcW w:w="480" w:type="dxa"/>
            <w:tcBorders>
              <w:top w:val="single" w:sz="8" w:space="0" w:color="000000"/>
              <w:left w:val="single" w:sz="8" w:space="0" w:color="000000"/>
              <w:bottom w:val="single" w:sz="8" w:space="0" w:color="000000"/>
              <w:right w:val="single" w:sz="8" w:space="0" w:color="000000"/>
            </w:tcBorders>
          </w:tcPr>
          <w:p w14:paraId="449DC7B3" w14:textId="77777777" w:rsidR="0048358B" w:rsidRDefault="00000000">
            <w:pPr>
              <w:pStyle w:val="TableParagraph"/>
              <w:spacing w:before="23"/>
              <w:ind w:left="40"/>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7402EC2D" w14:textId="77777777" w:rsidR="0048358B" w:rsidRDefault="00000000">
            <w:pPr>
              <w:pStyle w:val="TableParagraph"/>
              <w:spacing w:before="23"/>
              <w:ind w:left="45"/>
              <w:jc w:val="center"/>
              <w:rPr>
                <w:b/>
                <w:sz w:val="16"/>
              </w:rPr>
            </w:pPr>
            <w:r>
              <w:rPr>
                <w:b/>
                <w:sz w:val="16"/>
              </w:rPr>
              <w:t>A</w:t>
            </w:r>
          </w:p>
        </w:tc>
        <w:tc>
          <w:tcPr>
            <w:tcW w:w="690" w:type="dxa"/>
            <w:tcBorders>
              <w:top w:val="single" w:sz="8" w:space="0" w:color="000000"/>
              <w:left w:val="single" w:sz="8" w:space="0" w:color="000000"/>
              <w:bottom w:val="single" w:sz="8" w:space="0" w:color="000000"/>
            </w:tcBorders>
          </w:tcPr>
          <w:p w14:paraId="2F2B657F" w14:textId="77777777" w:rsidR="0048358B" w:rsidRDefault="00000000">
            <w:pPr>
              <w:pStyle w:val="TableParagraph"/>
              <w:spacing w:before="23"/>
              <w:ind w:left="62"/>
              <w:jc w:val="center"/>
              <w:rPr>
                <w:b/>
                <w:sz w:val="16"/>
              </w:rPr>
            </w:pPr>
            <w:r>
              <w:rPr>
                <w:b/>
                <w:sz w:val="16"/>
              </w:rPr>
              <w:t>E</w:t>
            </w:r>
          </w:p>
        </w:tc>
        <w:tc>
          <w:tcPr>
            <w:tcW w:w="2530" w:type="dxa"/>
            <w:tcBorders>
              <w:top w:val="single" w:sz="8" w:space="0" w:color="000000"/>
              <w:bottom w:val="single" w:sz="8" w:space="0" w:color="000000"/>
              <w:right w:val="single" w:sz="8" w:space="0" w:color="000000"/>
            </w:tcBorders>
          </w:tcPr>
          <w:p w14:paraId="2EE18963" w14:textId="77777777" w:rsidR="0048358B" w:rsidRDefault="00000000">
            <w:pPr>
              <w:pStyle w:val="TableParagraph"/>
              <w:spacing w:before="23"/>
              <w:ind w:left="94" w:right="70"/>
              <w:jc w:val="center"/>
              <w:rPr>
                <w:sz w:val="16"/>
              </w:rPr>
            </w:pPr>
            <w:r>
              <w:rPr>
                <w:sz w:val="16"/>
              </w:rPr>
              <w:t>A:</w:t>
            </w:r>
            <w:r>
              <w:rPr>
                <w:spacing w:val="-5"/>
                <w:sz w:val="16"/>
              </w:rPr>
              <w:t xml:space="preserve"> </w:t>
            </w:r>
            <w:r>
              <w:rPr>
                <w:sz w:val="16"/>
              </w:rPr>
              <w:t>Reflects</w:t>
            </w:r>
            <w:r>
              <w:rPr>
                <w:spacing w:val="-4"/>
                <w:sz w:val="16"/>
              </w:rPr>
              <w:t xml:space="preserve"> </w:t>
            </w:r>
            <w:r>
              <w:rPr>
                <w:sz w:val="16"/>
              </w:rPr>
              <w:t>on</w:t>
            </w:r>
            <w:r>
              <w:rPr>
                <w:spacing w:val="-6"/>
                <w:sz w:val="16"/>
              </w:rPr>
              <w:t xml:space="preserve"> </w:t>
            </w:r>
            <w:r>
              <w:rPr>
                <w:spacing w:val="-2"/>
                <w:sz w:val="16"/>
              </w:rPr>
              <w:t>Teaching</w:t>
            </w:r>
          </w:p>
        </w:tc>
        <w:tc>
          <w:tcPr>
            <w:tcW w:w="620" w:type="dxa"/>
            <w:tcBorders>
              <w:top w:val="single" w:sz="8" w:space="0" w:color="000000"/>
              <w:left w:val="single" w:sz="8" w:space="0" w:color="000000"/>
              <w:bottom w:val="single" w:sz="8" w:space="0" w:color="000000"/>
              <w:right w:val="single" w:sz="8" w:space="0" w:color="000000"/>
            </w:tcBorders>
          </w:tcPr>
          <w:p w14:paraId="1D60630C" w14:textId="77777777" w:rsidR="0048358B" w:rsidRDefault="00000000">
            <w:pPr>
              <w:pStyle w:val="TableParagraph"/>
              <w:spacing w:before="23"/>
              <w:ind w:left="25"/>
              <w:jc w:val="center"/>
              <w:rPr>
                <w:b/>
                <w:sz w:val="16"/>
              </w:rPr>
            </w:pPr>
            <w:r>
              <w:rPr>
                <w:b/>
                <w:sz w:val="16"/>
              </w:rPr>
              <w:t>I</w:t>
            </w:r>
          </w:p>
        </w:tc>
        <w:tc>
          <w:tcPr>
            <w:tcW w:w="600" w:type="dxa"/>
            <w:tcBorders>
              <w:top w:val="single" w:sz="8" w:space="0" w:color="000000"/>
              <w:left w:val="single" w:sz="8" w:space="0" w:color="000000"/>
              <w:bottom w:val="single" w:sz="8" w:space="0" w:color="000000"/>
              <w:right w:val="single" w:sz="8" w:space="0" w:color="000000"/>
            </w:tcBorders>
          </w:tcPr>
          <w:p w14:paraId="15C49329" w14:textId="77777777" w:rsidR="0048358B" w:rsidRDefault="00000000">
            <w:pPr>
              <w:pStyle w:val="TableParagraph"/>
              <w:spacing w:before="23"/>
              <w:ind w:left="35"/>
              <w:jc w:val="center"/>
              <w:rPr>
                <w:b/>
                <w:sz w:val="16"/>
              </w:rPr>
            </w:pPr>
            <w:r>
              <w:rPr>
                <w:b/>
                <w:sz w:val="16"/>
              </w:rPr>
              <w:t>D</w:t>
            </w:r>
          </w:p>
        </w:tc>
        <w:tc>
          <w:tcPr>
            <w:tcW w:w="620" w:type="dxa"/>
            <w:tcBorders>
              <w:top w:val="single" w:sz="8" w:space="0" w:color="000000"/>
              <w:left w:val="single" w:sz="8" w:space="0" w:color="000000"/>
              <w:bottom w:val="single" w:sz="8" w:space="0" w:color="000000"/>
              <w:right w:val="single" w:sz="8" w:space="0" w:color="000000"/>
            </w:tcBorders>
          </w:tcPr>
          <w:p w14:paraId="314E5088" w14:textId="77777777" w:rsidR="0048358B" w:rsidRDefault="00000000">
            <w:pPr>
              <w:pStyle w:val="TableParagraph"/>
              <w:spacing w:before="23"/>
              <w:ind w:left="45"/>
              <w:jc w:val="center"/>
              <w:rPr>
                <w:b/>
                <w:sz w:val="16"/>
              </w:rPr>
            </w:pPr>
            <w:r>
              <w:rPr>
                <w:b/>
                <w:sz w:val="16"/>
              </w:rPr>
              <w:t>A</w:t>
            </w:r>
          </w:p>
        </w:tc>
        <w:tc>
          <w:tcPr>
            <w:tcW w:w="610" w:type="dxa"/>
            <w:tcBorders>
              <w:top w:val="single" w:sz="8" w:space="0" w:color="000000"/>
              <w:left w:val="single" w:sz="8" w:space="0" w:color="000000"/>
              <w:bottom w:val="single" w:sz="8" w:space="0" w:color="000000"/>
            </w:tcBorders>
          </w:tcPr>
          <w:p w14:paraId="24743392" w14:textId="77777777" w:rsidR="0048358B" w:rsidRDefault="00000000">
            <w:pPr>
              <w:pStyle w:val="TableParagraph"/>
              <w:spacing w:before="23"/>
              <w:ind w:left="57"/>
              <w:jc w:val="center"/>
              <w:rPr>
                <w:b/>
                <w:sz w:val="16"/>
              </w:rPr>
            </w:pPr>
            <w:r>
              <w:rPr>
                <w:b/>
                <w:sz w:val="16"/>
              </w:rPr>
              <w:t>E</w:t>
            </w:r>
          </w:p>
        </w:tc>
      </w:tr>
      <w:tr w:rsidR="0048358B" w14:paraId="3AF8AFBF" w14:textId="77777777">
        <w:trPr>
          <w:trHeight w:val="559"/>
        </w:trPr>
        <w:tc>
          <w:tcPr>
            <w:tcW w:w="2250" w:type="dxa"/>
            <w:tcBorders>
              <w:top w:val="single" w:sz="8" w:space="0" w:color="000000"/>
              <w:bottom w:val="single" w:sz="8" w:space="0" w:color="000000"/>
              <w:right w:val="single" w:sz="8" w:space="0" w:color="000000"/>
            </w:tcBorders>
          </w:tcPr>
          <w:p w14:paraId="10C76EE4" w14:textId="77777777" w:rsidR="0048358B" w:rsidRDefault="00000000">
            <w:pPr>
              <w:pStyle w:val="TableParagraph"/>
              <w:spacing w:before="23" w:line="254" w:lineRule="auto"/>
              <w:ind w:left="299" w:hanging="94"/>
              <w:rPr>
                <w:sz w:val="16"/>
              </w:rPr>
            </w:pPr>
            <w:r>
              <w:rPr>
                <w:sz w:val="16"/>
              </w:rPr>
              <w:t>B:</w:t>
            </w:r>
            <w:r>
              <w:rPr>
                <w:spacing w:val="-12"/>
                <w:sz w:val="16"/>
              </w:rPr>
              <w:t xml:space="preserve"> </w:t>
            </w:r>
            <w:r>
              <w:rPr>
                <w:sz w:val="16"/>
              </w:rPr>
              <w:t>Using</w:t>
            </w:r>
            <w:r>
              <w:rPr>
                <w:spacing w:val="-11"/>
                <w:sz w:val="16"/>
              </w:rPr>
              <w:t xml:space="preserve"> </w:t>
            </w:r>
            <w:r>
              <w:rPr>
                <w:sz w:val="16"/>
              </w:rPr>
              <w:t>Questioning</w:t>
            </w:r>
            <w:r>
              <w:rPr>
                <w:spacing w:val="-11"/>
                <w:sz w:val="16"/>
              </w:rPr>
              <w:t xml:space="preserve"> </w:t>
            </w:r>
            <w:r>
              <w:rPr>
                <w:sz w:val="16"/>
              </w:rPr>
              <w:t>and Discussion</w:t>
            </w:r>
            <w:r>
              <w:rPr>
                <w:spacing w:val="-4"/>
                <w:sz w:val="16"/>
              </w:rPr>
              <w:t xml:space="preserve"> </w:t>
            </w:r>
            <w:r>
              <w:rPr>
                <w:sz w:val="16"/>
              </w:rPr>
              <w:t>Techniques</w:t>
            </w:r>
          </w:p>
        </w:tc>
        <w:tc>
          <w:tcPr>
            <w:tcW w:w="440" w:type="dxa"/>
            <w:tcBorders>
              <w:top w:val="single" w:sz="8" w:space="0" w:color="000000"/>
              <w:left w:val="single" w:sz="8" w:space="0" w:color="000000"/>
              <w:bottom w:val="single" w:sz="8" w:space="0" w:color="000000"/>
              <w:right w:val="single" w:sz="8" w:space="0" w:color="000000"/>
            </w:tcBorders>
          </w:tcPr>
          <w:p w14:paraId="4DF5EBC2" w14:textId="77777777" w:rsidR="0048358B" w:rsidRDefault="00000000">
            <w:pPr>
              <w:pStyle w:val="TableParagraph"/>
              <w:spacing w:before="23"/>
              <w:ind w:left="30"/>
              <w:jc w:val="center"/>
              <w:rPr>
                <w:b/>
                <w:sz w:val="16"/>
              </w:rPr>
            </w:pPr>
            <w:r>
              <w:rPr>
                <w:b/>
                <w:sz w:val="16"/>
              </w:rPr>
              <w:t>I</w:t>
            </w:r>
          </w:p>
        </w:tc>
        <w:tc>
          <w:tcPr>
            <w:tcW w:w="480" w:type="dxa"/>
            <w:tcBorders>
              <w:top w:val="single" w:sz="8" w:space="0" w:color="000000"/>
              <w:left w:val="single" w:sz="8" w:space="0" w:color="000000"/>
              <w:bottom w:val="single" w:sz="8" w:space="0" w:color="000000"/>
              <w:right w:val="single" w:sz="8" w:space="0" w:color="000000"/>
            </w:tcBorders>
          </w:tcPr>
          <w:p w14:paraId="6E623D87" w14:textId="77777777" w:rsidR="0048358B" w:rsidRDefault="00000000">
            <w:pPr>
              <w:pStyle w:val="TableParagraph"/>
              <w:spacing w:before="23"/>
              <w:ind w:left="40"/>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49DF4BE5" w14:textId="77777777" w:rsidR="0048358B" w:rsidRDefault="00000000">
            <w:pPr>
              <w:pStyle w:val="TableParagraph"/>
              <w:spacing w:before="23"/>
              <w:ind w:left="45"/>
              <w:jc w:val="center"/>
              <w:rPr>
                <w:b/>
                <w:sz w:val="16"/>
              </w:rPr>
            </w:pPr>
            <w:r>
              <w:rPr>
                <w:b/>
                <w:sz w:val="16"/>
              </w:rPr>
              <w:t>A</w:t>
            </w:r>
          </w:p>
        </w:tc>
        <w:tc>
          <w:tcPr>
            <w:tcW w:w="690" w:type="dxa"/>
            <w:tcBorders>
              <w:top w:val="single" w:sz="8" w:space="0" w:color="000000"/>
              <w:left w:val="single" w:sz="8" w:space="0" w:color="000000"/>
              <w:bottom w:val="single" w:sz="8" w:space="0" w:color="000000"/>
            </w:tcBorders>
          </w:tcPr>
          <w:p w14:paraId="166F60BE" w14:textId="77777777" w:rsidR="0048358B" w:rsidRDefault="00000000">
            <w:pPr>
              <w:pStyle w:val="TableParagraph"/>
              <w:spacing w:before="23"/>
              <w:ind w:left="62"/>
              <w:jc w:val="center"/>
              <w:rPr>
                <w:b/>
                <w:sz w:val="16"/>
              </w:rPr>
            </w:pPr>
            <w:r>
              <w:rPr>
                <w:b/>
                <w:sz w:val="16"/>
              </w:rPr>
              <w:t>E</w:t>
            </w:r>
          </w:p>
        </w:tc>
        <w:tc>
          <w:tcPr>
            <w:tcW w:w="2530" w:type="dxa"/>
            <w:tcBorders>
              <w:top w:val="single" w:sz="8" w:space="0" w:color="000000"/>
              <w:bottom w:val="single" w:sz="8" w:space="0" w:color="000000"/>
              <w:right w:val="single" w:sz="8" w:space="0" w:color="000000"/>
            </w:tcBorders>
          </w:tcPr>
          <w:p w14:paraId="49DF169D" w14:textId="77777777" w:rsidR="0048358B" w:rsidRDefault="00000000">
            <w:pPr>
              <w:pStyle w:val="TableParagraph"/>
              <w:spacing w:before="23"/>
              <w:ind w:left="94" w:right="76"/>
              <w:jc w:val="center"/>
              <w:rPr>
                <w:sz w:val="16"/>
              </w:rPr>
            </w:pPr>
            <w:r>
              <w:rPr>
                <w:sz w:val="16"/>
              </w:rPr>
              <w:t>B:</w:t>
            </w:r>
            <w:r>
              <w:rPr>
                <w:spacing w:val="-11"/>
                <w:sz w:val="16"/>
              </w:rPr>
              <w:t xml:space="preserve"> </w:t>
            </w:r>
            <w:r>
              <w:rPr>
                <w:sz w:val="16"/>
              </w:rPr>
              <w:t>Maintaining</w:t>
            </w:r>
            <w:r>
              <w:rPr>
                <w:spacing w:val="-11"/>
                <w:sz w:val="16"/>
              </w:rPr>
              <w:t xml:space="preserve"> </w:t>
            </w:r>
            <w:r>
              <w:rPr>
                <w:sz w:val="16"/>
              </w:rPr>
              <w:t>Accurate</w:t>
            </w:r>
            <w:r>
              <w:rPr>
                <w:spacing w:val="-7"/>
                <w:sz w:val="16"/>
              </w:rPr>
              <w:t xml:space="preserve"> </w:t>
            </w:r>
            <w:r>
              <w:rPr>
                <w:spacing w:val="-2"/>
                <w:sz w:val="16"/>
              </w:rPr>
              <w:t>Records</w:t>
            </w:r>
          </w:p>
        </w:tc>
        <w:tc>
          <w:tcPr>
            <w:tcW w:w="620" w:type="dxa"/>
            <w:tcBorders>
              <w:top w:val="single" w:sz="8" w:space="0" w:color="000000"/>
              <w:left w:val="single" w:sz="8" w:space="0" w:color="000000"/>
              <w:bottom w:val="single" w:sz="8" w:space="0" w:color="000000"/>
              <w:right w:val="single" w:sz="8" w:space="0" w:color="000000"/>
            </w:tcBorders>
          </w:tcPr>
          <w:p w14:paraId="0E736AB7" w14:textId="77777777" w:rsidR="0048358B" w:rsidRDefault="00000000">
            <w:pPr>
              <w:pStyle w:val="TableParagraph"/>
              <w:spacing w:before="23"/>
              <w:ind w:left="25"/>
              <w:jc w:val="center"/>
              <w:rPr>
                <w:b/>
                <w:sz w:val="16"/>
              </w:rPr>
            </w:pPr>
            <w:r>
              <w:rPr>
                <w:b/>
                <w:sz w:val="16"/>
              </w:rPr>
              <w:t>I</w:t>
            </w:r>
          </w:p>
        </w:tc>
        <w:tc>
          <w:tcPr>
            <w:tcW w:w="600" w:type="dxa"/>
            <w:tcBorders>
              <w:top w:val="single" w:sz="8" w:space="0" w:color="000000"/>
              <w:left w:val="single" w:sz="8" w:space="0" w:color="000000"/>
              <w:bottom w:val="single" w:sz="8" w:space="0" w:color="000000"/>
              <w:right w:val="single" w:sz="8" w:space="0" w:color="000000"/>
            </w:tcBorders>
          </w:tcPr>
          <w:p w14:paraId="7CD1B49C" w14:textId="77777777" w:rsidR="0048358B" w:rsidRDefault="00000000">
            <w:pPr>
              <w:pStyle w:val="TableParagraph"/>
              <w:spacing w:before="23"/>
              <w:ind w:left="35"/>
              <w:jc w:val="center"/>
              <w:rPr>
                <w:b/>
                <w:sz w:val="16"/>
              </w:rPr>
            </w:pPr>
            <w:r>
              <w:rPr>
                <w:b/>
                <w:sz w:val="16"/>
              </w:rPr>
              <w:t>D</w:t>
            </w:r>
          </w:p>
        </w:tc>
        <w:tc>
          <w:tcPr>
            <w:tcW w:w="620" w:type="dxa"/>
            <w:tcBorders>
              <w:top w:val="single" w:sz="8" w:space="0" w:color="000000"/>
              <w:left w:val="single" w:sz="8" w:space="0" w:color="000000"/>
              <w:bottom w:val="single" w:sz="8" w:space="0" w:color="000000"/>
              <w:right w:val="single" w:sz="8" w:space="0" w:color="000000"/>
            </w:tcBorders>
          </w:tcPr>
          <w:p w14:paraId="140AC57A" w14:textId="77777777" w:rsidR="0048358B" w:rsidRDefault="00000000">
            <w:pPr>
              <w:pStyle w:val="TableParagraph"/>
              <w:spacing w:before="23"/>
              <w:ind w:left="45"/>
              <w:jc w:val="center"/>
              <w:rPr>
                <w:b/>
                <w:sz w:val="16"/>
              </w:rPr>
            </w:pPr>
            <w:r>
              <w:rPr>
                <w:b/>
                <w:sz w:val="16"/>
              </w:rPr>
              <w:t>A</w:t>
            </w:r>
          </w:p>
        </w:tc>
        <w:tc>
          <w:tcPr>
            <w:tcW w:w="610" w:type="dxa"/>
            <w:tcBorders>
              <w:top w:val="single" w:sz="8" w:space="0" w:color="000000"/>
              <w:left w:val="single" w:sz="8" w:space="0" w:color="000000"/>
              <w:bottom w:val="single" w:sz="8" w:space="0" w:color="000000"/>
            </w:tcBorders>
          </w:tcPr>
          <w:p w14:paraId="7C469615" w14:textId="77777777" w:rsidR="0048358B" w:rsidRDefault="00000000">
            <w:pPr>
              <w:pStyle w:val="TableParagraph"/>
              <w:spacing w:before="23"/>
              <w:ind w:left="57"/>
              <w:jc w:val="center"/>
              <w:rPr>
                <w:b/>
                <w:sz w:val="16"/>
              </w:rPr>
            </w:pPr>
            <w:r>
              <w:rPr>
                <w:b/>
                <w:sz w:val="16"/>
              </w:rPr>
              <w:t>E</w:t>
            </w:r>
          </w:p>
        </w:tc>
      </w:tr>
      <w:tr w:rsidR="0048358B" w14:paraId="642DBF30" w14:textId="77777777">
        <w:trPr>
          <w:trHeight w:val="520"/>
        </w:trPr>
        <w:tc>
          <w:tcPr>
            <w:tcW w:w="2250" w:type="dxa"/>
            <w:tcBorders>
              <w:top w:val="single" w:sz="8" w:space="0" w:color="000000"/>
              <w:bottom w:val="single" w:sz="8" w:space="0" w:color="000000"/>
              <w:right w:val="single" w:sz="8" w:space="0" w:color="000000"/>
            </w:tcBorders>
          </w:tcPr>
          <w:p w14:paraId="717AFFA3" w14:textId="77777777" w:rsidR="0048358B" w:rsidRDefault="00000000">
            <w:pPr>
              <w:pStyle w:val="TableParagraph"/>
              <w:spacing w:before="28" w:line="254" w:lineRule="auto"/>
              <w:ind w:left="801" w:hanging="551"/>
              <w:rPr>
                <w:sz w:val="16"/>
              </w:rPr>
            </w:pPr>
            <w:r>
              <w:rPr>
                <w:sz w:val="16"/>
              </w:rPr>
              <w:t>C:</w:t>
            </w:r>
            <w:r>
              <w:rPr>
                <w:spacing w:val="-12"/>
                <w:sz w:val="16"/>
              </w:rPr>
              <w:t xml:space="preserve"> </w:t>
            </w:r>
            <w:r>
              <w:rPr>
                <w:sz w:val="16"/>
              </w:rPr>
              <w:t>Engaging</w:t>
            </w:r>
            <w:r>
              <w:rPr>
                <w:spacing w:val="-11"/>
                <w:sz w:val="16"/>
              </w:rPr>
              <w:t xml:space="preserve"> </w:t>
            </w:r>
            <w:r>
              <w:rPr>
                <w:sz w:val="16"/>
              </w:rPr>
              <w:t>Students</w:t>
            </w:r>
            <w:r>
              <w:rPr>
                <w:spacing w:val="-11"/>
                <w:sz w:val="16"/>
              </w:rPr>
              <w:t xml:space="preserve"> </w:t>
            </w:r>
            <w:r>
              <w:rPr>
                <w:sz w:val="16"/>
              </w:rPr>
              <w:t xml:space="preserve">in </w:t>
            </w:r>
            <w:r>
              <w:rPr>
                <w:spacing w:val="-2"/>
                <w:sz w:val="16"/>
              </w:rPr>
              <w:t>Learning</w:t>
            </w:r>
          </w:p>
        </w:tc>
        <w:tc>
          <w:tcPr>
            <w:tcW w:w="440" w:type="dxa"/>
            <w:tcBorders>
              <w:top w:val="single" w:sz="8" w:space="0" w:color="000000"/>
              <w:left w:val="single" w:sz="8" w:space="0" w:color="000000"/>
              <w:bottom w:val="single" w:sz="8" w:space="0" w:color="000000"/>
              <w:right w:val="single" w:sz="8" w:space="0" w:color="000000"/>
            </w:tcBorders>
          </w:tcPr>
          <w:p w14:paraId="16ADF479" w14:textId="77777777" w:rsidR="0048358B" w:rsidRDefault="00000000">
            <w:pPr>
              <w:pStyle w:val="TableParagraph"/>
              <w:spacing w:before="28"/>
              <w:ind w:left="30"/>
              <w:jc w:val="center"/>
              <w:rPr>
                <w:b/>
                <w:sz w:val="16"/>
              </w:rPr>
            </w:pPr>
            <w:r>
              <w:rPr>
                <w:b/>
                <w:sz w:val="16"/>
              </w:rPr>
              <w:t>I</w:t>
            </w:r>
          </w:p>
        </w:tc>
        <w:tc>
          <w:tcPr>
            <w:tcW w:w="480" w:type="dxa"/>
            <w:tcBorders>
              <w:top w:val="single" w:sz="8" w:space="0" w:color="000000"/>
              <w:left w:val="single" w:sz="8" w:space="0" w:color="000000"/>
              <w:bottom w:val="single" w:sz="8" w:space="0" w:color="000000"/>
              <w:right w:val="single" w:sz="8" w:space="0" w:color="000000"/>
            </w:tcBorders>
          </w:tcPr>
          <w:p w14:paraId="2A887AEF" w14:textId="77777777" w:rsidR="0048358B" w:rsidRDefault="00000000">
            <w:pPr>
              <w:pStyle w:val="TableParagraph"/>
              <w:spacing w:before="28"/>
              <w:ind w:left="40"/>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50E0E669" w14:textId="77777777" w:rsidR="0048358B" w:rsidRDefault="00000000">
            <w:pPr>
              <w:pStyle w:val="TableParagraph"/>
              <w:spacing w:before="28"/>
              <w:ind w:left="45"/>
              <w:jc w:val="center"/>
              <w:rPr>
                <w:b/>
                <w:sz w:val="16"/>
              </w:rPr>
            </w:pPr>
            <w:r>
              <w:rPr>
                <w:b/>
                <w:sz w:val="16"/>
              </w:rPr>
              <w:t>A</w:t>
            </w:r>
          </w:p>
        </w:tc>
        <w:tc>
          <w:tcPr>
            <w:tcW w:w="690" w:type="dxa"/>
            <w:tcBorders>
              <w:top w:val="single" w:sz="8" w:space="0" w:color="000000"/>
              <w:left w:val="single" w:sz="8" w:space="0" w:color="000000"/>
              <w:bottom w:val="single" w:sz="8" w:space="0" w:color="000000"/>
            </w:tcBorders>
          </w:tcPr>
          <w:p w14:paraId="5EF41DD6" w14:textId="77777777" w:rsidR="0048358B" w:rsidRDefault="00000000">
            <w:pPr>
              <w:pStyle w:val="TableParagraph"/>
              <w:spacing w:before="28"/>
              <w:ind w:left="62"/>
              <w:jc w:val="center"/>
              <w:rPr>
                <w:b/>
                <w:sz w:val="16"/>
              </w:rPr>
            </w:pPr>
            <w:r>
              <w:rPr>
                <w:b/>
                <w:sz w:val="16"/>
              </w:rPr>
              <w:t>E</w:t>
            </w:r>
          </w:p>
        </w:tc>
        <w:tc>
          <w:tcPr>
            <w:tcW w:w="2530" w:type="dxa"/>
            <w:tcBorders>
              <w:top w:val="single" w:sz="8" w:space="0" w:color="000000"/>
              <w:bottom w:val="single" w:sz="8" w:space="0" w:color="000000"/>
              <w:right w:val="single" w:sz="8" w:space="0" w:color="000000"/>
            </w:tcBorders>
          </w:tcPr>
          <w:p w14:paraId="562996D3" w14:textId="77777777" w:rsidR="0048358B" w:rsidRDefault="00000000">
            <w:pPr>
              <w:pStyle w:val="TableParagraph"/>
              <w:spacing w:before="28"/>
              <w:ind w:left="94" w:right="67"/>
              <w:jc w:val="center"/>
              <w:rPr>
                <w:sz w:val="16"/>
              </w:rPr>
            </w:pPr>
            <w:r>
              <w:rPr>
                <w:sz w:val="16"/>
              </w:rPr>
              <w:t>C:</w:t>
            </w:r>
            <w:r>
              <w:rPr>
                <w:spacing w:val="-7"/>
                <w:sz w:val="16"/>
              </w:rPr>
              <w:t xml:space="preserve"> </w:t>
            </w:r>
            <w:r>
              <w:rPr>
                <w:sz w:val="16"/>
              </w:rPr>
              <w:t>Communicating</w:t>
            </w:r>
            <w:r>
              <w:rPr>
                <w:spacing w:val="-6"/>
                <w:sz w:val="16"/>
              </w:rPr>
              <w:t xml:space="preserve"> </w:t>
            </w:r>
            <w:r>
              <w:rPr>
                <w:sz w:val="16"/>
              </w:rPr>
              <w:t>with</w:t>
            </w:r>
            <w:r>
              <w:rPr>
                <w:spacing w:val="-6"/>
                <w:sz w:val="16"/>
              </w:rPr>
              <w:t xml:space="preserve"> </w:t>
            </w:r>
            <w:r>
              <w:rPr>
                <w:spacing w:val="-2"/>
                <w:sz w:val="16"/>
              </w:rPr>
              <w:t>Families</w:t>
            </w:r>
          </w:p>
        </w:tc>
        <w:tc>
          <w:tcPr>
            <w:tcW w:w="620" w:type="dxa"/>
            <w:tcBorders>
              <w:top w:val="single" w:sz="8" w:space="0" w:color="000000"/>
              <w:left w:val="single" w:sz="8" w:space="0" w:color="000000"/>
              <w:bottom w:val="single" w:sz="8" w:space="0" w:color="000000"/>
              <w:right w:val="single" w:sz="8" w:space="0" w:color="000000"/>
            </w:tcBorders>
          </w:tcPr>
          <w:p w14:paraId="148BEEB4" w14:textId="77777777" w:rsidR="0048358B" w:rsidRDefault="00000000">
            <w:pPr>
              <w:pStyle w:val="TableParagraph"/>
              <w:spacing w:before="28"/>
              <w:ind w:left="25"/>
              <w:jc w:val="center"/>
              <w:rPr>
                <w:b/>
                <w:sz w:val="16"/>
              </w:rPr>
            </w:pPr>
            <w:r>
              <w:rPr>
                <w:b/>
                <w:sz w:val="16"/>
              </w:rPr>
              <w:t>I</w:t>
            </w:r>
          </w:p>
        </w:tc>
        <w:tc>
          <w:tcPr>
            <w:tcW w:w="600" w:type="dxa"/>
            <w:tcBorders>
              <w:top w:val="single" w:sz="8" w:space="0" w:color="000000"/>
              <w:left w:val="single" w:sz="8" w:space="0" w:color="000000"/>
              <w:bottom w:val="single" w:sz="8" w:space="0" w:color="000000"/>
              <w:right w:val="single" w:sz="8" w:space="0" w:color="000000"/>
            </w:tcBorders>
          </w:tcPr>
          <w:p w14:paraId="57511EE5" w14:textId="77777777" w:rsidR="0048358B" w:rsidRDefault="00000000">
            <w:pPr>
              <w:pStyle w:val="TableParagraph"/>
              <w:spacing w:before="28"/>
              <w:ind w:left="35"/>
              <w:jc w:val="center"/>
              <w:rPr>
                <w:b/>
                <w:sz w:val="16"/>
              </w:rPr>
            </w:pPr>
            <w:r>
              <w:rPr>
                <w:b/>
                <w:sz w:val="16"/>
              </w:rPr>
              <w:t>D</w:t>
            </w:r>
          </w:p>
        </w:tc>
        <w:tc>
          <w:tcPr>
            <w:tcW w:w="620" w:type="dxa"/>
            <w:tcBorders>
              <w:top w:val="single" w:sz="8" w:space="0" w:color="000000"/>
              <w:left w:val="single" w:sz="8" w:space="0" w:color="000000"/>
              <w:bottom w:val="single" w:sz="8" w:space="0" w:color="000000"/>
              <w:right w:val="single" w:sz="8" w:space="0" w:color="000000"/>
            </w:tcBorders>
          </w:tcPr>
          <w:p w14:paraId="5E1B172C" w14:textId="77777777" w:rsidR="0048358B" w:rsidRDefault="00000000">
            <w:pPr>
              <w:pStyle w:val="TableParagraph"/>
              <w:spacing w:before="28"/>
              <w:ind w:left="45"/>
              <w:jc w:val="center"/>
              <w:rPr>
                <w:b/>
                <w:sz w:val="16"/>
              </w:rPr>
            </w:pPr>
            <w:r>
              <w:rPr>
                <w:b/>
                <w:sz w:val="16"/>
              </w:rPr>
              <w:t>A</w:t>
            </w:r>
          </w:p>
        </w:tc>
        <w:tc>
          <w:tcPr>
            <w:tcW w:w="610" w:type="dxa"/>
            <w:tcBorders>
              <w:top w:val="single" w:sz="8" w:space="0" w:color="000000"/>
              <w:left w:val="single" w:sz="8" w:space="0" w:color="000000"/>
              <w:bottom w:val="single" w:sz="8" w:space="0" w:color="000000"/>
            </w:tcBorders>
          </w:tcPr>
          <w:p w14:paraId="5054E6F9" w14:textId="77777777" w:rsidR="0048358B" w:rsidRDefault="00000000">
            <w:pPr>
              <w:pStyle w:val="TableParagraph"/>
              <w:spacing w:before="28"/>
              <w:ind w:left="57"/>
              <w:jc w:val="center"/>
              <w:rPr>
                <w:b/>
                <w:sz w:val="16"/>
              </w:rPr>
            </w:pPr>
            <w:r>
              <w:rPr>
                <w:b/>
                <w:sz w:val="16"/>
              </w:rPr>
              <w:t>E</w:t>
            </w:r>
          </w:p>
        </w:tc>
      </w:tr>
      <w:tr w:rsidR="0048358B" w14:paraId="369F8443" w14:textId="77777777">
        <w:trPr>
          <w:trHeight w:val="599"/>
        </w:trPr>
        <w:tc>
          <w:tcPr>
            <w:tcW w:w="2250" w:type="dxa"/>
            <w:tcBorders>
              <w:top w:val="single" w:sz="8" w:space="0" w:color="000000"/>
              <w:bottom w:val="single" w:sz="8" w:space="0" w:color="000000"/>
              <w:right w:val="single" w:sz="8" w:space="0" w:color="000000"/>
            </w:tcBorders>
          </w:tcPr>
          <w:p w14:paraId="4A0C8162" w14:textId="77777777" w:rsidR="0048358B" w:rsidRDefault="00000000">
            <w:pPr>
              <w:pStyle w:val="TableParagraph"/>
              <w:spacing w:before="28" w:line="254" w:lineRule="auto"/>
              <w:ind w:left="743" w:hanging="480"/>
              <w:rPr>
                <w:sz w:val="16"/>
              </w:rPr>
            </w:pPr>
            <w:r>
              <w:rPr>
                <w:sz w:val="16"/>
              </w:rPr>
              <w:t>D:</w:t>
            </w:r>
            <w:r>
              <w:rPr>
                <w:spacing w:val="-12"/>
                <w:sz w:val="16"/>
              </w:rPr>
              <w:t xml:space="preserve"> </w:t>
            </w:r>
            <w:r>
              <w:rPr>
                <w:sz w:val="16"/>
              </w:rPr>
              <w:t>Using</w:t>
            </w:r>
            <w:r>
              <w:rPr>
                <w:spacing w:val="-11"/>
                <w:sz w:val="16"/>
              </w:rPr>
              <w:t xml:space="preserve"> </w:t>
            </w:r>
            <w:r>
              <w:rPr>
                <w:sz w:val="16"/>
              </w:rPr>
              <w:t>Assessment</w:t>
            </w:r>
            <w:r>
              <w:rPr>
                <w:spacing w:val="-11"/>
                <w:sz w:val="16"/>
              </w:rPr>
              <w:t xml:space="preserve"> </w:t>
            </w:r>
            <w:r>
              <w:rPr>
                <w:sz w:val="16"/>
              </w:rPr>
              <w:t xml:space="preserve">in </w:t>
            </w:r>
            <w:r>
              <w:rPr>
                <w:spacing w:val="-2"/>
                <w:sz w:val="16"/>
              </w:rPr>
              <w:t>Instruction</w:t>
            </w:r>
          </w:p>
        </w:tc>
        <w:tc>
          <w:tcPr>
            <w:tcW w:w="440" w:type="dxa"/>
            <w:tcBorders>
              <w:top w:val="single" w:sz="8" w:space="0" w:color="000000"/>
              <w:left w:val="single" w:sz="8" w:space="0" w:color="000000"/>
              <w:bottom w:val="single" w:sz="8" w:space="0" w:color="000000"/>
              <w:right w:val="single" w:sz="8" w:space="0" w:color="000000"/>
            </w:tcBorders>
          </w:tcPr>
          <w:p w14:paraId="5CCC6A7C" w14:textId="77777777" w:rsidR="0048358B" w:rsidRDefault="00000000">
            <w:pPr>
              <w:pStyle w:val="TableParagraph"/>
              <w:spacing w:before="28"/>
              <w:ind w:left="30"/>
              <w:jc w:val="center"/>
              <w:rPr>
                <w:b/>
                <w:sz w:val="16"/>
              </w:rPr>
            </w:pPr>
            <w:r>
              <w:rPr>
                <w:b/>
                <w:sz w:val="16"/>
              </w:rPr>
              <w:t>I</w:t>
            </w:r>
          </w:p>
        </w:tc>
        <w:tc>
          <w:tcPr>
            <w:tcW w:w="480" w:type="dxa"/>
            <w:tcBorders>
              <w:top w:val="single" w:sz="8" w:space="0" w:color="000000"/>
              <w:left w:val="single" w:sz="8" w:space="0" w:color="000000"/>
              <w:bottom w:val="single" w:sz="8" w:space="0" w:color="000000"/>
              <w:right w:val="single" w:sz="8" w:space="0" w:color="000000"/>
            </w:tcBorders>
          </w:tcPr>
          <w:p w14:paraId="291E07BE" w14:textId="77777777" w:rsidR="0048358B" w:rsidRDefault="00000000">
            <w:pPr>
              <w:pStyle w:val="TableParagraph"/>
              <w:spacing w:before="28"/>
              <w:ind w:left="40"/>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001BBEB2" w14:textId="77777777" w:rsidR="0048358B" w:rsidRDefault="00000000">
            <w:pPr>
              <w:pStyle w:val="TableParagraph"/>
              <w:spacing w:before="28"/>
              <w:ind w:left="45"/>
              <w:jc w:val="center"/>
              <w:rPr>
                <w:b/>
                <w:sz w:val="16"/>
              </w:rPr>
            </w:pPr>
            <w:r>
              <w:rPr>
                <w:b/>
                <w:sz w:val="16"/>
              </w:rPr>
              <w:t>A</w:t>
            </w:r>
          </w:p>
        </w:tc>
        <w:tc>
          <w:tcPr>
            <w:tcW w:w="690" w:type="dxa"/>
            <w:tcBorders>
              <w:top w:val="single" w:sz="8" w:space="0" w:color="000000"/>
              <w:left w:val="single" w:sz="8" w:space="0" w:color="000000"/>
              <w:bottom w:val="single" w:sz="8" w:space="0" w:color="000000"/>
            </w:tcBorders>
          </w:tcPr>
          <w:p w14:paraId="436F6EC2" w14:textId="77777777" w:rsidR="0048358B" w:rsidRDefault="00000000">
            <w:pPr>
              <w:pStyle w:val="TableParagraph"/>
              <w:spacing w:before="28"/>
              <w:ind w:left="62"/>
              <w:jc w:val="center"/>
              <w:rPr>
                <w:b/>
                <w:sz w:val="16"/>
              </w:rPr>
            </w:pPr>
            <w:r>
              <w:rPr>
                <w:b/>
                <w:sz w:val="16"/>
              </w:rPr>
              <w:t>E</w:t>
            </w:r>
          </w:p>
        </w:tc>
        <w:tc>
          <w:tcPr>
            <w:tcW w:w="2530" w:type="dxa"/>
            <w:tcBorders>
              <w:top w:val="single" w:sz="8" w:space="0" w:color="000000"/>
              <w:bottom w:val="single" w:sz="8" w:space="0" w:color="000000"/>
              <w:right w:val="single" w:sz="8" w:space="0" w:color="000000"/>
            </w:tcBorders>
          </w:tcPr>
          <w:p w14:paraId="24F8D5E2" w14:textId="77777777" w:rsidR="0048358B" w:rsidRDefault="00000000">
            <w:pPr>
              <w:pStyle w:val="TableParagraph"/>
              <w:spacing w:before="28" w:line="254" w:lineRule="auto"/>
              <w:ind w:left="462" w:hanging="289"/>
              <w:rPr>
                <w:sz w:val="16"/>
              </w:rPr>
            </w:pPr>
            <w:r>
              <w:rPr>
                <w:sz w:val="16"/>
              </w:rPr>
              <w:t>D:</w:t>
            </w:r>
            <w:r>
              <w:rPr>
                <w:spacing w:val="-12"/>
                <w:sz w:val="16"/>
              </w:rPr>
              <w:t xml:space="preserve"> </w:t>
            </w:r>
            <w:r>
              <w:rPr>
                <w:sz w:val="16"/>
              </w:rPr>
              <w:t>Participating</w:t>
            </w:r>
            <w:r>
              <w:rPr>
                <w:spacing w:val="-11"/>
                <w:sz w:val="16"/>
              </w:rPr>
              <w:t xml:space="preserve"> </w:t>
            </w:r>
            <w:r>
              <w:rPr>
                <w:sz w:val="16"/>
              </w:rPr>
              <w:t>in</w:t>
            </w:r>
            <w:r>
              <w:rPr>
                <w:spacing w:val="-11"/>
                <w:sz w:val="16"/>
              </w:rPr>
              <w:t xml:space="preserve"> </w:t>
            </w:r>
            <w:r>
              <w:rPr>
                <w:sz w:val="16"/>
              </w:rPr>
              <w:t>Professional Learning Communities</w:t>
            </w:r>
          </w:p>
        </w:tc>
        <w:tc>
          <w:tcPr>
            <w:tcW w:w="620" w:type="dxa"/>
            <w:tcBorders>
              <w:top w:val="single" w:sz="8" w:space="0" w:color="000000"/>
              <w:left w:val="single" w:sz="8" w:space="0" w:color="000000"/>
              <w:bottom w:val="single" w:sz="8" w:space="0" w:color="000000"/>
              <w:right w:val="single" w:sz="8" w:space="0" w:color="000000"/>
            </w:tcBorders>
          </w:tcPr>
          <w:p w14:paraId="7931F2F3" w14:textId="77777777" w:rsidR="0048358B" w:rsidRDefault="00000000">
            <w:pPr>
              <w:pStyle w:val="TableParagraph"/>
              <w:spacing w:before="28"/>
              <w:ind w:left="25"/>
              <w:jc w:val="center"/>
              <w:rPr>
                <w:b/>
                <w:sz w:val="16"/>
              </w:rPr>
            </w:pPr>
            <w:r>
              <w:rPr>
                <w:b/>
                <w:sz w:val="16"/>
              </w:rPr>
              <w:t>I</w:t>
            </w:r>
          </w:p>
        </w:tc>
        <w:tc>
          <w:tcPr>
            <w:tcW w:w="600" w:type="dxa"/>
            <w:tcBorders>
              <w:top w:val="single" w:sz="8" w:space="0" w:color="000000"/>
              <w:left w:val="single" w:sz="8" w:space="0" w:color="000000"/>
              <w:bottom w:val="single" w:sz="8" w:space="0" w:color="000000"/>
              <w:right w:val="single" w:sz="8" w:space="0" w:color="000000"/>
            </w:tcBorders>
          </w:tcPr>
          <w:p w14:paraId="0C4248CB" w14:textId="77777777" w:rsidR="0048358B" w:rsidRDefault="00000000">
            <w:pPr>
              <w:pStyle w:val="TableParagraph"/>
              <w:spacing w:before="28"/>
              <w:ind w:left="35"/>
              <w:jc w:val="center"/>
              <w:rPr>
                <w:b/>
                <w:sz w:val="16"/>
              </w:rPr>
            </w:pPr>
            <w:r>
              <w:rPr>
                <w:b/>
                <w:sz w:val="16"/>
              </w:rPr>
              <w:t>D</w:t>
            </w:r>
          </w:p>
        </w:tc>
        <w:tc>
          <w:tcPr>
            <w:tcW w:w="620" w:type="dxa"/>
            <w:tcBorders>
              <w:top w:val="single" w:sz="8" w:space="0" w:color="000000"/>
              <w:left w:val="single" w:sz="8" w:space="0" w:color="000000"/>
              <w:bottom w:val="single" w:sz="8" w:space="0" w:color="000000"/>
              <w:right w:val="single" w:sz="8" w:space="0" w:color="000000"/>
            </w:tcBorders>
          </w:tcPr>
          <w:p w14:paraId="65EF589A" w14:textId="77777777" w:rsidR="0048358B" w:rsidRDefault="00000000">
            <w:pPr>
              <w:pStyle w:val="TableParagraph"/>
              <w:spacing w:before="28"/>
              <w:ind w:left="45"/>
              <w:jc w:val="center"/>
              <w:rPr>
                <w:b/>
                <w:sz w:val="16"/>
              </w:rPr>
            </w:pPr>
            <w:r>
              <w:rPr>
                <w:b/>
                <w:sz w:val="16"/>
              </w:rPr>
              <w:t>A</w:t>
            </w:r>
          </w:p>
        </w:tc>
        <w:tc>
          <w:tcPr>
            <w:tcW w:w="610" w:type="dxa"/>
            <w:tcBorders>
              <w:top w:val="single" w:sz="8" w:space="0" w:color="000000"/>
              <w:left w:val="single" w:sz="8" w:space="0" w:color="000000"/>
              <w:bottom w:val="single" w:sz="8" w:space="0" w:color="000000"/>
            </w:tcBorders>
          </w:tcPr>
          <w:p w14:paraId="2A270960" w14:textId="77777777" w:rsidR="0048358B" w:rsidRDefault="00000000">
            <w:pPr>
              <w:pStyle w:val="TableParagraph"/>
              <w:spacing w:before="28"/>
              <w:ind w:left="57"/>
              <w:jc w:val="center"/>
              <w:rPr>
                <w:b/>
                <w:sz w:val="16"/>
              </w:rPr>
            </w:pPr>
            <w:r>
              <w:rPr>
                <w:b/>
                <w:sz w:val="16"/>
              </w:rPr>
              <w:t>E</w:t>
            </w:r>
          </w:p>
        </w:tc>
      </w:tr>
      <w:tr w:rsidR="0048358B" w14:paraId="3B0DD61F" w14:textId="77777777">
        <w:trPr>
          <w:trHeight w:val="479"/>
        </w:trPr>
        <w:tc>
          <w:tcPr>
            <w:tcW w:w="2250" w:type="dxa"/>
            <w:tcBorders>
              <w:top w:val="single" w:sz="8" w:space="0" w:color="000000"/>
              <w:bottom w:val="single" w:sz="8" w:space="0" w:color="000000"/>
              <w:right w:val="single" w:sz="8" w:space="0" w:color="000000"/>
            </w:tcBorders>
          </w:tcPr>
          <w:p w14:paraId="20A1D6C2" w14:textId="77777777" w:rsidR="0048358B" w:rsidRDefault="00000000">
            <w:pPr>
              <w:pStyle w:val="TableParagraph"/>
              <w:spacing w:before="23"/>
              <w:ind w:left="141" w:right="134"/>
              <w:jc w:val="center"/>
              <w:rPr>
                <w:sz w:val="16"/>
              </w:rPr>
            </w:pPr>
            <w:r>
              <w:rPr>
                <w:sz w:val="16"/>
              </w:rPr>
              <w:t>E:</w:t>
            </w:r>
            <w:r>
              <w:rPr>
                <w:spacing w:val="-8"/>
                <w:sz w:val="16"/>
              </w:rPr>
              <w:t xml:space="preserve"> </w:t>
            </w:r>
            <w:r>
              <w:rPr>
                <w:sz w:val="16"/>
              </w:rPr>
              <w:t>Demonstrating</w:t>
            </w:r>
            <w:r>
              <w:rPr>
                <w:spacing w:val="-7"/>
                <w:sz w:val="16"/>
              </w:rPr>
              <w:t xml:space="preserve"> </w:t>
            </w:r>
            <w:r>
              <w:rPr>
                <w:spacing w:val="-2"/>
                <w:sz w:val="16"/>
              </w:rPr>
              <w:t>Flexibility</w:t>
            </w:r>
          </w:p>
        </w:tc>
        <w:tc>
          <w:tcPr>
            <w:tcW w:w="440" w:type="dxa"/>
            <w:tcBorders>
              <w:top w:val="single" w:sz="8" w:space="0" w:color="000000"/>
              <w:left w:val="single" w:sz="8" w:space="0" w:color="000000"/>
              <w:bottom w:val="single" w:sz="8" w:space="0" w:color="000000"/>
              <w:right w:val="single" w:sz="8" w:space="0" w:color="000000"/>
            </w:tcBorders>
          </w:tcPr>
          <w:p w14:paraId="7BB890D6" w14:textId="77777777" w:rsidR="0048358B" w:rsidRDefault="00000000">
            <w:pPr>
              <w:pStyle w:val="TableParagraph"/>
              <w:spacing w:before="23"/>
              <w:ind w:left="30"/>
              <w:jc w:val="center"/>
              <w:rPr>
                <w:b/>
                <w:sz w:val="16"/>
              </w:rPr>
            </w:pPr>
            <w:r>
              <w:rPr>
                <w:b/>
                <w:sz w:val="16"/>
              </w:rPr>
              <w:t>I</w:t>
            </w:r>
          </w:p>
        </w:tc>
        <w:tc>
          <w:tcPr>
            <w:tcW w:w="480" w:type="dxa"/>
            <w:tcBorders>
              <w:top w:val="single" w:sz="8" w:space="0" w:color="000000"/>
              <w:left w:val="single" w:sz="8" w:space="0" w:color="000000"/>
              <w:bottom w:val="single" w:sz="8" w:space="0" w:color="000000"/>
              <w:right w:val="single" w:sz="8" w:space="0" w:color="000000"/>
            </w:tcBorders>
          </w:tcPr>
          <w:p w14:paraId="72996311" w14:textId="77777777" w:rsidR="0048358B" w:rsidRDefault="00000000">
            <w:pPr>
              <w:pStyle w:val="TableParagraph"/>
              <w:spacing w:before="23"/>
              <w:ind w:left="40"/>
              <w:jc w:val="center"/>
              <w:rPr>
                <w:b/>
                <w:sz w:val="16"/>
              </w:rPr>
            </w:pPr>
            <w:r>
              <w:rPr>
                <w:b/>
                <w:sz w:val="16"/>
              </w:rPr>
              <w:t>D</w:t>
            </w:r>
          </w:p>
        </w:tc>
        <w:tc>
          <w:tcPr>
            <w:tcW w:w="520" w:type="dxa"/>
            <w:tcBorders>
              <w:top w:val="single" w:sz="8" w:space="0" w:color="000000"/>
              <w:left w:val="single" w:sz="8" w:space="0" w:color="000000"/>
              <w:bottom w:val="single" w:sz="8" w:space="0" w:color="000000"/>
              <w:right w:val="single" w:sz="8" w:space="0" w:color="000000"/>
            </w:tcBorders>
          </w:tcPr>
          <w:p w14:paraId="017A70CD" w14:textId="77777777" w:rsidR="0048358B" w:rsidRDefault="00000000">
            <w:pPr>
              <w:pStyle w:val="TableParagraph"/>
              <w:spacing w:before="23"/>
              <w:ind w:left="45"/>
              <w:jc w:val="center"/>
              <w:rPr>
                <w:b/>
                <w:sz w:val="16"/>
              </w:rPr>
            </w:pPr>
            <w:r>
              <w:rPr>
                <w:b/>
                <w:sz w:val="16"/>
              </w:rPr>
              <w:t>A</w:t>
            </w:r>
          </w:p>
        </w:tc>
        <w:tc>
          <w:tcPr>
            <w:tcW w:w="690" w:type="dxa"/>
            <w:tcBorders>
              <w:top w:val="single" w:sz="8" w:space="0" w:color="000000"/>
              <w:left w:val="single" w:sz="8" w:space="0" w:color="000000"/>
              <w:bottom w:val="single" w:sz="8" w:space="0" w:color="000000"/>
            </w:tcBorders>
          </w:tcPr>
          <w:p w14:paraId="5146120F" w14:textId="77777777" w:rsidR="0048358B" w:rsidRDefault="00000000">
            <w:pPr>
              <w:pStyle w:val="TableParagraph"/>
              <w:spacing w:before="23"/>
              <w:ind w:left="62"/>
              <w:jc w:val="center"/>
              <w:rPr>
                <w:b/>
                <w:sz w:val="16"/>
              </w:rPr>
            </w:pPr>
            <w:r>
              <w:rPr>
                <w:b/>
                <w:sz w:val="16"/>
              </w:rPr>
              <w:t>E</w:t>
            </w:r>
          </w:p>
        </w:tc>
        <w:tc>
          <w:tcPr>
            <w:tcW w:w="2530" w:type="dxa"/>
            <w:tcBorders>
              <w:top w:val="single" w:sz="8" w:space="0" w:color="000000"/>
              <w:bottom w:val="single" w:sz="8" w:space="0" w:color="000000"/>
              <w:right w:val="single" w:sz="8" w:space="0" w:color="000000"/>
            </w:tcBorders>
          </w:tcPr>
          <w:p w14:paraId="082F9C06" w14:textId="77777777" w:rsidR="0048358B" w:rsidRDefault="00000000">
            <w:pPr>
              <w:pStyle w:val="TableParagraph"/>
              <w:spacing w:before="23" w:line="254" w:lineRule="auto"/>
              <w:ind w:left="764" w:hanging="476"/>
              <w:rPr>
                <w:sz w:val="16"/>
              </w:rPr>
            </w:pPr>
            <w:r>
              <w:rPr>
                <w:sz w:val="16"/>
              </w:rPr>
              <w:t>E:</w:t>
            </w:r>
            <w:r>
              <w:rPr>
                <w:spacing w:val="-12"/>
                <w:sz w:val="16"/>
              </w:rPr>
              <w:t xml:space="preserve"> </w:t>
            </w:r>
            <w:r>
              <w:rPr>
                <w:sz w:val="16"/>
              </w:rPr>
              <w:t>Growing</w:t>
            </w:r>
            <w:r>
              <w:rPr>
                <w:spacing w:val="-11"/>
                <w:sz w:val="16"/>
              </w:rPr>
              <w:t xml:space="preserve"> </w:t>
            </w:r>
            <w:r>
              <w:rPr>
                <w:sz w:val="16"/>
              </w:rPr>
              <w:t>and</w:t>
            </w:r>
            <w:r>
              <w:rPr>
                <w:spacing w:val="-11"/>
                <w:sz w:val="16"/>
              </w:rPr>
              <w:t xml:space="preserve"> </w:t>
            </w:r>
            <w:r>
              <w:rPr>
                <w:sz w:val="16"/>
              </w:rPr>
              <w:t xml:space="preserve">Developing </w:t>
            </w:r>
            <w:r>
              <w:rPr>
                <w:spacing w:val="-2"/>
                <w:sz w:val="16"/>
              </w:rPr>
              <w:t>Professionally</w:t>
            </w:r>
          </w:p>
        </w:tc>
        <w:tc>
          <w:tcPr>
            <w:tcW w:w="620" w:type="dxa"/>
            <w:tcBorders>
              <w:top w:val="single" w:sz="8" w:space="0" w:color="000000"/>
              <w:left w:val="single" w:sz="8" w:space="0" w:color="000000"/>
              <w:bottom w:val="single" w:sz="8" w:space="0" w:color="000000"/>
              <w:right w:val="single" w:sz="8" w:space="0" w:color="000000"/>
            </w:tcBorders>
          </w:tcPr>
          <w:p w14:paraId="25815791" w14:textId="77777777" w:rsidR="0048358B" w:rsidRDefault="00000000">
            <w:pPr>
              <w:pStyle w:val="TableParagraph"/>
              <w:spacing w:before="23"/>
              <w:ind w:left="25"/>
              <w:jc w:val="center"/>
              <w:rPr>
                <w:b/>
                <w:sz w:val="16"/>
              </w:rPr>
            </w:pPr>
            <w:r>
              <w:rPr>
                <w:b/>
                <w:sz w:val="16"/>
              </w:rPr>
              <w:t>I</w:t>
            </w:r>
          </w:p>
        </w:tc>
        <w:tc>
          <w:tcPr>
            <w:tcW w:w="600" w:type="dxa"/>
            <w:tcBorders>
              <w:top w:val="single" w:sz="8" w:space="0" w:color="000000"/>
              <w:left w:val="single" w:sz="8" w:space="0" w:color="000000"/>
              <w:bottom w:val="single" w:sz="8" w:space="0" w:color="000000"/>
              <w:right w:val="single" w:sz="8" w:space="0" w:color="000000"/>
            </w:tcBorders>
          </w:tcPr>
          <w:p w14:paraId="6E0910CB" w14:textId="77777777" w:rsidR="0048358B" w:rsidRDefault="00000000">
            <w:pPr>
              <w:pStyle w:val="TableParagraph"/>
              <w:spacing w:before="23"/>
              <w:ind w:left="35"/>
              <w:jc w:val="center"/>
              <w:rPr>
                <w:b/>
                <w:sz w:val="16"/>
              </w:rPr>
            </w:pPr>
            <w:r>
              <w:rPr>
                <w:b/>
                <w:sz w:val="16"/>
              </w:rPr>
              <w:t>D</w:t>
            </w:r>
          </w:p>
        </w:tc>
        <w:tc>
          <w:tcPr>
            <w:tcW w:w="620" w:type="dxa"/>
            <w:tcBorders>
              <w:top w:val="single" w:sz="8" w:space="0" w:color="000000"/>
              <w:left w:val="single" w:sz="8" w:space="0" w:color="000000"/>
              <w:bottom w:val="single" w:sz="8" w:space="0" w:color="000000"/>
              <w:right w:val="single" w:sz="8" w:space="0" w:color="000000"/>
            </w:tcBorders>
          </w:tcPr>
          <w:p w14:paraId="6CD621A5" w14:textId="77777777" w:rsidR="0048358B" w:rsidRDefault="00000000">
            <w:pPr>
              <w:pStyle w:val="TableParagraph"/>
              <w:spacing w:before="23"/>
              <w:ind w:left="45"/>
              <w:jc w:val="center"/>
              <w:rPr>
                <w:b/>
                <w:sz w:val="16"/>
              </w:rPr>
            </w:pPr>
            <w:r>
              <w:rPr>
                <w:b/>
                <w:sz w:val="16"/>
              </w:rPr>
              <w:t>A</w:t>
            </w:r>
          </w:p>
        </w:tc>
        <w:tc>
          <w:tcPr>
            <w:tcW w:w="610" w:type="dxa"/>
            <w:tcBorders>
              <w:top w:val="single" w:sz="8" w:space="0" w:color="000000"/>
              <w:left w:val="single" w:sz="8" w:space="0" w:color="000000"/>
              <w:bottom w:val="single" w:sz="8" w:space="0" w:color="000000"/>
            </w:tcBorders>
          </w:tcPr>
          <w:p w14:paraId="6DD5B857" w14:textId="77777777" w:rsidR="0048358B" w:rsidRDefault="00000000">
            <w:pPr>
              <w:pStyle w:val="TableParagraph"/>
              <w:spacing w:before="23"/>
              <w:ind w:left="57"/>
              <w:jc w:val="center"/>
              <w:rPr>
                <w:b/>
                <w:sz w:val="16"/>
              </w:rPr>
            </w:pPr>
            <w:r>
              <w:rPr>
                <w:b/>
                <w:sz w:val="16"/>
              </w:rPr>
              <w:t>E</w:t>
            </w:r>
          </w:p>
        </w:tc>
      </w:tr>
      <w:tr w:rsidR="0048358B" w14:paraId="06A4F1B1" w14:textId="77777777">
        <w:trPr>
          <w:trHeight w:val="419"/>
        </w:trPr>
        <w:tc>
          <w:tcPr>
            <w:tcW w:w="2250" w:type="dxa"/>
            <w:tcBorders>
              <w:top w:val="single" w:sz="8" w:space="0" w:color="000000"/>
              <w:bottom w:val="single" w:sz="8" w:space="0" w:color="000000"/>
              <w:right w:val="single" w:sz="8" w:space="0" w:color="000000"/>
            </w:tcBorders>
          </w:tcPr>
          <w:p w14:paraId="1CDC2820" w14:textId="77777777" w:rsidR="0048358B" w:rsidRDefault="0048358B">
            <w:pPr>
              <w:pStyle w:val="TableParagraph"/>
              <w:rPr>
                <w:rFonts w:ascii="Times New Roman"/>
                <w:sz w:val="16"/>
              </w:rPr>
            </w:pPr>
          </w:p>
        </w:tc>
        <w:tc>
          <w:tcPr>
            <w:tcW w:w="440" w:type="dxa"/>
            <w:tcBorders>
              <w:top w:val="single" w:sz="8" w:space="0" w:color="000000"/>
              <w:left w:val="single" w:sz="8" w:space="0" w:color="000000"/>
              <w:bottom w:val="single" w:sz="8" w:space="0" w:color="000000"/>
              <w:right w:val="single" w:sz="8" w:space="0" w:color="000000"/>
            </w:tcBorders>
          </w:tcPr>
          <w:p w14:paraId="44FC0454" w14:textId="77777777" w:rsidR="0048358B" w:rsidRDefault="0048358B">
            <w:pPr>
              <w:pStyle w:val="TableParagraph"/>
              <w:rPr>
                <w:rFonts w:ascii="Times New Roman"/>
                <w:sz w:val="16"/>
              </w:rPr>
            </w:pPr>
          </w:p>
        </w:tc>
        <w:tc>
          <w:tcPr>
            <w:tcW w:w="480" w:type="dxa"/>
            <w:tcBorders>
              <w:top w:val="single" w:sz="8" w:space="0" w:color="000000"/>
              <w:left w:val="single" w:sz="8" w:space="0" w:color="000000"/>
              <w:bottom w:val="single" w:sz="8" w:space="0" w:color="000000"/>
              <w:right w:val="single" w:sz="8" w:space="0" w:color="000000"/>
            </w:tcBorders>
          </w:tcPr>
          <w:p w14:paraId="133EE6E8" w14:textId="77777777" w:rsidR="0048358B" w:rsidRDefault="0048358B">
            <w:pPr>
              <w:pStyle w:val="TableParagraph"/>
              <w:rPr>
                <w:rFonts w:ascii="Times New Roman"/>
                <w:sz w:val="16"/>
              </w:rPr>
            </w:pPr>
          </w:p>
        </w:tc>
        <w:tc>
          <w:tcPr>
            <w:tcW w:w="520" w:type="dxa"/>
            <w:tcBorders>
              <w:top w:val="single" w:sz="8" w:space="0" w:color="000000"/>
              <w:left w:val="single" w:sz="8" w:space="0" w:color="000000"/>
              <w:bottom w:val="single" w:sz="8" w:space="0" w:color="000000"/>
              <w:right w:val="single" w:sz="8" w:space="0" w:color="000000"/>
            </w:tcBorders>
          </w:tcPr>
          <w:p w14:paraId="6F2D0455" w14:textId="77777777" w:rsidR="0048358B" w:rsidRDefault="0048358B">
            <w:pPr>
              <w:pStyle w:val="TableParagraph"/>
              <w:rPr>
                <w:rFonts w:ascii="Times New Roman"/>
                <w:sz w:val="16"/>
              </w:rPr>
            </w:pPr>
          </w:p>
        </w:tc>
        <w:tc>
          <w:tcPr>
            <w:tcW w:w="690" w:type="dxa"/>
            <w:tcBorders>
              <w:top w:val="single" w:sz="8" w:space="0" w:color="000000"/>
              <w:left w:val="single" w:sz="8" w:space="0" w:color="000000"/>
              <w:bottom w:val="single" w:sz="8" w:space="0" w:color="000000"/>
            </w:tcBorders>
          </w:tcPr>
          <w:p w14:paraId="2D0C179B" w14:textId="77777777" w:rsidR="0048358B" w:rsidRDefault="0048358B">
            <w:pPr>
              <w:pStyle w:val="TableParagraph"/>
              <w:rPr>
                <w:rFonts w:ascii="Times New Roman"/>
                <w:sz w:val="16"/>
              </w:rPr>
            </w:pPr>
          </w:p>
        </w:tc>
        <w:tc>
          <w:tcPr>
            <w:tcW w:w="2530" w:type="dxa"/>
            <w:tcBorders>
              <w:top w:val="single" w:sz="8" w:space="0" w:color="000000"/>
              <w:bottom w:val="single" w:sz="8" w:space="0" w:color="000000"/>
              <w:right w:val="single" w:sz="8" w:space="0" w:color="000000"/>
            </w:tcBorders>
          </w:tcPr>
          <w:p w14:paraId="43F27059" w14:textId="77777777" w:rsidR="0048358B" w:rsidRDefault="00000000">
            <w:pPr>
              <w:pStyle w:val="TableParagraph"/>
              <w:spacing w:before="18"/>
              <w:ind w:left="49"/>
              <w:rPr>
                <w:sz w:val="16"/>
              </w:rPr>
            </w:pPr>
            <w:r>
              <w:rPr>
                <w:sz w:val="16"/>
              </w:rPr>
              <w:t>F.</w:t>
            </w:r>
            <w:r>
              <w:rPr>
                <w:spacing w:val="22"/>
                <w:sz w:val="16"/>
              </w:rPr>
              <w:t xml:space="preserve"> </w:t>
            </w:r>
            <w:r>
              <w:rPr>
                <w:sz w:val="16"/>
              </w:rPr>
              <w:t>Demonstrating</w:t>
            </w:r>
            <w:r>
              <w:rPr>
                <w:spacing w:val="-10"/>
                <w:sz w:val="16"/>
              </w:rPr>
              <w:t xml:space="preserve"> </w:t>
            </w:r>
            <w:r>
              <w:rPr>
                <w:spacing w:val="-2"/>
                <w:sz w:val="16"/>
              </w:rPr>
              <w:t>Professionalism</w:t>
            </w:r>
          </w:p>
        </w:tc>
        <w:tc>
          <w:tcPr>
            <w:tcW w:w="620" w:type="dxa"/>
            <w:tcBorders>
              <w:top w:val="single" w:sz="8" w:space="0" w:color="000000"/>
              <w:left w:val="single" w:sz="8" w:space="0" w:color="000000"/>
              <w:bottom w:val="single" w:sz="8" w:space="0" w:color="000000"/>
              <w:right w:val="single" w:sz="8" w:space="0" w:color="000000"/>
            </w:tcBorders>
          </w:tcPr>
          <w:p w14:paraId="46CCD468" w14:textId="77777777" w:rsidR="0048358B" w:rsidRDefault="0048358B">
            <w:pPr>
              <w:pStyle w:val="TableParagraph"/>
              <w:rPr>
                <w:rFonts w:ascii="Times New Roman"/>
                <w:sz w:val="16"/>
              </w:rPr>
            </w:pPr>
          </w:p>
        </w:tc>
        <w:tc>
          <w:tcPr>
            <w:tcW w:w="600" w:type="dxa"/>
            <w:tcBorders>
              <w:top w:val="single" w:sz="8" w:space="0" w:color="000000"/>
              <w:left w:val="single" w:sz="8" w:space="0" w:color="000000"/>
              <w:bottom w:val="single" w:sz="8" w:space="0" w:color="000000"/>
              <w:right w:val="single" w:sz="8" w:space="0" w:color="000000"/>
            </w:tcBorders>
          </w:tcPr>
          <w:p w14:paraId="3AFD7DF6" w14:textId="77777777" w:rsidR="0048358B" w:rsidRDefault="0048358B">
            <w:pPr>
              <w:pStyle w:val="TableParagraph"/>
              <w:rPr>
                <w:rFonts w:ascii="Times New Roman"/>
                <w:sz w:val="16"/>
              </w:rPr>
            </w:pPr>
          </w:p>
        </w:tc>
        <w:tc>
          <w:tcPr>
            <w:tcW w:w="620" w:type="dxa"/>
            <w:tcBorders>
              <w:top w:val="single" w:sz="8" w:space="0" w:color="000000"/>
              <w:left w:val="single" w:sz="8" w:space="0" w:color="000000"/>
              <w:bottom w:val="single" w:sz="8" w:space="0" w:color="000000"/>
              <w:right w:val="single" w:sz="8" w:space="0" w:color="000000"/>
            </w:tcBorders>
          </w:tcPr>
          <w:p w14:paraId="29D61A97" w14:textId="77777777" w:rsidR="0048358B" w:rsidRDefault="0048358B">
            <w:pPr>
              <w:pStyle w:val="TableParagraph"/>
              <w:rPr>
                <w:rFonts w:ascii="Times New Roman"/>
                <w:sz w:val="16"/>
              </w:rPr>
            </w:pPr>
          </w:p>
        </w:tc>
        <w:tc>
          <w:tcPr>
            <w:tcW w:w="610" w:type="dxa"/>
            <w:tcBorders>
              <w:top w:val="single" w:sz="8" w:space="0" w:color="000000"/>
              <w:left w:val="single" w:sz="8" w:space="0" w:color="000000"/>
              <w:bottom w:val="single" w:sz="8" w:space="0" w:color="000000"/>
            </w:tcBorders>
          </w:tcPr>
          <w:p w14:paraId="15C6CCA1" w14:textId="77777777" w:rsidR="0048358B" w:rsidRDefault="0048358B">
            <w:pPr>
              <w:pStyle w:val="TableParagraph"/>
              <w:rPr>
                <w:rFonts w:ascii="Times New Roman"/>
                <w:sz w:val="16"/>
              </w:rPr>
            </w:pPr>
          </w:p>
        </w:tc>
      </w:tr>
    </w:tbl>
    <w:p w14:paraId="00D8C56F" w14:textId="77777777" w:rsidR="0048358B" w:rsidRDefault="00000000">
      <w:pPr>
        <w:spacing w:before="1"/>
        <w:ind w:left="510"/>
        <w:rPr>
          <w:b/>
          <w:sz w:val="20"/>
        </w:rPr>
      </w:pPr>
      <w:r>
        <w:rPr>
          <w:b/>
          <w:spacing w:val="-2"/>
          <w:sz w:val="20"/>
        </w:rPr>
        <w:t>Comments:</w:t>
      </w:r>
    </w:p>
    <w:p w14:paraId="171AD44C" w14:textId="77777777" w:rsidR="0048358B" w:rsidRDefault="0048358B">
      <w:pPr>
        <w:pStyle w:val="BodyText"/>
        <w:rPr>
          <w:b/>
          <w:sz w:val="20"/>
        </w:rPr>
      </w:pPr>
    </w:p>
    <w:p w14:paraId="7B4F1816" w14:textId="77777777" w:rsidR="0048358B" w:rsidRDefault="0048358B">
      <w:pPr>
        <w:pStyle w:val="BodyText"/>
        <w:rPr>
          <w:b/>
          <w:sz w:val="20"/>
        </w:rPr>
      </w:pPr>
    </w:p>
    <w:p w14:paraId="245BFD57" w14:textId="77777777" w:rsidR="0048358B" w:rsidRDefault="0048358B">
      <w:pPr>
        <w:pStyle w:val="BodyText"/>
        <w:rPr>
          <w:b/>
          <w:sz w:val="20"/>
        </w:rPr>
      </w:pPr>
    </w:p>
    <w:p w14:paraId="7812BFB4" w14:textId="77777777" w:rsidR="0048358B" w:rsidRDefault="0048358B">
      <w:pPr>
        <w:pStyle w:val="BodyText"/>
        <w:spacing w:before="6"/>
        <w:rPr>
          <w:b/>
          <w:sz w:val="10"/>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030"/>
        <w:gridCol w:w="2820"/>
      </w:tblGrid>
      <w:tr w:rsidR="0048358B" w14:paraId="078D075D" w14:textId="77777777">
        <w:trPr>
          <w:trHeight w:val="397"/>
        </w:trPr>
        <w:tc>
          <w:tcPr>
            <w:tcW w:w="6030" w:type="dxa"/>
            <w:tcBorders>
              <w:bottom w:val="single" w:sz="8" w:space="0" w:color="000000"/>
              <w:right w:val="single" w:sz="8" w:space="0" w:color="000000"/>
            </w:tcBorders>
          </w:tcPr>
          <w:p w14:paraId="02515913" w14:textId="77777777" w:rsidR="0048358B" w:rsidRDefault="00000000">
            <w:pPr>
              <w:pStyle w:val="TableParagraph"/>
              <w:spacing w:before="11"/>
              <w:ind w:left="17"/>
              <w:rPr>
                <w:b/>
                <w:sz w:val="16"/>
              </w:rPr>
            </w:pPr>
            <w:proofErr w:type="spellStart"/>
            <w:r>
              <w:rPr>
                <w:b/>
                <w:spacing w:val="-2"/>
                <w:sz w:val="16"/>
              </w:rPr>
              <w:t>Evaluatee’s</w:t>
            </w:r>
            <w:proofErr w:type="spellEnd"/>
            <w:r>
              <w:rPr>
                <w:b/>
                <w:spacing w:val="6"/>
                <w:sz w:val="16"/>
              </w:rPr>
              <w:t xml:space="preserve"> </w:t>
            </w:r>
            <w:r>
              <w:rPr>
                <w:b/>
                <w:spacing w:val="-2"/>
                <w:sz w:val="16"/>
              </w:rPr>
              <w:t>Signature**:</w:t>
            </w:r>
          </w:p>
        </w:tc>
        <w:tc>
          <w:tcPr>
            <w:tcW w:w="2820" w:type="dxa"/>
            <w:tcBorders>
              <w:left w:val="single" w:sz="8" w:space="0" w:color="000000"/>
              <w:bottom w:val="single" w:sz="8" w:space="0" w:color="000000"/>
              <w:right w:val="single" w:sz="8" w:space="0" w:color="000000"/>
            </w:tcBorders>
          </w:tcPr>
          <w:p w14:paraId="05D2EAF9" w14:textId="77777777" w:rsidR="0048358B" w:rsidRDefault="00000000">
            <w:pPr>
              <w:pStyle w:val="TableParagraph"/>
              <w:spacing w:before="11"/>
              <w:ind w:left="30"/>
              <w:rPr>
                <w:b/>
                <w:sz w:val="16"/>
              </w:rPr>
            </w:pPr>
            <w:r>
              <w:rPr>
                <w:b/>
                <w:spacing w:val="-2"/>
                <w:sz w:val="16"/>
              </w:rPr>
              <w:t>Date:</w:t>
            </w:r>
          </w:p>
        </w:tc>
      </w:tr>
      <w:tr w:rsidR="0048358B" w14:paraId="2FE03454" w14:textId="77777777">
        <w:trPr>
          <w:trHeight w:val="420"/>
        </w:trPr>
        <w:tc>
          <w:tcPr>
            <w:tcW w:w="6030" w:type="dxa"/>
            <w:tcBorders>
              <w:top w:val="single" w:sz="8" w:space="0" w:color="000000"/>
              <w:bottom w:val="single" w:sz="8" w:space="0" w:color="000000"/>
              <w:right w:val="single" w:sz="8" w:space="0" w:color="000000"/>
            </w:tcBorders>
          </w:tcPr>
          <w:p w14:paraId="48602808" w14:textId="77777777" w:rsidR="0048358B" w:rsidRDefault="00000000">
            <w:pPr>
              <w:pStyle w:val="TableParagraph"/>
              <w:spacing w:before="28"/>
              <w:ind w:left="17"/>
              <w:rPr>
                <w:b/>
                <w:sz w:val="16"/>
              </w:rPr>
            </w:pPr>
            <w:r>
              <w:rPr>
                <w:b/>
                <w:sz w:val="16"/>
              </w:rPr>
              <w:t>Evaluator</w:t>
            </w:r>
            <w:r>
              <w:rPr>
                <w:b/>
                <w:spacing w:val="-9"/>
                <w:sz w:val="16"/>
              </w:rPr>
              <w:t xml:space="preserve"> </w:t>
            </w:r>
            <w:r>
              <w:rPr>
                <w:b/>
                <w:spacing w:val="-2"/>
                <w:sz w:val="16"/>
              </w:rPr>
              <w:t>Signature:</w:t>
            </w:r>
          </w:p>
        </w:tc>
        <w:tc>
          <w:tcPr>
            <w:tcW w:w="2820" w:type="dxa"/>
            <w:tcBorders>
              <w:top w:val="single" w:sz="8" w:space="0" w:color="000000"/>
              <w:left w:val="single" w:sz="8" w:space="0" w:color="000000"/>
              <w:bottom w:val="single" w:sz="8" w:space="0" w:color="000000"/>
              <w:right w:val="single" w:sz="8" w:space="0" w:color="000000"/>
            </w:tcBorders>
          </w:tcPr>
          <w:p w14:paraId="2BECA0C3" w14:textId="77777777" w:rsidR="0048358B" w:rsidRDefault="00000000">
            <w:pPr>
              <w:pStyle w:val="TableParagraph"/>
              <w:spacing w:before="28"/>
              <w:ind w:left="30"/>
              <w:rPr>
                <w:b/>
                <w:sz w:val="16"/>
              </w:rPr>
            </w:pPr>
            <w:r>
              <w:rPr>
                <w:b/>
                <w:spacing w:val="-2"/>
                <w:sz w:val="16"/>
              </w:rPr>
              <w:t>Date:</w:t>
            </w:r>
          </w:p>
        </w:tc>
      </w:tr>
    </w:tbl>
    <w:p w14:paraId="47444C0A" w14:textId="77777777" w:rsidR="0048358B" w:rsidRDefault="00000000">
      <w:pPr>
        <w:spacing w:before="6"/>
        <w:ind w:left="533" w:right="580"/>
        <w:jc w:val="center"/>
        <w:rPr>
          <w:i/>
          <w:sz w:val="16"/>
        </w:rPr>
      </w:pPr>
      <w:r>
        <w:rPr>
          <w:sz w:val="16"/>
        </w:rPr>
        <w:t>**</w:t>
      </w:r>
      <w:r>
        <w:rPr>
          <w:i/>
          <w:sz w:val="16"/>
        </w:rPr>
        <w:t>Denotes</w:t>
      </w:r>
      <w:r>
        <w:rPr>
          <w:i/>
          <w:spacing w:val="-9"/>
          <w:sz w:val="16"/>
        </w:rPr>
        <w:t xml:space="preserve"> </w:t>
      </w:r>
      <w:r>
        <w:rPr>
          <w:i/>
          <w:sz w:val="16"/>
        </w:rPr>
        <w:t>sharing</w:t>
      </w:r>
      <w:r>
        <w:rPr>
          <w:i/>
          <w:spacing w:val="-6"/>
          <w:sz w:val="16"/>
        </w:rPr>
        <w:t xml:space="preserve"> </w:t>
      </w:r>
      <w:r>
        <w:rPr>
          <w:i/>
          <w:sz w:val="16"/>
        </w:rPr>
        <w:t>of</w:t>
      </w:r>
      <w:r>
        <w:rPr>
          <w:i/>
          <w:spacing w:val="-6"/>
          <w:sz w:val="16"/>
        </w:rPr>
        <w:t xml:space="preserve"> </w:t>
      </w:r>
      <w:r>
        <w:rPr>
          <w:i/>
          <w:sz w:val="16"/>
        </w:rPr>
        <w:t>results,</w:t>
      </w:r>
      <w:r>
        <w:rPr>
          <w:i/>
          <w:spacing w:val="-6"/>
          <w:sz w:val="16"/>
        </w:rPr>
        <w:t xml:space="preserve"> </w:t>
      </w:r>
      <w:r>
        <w:rPr>
          <w:i/>
          <w:sz w:val="16"/>
        </w:rPr>
        <w:t>not</w:t>
      </w:r>
      <w:r>
        <w:rPr>
          <w:i/>
          <w:spacing w:val="-7"/>
          <w:sz w:val="16"/>
        </w:rPr>
        <w:t xml:space="preserve"> </w:t>
      </w:r>
      <w:r>
        <w:rPr>
          <w:i/>
          <w:sz w:val="16"/>
        </w:rPr>
        <w:t>necessarily</w:t>
      </w:r>
      <w:r>
        <w:rPr>
          <w:i/>
          <w:spacing w:val="-6"/>
          <w:sz w:val="16"/>
        </w:rPr>
        <w:t xml:space="preserve"> </w:t>
      </w:r>
      <w:r>
        <w:rPr>
          <w:i/>
          <w:sz w:val="16"/>
        </w:rPr>
        <w:t>agreement</w:t>
      </w:r>
      <w:r>
        <w:rPr>
          <w:i/>
          <w:spacing w:val="-6"/>
          <w:sz w:val="16"/>
        </w:rPr>
        <w:t xml:space="preserve"> </w:t>
      </w:r>
      <w:r>
        <w:rPr>
          <w:i/>
          <w:sz w:val="16"/>
        </w:rPr>
        <w:t>with</w:t>
      </w:r>
      <w:r>
        <w:rPr>
          <w:i/>
          <w:spacing w:val="-6"/>
          <w:sz w:val="16"/>
        </w:rPr>
        <w:t xml:space="preserve"> </w:t>
      </w:r>
      <w:r>
        <w:rPr>
          <w:i/>
          <w:sz w:val="16"/>
        </w:rPr>
        <w:t>the</w:t>
      </w:r>
      <w:r>
        <w:rPr>
          <w:i/>
          <w:spacing w:val="-6"/>
          <w:sz w:val="16"/>
        </w:rPr>
        <w:t xml:space="preserve"> </w:t>
      </w:r>
      <w:r>
        <w:rPr>
          <w:i/>
          <w:spacing w:val="-2"/>
          <w:sz w:val="16"/>
        </w:rPr>
        <w:t>rating.</w:t>
      </w:r>
    </w:p>
    <w:p w14:paraId="2225E716" w14:textId="77777777" w:rsidR="0048358B" w:rsidRDefault="0048358B">
      <w:pPr>
        <w:jc w:val="center"/>
        <w:rPr>
          <w:sz w:val="16"/>
        </w:rPr>
        <w:sectPr w:rsidR="0048358B">
          <w:pgSz w:w="12240" w:h="15840"/>
          <w:pgMar w:top="1340" w:right="880" w:bottom="280" w:left="1020" w:header="370" w:footer="0" w:gutter="0"/>
          <w:cols w:space="720"/>
        </w:sectPr>
      </w:pPr>
    </w:p>
    <w:p w14:paraId="231F0D76" w14:textId="77777777" w:rsidR="0048358B" w:rsidRDefault="00000000">
      <w:pPr>
        <w:spacing w:before="87"/>
        <w:ind w:left="1118"/>
        <w:rPr>
          <w:b/>
          <w:sz w:val="26"/>
        </w:rPr>
      </w:pPr>
      <w:r>
        <w:rPr>
          <w:b/>
          <w:spacing w:val="-2"/>
          <w:sz w:val="26"/>
        </w:rPr>
        <w:lastRenderedPageBreak/>
        <w:t>TEACHER</w:t>
      </w:r>
      <w:r>
        <w:rPr>
          <w:b/>
          <w:spacing w:val="-15"/>
          <w:sz w:val="26"/>
        </w:rPr>
        <w:t xml:space="preserve"> </w:t>
      </w:r>
      <w:r>
        <w:rPr>
          <w:b/>
          <w:spacing w:val="-2"/>
          <w:sz w:val="26"/>
        </w:rPr>
        <w:t>AND</w:t>
      </w:r>
      <w:r>
        <w:rPr>
          <w:b/>
          <w:spacing w:val="-3"/>
          <w:sz w:val="26"/>
        </w:rPr>
        <w:t xml:space="preserve"> </w:t>
      </w:r>
      <w:proofErr w:type="gramStart"/>
      <w:r>
        <w:rPr>
          <w:b/>
          <w:spacing w:val="-2"/>
          <w:sz w:val="26"/>
        </w:rPr>
        <w:t>SPECIALISTS</w:t>
      </w:r>
      <w:proofErr w:type="gramEnd"/>
      <w:r>
        <w:rPr>
          <w:b/>
          <w:spacing w:val="-4"/>
          <w:sz w:val="26"/>
        </w:rPr>
        <w:t xml:space="preserve"> </w:t>
      </w:r>
      <w:r>
        <w:rPr>
          <w:b/>
          <w:spacing w:val="-2"/>
          <w:sz w:val="26"/>
        </w:rPr>
        <w:t>SUMMATIVE</w:t>
      </w:r>
      <w:r>
        <w:rPr>
          <w:b/>
          <w:spacing w:val="-3"/>
          <w:sz w:val="26"/>
        </w:rPr>
        <w:t xml:space="preserve"> </w:t>
      </w:r>
      <w:r>
        <w:rPr>
          <w:b/>
          <w:spacing w:val="-2"/>
          <w:sz w:val="26"/>
        </w:rPr>
        <w:t>EVALUATION</w:t>
      </w:r>
      <w:r>
        <w:rPr>
          <w:b/>
          <w:spacing w:val="-3"/>
          <w:sz w:val="26"/>
        </w:rPr>
        <w:t xml:space="preserve"> </w:t>
      </w:r>
      <w:r>
        <w:rPr>
          <w:b/>
          <w:spacing w:val="-2"/>
          <w:sz w:val="26"/>
        </w:rPr>
        <w:t>RATING</w:t>
      </w:r>
    </w:p>
    <w:p w14:paraId="795432DE" w14:textId="77777777" w:rsidR="0048358B" w:rsidRDefault="0048358B">
      <w:pPr>
        <w:pStyle w:val="BodyText"/>
        <w:spacing w:before="5"/>
        <w:rPr>
          <w:b/>
          <w:sz w:val="27"/>
        </w:rPr>
      </w:pPr>
    </w:p>
    <w:p w14:paraId="2E306809" w14:textId="77777777" w:rsidR="0048358B" w:rsidRDefault="00000000">
      <w:pPr>
        <w:tabs>
          <w:tab w:val="left" w:pos="4109"/>
          <w:tab w:val="left" w:pos="6401"/>
        </w:tabs>
        <w:spacing w:before="1"/>
        <w:ind w:left="510"/>
        <w:rPr>
          <w:rFonts w:ascii="Cambria"/>
          <w:b/>
          <w:sz w:val="20"/>
        </w:rPr>
      </w:pPr>
      <w:r>
        <w:rPr>
          <w:rFonts w:ascii="Cambria"/>
          <w:b/>
          <w:spacing w:val="-2"/>
          <w:sz w:val="20"/>
        </w:rPr>
        <w:t>Educator:</w:t>
      </w:r>
      <w:r>
        <w:rPr>
          <w:rFonts w:ascii="Cambria"/>
          <w:b/>
          <w:sz w:val="20"/>
        </w:rPr>
        <w:tab/>
      </w:r>
      <w:r>
        <w:rPr>
          <w:rFonts w:ascii="Cambria"/>
          <w:b/>
          <w:spacing w:val="-2"/>
          <w:sz w:val="20"/>
        </w:rPr>
        <w:t>Year:</w:t>
      </w:r>
      <w:r>
        <w:rPr>
          <w:rFonts w:ascii="Cambria"/>
          <w:b/>
          <w:sz w:val="20"/>
        </w:rPr>
        <w:tab/>
      </w:r>
      <w:r>
        <w:rPr>
          <w:rFonts w:ascii="Cambria"/>
          <w:b/>
          <w:spacing w:val="-2"/>
          <w:sz w:val="20"/>
        </w:rPr>
        <w:t>School</w:t>
      </w:r>
    </w:p>
    <w:p w14:paraId="1213DEA4" w14:textId="77777777" w:rsidR="0048358B" w:rsidRDefault="0048358B">
      <w:pPr>
        <w:pStyle w:val="BodyText"/>
        <w:spacing w:before="2" w:after="1"/>
        <w:rPr>
          <w:rFonts w:ascii="Cambria"/>
          <w:b/>
          <w:sz w:val="24"/>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80"/>
        <w:gridCol w:w="1920"/>
        <w:gridCol w:w="1940"/>
        <w:gridCol w:w="1940"/>
        <w:gridCol w:w="1800"/>
      </w:tblGrid>
      <w:tr w:rsidR="0048358B" w14:paraId="3E8C1349" w14:textId="77777777">
        <w:trPr>
          <w:trHeight w:val="799"/>
        </w:trPr>
        <w:tc>
          <w:tcPr>
            <w:tcW w:w="1780" w:type="dxa"/>
            <w:shd w:val="clear" w:color="auto" w:fill="252525"/>
          </w:tcPr>
          <w:p w14:paraId="1F50E3FD" w14:textId="77777777" w:rsidR="0048358B" w:rsidRDefault="00000000">
            <w:pPr>
              <w:pStyle w:val="TableParagraph"/>
              <w:spacing w:before="105" w:line="285" w:lineRule="auto"/>
              <w:ind w:left="426" w:hanging="31"/>
              <w:rPr>
                <w:b/>
              </w:rPr>
            </w:pPr>
            <w:r>
              <w:rPr>
                <w:b/>
                <w:color w:val="FFFFFF"/>
                <w:spacing w:val="-2"/>
              </w:rPr>
              <w:t>Summative Evaluation</w:t>
            </w:r>
          </w:p>
        </w:tc>
        <w:tc>
          <w:tcPr>
            <w:tcW w:w="1920" w:type="dxa"/>
          </w:tcPr>
          <w:p w14:paraId="7D473367" w14:textId="77777777" w:rsidR="0048358B" w:rsidRDefault="00000000">
            <w:pPr>
              <w:pStyle w:val="TableParagraph"/>
              <w:spacing w:before="105"/>
              <w:ind w:left="498"/>
              <w:rPr>
                <w:b/>
              </w:rPr>
            </w:pPr>
            <w:r>
              <w:rPr>
                <w:b/>
                <w:spacing w:val="-2"/>
              </w:rPr>
              <w:t>Exemplary</w:t>
            </w:r>
          </w:p>
        </w:tc>
        <w:tc>
          <w:tcPr>
            <w:tcW w:w="1940" w:type="dxa"/>
          </w:tcPr>
          <w:p w14:paraId="2F8BF619" w14:textId="77777777" w:rsidR="0048358B" w:rsidRDefault="00000000">
            <w:pPr>
              <w:pStyle w:val="TableParagraph"/>
              <w:spacing w:before="105"/>
              <w:ind w:left="318"/>
              <w:rPr>
                <w:b/>
              </w:rPr>
            </w:pPr>
            <w:r>
              <w:rPr>
                <w:b/>
                <w:spacing w:val="-2"/>
              </w:rPr>
              <w:t>Accomplished</w:t>
            </w:r>
          </w:p>
        </w:tc>
        <w:tc>
          <w:tcPr>
            <w:tcW w:w="1940" w:type="dxa"/>
          </w:tcPr>
          <w:p w14:paraId="276CE457" w14:textId="77777777" w:rsidR="0048358B" w:rsidRDefault="00000000">
            <w:pPr>
              <w:pStyle w:val="TableParagraph"/>
              <w:spacing w:before="105"/>
              <w:ind w:left="472"/>
              <w:rPr>
                <w:b/>
              </w:rPr>
            </w:pPr>
            <w:r>
              <w:rPr>
                <w:b/>
                <w:spacing w:val="-2"/>
              </w:rPr>
              <w:t>Developing</w:t>
            </w:r>
          </w:p>
        </w:tc>
        <w:tc>
          <w:tcPr>
            <w:tcW w:w="1800" w:type="dxa"/>
          </w:tcPr>
          <w:p w14:paraId="1780AD7B" w14:textId="77777777" w:rsidR="0048358B" w:rsidRDefault="00000000">
            <w:pPr>
              <w:pStyle w:val="TableParagraph"/>
              <w:spacing w:before="105"/>
              <w:ind w:left="448"/>
              <w:rPr>
                <w:b/>
              </w:rPr>
            </w:pPr>
            <w:r>
              <w:rPr>
                <w:b/>
                <w:spacing w:val="-2"/>
              </w:rPr>
              <w:t>Ineffective</w:t>
            </w:r>
          </w:p>
        </w:tc>
      </w:tr>
      <w:tr w:rsidR="0048358B" w14:paraId="7BF970DA" w14:textId="77777777">
        <w:trPr>
          <w:trHeight w:val="719"/>
        </w:trPr>
        <w:tc>
          <w:tcPr>
            <w:tcW w:w="1780" w:type="dxa"/>
          </w:tcPr>
          <w:p w14:paraId="1ECCBBED" w14:textId="77777777" w:rsidR="0048358B" w:rsidRDefault="00000000">
            <w:pPr>
              <w:pStyle w:val="TableParagraph"/>
              <w:spacing w:before="19" w:line="249" w:lineRule="auto"/>
              <w:ind w:left="910" w:hanging="201"/>
              <w:rPr>
                <w:b/>
                <w:sz w:val="20"/>
              </w:rPr>
            </w:pPr>
            <w:r>
              <w:rPr>
                <w:b/>
                <w:sz w:val="20"/>
              </w:rPr>
              <w:t>Measure</w:t>
            </w:r>
            <w:r>
              <w:rPr>
                <w:b/>
                <w:spacing w:val="-14"/>
                <w:sz w:val="20"/>
              </w:rPr>
              <w:t xml:space="preserve"> </w:t>
            </w:r>
            <w:r>
              <w:rPr>
                <w:b/>
                <w:sz w:val="20"/>
              </w:rPr>
              <w:t xml:space="preserve">1: </w:t>
            </w:r>
            <w:r>
              <w:rPr>
                <w:b/>
                <w:spacing w:val="-2"/>
                <w:sz w:val="20"/>
              </w:rPr>
              <w:t>Planning</w:t>
            </w:r>
          </w:p>
        </w:tc>
        <w:tc>
          <w:tcPr>
            <w:tcW w:w="1920" w:type="dxa"/>
          </w:tcPr>
          <w:p w14:paraId="2F5235DC" w14:textId="77777777" w:rsidR="0048358B" w:rsidRDefault="0048358B">
            <w:pPr>
              <w:pStyle w:val="TableParagraph"/>
              <w:rPr>
                <w:rFonts w:ascii="Times New Roman"/>
                <w:sz w:val="18"/>
              </w:rPr>
            </w:pPr>
          </w:p>
        </w:tc>
        <w:tc>
          <w:tcPr>
            <w:tcW w:w="1940" w:type="dxa"/>
          </w:tcPr>
          <w:p w14:paraId="7FE90CB0" w14:textId="77777777" w:rsidR="0048358B" w:rsidRDefault="0048358B">
            <w:pPr>
              <w:pStyle w:val="TableParagraph"/>
              <w:rPr>
                <w:rFonts w:ascii="Times New Roman"/>
                <w:sz w:val="18"/>
              </w:rPr>
            </w:pPr>
          </w:p>
        </w:tc>
        <w:tc>
          <w:tcPr>
            <w:tcW w:w="1940" w:type="dxa"/>
          </w:tcPr>
          <w:p w14:paraId="2A98BEFD" w14:textId="77777777" w:rsidR="0048358B" w:rsidRDefault="0048358B">
            <w:pPr>
              <w:pStyle w:val="TableParagraph"/>
              <w:rPr>
                <w:rFonts w:ascii="Times New Roman"/>
                <w:sz w:val="18"/>
              </w:rPr>
            </w:pPr>
          </w:p>
        </w:tc>
        <w:tc>
          <w:tcPr>
            <w:tcW w:w="1800" w:type="dxa"/>
          </w:tcPr>
          <w:p w14:paraId="40E3BDE9" w14:textId="77777777" w:rsidR="0048358B" w:rsidRDefault="0048358B">
            <w:pPr>
              <w:pStyle w:val="TableParagraph"/>
              <w:rPr>
                <w:rFonts w:ascii="Times New Roman"/>
                <w:sz w:val="18"/>
              </w:rPr>
            </w:pPr>
          </w:p>
        </w:tc>
      </w:tr>
      <w:tr w:rsidR="0048358B" w14:paraId="4AD617AD" w14:textId="77777777">
        <w:trPr>
          <w:trHeight w:val="700"/>
        </w:trPr>
        <w:tc>
          <w:tcPr>
            <w:tcW w:w="1780" w:type="dxa"/>
          </w:tcPr>
          <w:p w14:paraId="2B6B59E7" w14:textId="77777777" w:rsidR="0048358B" w:rsidRDefault="00000000">
            <w:pPr>
              <w:pStyle w:val="TableParagraph"/>
              <w:spacing w:before="14" w:line="249" w:lineRule="auto"/>
              <w:ind w:left="533" w:right="-1" w:firstLine="177"/>
              <w:rPr>
                <w:b/>
                <w:sz w:val="20"/>
              </w:rPr>
            </w:pPr>
            <w:r>
              <w:rPr>
                <w:b/>
                <w:sz w:val="20"/>
              </w:rPr>
              <w:t>Measure</w:t>
            </w:r>
            <w:r>
              <w:rPr>
                <w:b/>
                <w:spacing w:val="-14"/>
                <w:sz w:val="20"/>
              </w:rPr>
              <w:t xml:space="preserve"> </w:t>
            </w:r>
            <w:r>
              <w:rPr>
                <w:b/>
                <w:sz w:val="20"/>
              </w:rPr>
              <w:t xml:space="preserve">2: </w:t>
            </w:r>
            <w:r>
              <w:rPr>
                <w:b/>
                <w:spacing w:val="-2"/>
                <w:sz w:val="20"/>
              </w:rPr>
              <w:t>Environment</w:t>
            </w:r>
          </w:p>
        </w:tc>
        <w:tc>
          <w:tcPr>
            <w:tcW w:w="1920" w:type="dxa"/>
          </w:tcPr>
          <w:p w14:paraId="5064AC63" w14:textId="77777777" w:rsidR="0048358B" w:rsidRDefault="0048358B">
            <w:pPr>
              <w:pStyle w:val="TableParagraph"/>
              <w:rPr>
                <w:rFonts w:ascii="Times New Roman"/>
                <w:sz w:val="18"/>
              </w:rPr>
            </w:pPr>
          </w:p>
        </w:tc>
        <w:tc>
          <w:tcPr>
            <w:tcW w:w="1940" w:type="dxa"/>
          </w:tcPr>
          <w:p w14:paraId="41363804" w14:textId="77777777" w:rsidR="0048358B" w:rsidRDefault="0048358B">
            <w:pPr>
              <w:pStyle w:val="TableParagraph"/>
              <w:rPr>
                <w:rFonts w:ascii="Times New Roman"/>
                <w:sz w:val="18"/>
              </w:rPr>
            </w:pPr>
          </w:p>
        </w:tc>
        <w:tc>
          <w:tcPr>
            <w:tcW w:w="1940" w:type="dxa"/>
          </w:tcPr>
          <w:p w14:paraId="580FDA6D" w14:textId="77777777" w:rsidR="0048358B" w:rsidRDefault="0048358B">
            <w:pPr>
              <w:pStyle w:val="TableParagraph"/>
              <w:rPr>
                <w:rFonts w:ascii="Times New Roman"/>
                <w:sz w:val="18"/>
              </w:rPr>
            </w:pPr>
          </w:p>
        </w:tc>
        <w:tc>
          <w:tcPr>
            <w:tcW w:w="1800" w:type="dxa"/>
          </w:tcPr>
          <w:p w14:paraId="733B73CB" w14:textId="77777777" w:rsidR="0048358B" w:rsidRDefault="0048358B">
            <w:pPr>
              <w:pStyle w:val="TableParagraph"/>
              <w:rPr>
                <w:rFonts w:ascii="Times New Roman"/>
                <w:sz w:val="18"/>
              </w:rPr>
            </w:pPr>
          </w:p>
        </w:tc>
      </w:tr>
      <w:tr w:rsidR="0048358B" w14:paraId="67477CA8" w14:textId="77777777">
        <w:trPr>
          <w:trHeight w:val="719"/>
        </w:trPr>
        <w:tc>
          <w:tcPr>
            <w:tcW w:w="1780" w:type="dxa"/>
          </w:tcPr>
          <w:p w14:paraId="1257151A" w14:textId="77777777" w:rsidR="0048358B" w:rsidRDefault="00000000">
            <w:pPr>
              <w:pStyle w:val="TableParagraph"/>
              <w:spacing w:before="29" w:line="249" w:lineRule="auto"/>
              <w:ind w:left="722" w:right="-1" w:firstLine="54"/>
              <w:rPr>
                <w:b/>
                <w:sz w:val="20"/>
              </w:rPr>
            </w:pPr>
            <w:r>
              <w:rPr>
                <w:b/>
                <w:sz w:val="20"/>
              </w:rPr>
              <w:t>Measure</w:t>
            </w:r>
            <w:r>
              <w:rPr>
                <w:b/>
                <w:spacing w:val="-14"/>
                <w:sz w:val="20"/>
              </w:rPr>
              <w:t xml:space="preserve"> </w:t>
            </w:r>
            <w:r>
              <w:rPr>
                <w:b/>
                <w:sz w:val="20"/>
              </w:rPr>
              <w:t xml:space="preserve">3 </w:t>
            </w:r>
            <w:r>
              <w:rPr>
                <w:b/>
                <w:spacing w:val="-2"/>
                <w:sz w:val="20"/>
              </w:rPr>
              <w:t>Instruction</w:t>
            </w:r>
          </w:p>
        </w:tc>
        <w:tc>
          <w:tcPr>
            <w:tcW w:w="1920" w:type="dxa"/>
          </w:tcPr>
          <w:p w14:paraId="31D14456" w14:textId="77777777" w:rsidR="0048358B" w:rsidRDefault="0048358B">
            <w:pPr>
              <w:pStyle w:val="TableParagraph"/>
              <w:rPr>
                <w:rFonts w:ascii="Times New Roman"/>
                <w:sz w:val="18"/>
              </w:rPr>
            </w:pPr>
          </w:p>
        </w:tc>
        <w:tc>
          <w:tcPr>
            <w:tcW w:w="1940" w:type="dxa"/>
          </w:tcPr>
          <w:p w14:paraId="4437726E" w14:textId="77777777" w:rsidR="0048358B" w:rsidRDefault="0048358B">
            <w:pPr>
              <w:pStyle w:val="TableParagraph"/>
              <w:rPr>
                <w:rFonts w:ascii="Times New Roman"/>
                <w:sz w:val="18"/>
              </w:rPr>
            </w:pPr>
          </w:p>
        </w:tc>
        <w:tc>
          <w:tcPr>
            <w:tcW w:w="1940" w:type="dxa"/>
          </w:tcPr>
          <w:p w14:paraId="1E2DC1FA" w14:textId="77777777" w:rsidR="0048358B" w:rsidRDefault="0048358B">
            <w:pPr>
              <w:pStyle w:val="TableParagraph"/>
              <w:rPr>
                <w:rFonts w:ascii="Times New Roman"/>
                <w:sz w:val="18"/>
              </w:rPr>
            </w:pPr>
          </w:p>
        </w:tc>
        <w:tc>
          <w:tcPr>
            <w:tcW w:w="1800" w:type="dxa"/>
          </w:tcPr>
          <w:p w14:paraId="5C774965" w14:textId="77777777" w:rsidR="0048358B" w:rsidRDefault="0048358B">
            <w:pPr>
              <w:pStyle w:val="TableParagraph"/>
              <w:rPr>
                <w:rFonts w:ascii="Times New Roman"/>
                <w:sz w:val="18"/>
              </w:rPr>
            </w:pPr>
          </w:p>
        </w:tc>
      </w:tr>
      <w:tr w:rsidR="0048358B" w14:paraId="4670647D" w14:textId="77777777">
        <w:trPr>
          <w:trHeight w:val="719"/>
        </w:trPr>
        <w:tc>
          <w:tcPr>
            <w:tcW w:w="1780" w:type="dxa"/>
          </w:tcPr>
          <w:p w14:paraId="3C86387C" w14:textId="77777777" w:rsidR="0048358B" w:rsidRDefault="00000000">
            <w:pPr>
              <w:pStyle w:val="TableParagraph"/>
              <w:spacing w:before="24" w:line="249" w:lineRule="auto"/>
              <w:ind w:left="210" w:firstLine="499"/>
              <w:rPr>
                <w:b/>
                <w:sz w:val="20"/>
              </w:rPr>
            </w:pPr>
            <w:r>
              <w:rPr>
                <w:b/>
                <w:sz w:val="20"/>
              </w:rPr>
              <w:t>Measure</w:t>
            </w:r>
            <w:r>
              <w:rPr>
                <w:b/>
                <w:spacing w:val="-14"/>
                <w:sz w:val="20"/>
              </w:rPr>
              <w:t xml:space="preserve"> </w:t>
            </w:r>
            <w:r>
              <w:rPr>
                <w:b/>
                <w:sz w:val="20"/>
              </w:rPr>
              <w:t xml:space="preserve">4: </w:t>
            </w:r>
            <w:r>
              <w:rPr>
                <w:b/>
                <w:spacing w:val="-2"/>
                <w:sz w:val="20"/>
              </w:rPr>
              <w:t>Professionalism</w:t>
            </w:r>
          </w:p>
        </w:tc>
        <w:tc>
          <w:tcPr>
            <w:tcW w:w="1920" w:type="dxa"/>
          </w:tcPr>
          <w:p w14:paraId="0431C5C4" w14:textId="77777777" w:rsidR="0048358B" w:rsidRDefault="0048358B">
            <w:pPr>
              <w:pStyle w:val="TableParagraph"/>
              <w:rPr>
                <w:rFonts w:ascii="Times New Roman"/>
                <w:sz w:val="18"/>
              </w:rPr>
            </w:pPr>
          </w:p>
        </w:tc>
        <w:tc>
          <w:tcPr>
            <w:tcW w:w="1940" w:type="dxa"/>
          </w:tcPr>
          <w:p w14:paraId="047CA615" w14:textId="77777777" w:rsidR="0048358B" w:rsidRDefault="0048358B">
            <w:pPr>
              <w:pStyle w:val="TableParagraph"/>
              <w:rPr>
                <w:rFonts w:ascii="Times New Roman"/>
                <w:sz w:val="18"/>
              </w:rPr>
            </w:pPr>
          </w:p>
        </w:tc>
        <w:tc>
          <w:tcPr>
            <w:tcW w:w="1940" w:type="dxa"/>
          </w:tcPr>
          <w:p w14:paraId="3CFC17BF" w14:textId="77777777" w:rsidR="0048358B" w:rsidRDefault="0048358B">
            <w:pPr>
              <w:pStyle w:val="TableParagraph"/>
              <w:rPr>
                <w:rFonts w:ascii="Times New Roman"/>
                <w:sz w:val="18"/>
              </w:rPr>
            </w:pPr>
          </w:p>
        </w:tc>
        <w:tc>
          <w:tcPr>
            <w:tcW w:w="1800" w:type="dxa"/>
          </w:tcPr>
          <w:p w14:paraId="2E27C2FE" w14:textId="77777777" w:rsidR="0048358B" w:rsidRDefault="0048358B">
            <w:pPr>
              <w:pStyle w:val="TableParagraph"/>
              <w:rPr>
                <w:rFonts w:ascii="Times New Roman"/>
                <w:sz w:val="18"/>
              </w:rPr>
            </w:pPr>
          </w:p>
        </w:tc>
      </w:tr>
    </w:tbl>
    <w:p w14:paraId="60CBDD8F" w14:textId="77777777" w:rsidR="0048358B" w:rsidRDefault="0048358B">
      <w:pPr>
        <w:pStyle w:val="BodyText"/>
        <w:spacing w:before="7"/>
        <w:rPr>
          <w:rFonts w:ascii="Cambria"/>
          <w:b/>
          <w:sz w:val="2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0"/>
        <w:gridCol w:w="4460"/>
      </w:tblGrid>
      <w:tr w:rsidR="0048358B" w14:paraId="74FA692D" w14:textId="77777777">
        <w:trPr>
          <w:trHeight w:val="539"/>
        </w:trPr>
        <w:tc>
          <w:tcPr>
            <w:tcW w:w="9360" w:type="dxa"/>
            <w:gridSpan w:val="2"/>
          </w:tcPr>
          <w:p w14:paraId="07FFA21A" w14:textId="77777777" w:rsidR="0048358B" w:rsidRDefault="00000000">
            <w:pPr>
              <w:pStyle w:val="TableParagraph"/>
              <w:spacing w:before="114"/>
              <w:ind w:left="922"/>
              <w:rPr>
                <w:b/>
                <w:sz w:val="18"/>
              </w:rPr>
            </w:pPr>
            <w:r>
              <w:rPr>
                <w:b/>
                <w:sz w:val="18"/>
              </w:rPr>
              <w:t>MINIMUM</w:t>
            </w:r>
            <w:r>
              <w:rPr>
                <w:b/>
                <w:spacing w:val="-11"/>
                <w:sz w:val="18"/>
              </w:rPr>
              <w:t xml:space="preserve"> </w:t>
            </w:r>
            <w:r>
              <w:rPr>
                <w:b/>
                <w:sz w:val="18"/>
              </w:rPr>
              <w:t>CRITERIA</w:t>
            </w:r>
            <w:r>
              <w:rPr>
                <w:b/>
                <w:spacing w:val="-12"/>
                <w:sz w:val="18"/>
              </w:rPr>
              <w:t xml:space="preserve"> </w:t>
            </w:r>
            <w:r>
              <w:rPr>
                <w:b/>
                <w:sz w:val="18"/>
              </w:rPr>
              <w:t>FOR</w:t>
            </w:r>
            <w:r>
              <w:rPr>
                <w:b/>
                <w:spacing w:val="-9"/>
                <w:sz w:val="18"/>
              </w:rPr>
              <w:t xml:space="preserve"> </w:t>
            </w:r>
            <w:r>
              <w:rPr>
                <w:b/>
                <w:sz w:val="18"/>
              </w:rPr>
              <w:t>DETERMINING</w:t>
            </w:r>
            <w:r>
              <w:rPr>
                <w:b/>
                <w:spacing w:val="-9"/>
                <w:sz w:val="18"/>
              </w:rPr>
              <w:t xml:space="preserve"> </w:t>
            </w:r>
            <w:r>
              <w:rPr>
                <w:b/>
                <w:sz w:val="18"/>
              </w:rPr>
              <w:t>EDUCATOR’S</w:t>
            </w:r>
            <w:r>
              <w:rPr>
                <w:b/>
                <w:spacing w:val="-8"/>
                <w:sz w:val="18"/>
              </w:rPr>
              <w:t xml:space="preserve"> </w:t>
            </w:r>
            <w:r>
              <w:rPr>
                <w:b/>
                <w:sz w:val="18"/>
              </w:rPr>
              <w:t>SUMMATIVE</w:t>
            </w:r>
            <w:r>
              <w:rPr>
                <w:b/>
                <w:spacing w:val="-4"/>
                <w:sz w:val="18"/>
              </w:rPr>
              <w:t xml:space="preserve"> </w:t>
            </w:r>
            <w:r>
              <w:rPr>
                <w:b/>
                <w:sz w:val="18"/>
              </w:rPr>
              <w:t>EVALUATION</w:t>
            </w:r>
            <w:r>
              <w:rPr>
                <w:b/>
                <w:spacing w:val="-8"/>
                <w:sz w:val="18"/>
              </w:rPr>
              <w:t xml:space="preserve"> </w:t>
            </w:r>
            <w:r>
              <w:rPr>
                <w:b/>
                <w:spacing w:val="-2"/>
                <w:sz w:val="18"/>
              </w:rPr>
              <w:t>RATING</w:t>
            </w:r>
          </w:p>
        </w:tc>
      </w:tr>
      <w:tr w:rsidR="0048358B" w14:paraId="649D1FD9" w14:textId="77777777">
        <w:trPr>
          <w:trHeight w:val="539"/>
        </w:trPr>
        <w:tc>
          <w:tcPr>
            <w:tcW w:w="4900" w:type="dxa"/>
            <w:shd w:val="clear" w:color="auto" w:fill="252525"/>
          </w:tcPr>
          <w:p w14:paraId="45A1EA38" w14:textId="77777777" w:rsidR="0048358B" w:rsidRDefault="00000000">
            <w:pPr>
              <w:pStyle w:val="TableParagraph"/>
              <w:spacing w:before="109"/>
              <w:ind w:left="300"/>
              <w:rPr>
                <w:b/>
                <w:sz w:val="18"/>
              </w:rPr>
            </w:pPr>
            <w:r>
              <w:rPr>
                <w:b/>
                <w:color w:val="FFFFFF"/>
                <w:spacing w:val="-5"/>
                <w:sz w:val="18"/>
              </w:rPr>
              <w:t>IF…</w:t>
            </w:r>
          </w:p>
        </w:tc>
        <w:tc>
          <w:tcPr>
            <w:tcW w:w="4460" w:type="dxa"/>
            <w:shd w:val="clear" w:color="auto" w:fill="252525"/>
          </w:tcPr>
          <w:p w14:paraId="6FA33E62" w14:textId="77777777" w:rsidR="0048358B" w:rsidRDefault="00000000">
            <w:pPr>
              <w:pStyle w:val="TableParagraph"/>
              <w:spacing w:before="109"/>
              <w:ind w:left="305"/>
              <w:rPr>
                <w:b/>
                <w:sz w:val="18"/>
              </w:rPr>
            </w:pPr>
            <w:r>
              <w:rPr>
                <w:b/>
                <w:color w:val="FFFFFF"/>
                <w:sz w:val="18"/>
              </w:rPr>
              <w:t xml:space="preserve">THEN </w:t>
            </w:r>
            <w:r>
              <w:rPr>
                <w:b/>
                <w:color w:val="FFFFFF"/>
                <w:spacing w:val="-2"/>
                <w:sz w:val="18"/>
              </w:rPr>
              <w:t>shall….</w:t>
            </w:r>
          </w:p>
        </w:tc>
      </w:tr>
      <w:tr w:rsidR="0048358B" w14:paraId="669AFEE8" w14:textId="77777777">
        <w:trPr>
          <w:trHeight w:val="620"/>
        </w:trPr>
        <w:tc>
          <w:tcPr>
            <w:tcW w:w="4900" w:type="dxa"/>
            <w:tcBorders>
              <w:right w:val="dashed" w:sz="8" w:space="0" w:color="000000"/>
            </w:tcBorders>
            <w:shd w:val="clear" w:color="auto" w:fill="BEBEBE"/>
          </w:tcPr>
          <w:p w14:paraId="7ADBB78C" w14:textId="77777777" w:rsidR="0048358B" w:rsidRDefault="00000000">
            <w:pPr>
              <w:pStyle w:val="TableParagraph"/>
              <w:spacing w:before="104"/>
              <w:ind w:left="289" w:right="69"/>
              <w:jc w:val="center"/>
              <w:rPr>
                <w:sz w:val="18"/>
              </w:rPr>
            </w:pPr>
            <w:r>
              <w:rPr>
                <w:sz w:val="18"/>
              </w:rPr>
              <w:t xml:space="preserve">Measures 2 (Environment) </w:t>
            </w:r>
            <w:r>
              <w:rPr>
                <w:b/>
                <w:sz w:val="18"/>
              </w:rPr>
              <w:t xml:space="preserve">AND </w:t>
            </w:r>
            <w:r>
              <w:rPr>
                <w:sz w:val="18"/>
              </w:rPr>
              <w:t xml:space="preserve">3 (Instruction) are </w:t>
            </w:r>
            <w:r>
              <w:rPr>
                <w:spacing w:val="-2"/>
                <w:sz w:val="18"/>
              </w:rPr>
              <w:t>rated</w:t>
            </w:r>
          </w:p>
          <w:p w14:paraId="5A1D6F64"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shd w:val="clear" w:color="auto" w:fill="BEBEBE"/>
          </w:tcPr>
          <w:p w14:paraId="36474125" w14:textId="77777777" w:rsidR="0048358B" w:rsidRDefault="00000000">
            <w:pPr>
              <w:pStyle w:val="TableParagraph"/>
              <w:spacing w:before="104"/>
              <w:ind w:left="1614"/>
              <w:rPr>
                <w:b/>
                <w:sz w:val="18"/>
              </w:rPr>
            </w:pPr>
            <w:r>
              <w:rPr>
                <w:b/>
                <w:sz w:val="18"/>
              </w:rPr>
              <w:t xml:space="preserve">be </w:t>
            </w:r>
            <w:r>
              <w:rPr>
                <w:b/>
                <w:spacing w:val="-2"/>
                <w:sz w:val="18"/>
              </w:rPr>
              <w:t>INEFFECTIVE</w:t>
            </w:r>
          </w:p>
        </w:tc>
      </w:tr>
      <w:tr w:rsidR="0048358B" w14:paraId="458647E0" w14:textId="77777777">
        <w:trPr>
          <w:trHeight w:val="619"/>
        </w:trPr>
        <w:tc>
          <w:tcPr>
            <w:tcW w:w="4900" w:type="dxa"/>
            <w:tcBorders>
              <w:right w:val="dashed" w:sz="8" w:space="0" w:color="000000"/>
            </w:tcBorders>
          </w:tcPr>
          <w:p w14:paraId="6331FBA5" w14:textId="77777777" w:rsidR="0048358B" w:rsidRDefault="00000000">
            <w:pPr>
              <w:pStyle w:val="TableParagraph"/>
              <w:spacing w:before="109"/>
              <w:ind w:left="289" w:right="69"/>
              <w:jc w:val="center"/>
              <w:rPr>
                <w:sz w:val="18"/>
              </w:rPr>
            </w:pPr>
            <w:r>
              <w:rPr>
                <w:sz w:val="18"/>
              </w:rPr>
              <w:t xml:space="preserve">Measures 2 (Environment) </w:t>
            </w:r>
            <w:r>
              <w:rPr>
                <w:b/>
                <w:sz w:val="18"/>
              </w:rPr>
              <w:t xml:space="preserve">OR </w:t>
            </w:r>
            <w:r>
              <w:rPr>
                <w:sz w:val="18"/>
              </w:rPr>
              <w:t xml:space="preserve">3 (Instruction) are </w:t>
            </w:r>
            <w:r>
              <w:rPr>
                <w:spacing w:val="-2"/>
                <w:sz w:val="18"/>
              </w:rPr>
              <w:t>rated</w:t>
            </w:r>
          </w:p>
          <w:p w14:paraId="0F8FE254"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tcPr>
          <w:p w14:paraId="1DEA6DE2" w14:textId="77777777" w:rsidR="0048358B" w:rsidRDefault="00000000">
            <w:pPr>
              <w:pStyle w:val="TableParagraph"/>
              <w:spacing w:before="109"/>
              <w:ind w:left="839"/>
              <w:rPr>
                <w:b/>
                <w:sz w:val="18"/>
              </w:rPr>
            </w:pPr>
            <w:r>
              <w:rPr>
                <w:b/>
                <w:sz w:val="18"/>
              </w:rPr>
              <w:t xml:space="preserve">be DEVELOPING </w:t>
            </w:r>
            <w:r>
              <w:rPr>
                <w:sz w:val="18"/>
              </w:rPr>
              <w:t xml:space="preserve">OR </w:t>
            </w:r>
            <w:r>
              <w:rPr>
                <w:b/>
                <w:spacing w:val="-2"/>
                <w:sz w:val="18"/>
              </w:rPr>
              <w:t>INEFFECTIVE</w:t>
            </w:r>
          </w:p>
        </w:tc>
      </w:tr>
      <w:tr w:rsidR="0048358B" w14:paraId="7A278ECD" w14:textId="77777777">
        <w:trPr>
          <w:trHeight w:val="620"/>
        </w:trPr>
        <w:tc>
          <w:tcPr>
            <w:tcW w:w="4900" w:type="dxa"/>
            <w:tcBorders>
              <w:right w:val="dashed" w:sz="8" w:space="0" w:color="000000"/>
            </w:tcBorders>
            <w:shd w:val="clear" w:color="auto" w:fill="BEBEBE"/>
          </w:tcPr>
          <w:p w14:paraId="4B802EDF" w14:textId="77777777" w:rsidR="0048358B" w:rsidRDefault="00000000">
            <w:pPr>
              <w:pStyle w:val="TableParagraph"/>
              <w:spacing w:before="114"/>
              <w:ind w:left="289" w:right="69"/>
              <w:jc w:val="center"/>
              <w:rPr>
                <w:sz w:val="18"/>
              </w:rPr>
            </w:pPr>
            <w:r>
              <w:rPr>
                <w:sz w:val="18"/>
              </w:rPr>
              <w:t xml:space="preserve">Measures 1 (Planning) </w:t>
            </w:r>
            <w:r>
              <w:rPr>
                <w:b/>
                <w:sz w:val="18"/>
              </w:rPr>
              <w:t xml:space="preserve">OR </w:t>
            </w:r>
            <w:r>
              <w:rPr>
                <w:sz w:val="18"/>
              </w:rPr>
              <w:t xml:space="preserve">4 (Professionalism) are </w:t>
            </w:r>
            <w:r>
              <w:rPr>
                <w:spacing w:val="-2"/>
                <w:sz w:val="18"/>
              </w:rPr>
              <w:t>rated</w:t>
            </w:r>
          </w:p>
          <w:p w14:paraId="0F92FA54"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shd w:val="clear" w:color="auto" w:fill="BEBEBE"/>
          </w:tcPr>
          <w:p w14:paraId="149A2FC7" w14:textId="77777777" w:rsidR="0048358B" w:rsidRDefault="00000000">
            <w:pPr>
              <w:pStyle w:val="TableParagraph"/>
              <w:spacing w:before="114"/>
              <w:ind w:left="1433"/>
              <w:rPr>
                <w:b/>
                <w:sz w:val="18"/>
              </w:rPr>
            </w:pPr>
            <w:r>
              <w:rPr>
                <w:b/>
                <w:sz w:val="18"/>
              </w:rPr>
              <w:t xml:space="preserve">NOT </w:t>
            </w:r>
            <w:r>
              <w:rPr>
                <w:sz w:val="18"/>
              </w:rPr>
              <w:t xml:space="preserve">be </w:t>
            </w:r>
            <w:r>
              <w:rPr>
                <w:b/>
                <w:spacing w:val="-2"/>
                <w:sz w:val="18"/>
              </w:rPr>
              <w:t>EXEMPLARY</w:t>
            </w:r>
          </w:p>
        </w:tc>
      </w:tr>
      <w:tr w:rsidR="0048358B" w14:paraId="1809545A" w14:textId="77777777">
        <w:trPr>
          <w:trHeight w:val="640"/>
        </w:trPr>
        <w:tc>
          <w:tcPr>
            <w:tcW w:w="4900" w:type="dxa"/>
            <w:tcBorders>
              <w:right w:val="dashed" w:sz="8" w:space="0" w:color="000000"/>
            </w:tcBorders>
          </w:tcPr>
          <w:p w14:paraId="5A9E4070" w14:textId="77777777" w:rsidR="0048358B" w:rsidRDefault="00000000">
            <w:pPr>
              <w:pStyle w:val="TableParagraph"/>
              <w:spacing w:before="119" w:line="242" w:lineRule="auto"/>
              <w:ind w:left="849" w:right="325" w:hanging="86"/>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DEVELOPING</w:t>
            </w:r>
            <w:r>
              <w:rPr>
                <w:sz w:val="18"/>
              </w:rPr>
              <w:t>,</w:t>
            </w:r>
            <w:r>
              <w:rPr>
                <w:spacing w:val="-10"/>
                <w:sz w:val="18"/>
              </w:rPr>
              <w:t xml:space="preserve"> </w:t>
            </w:r>
            <w:r>
              <w:rPr>
                <w:sz w:val="18"/>
              </w:rPr>
              <w:t xml:space="preserve">and two Measures are rated </w:t>
            </w:r>
            <w:r>
              <w:rPr>
                <w:b/>
                <w:sz w:val="18"/>
              </w:rPr>
              <w:t>ACCOMPLISHED</w:t>
            </w:r>
          </w:p>
        </w:tc>
        <w:tc>
          <w:tcPr>
            <w:tcW w:w="4460" w:type="dxa"/>
            <w:tcBorders>
              <w:left w:val="dashed" w:sz="8" w:space="0" w:color="000000"/>
            </w:tcBorders>
          </w:tcPr>
          <w:p w14:paraId="041AED2C" w14:textId="77777777" w:rsidR="0048358B" w:rsidRDefault="00000000">
            <w:pPr>
              <w:pStyle w:val="TableParagraph"/>
              <w:spacing w:before="119"/>
              <w:ind w:left="1469"/>
              <w:rPr>
                <w:b/>
                <w:sz w:val="18"/>
              </w:rPr>
            </w:pPr>
            <w:r>
              <w:rPr>
                <w:b/>
                <w:sz w:val="18"/>
              </w:rPr>
              <w:t>be</w:t>
            </w:r>
            <w:r>
              <w:rPr>
                <w:b/>
                <w:spacing w:val="-7"/>
                <w:sz w:val="18"/>
              </w:rPr>
              <w:t xml:space="preserve"> </w:t>
            </w:r>
            <w:r>
              <w:rPr>
                <w:b/>
                <w:spacing w:val="-2"/>
                <w:sz w:val="18"/>
              </w:rPr>
              <w:t>ACCOMPLISHED</w:t>
            </w:r>
          </w:p>
        </w:tc>
      </w:tr>
      <w:tr w:rsidR="0048358B" w14:paraId="35030650" w14:textId="77777777">
        <w:trPr>
          <w:trHeight w:val="620"/>
        </w:trPr>
        <w:tc>
          <w:tcPr>
            <w:tcW w:w="4900" w:type="dxa"/>
            <w:tcBorders>
              <w:right w:val="dashed" w:sz="8" w:space="0" w:color="000000"/>
            </w:tcBorders>
            <w:shd w:val="clear" w:color="auto" w:fill="BEBEBE"/>
          </w:tcPr>
          <w:p w14:paraId="38F5D058" w14:textId="77777777" w:rsidR="0048358B" w:rsidRDefault="00000000">
            <w:pPr>
              <w:pStyle w:val="TableParagraph"/>
              <w:spacing w:before="104" w:line="242" w:lineRule="auto"/>
              <w:ind w:left="1022" w:right="508" w:hanging="259"/>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DEVELOPING</w:t>
            </w:r>
            <w:r>
              <w:rPr>
                <w:sz w:val="18"/>
              </w:rPr>
              <w:t>,</w:t>
            </w:r>
            <w:r>
              <w:rPr>
                <w:spacing w:val="-10"/>
                <w:sz w:val="18"/>
              </w:rPr>
              <w:t xml:space="preserve"> </w:t>
            </w:r>
            <w:r>
              <w:rPr>
                <w:sz w:val="18"/>
              </w:rPr>
              <w:t xml:space="preserve">and two Measures are rated </w:t>
            </w:r>
            <w:r>
              <w:rPr>
                <w:b/>
                <w:sz w:val="18"/>
              </w:rPr>
              <w:t>EXEMPLARY</w:t>
            </w:r>
          </w:p>
        </w:tc>
        <w:tc>
          <w:tcPr>
            <w:tcW w:w="4460" w:type="dxa"/>
            <w:tcBorders>
              <w:left w:val="dashed" w:sz="8" w:space="0" w:color="000000"/>
            </w:tcBorders>
            <w:shd w:val="clear" w:color="auto" w:fill="BEBEBE"/>
          </w:tcPr>
          <w:p w14:paraId="49469D08" w14:textId="77777777" w:rsidR="0048358B" w:rsidRDefault="00000000">
            <w:pPr>
              <w:pStyle w:val="TableParagraph"/>
              <w:spacing w:before="104"/>
              <w:ind w:left="1469"/>
              <w:rPr>
                <w:b/>
                <w:sz w:val="18"/>
              </w:rPr>
            </w:pPr>
            <w:r>
              <w:rPr>
                <w:b/>
                <w:sz w:val="18"/>
              </w:rPr>
              <w:t>be</w:t>
            </w:r>
            <w:r>
              <w:rPr>
                <w:b/>
                <w:spacing w:val="-7"/>
                <w:sz w:val="18"/>
              </w:rPr>
              <w:t xml:space="preserve"> </w:t>
            </w:r>
            <w:r>
              <w:rPr>
                <w:b/>
                <w:spacing w:val="-2"/>
                <w:sz w:val="18"/>
              </w:rPr>
              <w:t>ACCOMPLISHED</w:t>
            </w:r>
          </w:p>
        </w:tc>
      </w:tr>
      <w:tr w:rsidR="0048358B" w14:paraId="013E5691" w14:textId="77777777">
        <w:trPr>
          <w:trHeight w:val="619"/>
        </w:trPr>
        <w:tc>
          <w:tcPr>
            <w:tcW w:w="4900" w:type="dxa"/>
            <w:tcBorders>
              <w:right w:val="dashed" w:sz="8" w:space="0" w:color="000000"/>
            </w:tcBorders>
          </w:tcPr>
          <w:p w14:paraId="5015ECB3" w14:textId="77777777" w:rsidR="0048358B" w:rsidRDefault="00000000">
            <w:pPr>
              <w:pStyle w:val="TableParagraph"/>
              <w:spacing w:before="109" w:line="242" w:lineRule="auto"/>
              <w:ind w:left="300" w:right="508"/>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ACCOMPLISHED</w:t>
            </w:r>
            <w:r>
              <w:rPr>
                <w:sz w:val="18"/>
              </w:rPr>
              <w:t>,</w:t>
            </w:r>
            <w:r>
              <w:rPr>
                <w:spacing w:val="-10"/>
                <w:sz w:val="18"/>
              </w:rPr>
              <w:t xml:space="preserve"> </w:t>
            </w:r>
            <w:r>
              <w:rPr>
                <w:sz w:val="18"/>
              </w:rPr>
              <w:t xml:space="preserve">and two Measures are rated </w:t>
            </w:r>
            <w:r>
              <w:rPr>
                <w:b/>
                <w:sz w:val="18"/>
              </w:rPr>
              <w:t>EXEMPLARY</w:t>
            </w:r>
          </w:p>
        </w:tc>
        <w:tc>
          <w:tcPr>
            <w:tcW w:w="4460" w:type="dxa"/>
            <w:tcBorders>
              <w:left w:val="dashed" w:sz="8" w:space="0" w:color="000000"/>
            </w:tcBorders>
          </w:tcPr>
          <w:p w14:paraId="74266D5C" w14:textId="77777777" w:rsidR="0048358B" w:rsidRDefault="00000000">
            <w:pPr>
              <w:pStyle w:val="TableParagraph"/>
              <w:spacing w:before="109"/>
              <w:ind w:left="305"/>
              <w:rPr>
                <w:b/>
                <w:sz w:val="18"/>
              </w:rPr>
            </w:pPr>
            <w:r>
              <w:rPr>
                <w:b/>
                <w:sz w:val="18"/>
              </w:rPr>
              <w:t xml:space="preserve">be </w:t>
            </w:r>
            <w:r>
              <w:rPr>
                <w:b/>
                <w:spacing w:val="-2"/>
                <w:sz w:val="18"/>
              </w:rPr>
              <w:t>EXEMPLARY</w:t>
            </w:r>
          </w:p>
        </w:tc>
      </w:tr>
    </w:tbl>
    <w:p w14:paraId="4F8B9AC4" w14:textId="77777777" w:rsidR="0048358B" w:rsidRDefault="0048358B">
      <w:pPr>
        <w:pStyle w:val="BodyText"/>
        <w:spacing w:before="7"/>
        <w:rPr>
          <w:rFonts w:ascii="Cambria"/>
          <w:b/>
          <w:sz w:val="2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60"/>
        <w:gridCol w:w="2360"/>
        <w:gridCol w:w="2340"/>
        <w:gridCol w:w="2360"/>
      </w:tblGrid>
      <w:tr w:rsidR="0048358B" w14:paraId="2CE09754" w14:textId="77777777">
        <w:trPr>
          <w:trHeight w:val="499"/>
        </w:trPr>
        <w:tc>
          <w:tcPr>
            <w:tcW w:w="9420" w:type="dxa"/>
            <w:gridSpan w:val="4"/>
            <w:shd w:val="clear" w:color="auto" w:fill="D9D9D9"/>
          </w:tcPr>
          <w:p w14:paraId="39BD43D8" w14:textId="77777777" w:rsidR="0048358B" w:rsidRDefault="00000000">
            <w:pPr>
              <w:pStyle w:val="TableParagraph"/>
              <w:spacing w:before="118"/>
              <w:ind w:left="3623" w:right="3351"/>
              <w:jc w:val="center"/>
              <w:rPr>
                <w:b/>
                <w:sz w:val="16"/>
              </w:rPr>
            </w:pPr>
            <w:r>
              <w:rPr>
                <w:b/>
                <w:spacing w:val="-2"/>
                <w:sz w:val="16"/>
              </w:rPr>
              <w:t>OVERALL</w:t>
            </w:r>
            <w:r>
              <w:rPr>
                <w:b/>
                <w:spacing w:val="-1"/>
                <w:sz w:val="16"/>
              </w:rPr>
              <w:t xml:space="preserve"> </w:t>
            </w:r>
            <w:r>
              <w:rPr>
                <w:b/>
                <w:spacing w:val="-2"/>
                <w:sz w:val="16"/>
              </w:rPr>
              <w:t>SUMMATIVE</w:t>
            </w:r>
            <w:r>
              <w:rPr>
                <w:b/>
                <w:spacing w:val="3"/>
                <w:sz w:val="16"/>
              </w:rPr>
              <w:t xml:space="preserve"> </w:t>
            </w:r>
            <w:r>
              <w:rPr>
                <w:b/>
                <w:spacing w:val="-2"/>
                <w:sz w:val="16"/>
              </w:rPr>
              <w:t>RATING</w:t>
            </w:r>
          </w:p>
        </w:tc>
      </w:tr>
      <w:tr w:rsidR="0048358B" w14:paraId="0BEE9C22" w14:textId="77777777">
        <w:trPr>
          <w:trHeight w:val="479"/>
        </w:trPr>
        <w:tc>
          <w:tcPr>
            <w:tcW w:w="2360" w:type="dxa"/>
          </w:tcPr>
          <w:p w14:paraId="3F1A2D89" w14:textId="77777777" w:rsidR="0048358B" w:rsidRDefault="00000000">
            <w:pPr>
              <w:pStyle w:val="TableParagraph"/>
              <w:spacing w:before="108"/>
              <w:ind w:left="900"/>
              <w:rPr>
                <w:b/>
                <w:sz w:val="16"/>
              </w:rPr>
            </w:pPr>
            <w:r>
              <w:rPr>
                <w:b/>
                <w:spacing w:val="-2"/>
                <w:sz w:val="16"/>
              </w:rPr>
              <w:t>Exemplary</w:t>
            </w:r>
          </w:p>
        </w:tc>
        <w:tc>
          <w:tcPr>
            <w:tcW w:w="2360" w:type="dxa"/>
          </w:tcPr>
          <w:p w14:paraId="6A51A733" w14:textId="77777777" w:rsidR="0048358B" w:rsidRDefault="00000000">
            <w:pPr>
              <w:pStyle w:val="TableParagraph"/>
              <w:spacing w:before="108"/>
              <w:ind w:left="753"/>
              <w:rPr>
                <w:b/>
                <w:sz w:val="16"/>
              </w:rPr>
            </w:pPr>
            <w:r>
              <w:rPr>
                <w:b/>
                <w:spacing w:val="-2"/>
                <w:sz w:val="16"/>
              </w:rPr>
              <w:t>Accomplished</w:t>
            </w:r>
          </w:p>
        </w:tc>
        <w:tc>
          <w:tcPr>
            <w:tcW w:w="2340" w:type="dxa"/>
          </w:tcPr>
          <w:p w14:paraId="598845D6" w14:textId="77777777" w:rsidR="0048358B" w:rsidRDefault="00000000">
            <w:pPr>
              <w:pStyle w:val="TableParagraph"/>
              <w:spacing w:before="108"/>
              <w:ind w:left="864"/>
              <w:rPr>
                <w:b/>
                <w:sz w:val="16"/>
              </w:rPr>
            </w:pPr>
            <w:r>
              <w:rPr>
                <w:b/>
                <w:spacing w:val="-2"/>
                <w:sz w:val="16"/>
              </w:rPr>
              <w:t>Developing</w:t>
            </w:r>
          </w:p>
        </w:tc>
        <w:tc>
          <w:tcPr>
            <w:tcW w:w="2360" w:type="dxa"/>
          </w:tcPr>
          <w:p w14:paraId="5BEC1BAD" w14:textId="77777777" w:rsidR="0048358B" w:rsidRDefault="00000000">
            <w:pPr>
              <w:pStyle w:val="TableParagraph"/>
              <w:spacing w:before="108"/>
              <w:ind w:left="914"/>
              <w:rPr>
                <w:b/>
                <w:sz w:val="16"/>
              </w:rPr>
            </w:pPr>
            <w:r>
              <w:rPr>
                <w:b/>
                <w:spacing w:val="-2"/>
                <w:sz w:val="16"/>
              </w:rPr>
              <w:t>Ineffective</w:t>
            </w:r>
          </w:p>
        </w:tc>
      </w:tr>
      <w:tr w:rsidR="0048358B" w14:paraId="7DFBA7EC" w14:textId="77777777">
        <w:trPr>
          <w:trHeight w:val="940"/>
        </w:trPr>
        <w:tc>
          <w:tcPr>
            <w:tcW w:w="2360" w:type="dxa"/>
          </w:tcPr>
          <w:p w14:paraId="5BE8877C" w14:textId="77777777" w:rsidR="0048358B" w:rsidRDefault="00000000">
            <w:pPr>
              <w:pStyle w:val="TableParagraph"/>
              <w:tabs>
                <w:tab w:val="left" w:pos="2225"/>
              </w:tabs>
              <w:spacing w:before="118"/>
              <w:ind w:left="420"/>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02A296AA" w14:textId="77777777" w:rsidR="0048358B" w:rsidRDefault="0048358B">
            <w:pPr>
              <w:pStyle w:val="TableParagraph"/>
              <w:spacing w:before="7"/>
              <w:rPr>
                <w:rFonts w:ascii="Cambria"/>
                <w:b/>
                <w:sz w:val="17"/>
              </w:rPr>
            </w:pPr>
          </w:p>
          <w:p w14:paraId="327A997A" w14:textId="77777777" w:rsidR="0048358B" w:rsidRDefault="00000000">
            <w:pPr>
              <w:pStyle w:val="TableParagraph"/>
              <w:tabs>
                <w:tab w:val="left" w:pos="2234"/>
              </w:tabs>
              <w:ind w:left="412"/>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60" w:type="dxa"/>
          </w:tcPr>
          <w:p w14:paraId="245EAD20" w14:textId="77777777" w:rsidR="0048358B" w:rsidRDefault="00000000">
            <w:pPr>
              <w:pStyle w:val="TableParagraph"/>
              <w:tabs>
                <w:tab w:val="left" w:pos="2220"/>
              </w:tabs>
              <w:spacing w:before="118"/>
              <w:ind w:left="415"/>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5F2459E6" w14:textId="77777777" w:rsidR="0048358B" w:rsidRDefault="0048358B">
            <w:pPr>
              <w:pStyle w:val="TableParagraph"/>
              <w:spacing w:before="7"/>
              <w:rPr>
                <w:rFonts w:ascii="Cambria"/>
                <w:b/>
                <w:sz w:val="17"/>
              </w:rPr>
            </w:pPr>
          </w:p>
          <w:p w14:paraId="1099AC04" w14:textId="77777777" w:rsidR="0048358B" w:rsidRDefault="00000000">
            <w:pPr>
              <w:pStyle w:val="TableParagraph"/>
              <w:tabs>
                <w:tab w:val="left" w:pos="2229"/>
              </w:tabs>
              <w:ind w:left="407"/>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40" w:type="dxa"/>
          </w:tcPr>
          <w:p w14:paraId="7268D8A9" w14:textId="77777777" w:rsidR="0048358B" w:rsidRDefault="00000000">
            <w:pPr>
              <w:pStyle w:val="TableParagraph"/>
              <w:tabs>
                <w:tab w:val="left" w:pos="2215"/>
              </w:tabs>
              <w:spacing w:before="118"/>
              <w:ind w:left="410"/>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3B4CC8FA" w14:textId="77777777" w:rsidR="0048358B" w:rsidRDefault="0048358B">
            <w:pPr>
              <w:pStyle w:val="TableParagraph"/>
              <w:spacing w:before="7"/>
              <w:rPr>
                <w:rFonts w:ascii="Cambria"/>
                <w:b/>
                <w:sz w:val="17"/>
              </w:rPr>
            </w:pPr>
          </w:p>
          <w:p w14:paraId="0BC6E2C9" w14:textId="77777777" w:rsidR="0048358B" w:rsidRDefault="00000000">
            <w:pPr>
              <w:pStyle w:val="TableParagraph"/>
              <w:tabs>
                <w:tab w:val="left" w:pos="2224"/>
              </w:tabs>
              <w:ind w:left="402"/>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60" w:type="dxa"/>
          </w:tcPr>
          <w:p w14:paraId="67F6E2D4" w14:textId="77777777" w:rsidR="0048358B" w:rsidRDefault="00000000">
            <w:pPr>
              <w:pStyle w:val="TableParagraph"/>
              <w:tabs>
                <w:tab w:val="left" w:pos="2230"/>
              </w:tabs>
              <w:spacing w:before="118"/>
              <w:ind w:left="425"/>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0568C67F" w14:textId="77777777" w:rsidR="0048358B" w:rsidRDefault="0048358B">
            <w:pPr>
              <w:pStyle w:val="TableParagraph"/>
              <w:spacing w:before="7"/>
              <w:rPr>
                <w:rFonts w:ascii="Cambria"/>
                <w:b/>
                <w:sz w:val="17"/>
              </w:rPr>
            </w:pPr>
          </w:p>
          <w:p w14:paraId="1F93A3B2" w14:textId="77777777" w:rsidR="0048358B" w:rsidRDefault="00000000">
            <w:pPr>
              <w:pStyle w:val="TableParagraph"/>
              <w:tabs>
                <w:tab w:val="left" w:pos="2239"/>
              </w:tabs>
              <w:ind w:left="417"/>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r>
    </w:tbl>
    <w:p w14:paraId="3A65F4C8" w14:textId="77777777" w:rsidR="0048358B" w:rsidRDefault="0048358B">
      <w:pPr>
        <w:rPr>
          <w:rFonts w:ascii="Times New Roman"/>
          <w:sz w:val="16"/>
        </w:rPr>
        <w:sectPr w:rsidR="0048358B">
          <w:pgSz w:w="12240" w:h="15840"/>
          <w:pgMar w:top="1340" w:right="880" w:bottom="280" w:left="1020" w:header="370" w:footer="0" w:gutter="0"/>
          <w:cols w:space="720"/>
        </w:sectPr>
      </w:pPr>
    </w:p>
    <w:p w14:paraId="746C73CC" w14:textId="77777777" w:rsidR="0048358B" w:rsidRDefault="0048358B">
      <w:pPr>
        <w:pStyle w:val="BodyText"/>
        <w:rPr>
          <w:rFonts w:ascii="Cambria"/>
          <w:b/>
          <w:sz w:val="20"/>
        </w:rPr>
      </w:pPr>
    </w:p>
    <w:p w14:paraId="7FA33C76" w14:textId="77777777" w:rsidR="0048358B" w:rsidRDefault="0048358B">
      <w:pPr>
        <w:pStyle w:val="BodyText"/>
        <w:spacing w:before="9"/>
        <w:rPr>
          <w:rFonts w:ascii="Cambria"/>
          <w:b/>
        </w:rPr>
      </w:pPr>
    </w:p>
    <w:p w14:paraId="345375AD" w14:textId="77777777" w:rsidR="0048358B" w:rsidRDefault="00000000">
      <w:pPr>
        <w:spacing w:before="94" w:line="280" w:lineRule="auto"/>
        <w:ind w:left="510" w:right="661" w:firstLine="55"/>
        <w:rPr>
          <w:sz w:val="20"/>
        </w:rPr>
      </w:pPr>
      <w:r>
        <w:rPr>
          <w:sz w:val="20"/>
        </w:rPr>
        <w:t>“This is to certify that I have met with my evaluator to discuss my job performance as outlined above and have received a copy of this form. I understand that my signature does not indicate agreement.” (Signature</w:t>
      </w:r>
      <w:r>
        <w:rPr>
          <w:spacing w:val="-4"/>
          <w:sz w:val="20"/>
        </w:rPr>
        <w:t xml:space="preserve"> </w:t>
      </w:r>
      <w:r>
        <w:rPr>
          <w:sz w:val="20"/>
        </w:rPr>
        <w:t>denotes</w:t>
      </w:r>
      <w:r>
        <w:rPr>
          <w:spacing w:val="-4"/>
          <w:sz w:val="20"/>
        </w:rPr>
        <w:t xml:space="preserve"> </w:t>
      </w:r>
      <w:r>
        <w:rPr>
          <w:sz w:val="20"/>
        </w:rPr>
        <w:t>receipt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summative</w:t>
      </w:r>
      <w:r>
        <w:rPr>
          <w:spacing w:val="-4"/>
          <w:sz w:val="20"/>
        </w:rPr>
        <w:t xml:space="preserve"> </w:t>
      </w:r>
      <w:r>
        <w:rPr>
          <w:sz w:val="20"/>
        </w:rPr>
        <w:t>evaluation,</w:t>
      </w:r>
      <w:r>
        <w:rPr>
          <w:spacing w:val="-4"/>
          <w:sz w:val="20"/>
        </w:rPr>
        <w:t xml:space="preserve"> </w:t>
      </w:r>
      <w:r>
        <w:rPr>
          <w:sz w:val="20"/>
        </w:rPr>
        <w:t>not</w:t>
      </w:r>
      <w:r>
        <w:rPr>
          <w:spacing w:val="-4"/>
          <w:sz w:val="20"/>
        </w:rPr>
        <w:t xml:space="preserve"> </w:t>
      </w:r>
      <w:r>
        <w:rPr>
          <w:sz w:val="20"/>
        </w:rPr>
        <w:t>necessarily</w:t>
      </w:r>
      <w:r>
        <w:rPr>
          <w:spacing w:val="-4"/>
          <w:sz w:val="20"/>
        </w:rPr>
        <w:t xml:space="preserve"> </w:t>
      </w:r>
      <w:r>
        <w:rPr>
          <w:sz w:val="20"/>
        </w:rPr>
        <w:t>agreement</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contents</w:t>
      </w:r>
      <w:r>
        <w:rPr>
          <w:spacing w:val="-4"/>
          <w:sz w:val="20"/>
        </w:rPr>
        <w:t xml:space="preserve"> </w:t>
      </w:r>
      <w:r>
        <w:rPr>
          <w:sz w:val="20"/>
        </w:rPr>
        <w:t>of the form.)</w:t>
      </w:r>
    </w:p>
    <w:p w14:paraId="00D63C9A" w14:textId="77777777" w:rsidR="0048358B" w:rsidRDefault="0048358B">
      <w:pPr>
        <w:pStyle w:val="BodyText"/>
        <w:spacing w:before="2"/>
        <w:rPr>
          <w:sz w:val="21"/>
        </w:rPr>
      </w:pPr>
    </w:p>
    <w:p w14:paraId="35DF8FC0" w14:textId="20222E57" w:rsidR="0048358B" w:rsidRDefault="00000000">
      <w:pPr>
        <w:ind w:left="510"/>
        <w:rPr>
          <w:sz w:val="20"/>
        </w:rPr>
      </w:pPr>
      <w:r>
        <w:rPr>
          <w:sz w:val="20"/>
        </w:rPr>
        <w:t>Opportunities</w:t>
      </w:r>
      <w:r>
        <w:rPr>
          <w:spacing w:val="-6"/>
          <w:sz w:val="20"/>
        </w:rPr>
        <w:t xml:space="preserve"> </w:t>
      </w:r>
      <w:r>
        <w:rPr>
          <w:sz w:val="20"/>
        </w:rPr>
        <w:t>for</w:t>
      </w:r>
      <w:r>
        <w:rPr>
          <w:spacing w:val="-5"/>
          <w:sz w:val="20"/>
        </w:rPr>
        <w:t xml:space="preserve"> </w:t>
      </w:r>
      <w:r>
        <w:rPr>
          <w:sz w:val="20"/>
        </w:rPr>
        <w:t>the</w:t>
      </w:r>
      <w:r>
        <w:rPr>
          <w:spacing w:val="-6"/>
          <w:sz w:val="20"/>
        </w:rPr>
        <w:t xml:space="preserve"> </w:t>
      </w:r>
      <w:r>
        <w:rPr>
          <w:sz w:val="20"/>
        </w:rPr>
        <w:t>appeal</w:t>
      </w:r>
      <w:r>
        <w:rPr>
          <w:spacing w:val="-5"/>
          <w:sz w:val="20"/>
        </w:rPr>
        <w:t xml:space="preserve"> </w:t>
      </w:r>
      <w:r>
        <w:rPr>
          <w:sz w:val="20"/>
        </w:rPr>
        <w:t>processes</w:t>
      </w:r>
      <w:r>
        <w:rPr>
          <w:spacing w:val="-5"/>
          <w:sz w:val="20"/>
        </w:rPr>
        <w:t xml:space="preserve"> </w:t>
      </w:r>
      <w:r>
        <w:rPr>
          <w:sz w:val="20"/>
        </w:rPr>
        <w:t>are</w:t>
      </w:r>
      <w:r>
        <w:rPr>
          <w:spacing w:val="-6"/>
          <w:sz w:val="20"/>
        </w:rPr>
        <w:t xml:space="preserve"> </w:t>
      </w:r>
      <w:r>
        <w:rPr>
          <w:sz w:val="20"/>
        </w:rPr>
        <w:t>part</w:t>
      </w:r>
      <w:r>
        <w:rPr>
          <w:spacing w:val="-5"/>
          <w:sz w:val="20"/>
        </w:rPr>
        <w:t xml:space="preserve"> </w:t>
      </w:r>
      <w:r>
        <w:rPr>
          <w:sz w:val="20"/>
        </w:rPr>
        <w:t>of</w:t>
      </w:r>
      <w:r>
        <w:rPr>
          <w:spacing w:val="-5"/>
          <w:sz w:val="20"/>
        </w:rPr>
        <w:t xml:space="preserve"> </w:t>
      </w:r>
      <w:r>
        <w:rPr>
          <w:sz w:val="20"/>
        </w:rPr>
        <w:t>the</w:t>
      </w:r>
      <w:r>
        <w:rPr>
          <w:spacing w:val="-6"/>
          <w:sz w:val="20"/>
        </w:rPr>
        <w:t xml:space="preserve"> </w:t>
      </w:r>
      <w:r w:rsidR="007A693A">
        <w:rPr>
          <w:sz w:val="20"/>
        </w:rPr>
        <w:t>LC</w:t>
      </w:r>
      <w:r>
        <w:rPr>
          <w:spacing w:val="-5"/>
          <w:sz w:val="20"/>
        </w:rPr>
        <w:t xml:space="preserve"> </w:t>
      </w:r>
      <w:r>
        <w:rPr>
          <w:sz w:val="20"/>
        </w:rPr>
        <w:t>Evaluation</w:t>
      </w:r>
      <w:r>
        <w:rPr>
          <w:spacing w:val="-5"/>
          <w:sz w:val="20"/>
        </w:rPr>
        <w:t xml:space="preserve"> </w:t>
      </w:r>
      <w:r>
        <w:rPr>
          <w:spacing w:val="-2"/>
          <w:sz w:val="20"/>
        </w:rPr>
        <w:t>Plan.</w:t>
      </w:r>
    </w:p>
    <w:p w14:paraId="5C9A8E3E" w14:textId="77777777" w:rsidR="0048358B" w:rsidRDefault="0048358B">
      <w:pPr>
        <w:pStyle w:val="BodyText"/>
        <w:spacing w:before="9"/>
        <w:rPr>
          <w:sz w:val="21"/>
        </w:rPr>
      </w:pPr>
    </w:p>
    <w:p w14:paraId="304FCF7E" w14:textId="77777777" w:rsidR="0048358B" w:rsidRDefault="00000000">
      <w:pPr>
        <w:spacing w:line="249" w:lineRule="auto"/>
        <w:ind w:left="510" w:right="661"/>
        <w:rPr>
          <w:b/>
          <w:sz w:val="20"/>
        </w:rPr>
      </w:pPr>
      <w:r>
        <w:rPr>
          <w:b/>
          <w:sz w:val="20"/>
        </w:rPr>
        <w:t>Certified</w:t>
      </w:r>
      <w:r>
        <w:rPr>
          <w:b/>
          <w:spacing w:val="-4"/>
          <w:sz w:val="20"/>
        </w:rPr>
        <w:t xml:space="preserve"> </w:t>
      </w:r>
      <w:r>
        <w:rPr>
          <w:b/>
          <w:sz w:val="20"/>
        </w:rPr>
        <w:t>employees</w:t>
      </w:r>
      <w:r>
        <w:rPr>
          <w:b/>
          <w:spacing w:val="-4"/>
          <w:sz w:val="20"/>
        </w:rPr>
        <w:t xml:space="preserve"> </w:t>
      </w:r>
      <w:r>
        <w:rPr>
          <w:b/>
          <w:sz w:val="20"/>
        </w:rPr>
        <w:t>must</w:t>
      </w:r>
      <w:r>
        <w:rPr>
          <w:b/>
          <w:spacing w:val="-4"/>
          <w:sz w:val="20"/>
        </w:rPr>
        <w:t xml:space="preserve"> </w:t>
      </w:r>
      <w:r>
        <w:rPr>
          <w:b/>
          <w:sz w:val="20"/>
        </w:rPr>
        <w:t>take</w:t>
      </w:r>
      <w:r>
        <w:rPr>
          <w:b/>
          <w:spacing w:val="-4"/>
          <w:sz w:val="20"/>
        </w:rPr>
        <w:t xml:space="preserve"> </w:t>
      </w:r>
      <w:r>
        <w:rPr>
          <w:b/>
          <w:sz w:val="20"/>
        </w:rPr>
        <w:t>their</w:t>
      </w:r>
      <w:r>
        <w:rPr>
          <w:b/>
          <w:spacing w:val="-4"/>
          <w:sz w:val="20"/>
        </w:rPr>
        <w:t xml:space="preserve"> </w:t>
      </w:r>
      <w:r>
        <w:rPr>
          <w:b/>
          <w:sz w:val="20"/>
        </w:rPr>
        <w:t>appeals</w:t>
      </w:r>
      <w:r>
        <w:rPr>
          <w:b/>
          <w:spacing w:val="-4"/>
          <w:sz w:val="20"/>
        </w:rPr>
        <w:t xml:space="preserve"> </w:t>
      </w:r>
      <w:r>
        <w:rPr>
          <w:b/>
          <w:sz w:val="20"/>
        </w:rPr>
        <w:t>to</w:t>
      </w:r>
      <w:r>
        <w:rPr>
          <w:b/>
          <w:spacing w:val="-4"/>
          <w:sz w:val="20"/>
        </w:rPr>
        <w:t xml:space="preserve"> </w:t>
      </w:r>
      <w:r>
        <w:rPr>
          <w:b/>
          <w:sz w:val="20"/>
        </w:rPr>
        <w:t>this</w:t>
      </w:r>
      <w:r>
        <w:rPr>
          <w:b/>
          <w:spacing w:val="-4"/>
          <w:sz w:val="20"/>
        </w:rPr>
        <w:t xml:space="preserve"> </w:t>
      </w:r>
      <w:r>
        <w:rPr>
          <w:b/>
          <w:sz w:val="20"/>
        </w:rPr>
        <w:t>summative</w:t>
      </w:r>
      <w:r>
        <w:rPr>
          <w:b/>
          <w:spacing w:val="-4"/>
          <w:sz w:val="20"/>
        </w:rPr>
        <w:t xml:space="preserve"> </w:t>
      </w:r>
      <w:r>
        <w:rPr>
          <w:b/>
          <w:sz w:val="20"/>
        </w:rPr>
        <w:t>evaluation</w:t>
      </w:r>
      <w:r>
        <w:rPr>
          <w:b/>
          <w:spacing w:val="-4"/>
          <w:sz w:val="20"/>
        </w:rPr>
        <w:t xml:space="preserve"> </w:t>
      </w:r>
      <w:r>
        <w:rPr>
          <w:b/>
          <w:sz w:val="20"/>
        </w:rPr>
        <w:t>with</w:t>
      </w:r>
      <w:r>
        <w:rPr>
          <w:b/>
          <w:spacing w:val="-4"/>
          <w:sz w:val="20"/>
        </w:rPr>
        <w:t xml:space="preserve"> </w:t>
      </w:r>
      <w:r>
        <w:rPr>
          <w:b/>
          <w:sz w:val="20"/>
        </w:rPr>
        <w:t>the</w:t>
      </w:r>
      <w:r>
        <w:rPr>
          <w:b/>
          <w:spacing w:val="-4"/>
          <w:sz w:val="20"/>
        </w:rPr>
        <w:t xml:space="preserve"> </w:t>
      </w:r>
      <w:r>
        <w:rPr>
          <w:b/>
          <w:sz w:val="20"/>
        </w:rPr>
        <w:t>time</w:t>
      </w:r>
      <w:r>
        <w:rPr>
          <w:b/>
          <w:spacing w:val="-4"/>
          <w:sz w:val="20"/>
        </w:rPr>
        <w:t xml:space="preserve"> </w:t>
      </w:r>
      <w:r>
        <w:rPr>
          <w:b/>
          <w:sz w:val="20"/>
        </w:rPr>
        <w:t xml:space="preserve">frames, </w:t>
      </w:r>
      <w:r>
        <w:rPr>
          <w:b/>
          <w:sz w:val="20"/>
        </w:rPr>
        <w:t>mandated in 704 KAR 3:345.</w:t>
      </w:r>
    </w:p>
    <w:p w14:paraId="00D7EEFE" w14:textId="77777777" w:rsidR="0048358B" w:rsidRDefault="0048358B">
      <w:pPr>
        <w:pStyle w:val="BodyText"/>
        <w:rPr>
          <w:b/>
          <w:sz w:val="21"/>
        </w:rPr>
      </w:pPr>
    </w:p>
    <w:p w14:paraId="76F82E0F" w14:textId="77777777" w:rsidR="0048358B" w:rsidRDefault="00000000">
      <w:pPr>
        <w:spacing w:line="501" w:lineRule="auto"/>
        <w:ind w:left="510" w:right="2394"/>
        <w:rPr>
          <w:b/>
          <w:sz w:val="20"/>
        </w:rPr>
      </w:pPr>
      <w:r>
        <w:rPr>
          <w:b/>
          <w:sz w:val="20"/>
        </w:rPr>
        <w:t>To</w:t>
      </w:r>
      <w:r>
        <w:rPr>
          <w:b/>
          <w:spacing w:val="-6"/>
          <w:sz w:val="20"/>
        </w:rPr>
        <w:t xml:space="preserve"> </w:t>
      </w:r>
      <w:r>
        <w:rPr>
          <w:b/>
          <w:sz w:val="20"/>
        </w:rPr>
        <w:t>be</w:t>
      </w:r>
      <w:r>
        <w:rPr>
          <w:b/>
          <w:spacing w:val="-6"/>
          <w:sz w:val="20"/>
        </w:rPr>
        <w:t xml:space="preserve"> </w:t>
      </w:r>
      <w:r>
        <w:rPr>
          <w:b/>
          <w:sz w:val="20"/>
        </w:rPr>
        <w:t>signed</w:t>
      </w:r>
      <w:r>
        <w:rPr>
          <w:b/>
          <w:spacing w:val="-6"/>
          <w:sz w:val="20"/>
        </w:rPr>
        <w:t xml:space="preserve"> </w:t>
      </w:r>
      <w:r>
        <w:rPr>
          <w:b/>
          <w:sz w:val="20"/>
        </w:rPr>
        <w:t>after</w:t>
      </w:r>
      <w:r>
        <w:rPr>
          <w:b/>
          <w:spacing w:val="-6"/>
          <w:sz w:val="20"/>
        </w:rPr>
        <w:t xml:space="preserve"> </w:t>
      </w:r>
      <w:r>
        <w:rPr>
          <w:b/>
          <w:sz w:val="20"/>
        </w:rPr>
        <w:t>all</w:t>
      </w:r>
      <w:r>
        <w:rPr>
          <w:b/>
          <w:spacing w:val="-6"/>
          <w:sz w:val="20"/>
        </w:rPr>
        <w:t xml:space="preserve"> </w:t>
      </w:r>
      <w:r>
        <w:rPr>
          <w:b/>
          <w:sz w:val="20"/>
        </w:rPr>
        <w:t>information</w:t>
      </w:r>
      <w:r>
        <w:rPr>
          <w:b/>
          <w:spacing w:val="-6"/>
          <w:sz w:val="20"/>
        </w:rPr>
        <w:t xml:space="preserve"> </w:t>
      </w:r>
      <w:r>
        <w:rPr>
          <w:b/>
          <w:sz w:val="20"/>
        </w:rPr>
        <w:t>above</w:t>
      </w:r>
      <w:r>
        <w:rPr>
          <w:b/>
          <w:spacing w:val="-6"/>
          <w:sz w:val="20"/>
        </w:rPr>
        <w:t xml:space="preserve"> </w:t>
      </w:r>
      <w:r>
        <w:rPr>
          <w:b/>
          <w:sz w:val="20"/>
        </w:rPr>
        <w:t>has</w:t>
      </w:r>
      <w:r>
        <w:rPr>
          <w:b/>
          <w:spacing w:val="-6"/>
          <w:sz w:val="20"/>
        </w:rPr>
        <w:t xml:space="preserve"> </w:t>
      </w:r>
      <w:r>
        <w:rPr>
          <w:b/>
          <w:sz w:val="20"/>
        </w:rPr>
        <w:t>been</w:t>
      </w:r>
      <w:r>
        <w:rPr>
          <w:b/>
          <w:spacing w:val="-6"/>
          <w:sz w:val="20"/>
        </w:rPr>
        <w:t xml:space="preserve"> </w:t>
      </w:r>
      <w:r>
        <w:rPr>
          <w:b/>
          <w:sz w:val="20"/>
        </w:rPr>
        <w:t>completed</w:t>
      </w:r>
      <w:r>
        <w:rPr>
          <w:b/>
          <w:spacing w:val="-6"/>
          <w:sz w:val="20"/>
        </w:rPr>
        <w:t xml:space="preserve"> </w:t>
      </w:r>
      <w:r>
        <w:rPr>
          <w:b/>
          <w:sz w:val="20"/>
        </w:rPr>
        <w:t>and</w:t>
      </w:r>
      <w:r>
        <w:rPr>
          <w:b/>
          <w:spacing w:val="-6"/>
          <w:sz w:val="20"/>
        </w:rPr>
        <w:t xml:space="preserve"> </w:t>
      </w:r>
      <w:r>
        <w:rPr>
          <w:b/>
          <w:sz w:val="20"/>
        </w:rPr>
        <w:t xml:space="preserve">discussed: </w:t>
      </w:r>
      <w:proofErr w:type="spellStart"/>
      <w:r>
        <w:rPr>
          <w:b/>
          <w:spacing w:val="-2"/>
          <w:sz w:val="20"/>
        </w:rPr>
        <w:t>Evaluatee</w:t>
      </w:r>
      <w:proofErr w:type="spellEnd"/>
      <w:r>
        <w:rPr>
          <w:b/>
          <w:spacing w:val="-2"/>
          <w:sz w:val="20"/>
        </w:rPr>
        <w:t>:</w:t>
      </w:r>
    </w:p>
    <w:p w14:paraId="2A0BE099" w14:textId="77777777" w:rsidR="0048358B" w:rsidRDefault="00000000">
      <w:pPr>
        <w:tabs>
          <w:tab w:val="left" w:pos="5401"/>
        </w:tabs>
        <w:spacing w:line="243" w:lineRule="exact"/>
        <w:ind w:left="1442"/>
        <w:rPr>
          <w:b/>
          <w:sz w:val="20"/>
        </w:rPr>
      </w:pPr>
      <w:r>
        <w:rPr>
          <w:rFonts w:ascii="MS PGothic" w:hAnsi="MS PGothic"/>
          <w:sz w:val="20"/>
        </w:rPr>
        <w:t>❏</w:t>
      </w:r>
      <w:r>
        <w:rPr>
          <w:rFonts w:ascii="MS PGothic" w:hAnsi="MS PGothic"/>
          <w:spacing w:val="59"/>
          <w:w w:val="150"/>
          <w:sz w:val="20"/>
        </w:rPr>
        <w:t xml:space="preserve"> </w:t>
      </w:r>
      <w:r>
        <w:rPr>
          <w:b/>
          <w:sz w:val="20"/>
        </w:rPr>
        <w:t>Agrees</w:t>
      </w:r>
      <w:r>
        <w:rPr>
          <w:b/>
          <w:spacing w:val="-4"/>
          <w:sz w:val="20"/>
        </w:rPr>
        <w:t xml:space="preserve"> </w:t>
      </w:r>
      <w:r>
        <w:rPr>
          <w:b/>
          <w:sz w:val="20"/>
        </w:rPr>
        <w:t>with</w:t>
      </w:r>
      <w:r>
        <w:rPr>
          <w:b/>
          <w:spacing w:val="-3"/>
          <w:sz w:val="20"/>
        </w:rPr>
        <w:t xml:space="preserve"> </w:t>
      </w:r>
      <w:r>
        <w:rPr>
          <w:b/>
          <w:sz w:val="20"/>
        </w:rPr>
        <w:t>summative</w:t>
      </w:r>
      <w:r>
        <w:rPr>
          <w:b/>
          <w:spacing w:val="-4"/>
          <w:sz w:val="20"/>
        </w:rPr>
        <w:t xml:space="preserve"> </w:t>
      </w:r>
      <w:r>
        <w:rPr>
          <w:b/>
          <w:spacing w:val="-2"/>
          <w:sz w:val="20"/>
        </w:rPr>
        <w:t>evaluation</w:t>
      </w:r>
      <w:r>
        <w:rPr>
          <w:b/>
          <w:sz w:val="20"/>
        </w:rPr>
        <w:tab/>
      </w:r>
      <w:r>
        <w:rPr>
          <w:rFonts w:ascii="MS PGothic" w:hAnsi="MS PGothic"/>
          <w:sz w:val="20"/>
        </w:rPr>
        <w:t>❑</w:t>
      </w:r>
      <w:r>
        <w:rPr>
          <w:rFonts w:ascii="MS PGothic" w:hAnsi="MS PGothic"/>
          <w:spacing w:val="-18"/>
          <w:sz w:val="20"/>
        </w:rPr>
        <w:t xml:space="preserve"> </w:t>
      </w:r>
      <w:r>
        <w:rPr>
          <w:b/>
          <w:sz w:val="20"/>
        </w:rPr>
        <w:t>Disagrees</w:t>
      </w:r>
      <w:r>
        <w:rPr>
          <w:b/>
          <w:spacing w:val="-6"/>
          <w:sz w:val="20"/>
        </w:rPr>
        <w:t xml:space="preserve"> </w:t>
      </w:r>
      <w:r>
        <w:rPr>
          <w:b/>
          <w:sz w:val="20"/>
        </w:rPr>
        <w:t>with</w:t>
      </w:r>
      <w:r>
        <w:rPr>
          <w:b/>
          <w:spacing w:val="-6"/>
          <w:sz w:val="20"/>
        </w:rPr>
        <w:t xml:space="preserve"> </w:t>
      </w:r>
      <w:r>
        <w:rPr>
          <w:b/>
          <w:sz w:val="20"/>
        </w:rPr>
        <w:t>summative</w:t>
      </w:r>
      <w:r>
        <w:rPr>
          <w:b/>
          <w:spacing w:val="-5"/>
          <w:sz w:val="20"/>
        </w:rPr>
        <w:t xml:space="preserve"> </w:t>
      </w:r>
      <w:r>
        <w:rPr>
          <w:b/>
          <w:spacing w:val="-2"/>
          <w:sz w:val="20"/>
        </w:rPr>
        <w:t>evaluation</w:t>
      </w:r>
    </w:p>
    <w:p w14:paraId="24B42939" w14:textId="77777777" w:rsidR="0048358B" w:rsidRDefault="0048358B">
      <w:pPr>
        <w:pStyle w:val="BodyText"/>
        <w:rPr>
          <w:b/>
          <w:sz w:val="20"/>
        </w:rPr>
      </w:pPr>
    </w:p>
    <w:p w14:paraId="2E9E28CE" w14:textId="77777777" w:rsidR="0048358B" w:rsidRDefault="0048358B">
      <w:pPr>
        <w:pStyle w:val="BodyText"/>
        <w:rPr>
          <w:b/>
          <w:sz w:val="20"/>
        </w:rPr>
      </w:pPr>
    </w:p>
    <w:p w14:paraId="04902A0D" w14:textId="77777777" w:rsidR="0048358B" w:rsidRDefault="0048358B">
      <w:pPr>
        <w:pStyle w:val="BodyText"/>
        <w:rPr>
          <w:b/>
          <w:sz w:val="20"/>
        </w:rPr>
      </w:pPr>
    </w:p>
    <w:p w14:paraId="29A9E594" w14:textId="77777777" w:rsidR="0048358B" w:rsidRDefault="00000000">
      <w:pPr>
        <w:pStyle w:val="BodyText"/>
        <w:spacing w:before="5"/>
        <w:rPr>
          <w:b/>
          <w:sz w:val="19"/>
        </w:rPr>
      </w:pPr>
      <w:r>
        <w:rPr>
          <w:noProof/>
        </w:rPr>
        <mc:AlternateContent>
          <mc:Choice Requires="wps">
            <w:drawing>
              <wp:anchor distT="0" distB="0" distL="0" distR="0" simplePos="0" relativeHeight="251638272" behindDoc="1" locked="0" layoutInCell="1" allowOverlap="1" wp14:anchorId="66A6126D" wp14:editId="0C1DD6D0">
                <wp:simplePos x="0" y="0"/>
                <wp:positionH relativeFrom="page">
                  <wp:posOffset>1043706</wp:posOffset>
                </wp:positionH>
                <wp:positionV relativeFrom="paragraph">
                  <wp:posOffset>157146</wp:posOffset>
                </wp:positionV>
                <wp:extent cx="2612390"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2390" cy="1270"/>
                        </a:xfrm>
                        <a:custGeom>
                          <a:avLst/>
                          <a:gdLst/>
                          <a:ahLst/>
                          <a:cxnLst/>
                          <a:rect l="l" t="t" r="r" b="b"/>
                          <a:pathLst>
                            <a:path w="2612390">
                              <a:moveTo>
                                <a:pt x="0" y="0"/>
                              </a:moveTo>
                              <a:lnTo>
                                <a:pt x="2612369"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5A97C3" id="Graphic 88" o:spid="_x0000_s1026" style="position:absolute;margin-left:82.2pt;margin-top:12.35pt;width:205.7pt;height:.1pt;z-index:-251678208;visibility:visible;mso-wrap-style:square;mso-wrap-distance-left:0;mso-wrap-distance-top:0;mso-wrap-distance-right:0;mso-wrap-distance-bottom:0;mso-position-horizontal:absolute;mso-position-horizontal-relative:page;mso-position-vertical:absolute;mso-position-vertical-relative:text;v-text-anchor:top" coordsize="2612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" path="m,l2612369,e" filled="f" strokeweight=".63pt">
                <v:path arrowok="t"/>
                <w10:wrap type="topAndBottom" anchorx="page"/>
              </v:shape>
            </w:pict>
          </mc:Fallback>
        </mc:AlternateContent>
      </w:r>
      <w:r>
        <w:rPr>
          <w:noProof/>
        </w:rPr>
        <mc:AlternateContent>
          <mc:Choice Requires="wps">
            <w:drawing>
              <wp:anchor distT="0" distB="0" distL="0" distR="0" simplePos="0" relativeHeight="251640320" behindDoc="1" locked="0" layoutInCell="1" allowOverlap="1" wp14:anchorId="6FC69CA9" wp14:editId="3174FAF4">
                <wp:simplePos x="0" y="0"/>
                <wp:positionH relativeFrom="page">
                  <wp:posOffset>4244106</wp:posOffset>
                </wp:positionH>
                <wp:positionV relativeFrom="paragraph">
                  <wp:posOffset>157146</wp:posOffset>
                </wp:positionV>
                <wp:extent cx="2541905"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905" cy="1270"/>
                        </a:xfrm>
                        <a:custGeom>
                          <a:avLst/>
                          <a:gdLst/>
                          <a:ahLst/>
                          <a:cxnLst/>
                          <a:rect l="l" t="t" r="r" b="b"/>
                          <a:pathLst>
                            <a:path w="2541905">
                              <a:moveTo>
                                <a:pt x="0" y="0"/>
                              </a:moveTo>
                              <a:lnTo>
                                <a:pt x="2541765"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CE74C2" id="Graphic 89" o:spid="_x0000_s1026" style="position:absolute;margin-left:334.2pt;margin-top:12.35pt;width:200.15pt;height:.1pt;z-index:-251676160;visibility:visible;mso-wrap-style:square;mso-wrap-distance-left:0;mso-wrap-distance-top:0;mso-wrap-distance-right:0;mso-wrap-distance-bottom:0;mso-position-horizontal:absolute;mso-position-horizontal-relative:page;mso-position-vertical:absolute;mso-position-vertical-relative:text;v-text-anchor:top" coordsize="2541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" path="m,l2541765,e" filled="f" strokeweight=".63pt">
                <v:path arrowok="t"/>
                <w10:wrap type="topAndBottom" anchorx="page"/>
              </v:shape>
            </w:pict>
          </mc:Fallback>
        </mc:AlternateContent>
      </w:r>
    </w:p>
    <w:p w14:paraId="75D922B9" w14:textId="77777777" w:rsidR="0048358B" w:rsidRDefault="0048358B">
      <w:pPr>
        <w:pStyle w:val="BodyText"/>
        <w:spacing w:before="9"/>
        <w:rPr>
          <w:b/>
          <w:sz w:val="13"/>
        </w:rPr>
      </w:pPr>
    </w:p>
    <w:p w14:paraId="261609BF" w14:textId="77777777" w:rsidR="0048358B" w:rsidRDefault="00000000">
      <w:pPr>
        <w:tabs>
          <w:tab w:val="left" w:pos="4213"/>
          <w:tab w:val="left" w:pos="6373"/>
          <w:tab w:val="left" w:pos="9253"/>
        </w:tabs>
        <w:spacing w:before="94"/>
        <w:ind w:left="613"/>
        <w:rPr>
          <w:sz w:val="20"/>
        </w:rPr>
      </w:pPr>
      <w:proofErr w:type="spellStart"/>
      <w:r>
        <w:rPr>
          <w:sz w:val="20"/>
        </w:rPr>
        <w:t>Evaluatee</w:t>
      </w:r>
      <w:proofErr w:type="spellEnd"/>
      <w:r>
        <w:rPr>
          <w:spacing w:val="-9"/>
          <w:sz w:val="20"/>
        </w:rPr>
        <w:t xml:space="preserve"> </w:t>
      </w:r>
      <w:r>
        <w:rPr>
          <w:spacing w:val="-4"/>
          <w:sz w:val="20"/>
        </w:rPr>
        <w:t>Name</w:t>
      </w:r>
      <w:r>
        <w:rPr>
          <w:sz w:val="20"/>
        </w:rPr>
        <w:tab/>
      </w:r>
      <w:r>
        <w:rPr>
          <w:spacing w:val="-4"/>
          <w:sz w:val="20"/>
        </w:rPr>
        <w:t>Date</w:t>
      </w:r>
      <w:r>
        <w:rPr>
          <w:sz w:val="20"/>
        </w:rPr>
        <w:tab/>
        <w:t>Evaluator</w:t>
      </w:r>
      <w:r>
        <w:rPr>
          <w:spacing w:val="-9"/>
          <w:sz w:val="20"/>
        </w:rPr>
        <w:t xml:space="preserve"> </w:t>
      </w:r>
      <w:r>
        <w:rPr>
          <w:spacing w:val="-4"/>
          <w:sz w:val="20"/>
        </w:rPr>
        <w:t>Name</w:t>
      </w:r>
      <w:r>
        <w:rPr>
          <w:sz w:val="20"/>
        </w:rPr>
        <w:tab/>
      </w:r>
      <w:r>
        <w:rPr>
          <w:spacing w:val="-4"/>
          <w:sz w:val="20"/>
        </w:rPr>
        <w:t>Date</w:t>
      </w:r>
    </w:p>
    <w:p w14:paraId="3680A5A6" w14:textId="77777777" w:rsidR="0048358B" w:rsidRDefault="0048358B">
      <w:pPr>
        <w:pStyle w:val="BodyText"/>
        <w:rPr>
          <w:sz w:val="20"/>
        </w:rPr>
      </w:pPr>
    </w:p>
    <w:p w14:paraId="005FB32A" w14:textId="77777777" w:rsidR="0048358B" w:rsidRDefault="0048358B">
      <w:pPr>
        <w:pStyle w:val="BodyText"/>
        <w:rPr>
          <w:sz w:val="20"/>
        </w:rPr>
      </w:pPr>
    </w:p>
    <w:p w14:paraId="72690E46" w14:textId="77777777" w:rsidR="0048358B" w:rsidRDefault="0048358B">
      <w:pPr>
        <w:pStyle w:val="BodyText"/>
        <w:rPr>
          <w:sz w:val="20"/>
        </w:rPr>
      </w:pPr>
    </w:p>
    <w:p w14:paraId="4355803A" w14:textId="77777777" w:rsidR="0048358B" w:rsidRDefault="00000000">
      <w:pPr>
        <w:pStyle w:val="BodyText"/>
        <w:spacing w:before="7"/>
        <w:rPr>
          <w:sz w:val="20"/>
        </w:rPr>
      </w:pPr>
      <w:r>
        <w:rPr>
          <w:noProof/>
        </w:rPr>
        <mc:AlternateContent>
          <mc:Choice Requires="wps">
            <w:drawing>
              <wp:anchor distT="0" distB="0" distL="0" distR="0" simplePos="0" relativeHeight="251642368" behindDoc="1" locked="0" layoutInCell="1" allowOverlap="1" wp14:anchorId="6FCC2A58" wp14:editId="06816BA8">
                <wp:simplePos x="0" y="0"/>
                <wp:positionH relativeFrom="page">
                  <wp:posOffset>1043706</wp:posOffset>
                </wp:positionH>
                <wp:positionV relativeFrom="paragraph">
                  <wp:posOffset>165919</wp:posOffset>
                </wp:positionV>
                <wp:extent cx="261239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2390" cy="1270"/>
                        </a:xfrm>
                        <a:custGeom>
                          <a:avLst/>
                          <a:gdLst/>
                          <a:ahLst/>
                          <a:cxnLst/>
                          <a:rect l="l" t="t" r="r" b="b"/>
                          <a:pathLst>
                            <a:path w="2612390">
                              <a:moveTo>
                                <a:pt x="0" y="0"/>
                              </a:moveTo>
                              <a:lnTo>
                                <a:pt x="2612369"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62104B" id="Graphic 90" o:spid="_x0000_s1026" style="position:absolute;margin-left:82.2pt;margin-top:13.05pt;width:205.7pt;height:.1pt;z-index:-251674112;visibility:visible;mso-wrap-style:square;mso-wrap-distance-left:0;mso-wrap-distance-top:0;mso-wrap-distance-right:0;mso-wrap-distance-bottom:0;mso-position-horizontal:absolute;mso-position-horizontal-relative:page;mso-position-vertical:absolute;mso-position-vertical-relative:text;v-text-anchor:top" coordsize="2612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" path="m,l2612369,e" filled="f" strokeweight=".63pt">
                <v:path arrowok="t"/>
                <w10:wrap type="topAndBottom" anchorx="page"/>
              </v:shape>
            </w:pict>
          </mc:Fallback>
        </mc:AlternateContent>
      </w:r>
      <w:r>
        <w:rPr>
          <w:noProof/>
        </w:rPr>
        <mc:AlternateContent>
          <mc:Choice Requires="wps">
            <w:drawing>
              <wp:anchor distT="0" distB="0" distL="0" distR="0" simplePos="0" relativeHeight="251644416" behindDoc="1" locked="0" layoutInCell="1" allowOverlap="1" wp14:anchorId="2E0BBEE9" wp14:editId="13A7B0F0">
                <wp:simplePos x="0" y="0"/>
                <wp:positionH relativeFrom="page">
                  <wp:posOffset>4244106</wp:posOffset>
                </wp:positionH>
                <wp:positionV relativeFrom="paragraph">
                  <wp:posOffset>165919</wp:posOffset>
                </wp:positionV>
                <wp:extent cx="2541905"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905" cy="1270"/>
                        </a:xfrm>
                        <a:custGeom>
                          <a:avLst/>
                          <a:gdLst/>
                          <a:ahLst/>
                          <a:cxnLst/>
                          <a:rect l="l" t="t" r="r" b="b"/>
                          <a:pathLst>
                            <a:path w="2541905">
                              <a:moveTo>
                                <a:pt x="0" y="0"/>
                              </a:moveTo>
                              <a:lnTo>
                                <a:pt x="2541765"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2131D7" id="Graphic 91" o:spid="_x0000_s1026" style="position:absolute;margin-left:334.2pt;margin-top:13.05pt;width:200.15pt;height:.1pt;z-index:-251672064;visibility:visible;mso-wrap-style:square;mso-wrap-distance-left:0;mso-wrap-distance-top:0;mso-wrap-distance-right:0;mso-wrap-distance-bottom:0;mso-position-horizontal:absolute;mso-position-horizontal-relative:page;mso-position-vertical:absolute;mso-position-vertical-relative:text;v-text-anchor:top" coordsize="2541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" path="m,l2541765,e" filled="f" strokeweight=".63pt">
                <v:path arrowok="t"/>
                <w10:wrap type="topAndBottom" anchorx="page"/>
              </v:shape>
            </w:pict>
          </mc:Fallback>
        </mc:AlternateContent>
      </w:r>
    </w:p>
    <w:p w14:paraId="42250F68" w14:textId="77777777" w:rsidR="0048358B" w:rsidRDefault="0048358B">
      <w:pPr>
        <w:pStyle w:val="BodyText"/>
        <w:spacing w:before="9"/>
        <w:rPr>
          <w:sz w:val="13"/>
        </w:rPr>
      </w:pPr>
    </w:p>
    <w:p w14:paraId="22CCD68F" w14:textId="77777777" w:rsidR="0048358B" w:rsidRDefault="00000000">
      <w:pPr>
        <w:tabs>
          <w:tab w:val="left" w:pos="4213"/>
          <w:tab w:val="left" w:pos="6373"/>
          <w:tab w:val="left" w:pos="9253"/>
        </w:tabs>
        <w:spacing w:before="94"/>
        <w:ind w:left="613"/>
        <w:rPr>
          <w:sz w:val="20"/>
        </w:rPr>
      </w:pPr>
      <w:proofErr w:type="spellStart"/>
      <w:r>
        <w:rPr>
          <w:sz w:val="20"/>
        </w:rPr>
        <w:t>Evaluatee</w:t>
      </w:r>
      <w:proofErr w:type="spellEnd"/>
      <w:r>
        <w:rPr>
          <w:spacing w:val="-9"/>
          <w:sz w:val="20"/>
        </w:rPr>
        <w:t xml:space="preserve"> </w:t>
      </w:r>
      <w:r>
        <w:rPr>
          <w:spacing w:val="-2"/>
          <w:sz w:val="20"/>
        </w:rPr>
        <w:t>Signature</w:t>
      </w:r>
      <w:r>
        <w:rPr>
          <w:sz w:val="20"/>
        </w:rPr>
        <w:tab/>
      </w:r>
      <w:r>
        <w:rPr>
          <w:spacing w:val="-4"/>
          <w:sz w:val="20"/>
        </w:rPr>
        <w:t>Date</w:t>
      </w:r>
      <w:r>
        <w:rPr>
          <w:sz w:val="20"/>
        </w:rPr>
        <w:tab/>
        <w:t>Evaluator</w:t>
      </w:r>
      <w:r>
        <w:rPr>
          <w:spacing w:val="-11"/>
          <w:sz w:val="20"/>
        </w:rPr>
        <w:t xml:space="preserve"> </w:t>
      </w:r>
      <w:r>
        <w:rPr>
          <w:spacing w:val="-2"/>
          <w:sz w:val="20"/>
        </w:rPr>
        <w:t>Signature</w:t>
      </w:r>
      <w:r>
        <w:rPr>
          <w:sz w:val="20"/>
        </w:rPr>
        <w:tab/>
      </w:r>
      <w:r>
        <w:rPr>
          <w:spacing w:val="-4"/>
          <w:sz w:val="20"/>
        </w:rPr>
        <w:t>Date</w:t>
      </w:r>
    </w:p>
    <w:p w14:paraId="274FF442" w14:textId="77777777" w:rsidR="0048358B" w:rsidRDefault="0048358B">
      <w:pPr>
        <w:pStyle w:val="BodyText"/>
      </w:pPr>
    </w:p>
    <w:p w14:paraId="415A4651" w14:textId="77777777" w:rsidR="0048358B" w:rsidRDefault="0048358B">
      <w:pPr>
        <w:pStyle w:val="BodyText"/>
      </w:pPr>
    </w:p>
    <w:p w14:paraId="3F487010" w14:textId="77777777" w:rsidR="0048358B" w:rsidRDefault="0048358B">
      <w:pPr>
        <w:pStyle w:val="BodyText"/>
      </w:pPr>
    </w:p>
    <w:p w14:paraId="58FFD919" w14:textId="77777777" w:rsidR="0048358B" w:rsidRDefault="0048358B">
      <w:pPr>
        <w:pStyle w:val="BodyText"/>
      </w:pPr>
    </w:p>
    <w:p w14:paraId="6A387244" w14:textId="77777777" w:rsidR="0048358B" w:rsidRDefault="0048358B">
      <w:pPr>
        <w:pStyle w:val="BodyText"/>
      </w:pPr>
    </w:p>
    <w:p w14:paraId="128480E9" w14:textId="77777777" w:rsidR="0048358B" w:rsidRDefault="0048358B">
      <w:pPr>
        <w:pStyle w:val="BodyText"/>
      </w:pPr>
    </w:p>
    <w:p w14:paraId="005214D5" w14:textId="77777777" w:rsidR="0048358B" w:rsidRDefault="0048358B">
      <w:pPr>
        <w:pStyle w:val="BodyText"/>
      </w:pPr>
    </w:p>
    <w:p w14:paraId="67F5ECF8" w14:textId="77777777" w:rsidR="0048358B" w:rsidRDefault="0048358B">
      <w:pPr>
        <w:pStyle w:val="BodyText"/>
      </w:pPr>
    </w:p>
    <w:p w14:paraId="6090CBC5" w14:textId="77777777" w:rsidR="0048358B" w:rsidRDefault="0048358B">
      <w:pPr>
        <w:pStyle w:val="BodyText"/>
      </w:pPr>
    </w:p>
    <w:p w14:paraId="2DE63F73" w14:textId="77777777" w:rsidR="0048358B" w:rsidRDefault="0048358B">
      <w:pPr>
        <w:pStyle w:val="BodyText"/>
      </w:pPr>
    </w:p>
    <w:p w14:paraId="751CF46B" w14:textId="77777777" w:rsidR="0048358B" w:rsidRDefault="0048358B">
      <w:pPr>
        <w:pStyle w:val="BodyText"/>
      </w:pPr>
    </w:p>
    <w:p w14:paraId="72D99E4F" w14:textId="77777777" w:rsidR="0048358B" w:rsidRDefault="0048358B">
      <w:pPr>
        <w:pStyle w:val="BodyText"/>
      </w:pPr>
    </w:p>
    <w:p w14:paraId="219B3D34" w14:textId="77777777" w:rsidR="0048358B" w:rsidRDefault="0048358B">
      <w:pPr>
        <w:pStyle w:val="BodyText"/>
        <w:spacing w:before="6"/>
      </w:pPr>
    </w:p>
    <w:p w14:paraId="5B87BB25" w14:textId="77777777" w:rsidR="0048358B" w:rsidRDefault="00000000">
      <w:pPr>
        <w:spacing w:line="249" w:lineRule="auto"/>
        <w:ind w:left="510" w:right="661"/>
        <w:rPr>
          <w:sz w:val="20"/>
        </w:rPr>
      </w:pPr>
      <w:r>
        <w:rPr>
          <w:sz w:val="20"/>
        </w:rPr>
        <w:t>The</w:t>
      </w:r>
      <w:r>
        <w:rPr>
          <w:spacing w:val="-3"/>
          <w:sz w:val="20"/>
        </w:rPr>
        <w:t xml:space="preserve"> </w:t>
      </w:r>
      <w:r>
        <w:rPr>
          <w:sz w:val="20"/>
        </w:rPr>
        <w:t>summative</w:t>
      </w:r>
      <w:r>
        <w:rPr>
          <w:spacing w:val="-3"/>
          <w:sz w:val="20"/>
        </w:rPr>
        <w:t xml:space="preserve"> </w:t>
      </w:r>
      <w:r>
        <w:rPr>
          <w:sz w:val="20"/>
        </w:rPr>
        <w:t>evaluation</w:t>
      </w:r>
      <w:r>
        <w:rPr>
          <w:spacing w:val="-3"/>
          <w:sz w:val="20"/>
        </w:rPr>
        <w:t xml:space="preserve"> </w:t>
      </w:r>
      <w:r>
        <w:rPr>
          <w:sz w:val="20"/>
        </w:rPr>
        <w:t>of</w:t>
      </w:r>
      <w:r>
        <w:rPr>
          <w:spacing w:val="-3"/>
          <w:sz w:val="20"/>
        </w:rPr>
        <w:t xml:space="preserve"> </w:t>
      </w:r>
      <w:r>
        <w:rPr>
          <w:sz w:val="20"/>
        </w:rPr>
        <w:t>certified</w:t>
      </w:r>
      <w:r>
        <w:rPr>
          <w:spacing w:val="-3"/>
          <w:sz w:val="20"/>
        </w:rPr>
        <w:t xml:space="preserve"> </w:t>
      </w:r>
      <w:r>
        <w:rPr>
          <w:sz w:val="20"/>
        </w:rPr>
        <w:t>school</w:t>
      </w:r>
      <w:r>
        <w:rPr>
          <w:spacing w:val="-3"/>
          <w:sz w:val="20"/>
        </w:rPr>
        <w:t xml:space="preserve"> </w:t>
      </w:r>
      <w:r>
        <w:rPr>
          <w:sz w:val="20"/>
        </w:rPr>
        <w:t>personnel</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documented</w:t>
      </w:r>
      <w:r>
        <w:rPr>
          <w:spacing w:val="-3"/>
          <w:sz w:val="20"/>
        </w:rPr>
        <w:t xml:space="preserve"> </w:t>
      </w:r>
      <w:r>
        <w:rPr>
          <w:sz w:val="20"/>
        </w:rPr>
        <w:t>in</w:t>
      </w:r>
      <w:r>
        <w:rPr>
          <w:spacing w:val="-3"/>
          <w:sz w:val="20"/>
        </w:rPr>
        <w:t xml:space="preserve"> </w:t>
      </w:r>
      <w:r>
        <w:rPr>
          <w:sz w:val="20"/>
        </w:rPr>
        <w:t>writing.</w:t>
      </w:r>
      <w:r>
        <w:rPr>
          <w:spacing w:val="40"/>
          <w:sz w:val="20"/>
        </w:rPr>
        <w:t xml:space="preserve"> </w:t>
      </w:r>
      <w:r>
        <w:rPr>
          <w:sz w:val="20"/>
        </w:rPr>
        <w:t>Each</w:t>
      </w:r>
      <w:r>
        <w:rPr>
          <w:spacing w:val="-3"/>
          <w:sz w:val="20"/>
        </w:rPr>
        <w:t xml:space="preserve"> </w:t>
      </w:r>
      <w:proofErr w:type="spellStart"/>
      <w:r>
        <w:rPr>
          <w:sz w:val="20"/>
        </w:rPr>
        <w:t>evaluatee</w:t>
      </w:r>
      <w:proofErr w:type="spellEnd"/>
      <w:r>
        <w:rPr>
          <w:sz w:val="20"/>
        </w:rPr>
        <w:t xml:space="preserve"> shall be given a copy of his/her summative evaluation, and a copy is to be included in the </w:t>
      </w:r>
      <w:proofErr w:type="spellStart"/>
      <w:r>
        <w:rPr>
          <w:sz w:val="20"/>
        </w:rPr>
        <w:t>evaluatee’s</w:t>
      </w:r>
      <w:proofErr w:type="spellEnd"/>
      <w:r>
        <w:rPr>
          <w:sz w:val="20"/>
        </w:rPr>
        <w:t xml:space="preserve"> official personnel record. (704 KAR 3:370)</w:t>
      </w:r>
    </w:p>
    <w:p w14:paraId="012370AF" w14:textId="77777777" w:rsidR="0048358B" w:rsidRDefault="0048358B">
      <w:pPr>
        <w:pStyle w:val="BodyText"/>
        <w:spacing w:before="1"/>
        <w:rPr>
          <w:sz w:val="21"/>
        </w:rPr>
      </w:pPr>
    </w:p>
    <w:p w14:paraId="47A68ED0" w14:textId="77777777" w:rsidR="0048358B" w:rsidRDefault="00000000">
      <w:pPr>
        <w:spacing w:line="249" w:lineRule="auto"/>
        <w:ind w:left="510" w:right="661"/>
        <w:rPr>
          <w:sz w:val="20"/>
        </w:rPr>
      </w:pPr>
      <w:r>
        <w:rPr>
          <w:sz w:val="20"/>
        </w:rPr>
        <w:t>An opportunity for written response shall be included in the official personnel record.</w:t>
      </w:r>
      <w:r>
        <w:rPr>
          <w:spacing w:val="40"/>
          <w:sz w:val="20"/>
        </w:rPr>
        <w:t xml:space="preserve"> </w:t>
      </w:r>
      <w:r>
        <w:rPr>
          <w:sz w:val="20"/>
        </w:rPr>
        <w:t>The local evaluation plan provides for the right to a hearing as to every appeal, an opportunity to review all documents</w:t>
      </w:r>
      <w:r>
        <w:rPr>
          <w:spacing w:val="-4"/>
          <w:sz w:val="20"/>
        </w:rPr>
        <w:t xml:space="preserve"> </w:t>
      </w:r>
      <w:r>
        <w:rPr>
          <w:sz w:val="20"/>
        </w:rPr>
        <w:t>presented</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evaluation</w:t>
      </w:r>
      <w:r>
        <w:rPr>
          <w:spacing w:val="-4"/>
          <w:sz w:val="20"/>
        </w:rPr>
        <w:t xml:space="preserve"> </w:t>
      </w:r>
      <w:r>
        <w:rPr>
          <w:sz w:val="20"/>
        </w:rPr>
        <w:t>appeals</w:t>
      </w:r>
      <w:r>
        <w:rPr>
          <w:spacing w:val="-4"/>
          <w:sz w:val="20"/>
        </w:rPr>
        <w:t xml:space="preserve"> </w:t>
      </w:r>
      <w:r>
        <w:rPr>
          <w:sz w:val="20"/>
        </w:rPr>
        <w:t>panel,</w:t>
      </w:r>
      <w:r>
        <w:rPr>
          <w:spacing w:val="-4"/>
          <w:sz w:val="20"/>
        </w:rPr>
        <w:t xml:space="preserve"> </w:t>
      </w:r>
      <w:r>
        <w:rPr>
          <w:sz w:val="20"/>
        </w:rPr>
        <w:t>and</w:t>
      </w:r>
      <w:r>
        <w:rPr>
          <w:spacing w:val="-4"/>
          <w:sz w:val="20"/>
        </w:rPr>
        <w:t xml:space="preserve"> </w:t>
      </w:r>
      <w:r>
        <w:rPr>
          <w:sz w:val="20"/>
        </w:rPr>
        <w:t>a</w:t>
      </w:r>
      <w:r>
        <w:rPr>
          <w:spacing w:val="-4"/>
          <w:sz w:val="20"/>
        </w:rPr>
        <w:t xml:space="preserve"> </w:t>
      </w:r>
      <w:r>
        <w:rPr>
          <w:sz w:val="20"/>
        </w:rPr>
        <w:t>right</w:t>
      </w:r>
      <w:r>
        <w:rPr>
          <w:spacing w:val="-4"/>
          <w:sz w:val="20"/>
        </w:rPr>
        <w:t xml:space="preserve"> </w:t>
      </w:r>
      <w:r>
        <w:rPr>
          <w:sz w:val="20"/>
        </w:rPr>
        <w:t>to</w:t>
      </w:r>
      <w:r>
        <w:rPr>
          <w:spacing w:val="-4"/>
          <w:sz w:val="20"/>
        </w:rPr>
        <w:t xml:space="preserve"> </w:t>
      </w:r>
      <w:r>
        <w:rPr>
          <w:sz w:val="20"/>
        </w:rPr>
        <w:t>presence</w:t>
      </w:r>
      <w:r>
        <w:rPr>
          <w:spacing w:val="-4"/>
          <w:sz w:val="20"/>
        </w:rPr>
        <w:t xml:space="preserve"> </w:t>
      </w:r>
      <w:r>
        <w:rPr>
          <w:sz w:val="20"/>
        </w:rPr>
        <w:t>of</w:t>
      </w:r>
      <w:r>
        <w:rPr>
          <w:spacing w:val="-4"/>
          <w:sz w:val="20"/>
        </w:rPr>
        <w:t xml:space="preserve"> </w:t>
      </w:r>
      <w:proofErr w:type="spellStart"/>
      <w:r>
        <w:rPr>
          <w:sz w:val="20"/>
        </w:rPr>
        <w:t>evaluatee’s</w:t>
      </w:r>
      <w:proofErr w:type="spellEnd"/>
      <w:r>
        <w:rPr>
          <w:spacing w:val="-4"/>
          <w:sz w:val="20"/>
        </w:rPr>
        <w:t xml:space="preserve"> </w:t>
      </w:r>
      <w:r>
        <w:rPr>
          <w:sz w:val="20"/>
        </w:rPr>
        <w:t>chosen representative (KRS 156.557).</w:t>
      </w:r>
    </w:p>
    <w:p w14:paraId="5BC1A5F7" w14:textId="77777777" w:rsidR="0048358B" w:rsidRDefault="0048358B">
      <w:pPr>
        <w:spacing w:line="249" w:lineRule="auto"/>
        <w:rPr>
          <w:sz w:val="20"/>
        </w:rPr>
        <w:sectPr w:rsidR="0048358B">
          <w:pgSz w:w="12240" w:h="15840"/>
          <w:pgMar w:top="1340" w:right="880" w:bottom="280" w:left="1020" w:header="370" w:footer="0" w:gutter="0"/>
          <w:cols w:space="720"/>
        </w:sectPr>
      </w:pPr>
    </w:p>
    <w:p w14:paraId="2F08E952" w14:textId="77777777" w:rsidR="0048358B" w:rsidRDefault="0048358B">
      <w:pPr>
        <w:pStyle w:val="BodyText"/>
        <w:rPr>
          <w:sz w:val="20"/>
        </w:rPr>
      </w:pPr>
    </w:p>
    <w:p w14:paraId="03EBBA8C" w14:textId="77777777" w:rsidR="0048358B" w:rsidRDefault="0048358B">
      <w:pPr>
        <w:pStyle w:val="BodyText"/>
        <w:rPr>
          <w:sz w:val="20"/>
        </w:rPr>
      </w:pPr>
    </w:p>
    <w:p w14:paraId="0560327A" w14:textId="77777777" w:rsidR="0048358B" w:rsidRDefault="0048358B">
      <w:pPr>
        <w:pStyle w:val="BodyText"/>
        <w:rPr>
          <w:sz w:val="20"/>
        </w:rPr>
      </w:pPr>
    </w:p>
    <w:p w14:paraId="567D2CD7" w14:textId="77777777" w:rsidR="0048358B" w:rsidRDefault="0048358B">
      <w:pPr>
        <w:pStyle w:val="BodyText"/>
        <w:rPr>
          <w:sz w:val="20"/>
        </w:rPr>
      </w:pPr>
    </w:p>
    <w:p w14:paraId="1B2E08A1" w14:textId="77777777" w:rsidR="0048358B" w:rsidRDefault="0048358B">
      <w:pPr>
        <w:pStyle w:val="BodyText"/>
        <w:rPr>
          <w:sz w:val="20"/>
        </w:rPr>
      </w:pPr>
    </w:p>
    <w:p w14:paraId="500DB7C4" w14:textId="77777777" w:rsidR="0048358B" w:rsidRDefault="0048358B">
      <w:pPr>
        <w:pStyle w:val="BodyText"/>
        <w:rPr>
          <w:sz w:val="20"/>
        </w:rPr>
      </w:pPr>
    </w:p>
    <w:p w14:paraId="394FCBA5" w14:textId="77777777" w:rsidR="0048358B" w:rsidRDefault="0048358B">
      <w:pPr>
        <w:pStyle w:val="BodyText"/>
        <w:rPr>
          <w:sz w:val="20"/>
        </w:rPr>
      </w:pPr>
    </w:p>
    <w:p w14:paraId="454452EE" w14:textId="77777777" w:rsidR="0048358B" w:rsidRDefault="0048358B">
      <w:pPr>
        <w:pStyle w:val="BodyText"/>
        <w:rPr>
          <w:sz w:val="20"/>
        </w:rPr>
      </w:pPr>
    </w:p>
    <w:p w14:paraId="692E5411" w14:textId="77777777" w:rsidR="0048358B" w:rsidRDefault="0048358B">
      <w:pPr>
        <w:pStyle w:val="BodyText"/>
        <w:rPr>
          <w:sz w:val="20"/>
        </w:rPr>
      </w:pPr>
    </w:p>
    <w:p w14:paraId="315C07B0" w14:textId="77777777" w:rsidR="0048358B" w:rsidRDefault="0048358B">
      <w:pPr>
        <w:pStyle w:val="BodyText"/>
        <w:rPr>
          <w:sz w:val="20"/>
        </w:rPr>
      </w:pPr>
    </w:p>
    <w:p w14:paraId="329FB9EA" w14:textId="77777777" w:rsidR="0048358B" w:rsidRDefault="0048358B">
      <w:pPr>
        <w:pStyle w:val="BodyText"/>
        <w:rPr>
          <w:sz w:val="20"/>
        </w:rPr>
      </w:pPr>
    </w:p>
    <w:p w14:paraId="34AC0AB8" w14:textId="77777777" w:rsidR="0048358B" w:rsidRDefault="0048358B">
      <w:pPr>
        <w:pStyle w:val="BodyText"/>
        <w:rPr>
          <w:sz w:val="20"/>
        </w:rPr>
      </w:pPr>
    </w:p>
    <w:p w14:paraId="4723FDF9" w14:textId="77777777" w:rsidR="0048358B" w:rsidRDefault="0048358B">
      <w:pPr>
        <w:pStyle w:val="BodyText"/>
        <w:rPr>
          <w:sz w:val="20"/>
        </w:rPr>
      </w:pPr>
    </w:p>
    <w:p w14:paraId="4AD31E16" w14:textId="77777777" w:rsidR="0048358B" w:rsidRDefault="0048358B">
      <w:pPr>
        <w:pStyle w:val="BodyText"/>
        <w:rPr>
          <w:sz w:val="20"/>
        </w:rPr>
      </w:pPr>
    </w:p>
    <w:p w14:paraId="203609A9" w14:textId="77777777" w:rsidR="0048358B" w:rsidRDefault="0048358B">
      <w:pPr>
        <w:pStyle w:val="BodyText"/>
        <w:rPr>
          <w:sz w:val="20"/>
        </w:rPr>
      </w:pPr>
    </w:p>
    <w:p w14:paraId="541D5FCD" w14:textId="77777777" w:rsidR="0048358B" w:rsidRDefault="00000000">
      <w:pPr>
        <w:spacing w:before="244"/>
        <w:ind w:left="533" w:right="582"/>
        <w:jc w:val="center"/>
        <w:rPr>
          <w:b/>
          <w:sz w:val="60"/>
        </w:rPr>
      </w:pPr>
      <w:r>
        <w:rPr>
          <w:b/>
          <w:sz w:val="60"/>
          <w:u w:val="single"/>
        </w:rPr>
        <w:t xml:space="preserve">Appendix </w:t>
      </w:r>
      <w:r>
        <w:rPr>
          <w:b/>
          <w:spacing w:val="-10"/>
          <w:sz w:val="60"/>
          <w:u w:val="single"/>
        </w:rPr>
        <w:t>B</w:t>
      </w:r>
    </w:p>
    <w:p w14:paraId="05F11949" w14:textId="77777777" w:rsidR="0048358B" w:rsidRDefault="0048358B">
      <w:pPr>
        <w:pStyle w:val="BodyText"/>
        <w:spacing w:before="6"/>
        <w:rPr>
          <w:b/>
          <w:sz w:val="83"/>
        </w:rPr>
      </w:pPr>
    </w:p>
    <w:p w14:paraId="0D63C8E2" w14:textId="77777777" w:rsidR="0048358B" w:rsidRDefault="00000000">
      <w:pPr>
        <w:spacing w:line="288" w:lineRule="auto"/>
        <w:ind w:left="1827" w:right="1897"/>
        <w:jc w:val="center"/>
        <w:rPr>
          <w:b/>
          <w:sz w:val="60"/>
        </w:rPr>
      </w:pPr>
      <w:r>
        <w:rPr>
          <w:b/>
          <w:sz w:val="60"/>
          <w:u w:val="single"/>
        </w:rPr>
        <w:t>Principal</w:t>
      </w:r>
      <w:r>
        <w:rPr>
          <w:b/>
          <w:spacing w:val="-20"/>
          <w:sz w:val="60"/>
          <w:u w:val="single"/>
        </w:rPr>
        <w:t xml:space="preserve"> </w:t>
      </w:r>
      <w:r>
        <w:rPr>
          <w:b/>
          <w:sz w:val="60"/>
          <w:u w:val="single"/>
        </w:rPr>
        <w:t>and</w:t>
      </w:r>
      <w:r>
        <w:rPr>
          <w:b/>
          <w:spacing w:val="-40"/>
          <w:sz w:val="60"/>
          <w:u w:val="single"/>
        </w:rPr>
        <w:t xml:space="preserve"> </w:t>
      </w:r>
      <w:r>
        <w:rPr>
          <w:b/>
          <w:sz w:val="60"/>
          <w:u w:val="single"/>
        </w:rPr>
        <w:t>Assistant</w:t>
      </w:r>
      <w:r>
        <w:rPr>
          <w:b/>
          <w:sz w:val="60"/>
        </w:rPr>
        <w:t xml:space="preserve"> </w:t>
      </w:r>
      <w:r>
        <w:rPr>
          <w:b/>
          <w:sz w:val="60"/>
          <w:u w:val="single"/>
        </w:rPr>
        <w:t>Principal Forms</w:t>
      </w:r>
    </w:p>
    <w:p w14:paraId="481E44E4" w14:textId="77777777" w:rsidR="0048358B" w:rsidRDefault="0048358B">
      <w:pPr>
        <w:spacing w:line="288" w:lineRule="auto"/>
        <w:jc w:val="center"/>
        <w:rPr>
          <w:sz w:val="60"/>
        </w:rPr>
        <w:sectPr w:rsidR="0048358B">
          <w:pgSz w:w="12240" w:h="15840"/>
          <w:pgMar w:top="1340" w:right="880" w:bottom="280" w:left="1020" w:header="370" w:footer="0" w:gutter="0"/>
          <w:cols w:space="720"/>
        </w:sectPr>
      </w:pPr>
    </w:p>
    <w:p w14:paraId="4C45C0E9" w14:textId="77777777" w:rsidR="0048358B" w:rsidRDefault="0048358B">
      <w:pPr>
        <w:pStyle w:val="BodyText"/>
        <w:spacing w:before="8"/>
        <w:rPr>
          <w:b/>
          <w:sz w:val="20"/>
        </w:rPr>
      </w:pPr>
    </w:p>
    <w:p w14:paraId="2B067B92" w14:textId="77777777" w:rsidR="0048358B" w:rsidRDefault="00000000">
      <w:pPr>
        <w:pStyle w:val="Heading3"/>
        <w:spacing w:before="90"/>
        <w:ind w:left="533" w:right="580"/>
        <w:rPr>
          <w:u w:val="none"/>
        </w:rPr>
      </w:pPr>
      <w:r>
        <w:rPr>
          <w:spacing w:val="-2"/>
          <w:u w:val="none"/>
        </w:rPr>
        <w:t>INTRODUCTION</w:t>
      </w:r>
    </w:p>
    <w:p w14:paraId="32BF4A1C" w14:textId="77777777" w:rsidR="0048358B" w:rsidRDefault="0048358B">
      <w:pPr>
        <w:pStyle w:val="BodyText"/>
        <w:spacing w:before="9"/>
        <w:rPr>
          <w:b/>
          <w:sz w:val="29"/>
        </w:rPr>
      </w:pPr>
    </w:p>
    <w:p w14:paraId="6F8AE53E" w14:textId="77777777" w:rsidR="0048358B" w:rsidRDefault="00000000">
      <w:pPr>
        <w:spacing w:line="285" w:lineRule="auto"/>
        <w:ind w:left="510" w:right="661" w:firstLine="66"/>
        <w:rPr>
          <w:sz w:val="20"/>
        </w:rPr>
      </w:pPr>
      <w:r>
        <w:rPr>
          <w:sz w:val="20"/>
        </w:rPr>
        <w:t xml:space="preserve">Appendix B </w:t>
      </w:r>
      <w:r>
        <w:rPr>
          <w:sz w:val="20"/>
        </w:rPr>
        <w:t>contains copies of forms and logs used during the supervision of principals (Figure 12). The superintendent maintains the forms and provides copies to the principal.</w:t>
      </w:r>
      <w:r>
        <w:rPr>
          <w:spacing w:val="40"/>
          <w:sz w:val="20"/>
        </w:rPr>
        <w:t xml:space="preserve"> </w:t>
      </w:r>
      <w:r>
        <w:rPr>
          <w:sz w:val="20"/>
        </w:rPr>
        <w:t xml:space="preserve">At a minimum, the superintendent retains copies of the completed </w:t>
      </w:r>
      <w:r>
        <w:rPr>
          <w:i/>
          <w:sz w:val="20"/>
        </w:rPr>
        <w:t>Reflective Practice and</w:t>
      </w:r>
      <w:r>
        <w:rPr>
          <w:i/>
          <w:spacing w:val="40"/>
          <w:sz w:val="20"/>
        </w:rPr>
        <w:t xml:space="preserve"> </w:t>
      </w:r>
      <w:r>
        <w:rPr>
          <w:i/>
          <w:sz w:val="20"/>
        </w:rPr>
        <w:t>Professional Growth Planning Template Observation/Site Visit Form</w:t>
      </w:r>
      <w:r>
        <w:rPr>
          <w:sz w:val="20"/>
        </w:rPr>
        <w:t xml:space="preserve">, </w:t>
      </w:r>
      <w:r>
        <w:rPr>
          <w:i/>
          <w:sz w:val="20"/>
        </w:rPr>
        <w:t>Documentation Form, Principal Mid-Year Performance Review</w:t>
      </w:r>
      <w:r>
        <w:rPr>
          <w:sz w:val="20"/>
        </w:rPr>
        <w:t xml:space="preserve">, </w:t>
      </w:r>
      <w:r>
        <w:rPr>
          <w:i/>
          <w:sz w:val="20"/>
        </w:rPr>
        <w:t>Principal</w:t>
      </w:r>
      <w:r>
        <w:rPr>
          <w:i/>
          <w:spacing w:val="-4"/>
          <w:sz w:val="20"/>
        </w:rPr>
        <w:t xml:space="preserve"> </w:t>
      </w:r>
      <w:r>
        <w:rPr>
          <w:i/>
          <w:sz w:val="20"/>
        </w:rPr>
        <w:t>Summative</w:t>
      </w:r>
      <w:r>
        <w:rPr>
          <w:i/>
          <w:spacing w:val="-4"/>
          <w:sz w:val="20"/>
        </w:rPr>
        <w:t xml:space="preserve"> </w:t>
      </w:r>
      <w:r>
        <w:rPr>
          <w:i/>
          <w:sz w:val="20"/>
        </w:rPr>
        <w:t>Performance</w:t>
      </w:r>
      <w:r>
        <w:rPr>
          <w:i/>
          <w:spacing w:val="-4"/>
          <w:sz w:val="20"/>
        </w:rPr>
        <w:t xml:space="preserve"> </w:t>
      </w:r>
      <w:r>
        <w:rPr>
          <w:i/>
          <w:sz w:val="20"/>
        </w:rPr>
        <w:t>Report,</w:t>
      </w:r>
      <w:r>
        <w:rPr>
          <w:i/>
          <w:spacing w:val="-4"/>
          <w:sz w:val="20"/>
        </w:rPr>
        <w:t xml:space="preserve"> </w:t>
      </w:r>
      <w:r>
        <w:rPr>
          <w:sz w:val="20"/>
        </w:rPr>
        <w:t>and</w:t>
      </w:r>
      <w:r>
        <w:rPr>
          <w:spacing w:val="-4"/>
          <w:sz w:val="20"/>
        </w:rPr>
        <w:t xml:space="preserve"> </w:t>
      </w:r>
      <w:r>
        <w:rPr>
          <w:i/>
          <w:sz w:val="20"/>
        </w:rPr>
        <w:t>Corrective</w:t>
      </w:r>
      <w:r>
        <w:rPr>
          <w:i/>
          <w:spacing w:val="-4"/>
          <w:sz w:val="20"/>
        </w:rPr>
        <w:t xml:space="preserve"> </w:t>
      </w:r>
      <w:r>
        <w:rPr>
          <w:i/>
          <w:sz w:val="20"/>
        </w:rPr>
        <w:t>Action</w:t>
      </w:r>
      <w:r>
        <w:rPr>
          <w:i/>
          <w:spacing w:val="-4"/>
          <w:sz w:val="20"/>
        </w:rPr>
        <w:t xml:space="preserve"> </w:t>
      </w:r>
      <w:r>
        <w:rPr>
          <w:i/>
          <w:sz w:val="20"/>
        </w:rPr>
        <w:t>Plan</w:t>
      </w:r>
      <w:r>
        <w:rPr>
          <w:i/>
          <w:spacing w:val="-4"/>
          <w:sz w:val="20"/>
        </w:rPr>
        <w:t xml:space="preserve"> </w:t>
      </w:r>
      <w:r>
        <w:rPr>
          <w:sz w:val="20"/>
        </w:rPr>
        <w:t>(if</w:t>
      </w:r>
      <w:r>
        <w:rPr>
          <w:spacing w:val="-4"/>
          <w:sz w:val="20"/>
        </w:rPr>
        <w:t xml:space="preserve"> </w:t>
      </w:r>
      <w:r>
        <w:rPr>
          <w:sz w:val="20"/>
        </w:rPr>
        <w:t>needed).</w:t>
      </w:r>
      <w:r>
        <w:rPr>
          <w:spacing w:val="40"/>
          <w:sz w:val="20"/>
        </w:rPr>
        <w:t xml:space="preserve"> </w:t>
      </w:r>
      <w:r>
        <w:rPr>
          <w:sz w:val="20"/>
        </w:rPr>
        <w:t>School</w:t>
      </w:r>
      <w:r>
        <w:rPr>
          <w:spacing w:val="-4"/>
          <w:sz w:val="20"/>
        </w:rPr>
        <w:t xml:space="preserve"> </w:t>
      </w:r>
      <w:r>
        <w:rPr>
          <w:sz w:val="20"/>
        </w:rPr>
        <w:t>districts</w:t>
      </w:r>
      <w:r>
        <w:rPr>
          <w:spacing w:val="-4"/>
          <w:sz w:val="20"/>
        </w:rPr>
        <w:t xml:space="preserve"> </w:t>
      </w:r>
      <w:r>
        <w:rPr>
          <w:sz w:val="20"/>
        </w:rPr>
        <w:t>need to decide which optional forms will be used.</w:t>
      </w:r>
    </w:p>
    <w:p w14:paraId="3E8969E5" w14:textId="77777777" w:rsidR="0048358B" w:rsidRDefault="0048358B">
      <w:pPr>
        <w:pStyle w:val="BodyText"/>
        <w:spacing w:before="11"/>
        <w:rPr>
          <w:sz w:val="20"/>
        </w:rPr>
      </w:pPr>
    </w:p>
    <w:p w14:paraId="38B03F19" w14:textId="77777777" w:rsidR="0048358B" w:rsidRDefault="00000000">
      <w:pPr>
        <w:spacing w:after="44"/>
        <w:ind w:left="576"/>
        <w:rPr>
          <w:i/>
          <w:sz w:val="24"/>
        </w:rPr>
      </w:pPr>
      <w:r>
        <w:rPr>
          <w:sz w:val="24"/>
        </w:rPr>
        <w:t xml:space="preserve">Figure 12: </w:t>
      </w:r>
      <w:r>
        <w:rPr>
          <w:i/>
          <w:spacing w:val="-2"/>
          <w:sz w:val="24"/>
        </w:rPr>
        <w:t>Forms</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165"/>
        <w:gridCol w:w="3185"/>
        <w:gridCol w:w="2020"/>
        <w:gridCol w:w="1890"/>
      </w:tblGrid>
      <w:tr w:rsidR="0048358B" w14:paraId="437ABBD6" w14:textId="77777777">
        <w:trPr>
          <w:trHeight w:val="1074"/>
        </w:trPr>
        <w:tc>
          <w:tcPr>
            <w:tcW w:w="5350" w:type="dxa"/>
            <w:gridSpan w:val="2"/>
            <w:vMerge w:val="restart"/>
            <w:tcBorders>
              <w:left w:val="nil"/>
              <w:right w:val="single" w:sz="8" w:space="0" w:color="000000"/>
            </w:tcBorders>
            <w:shd w:val="clear" w:color="auto" w:fill="D9D9D9"/>
          </w:tcPr>
          <w:p w14:paraId="5C7171CE" w14:textId="77777777" w:rsidR="0048358B" w:rsidRDefault="0048358B">
            <w:pPr>
              <w:pStyle w:val="TableParagraph"/>
              <w:spacing w:before="11"/>
              <w:rPr>
                <w:i/>
                <w:sz w:val="21"/>
              </w:rPr>
            </w:pPr>
          </w:p>
          <w:p w14:paraId="0727CFDE" w14:textId="77777777" w:rsidR="0048358B" w:rsidRDefault="00000000">
            <w:pPr>
              <w:pStyle w:val="TableParagraph"/>
              <w:ind w:left="2416" w:right="2299"/>
              <w:jc w:val="center"/>
              <w:rPr>
                <w:b/>
                <w:sz w:val="24"/>
              </w:rPr>
            </w:pPr>
            <w:r>
              <w:rPr>
                <w:b/>
                <w:spacing w:val="-4"/>
                <w:sz w:val="24"/>
              </w:rPr>
              <w:t>Form</w:t>
            </w:r>
          </w:p>
        </w:tc>
        <w:tc>
          <w:tcPr>
            <w:tcW w:w="3910" w:type="dxa"/>
            <w:gridSpan w:val="2"/>
            <w:tcBorders>
              <w:left w:val="single" w:sz="8" w:space="0" w:color="000000"/>
            </w:tcBorders>
            <w:shd w:val="clear" w:color="auto" w:fill="D9D9D9"/>
          </w:tcPr>
          <w:p w14:paraId="1D5E3DEF" w14:textId="77777777" w:rsidR="0048358B" w:rsidRDefault="00000000">
            <w:pPr>
              <w:pStyle w:val="TableParagraph"/>
              <w:spacing w:before="8" w:line="520" w:lineRule="atLeast"/>
              <w:ind w:left="1221" w:hanging="80"/>
              <w:rPr>
                <w:b/>
                <w:sz w:val="24"/>
              </w:rPr>
            </w:pPr>
            <w:r>
              <w:rPr>
                <w:b/>
                <w:spacing w:val="-2"/>
                <w:sz w:val="24"/>
              </w:rPr>
              <w:t xml:space="preserve">Documentation </w:t>
            </w:r>
            <w:r>
              <w:rPr>
                <w:b/>
                <w:sz w:val="24"/>
              </w:rPr>
              <w:t>Completed by</w:t>
            </w:r>
          </w:p>
        </w:tc>
      </w:tr>
      <w:tr w:rsidR="0048358B" w14:paraId="2138FB26" w14:textId="77777777">
        <w:trPr>
          <w:trHeight w:val="695"/>
        </w:trPr>
        <w:tc>
          <w:tcPr>
            <w:tcW w:w="5350" w:type="dxa"/>
            <w:gridSpan w:val="2"/>
            <w:vMerge/>
            <w:tcBorders>
              <w:top w:val="nil"/>
              <w:left w:val="nil"/>
              <w:right w:val="single" w:sz="8" w:space="0" w:color="000000"/>
            </w:tcBorders>
            <w:shd w:val="clear" w:color="auto" w:fill="D9D9D9"/>
          </w:tcPr>
          <w:p w14:paraId="5684DB8E" w14:textId="77777777" w:rsidR="0048358B" w:rsidRDefault="0048358B">
            <w:pPr>
              <w:rPr>
                <w:sz w:val="2"/>
                <w:szCs w:val="2"/>
              </w:rPr>
            </w:pPr>
          </w:p>
        </w:tc>
        <w:tc>
          <w:tcPr>
            <w:tcW w:w="2020" w:type="dxa"/>
            <w:tcBorders>
              <w:left w:val="single" w:sz="8" w:space="0" w:color="000000"/>
              <w:right w:val="single" w:sz="8" w:space="0" w:color="000000"/>
            </w:tcBorders>
          </w:tcPr>
          <w:p w14:paraId="41E7B61F" w14:textId="77777777" w:rsidR="0048358B" w:rsidRDefault="00000000">
            <w:pPr>
              <w:pStyle w:val="TableParagraph"/>
              <w:spacing w:before="3"/>
              <w:ind w:left="294" w:right="79"/>
              <w:jc w:val="center"/>
              <w:rPr>
                <w:b/>
              </w:rPr>
            </w:pPr>
            <w:r>
              <w:rPr>
                <w:b/>
                <w:spacing w:val="-2"/>
              </w:rPr>
              <w:t>Superintendent</w:t>
            </w:r>
          </w:p>
        </w:tc>
        <w:tc>
          <w:tcPr>
            <w:tcW w:w="1890" w:type="dxa"/>
            <w:tcBorders>
              <w:left w:val="single" w:sz="8" w:space="0" w:color="000000"/>
            </w:tcBorders>
          </w:tcPr>
          <w:p w14:paraId="71428D70" w14:textId="77777777" w:rsidR="0048358B" w:rsidRDefault="00000000">
            <w:pPr>
              <w:pStyle w:val="TableParagraph"/>
              <w:spacing w:before="3"/>
              <w:ind w:left="601"/>
              <w:rPr>
                <w:b/>
              </w:rPr>
            </w:pPr>
            <w:r>
              <w:rPr>
                <w:b/>
                <w:spacing w:val="-2"/>
              </w:rPr>
              <w:t>Principal</w:t>
            </w:r>
          </w:p>
        </w:tc>
      </w:tr>
      <w:tr w:rsidR="0048358B" w14:paraId="69FA4AA9" w14:textId="77777777">
        <w:trPr>
          <w:trHeight w:val="1155"/>
        </w:trPr>
        <w:tc>
          <w:tcPr>
            <w:tcW w:w="2165" w:type="dxa"/>
            <w:tcBorders>
              <w:right w:val="single" w:sz="8" w:space="0" w:color="000000"/>
            </w:tcBorders>
            <w:shd w:val="clear" w:color="auto" w:fill="D9D9D9"/>
          </w:tcPr>
          <w:p w14:paraId="2207A537" w14:textId="77777777" w:rsidR="0048358B" w:rsidRDefault="0048358B">
            <w:pPr>
              <w:pStyle w:val="TableParagraph"/>
              <w:spacing w:before="10"/>
              <w:rPr>
                <w:i/>
                <w:sz w:val="21"/>
              </w:rPr>
            </w:pPr>
          </w:p>
          <w:p w14:paraId="1A5A029A" w14:textId="77777777" w:rsidR="0048358B" w:rsidRDefault="00000000">
            <w:pPr>
              <w:pStyle w:val="TableParagraph"/>
              <w:spacing w:before="1" w:line="256" w:lineRule="auto"/>
              <w:ind w:left="319" w:right="195"/>
              <w:jc w:val="center"/>
              <w:rPr>
                <w:b/>
              </w:rPr>
            </w:pPr>
            <w:r>
              <w:rPr>
                <w:b/>
                <w:spacing w:val="-2"/>
              </w:rPr>
              <w:t xml:space="preserve">Professional </w:t>
            </w:r>
            <w:r>
              <w:rPr>
                <w:b/>
              </w:rPr>
              <w:t xml:space="preserve">Growth &amp; </w:t>
            </w:r>
            <w:r>
              <w:rPr>
                <w:b/>
                <w:spacing w:val="-2"/>
              </w:rPr>
              <w:t>Reflection</w:t>
            </w:r>
          </w:p>
        </w:tc>
        <w:tc>
          <w:tcPr>
            <w:tcW w:w="3185" w:type="dxa"/>
            <w:tcBorders>
              <w:left w:val="single" w:sz="8" w:space="0" w:color="000000"/>
              <w:right w:val="single" w:sz="8" w:space="0" w:color="000000"/>
            </w:tcBorders>
          </w:tcPr>
          <w:p w14:paraId="0A229CB3" w14:textId="77777777" w:rsidR="0048358B" w:rsidRDefault="0048358B">
            <w:pPr>
              <w:pStyle w:val="TableParagraph"/>
              <w:spacing w:before="10"/>
              <w:rPr>
                <w:i/>
                <w:sz w:val="21"/>
              </w:rPr>
            </w:pPr>
          </w:p>
          <w:p w14:paraId="6CE22ED4" w14:textId="77777777" w:rsidR="0048358B" w:rsidRDefault="00000000">
            <w:pPr>
              <w:pStyle w:val="TableParagraph"/>
              <w:spacing w:before="1" w:line="256" w:lineRule="auto"/>
              <w:ind w:left="204" w:right="62"/>
              <w:jc w:val="center"/>
            </w:pPr>
            <w:r>
              <w:t>Planning/Professional</w:t>
            </w:r>
            <w:r>
              <w:rPr>
                <w:spacing w:val="-16"/>
              </w:rPr>
              <w:t xml:space="preserve"> </w:t>
            </w:r>
            <w:r>
              <w:t>Growth Planning Template and Reflective Practice</w:t>
            </w:r>
          </w:p>
        </w:tc>
        <w:tc>
          <w:tcPr>
            <w:tcW w:w="2020" w:type="dxa"/>
            <w:tcBorders>
              <w:left w:val="single" w:sz="8" w:space="0" w:color="000000"/>
              <w:right w:val="single" w:sz="8" w:space="0" w:color="000000"/>
            </w:tcBorders>
          </w:tcPr>
          <w:p w14:paraId="3C2B76DF" w14:textId="77777777" w:rsidR="0048358B" w:rsidRDefault="0048358B">
            <w:pPr>
              <w:pStyle w:val="TableParagraph"/>
              <w:rPr>
                <w:i/>
              </w:rPr>
            </w:pPr>
          </w:p>
          <w:p w14:paraId="6A7C2C97" w14:textId="77777777" w:rsidR="0048358B" w:rsidRDefault="0048358B">
            <w:pPr>
              <w:pStyle w:val="TableParagraph"/>
              <w:spacing w:before="2"/>
              <w:rPr>
                <w:i/>
              </w:rPr>
            </w:pPr>
          </w:p>
          <w:p w14:paraId="38C7860E" w14:textId="77777777" w:rsidR="0048358B" w:rsidRDefault="00000000">
            <w:pPr>
              <w:pStyle w:val="TableParagraph"/>
              <w:ind w:left="135"/>
              <w:jc w:val="center"/>
              <w:rPr>
                <w:rFonts w:ascii="MS PGothic" w:hAnsi="MS PGothic"/>
              </w:rPr>
            </w:pPr>
            <w:r>
              <w:rPr>
                <w:rFonts w:ascii="MS PGothic" w:hAnsi="MS PGothic"/>
              </w:rPr>
              <w:t>✔</w:t>
            </w:r>
          </w:p>
        </w:tc>
        <w:tc>
          <w:tcPr>
            <w:tcW w:w="1890" w:type="dxa"/>
            <w:tcBorders>
              <w:left w:val="single" w:sz="8" w:space="0" w:color="000000"/>
            </w:tcBorders>
          </w:tcPr>
          <w:p w14:paraId="596EA1D3" w14:textId="77777777" w:rsidR="0048358B" w:rsidRDefault="0048358B">
            <w:pPr>
              <w:pStyle w:val="TableParagraph"/>
              <w:rPr>
                <w:i/>
              </w:rPr>
            </w:pPr>
          </w:p>
          <w:p w14:paraId="0442F439" w14:textId="77777777" w:rsidR="0048358B" w:rsidRDefault="0048358B">
            <w:pPr>
              <w:pStyle w:val="TableParagraph"/>
              <w:spacing w:before="2"/>
              <w:rPr>
                <w:i/>
              </w:rPr>
            </w:pPr>
          </w:p>
          <w:p w14:paraId="179FD6A6" w14:textId="77777777" w:rsidR="0048358B" w:rsidRDefault="00000000">
            <w:pPr>
              <w:pStyle w:val="TableParagraph"/>
              <w:ind w:left="167"/>
              <w:jc w:val="center"/>
              <w:rPr>
                <w:rFonts w:ascii="MS PGothic" w:hAnsi="MS PGothic"/>
              </w:rPr>
            </w:pPr>
            <w:r>
              <w:rPr>
                <w:rFonts w:ascii="MS PGothic" w:hAnsi="MS PGothic"/>
              </w:rPr>
              <w:t>✔</w:t>
            </w:r>
          </w:p>
        </w:tc>
      </w:tr>
      <w:tr w:rsidR="0048358B" w14:paraId="5BE46F1E" w14:textId="77777777">
        <w:trPr>
          <w:trHeight w:val="715"/>
        </w:trPr>
        <w:tc>
          <w:tcPr>
            <w:tcW w:w="2165" w:type="dxa"/>
            <w:tcBorders>
              <w:right w:val="single" w:sz="8" w:space="0" w:color="000000"/>
            </w:tcBorders>
            <w:shd w:val="clear" w:color="auto" w:fill="D9D9D9"/>
          </w:tcPr>
          <w:p w14:paraId="420F239D" w14:textId="77777777" w:rsidR="0048358B" w:rsidRDefault="0048358B">
            <w:pPr>
              <w:pStyle w:val="TableParagraph"/>
              <w:spacing w:before="10"/>
              <w:rPr>
                <w:i/>
                <w:sz w:val="21"/>
              </w:rPr>
            </w:pPr>
          </w:p>
          <w:p w14:paraId="59D61F4A" w14:textId="77777777" w:rsidR="0048358B" w:rsidRDefault="00000000">
            <w:pPr>
              <w:pStyle w:val="TableParagraph"/>
              <w:spacing w:before="1"/>
              <w:ind w:left="319" w:right="197"/>
              <w:jc w:val="center"/>
              <w:rPr>
                <w:b/>
              </w:rPr>
            </w:pPr>
            <w:r>
              <w:rPr>
                <w:b/>
                <w:spacing w:val="-2"/>
              </w:rPr>
              <w:t>Observation</w:t>
            </w:r>
          </w:p>
        </w:tc>
        <w:tc>
          <w:tcPr>
            <w:tcW w:w="3185" w:type="dxa"/>
            <w:tcBorders>
              <w:left w:val="single" w:sz="8" w:space="0" w:color="000000"/>
              <w:right w:val="single" w:sz="8" w:space="0" w:color="000000"/>
            </w:tcBorders>
          </w:tcPr>
          <w:p w14:paraId="067B513F" w14:textId="77777777" w:rsidR="0048358B" w:rsidRDefault="0048358B">
            <w:pPr>
              <w:pStyle w:val="TableParagraph"/>
              <w:spacing w:before="10"/>
              <w:rPr>
                <w:i/>
                <w:sz w:val="21"/>
              </w:rPr>
            </w:pPr>
          </w:p>
          <w:p w14:paraId="43E89EED" w14:textId="77777777" w:rsidR="0048358B" w:rsidRDefault="00000000">
            <w:pPr>
              <w:pStyle w:val="TableParagraph"/>
              <w:spacing w:before="1"/>
              <w:ind w:left="202" w:right="62"/>
              <w:jc w:val="center"/>
            </w:pPr>
            <w:r>
              <w:rPr>
                <w:spacing w:val="-2"/>
              </w:rPr>
              <w:t>Observation</w:t>
            </w:r>
          </w:p>
        </w:tc>
        <w:tc>
          <w:tcPr>
            <w:tcW w:w="2020" w:type="dxa"/>
            <w:tcBorders>
              <w:left w:val="single" w:sz="8" w:space="0" w:color="000000"/>
              <w:right w:val="single" w:sz="8" w:space="0" w:color="000000"/>
            </w:tcBorders>
          </w:tcPr>
          <w:p w14:paraId="4E25B70C" w14:textId="77777777" w:rsidR="0048358B" w:rsidRDefault="00000000">
            <w:pPr>
              <w:pStyle w:val="TableParagraph"/>
              <w:spacing w:before="118"/>
              <w:ind w:left="135"/>
              <w:jc w:val="center"/>
              <w:rPr>
                <w:rFonts w:ascii="MS PGothic" w:hAnsi="MS PGothic"/>
              </w:rPr>
            </w:pPr>
            <w:r>
              <w:rPr>
                <w:rFonts w:ascii="MS PGothic" w:hAnsi="MS PGothic"/>
              </w:rPr>
              <w:t>✔</w:t>
            </w:r>
          </w:p>
        </w:tc>
        <w:tc>
          <w:tcPr>
            <w:tcW w:w="1890" w:type="dxa"/>
            <w:tcBorders>
              <w:left w:val="single" w:sz="8" w:space="0" w:color="000000"/>
            </w:tcBorders>
          </w:tcPr>
          <w:p w14:paraId="17EC361B" w14:textId="77777777" w:rsidR="0048358B" w:rsidRDefault="0048358B">
            <w:pPr>
              <w:pStyle w:val="TableParagraph"/>
              <w:rPr>
                <w:rFonts w:ascii="Times New Roman"/>
                <w:sz w:val="20"/>
              </w:rPr>
            </w:pPr>
          </w:p>
        </w:tc>
      </w:tr>
      <w:tr w:rsidR="0048358B" w14:paraId="7A881F17" w14:textId="77777777">
        <w:trPr>
          <w:trHeight w:val="694"/>
        </w:trPr>
        <w:tc>
          <w:tcPr>
            <w:tcW w:w="2165" w:type="dxa"/>
            <w:tcBorders>
              <w:right w:val="single" w:sz="8" w:space="0" w:color="000000"/>
            </w:tcBorders>
            <w:shd w:val="clear" w:color="auto" w:fill="D9D9D9"/>
          </w:tcPr>
          <w:p w14:paraId="6587AC69" w14:textId="77777777" w:rsidR="0048358B" w:rsidRDefault="0048358B">
            <w:pPr>
              <w:pStyle w:val="TableParagraph"/>
              <w:rPr>
                <w:i/>
                <w:sz w:val="21"/>
              </w:rPr>
            </w:pPr>
          </w:p>
          <w:p w14:paraId="20EE222C" w14:textId="77777777" w:rsidR="0048358B" w:rsidRDefault="00000000">
            <w:pPr>
              <w:pStyle w:val="TableParagraph"/>
              <w:spacing w:before="1"/>
              <w:ind w:left="319" w:right="197"/>
              <w:jc w:val="center"/>
              <w:rPr>
                <w:b/>
              </w:rPr>
            </w:pPr>
            <w:r>
              <w:rPr>
                <w:b/>
                <w:spacing w:val="-2"/>
              </w:rPr>
              <w:t>Documentation</w:t>
            </w:r>
          </w:p>
        </w:tc>
        <w:tc>
          <w:tcPr>
            <w:tcW w:w="3185" w:type="dxa"/>
            <w:tcBorders>
              <w:left w:val="single" w:sz="8" w:space="0" w:color="000000"/>
              <w:right w:val="single" w:sz="8" w:space="0" w:color="000000"/>
            </w:tcBorders>
          </w:tcPr>
          <w:p w14:paraId="6AA1A648" w14:textId="77777777" w:rsidR="0048358B" w:rsidRDefault="0048358B">
            <w:pPr>
              <w:pStyle w:val="TableParagraph"/>
              <w:rPr>
                <w:i/>
                <w:sz w:val="21"/>
              </w:rPr>
            </w:pPr>
          </w:p>
          <w:p w14:paraId="5675101E" w14:textId="77777777" w:rsidR="0048358B" w:rsidRDefault="00000000">
            <w:pPr>
              <w:pStyle w:val="TableParagraph"/>
              <w:spacing w:before="1"/>
              <w:ind w:left="202" w:right="62"/>
              <w:jc w:val="center"/>
            </w:pPr>
            <w:r>
              <w:t>Documentation</w:t>
            </w:r>
            <w:r>
              <w:rPr>
                <w:spacing w:val="-13"/>
              </w:rPr>
              <w:t xml:space="preserve"> </w:t>
            </w:r>
            <w:r>
              <w:rPr>
                <w:spacing w:val="-4"/>
              </w:rPr>
              <w:t>Form</w:t>
            </w:r>
          </w:p>
        </w:tc>
        <w:tc>
          <w:tcPr>
            <w:tcW w:w="2020" w:type="dxa"/>
            <w:tcBorders>
              <w:left w:val="single" w:sz="8" w:space="0" w:color="000000"/>
              <w:right w:val="single" w:sz="8" w:space="0" w:color="000000"/>
            </w:tcBorders>
          </w:tcPr>
          <w:p w14:paraId="63F82151" w14:textId="77777777" w:rsidR="0048358B" w:rsidRDefault="0048358B">
            <w:pPr>
              <w:pStyle w:val="TableParagraph"/>
              <w:rPr>
                <w:rFonts w:ascii="Times New Roman"/>
                <w:sz w:val="20"/>
              </w:rPr>
            </w:pPr>
          </w:p>
        </w:tc>
        <w:tc>
          <w:tcPr>
            <w:tcW w:w="1890" w:type="dxa"/>
            <w:tcBorders>
              <w:left w:val="single" w:sz="8" w:space="0" w:color="000000"/>
            </w:tcBorders>
          </w:tcPr>
          <w:p w14:paraId="41231923" w14:textId="77777777" w:rsidR="0048358B" w:rsidRDefault="00000000">
            <w:pPr>
              <w:pStyle w:val="TableParagraph"/>
              <w:spacing w:before="108"/>
              <w:ind w:left="152"/>
              <w:jc w:val="center"/>
              <w:rPr>
                <w:rFonts w:ascii="MS PGothic" w:hAnsi="MS PGothic"/>
              </w:rPr>
            </w:pPr>
            <w:r>
              <w:rPr>
                <w:rFonts w:ascii="MS PGothic" w:hAnsi="MS PGothic"/>
              </w:rPr>
              <w:t>✔</w:t>
            </w:r>
          </w:p>
        </w:tc>
      </w:tr>
      <w:tr w:rsidR="0048358B" w14:paraId="23BFA0CE" w14:textId="77777777">
        <w:trPr>
          <w:trHeight w:val="997"/>
        </w:trPr>
        <w:tc>
          <w:tcPr>
            <w:tcW w:w="2165" w:type="dxa"/>
            <w:tcBorders>
              <w:bottom w:val="single" w:sz="8" w:space="0" w:color="000000"/>
              <w:right w:val="single" w:sz="8" w:space="0" w:color="000000"/>
            </w:tcBorders>
            <w:shd w:val="clear" w:color="auto" w:fill="D9D9D9"/>
          </w:tcPr>
          <w:p w14:paraId="531DAB38" w14:textId="77777777" w:rsidR="0048358B" w:rsidRDefault="0048358B">
            <w:pPr>
              <w:pStyle w:val="TableParagraph"/>
              <w:spacing w:before="10"/>
              <w:rPr>
                <w:i/>
                <w:sz w:val="21"/>
              </w:rPr>
            </w:pPr>
          </w:p>
          <w:p w14:paraId="343E528B" w14:textId="77777777" w:rsidR="0048358B" w:rsidRDefault="00000000">
            <w:pPr>
              <w:pStyle w:val="TableParagraph"/>
              <w:spacing w:before="1"/>
              <w:ind w:left="319" w:right="197"/>
              <w:jc w:val="center"/>
              <w:rPr>
                <w:b/>
              </w:rPr>
            </w:pPr>
            <w:r>
              <w:rPr>
                <w:b/>
                <w:spacing w:val="-2"/>
              </w:rPr>
              <w:t>Reports</w:t>
            </w:r>
          </w:p>
        </w:tc>
        <w:tc>
          <w:tcPr>
            <w:tcW w:w="3185" w:type="dxa"/>
            <w:tcBorders>
              <w:left w:val="single" w:sz="8" w:space="0" w:color="000000"/>
              <w:bottom w:val="single" w:sz="8" w:space="0" w:color="000000"/>
              <w:right w:val="single" w:sz="8" w:space="0" w:color="000000"/>
            </w:tcBorders>
          </w:tcPr>
          <w:p w14:paraId="55F1781C" w14:textId="77777777" w:rsidR="0048358B" w:rsidRDefault="0048358B">
            <w:pPr>
              <w:pStyle w:val="TableParagraph"/>
              <w:spacing w:before="10"/>
              <w:rPr>
                <w:i/>
                <w:sz w:val="21"/>
              </w:rPr>
            </w:pPr>
          </w:p>
          <w:p w14:paraId="2B99AD4E" w14:textId="77777777" w:rsidR="0048358B" w:rsidRDefault="00000000">
            <w:pPr>
              <w:pStyle w:val="TableParagraph"/>
              <w:spacing w:before="1" w:line="256" w:lineRule="auto"/>
              <w:ind w:left="662" w:right="506" w:hanging="13"/>
            </w:pPr>
            <w:r>
              <w:t>Principal</w:t>
            </w:r>
            <w:r>
              <w:rPr>
                <w:spacing w:val="-16"/>
              </w:rPr>
              <w:t xml:space="preserve"> </w:t>
            </w:r>
            <w:r>
              <w:t>Summative Performance</w:t>
            </w:r>
            <w:r>
              <w:rPr>
                <w:spacing w:val="-11"/>
              </w:rPr>
              <w:t xml:space="preserve"> </w:t>
            </w:r>
            <w:r>
              <w:rPr>
                <w:spacing w:val="-2"/>
              </w:rPr>
              <w:t>Report</w:t>
            </w:r>
          </w:p>
        </w:tc>
        <w:tc>
          <w:tcPr>
            <w:tcW w:w="2020" w:type="dxa"/>
            <w:tcBorders>
              <w:left w:val="single" w:sz="8" w:space="0" w:color="000000"/>
              <w:bottom w:val="single" w:sz="8" w:space="0" w:color="000000"/>
              <w:right w:val="single" w:sz="8" w:space="0" w:color="000000"/>
            </w:tcBorders>
          </w:tcPr>
          <w:p w14:paraId="419A48BA" w14:textId="77777777" w:rsidR="0048358B" w:rsidRDefault="00000000">
            <w:pPr>
              <w:pStyle w:val="TableParagraph"/>
              <w:spacing w:before="118"/>
              <w:ind w:left="135"/>
              <w:jc w:val="center"/>
              <w:rPr>
                <w:rFonts w:ascii="MS PGothic" w:hAnsi="MS PGothic"/>
              </w:rPr>
            </w:pPr>
            <w:r>
              <w:rPr>
                <w:rFonts w:ascii="MS PGothic" w:hAnsi="MS PGothic"/>
              </w:rPr>
              <w:t>✔</w:t>
            </w:r>
          </w:p>
        </w:tc>
        <w:tc>
          <w:tcPr>
            <w:tcW w:w="1890" w:type="dxa"/>
            <w:tcBorders>
              <w:left w:val="single" w:sz="8" w:space="0" w:color="000000"/>
              <w:bottom w:val="single" w:sz="8" w:space="0" w:color="000000"/>
            </w:tcBorders>
          </w:tcPr>
          <w:p w14:paraId="56E4D4AC" w14:textId="77777777" w:rsidR="0048358B" w:rsidRDefault="0048358B">
            <w:pPr>
              <w:pStyle w:val="TableParagraph"/>
              <w:rPr>
                <w:rFonts w:ascii="Times New Roman"/>
                <w:sz w:val="20"/>
              </w:rPr>
            </w:pPr>
          </w:p>
        </w:tc>
      </w:tr>
      <w:tr w:rsidR="0048358B" w14:paraId="2B17C13E" w14:textId="77777777">
        <w:trPr>
          <w:trHeight w:val="537"/>
        </w:trPr>
        <w:tc>
          <w:tcPr>
            <w:tcW w:w="5350" w:type="dxa"/>
            <w:gridSpan w:val="2"/>
            <w:tcBorders>
              <w:top w:val="single" w:sz="8" w:space="0" w:color="000000"/>
              <w:right w:val="single" w:sz="8" w:space="0" w:color="000000"/>
            </w:tcBorders>
            <w:shd w:val="clear" w:color="auto" w:fill="D9D9D9"/>
          </w:tcPr>
          <w:p w14:paraId="0988BBE8" w14:textId="77777777" w:rsidR="0048358B" w:rsidRDefault="0048358B">
            <w:pPr>
              <w:pStyle w:val="TableParagraph"/>
              <w:spacing w:before="5"/>
              <w:rPr>
                <w:i/>
                <w:sz w:val="23"/>
              </w:rPr>
            </w:pPr>
          </w:p>
          <w:p w14:paraId="5D9D682E" w14:textId="77777777" w:rsidR="0048358B" w:rsidRDefault="00000000">
            <w:pPr>
              <w:pStyle w:val="TableParagraph"/>
              <w:spacing w:line="248" w:lineRule="exact"/>
              <w:ind w:left="1957" w:right="1840"/>
              <w:jc w:val="center"/>
              <w:rPr>
                <w:b/>
              </w:rPr>
            </w:pPr>
            <w:r>
              <w:rPr>
                <w:b/>
              </w:rPr>
              <w:t>Optional</w:t>
            </w:r>
            <w:r>
              <w:rPr>
                <w:b/>
                <w:spacing w:val="-8"/>
              </w:rPr>
              <w:t xml:space="preserve"> </w:t>
            </w:r>
            <w:r>
              <w:rPr>
                <w:b/>
                <w:spacing w:val="-4"/>
              </w:rPr>
              <w:t>Form</w:t>
            </w:r>
          </w:p>
        </w:tc>
        <w:tc>
          <w:tcPr>
            <w:tcW w:w="2020" w:type="dxa"/>
            <w:tcBorders>
              <w:top w:val="single" w:sz="8" w:space="0" w:color="000000"/>
              <w:left w:val="single" w:sz="8" w:space="0" w:color="000000"/>
              <w:bottom w:val="single" w:sz="8" w:space="0" w:color="000000"/>
              <w:right w:val="single" w:sz="8" w:space="0" w:color="000000"/>
            </w:tcBorders>
          </w:tcPr>
          <w:p w14:paraId="7AB28FB0" w14:textId="77777777" w:rsidR="0048358B" w:rsidRDefault="0048358B">
            <w:pPr>
              <w:pStyle w:val="TableParagraph"/>
              <w:rPr>
                <w:rFonts w:ascii="Times New Roman"/>
                <w:sz w:val="20"/>
              </w:rPr>
            </w:pPr>
          </w:p>
        </w:tc>
        <w:tc>
          <w:tcPr>
            <w:tcW w:w="1890" w:type="dxa"/>
            <w:tcBorders>
              <w:top w:val="single" w:sz="8" w:space="0" w:color="000000"/>
              <w:left w:val="single" w:sz="8" w:space="0" w:color="000000"/>
              <w:bottom w:val="single" w:sz="8" w:space="0" w:color="000000"/>
            </w:tcBorders>
          </w:tcPr>
          <w:p w14:paraId="2F3F511E" w14:textId="77777777" w:rsidR="0048358B" w:rsidRDefault="0048358B">
            <w:pPr>
              <w:pStyle w:val="TableParagraph"/>
              <w:rPr>
                <w:rFonts w:ascii="Times New Roman"/>
                <w:sz w:val="20"/>
              </w:rPr>
            </w:pPr>
          </w:p>
        </w:tc>
      </w:tr>
      <w:tr w:rsidR="0048358B" w14:paraId="02C4BC6C" w14:textId="77777777">
        <w:trPr>
          <w:trHeight w:val="785"/>
        </w:trPr>
        <w:tc>
          <w:tcPr>
            <w:tcW w:w="2165" w:type="dxa"/>
            <w:shd w:val="clear" w:color="auto" w:fill="D9D9D9"/>
          </w:tcPr>
          <w:p w14:paraId="495D3D17" w14:textId="77777777" w:rsidR="0048358B" w:rsidRDefault="0048358B">
            <w:pPr>
              <w:pStyle w:val="TableParagraph"/>
              <w:spacing w:before="4"/>
              <w:rPr>
                <w:i/>
              </w:rPr>
            </w:pPr>
          </w:p>
          <w:p w14:paraId="18FD85D5" w14:textId="77777777" w:rsidR="0048358B" w:rsidRDefault="00000000">
            <w:pPr>
              <w:pStyle w:val="TableParagraph"/>
              <w:ind w:left="149" w:right="14"/>
              <w:jc w:val="center"/>
              <w:rPr>
                <w:b/>
              </w:rPr>
            </w:pPr>
            <w:r>
              <w:rPr>
                <w:b/>
                <w:spacing w:val="-2"/>
              </w:rPr>
              <w:t>Improvement</w:t>
            </w:r>
          </w:p>
        </w:tc>
        <w:tc>
          <w:tcPr>
            <w:tcW w:w="3185" w:type="dxa"/>
            <w:tcBorders>
              <w:bottom w:val="single" w:sz="8" w:space="0" w:color="000000"/>
              <w:right w:val="single" w:sz="8" w:space="0" w:color="000000"/>
            </w:tcBorders>
          </w:tcPr>
          <w:p w14:paraId="5103F420" w14:textId="77777777" w:rsidR="0048358B" w:rsidRDefault="0048358B">
            <w:pPr>
              <w:pStyle w:val="TableParagraph"/>
              <w:spacing w:before="4"/>
              <w:rPr>
                <w:i/>
              </w:rPr>
            </w:pPr>
          </w:p>
          <w:p w14:paraId="1FB94EDC" w14:textId="77777777" w:rsidR="0048358B" w:rsidRDefault="00000000">
            <w:pPr>
              <w:pStyle w:val="TableParagraph"/>
              <w:ind w:left="498" w:right="371"/>
              <w:jc w:val="center"/>
            </w:pPr>
            <w:r>
              <w:t>Support</w:t>
            </w:r>
            <w:r>
              <w:rPr>
                <w:spacing w:val="-8"/>
              </w:rPr>
              <w:t xml:space="preserve"> </w:t>
            </w:r>
            <w:r>
              <w:t>Dialogue</w:t>
            </w:r>
            <w:r>
              <w:rPr>
                <w:spacing w:val="-7"/>
              </w:rPr>
              <w:t xml:space="preserve"> </w:t>
            </w:r>
            <w:r>
              <w:rPr>
                <w:spacing w:val="-4"/>
              </w:rPr>
              <w:t>Form</w:t>
            </w:r>
          </w:p>
          <w:p w14:paraId="23132298" w14:textId="77777777" w:rsidR="0048358B" w:rsidRDefault="00000000">
            <w:pPr>
              <w:pStyle w:val="TableParagraph"/>
              <w:spacing w:before="17" w:line="238" w:lineRule="exact"/>
              <w:ind w:left="498" w:right="371"/>
              <w:jc w:val="center"/>
              <w:rPr>
                <w:i/>
              </w:rPr>
            </w:pPr>
            <w:r>
              <w:rPr>
                <w:i/>
                <w:spacing w:val="-2"/>
              </w:rPr>
              <w:t>(optional)</w:t>
            </w:r>
          </w:p>
        </w:tc>
        <w:tc>
          <w:tcPr>
            <w:tcW w:w="2020" w:type="dxa"/>
            <w:tcBorders>
              <w:top w:val="single" w:sz="8" w:space="0" w:color="000000"/>
              <w:left w:val="single" w:sz="8" w:space="0" w:color="000000"/>
              <w:bottom w:val="single" w:sz="8" w:space="0" w:color="000000"/>
              <w:right w:val="single" w:sz="8" w:space="0" w:color="000000"/>
            </w:tcBorders>
          </w:tcPr>
          <w:p w14:paraId="3022DE70" w14:textId="77777777" w:rsidR="0048358B" w:rsidRDefault="00000000">
            <w:pPr>
              <w:pStyle w:val="TableParagraph"/>
              <w:spacing w:before="123"/>
              <w:ind w:left="135"/>
              <w:jc w:val="center"/>
              <w:rPr>
                <w:rFonts w:ascii="MS PGothic" w:hAnsi="MS PGothic"/>
              </w:rPr>
            </w:pPr>
            <w:r>
              <w:rPr>
                <w:rFonts w:ascii="MS PGothic" w:hAnsi="MS PGothic"/>
              </w:rPr>
              <w:t>✔</w:t>
            </w:r>
          </w:p>
        </w:tc>
        <w:tc>
          <w:tcPr>
            <w:tcW w:w="1890" w:type="dxa"/>
            <w:tcBorders>
              <w:top w:val="single" w:sz="8" w:space="0" w:color="000000"/>
              <w:left w:val="single" w:sz="8" w:space="0" w:color="000000"/>
              <w:bottom w:val="single" w:sz="8" w:space="0" w:color="000000"/>
            </w:tcBorders>
          </w:tcPr>
          <w:p w14:paraId="44BC3186" w14:textId="77777777" w:rsidR="0048358B" w:rsidRDefault="0048358B">
            <w:pPr>
              <w:pStyle w:val="TableParagraph"/>
              <w:rPr>
                <w:rFonts w:ascii="Times New Roman"/>
                <w:sz w:val="20"/>
              </w:rPr>
            </w:pPr>
          </w:p>
        </w:tc>
      </w:tr>
      <w:tr w:rsidR="0048358B" w14:paraId="545C4BE0" w14:textId="77777777">
        <w:trPr>
          <w:trHeight w:val="805"/>
        </w:trPr>
        <w:tc>
          <w:tcPr>
            <w:tcW w:w="2165" w:type="dxa"/>
            <w:shd w:val="clear" w:color="auto" w:fill="D9D9D9"/>
          </w:tcPr>
          <w:p w14:paraId="507D2D70" w14:textId="77777777" w:rsidR="0048358B" w:rsidRDefault="0048358B">
            <w:pPr>
              <w:pStyle w:val="TableParagraph"/>
              <w:spacing w:before="10"/>
              <w:rPr>
                <w:i/>
                <w:sz w:val="21"/>
              </w:rPr>
            </w:pPr>
          </w:p>
          <w:p w14:paraId="6D44EFFD" w14:textId="77777777" w:rsidR="0048358B" w:rsidRDefault="00000000">
            <w:pPr>
              <w:pStyle w:val="TableParagraph"/>
              <w:spacing w:before="1"/>
              <w:ind w:left="149" w:right="14"/>
              <w:jc w:val="center"/>
              <w:rPr>
                <w:b/>
              </w:rPr>
            </w:pPr>
            <w:r>
              <w:rPr>
                <w:b/>
                <w:spacing w:val="-2"/>
              </w:rPr>
              <w:t>Documentation</w:t>
            </w:r>
          </w:p>
        </w:tc>
        <w:tc>
          <w:tcPr>
            <w:tcW w:w="3185" w:type="dxa"/>
            <w:tcBorders>
              <w:top w:val="single" w:sz="8" w:space="0" w:color="000000"/>
              <w:right w:val="single" w:sz="8" w:space="0" w:color="000000"/>
            </w:tcBorders>
          </w:tcPr>
          <w:p w14:paraId="08B7A6A3" w14:textId="77777777" w:rsidR="0048358B" w:rsidRDefault="0048358B">
            <w:pPr>
              <w:pStyle w:val="TableParagraph"/>
              <w:spacing w:before="5"/>
              <w:rPr>
                <w:i/>
                <w:sz w:val="20"/>
              </w:rPr>
            </w:pPr>
          </w:p>
          <w:p w14:paraId="08807A15" w14:textId="77777777" w:rsidR="0048358B" w:rsidRDefault="00000000">
            <w:pPr>
              <w:pStyle w:val="TableParagraph"/>
              <w:spacing w:line="270" w:lineRule="atLeast"/>
              <w:ind w:left="1181" w:hanging="1051"/>
            </w:pPr>
            <w:r>
              <w:t>Professional</w:t>
            </w:r>
            <w:r>
              <w:rPr>
                <w:spacing w:val="-16"/>
              </w:rPr>
              <w:t xml:space="preserve"> </w:t>
            </w:r>
            <w:r>
              <w:t>Practice</w:t>
            </w:r>
            <w:r>
              <w:rPr>
                <w:spacing w:val="-15"/>
              </w:rPr>
              <w:t xml:space="preserve"> </w:t>
            </w:r>
            <w:r>
              <w:t xml:space="preserve">Checklist </w:t>
            </w:r>
            <w:r>
              <w:rPr>
                <w:spacing w:val="-2"/>
              </w:rPr>
              <w:t>(optional)</w:t>
            </w:r>
          </w:p>
        </w:tc>
        <w:tc>
          <w:tcPr>
            <w:tcW w:w="2020" w:type="dxa"/>
            <w:tcBorders>
              <w:top w:val="single" w:sz="8" w:space="0" w:color="000000"/>
              <w:left w:val="single" w:sz="8" w:space="0" w:color="000000"/>
              <w:right w:val="single" w:sz="8" w:space="0" w:color="000000"/>
            </w:tcBorders>
          </w:tcPr>
          <w:p w14:paraId="43D83A51" w14:textId="77777777" w:rsidR="0048358B" w:rsidRDefault="0048358B">
            <w:pPr>
              <w:pStyle w:val="TableParagraph"/>
              <w:rPr>
                <w:rFonts w:ascii="Times New Roman"/>
                <w:sz w:val="20"/>
              </w:rPr>
            </w:pPr>
          </w:p>
        </w:tc>
        <w:tc>
          <w:tcPr>
            <w:tcW w:w="1890" w:type="dxa"/>
            <w:tcBorders>
              <w:top w:val="single" w:sz="8" w:space="0" w:color="000000"/>
              <w:left w:val="single" w:sz="8" w:space="0" w:color="000000"/>
            </w:tcBorders>
          </w:tcPr>
          <w:p w14:paraId="5942023A" w14:textId="77777777" w:rsidR="0048358B" w:rsidRDefault="00000000">
            <w:pPr>
              <w:pStyle w:val="TableParagraph"/>
              <w:spacing w:before="118"/>
              <w:ind w:left="1090"/>
              <w:rPr>
                <w:rFonts w:ascii="MS PGothic" w:hAnsi="MS PGothic"/>
              </w:rPr>
            </w:pPr>
            <w:r>
              <w:rPr>
                <w:rFonts w:ascii="MS PGothic" w:hAnsi="MS PGothic"/>
              </w:rPr>
              <w:t>✔</w:t>
            </w:r>
          </w:p>
        </w:tc>
      </w:tr>
    </w:tbl>
    <w:p w14:paraId="73D7C449" w14:textId="77777777" w:rsidR="0048358B" w:rsidRDefault="0048358B">
      <w:pPr>
        <w:rPr>
          <w:rFonts w:ascii="MS PGothic" w:hAnsi="MS PGothic"/>
        </w:rPr>
        <w:sectPr w:rsidR="0048358B">
          <w:pgSz w:w="12240" w:h="15840"/>
          <w:pgMar w:top="1340" w:right="880" w:bottom="280" w:left="1020" w:header="370" w:footer="0" w:gutter="0"/>
          <w:cols w:space="720"/>
        </w:sectPr>
      </w:pPr>
    </w:p>
    <w:p w14:paraId="379224A6" w14:textId="77777777" w:rsidR="0048358B" w:rsidRDefault="0048358B">
      <w:pPr>
        <w:pStyle w:val="BodyText"/>
        <w:spacing w:before="6"/>
        <w:rPr>
          <w:i/>
          <w:sz w:val="20"/>
        </w:rPr>
      </w:pPr>
    </w:p>
    <w:p w14:paraId="7C94BF28" w14:textId="77777777" w:rsidR="0048358B" w:rsidRDefault="00000000">
      <w:pPr>
        <w:pStyle w:val="Heading5"/>
        <w:spacing w:before="91" w:line="290" w:lineRule="auto"/>
        <w:ind w:left="4541" w:right="661" w:hanging="3748"/>
        <w:jc w:val="left"/>
      </w:pPr>
      <w:r>
        <w:t>PRINCIPAL</w:t>
      </w:r>
      <w:r>
        <w:rPr>
          <w:spacing w:val="-15"/>
        </w:rPr>
        <w:t xml:space="preserve"> </w:t>
      </w:r>
      <w:r>
        <w:t>Reflective</w:t>
      </w:r>
      <w:r>
        <w:rPr>
          <w:spacing w:val="-11"/>
        </w:rPr>
        <w:t xml:space="preserve"> </w:t>
      </w:r>
      <w:r>
        <w:t>Practice</w:t>
      </w:r>
      <w:r>
        <w:rPr>
          <w:spacing w:val="-11"/>
        </w:rPr>
        <w:t xml:space="preserve"> </w:t>
      </w:r>
      <w:r>
        <w:t>and</w:t>
      </w:r>
      <w:r>
        <w:rPr>
          <w:spacing w:val="-11"/>
        </w:rPr>
        <w:t xml:space="preserve"> </w:t>
      </w:r>
      <w:r>
        <w:t>Professional</w:t>
      </w:r>
      <w:r>
        <w:rPr>
          <w:spacing w:val="-11"/>
        </w:rPr>
        <w:t xml:space="preserve"> </w:t>
      </w:r>
      <w:r>
        <w:t>Growth</w:t>
      </w:r>
      <w:r>
        <w:rPr>
          <w:spacing w:val="-7"/>
        </w:rPr>
        <w:t xml:space="preserve"> </w:t>
      </w:r>
      <w:r>
        <w:t xml:space="preserve">Planning </w:t>
      </w:r>
      <w:r>
        <w:rPr>
          <w:spacing w:val="-2"/>
        </w:rPr>
        <w:t>Template</w:t>
      </w:r>
    </w:p>
    <w:p w14:paraId="71764CFA" w14:textId="77777777" w:rsidR="0048358B" w:rsidRDefault="0048358B">
      <w:pPr>
        <w:pStyle w:val="BodyText"/>
        <w:rPr>
          <w:b/>
          <w:sz w:val="20"/>
        </w:rPr>
      </w:pPr>
    </w:p>
    <w:p w14:paraId="6273FEF1" w14:textId="77777777" w:rsidR="0048358B" w:rsidRDefault="0048358B">
      <w:pPr>
        <w:pStyle w:val="BodyText"/>
        <w:spacing w:before="9"/>
        <w:rPr>
          <w:b/>
          <w:sz w:val="17"/>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570"/>
        <w:gridCol w:w="6790"/>
      </w:tblGrid>
      <w:tr w:rsidR="0048358B" w14:paraId="61A2BE44" w14:textId="77777777">
        <w:trPr>
          <w:trHeight w:val="237"/>
        </w:trPr>
        <w:tc>
          <w:tcPr>
            <w:tcW w:w="2570" w:type="dxa"/>
            <w:tcBorders>
              <w:bottom w:val="single" w:sz="8" w:space="0" w:color="000000"/>
              <w:right w:val="single" w:sz="8" w:space="0" w:color="000000"/>
            </w:tcBorders>
            <w:shd w:val="clear" w:color="auto" w:fill="D9D9D9"/>
          </w:tcPr>
          <w:p w14:paraId="17084197" w14:textId="77777777" w:rsidR="0048358B" w:rsidRDefault="00000000">
            <w:pPr>
              <w:pStyle w:val="TableParagraph"/>
              <w:spacing w:before="2" w:line="216" w:lineRule="exact"/>
              <w:ind w:left="811" w:right="794"/>
              <w:jc w:val="center"/>
              <w:rPr>
                <w:b/>
                <w:sz w:val="20"/>
              </w:rPr>
            </w:pPr>
            <w:r>
              <w:rPr>
                <w:b/>
                <w:spacing w:val="-2"/>
                <w:sz w:val="20"/>
              </w:rPr>
              <w:t>Principal</w:t>
            </w:r>
          </w:p>
        </w:tc>
        <w:tc>
          <w:tcPr>
            <w:tcW w:w="6790" w:type="dxa"/>
            <w:tcBorders>
              <w:left w:val="single" w:sz="8" w:space="0" w:color="000000"/>
              <w:bottom w:val="single" w:sz="8" w:space="0" w:color="000000"/>
            </w:tcBorders>
          </w:tcPr>
          <w:p w14:paraId="32C8EFC2" w14:textId="77777777" w:rsidR="0048358B" w:rsidRDefault="0048358B">
            <w:pPr>
              <w:pStyle w:val="TableParagraph"/>
              <w:rPr>
                <w:rFonts w:ascii="Times New Roman"/>
                <w:sz w:val="16"/>
              </w:rPr>
            </w:pPr>
          </w:p>
        </w:tc>
      </w:tr>
      <w:tr w:rsidR="0048358B" w14:paraId="3168DD58" w14:textId="77777777">
        <w:trPr>
          <w:trHeight w:val="280"/>
        </w:trPr>
        <w:tc>
          <w:tcPr>
            <w:tcW w:w="2570" w:type="dxa"/>
            <w:tcBorders>
              <w:top w:val="single" w:sz="8" w:space="0" w:color="000000"/>
              <w:bottom w:val="single" w:sz="8" w:space="0" w:color="000000"/>
              <w:right w:val="single" w:sz="8" w:space="0" w:color="000000"/>
            </w:tcBorders>
            <w:shd w:val="clear" w:color="auto" w:fill="D9D9D9"/>
          </w:tcPr>
          <w:p w14:paraId="3B6A19E9" w14:textId="77777777" w:rsidR="0048358B" w:rsidRDefault="00000000">
            <w:pPr>
              <w:pStyle w:val="TableParagraph"/>
              <w:spacing w:before="29"/>
              <w:ind w:left="811" w:right="794"/>
              <w:jc w:val="center"/>
              <w:rPr>
                <w:b/>
                <w:sz w:val="20"/>
              </w:rPr>
            </w:pPr>
            <w:r>
              <w:rPr>
                <w:b/>
                <w:sz w:val="20"/>
              </w:rPr>
              <w:t>EPSB</w:t>
            </w:r>
            <w:r>
              <w:rPr>
                <w:b/>
                <w:spacing w:val="-4"/>
                <w:sz w:val="20"/>
              </w:rPr>
              <w:t xml:space="preserve"> </w:t>
            </w:r>
            <w:r>
              <w:rPr>
                <w:b/>
                <w:spacing w:val="-5"/>
                <w:sz w:val="20"/>
              </w:rPr>
              <w:t>ID#</w:t>
            </w:r>
          </w:p>
        </w:tc>
        <w:tc>
          <w:tcPr>
            <w:tcW w:w="6790" w:type="dxa"/>
            <w:tcBorders>
              <w:top w:val="single" w:sz="8" w:space="0" w:color="000000"/>
              <w:left w:val="single" w:sz="8" w:space="0" w:color="000000"/>
              <w:bottom w:val="single" w:sz="8" w:space="0" w:color="000000"/>
            </w:tcBorders>
          </w:tcPr>
          <w:p w14:paraId="7070C600" w14:textId="77777777" w:rsidR="0048358B" w:rsidRDefault="0048358B">
            <w:pPr>
              <w:pStyle w:val="TableParagraph"/>
              <w:rPr>
                <w:rFonts w:ascii="Times New Roman"/>
                <w:sz w:val="18"/>
              </w:rPr>
            </w:pPr>
          </w:p>
        </w:tc>
      </w:tr>
      <w:tr w:rsidR="0048358B" w14:paraId="02A8D8C7" w14:textId="77777777">
        <w:trPr>
          <w:trHeight w:val="280"/>
        </w:trPr>
        <w:tc>
          <w:tcPr>
            <w:tcW w:w="2570" w:type="dxa"/>
            <w:tcBorders>
              <w:top w:val="single" w:sz="8" w:space="0" w:color="000000"/>
              <w:bottom w:val="single" w:sz="8" w:space="0" w:color="000000"/>
              <w:right w:val="single" w:sz="8" w:space="0" w:color="000000"/>
            </w:tcBorders>
            <w:shd w:val="clear" w:color="auto" w:fill="D9D9D9"/>
          </w:tcPr>
          <w:p w14:paraId="1F004FD0" w14:textId="77777777" w:rsidR="0048358B" w:rsidRDefault="00000000">
            <w:pPr>
              <w:pStyle w:val="TableParagraph"/>
              <w:spacing w:before="29"/>
              <w:ind w:left="811" w:right="794"/>
              <w:jc w:val="center"/>
              <w:rPr>
                <w:b/>
                <w:sz w:val="20"/>
              </w:rPr>
            </w:pPr>
            <w:r>
              <w:rPr>
                <w:b/>
                <w:spacing w:val="-2"/>
                <w:sz w:val="20"/>
              </w:rPr>
              <w:t>School</w:t>
            </w:r>
          </w:p>
        </w:tc>
        <w:tc>
          <w:tcPr>
            <w:tcW w:w="6790" w:type="dxa"/>
            <w:tcBorders>
              <w:top w:val="single" w:sz="8" w:space="0" w:color="000000"/>
              <w:left w:val="single" w:sz="8" w:space="0" w:color="000000"/>
              <w:bottom w:val="single" w:sz="8" w:space="0" w:color="000000"/>
            </w:tcBorders>
          </w:tcPr>
          <w:p w14:paraId="6A02A60B" w14:textId="77777777" w:rsidR="0048358B" w:rsidRDefault="0048358B">
            <w:pPr>
              <w:pStyle w:val="TableParagraph"/>
              <w:rPr>
                <w:rFonts w:ascii="Times New Roman"/>
                <w:sz w:val="18"/>
              </w:rPr>
            </w:pPr>
          </w:p>
        </w:tc>
      </w:tr>
      <w:tr w:rsidR="0048358B" w14:paraId="55304563" w14:textId="77777777">
        <w:trPr>
          <w:trHeight w:val="297"/>
        </w:trPr>
        <w:tc>
          <w:tcPr>
            <w:tcW w:w="2570" w:type="dxa"/>
            <w:tcBorders>
              <w:top w:val="single" w:sz="8" w:space="0" w:color="000000"/>
              <w:right w:val="single" w:sz="8" w:space="0" w:color="000000"/>
            </w:tcBorders>
            <w:shd w:val="clear" w:color="auto" w:fill="D9D9D9"/>
          </w:tcPr>
          <w:p w14:paraId="22910989" w14:textId="77777777" w:rsidR="0048358B" w:rsidRDefault="00000000">
            <w:pPr>
              <w:pStyle w:val="TableParagraph"/>
              <w:spacing w:before="14"/>
              <w:ind w:left="811" w:right="794"/>
              <w:jc w:val="center"/>
              <w:rPr>
                <w:b/>
                <w:sz w:val="20"/>
              </w:rPr>
            </w:pPr>
            <w:r>
              <w:rPr>
                <w:b/>
                <w:spacing w:val="-2"/>
                <w:sz w:val="20"/>
              </w:rPr>
              <w:t>Level</w:t>
            </w:r>
          </w:p>
        </w:tc>
        <w:tc>
          <w:tcPr>
            <w:tcW w:w="6790" w:type="dxa"/>
            <w:tcBorders>
              <w:top w:val="single" w:sz="8" w:space="0" w:color="000000"/>
              <w:left w:val="single" w:sz="8" w:space="0" w:color="000000"/>
            </w:tcBorders>
          </w:tcPr>
          <w:p w14:paraId="31278BF0" w14:textId="77777777" w:rsidR="0048358B" w:rsidRDefault="0048358B">
            <w:pPr>
              <w:pStyle w:val="TableParagraph"/>
              <w:rPr>
                <w:rFonts w:ascii="Times New Roman"/>
                <w:sz w:val="18"/>
              </w:rPr>
            </w:pPr>
          </w:p>
        </w:tc>
      </w:tr>
    </w:tbl>
    <w:p w14:paraId="37E2C094" w14:textId="77777777" w:rsidR="0048358B" w:rsidRDefault="0048358B">
      <w:pPr>
        <w:pStyle w:val="BodyText"/>
        <w:rPr>
          <w:b/>
          <w:sz w:val="20"/>
        </w:rPr>
      </w:pPr>
    </w:p>
    <w:p w14:paraId="1102D0E6" w14:textId="77777777" w:rsidR="0048358B" w:rsidRDefault="00000000">
      <w:pPr>
        <w:spacing w:before="222" w:line="290" w:lineRule="auto"/>
        <w:ind w:left="3147" w:right="661" w:hanging="2107"/>
        <w:rPr>
          <w:b/>
          <w:sz w:val="28"/>
        </w:rPr>
      </w:pPr>
      <w:r>
        <w:rPr>
          <w:b/>
          <w:sz w:val="28"/>
        </w:rPr>
        <w:t>Part</w:t>
      </w:r>
      <w:r>
        <w:rPr>
          <w:b/>
          <w:spacing w:val="-15"/>
          <w:sz w:val="28"/>
        </w:rPr>
        <w:t xml:space="preserve"> </w:t>
      </w:r>
      <w:r>
        <w:rPr>
          <w:b/>
          <w:sz w:val="28"/>
        </w:rPr>
        <w:t>A:</w:t>
      </w:r>
      <w:r>
        <w:rPr>
          <w:b/>
          <w:spacing w:val="-5"/>
          <w:sz w:val="28"/>
        </w:rPr>
        <w:t xml:space="preserve"> </w:t>
      </w:r>
      <w:r>
        <w:rPr>
          <w:b/>
          <w:sz w:val="28"/>
        </w:rPr>
        <w:t>Reflection</w:t>
      </w:r>
      <w:r>
        <w:rPr>
          <w:b/>
          <w:spacing w:val="-5"/>
          <w:sz w:val="28"/>
        </w:rPr>
        <w:t xml:space="preserve"> </w:t>
      </w:r>
      <w:r>
        <w:rPr>
          <w:b/>
          <w:sz w:val="28"/>
        </w:rPr>
        <w:t>on</w:t>
      </w:r>
      <w:r>
        <w:rPr>
          <w:b/>
          <w:spacing w:val="-5"/>
          <w:sz w:val="28"/>
        </w:rPr>
        <w:t xml:space="preserve"> </w:t>
      </w:r>
      <w:r>
        <w:rPr>
          <w:b/>
          <w:sz w:val="28"/>
        </w:rPr>
        <w:t>the</w:t>
      </w:r>
      <w:r>
        <w:rPr>
          <w:b/>
          <w:spacing w:val="-5"/>
          <w:sz w:val="28"/>
        </w:rPr>
        <w:t xml:space="preserve"> </w:t>
      </w:r>
      <w:r>
        <w:rPr>
          <w:b/>
          <w:sz w:val="28"/>
        </w:rPr>
        <w:t>Standards</w:t>
      </w:r>
      <w:r>
        <w:rPr>
          <w:b/>
          <w:spacing w:val="-5"/>
          <w:sz w:val="28"/>
        </w:rPr>
        <w:t xml:space="preserve"> </w:t>
      </w:r>
      <w:r>
        <w:rPr>
          <w:b/>
          <w:sz w:val="28"/>
        </w:rPr>
        <w:t>in</w:t>
      </w:r>
      <w:r>
        <w:rPr>
          <w:b/>
          <w:spacing w:val="-5"/>
          <w:sz w:val="28"/>
        </w:rPr>
        <w:t xml:space="preserve"> </w:t>
      </w:r>
      <w:r>
        <w:rPr>
          <w:b/>
          <w:sz w:val="28"/>
        </w:rPr>
        <w:t>the</w:t>
      </w:r>
      <w:r>
        <w:rPr>
          <w:b/>
          <w:spacing w:val="-5"/>
          <w:sz w:val="28"/>
        </w:rPr>
        <w:t xml:space="preserve"> </w:t>
      </w:r>
      <w:r>
        <w:rPr>
          <w:b/>
          <w:sz w:val="28"/>
        </w:rPr>
        <w:t>Kentucky Principal Personnel Evaluation System</w:t>
      </w:r>
    </w:p>
    <w:p w14:paraId="3414C6F2" w14:textId="77777777" w:rsidR="0048358B" w:rsidRDefault="00000000">
      <w:pPr>
        <w:spacing w:line="280" w:lineRule="auto"/>
        <w:ind w:left="435" w:right="628"/>
        <w:rPr>
          <w:i/>
          <w:sz w:val="20"/>
        </w:rPr>
      </w:pPr>
      <w:r>
        <w:rPr>
          <w:i/>
          <w:sz w:val="20"/>
        </w:rPr>
        <w:t xml:space="preserve">Reflect on the effectiveness and adequacy of your </w:t>
      </w:r>
      <w:r>
        <w:rPr>
          <w:i/>
          <w:sz w:val="20"/>
        </w:rPr>
        <w:t>practice in each of the performance standards. Provide</w:t>
      </w:r>
      <w:r>
        <w:rPr>
          <w:i/>
          <w:spacing w:val="-3"/>
          <w:sz w:val="20"/>
        </w:rPr>
        <w:t xml:space="preserve"> </w:t>
      </w:r>
      <w:r>
        <w:rPr>
          <w:i/>
          <w:sz w:val="20"/>
        </w:rPr>
        <w:t>a</w:t>
      </w:r>
      <w:r>
        <w:rPr>
          <w:i/>
          <w:spacing w:val="-3"/>
          <w:sz w:val="20"/>
        </w:rPr>
        <w:t xml:space="preserve"> </w:t>
      </w:r>
      <w:r>
        <w:rPr>
          <w:i/>
          <w:sz w:val="20"/>
        </w:rPr>
        <w:t>rating</w:t>
      </w:r>
      <w:r>
        <w:rPr>
          <w:i/>
          <w:spacing w:val="-3"/>
          <w:sz w:val="20"/>
        </w:rPr>
        <w:t xml:space="preserve"> </w:t>
      </w:r>
      <w:r>
        <w:rPr>
          <w:i/>
          <w:sz w:val="20"/>
        </w:rPr>
        <w:t>(</w:t>
      </w:r>
      <w:r>
        <w:rPr>
          <w:b/>
          <w:i/>
          <w:sz w:val="20"/>
        </w:rPr>
        <w:t>I</w:t>
      </w:r>
      <w:r>
        <w:rPr>
          <w:b/>
          <w:i/>
          <w:spacing w:val="-3"/>
          <w:sz w:val="20"/>
        </w:rPr>
        <w:t xml:space="preserve"> </w:t>
      </w:r>
      <w:r>
        <w:rPr>
          <w:b/>
          <w:i/>
          <w:sz w:val="20"/>
        </w:rPr>
        <w:t>=</w:t>
      </w:r>
      <w:r>
        <w:rPr>
          <w:b/>
          <w:i/>
          <w:spacing w:val="-3"/>
          <w:sz w:val="20"/>
        </w:rPr>
        <w:t xml:space="preserve"> </w:t>
      </w:r>
      <w:r>
        <w:rPr>
          <w:b/>
          <w:i/>
          <w:sz w:val="20"/>
        </w:rPr>
        <w:t>Ineffective;</w:t>
      </w:r>
      <w:r>
        <w:rPr>
          <w:b/>
          <w:i/>
          <w:spacing w:val="-3"/>
          <w:sz w:val="20"/>
        </w:rPr>
        <w:t xml:space="preserve"> </w:t>
      </w:r>
      <w:r>
        <w:rPr>
          <w:b/>
          <w:i/>
          <w:sz w:val="20"/>
        </w:rPr>
        <w:t>D</w:t>
      </w:r>
      <w:r>
        <w:rPr>
          <w:b/>
          <w:i/>
          <w:spacing w:val="-3"/>
          <w:sz w:val="20"/>
        </w:rPr>
        <w:t xml:space="preserve"> </w:t>
      </w:r>
      <w:r>
        <w:rPr>
          <w:b/>
          <w:i/>
          <w:sz w:val="20"/>
        </w:rPr>
        <w:t>=</w:t>
      </w:r>
      <w:r>
        <w:rPr>
          <w:b/>
          <w:i/>
          <w:spacing w:val="-3"/>
          <w:sz w:val="20"/>
        </w:rPr>
        <w:t xml:space="preserve"> </w:t>
      </w:r>
      <w:r>
        <w:rPr>
          <w:b/>
          <w:i/>
          <w:sz w:val="20"/>
        </w:rPr>
        <w:t>Developing;</w:t>
      </w:r>
      <w:r>
        <w:rPr>
          <w:b/>
          <w:i/>
          <w:spacing w:val="-3"/>
          <w:sz w:val="20"/>
        </w:rPr>
        <w:t xml:space="preserve"> </w:t>
      </w:r>
      <w:r>
        <w:rPr>
          <w:b/>
          <w:i/>
          <w:sz w:val="20"/>
        </w:rPr>
        <w:t>A</w:t>
      </w:r>
      <w:r>
        <w:rPr>
          <w:b/>
          <w:i/>
          <w:spacing w:val="-9"/>
          <w:sz w:val="20"/>
        </w:rPr>
        <w:t xml:space="preserve"> </w:t>
      </w:r>
      <w:r>
        <w:rPr>
          <w:b/>
          <w:i/>
          <w:sz w:val="20"/>
        </w:rPr>
        <w:t>=</w:t>
      </w:r>
      <w:r>
        <w:rPr>
          <w:b/>
          <w:i/>
          <w:spacing w:val="-9"/>
          <w:sz w:val="20"/>
        </w:rPr>
        <w:t xml:space="preserve"> </w:t>
      </w:r>
      <w:r>
        <w:rPr>
          <w:b/>
          <w:i/>
          <w:sz w:val="20"/>
        </w:rPr>
        <w:t>Accomplished;</w:t>
      </w:r>
      <w:r>
        <w:rPr>
          <w:b/>
          <w:i/>
          <w:spacing w:val="-3"/>
          <w:sz w:val="20"/>
        </w:rPr>
        <w:t xml:space="preserve"> </w:t>
      </w:r>
      <w:r>
        <w:rPr>
          <w:b/>
          <w:i/>
          <w:sz w:val="20"/>
        </w:rPr>
        <w:t>E=Exemplary</w:t>
      </w:r>
      <w:r>
        <w:rPr>
          <w:i/>
          <w:sz w:val="20"/>
        </w:rPr>
        <w:t>)</w:t>
      </w:r>
      <w:r>
        <w:rPr>
          <w:i/>
          <w:spacing w:val="-3"/>
          <w:sz w:val="20"/>
        </w:rPr>
        <w:t xml:space="preserve"> </w:t>
      </w:r>
      <w:r>
        <w:rPr>
          <w:i/>
          <w:sz w:val="20"/>
        </w:rPr>
        <w:t>on</w:t>
      </w:r>
      <w:r>
        <w:rPr>
          <w:i/>
          <w:spacing w:val="-3"/>
          <w:sz w:val="20"/>
        </w:rPr>
        <w:t xml:space="preserve"> </w:t>
      </w:r>
      <w:r>
        <w:rPr>
          <w:i/>
          <w:sz w:val="20"/>
        </w:rPr>
        <w:t>each</w:t>
      </w:r>
      <w:r>
        <w:rPr>
          <w:i/>
          <w:spacing w:val="-3"/>
          <w:sz w:val="20"/>
        </w:rPr>
        <w:t xml:space="preserve"> </w:t>
      </w:r>
      <w:r>
        <w:rPr>
          <w:i/>
          <w:sz w:val="20"/>
        </w:rPr>
        <w:t>standard and list your strengths and areas for growth.</w:t>
      </w:r>
      <w:r>
        <w:rPr>
          <w:i/>
          <w:spacing w:val="-3"/>
          <w:sz w:val="20"/>
        </w:rPr>
        <w:t xml:space="preserve"> </w:t>
      </w:r>
      <w:r>
        <w:rPr>
          <w:i/>
          <w:sz w:val="20"/>
        </w:rPr>
        <w:t>A</w:t>
      </w:r>
      <w:r>
        <w:rPr>
          <w:i/>
          <w:spacing w:val="-3"/>
          <w:sz w:val="20"/>
        </w:rPr>
        <w:t xml:space="preserve"> </w:t>
      </w:r>
      <w:r>
        <w:rPr>
          <w:i/>
          <w:sz w:val="20"/>
        </w:rPr>
        <w:t xml:space="preserve">complete listing of performance standards and </w:t>
      </w:r>
      <w:r>
        <w:rPr>
          <w:i/>
          <w:sz w:val="20"/>
        </w:rPr>
        <w:t>indicators can be found at the end of this form.</w:t>
      </w:r>
    </w:p>
    <w:p w14:paraId="1C20FF05" w14:textId="77777777" w:rsidR="0048358B" w:rsidRDefault="0048358B">
      <w:pPr>
        <w:pStyle w:val="BodyText"/>
        <w:spacing w:before="6"/>
        <w:rPr>
          <w:i/>
          <w:sz w:val="28"/>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350"/>
        <w:gridCol w:w="480"/>
        <w:gridCol w:w="500"/>
        <w:gridCol w:w="500"/>
        <w:gridCol w:w="520"/>
        <w:gridCol w:w="3310"/>
      </w:tblGrid>
      <w:tr w:rsidR="0048358B" w14:paraId="4C5DDE4F" w14:textId="77777777">
        <w:trPr>
          <w:trHeight w:val="1037"/>
        </w:trPr>
        <w:tc>
          <w:tcPr>
            <w:tcW w:w="4350" w:type="dxa"/>
            <w:tcBorders>
              <w:bottom w:val="single" w:sz="8" w:space="0" w:color="000000"/>
              <w:right w:val="single" w:sz="8" w:space="0" w:color="000000"/>
            </w:tcBorders>
            <w:shd w:val="clear" w:color="auto" w:fill="D9D9D9"/>
          </w:tcPr>
          <w:p w14:paraId="38E412C5" w14:textId="77777777" w:rsidR="0048358B" w:rsidRDefault="0048358B">
            <w:pPr>
              <w:pStyle w:val="TableParagraph"/>
              <w:spacing w:before="4"/>
              <w:rPr>
                <w:i/>
                <w:sz w:val="29"/>
              </w:rPr>
            </w:pPr>
          </w:p>
          <w:p w14:paraId="20B0F300" w14:textId="77777777" w:rsidR="0048358B" w:rsidRDefault="00000000">
            <w:pPr>
              <w:pStyle w:val="TableParagraph"/>
              <w:ind w:left="48" w:right="41"/>
              <w:jc w:val="center"/>
              <w:rPr>
                <w:b/>
              </w:rPr>
            </w:pPr>
            <w:r>
              <w:rPr>
                <w:b/>
                <w:spacing w:val="-2"/>
              </w:rPr>
              <w:t>Standard</w:t>
            </w:r>
          </w:p>
        </w:tc>
        <w:tc>
          <w:tcPr>
            <w:tcW w:w="2000" w:type="dxa"/>
            <w:gridSpan w:val="4"/>
            <w:tcBorders>
              <w:left w:val="single" w:sz="8" w:space="0" w:color="000000"/>
              <w:bottom w:val="single" w:sz="8" w:space="0" w:color="000000"/>
              <w:right w:val="single" w:sz="8" w:space="0" w:color="000000"/>
            </w:tcBorders>
            <w:shd w:val="clear" w:color="auto" w:fill="D9D9D9"/>
          </w:tcPr>
          <w:p w14:paraId="3F66FBE6" w14:textId="77777777" w:rsidR="0048358B" w:rsidRDefault="0048358B">
            <w:pPr>
              <w:pStyle w:val="TableParagraph"/>
              <w:spacing w:before="4"/>
              <w:rPr>
                <w:i/>
                <w:sz w:val="29"/>
              </w:rPr>
            </w:pPr>
          </w:p>
          <w:p w14:paraId="6CDA8988" w14:textId="77777777" w:rsidR="0048358B" w:rsidRDefault="00000000">
            <w:pPr>
              <w:pStyle w:val="TableParagraph"/>
              <w:ind w:left="115"/>
              <w:rPr>
                <w:b/>
              </w:rPr>
            </w:pPr>
            <w:r>
              <w:rPr>
                <w:b/>
                <w:spacing w:val="-2"/>
              </w:rPr>
              <w:t>Self-Assessment</w:t>
            </w:r>
          </w:p>
        </w:tc>
        <w:tc>
          <w:tcPr>
            <w:tcW w:w="3310" w:type="dxa"/>
            <w:tcBorders>
              <w:left w:val="single" w:sz="8" w:space="0" w:color="000000"/>
              <w:bottom w:val="single" w:sz="8" w:space="0" w:color="000000"/>
            </w:tcBorders>
            <w:shd w:val="clear" w:color="auto" w:fill="D9D9D9"/>
          </w:tcPr>
          <w:p w14:paraId="16DB2497" w14:textId="77777777" w:rsidR="0048358B" w:rsidRDefault="0048358B">
            <w:pPr>
              <w:pStyle w:val="TableParagraph"/>
              <w:spacing w:before="4"/>
              <w:rPr>
                <w:i/>
                <w:sz w:val="29"/>
              </w:rPr>
            </w:pPr>
          </w:p>
          <w:p w14:paraId="701763D5" w14:textId="77777777" w:rsidR="0048358B" w:rsidRDefault="00000000">
            <w:pPr>
              <w:pStyle w:val="TableParagraph"/>
              <w:spacing w:line="285" w:lineRule="auto"/>
              <w:ind w:left="1299" w:hanging="872"/>
              <w:rPr>
                <w:b/>
              </w:rPr>
            </w:pPr>
            <w:r>
              <w:rPr>
                <w:b/>
              </w:rPr>
              <w:t>Strengths</w:t>
            </w:r>
            <w:r>
              <w:rPr>
                <w:b/>
                <w:spacing w:val="-10"/>
              </w:rPr>
              <w:t xml:space="preserve"> </w:t>
            </w:r>
            <w:r>
              <w:rPr>
                <w:b/>
              </w:rPr>
              <w:t>and</w:t>
            </w:r>
            <w:r>
              <w:rPr>
                <w:b/>
                <w:spacing w:val="-10"/>
              </w:rPr>
              <w:t xml:space="preserve"> </w:t>
            </w:r>
            <w:r>
              <w:rPr>
                <w:b/>
              </w:rPr>
              <w:t>areas</w:t>
            </w:r>
            <w:r>
              <w:rPr>
                <w:b/>
                <w:spacing w:val="-10"/>
              </w:rPr>
              <w:t xml:space="preserve"> </w:t>
            </w:r>
            <w:r>
              <w:rPr>
                <w:b/>
              </w:rPr>
              <w:t xml:space="preserve">for </w:t>
            </w:r>
            <w:r>
              <w:rPr>
                <w:b/>
                <w:spacing w:val="-2"/>
              </w:rPr>
              <w:t>growth</w:t>
            </w:r>
          </w:p>
        </w:tc>
      </w:tr>
      <w:tr w:rsidR="0048358B" w14:paraId="26812B81" w14:textId="77777777">
        <w:trPr>
          <w:trHeight w:val="1140"/>
        </w:trPr>
        <w:tc>
          <w:tcPr>
            <w:tcW w:w="4350" w:type="dxa"/>
            <w:tcBorders>
              <w:top w:val="single" w:sz="8" w:space="0" w:color="000000"/>
              <w:bottom w:val="single" w:sz="8" w:space="0" w:color="000000"/>
              <w:right w:val="single" w:sz="8" w:space="0" w:color="000000"/>
            </w:tcBorders>
          </w:tcPr>
          <w:p w14:paraId="48266752" w14:textId="77777777" w:rsidR="0048358B" w:rsidRDefault="00000000">
            <w:pPr>
              <w:pStyle w:val="TableParagraph"/>
              <w:spacing w:before="14"/>
              <w:ind w:left="48" w:right="41"/>
              <w:jc w:val="center"/>
              <w:rPr>
                <w:b/>
                <w:sz w:val="18"/>
              </w:rPr>
            </w:pPr>
            <w:r>
              <w:rPr>
                <w:b/>
                <w:sz w:val="18"/>
              </w:rPr>
              <w:t>1.</w:t>
            </w:r>
            <w:r>
              <w:rPr>
                <w:b/>
                <w:spacing w:val="-3"/>
                <w:sz w:val="18"/>
              </w:rPr>
              <w:t xml:space="preserve"> </w:t>
            </w:r>
            <w:r>
              <w:rPr>
                <w:b/>
                <w:sz w:val="18"/>
              </w:rPr>
              <w:t>Mission,</w:t>
            </w:r>
            <w:r>
              <w:rPr>
                <w:b/>
                <w:spacing w:val="-1"/>
                <w:sz w:val="18"/>
              </w:rPr>
              <w:t xml:space="preserve"> </w:t>
            </w:r>
            <w:r>
              <w:rPr>
                <w:b/>
                <w:sz w:val="18"/>
              </w:rPr>
              <w:t>Vision,</w:t>
            </w:r>
            <w:r>
              <w:rPr>
                <w:b/>
                <w:spacing w:val="-1"/>
                <w:sz w:val="18"/>
              </w:rPr>
              <w:t xml:space="preserve"> </w:t>
            </w:r>
            <w:r>
              <w:rPr>
                <w:b/>
                <w:sz w:val="18"/>
              </w:rPr>
              <w:t>and</w:t>
            </w:r>
            <w:r>
              <w:rPr>
                <w:b/>
                <w:spacing w:val="-1"/>
                <w:sz w:val="18"/>
              </w:rPr>
              <w:t xml:space="preserve"> </w:t>
            </w:r>
            <w:r>
              <w:rPr>
                <w:b/>
                <w:sz w:val="18"/>
              </w:rPr>
              <w:t xml:space="preserve">Core </w:t>
            </w:r>
            <w:r>
              <w:rPr>
                <w:b/>
                <w:spacing w:val="-2"/>
                <w:sz w:val="18"/>
              </w:rPr>
              <w:t>Values</w:t>
            </w:r>
          </w:p>
          <w:p w14:paraId="0456A0D7" w14:textId="77777777" w:rsidR="0048358B" w:rsidRDefault="00000000">
            <w:pPr>
              <w:pStyle w:val="TableParagraph"/>
              <w:spacing w:before="3" w:line="242" w:lineRule="auto"/>
              <w:ind w:left="48" w:right="54"/>
              <w:jc w:val="center"/>
              <w:rPr>
                <w:i/>
                <w:sz w:val="18"/>
              </w:rPr>
            </w:pP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develop,</w:t>
            </w:r>
            <w:r>
              <w:rPr>
                <w:i/>
                <w:spacing w:val="-8"/>
                <w:sz w:val="18"/>
              </w:rPr>
              <w:t xml:space="preserve"> </w:t>
            </w:r>
            <w:r>
              <w:rPr>
                <w:i/>
                <w:sz w:val="18"/>
              </w:rPr>
              <w:t>advocate,</w:t>
            </w:r>
            <w:r>
              <w:rPr>
                <w:i/>
                <w:spacing w:val="-8"/>
                <w:sz w:val="18"/>
              </w:rPr>
              <w:t xml:space="preserve"> </w:t>
            </w:r>
            <w:r>
              <w:rPr>
                <w:i/>
                <w:sz w:val="18"/>
              </w:rPr>
              <w:t xml:space="preserve">and enact a shared mission, vision, and core values of </w:t>
            </w:r>
            <w:r>
              <w:rPr>
                <w:i/>
                <w:sz w:val="18"/>
              </w:rPr>
              <w:t>high-quality education and academic success and well-being of each student.</w:t>
            </w:r>
          </w:p>
        </w:tc>
        <w:tc>
          <w:tcPr>
            <w:tcW w:w="480" w:type="dxa"/>
            <w:tcBorders>
              <w:top w:val="single" w:sz="8" w:space="0" w:color="000000"/>
              <w:left w:val="single" w:sz="8" w:space="0" w:color="000000"/>
              <w:bottom w:val="single" w:sz="8" w:space="0" w:color="000000"/>
              <w:right w:val="single" w:sz="8" w:space="0" w:color="000000"/>
            </w:tcBorders>
          </w:tcPr>
          <w:p w14:paraId="0A6508BD" w14:textId="77777777" w:rsidR="0048358B" w:rsidRDefault="00000000">
            <w:pPr>
              <w:pStyle w:val="TableParagraph"/>
              <w:spacing w:before="15"/>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610CE9B7" w14:textId="77777777" w:rsidR="0048358B" w:rsidRDefault="00000000">
            <w:pPr>
              <w:pStyle w:val="TableParagraph"/>
              <w:spacing w:before="15"/>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476EEE04" w14:textId="77777777" w:rsidR="0048358B" w:rsidRDefault="00000000">
            <w:pPr>
              <w:pStyle w:val="TableParagraph"/>
              <w:spacing w:before="15"/>
              <w:ind w:left="35"/>
              <w:jc w:val="center"/>
            </w:pPr>
            <w:r>
              <w:t>A</w:t>
            </w:r>
          </w:p>
        </w:tc>
        <w:tc>
          <w:tcPr>
            <w:tcW w:w="520" w:type="dxa"/>
            <w:tcBorders>
              <w:top w:val="single" w:sz="8" w:space="0" w:color="000000"/>
              <w:left w:val="single" w:sz="8" w:space="0" w:color="000000"/>
              <w:bottom w:val="single" w:sz="8" w:space="0" w:color="000000"/>
              <w:right w:val="single" w:sz="8" w:space="0" w:color="000000"/>
            </w:tcBorders>
          </w:tcPr>
          <w:p w14:paraId="05ADF5CF" w14:textId="77777777" w:rsidR="0048358B" w:rsidRDefault="00000000">
            <w:pPr>
              <w:pStyle w:val="TableParagraph"/>
              <w:spacing w:before="15"/>
              <w:ind w:left="193"/>
            </w:pPr>
            <w:r>
              <w:t>E</w:t>
            </w:r>
          </w:p>
        </w:tc>
        <w:tc>
          <w:tcPr>
            <w:tcW w:w="3310" w:type="dxa"/>
            <w:tcBorders>
              <w:top w:val="single" w:sz="8" w:space="0" w:color="000000"/>
              <w:left w:val="single" w:sz="8" w:space="0" w:color="000000"/>
              <w:bottom w:val="single" w:sz="8" w:space="0" w:color="000000"/>
            </w:tcBorders>
          </w:tcPr>
          <w:p w14:paraId="7DBBBE51" w14:textId="77777777" w:rsidR="0048358B" w:rsidRDefault="0048358B">
            <w:pPr>
              <w:pStyle w:val="TableParagraph"/>
              <w:rPr>
                <w:rFonts w:ascii="Times New Roman"/>
                <w:sz w:val="18"/>
              </w:rPr>
            </w:pPr>
          </w:p>
        </w:tc>
      </w:tr>
      <w:tr w:rsidR="0048358B" w14:paraId="79713B9F" w14:textId="77777777">
        <w:trPr>
          <w:trHeight w:val="899"/>
        </w:trPr>
        <w:tc>
          <w:tcPr>
            <w:tcW w:w="4350" w:type="dxa"/>
            <w:tcBorders>
              <w:top w:val="single" w:sz="8" w:space="0" w:color="000000"/>
              <w:bottom w:val="single" w:sz="8" w:space="0" w:color="000000"/>
              <w:right w:val="single" w:sz="8" w:space="0" w:color="000000"/>
            </w:tcBorders>
          </w:tcPr>
          <w:p w14:paraId="446EB3ED" w14:textId="77777777" w:rsidR="0048358B" w:rsidRDefault="00000000">
            <w:pPr>
              <w:pStyle w:val="TableParagraph"/>
              <w:spacing w:before="24"/>
              <w:ind w:left="48" w:right="41"/>
              <w:jc w:val="center"/>
              <w:rPr>
                <w:b/>
                <w:sz w:val="18"/>
              </w:rPr>
            </w:pPr>
            <w:r>
              <w:rPr>
                <w:b/>
                <w:sz w:val="18"/>
              </w:rPr>
              <w:t xml:space="preserve">2. Ethics &amp; Professional </w:t>
            </w:r>
            <w:r>
              <w:rPr>
                <w:b/>
                <w:spacing w:val="-2"/>
                <w:sz w:val="18"/>
              </w:rPr>
              <w:t>Norms</w:t>
            </w:r>
          </w:p>
          <w:p w14:paraId="65F9708C" w14:textId="77777777" w:rsidR="0048358B" w:rsidRDefault="00000000">
            <w:pPr>
              <w:pStyle w:val="TableParagraph"/>
              <w:spacing w:before="3" w:line="242" w:lineRule="auto"/>
              <w:ind w:left="48" w:right="38"/>
              <w:jc w:val="center"/>
              <w:rPr>
                <w:i/>
                <w:sz w:val="18"/>
              </w:rPr>
            </w:pPr>
            <w:r>
              <w:rPr>
                <w:i/>
                <w:sz w:val="18"/>
              </w:rPr>
              <w:t>Effective educational leaders act ethically and according</w:t>
            </w:r>
            <w:r>
              <w:rPr>
                <w:i/>
                <w:spacing w:val="-7"/>
                <w:sz w:val="18"/>
              </w:rPr>
              <w:t xml:space="preserve"> </w:t>
            </w:r>
            <w:r>
              <w:rPr>
                <w:i/>
                <w:sz w:val="18"/>
              </w:rPr>
              <w:t>to</w:t>
            </w:r>
            <w:r>
              <w:rPr>
                <w:i/>
                <w:spacing w:val="-7"/>
                <w:sz w:val="18"/>
              </w:rPr>
              <w:t xml:space="preserve"> </w:t>
            </w:r>
            <w:r>
              <w:rPr>
                <w:i/>
                <w:sz w:val="18"/>
              </w:rPr>
              <w:t>professional</w:t>
            </w:r>
            <w:r>
              <w:rPr>
                <w:i/>
                <w:spacing w:val="-7"/>
                <w:sz w:val="18"/>
              </w:rPr>
              <w:t xml:space="preserve"> </w:t>
            </w:r>
            <w:r>
              <w:rPr>
                <w:i/>
                <w:sz w:val="18"/>
              </w:rPr>
              <w:t>norms</w:t>
            </w:r>
            <w:r>
              <w:rPr>
                <w:i/>
                <w:spacing w:val="-7"/>
                <w:sz w:val="18"/>
              </w:rPr>
              <w:t xml:space="preserve"> </w:t>
            </w:r>
            <w:r>
              <w:rPr>
                <w:i/>
                <w:sz w:val="18"/>
              </w:rPr>
              <w:t>to</w:t>
            </w:r>
            <w:r>
              <w:rPr>
                <w:i/>
                <w:spacing w:val="-7"/>
                <w:sz w:val="18"/>
              </w:rPr>
              <w:t xml:space="preserve"> </w:t>
            </w:r>
            <w:r>
              <w:rPr>
                <w:i/>
                <w:sz w:val="18"/>
              </w:rPr>
              <w:t>promote</w:t>
            </w:r>
            <w:r>
              <w:rPr>
                <w:i/>
                <w:spacing w:val="-7"/>
                <w:sz w:val="18"/>
              </w:rPr>
              <w:t xml:space="preserve"> </w:t>
            </w:r>
            <w:r>
              <w:rPr>
                <w:i/>
                <w:sz w:val="18"/>
              </w:rPr>
              <w:t xml:space="preserve">each student’s academic success and </w:t>
            </w:r>
            <w:r>
              <w:rPr>
                <w:i/>
                <w:sz w:val="18"/>
              </w:rPr>
              <w:t>well-being.</w:t>
            </w:r>
          </w:p>
        </w:tc>
        <w:tc>
          <w:tcPr>
            <w:tcW w:w="480" w:type="dxa"/>
            <w:tcBorders>
              <w:top w:val="single" w:sz="8" w:space="0" w:color="000000"/>
              <w:left w:val="single" w:sz="8" w:space="0" w:color="000000"/>
              <w:bottom w:val="single" w:sz="8" w:space="0" w:color="000000"/>
              <w:right w:val="single" w:sz="8" w:space="0" w:color="000000"/>
            </w:tcBorders>
          </w:tcPr>
          <w:p w14:paraId="2D5FA8D1" w14:textId="77777777" w:rsidR="0048358B" w:rsidRDefault="00000000">
            <w:pPr>
              <w:pStyle w:val="TableParagraph"/>
              <w:spacing w:before="25"/>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49DC1A5D" w14:textId="77777777" w:rsidR="0048358B" w:rsidRDefault="00000000">
            <w:pPr>
              <w:pStyle w:val="TableParagraph"/>
              <w:spacing w:before="25"/>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1BEC43B8" w14:textId="77777777" w:rsidR="0048358B" w:rsidRDefault="00000000">
            <w:pPr>
              <w:pStyle w:val="TableParagraph"/>
              <w:spacing w:before="25"/>
              <w:ind w:left="35"/>
              <w:jc w:val="center"/>
            </w:pPr>
            <w:r>
              <w:t>A</w:t>
            </w:r>
          </w:p>
        </w:tc>
        <w:tc>
          <w:tcPr>
            <w:tcW w:w="520" w:type="dxa"/>
            <w:tcBorders>
              <w:top w:val="single" w:sz="8" w:space="0" w:color="000000"/>
              <w:left w:val="single" w:sz="8" w:space="0" w:color="000000"/>
              <w:bottom w:val="single" w:sz="8" w:space="0" w:color="000000"/>
              <w:right w:val="single" w:sz="8" w:space="0" w:color="000000"/>
            </w:tcBorders>
          </w:tcPr>
          <w:p w14:paraId="51EEACD4" w14:textId="77777777" w:rsidR="0048358B" w:rsidRDefault="00000000">
            <w:pPr>
              <w:pStyle w:val="TableParagraph"/>
              <w:spacing w:before="25"/>
              <w:ind w:left="193"/>
            </w:pPr>
            <w:r>
              <w:t>E</w:t>
            </w:r>
          </w:p>
        </w:tc>
        <w:tc>
          <w:tcPr>
            <w:tcW w:w="3310" w:type="dxa"/>
            <w:tcBorders>
              <w:top w:val="single" w:sz="8" w:space="0" w:color="000000"/>
              <w:left w:val="single" w:sz="8" w:space="0" w:color="000000"/>
              <w:bottom w:val="single" w:sz="8" w:space="0" w:color="000000"/>
            </w:tcBorders>
          </w:tcPr>
          <w:p w14:paraId="4C6929B1" w14:textId="77777777" w:rsidR="0048358B" w:rsidRDefault="0048358B">
            <w:pPr>
              <w:pStyle w:val="TableParagraph"/>
              <w:rPr>
                <w:rFonts w:ascii="Times New Roman"/>
                <w:sz w:val="18"/>
              </w:rPr>
            </w:pPr>
          </w:p>
        </w:tc>
      </w:tr>
      <w:tr w:rsidR="0048358B" w14:paraId="2B205FE6" w14:textId="77777777">
        <w:trPr>
          <w:trHeight w:val="1079"/>
        </w:trPr>
        <w:tc>
          <w:tcPr>
            <w:tcW w:w="4350" w:type="dxa"/>
            <w:tcBorders>
              <w:top w:val="single" w:sz="8" w:space="0" w:color="000000"/>
              <w:bottom w:val="single" w:sz="8" w:space="0" w:color="000000"/>
              <w:right w:val="single" w:sz="8" w:space="0" w:color="000000"/>
            </w:tcBorders>
          </w:tcPr>
          <w:p w14:paraId="0809382E" w14:textId="77777777" w:rsidR="0048358B" w:rsidRDefault="00000000">
            <w:pPr>
              <w:pStyle w:val="TableParagraph"/>
              <w:spacing w:before="19" w:line="242" w:lineRule="auto"/>
              <w:ind w:left="216" w:firstLine="285"/>
              <w:rPr>
                <w:i/>
                <w:sz w:val="18"/>
              </w:rPr>
            </w:pPr>
            <w:r>
              <w:rPr>
                <w:b/>
                <w:sz w:val="18"/>
              </w:rPr>
              <w:t xml:space="preserve">3. Equity and Cultural Responsiveness </w:t>
            </w:r>
            <w:r>
              <w:rPr>
                <w:i/>
                <w:sz w:val="18"/>
              </w:rPr>
              <w:t>Effective educational leaders strive for equity of educational</w:t>
            </w:r>
            <w:r>
              <w:rPr>
                <w:i/>
                <w:spacing w:val="-10"/>
                <w:sz w:val="18"/>
              </w:rPr>
              <w:t xml:space="preserve"> </w:t>
            </w:r>
            <w:r>
              <w:rPr>
                <w:i/>
                <w:sz w:val="18"/>
              </w:rPr>
              <w:t>opportunity</w:t>
            </w:r>
            <w:r>
              <w:rPr>
                <w:i/>
                <w:spacing w:val="-10"/>
                <w:sz w:val="18"/>
              </w:rPr>
              <w:t xml:space="preserve"> </w:t>
            </w:r>
            <w:r>
              <w:rPr>
                <w:i/>
                <w:sz w:val="18"/>
              </w:rPr>
              <w:t>and</w:t>
            </w:r>
            <w:r>
              <w:rPr>
                <w:i/>
                <w:spacing w:val="-10"/>
                <w:sz w:val="18"/>
              </w:rPr>
              <w:t xml:space="preserve"> </w:t>
            </w:r>
            <w:r>
              <w:rPr>
                <w:i/>
                <w:sz w:val="18"/>
              </w:rPr>
              <w:t>culturally</w:t>
            </w:r>
            <w:r>
              <w:rPr>
                <w:i/>
                <w:spacing w:val="-10"/>
                <w:sz w:val="18"/>
              </w:rPr>
              <w:t xml:space="preserve"> </w:t>
            </w:r>
            <w:r>
              <w:rPr>
                <w:i/>
                <w:sz w:val="18"/>
              </w:rPr>
              <w:t>responsive</w:t>
            </w:r>
          </w:p>
          <w:p w14:paraId="64BCE219" w14:textId="77777777" w:rsidR="0048358B" w:rsidRDefault="00000000">
            <w:pPr>
              <w:pStyle w:val="TableParagraph"/>
              <w:spacing w:line="210" w:lineRule="atLeast"/>
              <w:ind w:left="1206" w:hanging="874"/>
              <w:rPr>
                <w:i/>
                <w:sz w:val="18"/>
              </w:rPr>
            </w:pPr>
            <w:r>
              <w:rPr>
                <w:i/>
                <w:sz w:val="18"/>
              </w:rPr>
              <w:t>practices</w:t>
            </w:r>
            <w:r>
              <w:rPr>
                <w:i/>
                <w:spacing w:val="-8"/>
                <w:sz w:val="18"/>
              </w:rPr>
              <w:t xml:space="preserve"> </w:t>
            </w:r>
            <w:r>
              <w:rPr>
                <w:i/>
                <w:sz w:val="18"/>
              </w:rPr>
              <w:t>to</w:t>
            </w:r>
            <w:r>
              <w:rPr>
                <w:i/>
                <w:spacing w:val="-8"/>
                <w:sz w:val="18"/>
              </w:rPr>
              <w:t xml:space="preserve"> </w:t>
            </w:r>
            <w:r>
              <w:rPr>
                <w:i/>
                <w:sz w:val="18"/>
              </w:rPr>
              <w:t>promote</w:t>
            </w:r>
            <w:r>
              <w:rPr>
                <w:i/>
                <w:spacing w:val="-8"/>
                <w:sz w:val="18"/>
              </w:rPr>
              <w:t xml:space="preserve"> </w:t>
            </w:r>
            <w:r>
              <w:rPr>
                <w:i/>
                <w:sz w:val="18"/>
              </w:rPr>
              <w:t>each</w:t>
            </w:r>
            <w:r>
              <w:rPr>
                <w:i/>
                <w:spacing w:val="-8"/>
                <w:sz w:val="18"/>
              </w:rPr>
              <w:t xml:space="preserve"> </w:t>
            </w:r>
            <w:r>
              <w:rPr>
                <w:i/>
                <w:sz w:val="18"/>
              </w:rPr>
              <w:t>student’s</w:t>
            </w:r>
            <w:r>
              <w:rPr>
                <w:i/>
                <w:spacing w:val="-8"/>
                <w:sz w:val="18"/>
              </w:rPr>
              <w:t xml:space="preserve"> </w:t>
            </w:r>
            <w:r>
              <w:rPr>
                <w:i/>
                <w:sz w:val="18"/>
              </w:rPr>
              <w:t>academic success and well-being.</w:t>
            </w:r>
          </w:p>
        </w:tc>
        <w:tc>
          <w:tcPr>
            <w:tcW w:w="480" w:type="dxa"/>
            <w:tcBorders>
              <w:top w:val="single" w:sz="8" w:space="0" w:color="000000"/>
              <w:left w:val="single" w:sz="8" w:space="0" w:color="000000"/>
              <w:bottom w:val="single" w:sz="8" w:space="0" w:color="000000"/>
              <w:right w:val="single" w:sz="8" w:space="0" w:color="000000"/>
            </w:tcBorders>
          </w:tcPr>
          <w:p w14:paraId="3D3ACB6C" w14:textId="77777777" w:rsidR="0048358B" w:rsidRDefault="00000000">
            <w:pPr>
              <w:pStyle w:val="TableParagraph"/>
              <w:spacing w:before="20"/>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139ACF1F" w14:textId="77777777" w:rsidR="0048358B" w:rsidRDefault="00000000">
            <w:pPr>
              <w:pStyle w:val="TableParagraph"/>
              <w:spacing w:before="20"/>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3508866B" w14:textId="77777777" w:rsidR="0048358B" w:rsidRDefault="00000000">
            <w:pPr>
              <w:pStyle w:val="TableParagraph"/>
              <w:spacing w:before="20"/>
              <w:ind w:left="35"/>
              <w:jc w:val="center"/>
            </w:pPr>
            <w:r>
              <w:t>A</w:t>
            </w:r>
          </w:p>
        </w:tc>
        <w:tc>
          <w:tcPr>
            <w:tcW w:w="520" w:type="dxa"/>
            <w:tcBorders>
              <w:top w:val="single" w:sz="8" w:space="0" w:color="000000"/>
              <w:left w:val="single" w:sz="8" w:space="0" w:color="000000"/>
              <w:bottom w:val="single" w:sz="8" w:space="0" w:color="000000"/>
              <w:right w:val="single" w:sz="8" w:space="0" w:color="000000"/>
            </w:tcBorders>
          </w:tcPr>
          <w:p w14:paraId="23198C84" w14:textId="77777777" w:rsidR="0048358B" w:rsidRDefault="00000000">
            <w:pPr>
              <w:pStyle w:val="TableParagraph"/>
              <w:spacing w:before="20"/>
              <w:ind w:left="193"/>
            </w:pPr>
            <w:r>
              <w:t>E</w:t>
            </w:r>
          </w:p>
        </w:tc>
        <w:tc>
          <w:tcPr>
            <w:tcW w:w="3310" w:type="dxa"/>
            <w:tcBorders>
              <w:top w:val="single" w:sz="8" w:space="0" w:color="000000"/>
              <w:left w:val="single" w:sz="8" w:space="0" w:color="000000"/>
              <w:bottom w:val="single" w:sz="8" w:space="0" w:color="000000"/>
            </w:tcBorders>
          </w:tcPr>
          <w:p w14:paraId="26306F08" w14:textId="77777777" w:rsidR="0048358B" w:rsidRDefault="0048358B">
            <w:pPr>
              <w:pStyle w:val="TableParagraph"/>
              <w:rPr>
                <w:rFonts w:ascii="Times New Roman"/>
                <w:sz w:val="18"/>
              </w:rPr>
            </w:pPr>
          </w:p>
        </w:tc>
      </w:tr>
      <w:tr w:rsidR="0048358B" w14:paraId="7950EF23" w14:textId="77777777">
        <w:trPr>
          <w:trHeight w:val="1300"/>
        </w:trPr>
        <w:tc>
          <w:tcPr>
            <w:tcW w:w="4350" w:type="dxa"/>
            <w:tcBorders>
              <w:top w:val="single" w:sz="8" w:space="0" w:color="000000"/>
              <w:bottom w:val="single" w:sz="8" w:space="0" w:color="000000"/>
              <w:right w:val="single" w:sz="8" w:space="0" w:color="000000"/>
            </w:tcBorders>
          </w:tcPr>
          <w:p w14:paraId="140BB3CE" w14:textId="77777777" w:rsidR="0048358B" w:rsidRDefault="00000000">
            <w:pPr>
              <w:pStyle w:val="TableParagraph"/>
              <w:spacing w:before="14"/>
              <w:ind w:left="48" w:right="48"/>
              <w:jc w:val="center"/>
              <w:rPr>
                <w:b/>
                <w:sz w:val="18"/>
              </w:rPr>
            </w:pPr>
            <w:r>
              <w:rPr>
                <w:b/>
                <w:sz w:val="18"/>
              </w:rPr>
              <w:t xml:space="preserve">4. </w:t>
            </w:r>
            <w:r>
              <w:rPr>
                <w:b/>
                <w:sz w:val="18"/>
              </w:rPr>
              <w:t>Curriculum, Instruction, and</w:t>
            </w:r>
            <w:r>
              <w:rPr>
                <w:b/>
                <w:spacing w:val="-7"/>
                <w:sz w:val="18"/>
              </w:rPr>
              <w:t xml:space="preserve"> </w:t>
            </w:r>
            <w:r>
              <w:rPr>
                <w:b/>
                <w:spacing w:val="-2"/>
                <w:sz w:val="18"/>
              </w:rPr>
              <w:t>Assessment</w:t>
            </w:r>
          </w:p>
          <w:p w14:paraId="1FFD909F" w14:textId="77777777" w:rsidR="0048358B" w:rsidRDefault="00000000">
            <w:pPr>
              <w:pStyle w:val="TableParagraph"/>
              <w:spacing w:before="3" w:line="242" w:lineRule="auto"/>
              <w:ind w:left="171" w:right="161"/>
              <w:jc w:val="center"/>
              <w:rPr>
                <w:i/>
                <w:sz w:val="18"/>
              </w:rPr>
            </w:pP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develop</w:t>
            </w:r>
            <w:r>
              <w:rPr>
                <w:i/>
                <w:spacing w:val="-8"/>
                <w:sz w:val="18"/>
              </w:rPr>
              <w:t xml:space="preserve"> </w:t>
            </w:r>
            <w:r>
              <w:rPr>
                <w:i/>
                <w:sz w:val="18"/>
              </w:rPr>
              <w:t>and</w:t>
            </w:r>
            <w:r>
              <w:rPr>
                <w:i/>
                <w:spacing w:val="-8"/>
                <w:sz w:val="18"/>
              </w:rPr>
              <w:t xml:space="preserve"> </w:t>
            </w:r>
            <w:r>
              <w:rPr>
                <w:i/>
                <w:sz w:val="18"/>
              </w:rPr>
              <w:t xml:space="preserve">support intellectually rigorous and coherent systems of curriculum, instruction, and assessment to promote each student’s academic success and </w:t>
            </w:r>
            <w:r>
              <w:rPr>
                <w:i/>
                <w:spacing w:val="-2"/>
                <w:sz w:val="18"/>
              </w:rPr>
              <w:t>well-being.</w:t>
            </w:r>
          </w:p>
        </w:tc>
        <w:tc>
          <w:tcPr>
            <w:tcW w:w="480" w:type="dxa"/>
            <w:tcBorders>
              <w:top w:val="single" w:sz="8" w:space="0" w:color="000000"/>
              <w:left w:val="single" w:sz="8" w:space="0" w:color="000000"/>
              <w:bottom w:val="single" w:sz="8" w:space="0" w:color="000000"/>
              <w:right w:val="single" w:sz="8" w:space="0" w:color="000000"/>
            </w:tcBorders>
          </w:tcPr>
          <w:p w14:paraId="5DA1F2BC" w14:textId="77777777" w:rsidR="0048358B" w:rsidRDefault="00000000">
            <w:pPr>
              <w:pStyle w:val="TableParagraph"/>
              <w:spacing w:before="15"/>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28EA015F" w14:textId="77777777" w:rsidR="0048358B" w:rsidRDefault="00000000">
            <w:pPr>
              <w:pStyle w:val="TableParagraph"/>
              <w:spacing w:before="15"/>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344362A5" w14:textId="77777777" w:rsidR="0048358B" w:rsidRDefault="00000000">
            <w:pPr>
              <w:pStyle w:val="TableParagraph"/>
              <w:spacing w:before="15"/>
              <w:ind w:left="35"/>
              <w:jc w:val="center"/>
            </w:pPr>
            <w:r>
              <w:t>A</w:t>
            </w:r>
          </w:p>
        </w:tc>
        <w:tc>
          <w:tcPr>
            <w:tcW w:w="520" w:type="dxa"/>
            <w:tcBorders>
              <w:top w:val="single" w:sz="8" w:space="0" w:color="000000"/>
              <w:left w:val="single" w:sz="8" w:space="0" w:color="000000"/>
              <w:bottom w:val="single" w:sz="8" w:space="0" w:color="000000"/>
              <w:right w:val="single" w:sz="8" w:space="0" w:color="000000"/>
            </w:tcBorders>
          </w:tcPr>
          <w:p w14:paraId="182C1236" w14:textId="77777777" w:rsidR="0048358B" w:rsidRDefault="00000000">
            <w:pPr>
              <w:pStyle w:val="TableParagraph"/>
              <w:spacing w:before="15"/>
              <w:ind w:left="193"/>
            </w:pPr>
            <w:r>
              <w:t>E</w:t>
            </w:r>
          </w:p>
        </w:tc>
        <w:tc>
          <w:tcPr>
            <w:tcW w:w="3310" w:type="dxa"/>
            <w:tcBorders>
              <w:top w:val="single" w:sz="8" w:space="0" w:color="000000"/>
              <w:left w:val="single" w:sz="8" w:space="0" w:color="000000"/>
              <w:bottom w:val="single" w:sz="8" w:space="0" w:color="000000"/>
            </w:tcBorders>
          </w:tcPr>
          <w:p w14:paraId="6DC352EB" w14:textId="77777777" w:rsidR="0048358B" w:rsidRDefault="0048358B">
            <w:pPr>
              <w:pStyle w:val="TableParagraph"/>
              <w:rPr>
                <w:rFonts w:ascii="Times New Roman"/>
                <w:sz w:val="18"/>
              </w:rPr>
            </w:pPr>
          </w:p>
        </w:tc>
      </w:tr>
      <w:tr w:rsidR="0048358B" w14:paraId="4C97B4E3" w14:textId="77777777">
        <w:trPr>
          <w:trHeight w:val="1080"/>
        </w:trPr>
        <w:tc>
          <w:tcPr>
            <w:tcW w:w="4350" w:type="dxa"/>
            <w:tcBorders>
              <w:top w:val="single" w:sz="8" w:space="0" w:color="000000"/>
              <w:bottom w:val="single" w:sz="8" w:space="0" w:color="000000"/>
              <w:right w:val="single" w:sz="8" w:space="0" w:color="000000"/>
            </w:tcBorders>
          </w:tcPr>
          <w:p w14:paraId="30F315F7" w14:textId="77777777" w:rsidR="0048358B" w:rsidRDefault="00000000">
            <w:pPr>
              <w:pStyle w:val="TableParagraph"/>
              <w:spacing w:before="14"/>
              <w:ind w:left="48" w:right="41"/>
              <w:jc w:val="center"/>
              <w:rPr>
                <w:b/>
                <w:sz w:val="18"/>
              </w:rPr>
            </w:pPr>
            <w:r>
              <w:rPr>
                <w:b/>
                <w:sz w:val="18"/>
              </w:rPr>
              <w:t xml:space="preserve">5. Community of Care and Support for </w:t>
            </w:r>
            <w:r>
              <w:rPr>
                <w:b/>
                <w:spacing w:val="-2"/>
                <w:sz w:val="18"/>
              </w:rPr>
              <w:t>Students</w:t>
            </w:r>
          </w:p>
          <w:p w14:paraId="789E6F22" w14:textId="77777777" w:rsidR="0048358B" w:rsidRDefault="00000000">
            <w:pPr>
              <w:pStyle w:val="TableParagraph"/>
              <w:spacing w:line="210" w:lineRule="atLeast"/>
              <w:ind w:left="48" w:right="38"/>
              <w:jc w:val="center"/>
              <w:rPr>
                <w:i/>
                <w:sz w:val="18"/>
              </w:rPr>
            </w:pP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cultivate</w:t>
            </w:r>
            <w:r>
              <w:rPr>
                <w:i/>
                <w:spacing w:val="-8"/>
                <w:sz w:val="18"/>
              </w:rPr>
              <w:t xml:space="preserve"> </w:t>
            </w:r>
            <w:r>
              <w:rPr>
                <w:i/>
                <w:sz w:val="18"/>
              </w:rPr>
              <w:t>an</w:t>
            </w:r>
            <w:r>
              <w:rPr>
                <w:i/>
                <w:spacing w:val="-8"/>
                <w:sz w:val="18"/>
              </w:rPr>
              <w:t xml:space="preserve"> </w:t>
            </w:r>
            <w:r>
              <w:rPr>
                <w:i/>
                <w:sz w:val="18"/>
              </w:rPr>
              <w:t>inclusive, caring, and supportive school community that promotes the academic success and well-being of each student.</w:t>
            </w:r>
          </w:p>
        </w:tc>
        <w:tc>
          <w:tcPr>
            <w:tcW w:w="480" w:type="dxa"/>
            <w:tcBorders>
              <w:top w:val="single" w:sz="8" w:space="0" w:color="000000"/>
              <w:left w:val="single" w:sz="8" w:space="0" w:color="000000"/>
              <w:bottom w:val="single" w:sz="8" w:space="0" w:color="000000"/>
              <w:right w:val="single" w:sz="8" w:space="0" w:color="000000"/>
            </w:tcBorders>
          </w:tcPr>
          <w:p w14:paraId="711A5359" w14:textId="77777777" w:rsidR="0048358B" w:rsidRDefault="00000000">
            <w:pPr>
              <w:pStyle w:val="TableParagraph"/>
              <w:spacing w:before="15"/>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19FC8208" w14:textId="77777777" w:rsidR="0048358B" w:rsidRDefault="00000000">
            <w:pPr>
              <w:pStyle w:val="TableParagraph"/>
              <w:spacing w:before="15"/>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07153AC3" w14:textId="77777777" w:rsidR="0048358B" w:rsidRDefault="00000000">
            <w:pPr>
              <w:pStyle w:val="TableParagraph"/>
              <w:spacing w:before="15"/>
              <w:ind w:left="35"/>
              <w:jc w:val="center"/>
            </w:pPr>
            <w:r>
              <w:t>A</w:t>
            </w:r>
          </w:p>
        </w:tc>
        <w:tc>
          <w:tcPr>
            <w:tcW w:w="520" w:type="dxa"/>
            <w:tcBorders>
              <w:top w:val="single" w:sz="8" w:space="0" w:color="000000"/>
              <w:left w:val="single" w:sz="8" w:space="0" w:color="000000"/>
              <w:bottom w:val="single" w:sz="8" w:space="0" w:color="000000"/>
              <w:right w:val="single" w:sz="8" w:space="0" w:color="000000"/>
            </w:tcBorders>
          </w:tcPr>
          <w:p w14:paraId="547BF3C0" w14:textId="77777777" w:rsidR="0048358B" w:rsidRDefault="00000000">
            <w:pPr>
              <w:pStyle w:val="TableParagraph"/>
              <w:spacing w:before="15"/>
              <w:ind w:left="193"/>
            </w:pPr>
            <w:r>
              <w:t>E</w:t>
            </w:r>
          </w:p>
        </w:tc>
        <w:tc>
          <w:tcPr>
            <w:tcW w:w="3310" w:type="dxa"/>
            <w:tcBorders>
              <w:top w:val="single" w:sz="8" w:space="0" w:color="000000"/>
              <w:left w:val="single" w:sz="8" w:space="0" w:color="000000"/>
              <w:bottom w:val="single" w:sz="8" w:space="0" w:color="000000"/>
            </w:tcBorders>
          </w:tcPr>
          <w:p w14:paraId="3242ED55" w14:textId="77777777" w:rsidR="0048358B" w:rsidRDefault="0048358B">
            <w:pPr>
              <w:pStyle w:val="TableParagraph"/>
              <w:rPr>
                <w:rFonts w:ascii="Times New Roman"/>
                <w:sz w:val="18"/>
              </w:rPr>
            </w:pPr>
          </w:p>
        </w:tc>
      </w:tr>
    </w:tbl>
    <w:p w14:paraId="73034E97" w14:textId="77777777" w:rsidR="0048358B" w:rsidRDefault="0048358B">
      <w:pPr>
        <w:rPr>
          <w:rFonts w:ascii="Times New Roman"/>
          <w:sz w:val="18"/>
        </w:rPr>
        <w:sectPr w:rsidR="0048358B">
          <w:pgSz w:w="12240" w:h="15840"/>
          <w:pgMar w:top="1340" w:right="880" w:bottom="280" w:left="1020" w:header="370" w:footer="0" w:gutter="0"/>
          <w:cols w:space="720"/>
        </w:sectPr>
      </w:pPr>
    </w:p>
    <w:p w14:paraId="60EAE6CC" w14:textId="77777777" w:rsidR="0048358B" w:rsidRDefault="0048358B">
      <w:pPr>
        <w:pStyle w:val="BodyText"/>
        <w:spacing w:before="2"/>
        <w:rPr>
          <w:i/>
          <w:sz w:val="6"/>
        </w:rPr>
      </w:pPr>
    </w:p>
    <w:tbl>
      <w:tblPr>
        <w:tblW w:w="0" w:type="auto"/>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50"/>
        <w:gridCol w:w="480"/>
        <w:gridCol w:w="500"/>
        <w:gridCol w:w="500"/>
        <w:gridCol w:w="520"/>
        <w:gridCol w:w="3310"/>
      </w:tblGrid>
      <w:tr w:rsidR="0048358B" w14:paraId="4A4ED4DF" w14:textId="77777777">
        <w:trPr>
          <w:trHeight w:val="937"/>
        </w:trPr>
        <w:tc>
          <w:tcPr>
            <w:tcW w:w="4350" w:type="dxa"/>
            <w:tcBorders>
              <w:left w:val="single" w:sz="18" w:space="0" w:color="000000"/>
              <w:bottom w:val="single" w:sz="18" w:space="0" w:color="000000"/>
            </w:tcBorders>
          </w:tcPr>
          <w:p w14:paraId="2EA50856" w14:textId="77777777" w:rsidR="0048358B" w:rsidRDefault="00000000">
            <w:pPr>
              <w:pStyle w:val="TableParagraph"/>
              <w:spacing w:before="14" w:line="242" w:lineRule="auto"/>
              <w:ind w:left="11" w:firstLine="215"/>
              <w:rPr>
                <w:i/>
                <w:sz w:val="18"/>
              </w:rPr>
            </w:pPr>
            <w:r>
              <w:rPr>
                <w:b/>
                <w:sz w:val="18"/>
              </w:rPr>
              <w:t xml:space="preserve">6. Professional Capacity of School Personnel </w:t>
            </w: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develop</w:t>
            </w:r>
            <w:r>
              <w:rPr>
                <w:i/>
                <w:spacing w:val="-8"/>
                <w:sz w:val="18"/>
              </w:rPr>
              <w:t xml:space="preserve"> </w:t>
            </w:r>
            <w:r>
              <w:rPr>
                <w:i/>
                <w:sz w:val="18"/>
              </w:rPr>
              <w:t>the</w:t>
            </w:r>
            <w:r>
              <w:rPr>
                <w:i/>
                <w:spacing w:val="-8"/>
                <w:sz w:val="18"/>
              </w:rPr>
              <w:t xml:space="preserve"> </w:t>
            </w:r>
            <w:r>
              <w:rPr>
                <w:i/>
                <w:sz w:val="18"/>
              </w:rPr>
              <w:t>professional capacity and practice of school personnel to promote</w:t>
            </w:r>
          </w:p>
          <w:p w14:paraId="0C3D981F" w14:textId="77777777" w:rsidR="0048358B" w:rsidRDefault="00000000">
            <w:pPr>
              <w:pStyle w:val="TableParagraph"/>
              <w:spacing w:before="3"/>
              <w:ind w:left="193"/>
              <w:rPr>
                <w:i/>
                <w:sz w:val="18"/>
              </w:rPr>
            </w:pPr>
            <w:r>
              <w:rPr>
                <w:i/>
                <w:sz w:val="18"/>
              </w:rPr>
              <w:t>each</w:t>
            </w:r>
            <w:r>
              <w:rPr>
                <w:i/>
                <w:spacing w:val="-1"/>
                <w:sz w:val="18"/>
              </w:rPr>
              <w:t xml:space="preserve"> </w:t>
            </w:r>
            <w:r>
              <w:rPr>
                <w:i/>
                <w:sz w:val="18"/>
              </w:rPr>
              <w:t>student’s</w:t>
            </w:r>
            <w:r>
              <w:rPr>
                <w:i/>
                <w:spacing w:val="-1"/>
                <w:sz w:val="18"/>
              </w:rPr>
              <w:t xml:space="preserve"> </w:t>
            </w:r>
            <w:r>
              <w:rPr>
                <w:i/>
                <w:sz w:val="18"/>
              </w:rPr>
              <w:t>academic</w:t>
            </w:r>
            <w:r>
              <w:rPr>
                <w:i/>
                <w:spacing w:val="-1"/>
                <w:sz w:val="18"/>
              </w:rPr>
              <w:t xml:space="preserve"> </w:t>
            </w:r>
            <w:r>
              <w:rPr>
                <w:i/>
                <w:sz w:val="18"/>
              </w:rPr>
              <w:t>success</w:t>
            </w:r>
            <w:r>
              <w:rPr>
                <w:i/>
                <w:spacing w:val="-1"/>
                <w:sz w:val="18"/>
              </w:rPr>
              <w:t xml:space="preserve"> </w:t>
            </w:r>
            <w:r>
              <w:rPr>
                <w:i/>
                <w:sz w:val="18"/>
              </w:rPr>
              <w:t>and well-</w:t>
            </w:r>
            <w:r>
              <w:rPr>
                <w:i/>
                <w:spacing w:val="-2"/>
                <w:sz w:val="18"/>
              </w:rPr>
              <w:t>being.</w:t>
            </w:r>
          </w:p>
        </w:tc>
        <w:tc>
          <w:tcPr>
            <w:tcW w:w="480" w:type="dxa"/>
            <w:tcBorders>
              <w:bottom w:val="single" w:sz="18" w:space="0" w:color="000000"/>
            </w:tcBorders>
          </w:tcPr>
          <w:p w14:paraId="32019EAD" w14:textId="77777777" w:rsidR="0048358B" w:rsidRDefault="00000000">
            <w:pPr>
              <w:pStyle w:val="TableParagraph"/>
              <w:spacing w:before="15"/>
              <w:ind w:left="216"/>
            </w:pPr>
            <w:r>
              <w:t>I</w:t>
            </w:r>
          </w:p>
        </w:tc>
        <w:tc>
          <w:tcPr>
            <w:tcW w:w="500" w:type="dxa"/>
            <w:tcBorders>
              <w:bottom w:val="single" w:sz="18" w:space="0" w:color="000000"/>
            </w:tcBorders>
          </w:tcPr>
          <w:p w14:paraId="03311C48" w14:textId="77777777" w:rsidR="0048358B" w:rsidRDefault="00000000">
            <w:pPr>
              <w:pStyle w:val="TableParagraph"/>
              <w:spacing w:before="15"/>
              <w:ind w:left="45"/>
              <w:jc w:val="center"/>
            </w:pPr>
            <w:r>
              <w:t>D</w:t>
            </w:r>
          </w:p>
        </w:tc>
        <w:tc>
          <w:tcPr>
            <w:tcW w:w="500" w:type="dxa"/>
            <w:tcBorders>
              <w:bottom w:val="single" w:sz="18" w:space="0" w:color="000000"/>
            </w:tcBorders>
          </w:tcPr>
          <w:p w14:paraId="0E16A9EF" w14:textId="77777777" w:rsidR="0048358B" w:rsidRDefault="00000000">
            <w:pPr>
              <w:pStyle w:val="TableParagraph"/>
              <w:spacing w:before="15"/>
              <w:ind w:left="35"/>
              <w:jc w:val="center"/>
            </w:pPr>
            <w:r>
              <w:t>A</w:t>
            </w:r>
          </w:p>
        </w:tc>
        <w:tc>
          <w:tcPr>
            <w:tcW w:w="520" w:type="dxa"/>
            <w:tcBorders>
              <w:bottom w:val="single" w:sz="18" w:space="0" w:color="000000"/>
            </w:tcBorders>
          </w:tcPr>
          <w:p w14:paraId="1681FD03" w14:textId="77777777" w:rsidR="0048358B" w:rsidRDefault="00000000">
            <w:pPr>
              <w:pStyle w:val="TableParagraph"/>
              <w:spacing w:before="15"/>
              <w:ind w:left="193"/>
            </w:pPr>
            <w:r>
              <w:t>E</w:t>
            </w:r>
          </w:p>
        </w:tc>
        <w:tc>
          <w:tcPr>
            <w:tcW w:w="3310" w:type="dxa"/>
            <w:tcBorders>
              <w:bottom w:val="single" w:sz="18" w:space="0" w:color="000000"/>
              <w:right w:val="single" w:sz="18" w:space="0" w:color="000000"/>
            </w:tcBorders>
          </w:tcPr>
          <w:p w14:paraId="13D415A3" w14:textId="77777777" w:rsidR="0048358B" w:rsidRDefault="0048358B">
            <w:pPr>
              <w:pStyle w:val="TableParagraph"/>
              <w:rPr>
                <w:rFonts w:ascii="Times New Roman"/>
                <w:sz w:val="18"/>
              </w:rPr>
            </w:pPr>
          </w:p>
        </w:tc>
      </w:tr>
      <w:tr w:rsidR="0048358B" w14:paraId="0401E3B4" w14:textId="77777777">
        <w:trPr>
          <w:trHeight w:val="1074"/>
        </w:trPr>
        <w:tc>
          <w:tcPr>
            <w:tcW w:w="4350" w:type="dxa"/>
            <w:tcBorders>
              <w:top w:val="single" w:sz="18" w:space="0" w:color="000000"/>
              <w:left w:val="single" w:sz="18" w:space="0" w:color="000000"/>
              <w:bottom w:val="single" w:sz="18" w:space="0" w:color="000000"/>
            </w:tcBorders>
          </w:tcPr>
          <w:p w14:paraId="4D4953DD" w14:textId="77777777" w:rsidR="0048358B" w:rsidRDefault="00000000">
            <w:pPr>
              <w:pStyle w:val="TableParagraph"/>
              <w:spacing w:before="6"/>
              <w:ind w:left="18" w:right="11"/>
              <w:jc w:val="center"/>
              <w:rPr>
                <w:b/>
                <w:sz w:val="18"/>
              </w:rPr>
            </w:pPr>
            <w:r>
              <w:rPr>
                <w:b/>
                <w:sz w:val="18"/>
              </w:rPr>
              <w:t>7.</w:t>
            </w:r>
            <w:r>
              <w:rPr>
                <w:b/>
                <w:spacing w:val="-3"/>
                <w:sz w:val="18"/>
              </w:rPr>
              <w:t xml:space="preserve"> </w:t>
            </w:r>
            <w:r>
              <w:rPr>
                <w:b/>
                <w:sz w:val="18"/>
              </w:rPr>
              <w:t>Professional</w:t>
            </w:r>
            <w:r>
              <w:rPr>
                <w:b/>
                <w:spacing w:val="-2"/>
                <w:sz w:val="18"/>
              </w:rPr>
              <w:t xml:space="preserve"> </w:t>
            </w:r>
            <w:r>
              <w:rPr>
                <w:b/>
                <w:sz w:val="18"/>
              </w:rPr>
              <w:t>Community</w:t>
            </w:r>
            <w:r>
              <w:rPr>
                <w:b/>
                <w:spacing w:val="-2"/>
                <w:sz w:val="18"/>
              </w:rPr>
              <w:t xml:space="preserve"> </w:t>
            </w:r>
            <w:r>
              <w:rPr>
                <w:b/>
                <w:sz w:val="18"/>
              </w:rPr>
              <w:t>for</w:t>
            </w:r>
            <w:r>
              <w:rPr>
                <w:b/>
                <w:spacing w:val="-3"/>
                <w:sz w:val="18"/>
              </w:rPr>
              <w:t xml:space="preserve"> </w:t>
            </w:r>
            <w:r>
              <w:rPr>
                <w:b/>
                <w:sz w:val="18"/>
              </w:rPr>
              <w:t>Teachers</w:t>
            </w:r>
            <w:r>
              <w:rPr>
                <w:b/>
                <w:spacing w:val="-2"/>
                <w:sz w:val="18"/>
              </w:rPr>
              <w:t xml:space="preserve"> </w:t>
            </w:r>
            <w:r>
              <w:rPr>
                <w:b/>
                <w:sz w:val="18"/>
              </w:rPr>
              <w:t>and</w:t>
            </w:r>
            <w:r>
              <w:rPr>
                <w:b/>
                <w:spacing w:val="-2"/>
                <w:sz w:val="18"/>
              </w:rPr>
              <w:t xml:space="preserve"> Staff</w:t>
            </w:r>
          </w:p>
          <w:p w14:paraId="112331DC" w14:textId="77777777" w:rsidR="0048358B" w:rsidRDefault="00000000">
            <w:pPr>
              <w:pStyle w:val="TableParagraph"/>
              <w:spacing w:before="3" w:line="242" w:lineRule="auto"/>
              <w:ind w:left="21" w:right="11"/>
              <w:jc w:val="center"/>
              <w:rPr>
                <w:i/>
                <w:sz w:val="18"/>
              </w:rPr>
            </w:pPr>
            <w:r>
              <w:rPr>
                <w:i/>
                <w:sz w:val="18"/>
              </w:rPr>
              <w:t>Effective educational leaders foster a professional community</w:t>
            </w:r>
            <w:r>
              <w:rPr>
                <w:i/>
                <w:spacing w:val="-6"/>
                <w:sz w:val="18"/>
              </w:rPr>
              <w:t xml:space="preserve"> </w:t>
            </w:r>
            <w:r>
              <w:rPr>
                <w:i/>
                <w:sz w:val="18"/>
              </w:rPr>
              <w:t>of</w:t>
            </w:r>
            <w:r>
              <w:rPr>
                <w:i/>
                <w:spacing w:val="-6"/>
                <w:sz w:val="18"/>
              </w:rPr>
              <w:t xml:space="preserve"> </w:t>
            </w:r>
            <w:r>
              <w:rPr>
                <w:i/>
                <w:sz w:val="18"/>
              </w:rPr>
              <w:t>teachers</w:t>
            </w:r>
            <w:r>
              <w:rPr>
                <w:i/>
                <w:spacing w:val="-6"/>
                <w:sz w:val="18"/>
              </w:rPr>
              <w:t xml:space="preserve"> </w:t>
            </w:r>
            <w:r>
              <w:rPr>
                <w:i/>
                <w:sz w:val="18"/>
              </w:rPr>
              <w:t>and</w:t>
            </w:r>
            <w:r>
              <w:rPr>
                <w:i/>
                <w:spacing w:val="-6"/>
                <w:sz w:val="18"/>
              </w:rPr>
              <w:t xml:space="preserve"> </w:t>
            </w:r>
            <w:r>
              <w:rPr>
                <w:i/>
                <w:sz w:val="18"/>
              </w:rPr>
              <w:t>other</w:t>
            </w:r>
            <w:r>
              <w:rPr>
                <w:i/>
                <w:spacing w:val="-6"/>
                <w:sz w:val="18"/>
              </w:rPr>
              <w:t xml:space="preserve"> </w:t>
            </w:r>
            <w:r>
              <w:rPr>
                <w:i/>
                <w:sz w:val="18"/>
              </w:rPr>
              <w:t>professional</w:t>
            </w:r>
            <w:r>
              <w:rPr>
                <w:i/>
                <w:spacing w:val="-6"/>
                <w:sz w:val="18"/>
              </w:rPr>
              <w:t xml:space="preserve"> </w:t>
            </w:r>
            <w:r>
              <w:rPr>
                <w:i/>
                <w:sz w:val="18"/>
              </w:rPr>
              <w:t>staff</w:t>
            </w:r>
            <w:r>
              <w:rPr>
                <w:i/>
                <w:spacing w:val="-6"/>
                <w:sz w:val="18"/>
              </w:rPr>
              <w:t xml:space="preserve"> </w:t>
            </w:r>
            <w:r>
              <w:rPr>
                <w:i/>
                <w:sz w:val="18"/>
              </w:rPr>
              <w:t>to promote each student’s academic success and</w:t>
            </w:r>
          </w:p>
          <w:p w14:paraId="0E3C7FF8" w14:textId="77777777" w:rsidR="0048358B" w:rsidRDefault="00000000">
            <w:pPr>
              <w:pStyle w:val="TableParagraph"/>
              <w:spacing w:before="3"/>
              <w:ind w:left="48" w:right="41"/>
              <w:jc w:val="center"/>
              <w:rPr>
                <w:i/>
                <w:sz w:val="18"/>
              </w:rPr>
            </w:pPr>
            <w:r>
              <w:rPr>
                <w:i/>
                <w:sz w:val="18"/>
              </w:rPr>
              <w:t>well-</w:t>
            </w:r>
            <w:r>
              <w:rPr>
                <w:i/>
                <w:spacing w:val="-2"/>
                <w:sz w:val="18"/>
              </w:rPr>
              <w:t>being.</w:t>
            </w:r>
          </w:p>
        </w:tc>
        <w:tc>
          <w:tcPr>
            <w:tcW w:w="480" w:type="dxa"/>
            <w:tcBorders>
              <w:top w:val="single" w:sz="18" w:space="0" w:color="000000"/>
              <w:bottom w:val="single" w:sz="18" w:space="0" w:color="000000"/>
            </w:tcBorders>
          </w:tcPr>
          <w:p w14:paraId="420605AA" w14:textId="77777777" w:rsidR="0048358B" w:rsidRDefault="00000000">
            <w:pPr>
              <w:pStyle w:val="TableParagraph"/>
              <w:spacing w:before="8"/>
              <w:ind w:left="216"/>
            </w:pPr>
            <w:r>
              <w:t>I</w:t>
            </w:r>
          </w:p>
        </w:tc>
        <w:tc>
          <w:tcPr>
            <w:tcW w:w="500" w:type="dxa"/>
            <w:tcBorders>
              <w:top w:val="single" w:sz="18" w:space="0" w:color="000000"/>
              <w:bottom w:val="single" w:sz="18" w:space="0" w:color="000000"/>
            </w:tcBorders>
          </w:tcPr>
          <w:p w14:paraId="7C1429EA" w14:textId="77777777" w:rsidR="0048358B" w:rsidRDefault="00000000">
            <w:pPr>
              <w:pStyle w:val="TableParagraph"/>
              <w:spacing w:before="8"/>
              <w:ind w:left="45"/>
              <w:jc w:val="center"/>
            </w:pPr>
            <w:r>
              <w:t>D</w:t>
            </w:r>
          </w:p>
        </w:tc>
        <w:tc>
          <w:tcPr>
            <w:tcW w:w="500" w:type="dxa"/>
            <w:tcBorders>
              <w:top w:val="single" w:sz="18" w:space="0" w:color="000000"/>
              <w:bottom w:val="single" w:sz="18" w:space="0" w:color="000000"/>
            </w:tcBorders>
          </w:tcPr>
          <w:p w14:paraId="2C98EA13" w14:textId="77777777" w:rsidR="0048358B" w:rsidRDefault="00000000">
            <w:pPr>
              <w:pStyle w:val="TableParagraph"/>
              <w:spacing w:before="8"/>
              <w:ind w:left="35"/>
              <w:jc w:val="center"/>
            </w:pPr>
            <w:r>
              <w:t>A</w:t>
            </w:r>
          </w:p>
        </w:tc>
        <w:tc>
          <w:tcPr>
            <w:tcW w:w="520" w:type="dxa"/>
            <w:tcBorders>
              <w:top w:val="single" w:sz="18" w:space="0" w:color="000000"/>
              <w:bottom w:val="single" w:sz="18" w:space="0" w:color="000000"/>
            </w:tcBorders>
          </w:tcPr>
          <w:p w14:paraId="01589C52" w14:textId="77777777" w:rsidR="0048358B" w:rsidRDefault="00000000">
            <w:pPr>
              <w:pStyle w:val="TableParagraph"/>
              <w:spacing w:before="8"/>
              <w:ind w:left="193"/>
            </w:pPr>
            <w:r>
              <w:t>E</w:t>
            </w:r>
          </w:p>
        </w:tc>
        <w:tc>
          <w:tcPr>
            <w:tcW w:w="3310" w:type="dxa"/>
            <w:tcBorders>
              <w:top w:val="single" w:sz="18" w:space="0" w:color="000000"/>
              <w:bottom w:val="single" w:sz="18" w:space="0" w:color="000000"/>
              <w:right w:val="single" w:sz="18" w:space="0" w:color="000000"/>
            </w:tcBorders>
          </w:tcPr>
          <w:p w14:paraId="3F7198DB" w14:textId="77777777" w:rsidR="0048358B" w:rsidRDefault="0048358B">
            <w:pPr>
              <w:pStyle w:val="TableParagraph"/>
              <w:rPr>
                <w:rFonts w:ascii="Times New Roman"/>
                <w:sz w:val="18"/>
              </w:rPr>
            </w:pPr>
          </w:p>
        </w:tc>
      </w:tr>
      <w:tr w:rsidR="0048358B" w14:paraId="1FA748E5" w14:textId="77777777">
        <w:trPr>
          <w:trHeight w:val="1354"/>
        </w:trPr>
        <w:tc>
          <w:tcPr>
            <w:tcW w:w="4350" w:type="dxa"/>
            <w:tcBorders>
              <w:top w:val="single" w:sz="18" w:space="0" w:color="000000"/>
              <w:left w:val="single" w:sz="18" w:space="0" w:color="000000"/>
              <w:bottom w:val="single" w:sz="18" w:space="0" w:color="000000"/>
            </w:tcBorders>
          </w:tcPr>
          <w:p w14:paraId="57891CAC" w14:textId="77777777" w:rsidR="0048358B" w:rsidRDefault="00000000">
            <w:pPr>
              <w:pStyle w:val="TableParagraph"/>
              <w:spacing w:before="11" w:line="242" w:lineRule="auto"/>
              <w:ind w:left="1667" w:hanging="1326"/>
              <w:rPr>
                <w:b/>
                <w:sz w:val="18"/>
              </w:rPr>
            </w:pPr>
            <w:r>
              <w:rPr>
                <w:b/>
                <w:sz w:val="18"/>
              </w:rPr>
              <w:t>8.</w:t>
            </w:r>
            <w:r>
              <w:rPr>
                <w:b/>
                <w:spacing w:val="-8"/>
                <w:sz w:val="18"/>
              </w:rPr>
              <w:t xml:space="preserve"> </w:t>
            </w:r>
            <w:r>
              <w:rPr>
                <w:b/>
                <w:sz w:val="18"/>
              </w:rPr>
              <w:t>Meaningful</w:t>
            </w:r>
            <w:r>
              <w:rPr>
                <w:b/>
                <w:spacing w:val="-8"/>
                <w:sz w:val="18"/>
              </w:rPr>
              <w:t xml:space="preserve"> </w:t>
            </w:r>
            <w:r>
              <w:rPr>
                <w:b/>
                <w:sz w:val="18"/>
              </w:rPr>
              <w:t>Engagement</w:t>
            </w:r>
            <w:r>
              <w:rPr>
                <w:b/>
                <w:spacing w:val="-8"/>
                <w:sz w:val="18"/>
              </w:rPr>
              <w:t xml:space="preserve"> </w:t>
            </w:r>
            <w:r>
              <w:rPr>
                <w:b/>
                <w:sz w:val="18"/>
              </w:rPr>
              <w:t>of</w:t>
            </w:r>
            <w:r>
              <w:rPr>
                <w:b/>
                <w:spacing w:val="-8"/>
                <w:sz w:val="18"/>
              </w:rPr>
              <w:t xml:space="preserve"> </w:t>
            </w:r>
            <w:r>
              <w:rPr>
                <w:b/>
                <w:sz w:val="18"/>
              </w:rPr>
              <w:t>Families</w:t>
            </w:r>
            <w:r>
              <w:rPr>
                <w:b/>
                <w:spacing w:val="-8"/>
                <w:sz w:val="18"/>
              </w:rPr>
              <w:t xml:space="preserve"> </w:t>
            </w:r>
            <w:r>
              <w:rPr>
                <w:b/>
                <w:sz w:val="18"/>
              </w:rPr>
              <w:t xml:space="preserve">and </w:t>
            </w:r>
            <w:r>
              <w:rPr>
                <w:b/>
                <w:spacing w:val="-2"/>
                <w:sz w:val="18"/>
              </w:rPr>
              <w:t>Community</w:t>
            </w:r>
          </w:p>
          <w:p w14:paraId="421DD9BC" w14:textId="77777777" w:rsidR="0048358B" w:rsidRDefault="00000000">
            <w:pPr>
              <w:pStyle w:val="TableParagraph"/>
              <w:spacing w:before="2" w:line="242" w:lineRule="auto"/>
              <w:ind w:left="18" w:right="8"/>
              <w:jc w:val="center"/>
              <w:rPr>
                <w:i/>
                <w:sz w:val="18"/>
              </w:rPr>
            </w:pPr>
            <w:r>
              <w:rPr>
                <w:i/>
                <w:sz w:val="18"/>
              </w:rPr>
              <w:t>Effective</w:t>
            </w:r>
            <w:r>
              <w:rPr>
                <w:i/>
                <w:spacing w:val="-7"/>
                <w:sz w:val="18"/>
              </w:rPr>
              <w:t xml:space="preserve"> </w:t>
            </w:r>
            <w:r>
              <w:rPr>
                <w:i/>
                <w:sz w:val="18"/>
              </w:rPr>
              <w:t>educational</w:t>
            </w:r>
            <w:r>
              <w:rPr>
                <w:i/>
                <w:spacing w:val="-7"/>
                <w:sz w:val="18"/>
              </w:rPr>
              <w:t xml:space="preserve"> </w:t>
            </w:r>
            <w:r>
              <w:rPr>
                <w:i/>
                <w:sz w:val="18"/>
              </w:rPr>
              <w:t>leaders</w:t>
            </w:r>
            <w:r>
              <w:rPr>
                <w:i/>
                <w:spacing w:val="-7"/>
                <w:sz w:val="18"/>
              </w:rPr>
              <w:t xml:space="preserve"> </w:t>
            </w:r>
            <w:r>
              <w:rPr>
                <w:i/>
                <w:sz w:val="18"/>
              </w:rPr>
              <w:t>engage</w:t>
            </w:r>
            <w:r>
              <w:rPr>
                <w:i/>
                <w:spacing w:val="-7"/>
                <w:sz w:val="18"/>
              </w:rPr>
              <w:t xml:space="preserve"> </w:t>
            </w:r>
            <w:r>
              <w:rPr>
                <w:i/>
                <w:sz w:val="18"/>
              </w:rPr>
              <w:t>families</w:t>
            </w:r>
            <w:r>
              <w:rPr>
                <w:i/>
                <w:spacing w:val="-7"/>
                <w:sz w:val="18"/>
              </w:rPr>
              <w:t xml:space="preserve"> </w:t>
            </w:r>
            <w:r>
              <w:rPr>
                <w:i/>
                <w:sz w:val="18"/>
              </w:rPr>
              <w:t>and</w:t>
            </w:r>
            <w:r>
              <w:rPr>
                <w:i/>
                <w:spacing w:val="-7"/>
                <w:sz w:val="18"/>
              </w:rPr>
              <w:t xml:space="preserve"> </w:t>
            </w:r>
            <w:r>
              <w:rPr>
                <w:i/>
                <w:sz w:val="18"/>
              </w:rPr>
              <w:t>the community in meaningful, reciprocal, and mutually beneficial ways to promote each student’s academic success and well-being.</w:t>
            </w:r>
          </w:p>
        </w:tc>
        <w:tc>
          <w:tcPr>
            <w:tcW w:w="480" w:type="dxa"/>
            <w:tcBorders>
              <w:top w:val="single" w:sz="18" w:space="0" w:color="000000"/>
              <w:bottom w:val="single" w:sz="18" w:space="0" w:color="000000"/>
            </w:tcBorders>
          </w:tcPr>
          <w:p w14:paraId="0E36E6AE" w14:textId="77777777" w:rsidR="0048358B" w:rsidRDefault="00000000">
            <w:pPr>
              <w:pStyle w:val="TableParagraph"/>
              <w:spacing w:before="13"/>
              <w:ind w:left="216"/>
            </w:pPr>
            <w:r>
              <w:t>I</w:t>
            </w:r>
          </w:p>
        </w:tc>
        <w:tc>
          <w:tcPr>
            <w:tcW w:w="500" w:type="dxa"/>
            <w:tcBorders>
              <w:top w:val="single" w:sz="18" w:space="0" w:color="000000"/>
              <w:bottom w:val="single" w:sz="18" w:space="0" w:color="000000"/>
            </w:tcBorders>
          </w:tcPr>
          <w:p w14:paraId="6B3C4B78" w14:textId="77777777" w:rsidR="0048358B" w:rsidRDefault="00000000">
            <w:pPr>
              <w:pStyle w:val="TableParagraph"/>
              <w:spacing w:before="13"/>
              <w:ind w:left="45"/>
              <w:jc w:val="center"/>
            </w:pPr>
            <w:r>
              <w:t>D</w:t>
            </w:r>
          </w:p>
        </w:tc>
        <w:tc>
          <w:tcPr>
            <w:tcW w:w="500" w:type="dxa"/>
            <w:tcBorders>
              <w:top w:val="single" w:sz="18" w:space="0" w:color="000000"/>
              <w:bottom w:val="single" w:sz="18" w:space="0" w:color="000000"/>
            </w:tcBorders>
          </w:tcPr>
          <w:p w14:paraId="03282585" w14:textId="77777777" w:rsidR="0048358B" w:rsidRDefault="00000000">
            <w:pPr>
              <w:pStyle w:val="TableParagraph"/>
              <w:spacing w:before="13"/>
              <w:ind w:left="35"/>
              <w:jc w:val="center"/>
            </w:pPr>
            <w:r>
              <w:t>A</w:t>
            </w:r>
          </w:p>
        </w:tc>
        <w:tc>
          <w:tcPr>
            <w:tcW w:w="520" w:type="dxa"/>
            <w:tcBorders>
              <w:top w:val="single" w:sz="18" w:space="0" w:color="000000"/>
              <w:bottom w:val="single" w:sz="18" w:space="0" w:color="000000"/>
            </w:tcBorders>
          </w:tcPr>
          <w:p w14:paraId="36341A96" w14:textId="77777777" w:rsidR="0048358B" w:rsidRDefault="00000000">
            <w:pPr>
              <w:pStyle w:val="TableParagraph"/>
              <w:spacing w:before="13"/>
              <w:ind w:left="193"/>
            </w:pPr>
            <w:r>
              <w:t>E</w:t>
            </w:r>
          </w:p>
        </w:tc>
        <w:tc>
          <w:tcPr>
            <w:tcW w:w="3310" w:type="dxa"/>
            <w:tcBorders>
              <w:top w:val="single" w:sz="18" w:space="0" w:color="000000"/>
              <w:bottom w:val="single" w:sz="18" w:space="0" w:color="000000"/>
              <w:right w:val="single" w:sz="18" w:space="0" w:color="000000"/>
            </w:tcBorders>
          </w:tcPr>
          <w:p w14:paraId="07ECB9F9" w14:textId="77777777" w:rsidR="0048358B" w:rsidRDefault="0048358B">
            <w:pPr>
              <w:pStyle w:val="TableParagraph"/>
              <w:rPr>
                <w:rFonts w:ascii="Times New Roman"/>
                <w:sz w:val="18"/>
              </w:rPr>
            </w:pPr>
          </w:p>
        </w:tc>
      </w:tr>
      <w:tr w:rsidR="0048358B" w14:paraId="070C53A2" w14:textId="77777777">
        <w:trPr>
          <w:trHeight w:val="994"/>
        </w:trPr>
        <w:tc>
          <w:tcPr>
            <w:tcW w:w="4350" w:type="dxa"/>
            <w:tcBorders>
              <w:top w:val="single" w:sz="18" w:space="0" w:color="000000"/>
              <w:left w:val="single" w:sz="18" w:space="0" w:color="000000"/>
              <w:bottom w:val="single" w:sz="18" w:space="0" w:color="000000"/>
            </w:tcBorders>
          </w:tcPr>
          <w:p w14:paraId="6FA43EF2" w14:textId="77777777" w:rsidR="0048358B" w:rsidRDefault="00000000">
            <w:pPr>
              <w:pStyle w:val="TableParagraph"/>
              <w:spacing w:before="6"/>
              <w:ind w:left="48" w:right="41"/>
              <w:jc w:val="center"/>
              <w:rPr>
                <w:b/>
                <w:sz w:val="18"/>
              </w:rPr>
            </w:pPr>
            <w:r>
              <w:rPr>
                <w:b/>
                <w:sz w:val="18"/>
              </w:rPr>
              <w:t xml:space="preserve">9. Operations and </w:t>
            </w:r>
            <w:r>
              <w:rPr>
                <w:b/>
                <w:spacing w:val="-2"/>
                <w:sz w:val="18"/>
              </w:rPr>
              <w:t>Management</w:t>
            </w:r>
          </w:p>
          <w:p w14:paraId="0B0FCE3E" w14:textId="77777777" w:rsidR="0048358B" w:rsidRDefault="00000000">
            <w:pPr>
              <w:pStyle w:val="TableParagraph"/>
              <w:spacing w:before="3" w:line="242" w:lineRule="auto"/>
              <w:ind w:left="48" w:right="39"/>
              <w:jc w:val="center"/>
              <w:rPr>
                <w:i/>
                <w:sz w:val="18"/>
              </w:rPr>
            </w:pPr>
            <w:r>
              <w:rPr>
                <w:i/>
                <w:sz w:val="18"/>
              </w:rPr>
              <w:t xml:space="preserve">Effective educational leaders </w:t>
            </w:r>
            <w:r>
              <w:rPr>
                <w:i/>
                <w:sz w:val="18"/>
              </w:rPr>
              <w:t>manage school operations</w:t>
            </w:r>
            <w:r>
              <w:rPr>
                <w:i/>
                <w:spacing w:val="-7"/>
                <w:sz w:val="18"/>
              </w:rPr>
              <w:t xml:space="preserve"> </w:t>
            </w:r>
            <w:r>
              <w:rPr>
                <w:i/>
                <w:sz w:val="18"/>
              </w:rPr>
              <w:t>and</w:t>
            </w:r>
            <w:r>
              <w:rPr>
                <w:i/>
                <w:spacing w:val="-7"/>
                <w:sz w:val="18"/>
              </w:rPr>
              <w:t xml:space="preserve"> </w:t>
            </w:r>
            <w:r>
              <w:rPr>
                <w:i/>
                <w:sz w:val="18"/>
              </w:rPr>
              <w:t>resources</w:t>
            </w:r>
            <w:r>
              <w:rPr>
                <w:i/>
                <w:spacing w:val="-7"/>
                <w:sz w:val="18"/>
              </w:rPr>
              <w:t xml:space="preserve"> </w:t>
            </w:r>
            <w:r>
              <w:rPr>
                <w:i/>
                <w:sz w:val="18"/>
              </w:rPr>
              <w:t>to</w:t>
            </w:r>
            <w:r>
              <w:rPr>
                <w:i/>
                <w:spacing w:val="-7"/>
                <w:sz w:val="18"/>
              </w:rPr>
              <w:t xml:space="preserve"> </w:t>
            </w:r>
            <w:r>
              <w:rPr>
                <w:i/>
                <w:sz w:val="18"/>
              </w:rPr>
              <w:t>promote</w:t>
            </w:r>
            <w:r>
              <w:rPr>
                <w:i/>
                <w:spacing w:val="-7"/>
                <w:sz w:val="18"/>
              </w:rPr>
              <w:t xml:space="preserve"> </w:t>
            </w:r>
            <w:r>
              <w:rPr>
                <w:i/>
                <w:sz w:val="18"/>
              </w:rPr>
              <w:t>each</w:t>
            </w:r>
            <w:r>
              <w:rPr>
                <w:i/>
                <w:spacing w:val="-7"/>
                <w:sz w:val="18"/>
              </w:rPr>
              <w:t xml:space="preserve"> </w:t>
            </w:r>
            <w:r>
              <w:rPr>
                <w:i/>
                <w:sz w:val="18"/>
              </w:rPr>
              <w:t>student’s academic success and well-being.</w:t>
            </w:r>
          </w:p>
        </w:tc>
        <w:tc>
          <w:tcPr>
            <w:tcW w:w="480" w:type="dxa"/>
            <w:tcBorders>
              <w:top w:val="single" w:sz="18" w:space="0" w:color="000000"/>
              <w:bottom w:val="single" w:sz="18" w:space="0" w:color="000000"/>
            </w:tcBorders>
          </w:tcPr>
          <w:p w14:paraId="7867CB9B" w14:textId="77777777" w:rsidR="0048358B" w:rsidRDefault="00000000">
            <w:pPr>
              <w:pStyle w:val="TableParagraph"/>
              <w:spacing w:before="8"/>
              <w:ind w:left="216"/>
            </w:pPr>
            <w:r>
              <w:t>I</w:t>
            </w:r>
          </w:p>
        </w:tc>
        <w:tc>
          <w:tcPr>
            <w:tcW w:w="500" w:type="dxa"/>
            <w:tcBorders>
              <w:top w:val="single" w:sz="18" w:space="0" w:color="000000"/>
              <w:bottom w:val="single" w:sz="18" w:space="0" w:color="000000"/>
            </w:tcBorders>
          </w:tcPr>
          <w:p w14:paraId="40FAE428" w14:textId="77777777" w:rsidR="0048358B" w:rsidRDefault="00000000">
            <w:pPr>
              <w:pStyle w:val="TableParagraph"/>
              <w:spacing w:before="8"/>
              <w:ind w:left="45"/>
              <w:jc w:val="center"/>
            </w:pPr>
            <w:r>
              <w:t>D</w:t>
            </w:r>
          </w:p>
        </w:tc>
        <w:tc>
          <w:tcPr>
            <w:tcW w:w="500" w:type="dxa"/>
            <w:tcBorders>
              <w:top w:val="single" w:sz="18" w:space="0" w:color="000000"/>
              <w:bottom w:val="single" w:sz="18" w:space="0" w:color="000000"/>
            </w:tcBorders>
          </w:tcPr>
          <w:p w14:paraId="740FAD44" w14:textId="77777777" w:rsidR="0048358B" w:rsidRDefault="00000000">
            <w:pPr>
              <w:pStyle w:val="TableParagraph"/>
              <w:spacing w:before="8"/>
              <w:ind w:left="35"/>
              <w:jc w:val="center"/>
            </w:pPr>
            <w:r>
              <w:t>A</w:t>
            </w:r>
          </w:p>
        </w:tc>
        <w:tc>
          <w:tcPr>
            <w:tcW w:w="520" w:type="dxa"/>
            <w:tcBorders>
              <w:top w:val="single" w:sz="18" w:space="0" w:color="000000"/>
              <w:bottom w:val="single" w:sz="18" w:space="0" w:color="000000"/>
            </w:tcBorders>
          </w:tcPr>
          <w:p w14:paraId="187708A2" w14:textId="77777777" w:rsidR="0048358B" w:rsidRDefault="00000000">
            <w:pPr>
              <w:pStyle w:val="TableParagraph"/>
              <w:spacing w:before="8"/>
              <w:ind w:left="193"/>
            </w:pPr>
            <w:r>
              <w:t>E</w:t>
            </w:r>
          </w:p>
        </w:tc>
        <w:tc>
          <w:tcPr>
            <w:tcW w:w="3310" w:type="dxa"/>
            <w:tcBorders>
              <w:top w:val="single" w:sz="18" w:space="0" w:color="000000"/>
              <w:bottom w:val="single" w:sz="18" w:space="0" w:color="000000"/>
              <w:right w:val="single" w:sz="18" w:space="0" w:color="000000"/>
            </w:tcBorders>
          </w:tcPr>
          <w:p w14:paraId="2992FD4E" w14:textId="77777777" w:rsidR="0048358B" w:rsidRDefault="0048358B">
            <w:pPr>
              <w:pStyle w:val="TableParagraph"/>
              <w:rPr>
                <w:rFonts w:ascii="Times New Roman"/>
                <w:sz w:val="18"/>
              </w:rPr>
            </w:pPr>
          </w:p>
        </w:tc>
      </w:tr>
      <w:tr w:rsidR="0048358B" w14:paraId="4AEC42D7" w14:textId="77777777">
        <w:trPr>
          <w:trHeight w:val="975"/>
        </w:trPr>
        <w:tc>
          <w:tcPr>
            <w:tcW w:w="4350" w:type="dxa"/>
            <w:tcBorders>
              <w:top w:val="single" w:sz="18" w:space="0" w:color="000000"/>
              <w:left w:val="single" w:sz="18" w:space="0" w:color="000000"/>
              <w:bottom w:val="single" w:sz="18" w:space="0" w:color="000000"/>
            </w:tcBorders>
          </w:tcPr>
          <w:p w14:paraId="7EF12D76" w14:textId="77777777" w:rsidR="0048358B" w:rsidRDefault="00000000">
            <w:pPr>
              <w:pStyle w:val="TableParagraph"/>
              <w:spacing w:before="1"/>
              <w:ind w:left="1122"/>
              <w:rPr>
                <w:b/>
                <w:sz w:val="18"/>
              </w:rPr>
            </w:pPr>
            <w:r>
              <w:rPr>
                <w:b/>
                <w:sz w:val="18"/>
              </w:rPr>
              <w:t xml:space="preserve">10. School </w:t>
            </w:r>
            <w:r>
              <w:rPr>
                <w:b/>
                <w:spacing w:val="-2"/>
                <w:sz w:val="18"/>
              </w:rPr>
              <w:t>Improvement</w:t>
            </w:r>
          </w:p>
          <w:p w14:paraId="056A103E" w14:textId="77777777" w:rsidR="0048358B" w:rsidRDefault="00000000">
            <w:pPr>
              <w:pStyle w:val="TableParagraph"/>
              <w:spacing w:before="3" w:line="242" w:lineRule="auto"/>
              <w:ind w:left="48" w:right="39"/>
              <w:jc w:val="center"/>
              <w:rPr>
                <w:i/>
                <w:sz w:val="18"/>
              </w:rPr>
            </w:pPr>
            <w:r>
              <w:rPr>
                <w:i/>
                <w:sz w:val="18"/>
              </w:rPr>
              <w:t>Effective educational leaders act as agents of continuous</w:t>
            </w:r>
            <w:r>
              <w:rPr>
                <w:i/>
                <w:spacing w:val="-8"/>
                <w:sz w:val="18"/>
              </w:rPr>
              <w:t xml:space="preserve"> </w:t>
            </w:r>
            <w:r>
              <w:rPr>
                <w:i/>
                <w:sz w:val="18"/>
              </w:rPr>
              <w:t>improvement</w:t>
            </w:r>
            <w:r>
              <w:rPr>
                <w:i/>
                <w:spacing w:val="-8"/>
                <w:sz w:val="18"/>
              </w:rPr>
              <w:t xml:space="preserve"> </w:t>
            </w:r>
            <w:r>
              <w:rPr>
                <w:i/>
                <w:sz w:val="18"/>
              </w:rPr>
              <w:t>to</w:t>
            </w:r>
            <w:r>
              <w:rPr>
                <w:i/>
                <w:spacing w:val="-8"/>
                <w:sz w:val="18"/>
              </w:rPr>
              <w:t xml:space="preserve"> </w:t>
            </w:r>
            <w:r>
              <w:rPr>
                <w:i/>
                <w:sz w:val="18"/>
              </w:rPr>
              <w:t>promote</w:t>
            </w:r>
            <w:r>
              <w:rPr>
                <w:i/>
                <w:spacing w:val="-8"/>
                <w:sz w:val="18"/>
              </w:rPr>
              <w:t xml:space="preserve"> </w:t>
            </w:r>
            <w:r>
              <w:rPr>
                <w:i/>
                <w:sz w:val="18"/>
              </w:rPr>
              <w:t>each</w:t>
            </w:r>
            <w:r>
              <w:rPr>
                <w:i/>
                <w:spacing w:val="-8"/>
                <w:sz w:val="18"/>
              </w:rPr>
              <w:t xml:space="preserve"> </w:t>
            </w:r>
            <w:r>
              <w:rPr>
                <w:i/>
                <w:sz w:val="18"/>
              </w:rPr>
              <w:t xml:space="preserve">student’s academic success and </w:t>
            </w:r>
            <w:r>
              <w:rPr>
                <w:i/>
                <w:sz w:val="18"/>
              </w:rPr>
              <w:t>well-being.</w:t>
            </w:r>
          </w:p>
        </w:tc>
        <w:tc>
          <w:tcPr>
            <w:tcW w:w="480" w:type="dxa"/>
            <w:tcBorders>
              <w:top w:val="single" w:sz="18" w:space="0" w:color="000000"/>
              <w:bottom w:val="single" w:sz="18" w:space="0" w:color="000000"/>
            </w:tcBorders>
          </w:tcPr>
          <w:p w14:paraId="50FDBE1D" w14:textId="77777777" w:rsidR="0048358B" w:rsidRDefault="00000000">
            <w:pPr>
              <w:pStyle w:val="TableParagraph"/>
              <w:spacing w:before="3"/>
              <w:ind w:left="216"/>
            </w:pPr>
            <w:r>
              <w:t>I</w:t>
            </w:r>
          </w:p>
        </w:tc>
        <w:tc>
          <w:tcPr>
            <w:tcW w:w="500" w:type="dxa"/>
            <w:tcBorders>
              <w:top w:val="single" w:sz="18" w:space="0" w:color="000000"/>
              <w:bottom w:val="single" w:sz="18" w:space="0" w:color="000000"/>
            </w:tcBorders>
          </w:tcPr>
          <w:p w14:paraId="31734317" w14:textId="77777777" w:rsidR="0048358B" w:rsidRDefault="00000000">
            <w:pPr>
              <w:pStyle w:val="TableParagraph"/>
              <w:spacing w:before="3"/>
              <w:ind w:left="45"/>
              <w:jc w:val="center"/>
            </w:pPr>
            <w:r>
              <w:t>D</w:t>
            </w:r>
          </w:p>
        </w:tc>
        <w:tc>
          <w:tcPr>
            <w:tcW w:w="500" w:type="dxa"/>
            <w:tcBorders>
              <w:top w:val="single" w:sz="18" w:space="0" w:color="000000"/>
              <w:bottom w:val="single" w:sz="18" w:space="0" w:color="000000"/>
            </w:tcBorders>
          </w:tcPr>
          <w:p w14:paraId="2DE19A0E" w14:textId="77777777" w:rsidR="0048358B" w:rsidRDefault="00000000">
            <w:pPr>
              <w:pStyle w:val="TableParagraph"/>
              <w:spacing w:before="3"/>
              <w:ind w:left="35"/>
              <w:jc w:val="center"/>
            </w:pPr>
            <w:r>
              <w:t>A</w:t>
            </w:r>
          </w:p>
        </w:tc>
        <w:tc>
          <w:tcPr>
            <w:tcW w:w="520" w:type="dxa"/>
            <w:tcBorders>
              <w:top w:val="single" w:sz="18" w:space="0" w:color="000000"/>
              <w:bottom w:val="single" w:sz="18" w:space="0" w:color="000000"/>
            </w:tcBorders>
          </w:tcPr>
          <w:p w14:paraId="42DFD69D" w14:textId="77777777" w:rsidR="0048358B" w:rsidRDefault="00000000">
            <w:pPr>
              <w:pStyle w:val="TableParagraph"/>
              <w:spacing w:before="3"/>
              <w:ind w:left="193"/>
            </w:pPr>
            <w:r>
              <w:t>E</w:t>
            </w:r>
          </w:p>
        </w:tc>
        <w:tc>
          <w:tcPr>
            <w:tcW w:w="3310" w:type="dxa"/>
            <w:tcBorders>
              <w:top w:val="single" w:sz="18" w:space="0" w:color="000000"/>
              <w:bottom w:val="single" w:sz="18" w:space="0" w:color="000000"/>
              <w:right w:val="single" w:sz="18" w:space="0" w:color="000000"/>
            </w:tcBorders>
          </w:tcPr>
          <w:p w14:paraId="20392279" w14:textId="77777777" w:rsidR="0048358B" w:rsidRDefault="0048358B">
            <w:pPr>
              <w:pStyle w:val="TableParagraph"/>
              <w:rPr>
                <w:rFonts w:ascii="Times New Roman"/>
                <w:sz w:val="18"/>
              </w:rPr>
            </w:pPr>
          </w:p>
        </w:tc>
      </w:tr>
    </w:tbl>
    <w:p w14:paraId="64CD0580" w14:textId="77777777" w:rsidR="0048358B" w:rsidRDefault="0048358B">
      <w:pPr>
        <w:pStyle w:val="BodyText"/>
        <w:spacing w:before="1"/>
        <w:rPr>
          <w:i/>
          <w:sz w:val="14"/>
        </w:rPr>
      </w:pPr>
    </w:p>
    <w:p w14:paraId="2858DFB6" w14:textId="77777777" w:rsidR="0048358B" w:rsidRDefault="00000000">
      <w:pPr>
        <w:spacing w:before="93" w:line="280" w:lineRule="auto"/>
        <w:ind w:left="510" w:right="661"/>
        <w:rPr>
          <w:sz w:val="20"/>
        </w:rPr>
      </w:pPr>
      <w:r>
        <w:rPr>
          <w:sz w:val="20"/>
        </w:rPr>
        <w:t>Examine</w:t>
      </w:r>
      <w:r>
        <w:rPr>
          <w:spacing w:val="-3"/>
          <w:sz w:val="20"/>
        </w:rPr>
        <w:t xml:space="preserve"> </w:t>
      </w:r>
      <w:r>
        <w:rPr>
          <w:sz w:val="20"/>
        </w:rPr>
        <w:t>additional</w:t>
      </w:r>
      <w:r>
        <w:rPr>
          <w:spacing w:val="-3"/>
          <w:sz w:val="20"/>
        </w:rPr>
        <w:t xml:space="preserve"> </w:t>
      </w:r>
      <w:r>
        <w:rPr>
          <w:sz w:val="20"/>
        </w:rPr>
        <w:t>relevant</w:t>
      </w:r>
      <w:r>
        <w:rPr>
          <w:spacing w:val="-3"/>
          <w:sz w:val="20"/>
        </w:rPr>
        <w:t xml:space="preserve"> </w:t>
      </w:r>
      <w:r>
        <w:rPr>
          <w:sz w:val="20"/>
        </w:rPr>
        <w:t>data</w:t>
      </w:r>
      <w:r>
        <w:rPr>
          <w:spacing w:val="-3"/>
          <w:sz w:val="20"/>
        </w:rPr>
        <w:t xml:space="preserve"> </w:t>
      </w:r>
      <w:r>
        <w:rPr>
          <w:sz w:val="20"/>
        </w:rPr>
        <w:t>sources</w:t>
      </w:r>
      <w:r>
        <w:rPr>
          <w:spacing w:val="-3"/>
          <w:sz w:val="20"/>
        </w:rPr>
        <w:t xml:space="preserve"> </w:t>
      </w:r>
      <w:r>
        <w:rPr>
          <w:sz w:val="20"/>
        </w:rPr>
        <w:t>to</w:t>
      </w:r>
      <w:r>
        <w:rPr>
          <w:spacing w:val="-3"/>
          <w:sz w:val="20"/>
        </w:rPr>
        <w:t xml:space="preserve"> </w:t>
      </w:r>
      <w:r>
        <w:rPr>
          <w:sz w:val="20"/>
        </w:rPr>
        <w:t>make</w:t>
      </w:r>
      <w:r>
        <w:rPr>
          <w:spacing w:val="-3"/>
          <w:sz w:val="20"/>
        </w:rPr>
        <w:t xml:space="preserve"> </w:t>
      </w:r>
      <w:r>
        <w:rPr>
          <w:sz w:val="20"/>
        </w:rPr>
        <w:t>an</w:t>
      </w:r>
      <w:r>
        <w:rPr>
          <w:spacing w:val="-3"/>
          <w:sz w:val="20"/>
        </w:rPr>
        <w:t xml:space="preserve"> </w:t>
      </w:r>
      <w:r>
        <w:rPr>
          <w:sz w:val="20"/>
        </w:rPr>
        <w:t>informed</w:t>
      </w:r>
      <w:r>
        <w:rPr>
          <w:spacing w:val="-3"/>
          <w:sz w:val="20"/>
        </w:rPr>
        <w:t xml:space="preserve"> </w:t>
      </w:r>
      <w:r>
        <w:rPr>
          <w:sz w:val="20"/>
        </w:rPr>
        <w:t>decision</w:t>
      </w:r>
      <w:r>
        <w:rPr>
          <w:spacing w:val="-3"/>
          <w:sz w:val="20"/>
        </w:rPr>
        <w:t xml:space="preserve"> </w:t>
      </w:r>
      <w:r>
        <w:rPr>
          <w:sz w:val="20"/>
        </w:rPr>
        <w:t>on</w:t>
      </w:r>
      <w:r>
        <w:rPr>
          <w:spacing w:val="-3"/>
          <w:sz w:val="20"/>
        </w:rPr>
        <w:t xml:space="preserve"> </w:t>
      </w:r>
      <w:r>
        <w:rPr>
          <w:sz w:val="20"/>
        </w:rPr>
        <w:t>growth</w:t>
      </w:r>
      <w:r>
        <w:rPr>
          <w:spacing w:val="-3"/>
          <w:sz w:val="20"/>
        </w:rPr>
        <w:t xml:space="preserve"> </w:t>
      </w:r>
      <w:r>
        <w:rPr>
          <w:sz w:val="20"/>
        </w:rPr>
        <w:t>needs.</w:t>
      </w:r>
      <w:r>
        <w:rPr>
          <w:spacing w:val="40"/>
          <w:sz w:val="20"/>
        </w:rPr>
        <w:t xml:space="preserve"> </w:t>
      </w:r>
      <w:r>
        <w:rPr>
          <w:sz w:val="20"/>
        </w:rPr>
        <w:t>Select</w:t>
      </w:r>
      <w:r>
        <w:rPr>
          <w:spacing w:val="-3"/>
          <w:sz w:val="20"/>
        </w:rPr>
        <w:t xml:space="preserve"> </w:t>
      </w:r>
      <w:r>
        <w:rPr>
          <w:sz w:val="20"/>
        </w:rPr>
        <w:t>an area of growth from the above self-reflection to focus your professional growth goals.</w:t>
      </w:r>
    </w:p>
    <w:p w14:paraId="748B0548" w14:textId="77777777" w:rsidR="0048358B" w:rsidRDefault="0048358B">
      <w:pPr>
        <w:pStyle w:val="BodyText"/>
        <w:spacing w:before="9"/>
        <w:rPr>
          <w:sz w:val="23"/>
        </w:rPr>
      </w:pPr>
    </w:p>
    <w:p w14:paraId="145695E4" w14:textId="77777777" w:rsidR="0048358B" w:rsidRDefault="00000000">
      <w:pPr>
        <w:pStyle w:val="Heading5"/>
        <w:spacing w:before="0" w:line="290" w:lineRule="auto"/>
        <w:ind w:left="4516" w:right="661" w:hanging="3771"/>
        <w:jc w:val="left"/>
      </w:pPr>
      <w:r>
        <w:t>Part</w:t>
      </w:r>
      <w:r>
        <w:rPr>
          <w:spacing w:val="-6"/>
        </w:rPr>
        <w:t xml:space="preserve"> </w:t>
      </w:r>
      <w:r>
        <w:t>B:</w:t>
      </w:r>
      <w:r>
        <w:rPr>
          <w:spacing w:val="-6"/>
        </w:rPr>
        <w:t xml:space="preserve"> </w:t>
      </w:r>
      <w:r>
        <w:t>Connecting</w:t>
      </w:r>
      <w:r>
        <w:rPr>
          <w:spacing w:val="-6"/>
        </w:rPr>
        <w:t xml:space="preserve"> </w:t>
      </w:r>
      <w:r>
        <w:t>Priority</w:t>
      </w:r>
      <w:r>
        <w:rPr>
          <w:spacing w:val="-6"/>
        </w:rPr>
        <w:t xml:space="preserve"> </w:t>
      </w:r>
      <w:r>
        <w:t>Growth</w:t>
      </w:r>
      <w:r>
        <w:rPr>
          <w:spacing w:val="-6"/>
        </w:rPr>
        <w:t xml:space="preserve"> </w:t>
      </w:r>
      <w:r>
        <w:t>Needs</w:t>
      </w:r>
      <w:r>
        <w:rPr>
          <w:spacing w:val="-6"/>
        </w:rPr>
        <w:t xml:space="preserve"> </w:t>
      </w:r>
      <w:r>
        <w:t>to</w:t>
      </w:r>
      <w:r>
        <w:rPr>
          <w:spacing w:val="-6"/>
        </w:rPr>
        <w:t xml:space="preserve"> </w:t>
      </w:r>
      <w:r>
        <w:t>Professional</w:t>
      </w:r>
      <w:r>
        <w:rPr>
          <w:spacing w:val="-6"/>
        </w:rPr>
        <w:t xml:space="preserve"> </w:t>
      </w:r>
      <w:r>
        <w:t xml:space="preserve">Growth </w:t>
      </w:r>
      <w:r>
        <w:rPr>
          <w:spacing w:val="-2"/>
        </w:rPr>
        <w:t>Planning</w:t>
      </w:r>
    </w:p>
    <w:p w14:paraId="58C113AF" w14:textId="77777777" w:rsidR="0048358B" w:rsidRDefault="0048358B">
      <w:pPr>
        <w:pStyle w:val="BodyText"/>
        <w:spacing w:before="8"/>
        <w:rPr>
          <w:b/>
          <w:sz w:val="28"/>
        </w:rPr>
      </w:pPr>
    </w:p>
    <w:p w14:paraId="021D01D6" w14:textId="77777777" w:rsidR="0048358B" w:rsidRDefault="00000000" w:rsidP="00E613D4">
      <w:pPr>
        <w:pStyle w:val="ListParagraph"/>
        <w:numPr>
          <w:ilvl w:val="0"/>
          <w:numId w:val="38"/>
        </w:numPr>
        <w:tabs>
          <w:tab w:val="left" w:pos="983"/>
          <w:tab w:val="left" w:pos="992"/>
        </w:tabs>
        <w:spacing w:line="288" w:lineRule="auto"/>
        <w:ind w:right="835" w:hanging="271"/>
        <w:jc w:val="left"/>
        <w:rPr>
          <w:i/>
          <w:sz w:val="24"/>
        </w:rPr>
      </w:pPr>
      <w:r>
        <w:rPr>
          <w:noProof/>
        </w:rPr>
        <mc:AlternateContent>
          <mc:Choice Requires="wpg">
            <w:drawing>
              <wp:anchor distT="0" distB="0" distL="0" distR="0" simplePos="0" relativeHeight="251610624" behindDoc="0" locked="0" layoutInCell="1" allowOverlap="1" wp14:anchorId="233B94D2" wp14:editId="3FC90784">
                <wp:simplePos x="0" y="0"/>
                <wp:positionH relativeFrom="page">
                  <wp:posOffset>965200</wp:posOffset>
                </wp:positionH>
                <wp:positionV relativeFrom="paragraph">
                  <wp:posOffset>415745</wp:posOffset>
                </wp:positionV>
                <wp:extent cx="6121400" cy="152400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1524000"/>
                          <a:chOff x="0" y="0"/>
                          <a:chExt cx="6121400" cy="1524000"/>
                        </a:xfrm>
                      </wpg:grpSpPr>
                      <wps:wsp>
                        <wps:cNvPr id="93" name="Textbox 93"/>
                        <wps:cNvSpPr txBox="1"/>
                        <wps:spPr>
                          <a:xfrm>
                            <a:off x="6350" y="9525"/>
                            <a:ext cx="2695575" cy="1495425"/>
                          </a:xfrm>
                          <a:prstGeom prst="rect">
                            <a:avLst/>
                          </a:prstGeom>
                          <a:solidFill>
                            <a:srgbClr val="D9D9D9"/>
                          </a:solidFill>
                        </wps:spPr>
                        <wps:txbx>
                          <w:txbxContent>
                            <w:p w14:paraId="2600A77B" w14:textId="77777777" w:rsidR="0048358B" w:rsidRDefault="0048358B">
                              <w:pPr>
                                <w:spacing w:before="9"/>
                                <w:rPr>
                                  <w:i/>
                                  <w:color w:val="000000"/>
                                  <w:sz w:val="31"/>
                                </w:rPr>
                              </w:pPr>
                            </w:p>
                            <w:p w14:paraId="0225DBB3" w14:textId="77777777" w:rsidR="0048358B" w:rsidRDefault="00000000">
                              <w:pPr>
                                <w:ind w:left="105"/>
                                <w:rPr>
                                  <w:b/>
                                  <w:color w:val="000000"/>
                                </w:rPr>
                              </w:pPr>
                              <w:r>
                                <w:rPr>
                                  <w:b/>
                                  <w:color w:val="000000"/>
                                </w:rPr>
                                <w:t>Professional</w:t>
                              </w:r>
                              <w:r>
                                <w:rPr>
                                  <w:b/>
                                  <w:color w:val="000000"/>
                                  <w:spacing w:val="-8"/>
                                </w:rPr>
                                <w:t xml:space="preserve"> </w:t>
                              </w:r>
                              <w:r>
                                <w:rPr>
                                  <w:b/>
                                  <w:color w:val="000000"/>
                                </w:rPr>
                                <w:t>Growth</w:t>
                              </w:r>
                              <w:r>
                                <w:rPr>
                                  <w:b/>
                                  <w:color w:val="000000"/>
                                  <w:spacing w:val="-5"/>
                                </w:rPr>
                                <w:t xml:space="preserve"> </w:t>
                              </w:r>
                              <w:r>
                                <w:rPr>
                                  <w:b/>
                                  <w:color w:val="000000"/>
                                  <w:spacing w:val="-2"/>
                                </w:rPr>
                                <w:t>Goal:</w:t>
                              </w:r>
                            </w:p>
                            <w:p w14:paraId="016A167B" w14:textId="77777777" w:rsidR="0048358B" w:rsidRDefault="00000000" w:rsidP="00E613D4">
                              <w:pPr>
                                <w:numPr>
                                  <w:ilvl w:val="0"/>
                                  <w:numId w:val="37"/>
                                </w:numPr>
                                <w:tabs>
                                  <w:tab w:val="left" w:pos="825"/>
                                </w:tabs>
                                <w:spacing w:before="45" w:line="292" w:lineRule="auto"/>
                                <w:ind w:right="69"/>
                                <w:rPr>
                                  <w:b/>
                                  <w:color w:val="000000"/>
                                  <w:sz w:val="16"/>
                                </w:rPr>
                              </w:pPr>
                              <w:r>
                                <w:rPr>
                                  <w:b/>
                                  <w:color w:val="000000"/>
                                  <w:sz w:val="16"/>
                                </w:rPr>
                                <w:t>What do I want to change about my practices</w:t>
                              </w:r>
                              <w:r>
                                <w:rPr>
                                  <w:b/>
                                  <w:color w:val="000000"/>
                                  <w:spacing w:val="-9"/>
                                  <w:sz w:val="16"/>
                                </w:rPr>
                                <w:t xml:space="preserve"> </w:t>
                              </w:r>
                              <w:r>
                                <w:rPr>
                                  <w:b/>
                                  <w:color w:val="000000"/>
                                  <w:sz w:val="16"/>
                                </w:rPr>
                                <w:t>that</w:t>
                              </w:r>
                              <w:r>
                                <w:rPr>
                                  <w:b/>
                                  <w:color w:val="000000"/>
                                  <w:spacing w:val="-9"/>
                                  <w:sz w:val="16"/>
                                </w:rPr>
                                <w:t xml:space="preserve"> </w:t>
                              </w:r>
                              <w:r>
                                <w:rPr>
                                  <w:b/>
                                  <w:color w:val="000000"/>
                                  <w:sz w:val="16"/>
                                </w:rPr>
                                <w:t>will</w:t>
                              </w:r>
                              <w:r>
                                <w:rPr>
                                  <w:b/>
                                  <w:color w:val="000000"/>
                                  <w:spacing w:val="-9"/>
                                  <w:sz w:val="16"/>
                                </w:rPr>
                                <w:t xml:space="preserve"> </w:t>
                              </w:r>
                              <w:r>
                                <w:rPr>
                                  <w:b/>
                                  <w:color w:val="000000"/>
                                  <w:sz w:val="16"/>
                                </w:rPr>
                                <w:t>effectively</w:t>
                              </w:r>
                              <w:r>
                                <w:rPr>
                                  <w:b/>
                                  <w:color w:val="000000"/>
                                  <w:spacing w:val="-9"/>
                                  <w:sz w:val="16"/>
                                </w:rPr>
                                <w:t xml:space="preserve"> </w:t>
                              </w:r>
                              <w:r>
                                <w:rPr>
                                  <w:b/>
                                  <w:color w:val="000000"/>
                                  <w:sz w:val="16"/>
                                </w:rPr>
                                <w:t>impact</w:t>
                              </w:r>
                              <w:r>
                                <w:rPr>
                                  <w:b/>
                                  <w:color w:val="000000"/>
                                  <w:spacing w:val="-9"/>
                                  <w:sz w:val="16"/>
                                </w:rPr>
                                <w:t xml:space="preserve"> </w:t>
                              </w:r>
                              <w:r>
                                <w:rPr>
                                  <w:b/>
                                  <w:color w:val="000000"/>
                                  <w:sz w:val="16"/>
                                </w:rPr>
                                <w:t xml:space="preserve">student </w:t>
                              </w:r>
                              <w:r>
                                <w:rPr>
                                  <w:b/>
                                  <w:color w:val="000000"/>
                                  <w:spacing w:val="-2"/>
                                  <w:sz w:val="16"/>
                                </w:rPr>
                                <w:t>learning?</w:t>
                              </w:r>
                            </w:p>
                            <w:p w14:paraId="5DED25DB" w14:textId="77777777" w:rsidR="0048358B" w:rsidRDefault="00000000" w:rsidP="00E613D4">
                              <w:pPr>
                                <w:numPr>
                                  <w:ilvl w:val="0"/>
                                  <w:numId w:val="37"/>
                                </w:numPr>
                                <w:tabs>
                                  <w:tab w:val="left" w:pos="825"/>
                                  <w:tab w:val="left" w:pos="859"/>
                                </w:tabs>
                                <w:spacing w:before="1" w:line="292" w:lineRule="auto"/>
                                <w:ind w:right="576"/>
                                <w:rPr>
                                  <w:b/>
                                  <w:color w:val="000000"/>
                                  <w:sz w:val="16"/>
                                </w:rPr>
                              </w:pPr>
                              <w:r>
                                <w:rPr>
                                  <w:b/>
                                  <w:color w:val="000000"/>
                                  <w:sz w:val="16"/>
                                </w:rPr>
                                <w:tab/>
                                <w:t>How</w:t>
                              </w:r>
                              <w:r>
                                <w:rPr>
                                  <w:b/>
                                  <w:color w:val="000000"/>
                                  <w:spacing w:val="-5"/>
                                  <w:sz w:val="16"/>
                                </w:rPr>
                                <w:t xml:space="preserve"> </w:t>
                              </w:r>
                              <w:r>
                                <w:rPr>
                                  <w:b/>
                                  <w:color w:val="000000"/>
                                  <w:sz w:val="16"/>
                                </w:rPr>
                                <w:t>can</w:t>
                              </w:r>
                              <w:r>
                                <w:rPr>
                                  <w:b/>
                                  <w:color w:val="000000"/>
                                  <w:spacing w:val="-5"/>
                                  <w:sz w:val="16"/>
                                </w:rPr>
                                <w:t xml:space="preserve"> </w:t>
                              </w:r>
                              <w:r>
                                <w:rPr>
                                  <w:b/>
                                  <w:color w:val="000000"/>
                                  <w:sz w:val="16"/>
                                </w:rPr>
                                <w:t>I</w:t>
                              </w:r>
                              <w:r>
                                <w:rPr>
                                  <w:b/>
                                  <w:color w:val="000000"/>
                                  <w:spacing w:val="-5"/>
                                  <w:sz w:val="16"/>
                                </w:rPr>
                                <w:t xml:space="preserve"> </w:t>
                              </w:r>
                              <w:r>
                                <w:rPr>
                                  <w:b/>
                                  <w:color w:val="000000"/>
                                  <w:sz w:val="16"/>
                                </w:rPr>
                                <w:t>develop</w:t>
                              </w:r>
                              <w:r>
                                <w:rPr>
                                  <w:b/>
                                  <w:color w:val="000000"/>
                                  <w:spacing w:val="-5"/>
                                  <w:sz w:val="16"/>
                                </w:rPr>
                                <w:t xml:space="preserve"> </w:t>
                              </w:r>
                              <w:r>
                                <w:rPr>
                                  <w:b/>
                                  <w:color w:val="000000"/>
                                  <w:sz w:val="16"/>
                                </w:rPr>
                                <w:t>a</w:t>
                              </w:r>
                              <w:r>
                                <w:rPr>
                                  <w:b/>
                                  <w:color w:val="000000"/>
                                  <w:spacing w:val="-5"/>
                                  <w:sz w:val="16"/>
                                </w:rPr>
                                <w:t xml:space="preserve"> </w:t>
                              </w:r>
                              <w:r>
                                <w:rPr>
                                  <w:b/>
                                  <w:color w:val="000000"/>
                                  <w:sz w:val="16"/>
                                </w:rPr>
                                <w:t>plan</w:t>
                              </w:r>
                              <w:r>
                                <w:rPr>
                                  <w:b/>
                                  <w:color w:val="000000"/>
                                  <w:spacing w:val="-5"/>
                                  <w:sz w:val="16"/>
                                </w:rPr>
                                <w:t xml:space="preserve"> </w:t>
                              </w:r>
                              <w:r>
                                <w:rPr>
                                  <w:b/>
                                  <w:color w:val="000000"/>
                                  <w:sz w:val="16"/>
                                </w:rPr>
                                <w:t>of</w:t>
                              </w:r>
                              <w:r>
                                <w:rPr>
                                  <w:b/>
                                  <w:color w:val="000000"/>
                                  <w:spacing w:val="-5"/>
                                  <w:sz w:val="16"/>
                                </w:rPr>
                                <w:t xml:space="preserve"> </w:t>
                              </w:r>
                              <w:r>
                                <w:rPr>
                                  <w:b/>
                                  <w:color w:val="000000"/>
                                  <w:sz w:val="16"/>
                                </w:rPr>
                                <w:t>action</w:t>
                              </w:r>
                              <w:r>
                                <w:rPr>
                                  <w:b/>
                                  <w:color w:val="000000"/>
                                  <w:spacing w:val="-5"/>
                                  <w:sz w:val="16"/>
                                </w:rPr>
                                <w:t xml:space="preserve"> </w:t>
                              </w:r>
                              <w:r>
                                <w:rPr>
                                  <w:b/>
                                  <w:color w:val="000000"/>
                                  <w:sz w:val="16"/>
                                </w:rPr>
                                <w:t>to address my professional learning?</w:t>
                              </w:r>
                            </w:p>
                            <w:p w14:paraId="6DD223BB" w14:textId="77777777" w:rsidR="0048358B" w:rsidRDefault="00000000" w:rsidP="00E613D4">
                              <w:pPr>
                                <w:numPr>
                                  <w:ilvl w:val="0"/>
                                  <w:numId w:val="37"/>
                                </w:numPr>
                                <w:tabs>
                                  <w:tab w:val="left" w:pos="825"/>
                                </w:tabs>
                                <w:spacing w:before="1" w:line="292" w:lineRule="auto"/>
                                <w:ind w:right="620"/>
                                <w:rPr>
                                  <w:b/>
                                  <w:color w:val="000000"/>
                                  <w:sz w:val="16"/>
                                </w:rPr>
                              </w:pPr>
                              <w:r>
                                <w:rPr>
                                  <w:b/>
                                  <w:color w:val="000000"/>
                                  <w:sz w:val="16"/>
                                </w:rPr>
                                <w:t>How</w:t>
                              </w:r>
                              <w:r>
                                <w:rPr>
                                  <w:b/>
                                  <w:color w:val="000000"/>
                                  <w:spacing w:val="-6"/>
                                  <w:sz w:val="16"/>
                                </w:rPr>
                                <w:t xml:space="preserve"> </w:t>
                              </w:r>
                              <w:r>
                                <w:rPr>
                                  <w:b/>
                                  <w:color w:val="000000"/>
                                  <w:sz w:val="16"/>
                                </w:rPr>
                                <w:t>will</w:t>
                              </w:r>
                              <w:r>
                                <w:rPr>
                                  <w:b/>
                                  <w:color w:val="000000"/>
                                  <w:spacing w:val="-6"/>
                                  <w:sz w:val="16"/>
                                </w:rPr>
                                <w:t xml:space="preserve"> </w:t>
                              </w:r>
                              <w:r>
                                <w:rPr>
                                  <w:b/>
                                  <w:color w:val="000000"/>
                                  <w:sz w:val="16"/>
                                </w:rPr>
                                <w:t>I</w:t>
                              </w:r>
                              <w:r>
                                <w:rPr>
                                  <w:b/>
                                  <w:color w:val="000000"/>
                                  <w:spacing w:val="-6"/>
                                  <w:sz w:val="16"/>
                                </w:rPr>
                                <w:t xml:space="preserve"> </w:t>
                              </w:r>
                              <w:r>
                                <w:rPr>
                                  <w:b/>
                                  <w:color w:val="000000"/>
                                  <w:sz w:val="16"/>
                                </w:rPr>
                                <w:t>know</w:t>
                              </w:r>
                              <w:r>
                                <w:rPr>
                                  <w:b/>
                                  <w:color w:val="000000"/>
                                  <w:spacing w:val="-6"/>
                                  <w:sz w:val="16"/>
                                </w:rPr>
                                <w:t xml:space="preserve"> </w:t>
                              </w:r>
                              <w:r>
                                <w:rPr>
                                  <w:b/>
                                  <w:color w:val="000000"/>
                                  <w:sz w:val="16"/>
                                </w:rPr>
                                <w:t>if</w:t>
                              </w:r>
                              <w:r>
                                <w:rPr>
                                  <w:b/>
                                  <w:color w:val="000000"/>
                                  <w:spacing w:val="-6"/>
                                  <w:sz w:val="16"/>
                                </w:rPr>
                                <w:t xml:space="preserve"> </w:t>
                              </w:r>
                              <w:r>
                                <w:rPr>
                                  <w:b/>
                                  <w:color w:val="000000"/>
                                  <w:sz w:val="16"/>
                                </w:rPr>
                                <w:t>I</w:t>
                              </w:r>
                              <w:r>
                                <w:rPr>
                                  <w:b/>
                                  <w:color w:val="000000"/>
                                  <w:spacing w:val="-6"/>
                                  <w:sz w:val="16"/>
                                </w:rPr>
                                <w:t xml:space="preserve"> </w:t>
                              </w:r>
                              <w:r>
                                <w:rPr>
                                  <w:b/>
                                  <w:color w:val="000000"/>
                                  <w:sz w:val="16"/>
                                </w:rPr>
                                <w:t>accomplished</w:t>
                              </w:r>
                              <w:r>
                                <w:rPr>
                                  <w:b/>
                                  <w:color w:val="000000"/>
                                  <w:spacing w:val="-6"/>
                                  <w:sz w:val="16"/>
                                </w:rPr>
                                <w:t xml:space="preserve"> </w:t>
                              </w:r>
                              <w:r>
                                <w:rPr>
                                  <w:b/>
                                  <w:color w:val="000000"/>
                                  <w:sz w:val="16"/>
                                </w:rPr>
                                <w:t xml:space="preserve">my </w:t>
                              </w:r>
                              <w:r>
                                <w:rPr>
                                  <w:b/>
                                  <w:color w:val="000000"/>
                                  <w:spacing w:val="-2"/>
                                  <w:sz w:val="16"/>
                                </w:rPr>
                                <w:t>objective?</w:t>
                              </w:r>
                            </w:p>
                          </w:txbxContent>
                        </wps:txbx>
                        <wps:bodyPr wrap="square" lIns="0" tIns="0" rIns="0" bIns="0" rtlCol="0">
                          <a:noAutofit/>
                        </wps:bodyPr>
                      </wps:wsp>
                      <wps:wsp>
                        <wps:cNvPr id="94" name="Graphic 94"/>
                        <wps:cNvSpPr/>
                        <wps:spPr>
                          <a:xfrm>
                            <a:off x="2698750" y="0"/>
                            <a:ext cx="1270" cy="1511300"/>
                          </a:xfrm>
                          <a:custGeom>
                            <a:avLst/>
                            <a:gdLst/>
                            <a:ahLst/>
                            <a:cxnLst/>
                            <a:rect l="l" t="t" r="r" b="b"/>
                            <a:pathLst>
                              <a:path h="1511300">
                                <a:moveTo>
                                  <a:pt x="0" y="0"/>
                                </a:moveTo>
                                <a:lnTo>
                                  <a:pt x="0" y="1511300"/>
                                </a:lnTo>
                              </a:path>
                            </a:pathLst>
                          </a:custGeom>
                          <a:ln w="12700">
                            <a:solidFill>
                              <a:srgbClr val="000000"/>
                            </a:solidFill>
                            <a:prstDash val="solid"/>
                          </a:ln>
                        </wps:spPr>
                        <wps:bodyPr wrap="square" lIns="0" tIns="0" rIns="0" bIns="0" rtlCol="0">
                          <a:prstTxWarp prst="textNoShape">
                            <a:avLst/>
                          </a:prstTxWarp>
                          <a:noAutofit/>
                        </wps:bodyPr>
                      </wps:wsp>
                      <wps:wsp>
                        <wps:cNvPr id="95" name="Graphic 95"/>
                        <wps:cNvSpPr/>
                        <wps:spPr>
                          <a:xfrm>
                            <a:off x="0" y="0"/>
                            <a:ext cx="6121400" cy="1511300"/>
                          </a:xfrm>
                          <a:custGeom>
                            <a:avLst/>
                            <a:gdLst/>
                            <a:ahLst/>
                            <a:cxnLst/>
                            <a:rect l="l" t="t" r="r" b="b"/>
                            <a:pathLst>
                              <a:path w="6121400" h="1511300">
                                <a:moveTo>
                                  <a:pt x="12700" y="0"/>
                                </a:moveTo>
                                <a:lnTo>
                                  <a:pt x="12700" y="1511300"/>
                                </a:lnTo>
                              </a:path>
                              <a:path w="6121400" h="1511300">
                                <a:moveTo>
                                  <a:pt x="6108700" y="0"/>
                                </a:moveTo>
                                <a:lnTo>
                                  <a:pt x="6108700" y="1511300"/>
                                </a:lnTo>
                              </a:path>
                              <a:path w="6121400" h="1511300">
                                <a:moveTo>
                                  <a:pt x="0" y="12700"/>
                                </a:moveTo>
                                <a:lnTo>
                                  <a:pt x="6121400" y="12700"/>
                                </a:lnTo>
                              </a:path>
                              <a:path w="6121400" h="1511300">
                                <a:moveTo>
                                  <a:pt x="0" y="1511300"/>
                                </a:moveTo>
                                <a:lnTo>
                                  <a:pt x="6121400" y="1511300"/>
                                </a:lnTo>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3B94D2" id="Group 92" o:spid="_x0000_s1045" style="position:absolute;left:0;text-align:left;margin-left:76pt;margin-top:32.75pt;width:482pt;height:120pt;z-index:251610624;mso-wrap-distance-left:0;mso-wrap-distance-right:0;mso-position-horizontal-relative:page;mso-position-vertical-relative:text" coordsize="61214,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">
                <v:shape id="Textbox 93" o:spid="_x0000_s1046" type="#_x0000_t202" style="position:absolute;left:63;top:95;width:26956;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" fillcolor="#d9d9d9" stroked="f">
                  <v:textbox inset="0,0,0,0">
                    <w:txbxContent>
                      <w:p w14:paraId="2600A77B" w14:textId="77777777" w:rsidR="0048358B" w:rsidRDefault="0048358B">
                        <w:pPr>
                          <w:spacing w:before="9"/>
                          <w:rPr>
                            <w:i/>
                            <w:color w:val="000000"/>
                            <w:sz w:val="31"/>
                          </w:rPr>
                        </w:pPr>
                      </w:p>
                      <w:p w14:paraId="0225DBB3" w14:textId="77777777" w:rsidR="0048358B" w:rsidRDefault="00000000">
                        <w:pPr>
                          <w:ind w:left="105"/>
                          <w:rPr>
                            <w:b/>
                            <w:color w:val="000000"/>
                          </w:rPr>
                        </w:pPr>
                        <w:r>
                          <w:rPr>
                            <w:b/>
                            <w:color w:val="000000"/>
                          </w:rPr>
                          <w:t>Professional</w:t>
                        </w:r>
                        <w:r>
                          <w:rPr>
                            <w:b/>
                            <w:color w:val="000000"/>
                            <w:spacing w:val="-8"/>
                          </w:rPr>
                          <w:t xml:space="preserve"> </w:t>
                        </w:r>
                        <w:r>
                          <w:rPr>
                            <w:b/>
                            <w:color w:val="000000"/>
                          </w:rPr>
                          <w:t>Growth</w:t>
                        </w:r>
                        <w:r>
                          <w:rPr>
                            <w:b/>
                            <w:color w:val="000000"/>
                            <w:spacing w:val="-5"/>
                          </w:rPr>
                          <w:t xml:space="preserve"> </w:t>
                        </w:r>
                        <w:r>
                          <w:rPr>
                            <w:b/>
                            <w:color w:val="000000"/>
                            <w:spacing w:val="-2"/>
                          </w:rPr>
                          <w:t>Goal:</w:t>
                        </w:r>
                      </w:p>
                      <w:p w14:paraId="016A167B" w14:textId="77777777" w:rsidR="0048358B" w:rsidRDefault="00000000" w:rsidP="00E613D4">
                        <w:pPr>
                          <w:numPr>
                            <w:ilvl w:val="0"/>
                            <w:numId w:val="37"/>
                          </w:numPr>
                          <w:tabs>
                            <w:tab w:val="left" w:pos="825"/>
                          </w:tabs>
                          <w:spacing w:before="45" w:line="292" w:lineRule="auto"/>
                          <w:ind w:right="69"/>
                          <w:rPr>
                            <w:b/>
                            <w:color w:val="000000"/>
                            <w:sz w:val="16"/>
                          </w:rPr>
                        </w:pPr>
                        <w:r>
                          <w:rPr>
                            <w:b/>
                            <w:color w:val="000000"/>
                            <w:sz w:val="16"/>
                          </w:rPr>
                          <w:t>What do I want to change about my practices</w:t>
                        </w:r>
                        <w:r>
                          <w:rPr>
                            <w:b/>
                            <w:color w:val="000000"/>
                            <w:spacing w:val="-9"/>
                            <w:sz w:val="16"/>
                          </w:rPr>
                          <w:t xml:space="preserve"> </w:t>
                        </w:r>
                        <w:r>
                          <w:rPr>
                            <w:b/>
                            <w:color w:val="000000"/>
                            <w:sz w:val="16"/>
                          </w:rPr>
                          <w:t>that</w:t>
                        </w:r>
                        <w:r>
                          <w:rPr>
                            <w:b/>
                            <w:color w:val="000000"/>
                            <w:spacing w:val="-9"/>
                            <w:sz w:val="16"/>
                          </w:rPr>
                          <w:t xml:space="preserve"> </w:t>
                        </w:r>
                        <w:r>
                          <w:rPr>
                            <w:b/>
                            <w:color w:val="000000"/>
                            <w:sz w:val="16"/>
                          </w:rPr>
                          <w:t>will</w:t>
                        </w:r>
                        <w:r>
                          <w:rPr>
                            <w:b/>
                            <w:color w:val="000000"/>
                            <w:spacing w:val="-9"/>
                            <w:sz w:val="16"/>
                          </w:rPr>
                          <w:t xml:space="preserve"> </w:t>
                        </w:r>
                        <w:r>
                          <w:rPr>
                            <w:b/>
                            <w:color w:val="000000"/>
                            <w:sz w:val="16"/>
                          </w:rPr>
                          <w:t>effectively</w:t>
                        </w:r>
                        <w:r>
                          <w:rPr>
                            <w:b/>
                            <w:color w:val="000000"/>
                            <w:spacing w:val="-9"/>
                            <w:sz w:val="16"/>
                          </w:rPr>
                          <w:t xml:space="preserve"> </w:t>
                        </w:r>
                        <w:r>
                          <w:rPr>
                            <w:b/>
                            <w:color w:val="000000"/>
                            <w:sz w:val="16"/>
                          </w:rPr>
                          <w:t>impact</w:t>
                        </w:r>
                        <w:r>
                          <w:rPr>
                            <w:b/>
                            <w:color w:val="000000"/>
                            <w:spacing w:val="-9"/>
                            <w:sz w:val="16"/>
                          </w:rPr>
                          <w:t xml:space="preserve"> </w:t>
                        </w:r>
                        <w:r>
                          <w:rPr>
                            <w:b/>
                            <w:color w:val="000000"/>
                            <w:sz w:val="16"/>
                          </w:rPr>
                          <w:t xml:space="preserve">student </w:t>
                        </w:r>
                        <w:r>
                          <w:rPr>
                            <w:b/>
                            <w:color w:val="000000"/>
                            <w:spacing w:val="-2"/>
                            <w:sz w:val="16"/>
                          </w:rPr>
                          <w:t>learning?</w:t>
                        </w:r>
                      </w:p>
                      <w:p w14:paraId="5DED25DB" w14:textId="77777777" w:rsidR="0048358B" w:rsidRDefault="00000000" w:rsidP="00E613D4">
                        <w:pPr>
                          <w:numPr>
                            <w:ilvl w:val="0"/>
                            <w:numId w:val="37"/>
                          </w:numPr>
                          <w:tabs>
                            <w:tab w:val="left" w:pos="825"/>
                            <w:tab w:val="left" w:pos="859"/>
                          </w:tabs>
                          <w:spacing w:before="1" w:line="292" w:lineRule="auto"/>
                          <w:ind w:right="576"/>
                          <w:rPr>
                            <w:b/>
                            <w:color w:val="000000"/>
                            <w:sz w:val="16"/>
                          </w:rPr>
                        </w:pPr>
                        <w:r>
                          <w:rPr>
                            <w:b/>
                            <w:color w:val="000000"/>
                            <w:sz w:val="16"/>
                          </w:rPr>
                          <w:tab/>
                          <w:t>How</w:t>
                        </w:r>
                        <w:r>
                          <w:rPr>
                            <w:b/>
                            <w:color w:val="000000"/>
                            <w:spacing w:val="-5"/>
                            <w:sz w:val="16"/>
                          </w:rPr>
                          <w:t xml:space="preserve"> </w:t>
                        </w:r>
                        <w:r>
                          <w:rPr>
                            <w:b/>
                            <w:color w:val="000000"/>
                            <w:sz w:val="16"/>
                          </w:rPr>
                          <w:t>can</w:t>
                        </w:r>
                        <w:r>
                          <w:rPr>
                            <w:b/>
                            <w:color w:val="000000"/>
                            <w:spacing w:val="-5"/>
                            <w:sz w:val="16"/>
                          </w:rPr>
                          <w:t xml:space="preserve"> </w:t>
                        </w:r>
                        <w:r>
                          <w:rPr>
                            <w:b/>
                            <w:color w:val="000000"/>
                            <w:sz w:val="16"/>
                          </w:rPr>
                          <w:t>I</w:t>
                        </w:r>
                        <w:r>
                          <w:rPr>
                            <w:b/>
                            <w:color w:val="000000"/>
                            <w:spacing w:val="-5"/>
                            <w:sz w:val="16"/>
                          </w:rPr>
                          <w:t xml:space="preserve"> </w:t>
                        </w:r>
                        <w:r>
                          <w:rPr>
                            <w:b/>
                            <w:color w:val="000000"/>
                            <w:sz w:val="16"/>
                          </w:rPr>
                          <w:t>develop</w:t>
                        </w:r>
                        <w:r>
                          <w:rPr>
                            <w:b/>
                            <w:color w:val="000000"/>
                            <w:spacing w:val="-5"/>
                            <w:sz w:val="16"/>
                          </w:rPr>
                          <w:t xml:space="preserve"> </w:t>
                        </w:r>
                        <w:r>
                          <w:rPr>
                            <w:b/>
                            <w:color w:val="000000"/>
                            <w:sz w:val="16"/>
                          </w:rPr>
                          <w:t>a</w:t>
                        </w:r>
                        <w:r>
                          <w:rPr>
                            <w:b/>
                            <w:color w:val="000000"/>
                            <w:spacing w:val="-5"/>
                            <w:sz w:val="16"/>
                          </w:rPr>
                          <w:t xml:space="preserve"> </w:t>
                        </w:r>
                        <w:r>
                          <w:rPr>
                            <w:b/>
                            <w:color w:val="000000"/>
                            <w:sz w:val="16"/>
                          </w:rPr>
                          <w:t>plan</w:t>
                        </w:r>
                        <w:r>
                          <w:rPr>
                            <w:b/>
                            <w:color w:val="000000"/>
                            <w:spacing w:val="-5"/>
                            <w:sz w:val="16"/>
                          </w:rPr>
                          <w:t xml:space="preserve"> </w:t>
                        </w:r>
                        <w:r>
                          <w:rPr>
                            <w:b/>
                            <w:color w:val="000000"/>
                            <w:sz w:val="16"/>
                          </w:rPr>
                          <w:t>of</w:t>
                        </w:r>
                        <w:r>
                          <w:rPr>
                            <w:b/>
                            <w:color w:val="000000"/>
                            <w:spacing w:val="-5"/>
                            <w:sz w:val="16"/>
                          </w:rPr>
                          <w:t xml:space="preserve"> </w:t>
                        </w:r>
                        <w:r>
                          <w:rPr>
                            <w:b/>
                            <w:color w:val="000000"/>
                            <w:sz w:val="16"/>
                          </w:rPr>
                          <w:t>action</w:t>
                        </w:r>
                        <w:r>
                          <w:rPr>
                            <w:b/>
                            <w:color w:val="000000"/>
                            <w:spacing w:val="-5"/>
                            <w:sz w:val="16"/>
                          </w:rPr>
                          <w:t xml:space="preserve"> </w:t>
                        </w:r>
                        <w:r>
                          <w:rPr>
                            <w:b/>
                            <w:color w:val="000000"/>
                            <w:sz w:val="16"/>
                          </w:rPr>
                          <w:t>to address my professional learning?</w:t>
                        </w:r>
                      </w:p>
                      <w:p w14:paraId="6DD223BB" w14:textId="77777777" w:rsidR="0048358B" w:rsidRDefault="00000000" w:rsidP="00E613D4">
                        <w:pPr>
                          <w:numPr>
                            <w:ilvl w:val="0"/>
                            <w:numId w:val="37"/>
                          </w:numPr>
                          <w:tabs>
                            <w:tab w:val="left" w:pos="825"/>
                          </w:tabs>
                          <w:spacing w:before="1" w:line="292" w:lineRule="auto"/>
                          <w:ind w:right="620"/>
                          <w:rPr>
                            <w:b/>
                            <w:color w:val="000000"/>
                            <w:sz w:val="16"/>
                          </w:rPr>
                        </w:pPr>
                        <w:r>
                          <w:rPr>
                            <w:b/>
                            <w:color w:val="000000"/>
                            <w:sz w:val="16"/>
                          </w:rPr>
                          <w:t>How</w:t>
                        </w:r>
                        <w:r>
                          <w:rPr>
                            <w:b/>
                            <w:color w:val="000000"/>
                            <w:spacing w:val="-6"/>
                            <w:sz w:val="16"/>
                          </w:rPr>
                          <w:t xml:space="preserve"> </w:t>
                        </w:r>
                        <w:r>
                          <w:rPr>
                            <w:b/>
                            <w:color w:val="000000"/>
                            <w:sz w:val="16"/>
                          </w:rPr>
                          <w:t>will</w:t>
                        </w:r>
                        <w:r>
                          <w:rPr>
                            <w:b/>
                            <w:color w:val="000000"/>
                            <w:spacing w:val="-6"/>
                            <w:sz w:val="16"/>
                          </w:rPr>
                          <w:t xml:space="preserve"> </w:t>
                        </w:r>
                        <w:r>
                          <w:rPr>
                            <w:b/>
                            <w:color w:val="000000"/>
                            <w:sz w:val="16"/>
                          </w:rPr>
                          <w:t>I</w:t>
                        </w:r>
                        <w:r>
                          <w:rPr>
                            <w:b/>
                            <w:color w:val="000000"/>
                            <w:spacing w:val="-6"/>
                            <w:sz w:val="16"/>
                          </w:rPr>
                          <w:t xml:space="preserve"> </w:t>
                        </w:r>
                        <w:r>
                          <w:rPr>
                            <w:b/>
                            <w:color w:val="000000"/>
                            <w:sz w:val="16"/>
                          </w:rPr>
                          <w:t>know</w:t>
                        </w:r>
                        <w:r>
                          <w:rPr>
                            <w:b/>
                            <w:color w:val="000000"/>
                            <w:spacing w:val="-6"/>
                            <w:sz w:val="16"/>
                          </w:rPr>
                          <w:t xml:space="preserve"> </w:t>
                        </w:r>
                        <w:r>
                          <w:rPr>
                            <w:b/>
                            <w:color w:val="000000"/>
                            <w:sz w:val="16"/>
                          </w:rPr>
                          <w:t>if</w:t>
                        </w:r>
                        <w:r>
                          <w:rPr>
                            <w:b/>
                            <w:color w:val="000000"/>
                            <w:spacing w:val="-6"/>
                            <w:sz w:val="16"/>
                          </w:rPr>
                          <w:t xml:space="preserve"> </w:t>
                        </w:r>
                        <w:r>
                          <w:rPr>
                            <w:b/>
                            <w:color w:val="000000"/>
                            <w:sz w:val="16"/>
                          </w:rPr>
                          <w:t>I</w:t>
                        </w:r>
                        <w:r>
                          <w:rPr>
                            <w:b/>
                            <w:color w:val="000000"/>
                            <w:spacing w:val="-6"/>
                            <w:sz w:val="16"/>
                          </w:rPr>
                          <w:t xml:space="preserve"> </w:t>
                        </w:r>
                        <w:r>
                          <w:rPr>
                            <w:b/>
                            <w:color w:val="000000"/>
                            <w:sz w:val="16"/>
                          </w:rPr>
                          <w:t>accomplished</w:t>
                        </w:r>
                        <w:r>
                          <w:rPr>
                            <w:b/>
                            <w:color w:val="000000"/>
                            <w:spacing w:val="-6"/>
                            <w:sz w:val="16"/>
                          </w:rPr>
                          <w:t xml:space="preserve"> </w:t>
                        </w:r>
                        <w:r>
                          <w:rPr>
                            <w:b/>
                            <w:color w:val="000000"/>
                            <w:sz w:val="16"/>
                          </w:rPr>
                          <w:t xml:space="preserve">my </w:t>
                        </w:r>
                        <w:r>
                          <w:rPr>
                            <w:b/>
                            <w:color w:val="000000"/>
                            <w:spacing w:val="-2"/>
                            <w:sz w:val="16"/>
                          </w:rPr>
                          <w:t>objective?</w:t>
                        </w:r>
                      </w:p>
                    </w:txbxContent>
                  </v:textbox>
                </v:shape>
                <v:shape id="Graphic 94" o:spid="_x0000_s1047" style="position:absolute;left:26987;width:13;height:15113;visibility:visible;mso-wrap-style:square;v-text-anchor:top" coordsize="1270,151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" path="m,l,1511300e" filled="f" strokeweight="1pt">
                  <v:path arrowok="t"/>
                </v:shape>
                <v:shape id="Graphic 95" o:spid="_x0000_s1048" style="position:absolute;width:61214;height:15113;visibility:visible;mso-wrap-style:square;v-text-anchor:top" coordsize="6121400,151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" path="m12700,r,1511300em6108700,r,1511300em,12700r6121400,em,1511300r6121400,e" filled="f" strokeweight="2pt">
                  <v:path arrowok="t"/>
                </v:shape>
                <w10:wrap anchorx="page"/>
              </v:group>
            </w:pict>
          </mc:Fallback>
        </mc:AlternateContent>
      </w:r>
      <w:r>
        <w:rPr>
          <w:rFonts w:ascii="Times New Roman"/>
          <w:b/>
          <w:sz w:val="24"/>
        </w:rPr>
        <w:tab/>
      </w:r>
      <w:r>
        <w:rPr>
          <w:b/>
          <w:sz w:val="24"/>
          <w:u w:val="single"/>
        </w:rPr>
        <w:t>Initial</w:t>
      </w:r>
      <w:r>
        <w:rPr>
          <w:b/>
          <w:spacing w:val="-4"/>
          <w:sz w:val="24"/>
          <w:u w:val="single"/>
        </w:rPr>
        <w:t xml:space="preserve"> </w:t>
      </w:r>
      <w:r>
        <w:rPr>
          <w:b/>
          <w:sz w:val="24"/>
          <w:u w:val="single"/>
        </w:rPr>
        <w:t>Reflection</w:t>
      </w:r>
      <w:r>
        <w:rPr>
          <w:b/>
          <w:sz w:val="24"/>
        </w:rPr>
        <w:t>:</w:t>
      </w:r>
      <w:r>
        <w:rPr>
          <w:b/>
          <w:spacing w:val="-4"/>
          <w:sz w:val="24"/>
        </w:rPr>
        <w:t xml:space="preserve"> </w:t>
      </w:r>
      <w:r>
        <w:rPr>
          <w:i/>
          <w:sz w:val="24"/>
        </w:rPr>
        <w:t>Based</w:t>
      </w:r>
      <w:r>
        <w:rPr>
          <w:i/>
          <w:spacing w:val="-4"/>
          <w:sz w:val="24"/>
        </w:rPr>
        <w:t xml:space="preserve"> </w:t>
      </w:r>
      <w:r>
        <w:rPr>
          <w:i/>
          <w:sz w:val="24"/>
        </w:rPr>
        <w:t>on</w:t>
      </w:r>
      <w:r>
        <w:rPr>
          <w:i/>
          <w:spacing w:val="-4"/>
          <w:sz w:val="24"/>
        </w:rPr>
        <w:t xml:space="preserve"> </w:t>
      </w:r>
      <w:r>
        <w:rPr>
          <w:i/>
          <w:sz w:val="24"/>
        </w:rPr>
        <w:t>the</w:t>
      </w:r>
      <w:r>
        <w:rPr>
          <w:i/>
          <w:spacing w:val="-4"/>
          <w:sz w:val="24"/>
        </w:rPr>
        <w:t xml:space="preserve"> </w:t>
      </w:r>
      <w:r>
        <w:rPr>
          <w:i/>
          <w:sz w:val="24"/>
        </w:rPr>
        <w:t>areas</w:t>
      </w:r>
      <w:r>
        <w:rPr>
          <w:i/>
          <w:spacing w:val="-4"/>
          <w:sz w:val="24"/>
        </w:rPr>
        <w:t xml:space="preserve"> </w:t>
      </w:r>
      <w:r>
        <w:rPr>
          <w:i/>
          <w:sz w:val="24"/>
        </w:rPr>
        <w:t>of</w:t>
      </w:r>
      <w:r>
        <w:rPr>
          <w:i/>
          <w:spacing w:val="-4"/>
          <w:sz w:val="24"/>
        </w:rPr>
        <w:t xml:space="preserve"> </w:t>
      </w:r>
      <w:r>
        <w:rPr>
          <w:i/>
          <w:sz w:val="24"/>
        </w:rPr>
        <w:t>growth</w:t>
      </w:r>
      <w:r>
        <w:rPr>
          <w:i/>
          <w:spacing w:val="-4"/>
          <w:sz w:val="24"/>
        </w:rPr>
        <w:t xml:space="preserve"> </w:t>
      </w:r>
      <w:r>
        <w:rPr>
          <w:i/>
          <w:sz w:val="24"/>
        </w:rPr>
        <w:t>identified</w:t>
      </w:r>
      <w:r>
        <w:rPr>
          <w:i/>
          <w:spacing w:val="-4"/>
          <w:sz w:val="24"/>
        </w:rPr>
        <w:t xml:space="preserve"> </w:t>
      </w:r>
      <w:r>
        <w:rPr>
          <w:i/>
          <w:sz w:val="24"/>
        </w:rPr>
        <w:t>in</w:t>
      </w:r>
      <w:r>
        <w:rPr>
          <w:i/>
          <w:spacing w:val="-4"/>
          <w:sz w:val="24"/>
        </w:rPr>
        <w:t xml:space="preserve"> </w:t>
      </w:r>
      <w:r>
        <w:rPr>
          <w:i/>
          <w:sz w:val="24"/>
        </w:rPr>
        <w:t>Self-Reflection</w:t>
      </w:r>
      <w:r>
        <w:rPr>
          <w:i/>
          <w:spacing w:val="-4"/>
          <w:sz w:val="24"/>
        </w:rPr>
        <w:t xml:space="preserve"> </w:t>
      </w:r>
      <w:r>
        <w:rPr>
          <w:i/>
          <w:sz w:val="24"/>
        </w:rPr>
        <w:t>and Parts B, C, and/or D complete this section at the beginning of the school year.</w:t>
      </w:r>
    </w:p>
    <w:p w14:paraId="2DDC1961" w14:textId="77777777" w:rsidR="0048358B" w:rsidRDefault="0048358B">
      <w:pPr>
        <w:spacing w:line="288" w:lineRule="auto"/>
        <w:rPr>
          <w:sz w:val="24"/>
        </w:rPr>
        <w:sectPr w:rsidR="0048358B">
          <w:pgSz w:w="12240" w:h="15840"/>
          <w:pgMar w:top="1340" w:right="880" w:bottom="280" w:left="1020" w:header="370" w:footer="0" w:gutter="0"/>
          <w:cols w:space="720"/>
        </w:sectPr>
      </w:pPr>
    </w:p>
    <w:p w14:paraId="6FC65F47" w14:textId="77777777" w:rsidR="0048358B" w:rsidRDefault="0048358B">
      <w:pPr>
        <w:pStyle w:val="BodyText"/>
        <w:rPr>
          <w:i/>
          <w:sz w:val="7"/>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770"/>
        <w:gridCol w:w="3060"/>
        <w:gridCol w:w="2460"/>
        <w:gridCol w:w="2310"/>
      </w:tblGrid>
      <w:tr w:rsidR="0048358B" w14:paraId="08A32738" w14:textId="77777777">
        <w:trPr>
          <w:trHeight w:val="499"/>
        </w:trPr>
        <w:tc>
          <w:tcPr>
            <w:tcW w:w="9600" w:type="dxa"/>
            <w:gridSpan w:val="4"/>
            <w:tcBorders>
              <w:top w:val="nil"/>
              <w:bottom w:val="single" w:sz="8" w:space="0" w:color="000000"/>
            </w:tcBorders>
            <w:shd w:val="clear" w:color="auto" w:fill="D9D9D9"/>
          </w:tcPr>
          <w:p w14:paraId="28420AC0" w14:textId="77777777" w:rsidR="0048358B" w:rsidRDefault="00000000">
            <w:pPr>
              <w:pStyle w:val="TableParagraph"/>
              <w:spacing w:before="119"/>
              <w:ind w:left="3706" w:right="3686"/>
              <w:jc w:val="center"/>
              <w:rPr>
                <w:b/>
                <w:sz w:val="18"/>
              </w:rPr>
            </w:pPr>
            <w:r>
              <w:rPr>
                <w:b/>
                <w:sz w:val="18"/>
              </w:rPr>
              <w:t xml:space="preserve">Connection to </w:t>
            </w:r>
            <w:r>
              <w:rPr>
                <w:b/>
                <w:spacing w:val="-2"/>
                <w:sz w:val="18"/>
              </w:rPr>
              <w:t>Standards</w:t>
            </w:r>
          </w:p>
        </w:tc>
      </w:tr>
      <w:tr w:rsidR="0048358B" w14:paraId="6746EDEB" w14:textId="77777777">
        <w:trPr>
          <w:trHeight w:val="640"/>
        </w:trPr>
        <w:tc>
          <w:tcPr>
            <w:tcW w:w="9600" w:type="dxa"/>
            <w:gridSpan w:val="4"/>
            <w:tcBorders>
              <w:top w:val="single" w:sz="8" w:space="0" w:color="000000"/>
              <w:bottom w:val="single" w:sz="8" w:space="0" w:color="000000"/>
            </w:tcBorders>
          </w:tcPr>
          <w:p w14:paraId="76243D0C" w14:textId="77777777" w:rsidR="0048358B" w:rsidRDefault="00000000">
            <w:pPr>
              <w:pStyle w:val="TableParagraph"/>
              <w:spacing w:before="109"/>
              <w:ind w:left="92"/>
              <w:rPr>
                <w:sz w:val="18"/>
              </w:rPr>
            </w:pPr>
            <w:r>
              <w:rPr>
                <w:sz w:val="18"/>
              </w:rPr>
              <w:t xml:space="preserve">The </w:t>
            </w:r>
            <w:proofErr w:type="gramStart"/>
            <w:r>
              <w:rPr>
                <w:sz w:val="18"/>
              </w:rPr>
              <w:t>Principal</w:t>
            </w:r>
            <w:proofErr w:type="gramEnd"/>
            <w:r>
              <w:rPr>
                <w:sz w:val="18"/>
              </w:rPr>
              <w:t xml:space="preserve"> should connect the PGP</w:t>
            </w:r>
            <w:r>
              <w:rPr>
                <w:spacing w:val="-4"/>
                <w:sz w:val="18"/>
              </w:rPr>
              <w:t xml:space="preserve"> </w:t>
            </w:r>
            <w:r>
              <w:rPr>
                <w:sz w:val="18"/>
              </w:rPr>
              <w:t>Goal to the appropriate</w:t>
            </w:r>
            <w:r>
              <w:rPr>
                <w:spacing w:val="3"/>
                <w:sz w:val="18"/>
              </w:rPr>
              <w:t xml:space="preserve"> </w:t>
            </w:r>
            <w:r>
              <w:rPr>
                <w:sz w:val="18"/>
              </w:rPr>
              <w:t xml:space="preserve">performance standard and list that standard </w:t>
            </w:r>
            <w:r>
              <w:rPr>
                <w:spacing w:val="-2"/>
                <w:sz w:val="18"/>
              </w:rPr>
              <w:t>below.</w:t>
            </w:r>
          </w:p>
        </w:tc>
      </w:tr>
      <w:tr w:rsidR="0048358B" w14:paraId="663B59F5" w14:textId="77777777">
        <w:trPr>
          <w:trHeight w:val="840"/>
        </w:trPr>
        <w:tc>
          <w:tcPr>
            <w:tcW w:w="9600" w:type="dxa"/>
            <w:gridSpan w:val="4"/>
            <w:tcBorders>
              <w:top w:val="single" w:sz="8" w:space="0" w:color="000000"/>
              <w:bottom w:val="single" w:sz="8" w:space="0" w:color="000000"/>
            </w:tcBorders>
          </w:tcPr>
          <w:p w14:paraId="27223441" w14:textId="77777777" w:rsidR="0048358B" w:rsidRDefault="0048358B">
            <w:pPr>
              <w:pStyle w:val="TableParagraph"/>
              <w:rPr>
                <w:rFonts w:ascii="Times New Roman"/>
                <w:sz w:val="18"/>
              </w:rPr>
            </w:pPr>
          </w:p>
        </w:tc>
      </w:tr>
      <w:tr w:rsidR="0048358B" w14:paraId="574639D3" w14:textId="77777777">
        <w:trPr>
          <w:trHeight w:val="479"/>
        </w:trPr>
        <w:tc>
          <w:tcPr>
            <w:tcW w:w="9600" w:type="dxa"/>
            <w:gridSpan w:val="4"/>
            <w:tcBorders>
              <w:top w:val="single" w:sz="8" w:space="0" w:color="000000"/>
              <w:bottom w:val="single" w:sz="8" w:space="0" w:color="000000"/>
            </w:tcBorders>
            <w:shd w:val="clear" w:color="auto" w:fill="D9D9D9"/>
          </w:tcPr>
          <w:p w14:paraId="0DF6FCA0" w14:textId="77777777" w:rsidR="0048358B" w:rsidRDefault="00000000">
            <w:pPr>
              <w:pStyle w:val="TableParagraph"/>
              <w:spacing w:before="104"/>
              <w:ind w:left="3706" w:right="3686"/>
              <w:jc w:val="center"/>
              <w:rPr>
                <w:b/>
                <w:sz w:val="18"/>
              </w:rPr>
            </w:pPr>
            <w:r>
              <w:rPr>
                <w:b/>
                <w:sz w:val="18"/>
              </w:rPr>
              <w:t xml:space="preserve">Action </w:t>
            </w:r>
            <w:r>
              <w:rPr>
                <w:b/>
                <w:spacing w:val="-4"/>
                <w:sz w:val="18"/>
              </w:rPr>
              <w:t>Plan</w:t>
            </w:r>
          </w:p>
        </w:tc>
      </w:tr>
      <w:tr w:rsidR="0048358B" w14:paraId="3C5B99B1" w14:textId="77777777">
        <w:trPr>
          <w:trHeight w:val="3360"/>
        </w:trPr>
        <w:tc>
          <w:tcPr>
            <w:tcW w:w="1770" w:type="dxa"/>
            <w:tcBorders>
              <w:top w:val="single" w:sz="8" w:space="0" w:color="000000"/>
              <w:bottom w:val="single" w:sz="8" w:space="0" w:color="000000"/>
              <w:right w:val="single" w:sz="8" w:space="0" w:color="000000"/>
            </w:tcBorders>
          </w:tcPr>
          <w:p w14:paraId="3C253A3B" w14:textId="77777777" w:rsidR="0048358B" w:rsidRDefault="00000000">
            <w:pPr>
              <w:pStyle w:val="TableParagraph"/>
              <w:spacing w:before="114" w:line="242" w:lineRule="auto"/>
              <w:ind w:left="121" w:right="111"/>
              <w:jc w:val="center"/>
              <w:rPr>
                <w:b/>
                <w:sz w:val="18"/>
              </w:rPr>
            </w:pPr>
            <w:r>
              <w:rPr>
                <w:b/>
                <w:spacing w:val="-2"/>
                <w:sz w:val="18"/>
              </w:rPr>
              <w:t>Professional Learning</w:t>
            </w:r>
          </w:p>
          <w:p w14:paraId="7B37B675" w14:textId="77777777" w:rsidR="0048358B" w:rsidRDefault="00000000">
            <w:pPr>
              <w:pStyle w:val="TableParagraph"/>
              <w:spacing w:before="2" w:line="242" w:lineRule="auto"/>
              <w:ind w:left="225" w:right="111"/>
              <w:jc w:val="center"/>
              <w:rPr>
                <w:sz w:val="18"/>
              </w:rPr>
            </w:pPr>
            <w:r>
              <w:rPr>
                <w:sz w:val="18"/>
              </w:rPr>
              <w:t>What</w:t>
            </w:r>
            <w:r>
              <w:rPr>
                <w:spacing w:val="-10"/>
                <w:sz w:val="18"/>
              </w:rPr>
              <w:t xml:space="preserve"> </w:t>
            </w:r>
            <w:r>
              <w:rPr>
                <w:sz w:val="18"/>
              </w:rPr>
              <w:t>do</w:t>
            </w:r>
            <w:r>
              <w:rPr>
                <w:spacing w:val="-10"/>
                <w:sz w:val="18"/>
              </w:rPr>
              <w:t xml:space="preserve"> </w:t>
            </w:r>
            <w:r>
              <w:rPr>
                <w:sz w:val="18"/>
              </w:rPr>
              <w:t>I</w:t>
            </w:r>
            <w:r>
              <w:rPr>
                <w:spacing w:val="-10"/>
                <w:sz w:val="18"/>
              </w:rPr>
              <w:t xml:space="preserve"> </w:t>
            </w:r>
            <w:r>
              <w:rPr>
                <w:sz w:val="18"/>
              </w:rPr>
              <w:t>want</w:t>
            </w:r>
            <w:r>
              <w:rPr>
                <w:spacing w:val="-10"/>
                <w:sz w:val="18"/>
              </w:rPr>
              <w:t xml:space="preserve"> </w:t>
            </w:r>
            <w:r>
              <w:rPr>
                <w:sz w:val="18"/>
              </w:rPr>
              <w:t>to change about</w:t>
            </w:r>
          </w:p>
          <w:p w14:paraId="235F9C38" w14:textId="77777777" w:rsidR="0048358B" w:rsidRDefault="00000000">
            <w:pPr>
              <w:pStyle w:val="TableParagraph"/>
              <w:spacing w:before="1" w:line="242" w:lineRule="auto"/>
              <w:ind w:left="279" w:right="90"/>
              <w:jc w:val="center"/>
              <w:rPr>
                <w:sz w:val="18"/>
              </w:rPr>
            </w:pPr>
            <w:r>
              <w:rPr>
                <w:sz w:val="18"/>
              </w:rPr>
              <w:t>my leadership or role that will effectively</w:t>
            </w:r>
            <w:r>
              <w:rPr>
                <w:spacing w:val="-13"/>
                <w:sz w:val="18"/>
              </w:rPr>
              <w:t xml:space="preserve"> </w:t>
            </w:r>
            <w:r>
              <w:rPr>
                <w:sz w:val="18"/>
              </w:rPr>
              <w:t xml:space="preserve">impact </w:t>
            </w:r>
            <w:r>
              <w:rPr>
                <w:spacing w:val="-2"/>
                <w:sz w:val="18"/>
              </w:rPr>
              <w:t>student</w:t>
            </w:r>
            <w:r>
              <w:rPr>
                <w:spacing w:val="80"/>
                <w:sz w:val="18"/>
              </w:rPr>
              <w:t xml:space="preserve"> </w:t>
            </w:r>
            <w:proofErr w:type="gramStart"/>
            <w:r>
              <w:rPr>
                <w:spacing w:val="-2"/>
                <w:sz w:val="18"/>
              </w:rPr>
              <w:t>learning?</w:t>
            </w:r>
            <w:proofErr w:type="gramEnd"/>
          </w:p>
          <w:p w14:paraId="25F8D19C" w14:textId="77777777" w:rsidR="0048358B" w:rsidRDefault="00000000">
            <w:pPr>
              <w:pStyle w:val="TableParagraph"/>
              <w:spacing w:before="5" w:line="242" w:lineRule="auto"/>
              <w:ind w:left="452" w:right="262" w:hanging="75"/>
              <w:jc w:val="center"/>
              <w:rPr>
                <w:sz w:val="18"/>
              </w:rPr>
            </w:pPr>
            <w:r>
              <w:rPr>
                <w:sz w:val="18"/>
              </w:rPr>
              <w:t xml:space="preserve">What is my </w:t>
            </w:r>
            <w:r>
              <w:rPr>
                <w:spacing w:val="-2"/>
                <w:sz w:val="18"/>
              </w:rPr>
              <w:t xml:space="preserve">personal learning </w:t>
            </w:r>
            <w:r>
              <w:rPr>
                <w:sz w:val="18"/>
              </w:rPr>
              <w:t>necessary</w:t>
            </w:r>
            <w:r>
              <w:rPr>
                <w:spacing w:val="-13"/>
                <w:sz w:val="18"/>
              </w:rPr>
              <w:t xml:space="preserve"> </w:t>
            </w:r>
            <w:r>
              <w:rPr>
                <w:sz w:val="18"/>
              </w:rPr>
              <w:t xml:space="preserve">to make that </w:t>
            </w:r>
            <w:r>
              <w:rPr>
                <w:spacing w:val="-2"/>
                <w:sz w:val="18"/>
              </w:rPr>
              <w:t>change?</w:t>
            </w:r>
          </w:p>
        </w:tc>
        <w:tc>
          <w:tcPr>
            <w:tcW w:w="3060" w:type="dxa"/>
            <w:tcBorders>
              <w:top w:val="single" w:sz="8" w:space="0" w:color="000000"/>
              <w:left w:val="single" w:sz="8" w:space="0" w:color="000000"/>
              <w:bottom w:val="single" w:sz="8" w:space="0" w:color="000000"/>
              <w:right w:val="single" w:sz="8" w:space="0" w:color="000000"/>
            </w:tcBorders>
          </w:tcPr>
          <w:p w14:paraId="558E092A" w14:textId="77777777" w:rsidR="0048358B" w:rsidRDefault="00000000">
            <w:pPr>
              <w:pStyle w:val="TableParagraph"/>
              <w:spacing w:before="114"/>
              <w:ind w:left="154" w:right="119"/>
              <w:jc w:val="center"/>
              <w:rPr>
                <w:b/>
                <w:sz w:val="18"/>
              </w:rPr>
            </w:pPr>
            <w:r>
              <w:rPr>
                <w:b/>
                <w:spacing w:val="-2"/>
                <w:sz w:val="18"/>
              </w:rPr>
              <w:t>Strategies/Actions</w:t>
            </w:r>
          </w:p>
          <w:p w14:paraId="450272A4" w14:textId="77777777" w:rsidR="0048358B" w:rsidRDefault="00000000">
            <w:pPr>
              <w:pStyle w:val="TableParagraph"/>
              <w:spacing w:before="3" w:line="242" w:lineRule="auto"/>
              <w:ind w:left="156" w:right="119"/>
              <w:jc w:val="center"/>
              <w:rPr>
                <w:sz w:val="18"/>
              </w:rPr>
            </w:pPr>
            <w:r>
              <w:rPr>
                <w:sz w:val="18"/>
              </w:rPr>
              <w:t xml:space="preserve">What will I need to do </w:t>
            </w:r>
            <w:proofErr w:type="gramStart"/>
            <w:r>
              <w:rPr>
                <w:sz w:val="18"/>
              </w:rPr>
              <w:t>in order to</w:t>
            </w:r>
            <w:proofErr w:type="gramEnd"/>
            <w:r>
              <w:rPr>
                <w:sz w:val="18"/>
              </w:rPr>
              <w:t xml:space="preserve"> learn my identified skill or </w:t>
            </w:r>
            <w:r>
              <w:rPr>
                <w:spacing w:val="-2"/>
                <w:sz w:val="18"/>
              </w:rPr>
              <w:t>content?</w:t>
            </w:r>
          </w:p>
          <w:p w14:paraId="09F4C404" w14:textId="77777777" w:rsidR="0048358B" w:rsidRDefault="00000000">
            <w:pPr>
              <w:pStyle w:val="TableParagraph"/>
              <w:spacing w:before="2" w:line="242" w:lineRule="auto"/>
              <w:ind w:left="156" w:right="119"/>
              <w:jc w:val="center"/>
              <w:rPr>
                <w:sz w:val="18"/>
              </w:rPr>
            </w:pPr>
            <w:r>
              <w:rPr>
                <w:sz w:val="18"/>
              </w:rPr>
              <w:t>How</w:t>
            </w:r>
            <w:r>
              <w:rPr>
                <w:spacing w:val="-7"/>
                <w:sz w:val="18"/>
              </w:rPr>
              <w:t xml:space="preserve"> </w:t>
            </w:r>
            <w:r>
              <w:rPr>
                <w:sz w:val="18"/>
              </w:rPr>
              <w:t>will</w:t>
            </w:r>
            <w:r>
              <w:rPr>
                <w:spacing w:val="-7"/>
                <w:sz w:val="18"/>
              </w:rPr>
              <w:t xml:space="preserve"> </w:t>
            </w:r>
            <w:r>
              <w:rPr>
                <w:sz w:val="18"/>
              </w:rPr>
              <w:t>I</w:t>
            </w:r>
            <w:r>
              <w:rPr>
                <w:spacing w:val="-7"/>
                <w:sz w:val="18"/>
              </w:rPr>
              <w:t xml:space="preserve"> </w:t>
            </w:r>
            <w:r>
              <w:rPr>
                <w:sz w:val="18"/>
              </w:rPr>
              <w:t>apply</w:t>
            </w:r>
            <w:r>
              <w:rPr>
                <w:spacing w:val="-7"/>
                <w:sz w:val="18"/>
              </w:rPr>
              <w:t xml:space="preserve"> </w:t>
            </w:r>
            <w:r>
              <w:rPr>
                <w:sz w:val="18"/>
              </w:rPr>
              <w:t>what</w:t>
            </w:r>
            <w:r>
              <w:rPr>
                <w:spacing w:val="-7"/>
                <w:sz w:val="18"/>
              </w:rPr>
              <w:t xml:space="preserve"> </w:t>
            </w:r>
            <w:r>
              <w:rPr>
                <w:sz w:val="18"/>
              </w:rPr>
              <w:t>I</w:t>
            </w:r>
            <w:r>
              <w:rPr>
                <w:spacing w:val="-7"/>
                <w:sz w:val="18"/>
              </w:rPr>
              <w:t xml:space="preserve"> </w:t>
            </w:r>
            <w:r>
              <w:rPr>
                <w:sz w:val="18"/>
              </w:rPr>
              <w:t xml:space="preserve">have </w:t>
            </w:r>
            <w:r>
              <w:rPr>
                <w:spacing w:val="-2"/>
                <w:sz w:val="18"/>
              </w:rPr>
              <w:t>learned?</w:t>
            </w:r>
          </w:p>
          <w:p w14:paraId="0E10770B" w14:textId="77777777" w:rsidR="0048358B" w:rsidRDefault="00000000">
            <w:pPr>
              <w:pStyle w:val="TableParagraph"/>
              <w:spacing w:before="1"/>
              <w:ind w:left="154" w:right="119"/>
              <w:jc w:val="center"/>
              <w:rPr>
                <w:sz w:val="18"/>
              </w:rPr>
            </w:pPr>
            <w:r>
              <w:rPr>
                <w:sz w:val="18"/>
              </w:rPr>
              <w:t xml:space="preserve">How will I accomplish my </w:t>
            </w:r>
            <w:r>
              <w:rPr>
                <w:spacing w:val="-2"/>
                <w:sz w:val="18"/>
              </w:rPr>
              <w:t>goal?</w:t>
            </w:r>
          </w:p>
        </w:tc>
        <w:tc>
          <w:tcPr>
            <w:tcW w:w="2460" w:type="dxa"/>
            <w:tcBorders>
              <w:top w:val="single" w:sz="8" w:space="0" w:color="000000"/>
              <w:left w:val="single" w:sz="8" w:space="0" w:color="000000"/>
              <w:bottom w:val="single" w:sz="8" w:space="0" w:color="000000"/>
              <w:right w:val="single" w:sz="8" w:space="0" w:color="000000"/>
            </w:tcBorders>
          </w:tcPr>
          <w:p w14:paraId="28B38D35" w14:textId="77777777" w:rsidR="0048358B" w:rsidRDefault="00000000">
            <w:pPr>
              <w:pStyle w:val="TableParagraph"/>
              <w:spacing w:before="114" w:line="242" w:lineRule="auto"/>
              <w:ind w:left="189" w:right="137"/>
              <w:jc w:val="center"/>
              <w:rPr>
                <w:sz w:val="18"/>
              </w:rPr>
            </w:pPr>
            <w:r>
              <w:rPr>
                <w:b/>
                <w:spacing w:val="-2"/>
                <w:sz w:val="18"/>
              </w:rPr>
              <w:t>Resources/Support</w:t>
            </w:r>
            <w:r>
              <w:rPr>
                <w:b/>
                <w:spacing w:val="80"/>
                <w:sz w:val="18"/>
              </w:rPr>
              <w:t xml:space="preserve"> </w:t>
            </w:r>
            <w:r>
              <w:rPr>
                <w:sz w:val="18"/>
              </w:rPr>
              <w:t>What</w:t>
            </w:r>
            <w:r>
              <w:rPr>
                <w:spacing w:val="-10"/>
                <w:sz w:val="18"/>
              </w:rPr>
              <w:t xml:space="preserve"> </w:t>
            </w:r>
            <w:r>
              <w:rPr>
                <w:sz w:val="18"/>
              </w:rPr>
              <w:t>resources</w:t>
            </w:r>
            <w:r>
              <w:rPr>
                <w:spacing w:val="-10"/>
                <w:sz w:val="18"/>
              </w:rPr>
              <w:t xml:space="preserve"> </w:t>
            </w:r>
            <w:r>
              <w:rPr>
                <w:sz w:val="18"/>
              </w:rPr>
              <w:t>will</w:t>
            </w:r>
            <w:r>
              <w:rPr>
                <w:spacing w:val="-10"/>
                <w:sz w:val="18"/>
              </w:rPr>
              <w:t xml:space="preserve"> </w:t>
            </w:r>
            <w:r>
              <w:rPr>
                <w:sz w:val="18"/>
              </w:rPr>
              <w:t>I</w:t>
            </w:r>
            <w:r>
              <w:rPr>
                <w:spacing w:val="-10"/>
                <w:sz w:val="18"/>
              </w:rPr>
              <w:t xml:space="preserve"> </w:t>
            </w:r>
            <w:r>
              <w:rPr>
                <w:sz w:val="18"/>
              </w:rPr>
              <w:t>need to complete my plan?</w:t>
            </w:r>
          </w:p>
          <w:p w14:paraId="0B3CE42D" w14:textId="77777777" w:rsidR="0048358B" w:rsidRDefault="00000000">
            <w:pPr>
              <w:pStyle w:val="TableParagraph"/>
              <w:spacing w:before="3"/>
              <w:ind w:left="187" w:right="137"/>
              <w:jc w:val="center"/>
              <w:rPr>
                <w:sz w:val="18"/>
              </w:rPr>
            </w:pPr>
            <w:r>
              <w:rPr>
                <w:sz w:val="18"/>
              </w:rPr>
              <w:t xml:space="preserve">What support will I </w:t>
            </w:r>
            <w:r>
              <w:rPr>
                <w:spacing w:val="-2"/>
                <w:sz w:val="18"/>
              </w:rPr>
              <w:t>need?</w:t>
            </w:r>
          </w:p>
        </w:tc>
        <w:tc>
          <w:tcPr>
            <w:tcW w:w="2310" w:type="dxa"/>
            <w:tcBorders>
              <w:top w:val="single" w:sz="8" w:space="0" w:color="000000"/>
              <w:left w:val="single" w:sz="8" w:space="0" w:color="000000"/>
              <w:bottom w:val="single" w:sz="8" w:space="0" w:color="000000"/>
            </w:tcBorders>
          </w:tcPr>
          <w:p w14:paraId="3A0A557C" w14:textId="77777777" w:rsidR="0048358B" w:rsidRDefault="00000000">
            <w:pPr>
              <w:pStyle w:val="TableParagraph"/>
              <w:spacing w:before="114" w:line="242" w:lineRule="auto"/>
              <w:ind w:left="211" w:right="161"/>
              <w:jc w:val="center"/>
              <w:rPr>
                <w:b/>
                <w:sz w:val="18"/>
              </w:rPr>
            </w:pPr>
            <w:r>
              <w:rPr>
                <w:b/>
                <w:spacing w:val="-2"/>
                <w:sz w:val="18"/>
              </w:rPr>
              <w:t>Targeted</w:t>
            </w:r>
            <w:r>
              <w:rPr>
                <w:b/>
                <w:spacing w:val="-11"/>
                <w:sz w:val="18"/>
              </w:rPr>
              <w:t xml:space="preserve"> </w:t>
            </w:r>
            <w:r>
              <w:rPr>
                <w:b/>
                <w:spacing w:val="-2"/>
                <w:sz w:val="18"/>
              </w:rPr>
              <w:t xml:space="preserve">Completion </w:t>
            </w:r>
            <w:r>
              <w:rPr>
                <w:b/>
                <w:spacing w:val="-4"/>
                <w:sz w:val="18"/>
              </w:rPr>
              <w:t>Date</w:t>
            </w:r>
          </w:p>
          <w:p w14:paraId="397E464C" w14:textId="77777777" w:rsidR="0048358B" w:rsidRDefault="00000000">
            <w:pPr>
              <w:pStyle w:val="TableParagraph"/>
              <w:spacing w:before="2" w:line="242" w:lineRule="auto"/>
              <w:ind w:left="211" w:right="162"/>
              <w:jc w:val="center"/>
              <w:rPr>
                <w:sz w:val="18"/>
              </w:rPr>
            </w:pPr>
            <w:r>
              <w:rPr>
                <w:sz w:val="18"/>
              </w:rPr>
              <w:t>When will I complete each</w:t>
            </w:r>
            <w:r>
              <w:rPr>
                <w:spacing w:val="-15"/>
                <w:sz w:val="18"/>
              </w:rPr>
              <w:t xml:space="preserve"> </w:t>
            </w:r>
            <w:r>
              <w:rPr>
                <w:sz w:val="18"/>
              </w:rPr>
              <w:t>identified</w:t>
            </w:r>
            <w:r>
              <w:rPr>
                <w:spacing w:val="-12"/>
                <w:sz w:val="18"/>
              </w:rPr>
              <w:t xml:space="preserve"> </w:t>
            </w:r>
            <w:r>
              <w:rPr>
                <w:sz w:val="18"/>
              </w:rPr>
              <w:t xml:space="preserve">strategy/ </w:t>
            </w:r>
            <w:r>
              <w:rPr>
                <w:spacing w:val="-2"/>
                <w:sz w:val="18"/>
              </w:rPr>
              <w:t>action?</w:t>
            </w:r>
          </w:p>
        </w:tc>
      </w:tr>
      <w:tr w:rsidR="0048358B" w14:paraId="44A31184" w14:textId="77777777">
        <w:trPr>
          <w:trHeight w:val="1037"/>
        </w:trPr>
        <w:tc>
          <w:tcPr>
            <w:tcW w:w="1770" w:type="dxa"/>
            <w:tcBorders>
              <w:top w:val="single" w:sz="8" w:space="0" w:color="000000"/>
              <w:right w:val="single" w:sz="8" w:space="0" w:color="000000"/>
            </w:tcBorders>
          </w:tcPr>
          <w:p w14:paraId="2123EB1A" w14:textId="77777777" w:rsidR="0048358B" w:rsidRDefault="0048358B">
            <w:pPr>
              <w:pStyle w:val="TableParagraph"/>
              <w:rPr>
                <w:rFonts w:ascii="Times New Roman"/>
                <w:sz w:val="18"/>
              </w:rPr>
            </w:pPr>
          </w:p>
        </w:tc>
        <w:tc>
          <w:tcPr>
            <w:tcW w:w="3060" w:type="dxa"/>
            <w:tcBorders>
              <w:top w:val="single" w:sz="8" w:space="0" w:color="000000"/>
              <w:left w:val="single" w:sz="8" w:space="0" w:color="000000"/>
              <w:right w:val="single" w:sz="8" w:space="0" w:color="000000"/>
            </w:tcBorders>
          </w:tcPr>
          <w:p w14:paraId="79FF0914" w14:textId="77777777" w:rsidR="0048358B" w:rsidRDefault="0048358B">
            <w:pPr>
              <w:pStyle w:val="TableParagraph"/>
              <w:rPr>
                <w:rFonts w:ascii="Times New Roman"/>
                <w:sz w:val="18"/>
              </w:rPr>
            </w:pPr>
          </w:p>
        </w:tc>
        <w:tc>
          <w:tcPr>
            <w:tcW w:w="2460" w:type="dxa"/>
            <w:tcBorders>
              <w:top w:val="single" w:sz="8" w:space="0" w:color="000000"/>
              <w:left w:val="single" w:sz="8" w:space="0" w:color="000000"/>
              <w:right w:val="single" w:sz="8" w:space="0" w:color="000000"/>
            </w:tcBorders>
          </w:tcPr>
          <w:p w14:paraId="480C2CCA" w14:textId="77777777" w:rsidR="0048358B" w:rsidRDefault="0048358B">
            <w:pPr>
              <w:pStyle w:val="TableParagraph"/>
              <w:rPr>
                <w:rFonts w:ascii="Times New Roman"/>
                <w:sz w:val="18"/>
              </w:rPr>
            </w:pPr>
          </w:p>
        </w:tc>
        <w:tc>
          <w:tcPr>
            <w:tcW w:w="2310" w:type="dxa"/>
            <w:tcBorders>
              <w:top w:val="single" w:sz="8" w:space="0" w:color="000000"/>
              <w:left w:val="single" w:sz="8" w:space="0" w:color="000000"/>
            </w:tcBorders>
          </w:tcPr>
          <w:p w14:paraId="161F2A36" w14:textId="77777777" w:rsidR="0048358B" w:rsidRDefault="0048358B">
            <w:pPr>
              <w:pStyle w:val="TableParagraph"/>
              <w:rPr>
                <w:rFonts w:ascii="Times New Roman"/>
                <w:sz w:val="18"/>
              </w:rPr>
            </w:pPr>
          </w:p>
        </w:tc>
      </w:tr>
    </w:tbl>
    <w:p w14:paraId="3EE3BBC3" w14:textId="77777777" w:rsidR="0048358B" w:rsidRDefault="0048358B">
      <w:pPr>
        <w:pStyle w:val="BodyText"/>
        <w:rPr>
          <w:i/>
          <w:sz w:val="20"/>
        </w:rPr>
      </w:pPr>
    </w:p>
    <w:p w14:paraId="41A6F444" w14:textId="77777777" w:rsidR="0048358B" w:rsidRDefault="0048358B">
      <w:pPr>
        <w:pStyle w:val="BodyText"/>
        <w:rPr>
          <w:i/>
          <w:sz w:val="20"/>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970"/>
        <w:gridCol w:w="3590"/>
      </w:tblGrid>
      <w:tr w:rsidR="0048358B" w14:paraId="7CF782D6" w14:textId="77777777">
        <w:trPr>
          <w:trHeight w:val="697"/>
        </w:trPr>
        <w:tc>
          <w:tcPr>
            <w:tcW w:w="5970" w:type="dxa"/>
            <w:tcBorders>
              <w:bottom w:val="single" w:sz="8" w:space="0" w:color="000000"/>
              <w:right w:val="single" w:sz="8" w:space="0" w:color="000000"/>
            </w:tcBorders>
          </w:tcPr>
          <w:p w14:paraId="3CF5B908" w14:textId="77777777" w:rsidR="0048358B" w:rsidRDefault="0048358B">
            <w:pPr>
              <w:pStyle w:val="TableParagraph"/>
              <w:rPr>
                <w:i/>
                <w:sz w:val="20"/>
              </w:rPr>
            </w:pPr>
          </w:p>
          <w:p w14:paraId="39C84A10" w14:textId="77777777" w:rsidR="0048358B" w:rsidRDefault="00000000">
            <w:pPr>
              <w:pStyle w:val="TableParagraph"/>
              <w:spacing w:before="116"/>
              <w:ind w:left="92"/>
              <w:rPr>
                <w:b/>
                <w:sz w:val="18"/>
              </w:rPr>
            </w:pPr>
            <w:r>
              <w:rPr>
                <w:b/>
                <w:sz w:val="18"/>
              </w:rPr>
              <w:t>Administrator’s</w:t>
            </w:r>
            <w:r>
              <w:rPr>
                <w:b/>
                <w:spacing w:val="-1"/>
                <w:sz w:val="18"/>
              </w:rPr>
              <w:t xml:space="preserve"> </w:t>
            </w:r>
            <w:r>
              <w:rPr>
                <w:b/>
                <w:spacing w:val="-2"/>
                <w:sz w:val="18"/>
              </w:rPr>
              <w:t>Signature:</w:t>
            </w:r>
          </w:p>
        </w:tc>
        <w:tc>
          <w:tcPr>
            <w:tcW w:w="3590" w:type="dxa"/>
            <w:tcBorders>
              <w:left w:val="single" w:sz="8" w:space="0" w:color="000000"/>
              <w:bottom w:val="single" w:sz="8" w:space="0" w:color="000000"/>
            </w:tcBorders>
          </w:tcPr>
          <w:p w14:paraId="53CE1FB4" w14:textId="77777777" w:rsidR="0048358B" w:rsidRDefault="0048358B">
            <w:pPr>
              <w:pStyle w:val="TableParagraph"/>
              <w:rPr>
                <w:i/>
                <w:sz w:val="20"/>
              </w:rPr>
            </w:pPr>
          </w:p>
          <w:p w14:paraId="25A318B4" w14:textId="77777777" w:rsidR="0048358B" w:rsidRDefault="00000000">
            <w:pPr>
              <w:pStyle w:val="TableParagraph"/>
              <w:spacing w:before="116"/>
              <w:ind w:left="120"/>
              <w:rPr>
                <w:b/>
                <w:sz w:val="18"/>
              </w:rPr>
            </w:pPr>
            <w:r>
              <w:rPr>
                <w:b/>
                <w:spacing w:val="-2"/>
                <w:sz w:val="18"/>
              </w:rPr>
              <w:t>Date:</w:t>
            </w:r>
          </w:p>
        </w:tc>
      </w:tr>
      <w:tr w:rsidR="0048358B" w14:paraId="4FC24940" w14:textId="77777777">
        <w:trPr>
          <w:trHeight w:val="697"/>
        </w:trPr>
        <w:tc>
          <w:tcPr>
            <w:tcW w:w="5970" w:type="dxa"/>
            <w:tcBorders>
              <w:top w:val="single" w:sz="8" w:space="0" w:color="000000"/>
              <w:right w:val="single" w:sz="8" w:space="0" w:color="000000"/>
            </w:tcBorders>
          </w:tcPr>
          <w:p w14:paraId="3E633697" w14:textId="77777777" w:rsidR="0048358B" w:rsidRDefault="0048358B">
            <w:pPr>
              <w:pStyle w:val="TableParagraph"/>
              <w:rPr>
                <w:i/>
                <w:sz w:val="20"/>
              </w:rPr>
            </w:pPr>
          </w:p>
          <w:p w14:paraId="7F321997" w14:textId="77777777" w:rsidR="0048358B" w:rsidRDefault="00000000">
            <w:pPr>
              <w:pStyle w:val="TableParagraph"/>
              <w:spacing w:before="119"/>
              <w:ind w:left="92"/>
              <w:rPr>
                <w:b/>
                <w:sz w:val="18"/>
              </w:rPr>
            </w:pPr>
            <w:r>
              <w:rPr>
                <w:b/>
                <w:sz w:val="18"/>
              </w:rPr>
              <w:t>Superintendent</w:t>
            </w:r>
            <w:r>
              <w:rPr>
                <w:b/>
                <w:spacing w:val="-3"/>
                <w:sz w:val="18"/>
              </w:rPr>
              <w:t xml:space="preserve"> </w:t>
            </w:r>
            <w:r>
              <w:rPr>
                <w:b/>
                <w:sz w:val="18"/>
              </w:rPr>
              <w:t>or</w:t>
            </w:r>
            <w:r>
              <w:rPr>
                <w:b/>
                <w:spacing w:val="-2"/>
                <w:sz w:val="18"/>
              </w:rPr>
              <w:t xml:space="preserve"> </w:t>
            </w:r>
            <w:r>
              <w:rPr>
                <w:b/>
                <w:sz w:val="18"/>
              </w:rPr>
              <w:t>Designee’s</w:t>
            </w:r>
            <w:r>
              <w:rPr>
                <w:b/>
                <w:spacing w:val="-2"/>
                <w:sz w:val="18"/>
              </w:rPr>
              <w:t xml:space="preserve"> Signature:</w:t>
            </w:r>
          </w:p>
        </w:tc>
        <w:tc>
          <w:tcPr>
            <w:tcW w:w="3590" w:type="dxa"/>
            <w:tcBorders>
              <w:top w:val="single" w:sz="8" w:space="0" w:color="000000"/>
              <w:left w:val="single" w:sz="8" w:space="0" w:color="000000"/>
            </w:tcBorders>
          </w:tcPr>
          <w:p w14:paraId="400CB4C9" w14:textId="77777777" w:rsidR="0048358B" w:rsidRDefault="0048358B">
            <w:pPr>
              <w:pStyle w:val="TableParagraph"/>
              <w:rPr>
                <w:i/>
                <w:sz w:val="20"/>
              </w:rPr>
            </w:pPr>
          </w:p>
          <w:p w14:paraId="42805178" w14:textId="77777777" w:rsidR="0048358B" w:rsidRDefault="00000000">
            <w:pPr>
              <w:pStyle w:val="TableParagraph"/>
              <w:spacing w:before="119"/>
              <w:ind w:left="120"/>
              <w:rPr>
                <w:b/>
                <w:sz w:val="18"/>
              </w:rPr>
            </w:pPr>
            <w:r>
              <w:rPr>
                <w:b/>
                <w:spacing w:val="-2"/>
                <w:sz w:val="18"/>
              </w:rPr>
              <w:t>Date:</w:t>
            </w:r>
          </w:p>
        </w:tc>
      </w:tr>
    </w:tbl>
    <w:p w14:paraId="6B81023A" w14:textId="77777777" w:rsidR="0048358B" w:rsidRDefault="0048358B">
      <w:pPr>
        <w:pStyle w:val="BodyText"/>
        <w:spacing w:before="6"/>
        <w:rPr>
          <w:i/>
          <w:sz w:val="12"/>
        </w:rPr>
      </w:pPr>
    </w:p>
    <w:p w14:paraId="4F3F4D13" w14:textId="77777777" w:rsidR="0048358B" w:rsidRDefault="00000000" w:rsidP="00E613D4">
      <w:pPr>
        <w:pStyle w:val="ListParagraph"/>
        <w:numPr>
          <w:ilvl w:val="0"/>
          <w:numId w:val="38"/>
        </w:numPr>
        <w:tabs>
          <w:tab w:val="left" w:pos="843"/>
          <w:tab w:val="left" w:pos="3484"/>
        </w:tabs>
        <w:spacing w:before="92" w:line="288" w:lineRule="auto"/>
        <w:ind w:left="3484" w:right="611" w:hanging="2921"/>
        <w:jc w:val="left"/>
        <w:rPr>
          <w:sz w:val="24"/>
        </w:rPr>
      </w:pPr>
      <w:r>
        <w:rPr>
          <w:b/>
          <w:sz w:val="24"/>
          <w:u w:val="single"/>
        </w:rPr>
        <w:t>On-going</w:t>
      </w:r>
      <w:r>
        <w:rPr>
          <w:b/>
          <w:spacing w:val="-4"/>
          <w:sz w:val="24"/>
          <w:u w:val="single"/>
        </w:rPr>
        <w:t xml:space="preserve"> </w:t>
      </w:r>
      <w:r>
        <w:rPr>
          <w:b/>
          <w:sz w:val="24"/>
          <w:u w:val="single"/>
        </w:rPr>
        <w:t>Reflection:</w:t>
      </w:r>
      <w:r>
        <w:rPr>
          <w:b/>
          <w:spacing w:val="-4"/>
          <w:sz w:val="24"/>
        </w:rPr>
        <w:t xml:space="preserve"> </w:t>
      </w:r>
      <w:r>
        <w:rPr>
          <w:sz w:val="24"/>
        </w:rPr>
        <w:t>Complete</w:t>
      </w:r>
      <w:r>
        <w:rPr>
          <w:spacing w:val="-4"/>
          <w:sz w:val="24"/>
        </w:rPr>
        <w:t xml:space="preserve"> </w:t>
      </w:r>
      <w:r>
        <w:rPr>
          <w:sz w:val="24"/>
        </w:rPr>
        <w:t>this</w:t>
      </w:r>
      <w:r>
        <w:rPr>
          <w:spacing w:val="-4"/>
          <w:sz w:val="24"/>
        </w:rPr>
        <w:t xml:space="preserve"> </w:t>
      </w:r>
      <w:r>
        <w:rPr>
          <w:sz w:val="24"/>
        </w:rPr>
        <w:t>section</w:t>
      </w:r>
      <w:r>
        <w:rPr>
          <w:spacing w:val="-4"/>
          <w:sz w:val="24"/>
        </w:rPr>
        <w:t xml:space="preserve"> </w:t>
      </w:r>
      <w:r>
        <w:rPr>
          <w:sz w:val="24"/>
        </w:rPr>
        <w:t>at</w:t>
      </w:r>
      <w:r>
        <w:rPr>
          <w:spacing w:val="-4"/>
          <w:sz w:val="24"/>
        </w:rPr>
        <w:t xml:space="preserve"> </w:t>
      </w:r>
      <w:r>
        <w:rPr>
          <w:sz w:val="24"/>
        </w:rPr>
        <w:t>mid-year</w:t>
      </w:r>
      <w:r>
        <w:rPr>
          <w:spacing w:val="-4"/>
          <w:sz w:val="24"/>
        </w:rPr>
        <w:t xml:space="preserve"> </w:t>
      </w:r>
      <w:r>
        <w:rPr>
          <w:sz w:val="24"/>
        </w:rPr>
        <w:t>to</w:t>
      </w:r>
      <w:r>
        <w:rPr>
          <w:spacing w:val="-4"/>
          <w:sz w:val="24"/>
        </w:rPr>
        <w:t xml:space="preserve"> </w:t>
      </w:r>
      <w:r>
        <w:rPr>
          <w:sz w:val="24"/>
        </w:rPr>
        <w:t>identify</w:t>
      </w:r>
      <w:r>
        <w:rPr>
          <w:spacing w:val="-4"/>
          <w:sz w:val="24"/>
        </w:rPr>
        <w:t xml:space="preserve"> </w:t>
      </w:r>
      <w:r>
        <w:rPr>
          <w:sz w:val="24"/>
        </w:rPr>
        <w:t>progress</w:t>
      </w:r>
      <w:r>
        <w:rPr>
          <w:spacing w:val="-4"/>
          <w:sz w:val="24"/>
        </w:rPr>
        <w:t xml:space="preserve"> </w:t>
      </w:r>
      <w:r>
        <w:rPr>
          <w:sz w:val="24"/>
        </w:rPr>
        <w:t>toward each Professional Growth Goal</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90"/>
        <w:gridCol w:w="6150"/>
      </w:tblGrid>
      <w:tr w:rsidR="0048358B" w14:paraId="2F33C2E6" w14:textId="77777777">
        <w:trPr>
          <w:trHeight w:val="517"/>
        </w:trPr>
        <w:tc>
          <w:tcPr>
            <w:tcW w:w="9540" w:type="dxa"/>
            <w:gridSpan w:val="2"/>
            <w:tcBorders>
              <w:bottom w:val="single" w:sz="8" w:space="0" w:color="000000"/>
            </w:tcBorders>
          </w:tcPr>
          <w:p w14:paraId="4A7CC238" w14:textId="77777777" w:rsidR="0048358B" w:rsidRDefault="00000000">
            <w:pPr>
              <w:pStyle w:val="TableParagraph"/>
              <w:spacing w:before="90"/>
              <w:ind w:left="3105" w:right="2800"/>
              <w:jc w:val="center"/>
              <w:rPr>
                <w:b/>
                <w:sz w:val="24"/>
              </w:rPr>
            </w:pPr>
            <w:r>
              <w:rPr>
                <w:b/>
                <w:sz w:val="24"/>
              </w:rPr>
              <w:t>Principal Growth Goals-</w:t>
            </w:r>
            <w:r>
              <w:rPr>
                <w:b/>
                <w:spacing w:val="-2"/>
                <w:sz w:val="24"/>
              </w:rPr>
              <w:t>Review</w:t>
            </w:r>
          </w:p>
        </w:tc>
      </w:tr>
      <w:tr w:rsidR="0048358B" w14:paraId="32888AED" w14:textId="77777777">
        <w:trPr>
          <w:trHeight w:val="1277"/>
        </w:trPr>
        <w:tc>
          <w:tcPr>
            <w:tcW w:w="3390" w:type="dxa"/>
            <w:tcBorders>
              <w:top w:val="single" w:sz="8" w:space="0" w:color="000000"/>
              <w:right w:val="single" w:sz="8" w:space="0" w:color="000000"/>
            </w:tcBorders>
          </w:tcPr>
          <w:p w14:paraId="6FC8C240" w14:textId="77777777" w:rsidR="0048358B" w:rsidRDefault="00000000">
            <w:pPr>
              <w:pStyle w:val="TableParagraph"/>
              <w:spacing w:before="107" w:line="249" w:lineRule="auto"/>
              <w:ind w:left="92"/>
              <w:rPr>
                <w:sz w:val="20"/>
              </w:rPr>
            </w:pPr>
            <w:r>
              <w:rPr>
                <w:sz w:val="20"/>
              </w:rPr>
              <w:t>(Describe</w:t>
            </w:r>
            <w:r>
              <w:rPr>
                <w:spacing w:val="-10"/>
                <w:sz w:val="20"/>
              </w:rPr>
              <w:t xml:space="preserve"> </w:t>
            </w:r>
            <w:r>
              <w:rPr>
                <w:sz w:val="20"/>
              </w:rPr>
              <w:t>goal</w:t>
            </w:r>
            <w:r>
              <w:rPr>
                <w:spacing w:val="-10"/>
                <w:sz w:val="20"/>
              </w:rPr>
              <w:t xml:space="preserve"> </w:t>
            </w:r>
            <w:r>
              <w:rPr>
                <w:sz w:val="20"/>
              </w:rPr>
              <w:t>progress</w:t>
            </w:r>
            <w:r>
              <w:rPr>
                <w:spacing w:val="-10"/>
                <w:sz w:val="20"/>
              </w:rPr>
              <w:t xml:space="preserve"> </w:t>
            </w:r>
            <w:r>
              <w:rPr>
                <w:sz w:val="20"/>
              </w:rPr>
              <w:t>and</w:t>
            </w:r>
            <w:r>
              <w:rPr>
                <w:spacing w:val="-10"/>
                <w:sz w:val="20"/>
              </w:rPr>
              <w:t xml:space="preserve"> </w:t>
            </w:r>
            <w:r>
              <w:rPr>
                <w:sz w:val="20"/>
              </w:rPr>
              <w:t>other relevant data.)</w:t>
            </w:r>
          </w:p>
        </w:tc>
        <w:tc>
          <w:tcPr>
            <w:tcW w:w="6150" w:type="dxa"/>
            <w:tcBorders>
              <w:top w:val="single" w:sz="8" w:space="0" w:color="000000"/>
              <w:left w:val="single" w:sz="8" w:space="0" w:color="000000"/>
            </w:tcBorders>
          </w:tcPr>
          <w:p w14:paraId="03D10325" w14:textId="77777777" w:rsidR="0048358B" w:rsidRDefault="00000000">
            <w:pPr>
              <w:pStyle w:val="TableParagraph"/>
              <w:tabs>
                <w:tab w:val="left" w:pos="3707"/>
              </w:tabs>
              <w:spacing w:before="107"/>
              <w:ind w:left="105"/>
              <w:rPr>
                <w:rFonts w:ascii="Times New Roman"/>
                <w:sz w:val="20"/>
              </w:rPr>
            </w:pPr>
            <w:r>
              <w:rPr>
                <w:sz w:val="20"/>
              </w:rPr>
              <w:t>Mid-year</w:t>
            </w:r>
            <w:r>
              <w:rPr>
                <w:spacing w:val="-8"/>
                <w:sz w:val="20"/>
              </w:rPr>
              <w:t xml:space="preserve"> </w:t>
            </w:r>
            <w:r>
              <w:rPr>
                <w:sz w:val="20"/>
              </w:rPr>
              <w:t>review</w:t>
            </w:r>
            <w:r>
              <w:rPr>
                <w:spacing w:val="-8"/>
                <w:sz w:val="20"/>
              </w:rPr>
              <w:t xml:space="preserve"> </w:t>
            </w:r>
            <w:r>
              <w:rPr>
                <w:sz w:val="20"/>
              </w:rPr>
              <w:t>conducted</w:t>
            </w:r>
            <w:r>
              <w:rPr>
                <w:spacing w:val="-7"/>
                <w:sz w:val="20"/>
              </w:rPr>
              <w:t xml:space="preserve"> </w:t>
            </w:r>
            <w:r>
              <w:rPr>
                <w:spacing w:val="-5"/>
                <w:sz w:val="20"/>
              </w:rPr>
              <w:t>on</w:t>
            </w:r>
            <w:r>
              <w:rPr>
                <w:rFonts w:ascii="Times New Roman"/>
                <w:sz w:val="20"/>
                <w:u w:val="single"/>
              </w:rPr>
              <w:tab/>
            </w:r>
          </w:p>
          <w:p w14:paraId="04725985" w14:textId="77777777" w:rsidR="0048358B" w:rsidRDefault="0048358B">
            <w:pPr>
              <w:pStyle w:val="TableParagraph"/>
              <w:spacing w:before="11"/>
              <w:rPr>
                <w:sz w:val="26"/>
              </w:rPr>
            </w:pPr>
          </w:p>
          <w:p w14:paraId="31E0E3D6" w14:textId="77777777" w:rsidR="0048358B" w:rsidRDefault="00000000">
            <w:pPr>
              <w:pStyle w:val="TableParagraph"/>
              <w:tabs>
                <w:tab w:val="left" w:pos="1774"/>
                <w:tab w:val="left" w:pos="2338"/>
                <w:tab w:val="left" w:pos="3385"/>
              </w:tabs>
              <w:ind w:left="105"/>
              <w:rPr>
                <w:rFonts w:ascii="Times New Roman"/>
                <w:sz w:val="20"/>
              </w:rPr>
            </w:pPr>
            <w:r>
              <w:rPr>
                <w:sz w:val="20"/>
              </w:rPr>
              <w:t xml:space="preserve">Initials </w:t>
            </w:r>
            <w:r>
              <w:rPr>
                <w:rFonts w:ascii="Times New Roman"/>
                <w:sz w:val="20"/>
                <w:u w:val="single"/>
              </w:rPr>
              <w:tab/>
            </w:r>
            <w:r>
              <w:rPr>
                <w:rFonts w:ascii="Times New Roman"/>
                <w:sz w:val="20"/>
              </w:rPr>
              <w:tab/>
            </w:r>
            <w:r>
              <w:rPr>
                <w:rFonts w:ascii="Times New Roman"/>
                <w:sz w:val="20"/>
                <w:u w:val="single"/>
              </w:rPr>
              <w:tab/>
            </w:r>
          </w:p>
          <w:p w14:paraId="1B915C24" w14:textId="77777777" w:rsidR="0048358B" w:rsidRDefault="00000000">
            <w:pPr>
              <w:pStyle w:val="TableParagraph"/>
              <w:tabs>
                <w:tab w:val="left" w:pos="2344"/>
              </w:tabs>
              <w:spacing w:before="77"/>
              <w:ind w:left="882"/>
              <w:rPr>
                <w:sz w:val="16"/>
              </w:rPr>
            </w:pPr>
            <w:r>
              <w:rPr>
                <w:spacing w:val="-2"/>
                <w:sz w:val="16"/>
              </w:rPr>
              <w:t>Principal</w:t>
            </w:r>
            <w:r>
              <w:rPr>
                <w:sz w:val="16"/>
              </w:rPr>
              <w:tab/>
            </w:r>
            <w:r>
              <w:rPr>
                <w:spacing w:val="-2"/>
                <w:sz w:val="16"/>
              </w:rPr>
              <w:t>Superintendent</w:t>
            </w:r>
          </w:p>
        </w:tc>
      </w:tr>
    </w:tbl>
    <w:p w14:paraId="3B466244" w14:textId="77777777" w:rsidR="0048358B" w:rsidRDefault="0048358B">
      <w:pPr>
        <w:rPr>
          <w:sz w:val="16"/>
        </w:rPr>
        <w:sectPr w:rsidR="0048358B">
          <w:pgSz w:w="12240" w:h="15840"/>
          <w:pgMar w:top="1340" w:right="880" w:bottom="280" w:left="1020" w:header="370" w:footer="0" w:gutter="0"/>
          <w:cols w:space="720"/>
        </w:sectPr>
      </w:pPr>
    </w:p>
    <w:p w14:paraId="16349F13" w14:textId="77777777" w:rsidR="0048358B" w:rsidRDefault="0048358B">
      <w:pPr>
        <w:pStyle w:val="BodyText"/>
        <w:rPr>
          <w:sz w:val="7"/>
        </w:rPr>
      </w:pPr>
    </w:p>
    <w:tbl>
      <w:tblPr>
        <w:tblW w:w="0" w:type="auto"/>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70"/>
        <w:gridCol w:w="2860"/>
        <w:gridCol w:w="4850"/>
      </w:tblGrid>
      <w:tr w:rsidR="0048358B" w14:paraId="6A85273D" w14:textId="77777777">
        <w:trPr>
          <w:trHeight w:val="760"/>
        </w:trPr>
        <w:tc>
          <w:tcPr>
            <w:tcW w:w="1170" w:type="dxa"/>
            <w:tcBorders>
              <w:left w:val="single" w:sz="18" w:space="0" w:color="000000"/>
            </w:tcBorders>
            <w:shd w:val="clear" w:color="auto" w:fill="D9D9D9"/>
          </w:tcPr>
          <w:p w14:paraId="7BC7639B" w14:textId="77777777" w:rsidR="0048358B" w:rsidRDefault="00000000">
            <w:pPr>
              <w:pStyle w:val="TableParagraph"/>
              <w:spacing w:before="104"/>
              <w:ind w:left="377"/>
              <w:rPr>
                <w:b/>
                <w:sz w:val="18"/>
              </w:rPr>
            </w:pPr>
            <w:r>
              <w:rPr>
                <w:b/>
                <w:spacing w:val="-4"/>
                <w:sz w:val="18"/>
              </w:rPr>
              <w:t>Date</w:t>
            </w:r>
          </w:p>
        </w:tc>
        <w:tc>
          <w:tcPr>
            <w:tcW w:w="2860" w:type="dxa"/>
            <w:shd w:val="clear" w:color="auto" w:fill="D9D9D9"/>
          </w:tcPr>
          <w:p w14:paraId="2B452AFE" w14:textId="77777777" w:rsidR="0048358B" w:rsidRDefault="00000000">
            <w:pPr>
              <w:pStyle w:val="TableParagraph"/>
              <w:spacing w:before="104" w:line="242" w:lineRule="auto"/>
              <w:ind w:left="1242" w:hanging="945"/>
              <w:rPr>
                <w:b/>
                <w:sz w:val="18"/>
              </w:rPr>
            </w:pPr>
            <w:r>
              <w:rPr>
                <w:b/>
                <w:sz w:val="18"/>
              </w:rPr>
              <w:t>Status</w:t>
            </w:r>
            <w:r>
              <w:rPr>
                <w:b/>
                <w:spacing w:val="-10"/>
                <w:sz w:val="18"/>
              </w:rPr>
              <w:t xml:space="preserve"> </w:t>
            </w:r>
            <w:r>
              <w:rPr>
                <w:b/>
                <w:sz w:val="18"/>
              </w:rPr>
              <w:t>of</w:t>
            </w:r>
            <w:r>
              <w:rPr>
                <w:b/>
                <w:spacing w:val="-10"/>
                <w:sz w:val="18"/>
              </w:rPr>
              <w:t xml:space="preserve"> </w:t>
            </w:r>
            <w:r>
              <w:rPr>
                <w:b/>
                <w:sz w:val="18"/>
              </w:rPr>
              <w:t>Growth</w:t>
            </w:r>
            <w:r>
              <w:rPr>
                <w:b/>
                <w:spacing w:val="-10"/>
                <w:sz w:val="18"/>
              </w:rPr>
              <w:t xml:space="preserve"> </w:t>
            </w:r>
            <w:r>
              <w:rPr>
                <w:b/>
                <w:sz w:val="18"/>
              </w:rPr>
              <w:t>Goal(s)</w:t>
            </w:r>
            <w:r>
              <w:rPr>
                <w:b/>
                <w:spacing w:val="-10"/>
                <w:sz w:val="18"/>
              </w:rPr>
              <w:t xml:space="preserve"> </w:t>
            </w:r>
            <w:r>
              <w:rPr>
                <w:b/>
                <w:sz w:val="18"/>
              </w:rPr>
              <w:t xml:space="preserve">– </w:t>
            </w:r>
            <w:r>
              <w:rPr>
                <w:b/>
                <w:spacing w:val="-4"/>
                <w:sz w:val="18"/>
              </w:rPr>
              <w:t>PGP</w:t>
            </w:r>
          </w:p>
        </w:tc>
        <w:tc>
          <w:tcPr>
            <w:tcW w:w="4850" w:type="dxa"/>
            <w:tcBorders>
              <w:right w:val="single" w:sz="18" w:space="0" w:color="000000"/>
            </w:tcBorders>
            <w:shd w:val="clear" w:color="auto" w:fill="D9D9D9"/>
          </w:tcPr>
          <w:p w14:paraId="178F2B84" w14:textId="77777777" w:rsidR="0048358B" w:rsidRDefault="00000000">
            <w:pPr>
              <w:pStyle w:val="TableParagraph"/>
              <w:spacing w:before="104"/>
              <w:ind w:left="142"/>
              <w:rPr>
                <w:b/>
                <w:sz w:val="18"/>
              </w:rPr>
            </w:pPr>
            <w:r>
              <w:rPr>
                <w:b/>
                <w:sz w:val="18"/>
              </w:rPr>
              <w:t>Revisions/Modifications of Strategies or</w:t>
            </w:r>
            <w:r>
              <w:rPr>
                <w:b/>
                <w:spacing w:val="-7"/>
                <w:sz w:val="18"/>
              </w:rPr>
              <w:t xml:space="preserve"> </w:t>
            </w:r>
            <w:r>
              <w:rPr>
                <w:b/>
                <w:sz w:val="18"/>
              </w:rPr>
              <w:t xml:space="preserve">Action </w:t>
            </w:r>
            <w:r>
              <w:rPr>
                <w:b/>
                <w:spacing w:val="-2"/>
                <w:sz w:val="18"/>
              </w:rPr>
              <w:t>Plans</w:t>
            </w:r>
          </w:p>
        </w:tc>
      </w:tr>
      <w:tr w:rsidR="0048358B" w14:paraId="66D10099" w14:textId="77777777">
        <w:trPr>
          <w:trHeight w:val="699"/>
        </w:trPr>
        <w:tc>
          <w:tcPr>
            <w:tcW w:w="1170" w:type="dxa"/>
            <w:tcBorders>
              <w:left w:val="single" w:sz="18" w:space="0" w:color="000000"/>
            </w:tcBorders>
          </w:tcPr>
          <w:p w14:paraId="113F4985" w14:textId="77777777" w:rsidR="0048358B" w:rsidRDefault="0048358B">
            <w:pPr>
              <w:pStyle w:val="TableParagraph"/>
              <w:rPr>
                <w:rFonts w:ascii="Times New Roman"/>
                <w:sz w:val="20"/>
              </w:rPr>
            </w:pPr>
          </w:p>
        </w:tc>
        <w:tc>
          <w:tcPr>
            <w:tcW w:w="2860" w:type="dxa"/>
          </w:tcPr>
          <w:p w14:paraId="43F43E8B" w14:textId="77777777" w:rsidR="0048358B" w:rsidRDefault="0048358B">
            <w:pPr>
              <w:pStyle w:val="TableParagraph"/>
              <w:rPr>
                <w:rFonts w:ascii="Times New Roman"/>
                <w:sz w:val="20"/>
              </w:rPr>
            </w:pPr>
          </w:p>
        </w:tc>
        <w:tc>
          <w:tcPr>
            <w:tcW w:w="4850" w:type="dxa"/>
            <w:tcBorders>
              <w:right w:val="single" w:sz="18" w:space="0" w:color="000000"/>
            </w:tcBorders>
          </w:tcPr>
          <w:p w14:paraId="0C10426D" w14:textId="77777777" w:rsidR="0048358B" w:rsidRDefault="0048358B">
            <w:pPr>
              <w:pStyle w:val="TableParagraph"/>
              <w:rPr>
                <w:rFonts w:ascii="Times New Roman"/>
                <w:sz w:val="20"/>
              </w:rPr>
            </w:pPr>
          </w:p>
        </w:tc>
      </w:tr>
      <w:tr w:rsidR="0048358B" w14:paraId="0258B309" w14:textId="77777777">
        <w:trPr>
          <w:trHeight w:val="640"/>
        </w:trPr>
        <w:tc>
          <w:tcPr>
            <w:tcW w:w="1170" w:type="dxa"/>
            <w:tcBorders>
              <w:left w:val="single" w:sz="18" w:space="0" w:color="000000"/>
            </w:tcBorders>
          </w:tcPr>
          <w:p w14:paraId="7B10E5D7" w14:textId="77777777" w:rsidR="0048358B" w:rsidRDefault="0048358B">
            <w:pPr>
              <w:pStyle w:val="TableParagraph"/>
              <w:rPr>
                <w:rFonts w:ascii="Times New Roman"/>
                <w:sz w:val="20"/>
              </w:rPr>
            </w:pPr>
          </w:p>
        </w:tc>
        <w:tc>
          <w:tcPr>
            <w:tcW w:w="2860" w:type="dxa"/>
          </w:tcPr>
          <w:p w14:paraId="524E5766" w14:textId="77777777" w:rsidR="0048358B" w:rsidRDefault="0048358B">
            <w:pPr>
              <w:pStyle w:val="TableParagraph"/>
              <w:rPr>
                <w:rFonts w:ascii="Times New Roman"/>
                <w:sz w:val="20"/>
              </w:rPr>
            </w:pPr>
          </w:p>
        </w:tc>
        <w:tc>
          <w:tcPr>
            <w:tcW w:w="4850" w:type="dxa"/>
            <w:tcBorders>
              <w:right w:val="single" w:sz="18" w:space="0" w:color="000000"/>
            </w:tcBorders>
          </w:tcPr>
          <w:p w14:paraId="227BCC48" w14:textId="77777777" w:rsidR="0048358B" w:rsidRDefault="0048358B">
            <w:pPr>
              <w:pStyle w:val="TableParagraph"/>
              <w:rPr>
                <w:rFonts w:ascii="Times New Roman"/>
                <w:sz w:val="20"/>
              </w:rPr>
            </w:pPr>
          </w:p>
        </w:tc>
      </w:tr>
    </w:tbl>
    <w:p w14:paraId="1FD921AF" w14:textId="77777777" w:rsidR="0048358B" w:rsidRDefault="0048358B">
      <w:pPr>
        <w:pStyle w:val="BodyText"/>
        <w:rPr>
          <w:sz w:val="20"/>
        </w:rPr>
      </w:pPr>
    </w:p>
    <w:p w14:paraId="67EE0001" w14:textId="77777777" w:rsidR="0048358B" w:rsidRDefault="0048358B">
      <w:pPr>
        <w:pStyle w:val="BodyText"/>
        <w:spacing w:before="7"/>
        <w:rPr>
          <w:sz w:val="16"/>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490"/>
        <w:gridCol w:w="3390"/>
      </w:tblGrid>
      <w:tr w:rsidR="0048358B" w14:paraId="7E4208E8" w14:textId="77777777">
        <w:trPr>
          <w:trHeight w:val="677"/>
        </w:trPr>
        <w:tc>
          <w:tcPr>
            <w:tcW w:w="5490" w:type="dxa"/>
            <w:tcBorders>
              <w:bottom w:val="single" w:sz="8" w:space="0" w:color="000000"/>
              <w:right w:val="single" w:sz="8" w:space="0" w:color="000000"/>
            </w:tcBorders>
          </w:tcPr>
          <w:p w14:paraId="30831782" w14:textId="77777777" w:rsidR="0048358B" w:rsidRDefault="0048358B">
            <w:pPr>
              <w:pStyle w:val="TableParagraph"/>
              <w:spacing w:before="9"/>
              <w:rPr>
                <w:sz w:val="28"/>
              </w:rPr>
            </w:pPr>
          </w:p>
          <w:p w14:paraId="30299458" w14:textId="77777777" w:rsidR="0048358B" w:rsidRDefault="00000000">
            <w:pPr>
              <w:pStyle w:val="TableParagraph"/>
              <w:ind w:left="92"/>
              <w:rPr>
                <w:b/>
                <w:sz w:val="18"/>
              </w:rPr>
            </w:pPr>
            <w:r>
              <w:rPr>
                <w:b/>
                <w:sz w:val="18"/>
              </w:rPr>
              <w:t>Administrator’s</w:t>
            </w:r>
            <w:r>
              <w:rPr>
                <w:b/>
                <w:spacing w:val="-1"/>
                <w:sz w:val="18"/>
              </w:rPr>
              <w:t xml:space="preserve"> </w:t>
            </w:r>
            <w:r>
              <w:rPr>
                <w:b/>
                <w:spacing w:val="-2"/>
                <w:sz w:val="18"/>
              </w:rPr>
              <w:t>Signature:</w:t>
            </w:r>
          </w:p>
        </w:tc>
        <w:tc>
          <w:tcPr>
            <w:tcW w:w="3390" w:type="dxa"/>
            <w:tcBorders>
              <w:left w:val="single" w:sz="8" w:space="0" w:color="000000"/>
              <w:bottom w:val="single" w:sz="8" w:space="0" w:color="000000"/>
            </w:tcBorders>
          </w:tcPr>
          <w:p w14:paraId="462CBDB3" w14:textId="77777777" w:rsidR="0048358B" w:rsidRDefault="0048358B">
            <w:pPr>
              <w:pStyle w:val="TableParagraph"/>
              <w:spacing w:before="9"/>
              <w:rPr>
                <w:sz w:val="28"/>
              </w:rPr>
            </w:pPr>
          </w:p>
          <w:p w14:paraId="3D764BAD" w14:textId="77777777" w:rsidR="0048358B" w:rsidRDefault="00000000">
            <w:pPr>
              <w:pStyle w:val="TableParagraph"/>
              <w:ind w:left="120"/>
              <w:rPr>
                <w:b/>
                <w:sz w:val="18"/>
              </w:rPr>
            </w:pPr>
            <w:r>
              <w:rPr>
                <w:b/>
                <w:spacing w:val="-2"/>
                <w:sz w:val="18"/>
              </w:rPr>
              <w:t>Date:</w:t>
            </w:r>
          </w:p>
        </w:tc>
      </w:tr>
      <w:tr w:rsidR="0048358B" w14:paraId="76C2061E" w14:textId="77777777">
        <w:trPr>
          <w:trHeight w:val="697"/>
        </w:trPr>
        <w:tc>
          <w:tcPr>
            <w:tcW w:w="5490" w:type="dxa"/>
            <w:tcBorders>
              <w:top w:val="single" w:sz="8" w:space="0" w:color="000000"/>
              <w:right w:val="single" w:sz="8" w:space="0" w:color="000000"/>
            </w:tcBorders>
          </w:tcPr>
          <w:p w14:paraId="465C9D0C" w14:textId="77777777" w:rsidR="0048358B" w:rsidRDefault="0048358B">
            <w:pPr>
              <w:pStyle w:val="TableParagraph"/>
              <w:rPr>
                <w:sz w:val="20"/>
              </w:rPr>
            </w:pPr>
          </w:p>
          <w:p w14:paraId="6A01BD6F" w14:textId="77777777" w:rsidR="0048358B" w:rsidRDefault="00000000">
            <w:pPr>
              <w:pStyle w:val="TableParagraph"/>
              <w:spacing w:before="124"/>
              <w:ind w:left="92"/>
              <w:rPr>
                <w:b/>
                <w:sz w:val="18"/>
              </w:rPr>
            </w:pPr>
            <w:r>
              <w:rPr>
                <w:b/>
                <w:sz w:val="18"/>
              </w:rPr>
              <w:t>Superintendent</w:t>
            </w:r>
            <w:r>
              <w:rPr>
                <w:b/>
                <w:spacing w:val="-3"/>
                <w:sz w:val="18"/>
              </w:rPr>
              <w:t xml:space="preserve"> </w:t>
            </w:r>
            <w:r>
              <w:rPr>
                <w:b/>
                <w:sz w:val="18"/>
              </w:rPr>
              <w:t>or</w:t>
            </w:r>
            <w:r>
              <w:rPr>
                <w:b/>
                <w:spacing w:val="-2"/>
                <w:sz w:val="18"/>
              </w:rPr>
              <w:t xml:space="preserve"> </w:t>
            </w:r>
            <w:r>
              <w:rPr>
                <w:b/>
                <w:sz w:val="18"/>
              </w:rPr>
              <w:t>Designee’s</w:t>
            </w:r>
            <w:r>
              <w:rPr>
                <w:b/>
                <w:spacing w:val="-2"/>
                <w:sz w:val="18"/>
              </w:rPr>
              <w:t xml:space="preserve"> Signature:</w:t>
            </w:r>
          </w:p>
        </w:tc>
        <w:tc>
          <w:tcPr>
            <w:tcW w:w="3390" w:type="dxa"/>
            <w:tcBorders>
              <w:top w:val="single" w:sz="8" w:space="0" w:color="000000"/>
              <w:left w:val="single" w:sz="8" w:space="0" w:color="000000"/>
            </w:tcBorders>
          </w:tcPr>
          <w:p w14:paraId="5FCD30A0" w14:textId="77777777" w:rsidR="0048358B" w:rsidRDefault="0048358B">
            <w:pPr>
              <w:pStyle w:val="TableParagraph"/>
              <w:rPr>
                <w:sz w:val="20"/>
              </w:rPr>
            </w:pPr>
          </w:p>
          <w:p w14:paraId="5DCF5A24" w14:textId="77777777" w:rsidR="0048358B" w:rsidRDefault="00000000">
            <w:pPr>
              <w:pStyle w:val="TableParagraph"/>
              <w:spacing w:before="124"/>
              <w:ind w:left="120"/>
              <w:rPr>
                <w:b/>
                <w:sz w:val="18"/>
              </w:rPr>
            </w:pPr>
            <w:r>
              <w:rPr>
                <w:b/>
                <w:spacing w:val="-2"/>
                <w:sz w:val="18"/>
              </w:rPr>
              <w:t>Date:</w:t>
            </w:r>
          </w:p>
        </w:tc>
      </w:tr>
    </w:tbl>
    <w:p w14:paraId="0C71B472" w14:textId="77777777" w:rsidR="0048358B" w:rsidRDefault="0048358B">
      <w:pPr>
        <w:pStyle w:val="BodyText"/>
        <w:spacing w:before="11"/>
        <w:rPr>
          <w:sz w:val="12"/>
        </w:rPr>
      </w:pPr>
    </w:p>
    <w:p w14:paraId="01244386" w14:textId="77777777" w:rsidR="0048358B" w:rsidRDefault="00000000" w:rsidP="00E613D4">
      <w:pPr>
        <w:pStyle w:val="ListParagraph"/>
        <w:numPr>
          <w:ilvl w:val="0"/>
          <w:numId w:val="38"/>
        </w:numPr>
        <w:tabs>
          <w:tab w:val="left" w:pos="822"/>
          <w:tab w:val="left" w:pos="2303"/>
        </w:tabs>
        <w:spacing w:before="92" w:line="288" w:lineRule="auto"/>
        <w:ind w:left="2303" w:right="590" w:hanging="1761"/>
        <w:jc w:val="left"/>
        <w:rPr>
          <w:i/>
          <w:sz w:val="24"/>
        </w:rPr>
      </w:pPr>
      <w:r>
        <w:rPr>
          <w:b/>
          <w:sz w:val="24"/>
        </w:rPr>
        <w:t>Summative</w:t>
      </w:r>
      <w:r>
        <w:rPr>
          <w:b/>
          <w:spacing w:val="-3"/>
          <w:sz w:val="24"/>
        </w:rPr>
        <w:t xml:space="preserve"> </w:t>
      </w:r>
      <w:r>
        <w:rPr>
          <w:b/>
          <w:sz w:val="24"/>
        </w:rPr>
        <w:t>Reflection:</w:t>
      </w:r>
      <w:r>
        <w:rPr>
          <w:b/>
          <w:spacing w:val="-3"/>
          <w:sz w:val="24"/>
        </w:rPr>
        <w:t xml:space="preserve"> </w:t>
      </w:r>
      <w:r>
        <w:rPr>
          <w:i/>
          <w:sz w:val="24"/>
        </w:rPr>
        <w:t>Complete</w:t>
      </w:r>
      <w:r>
        <w:rPr>
          <w:i/>
          <w:spacing w:val="-3"/>
          <w:sz w:val="24"/>
        </w:rPr>
        <w:t xml:space="preserve"> </w:t>
      </w:r>
      <w:r>
        <w:rPr>
          <w:i/>
          <w:sz w:val="24"/>
        </w:rPr>
        <w:t>this</w:t>
      </w:r>
      <w:r>
        <w:rPr>
          <w:i/>
          <w:spacing w:val="-3"/>
          <w:sz w:val="24"/>
        </w:rPr>
        <w:t xml:space="preserve"> </w:t>
      </w:r>
      <w:r>
        <w:rPr>
          <w:i/>
          <w:sz w:val="24"/>
        </w:rPr>
        <w:t>section</w:t>
      </w:r>
      <w:r>
        <w:rPr>
          <w:i/>
          <w:spacing w:val="-3"/>
          <w:sz w:val="24"/>
        </w:rPr>
        <w:t xml:space="preserve"> </w:t>
      </w:r>
      <w:r>
        <w:rPr>
          <w:i/>
          <w:sz w:val="24"/>
        </w:rPr>
        <w:t>at</w:t>
      </w:r>
      <w:r>
        <w:rPr>
          <w:i/>
          <w:spacing w:val="-3"/>
          <w:sz w:val="24"/>
        </w:rPr>
        <w:t xml:space="preserve"> </w:t>
      </w:r>
      <w:r>
        <w:rPr>
          <w:i/>
          <w:sz w:val="24"/>
        </w:rPr>
        <w:t>the</w:t>
      </w:r>
      <w:r>
        <w:rPr>
          <w:i/>
          <w:spacing w:val="-3"/>
          <w:sz w:val="24"/>
        </w:rPr>
        <w:t xml:space="preserve"> </w:t>
      </w:r>
      <w:r>
        <w:rPr>
          <w:i/>
          <w:sz w:val="24"/>
        </w:rPr>
        <w:t>end</w:t>
      </w:r>
      <w:r>
        <w:rPr>
          <w:i/>
          <w:spacing w:val="-3"/>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year</w:t>
      </w:r>
      <w:r>
        <w:rPr>
          <w:i/>
          <w:spacing w:val="-3"/>
          <w:sz w:val="24"/>
        </w:rPr>
        <w:t xml:space="preserve"> </w:t>
      </w:r>
      <w:r>
        <w:rPr>
          <w:i/>
          <w:sz w:val="24"/>
        </w:rPr>
        <w:t>to</w:t>
      </w:r>
      <w:r>
        <w:rPr>
          <w:i/>
          <w:spacing w:val="-3"/>
          <w:sz w:val="24"/>
        </w:rPr>
        <w:t xml:space="preserve"> </w:t>
      </w:r>
      <w:r>
        <w:rPr>
          <w:i/>
          <w:sz w:val="24"/>
        </w:rPr>
        <w:t>describe</w:t>
      </w:r>
      <w:r>
        <w:rPr>
          <w:i/>
          <w:spacing w:val="-3"/>
          <w:sz w:val="24"/>
        </w:rPr>
        <w:t xml:space="preserve"> </w:t>
      </w:r>
      <w:r>
        <w:rPr>
          <w:i/>
          <w:sz w:val="24"/>
        </w:rPr>
        <w:t>the level of attainment for each Professional Growth Goal</w:t>
      </w:r>
    </w:p>
    <w:p w14:paraId="673F1171" w14:textId="77777777" w:rsidR="0048358B" w:rsidRDefault="0048358B">
      <w:pPr>
        <w:pStyle w:val="BodyText"/>
        <w:rPr>
          <w:i/>
          <w:sz w:val="20"/>
        </w:rPr>
      </w:pPr>
    </w:p>
    <w:p w14:paraId="798D0ADE" w14:textId="77777777" w:rsidR="0048358B" w:rsidRDefault="0048358B">
      <w:pPr>
        <w:pStyle w:val="BodyText"/>
        <w:spacing w:before="3"/>
        <w:rPr>
          <w:i/>
          <w:sz w:val="13"/>
        </w:rPr>
      </w:pPr>
    </w:p>
    <w:tbl>
      <w:tblPr>
        <w:tblW w:w="0" w:type="auto"/>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70"/>
        <w:gridCol w:w="5710"/>
      </w:tblGrid>
      <w:tr w:rsidR="0048358B" w14:paraId="17AD3E8C" w14:textId="77777777">
        <w:trPr>
          <w:trHeight w:val="720"/>
        </w:trPr>
        <w:tc>
          <w:tcPr>
            <w:tcW w:w="3170" w:type="dxa"/>
            <w:tcBorders>
              <w:left w:val="single" w:sz="18" w:space="0" w:color="000000"/>
            </w:tcBorders>
            <w:shd w:val="clear" w:color="auto" w:fill="D9D9D9"/>
          </w:tcPr>
          <w:p w14:paraId="32E6E4C1" w14:textId="77777777" w:rsidR="0048358B" w:rsidRDefault="0048358B">
            <w:pPr>
              <w:pStyle w:val="TableParagraph"/>
              <w:spacing w:before="5"/>
              <w:rPr>
                <w:i/>
                <w:sz w:val="30"/>
              </w:rPr>
            </w:pPr>
          </w:p>
          <w:p w14:paraId="5EE28E90" w14:textId="77777777" w:rsidR="0048358B" w:rsidRDefault="00000000">
            <w:pPr>
              <w:pStyle w:val="TableParagraph"/>
              <w:ind w:left="1287" w:right="1270"/>
              <w:jc w:val="center"/>
              <w:rPr>
                <w:b/>
              </w:rPr>
            </w:pPr>
            <w:r>
              <w:rPr>
                <w:b/>
                <w:spacing w:val="-2"/>
              </w:rPr>
              <w:t>Date:</w:t>
            </w:r>
          </w:p>
        </w:tc>
        <w:tc>
          <w:tcPr>
            <w:tcW w:w="5710" w:type="dxa"/>
            <w:tcBorders>
              <w:right w:val="single" w:sz="18" w:space="0" w:color="000000"/>
            </w:tcBorders>
            <w:shd w:val="clear" w:color="auto" w:fill="D9D9D9"/>
          </w:tcPr>
          <w:p w14:paraId="34840AF9" w14:textId="77777777" w:rsidR="0048358B" w:rsidRDefault="0048358B">
            <w:pPr>
              <w:pStyle w:val="TableParagraph"/>
              <w:spacing w:before="5"/>
              <w:rPr>
                <w:i/>
                <w:sz w:val="30"/>
              </w:rPr>
            </w:pPr>
          </w:p>
          <w:p w14:paraId="48A5B212" w14:textId="77777777" w:rsidR="0048358B" w:rsidRDefault="00000000">
            <w:pPr>
              <w:pStyle w:val="TableParagraph"/>
              <w:ind w:left="541"/>
              <w:rPr>
                <w:b/>
              </w:rPr>
            </w:pPr>
            <w:r>
              <w:rPr>
                <w:b/>
              </w:rPr>
              <w:t>End</w:t>
            </w:r>
            <w:r>
              <w:rPr>
                <w:b/>
                <w:spacing w:val="-6"/>
              </w:rPr>
              <w:t xml:space="preserve"> </w:t>
            </w:r>
            <w:r>
              <w:rPr>
                <w:b/>
              </w:rPr>
              <w:t>of</w:t>
            </w:r>
            <w:r>
              <w:rPr>
                <w:b/>
                <w:spacing w:val="-10"/>
              </w:rPr>
              <w:t xml:space="preserve"> </w:t>
            </w:r>
            <w:r>
              <w:rPr>
                <w:b/>
              </w:rPr>
              <w:t>Year</w:t>
            </w:r>
            <w:r>
              <w:rPr>
                <w:b/>
                <w:spacing w:val="-6"/>
              </w:rPr>
              <w:t xml:space="preserve"> </w:t>
            </w:r>
            <w:r>
              <w:rPr>
                <w:b/>
              </w:rPr>
              <w:t>Professional</w:t>
            </w:r>
            <w:r>
              <w:rPr>
                <w:b/>
                <w:spacing w:val="-6"/>
              </w:rPr>
              <w:t xml:space="preserve"> </w:t>
            </w:r>
            <w:r>
              <w:rPr>
                <w:b/>
              </w:rPr>
              <w:t>Growth</w:t>
            </w:r>
            <w:r>
              <w:rPr>
                <w:b/>
                <w:spacing w:val="-5"/>
              </w:rPr>
              <w:t xml:space="preserve"> </w:t>
            </w:r>
            <w:r>
              <w:rPr>
                <w:b/>
                <w:spacing w:val="-2"/>
              </w:rPr>
              <w:t>Reflection:</w:t>
            </w:r>
          </w:p>
        </w:tc>
      </w:tr>
      <w:tr w:rsidR="0048358B" w14:paraId="647C39BF" w14:textId="77777777">
        <w:trPr>
          <w:trHeight w:val="1797"/>
        </w:trPr>
        <w:tc>
          <w:tcPr>
            <w:tcW w:w="3170" w:type="dxa"/>
            <w:tcBorders>
              <w:left w:val="single" w:sz="18" w:space="0" w:color="000000"/>
              <w:bottom w:val="single" w:sz="18" w:space="0" w:color="000000"/>
            </w:tcBorders>
          </w:tcPr>
          <w:p w14:paraId="6C454AD0" w14:textId="77777777" w:rsidR="0048358B" w:rsidRDefault="0048358B">
            <w:pPr>
              <w:pStyle w:val="TableParagraph"/>
              <w:rPr>
                <w:rFonts w:ascii="Times New Roman"/>
                <w:sz w:val="20"/>
              </w:rPr>
            </w:pPr>
          </w:p>
        </w:tc>
        <w:tc>
          <w:tcPr>
            <w:tcW w:w="5710" w:type="dxa"/>
            <w:tcBorders>
              <w:bottom w:val="single" w:sz="18" w:space="0" w:color="000000"/>
              <w:right w:val="single" w:sz="18" w:space="0" w:color="000000"/>
            </w:tcBorders>
          </w:tcPr>
          <w:p w14:paraId="3953F21E" w14:textId="77777777" w:rsidR="0048358B" w:rsidRDefault="0048358B">
            <w:pPr>
              <w:pStyle w:val="TableParagraph"/>
              <w:rPr>
                <w:rFonts w:ascii="Times New Roman"/>
                <w:sz w:val="20"/>
              </w:rPr>
            </w:pPr>
          </w:p>
        </w:tc>
      </w:tr>
    </w:tbl>
    <w:p w14:paraId="0CC02DDB" w14:textId="77777777" w:rsidR="0048358B" w:rsidRDefault="0048358B">
      <w:pPr>
        <w:pStyle w:val="BodyText"/>
        <w:rPr>
          <w:i/>
          <w:sz w:val="20"/>
        </w:rPr>
      </w:pPr>
    </w:p>
    <w:p w14:paraId="43ABD964" w14:textId="77777777" w:rsidR="0048358B" w:rsidRDefault="0048358B">
      <w:pPr>
        <w:pStyle w:val="BodyText"/>
        <w:spacing w:before="11"/>
        <w:rPr>
          <w:i/>
          <w:sz w:val="18"/>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880"/>
      </w:tblGrid>
      <w:tr w:rsidR="0048358B" w14:paraId="0EEF2D35" w14:textId="77777777">
        <w:trPr>
          <w:trHeight w:val="737"/>
        </w:trPr>
        <w:tc>
          <w:tcPr>
            <w:tcW w:w="8880" w:type="dxa"/>
            <w:tcBorders>
              <w:bottom w:val="single" w:sz="8" w:space="0" w:color="000000"/>
            </w:tcBorders>
            <w:shd w:val="clear" w:color="auto" w:fill="D9D9D9"/>
          </w:tcPr>
          <w:p w14:paraId="32BF98F6" w14:textId="77777777" w:rsidR="0048358B" w:rsidRDefault="0048358B">
            <w:pPr>
              <w:pStyle w:val="TableParagraph"/>
              <w:spacing w:before="3"/>
              <w:rPr>
                <w:i/>
                <w:sz w:val="30"/>
              </w:rPr>
            </w:pPr>
          </w:p>
          <w:p w14:paraId="7B5BE1B7" w14:textId="77777777" w:rsidR="0048358B" w:rsidRDefault="00000000">
            <w:pPr>
              <w:pStyle w:val="TableParagraph"/>
              <w:ind w:left="3810" w:right="3790"/>
              <w:jc w:val="center"/>
              <w:rPr>
                <w:b/>
              </w:rPr>
            </w:pPr>
            <w:r>
              <w:rPr>
                <w:b/>
              </w:rPr>
              <w:t>Next</w:t>
            </w:r>
            <w:r>
              <w:rPr>
                <w:b/>
                <w:spacing w:val="-5"/>
              </w:rPr>
              <w:t xml:space="preserve"> </w:t>
            </w:r>
            <w:r>
              <w:rPr>
                <w:b/>
                <w:spacing w:val="-2"/>
              </w:rPr>
              <w:t>Steps:</w:t>
            </w:r>
          </w:p>
        </w:tc>
      </w:tr>
      <w:tr w:rsidR="0048358B" w14:paraId="64E6AAE0" w14:textId="77777777">
        <w:trPr>
          <w:trHeight w:val="1297"/>
        </w:trPr>
        <w:tc>
          <w:tcPr>
            <w:tcW w:w="8880" w:type="dxa"/>
            <w:tcBorders>
              <w:top w:val="single" w:sz="8" w:space="0" w:color="000000"/>
            </w:tcBorders>
          </w:tcPr>
          <w:p w14:paraId="08A60A52" w14:textId="77777777" w:rsidR="0048358B" w:rsidRDefault="0048358B">
            <w:pPr>
              <w:pStyle w:val="TableParagraph"/>
              <w:rPr>
                <w:rFonts w:ascii="Times New Roman"/>
                <w:sz w:val="20"/>
              </w:rPr>
            </w:pPr>
          </w:p>
        </w:tc>
      </w:tr>
    </w:tbl>
    <w:p w14:paraId="00365155" w14:textId="77777777" w:rsidR="0048358B" w:rsidRDefault="0048358B">
      <w:pPr>
        <w:pStyle w:val="BodyText"/>
        <w:rPr>
          <w:i/>
          <w:sz w:val="20"/>
        </w:rPr>
      </w:pPr>
    </w:p>
    <w:p w14:paraId="3EDAEA51" w14:textId="77777777" w:rsidR="0048358B" w:rsidRDefault="0048358B">
      <w:pPr>
        <w:pStyle w:val="BodyText"/>
        <w:spacing w:before="10"/>
        <w:rPr>
          <w:i/>
          <w:sz w:val="17"/>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970"/>
        <w:gridCol w:w="2910"/>
      </w:tblGrid>
      <w:tr w:rsidR="0048358B" w14:paraId="1A47E7C8" w14:textId="77777777">
        <w:trPr>
          <w:trHeight w:val="697"/>
        </w:trPr>
        <w:tc>
          <w:tcPr>
            <w:tcW w:w="5970" w:type="dxa"/>
            <w:tcBorders>
              <w:bottom w:val="single" w:sz="8" w:space="0" w:color="000000"/>
              <w:right w:val="single" w:sz="8" w:space="0" w:color="000000"/>
            </w:tcBorders>
          </w:tcPr>
          <w:p w14:paraId="6F5C075B" w14:textId="77777777" w:rsidR="0048358B" w:rsidRDefault="0048358B">
            <w:pPr>
              <w:pStyle w:val="TableParagraph"/>
              <w:rPr>
                <w:i/>
                <w:sz w:val="18"/>
              </w:rPr>
            </w:pPr>
          </w:p>
          <w:p w14:paraId="389325CB" w14:textId="77777777" w:rsidR="0048358B" w:rsidRDefault="00000000">
            <w:pPr>
              <w:pStyle w:val="TableParagraph"/>
              <w:spacing w:before="139"/>
              <w:ind w:left="92"/>
              <w:rPr>
                <w:b/>
                <w:sz w:val="16"/>
              </w:rPr>
            </w:pPr>
            <w:r>
              <w:rPr>
                <w:b/>
                <w:spacing w:val="-2"/>
                <w:sz w:val="16"/>
              </w:rPr>
              <w:t>Administrator’s</w:t>
            </w:r>
            <w:r>
              <w:rPr>
                <w:b/>
                <w:spacing w:val="16"/>
                <w:sz w:val="16"/>
              </w:rPr>
              <w:t xml:space="preserve"> </w:t>
            </w:r>
            <w:r>
              <w:rPr>
                <w:b/>
                <w:spacing w:val="-2"/>
                <w:sz w:val="16"/>
              </w:rPr>
              <w:t>Signature:</w:t>
            </w:r>
          </w:p>
        </w:tc>
        <w:tc>
          <w:tcPr>
            <w:tcW w:w="2910" w:type="dxa"/>
            <w:tcBorders>
              <w:left w:val="single" w:sz="8" w:space="0" w:color="000000"/>
              <w:bottom w:val="single" w:sz="8" w:space="0" w:color="000000"/>
            </w:tcBorders>
          </w:tcPr>
          <w:p w14:paraId="001DC0C8" w14:textId="77777777" w:rsidR="0048358B" w:rsidRDefault="0048358B">
            <w:pPr>
              <w:pStyle w:val="TableParagraph"/>
              <w:rPr>
                <w:i/>
                <w:sz w:val="18"/>
              </w:rPr>
            </w:pPr>
          </w:p>
          <w:p w14:paraId="10795894" w14:textId="77777777" w:rsidR="0048358B" w:rsidRDefault="00000000">
            <w:pPr>
              <w:pStyle w:val="TableParagraph"/>
              <w:spacing w:before="139"/>
              <w:ind w:left="105"/>
              <w:rPr>
                <w:b/>
                <w:sz w:val="16"/>
              </w:rPr>
            </w:pPr>
            <w:r>
              <w:rPr>
                <w:b/>
                <w:spacing w:val="-2"/>
                <w:sz w:val="16"/>
              </w:rPr>
              <w:t>Date:</w:t>
            </w:r>
          </w:p>
        </w:tc>
      </w:tr>
      <w:tr w:rsidR="0048358B" w14:paraId="0B973ABC" w14:textId="77777777">
        <w:trPr>
          <w:trHeight w:val="697"/>
        </w:trPr>
        <w:tc>
          <w:tcPr>
            <w:tcW w:w="5970" w:type="dxa"/>
            <w:tcBorders>
              <w:top w:val="single" w:sz="8" w:space="0" w:color="000000"/>
              <w:right w:val="single" w:sz="8" w:space="0" w:color="000000"/>
            </w:tcBorders>
          </w:tcPr>
          <w:p w14:paraId="5393A679" w14:textId="77777777" w:rsidR="0048358B" w:rsidRDefault="0048358B">
            <w:pPr>
              <w:pStyle w:val="TableParagraph"/>
              <w:rPr>
                <w:i/>
                <w:sz w:val="20"/>
              </w:rPr>
            </w:pPr>
          </w:p>
          <w:p w14:paraId="6266528B" w14:textId="77777777" w:rsidR="0048358B" w:rsidRDefault="00000000">
            <w:pPr>
              <w:pStyle w:val="TableParagraph"/>
              <w:spacing w:before="119"/>
              <w:ind w:left="92"/>
              <w:rPr>
                <w:b/>
                <w:sz w:val="18"/>
              </w:rPr>
            </w:pPr>
            <w:r>
              <w:rPr>
                <w:b/>
                <w:sz w:val="18"/>
              </w:rPr>
              <w:t>Superintendent</w:t>
            </w:r>
            <w:r>
              <w:rPr>
                <w:b/>
                <w:spacing w:val="-3"/>
                <w:sz w:val="18"/>
              </w:rPr>
              <w:t xml:space="preserve"> </w:t>
            </w:r>
            <w:r>
              <w:rPr>
                <w:b/>
                <w:sz w:val="18"/>
              </w:rPr>
              <w:t>or</w:t>
            </w:r>
            <w:r>
              <w:rPr>
                <w:b/>
                <w:spacing w:val="-2"/>
                <w:sz w:val="18"/>
              </w:rPr>
              <w:t xml:space="preserve"> </w:t>
            </w:r>
            <w:r>
              <w:rPr>
                <w:b/>
                <w:sz w:val="18"/>
              </w:rPr>
              <w:t>Designee’s</w:t>
            </w:r>
            <w:r>
              <w:rPr>
                <w:b/>
                <w:spacing w:val="-2"/>
                <w:sz w:val="18"/>
              </w:rPr>
              <w:t xml:space="preserve"> Signature:</w:t>
            </w:r>
          </w:p>
        </w:tc>
        <w:tc>
          <w:tcPr>
            <w:tcW w:w="2910" w:type="dxa"/>
            <w:tcBorders>
              <w:top w:val="single" w:sz="8" w:space="0" w:color="000000"/>
              <w:left w:val="single" w:sz="8" w:space="0" w:color="000000"/>
            </w:tcBorders>
          </w:tcPr>
          <w:p w14:paraId="0A7981B4" w14:textId="77777777" w:rsidR="0048358B" w:rsidRDefault="0048358B">
            <w:pPr>
              <w:pStyle w:val="TableParagraph"/>
              <w:rPr>
                <w:i/>
                <w:sz w:val="18"/>
              </w:rPr>
            </w:pPr>
          </w:p>
          <w:p w14:paraId="72719CBF" w14:textId="77777777" w:rsidR="0048358B" w:rsidRDefault="00000000">
            <w:pPr>
              <w:pStyle w:val="TableParagraph"/>
              <w:spacing w:before="141"/>
              <w:ind w:left="105"/>
              <w:rPr>
                <w:b/>
                <w:sz w:val="16"/>
              </w:rPr>
            </w:pPr>
            <w:r>
              <w:rPr>
                <w:b/>
                <w:spacing w:val="-2"/>
                <w:sz w:val="16"/>
              </w:rPr>
              <w:t>Date:</w:t>
            </w:r>
          </w:p>
        </w:tc>
      </w:tr>
    </w:tbl>
    <w:p w14:paraId="43B4EEC7" w14:textId="77777777" w:rsidR="0048358B" w:rsidRDefault="0048358B">
      <w:pPr>
        <w:rPr>
          <w:sz w:val="16"/>
        </w:rPr>
        <w:sectPr w:rsidR="0048358B">
          <w:pgSz w:w="12240" w:h="15840"/>
          <w:pgMar w:top="1340" w:right="880" w:bottom="280" w:left="1020" w:header="370" w:footer="0" w:gutter="0"/>
          <w:cols w:space="720"/>
        </w:sectPr>
      </w:pPr>
    </w:p>
    <w:p w14:paraId="0F390FC7" w14:textId="77777777" w:rsidR="0048358B" w:rsidRDefault="0048358B">
      <w:pPr>
        <w:pStyle w:val="BodyText"/>
        <w:spacing w:before="10"/>
        <w:rPr>
          <w:i/>
          <w:sz w:val="20"/>
        </w:rPr>
      </w:pPr>
    </w:p>
    <w:p w14:paraId="1B1F03B6" w14:textId="77777777" w:rsidR="0048358B" w:rsidRDefault="00000000">
      <w:pPr>
        <w:pStyle w:val="Heading2"/>
        <w:ind w:right="517"/>
      </w:pPr>
      <w:r>
        <w:t xml:space="preserve">Principals/Assistant </w:t>
      </w:r>
      <w:r>
        <w:rPr>
          <w:spacing w:val="-2"/>
        </w:rPr>
        <w:t>Principals</w:t>
      </w:r>
    </w:p>
    <w:p w14:paraId="0FDE1C5C" w14:textId="77777777" w:rsidR="0048358B" w:rsidRDefault="0048358B">
      <w:pPr>
        <w:pStyle w:val="BodyText"/>
        <w:rPr>
          <w:b/>
          <w:sz w:val="40"/>
        </w:rPr>
      </w:pPr>
    </w:p>
    <w:p w14:paraId="56F2B496" w14:textId="77777777" w:rsidR="0048358B" w:rsidRDefault="0048358B">
      <w:pPr>
        <w:pStyle w:val="BodyText"/>
        <w:spacing w:before="9"/>
        <w:rPr>
          <w:b/>
          <w:sz w:val="51"/>
        </w:rPr>
      </w:pPr>
    </w:p>
    <w:p w14:paraId="3806BD0D" w14:textId="77777777" w:rsidR="0048358B" w:rsidRDefault="00000000">
      <w:pPr>
        <w:spacing w:before="1"/>
        <w:ind w:left="533" w:right="582"/>
        <w:jc w:val="center"/>
        <w:rPr>
          <w:b/>
          <w:sz w:val="36"/>
        </w:rPr>
      </w:pPr>
      <w:r>
        <w:rPr>
          <w:b/>
          <w:sz w:val="36"/>
        </w:rPr>
        <w:t>Site</w:t>
      </w:r>
      <w:r>
        <w:rPr>
          <w:b/>
          <w:spacing w:val="-4"/>
          <w:sz w:val="36"/>
        </w:rPr>
        <w:t xml:space="preserve"> </w:t>
      </w:r>
      <w:r>
        <w:rPr>
          <w:b/>
          <w:sz w:val="36"/>
        </w:rPr>
        <w:t>Visit</w:t>
      </w:r>
      <w:r>
        <w:rPr>
          <w:b/>
          <w:spacing w:val="-3"/>
          <w:sz w:val="36"/>
        </w:rPr>
        <w:t xml:space="preserve"> </w:t>
      </w:r>
      <w:r>
        <w:rPr>
          <w:b/>
          <w:spacing w:val="-4"/>
          <w:sz w:val="36"/>
        </w:rPr>
        <w:t>Form</w:t>
      </w:r>
    </w:p>
    <w:p w14:paraId="758F7E66" w14:textId="77777777" w:rsidR="0048358B" w:rsidRDefault="0048358B">
      <w:pPr>
        <w:pStyle w:val="BodyText"/>
        <w:rPr>
          <w:b/>
          <w:sz w:val="20"/>
        </w:rPr>
      </w:pPr>
    </w:p>
    <w:p w14:paraId="1CF117BA" w14:textId="77777777" w:rsidR="0048358B" w:rsidRDefault="0048358B">
      <w:pPr>
        <w:pStyle w:val="BodyText"/>
        <w:rPr>
          <w:b/>
          <w:sz w:val="20"/>
        </w:rPr>
      </w:pPr>
    </w:p>
    <w:p w14:paraId="6827FA08" w14:textId="77777777" w:rsidR="0048358B" w:rsidRDefault="0048358B">
      <w:pPr>
        <w:pStyle w:val="BodyText"/>
        <w:rPr>
          <w:b/>
          <w:sz w:val="20"/>
        </w:rPr>
      </w:pPr>
    </w:p>
    <w:p w14:paraId="60AFFF56" w14:textId="77777777" w:rsidR="0048358B" w:rsidRDefault="0048358B">
      <w:pPr>
        <w:pStyle w:val="BodyText"/>
        <w:rPr>
          <w:b/>
          <w:sz w:val="20"/>
        </w:rPr>
      </w:pPr>
    </w:p>
    <w:p w14:paraId="5AE37ECD" w14:textId="77777777" w:rsidR="0048358B" w:rsidRDefault="0048358B">
      <w:pPr>
        <w:pStyle w:val="BodyText"/>
        <w:spacing w:before="1"/>
        <w:rPr>
          <w:b/>
          <w:sz w:val="11"/>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0"/>
      </w:tblGrid>
      <w:tr w:rsidR="0048358B" w14:paraId="45BB1589" w14:textId="77777777">
        <w:trPr>
          <w:trHeight w:val="939"/>
        </w:trPr>
        <w:tc>
          <w:tcPr>
            <w:tcW w:w="8900" w:type="dxa"/>
          </w:tcPr>
          <w:p w14:paraId="64846246" w14:textId="77777777" w:rsidR="0048358B" w:rsidRDefault="00000000">
            <w:pPr>
              <w:pStyle w:val="TableParagraph"/>
              <w:spacing w:before="348"/>
              <w:ind w:left="105"/>
              <w:rPr>
                <w:b/>
                <w:sz w:val="36"/>
              </w:rPr>
            </w:pPr>
            <w:proofErr w:type="spellStart"/>
            <w:r>
              <w:rPr>
                <w:b/>
                <w:spacing w:val="-2"/>
                <w:sz w:val="36"/>
              </w:rPr>
              <w:t>Evaluatee</w:t>
            </w:r>
            <w:proofErr w:type="spellEnd"/>
            <w:r>
              <w:rPr>
                <w:b/>
                <w:spacing w:val="-2"/>
                <w:sz w:val="36"/>
              </w:rPr>
              <w:t>:</w:t>
            </w:r>
          </w:p>
        </w:tc>
      </w:tr>
      <w:tr w:rsidR="0048358B" w14:paraId="72572021" w14:textId="77777777">
        <w:trPr>
          <w:trHeight w:val="940"/>
        </w:trPr>
        <w:tc>
          <w:tcPr>
            <w:tcW w:w="8900" w:type="dxa"/>
          </w:tcPr>
          <w:p w14:paraId="3535F725" w14:textId="77777777" w:rsidR="0048358B" w:rsidRDefault="00000000">
            <w:pPr>
              <w:pStyle w:val="TableParagraph"/>
              <w:spacing w:before="348"/>
              <w:ind w:left="105"/>
              <w:rPr>
                <w:b/>
                <w:sz w:val="36"/>
              </w:rPr>
            </w:pPr>
            <w:r>
              <w:rPr>
                <w:b/>
                <w:spacing w:val="-2"/>
                <w:sz w:val="36"/>
              </w:rPr>
              <w:t>Evaluator:</w:t>
            </w:r>
          </w:p>
        </w:tc>
      </w:tr>
      <w:tr w:rsidR="0048358B" w14:paraId="103D39A1" w14:textId="77777777">
        <w:trPr>
          <w:trHeight w:val="939"/>
        </w:trPr>
        <w:tc>
          <w:tcPr>
            <w:tcW w:w="8900" w:type="dxa"/>
          </w:tcPr>
          <w:p w14:paraId="13787C17" w14:textId="77777777" w:rsidR="0048358B" w:rsidRDefault="00000000">
            <w:pPr>
              <w:pStyle w:val="TableParagraph"/>
              <w:spacing w:before="348"/>
              <w:ind w:left="105"/>
              <w:rPr>
                <w:b/>
                <w:sz w:val="36"/>
              </w:rPr>
            </w:pPr>
            <w:r>
              <w:rPr>
                <w:b/>
                <w:spacing w:val="-2"/>
                <w:sz w:val="36"/>
              </w:rPr>
              <w:t>Date:</w:t>
            </w:r>
          </w:p>
        </w:tc>
      </w:tr>
    </w:tbl>
    <w:p w14:paraId="17D87C9B" w14:textId="77777777" w:rsidR="0048358B" w:rsidRDefault="0048358B">
      <w:pPr>
        <w:rPr>
          <w:sz w:val="36"/>
        </w:rPr>
        <w:sectPr w:rsidR="0048358B">
          <w:pgSz w:w="12240" w:h="15840"/>
          <w:pgMar w:top="1340" w:right="880" w:bottom="280" w:left="1020" w:header="370" w:footer="0" w:gutter="0"/>
          <w:cols w:space="720"/>
        </w:sectPr>
      </w:pPr>
    </w:p>
    <w:p w14:paraId="6730F2BD" w14:textId="77777777" w:rsidR="0048358B" w:rsidRDefault="0048358B">
      <w:pPr>
        <w:pStyle w:val="BodyText"/>
        <w:spacing w:before="4"/>
        <w:rPr>
          <w:b/>
          <w:sz w:val="25"/>
        </w:rPr>
      </w:pPr>
    </w:p>
    <w:p w14:paraId="5BDD31D9" w14:textId="77777777" w:rsidR="0048358B" w:rsidRDefault="00000000">
      <w:pPr>
        <w:spacing w:before="94" w:line="280" w:lineRule="auto"/>
        <w:ind w:left="2743" w:right="2374" w:hanging="152"/>
        <w:rPr>
          <w:b/>
          <w:sz w:val="20"/>
        </w:rPr>
      </w:pPr>
      <w:r>
        <w:rPr>
          <w:b/>
          <w:sz w:val="20"/>
        </w:rPr>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1. Mission, Vision, and Core Values</w:t>
      </w:r>
    </w:p>
    <w:p w14:paraId="4FCE2EF8" w14:textId="77777777" w:rsidR="0048358B" w:rsidRDefault="0048358B">
      <w:pPr>
        <w:pStyle w:val="BodyText"/>
        <w:rPr>
          <w:b/>
          <w:sz w:val="21"/>
        </w:rPr>
      </w:pPr>
    </w:p>
    <w:p w14:paraId="33ECB178" w14:textId="77777777" w:rsidR="0048358B" w:rsidRDefault="00000000">
      <w:pPr>
        <w:spacing w:line="280" w:lineRule="auto"/>
        <w:ind w:left="510" w:right="661"/>
        <w:rPr>
          <w:b/>
          <w:i/>
          <w:sz w:val="20"/>
        </w:rPr>
      </w:pPr>
      <w:r>
        <w:rPr>
          <w:b/>
          <w:i/>
          <w:sz w:val="20"/>
        </w:rPr>
        <w:t>Effective</w:t>
      </w:r>
      <w:r>
        <w:rPr>
          <w:b/>
          <w:i/>
          <w:spacing w:val="-4"/>
          <w:sz w:val="20"/>
        </w:rPr>
        <w:t xml:space="preserve"> </w:t>
      </w:r>
      <w:r>
        <w:rPr>
          <w:b/>
          <w:i/>
          <w:sz w:val="20"/>
        </w:rPr>
        <w:t>educational</w:t>
      </w:r>
      <w:r>
        <w:rPr>
          <w:b/>
          <w:i/>
          <w:spacing w:val="-4"/>
          <w:sz w:val="20"/>
        </w:rPr>
        <w:t xml:space="preserve"> </w:t>
      </w:r>
      <w:r>
        <w:rPr>
          <w:b/>
          <w:i/>
          <w:sz w:val="20"/>
        </w:rPr>
        <w:t>leaders</w:t>
      </w:r>
      <w:r>
        <w:rPr>
          <w:b/>
          <w:i/>
          <w:spacing w:val="-4"/>
          <w:sz w:val="20"/>
        </w:rPr>
        <w:t xml:space="preserve"> </w:t>
      </w:r>
      <w:r>
        <w:rPr>
          <w:b/>
          <w:i/>
          <w:sz w:val="20"/>
        </w:rPr>
        <w:t>develop,</w:t>
      </w:r>
      <w:r>
        <w:rPr>
          <w:b/>
          <w:i/>
          <w:spacing w:val="-4"/>
          <w:sz w:val="20"/>
        </w:rPr>
        <w:t xml:space="preserve"> </w:t>
      </w:r>
      <w:r>
        <w:rPr>
          <w:b/>
          <w:i/>
          <w:sz w:val="20"/>
        </w:rPr>
        <w:t>advocate,</w:t>
      </w:r>
      <w:r>
        <w:rPr>
          <w:b/>
          <w:i/>
          <w:spacing w:val="-4"/>
          <w:sz w:val="20"/>
        </w:rPr>
        <w:t xml:space="preserve"> </w:t>
      </w:r>
      <w:r>
        <w:rPr>
          <w:b/>
          <w:i/>
          <w:sz w:val="20"/>
        </w:rPr>
        <w:t>and</w:t>
      </w:r>
      <w:r>
        <w:rPr>
          <w:b/>
          <w:i/>
          <w:spacing w:val="-4"/>
          <w:sz w:val="20"/>
        </w:rPr>
        <w:t xml:space="preserve"> </w:t>
      </w:r>
      <w:r>
        <w:rPr>
          <w:b/>
          <w:i/>
          <w:sz w:val="20"/>
        </w:rPr>
        <w:t>enact</w:t>
      </w:r>
      <w:r>
        <w:rPr>
          <w:b/>
          <w:i/>
          <w:spacing w:val="-4"/>
          <w:sz w:val="20"/>
        </w:rPr>
        <w:t xml:space="preserve"> </w:t>
      </w:r>
      <w:r>
        <w:rPr>
          <w:b/>
          <w:i/>
          <w:sz w:val="20"/>
        </w:rPr>
        <w:t>a</w:t>
      </w:r>
      <w:r>
        <w:rPr>
          <w:b/>
          <w:i/>
          <w:spacing w:val="-4"/>
          <w:sz w:val="20"/>
        </w:rPr>
        <w:t xml:space="preserve"> </w:t>
      </w:r>
      <w:r>
        <w:rPr>
          <w:b/>
          <w:i/>
          <w:sz w:val="20"/>
        </w:rPr>
        <w:t>shared</w:t>
      </w:r>
      <w:r>
        <w:rPr>
          <w:b/>
          <w:i/>
          <w:spacing w:val="-4"/>
          <w:sz w:val="20"/>
        </w:rPr>
        <w:t xml:space="preserve"> </w:t>
      </w:r>
      <w:r>
        <w:rPr>
          <w:b/>
          <w:i/>
          <w:sz w:val="20"/>
        </w:rPr>
        <w:t>mission,</w:t>
      </w:r>
      <w:r>
        <w:rPr>
          <w:b/>
          <w:i/>
          <w:spacing w:val="-4"/>
          <w:sz w:val="20"/>
        </w:rPr>
        <w:t xml:space="preserve"> </w:t>
      </w:r>
      <w:r>
        <w:rPr>
          <w:b/>
          <w:i/>
          <w:sz w:val="20"/>
        </w:rPr>
        <w:t>vision,</w:t>
      </w:r>
      <w:r>
        <w:rPr>
          <w:b/>
          <w:i/>
          <w:spacing w:val="-4"/>
          <w:sz w:val="20"/>
        </w:rPr>
        <w:t xml:space="preserve"> </w:t>
      </w:r>
      <w:r>
        <w:rPr>
          <w:b/>
          <w:i/>
          <w:sz w:val="20"/>
        </w:rPr>
        <w:t>and</w:t>
      </w:r>
      <w:r>
        <w:rPr>
          <w:b/>
          <w:i/>
          <w:spacing w:val="-4"/>
          <w:sz w:val="20"/>
        </w:rPr>
        <w:t xml:space="preserve"> </w:t>
      </w:r>
      <w:r>
        <w:rPr>
          <w:b/>
          <w:i/>
          <w:sz w:val="20"/>
        </w:rPr>
        <w:t>core values of high-quality education and academic success and well-being of each student.</w:t>
      </w:r>
    </w:p>
    <w:p w14:paraId="1A61061D" w14:textId="77777777" w:rsidR="0048358B" w:rsidRDefault="00000000">
      <w:pPr>
        <w:spacing w:before="2"/>
        <w:ind w:left="1230"/>
        <w:rPr>
          <w:b/>
          <w:sz w:val="20"/>
        </w:rPr>
      </w:pPr>
      <w:r>
        <w:rPr>
          <w:b/>
          <w:sz w:val="20"/>
        </w:rPr>
        <w:t>Effective</w:t>
      </w:r>
      <w:r>
        <w:rPr>
          <w:b/>
          <w:spacing w:val="-9"/>
          <w:sz w:val="20"/>
        </w:rPr>
        <w:t xml:space="preserve"> </w:t>
      </w:r>
      <w:r>
        <w:rPr>
          <w:b/>
          <w:spacing w:val="-2"/>
          <w:sz w:val="20"/>
        </w:rPr>
        <w:t>leaders:</w:t>
      </w:r>
    </w:p>
    <w:p w14:paraId="17343EE2" w14:textId="77777777" w:rsidR="0048358B" w:rsidRDefault="00000000" w:rsidP="00E613D4">
      <w:pPr>
        <w:pStyle w:val="ListParagraph"/>
        <w:numPr>
          <w:ilvl w:val="1"/>
          <w:numId w:val="38"/>
        </w:numPr>
        <w:tabs>
          <w:tab w:val="left" w:pos="1948"/>
          <w:tab w:val="left" w:pos="1950"/>
        </w:tabs>
        <w:spacing w:before="40" w:line="280" w:lineRule="auto"/>
        <w:ind w:right="700"/>
        <w:rPr>
          <w:b/>
          <w:sz w:val="20"/>
        </w:rPr>
      </w:pPr>
      <w:r>
        <w:rPr>
          <w:b/>
          <w:sz w:val="20"/>
        </w:rPr>
        <w:t>Develop</w:t>
      </w:r>
      <w:r>
        <w:rPr>
          <w:b/>
          <w:spacing w:val="-4"/>
          <w:sz w:val="20"/>
        </w:rPr>
        <w:t xml:space="preserve"> </w:t>
      </w:r>
      <w:r>
        <w:rPr>
          <w:b/>
          <w:sz w:val="20"/>
        </w:rPr>
        <w:t>an</w:t>
      </w:r>
      <w:r>
        <w:rPr>
          <w:b/>
          <w:spacing w:val="-4"/>
          <w:sz w:val="20"/>
        </w:rPr>
        <w:t xml:space="preserve"> </w:t>
      </w:r>
      <w:r>
        <w:rPr>
          <w:b/>
          <w:sz w:val="20"/>
        </w:rPr>
        <w:t>educational</w:t>
      </w:r>
      <w:r>
        <w:rPr>
          <w:b/>
          <w:spacing w:val="-4"/>
          <w:sz w:val="20"/>
        </w:rPr>
        <w:t xml:space="preserve"> </w:t>
      </w:r>
      <w:r>
        <w:rPr>
          <w:b/>
          <w:sz w:val="20"/>
        </w:rPr>
        <w:t>mission</w:t>
      </w:r>
      <w:r>
        <w:rPr>
          <w:b/>
          <w:spacing w:val="-4"/>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school</w:t>
      </w:r>
      <w:r>
        <w:rPr>
          <w:b/>
          <w:spacing w:val="-4"/>
          <w:sz w:val="20"/>
        </w:rPr>
        <w:t xml:space="preserve"> </w:t>
      </w:r>
      <w:r>
        <w:rPr>
          <w:b/>
          <w:sz w:val="20"/>
        </w:rPr>
        <w:t>to</w:t>
      </w:r>
      <w:r>
        <w:rPr>
          <w:b/>
          <w:spacing w:val="-4"/>
          <w:sz w:val="20"/>
        </w:rPr>
        <w:t xml:space="preserve"> </w:t>
      </w:r>
      <w:r>
        <w:rPr>
          <w:b/>
          <w:sz w:val="20"/>
        </w:rPr>
        <w:t>promote</w:t>
      </w:r>
      <w:r>
        <w:rPr>
          <w:b/>
          <w:spacing w:val="-4"/>
          <w:sz w:val="20"/>
        </w:rPr>
        <w:t xml:space="preserve"> </w:t>
      </w:r>
      <w:r>
        <w:rPr>
          <w:b/>
          <w:sz w:val="20"/>
        </w:rPr>
        <w:t>the</w:t>
      </w:r>
      <w:r>
        <w:rPr>
          <w:b/>
          <w:spacing w:val="-4"/>
          <w:sz w:val="20"/>
        </w:rPr>
        <w:t xml:space="preserve"> </w:t>
      </w:r>
      <w:r>
        <w:rPr>
          <w:b/>
          <w:sz w:val="20"/>
        </w:rPr>
        <w:t>academic</w:t>
      </w:r>
      <w:r>
        <w:rPr>
          <w:b/>
          <w:spacing w:val="-4"/>
          <w:sz w:val="20"/>
        </w:rPr>
        <w:t xml:space="preserve"> </w:t>
      </w:r>
      <w:r>
        <w:rPr>
          <w:b/>
          <w:sz w:val="20"/>
        </w:rPr>
        <w:t>success and well-being of each student.</w:t>
      </w:r>
    </w:p>
    <w:p w14:paraId="4A5D2E5B" w14:textId="77777777" w:rsidR="0048358B" w:rsidRDefault="00000000" w:rsidP="00E613D4">
      <w:pPr>
        <w:pStyle w:val="ListParagraph"/>
        <w:numPr>
          <w:ilvl w:val="1"/>
          <w:numId w:val="38"/>
        </w:numPr>
        <w:tabs>
          <w:tab w:val="left" w:pos="1948"/>
          <w:tab w:val="left" w:pos="1950"/>
        </w:tabs>
        <w:spacing w:before="2" w:line="280" w:lineRule="auto"/>
        <w:ind w:right="845"/>
        <w:rPr>
          <w:b/>
          <w:sz w:val="20"/>
        </w:rPr>
      </w:pPr>
      <w:r>
        <w:rPr>
          <w:b/>
          <w:sz w:val="20"/>
        </w:rPr>
        <w:t>In collaboration with members of the school and the community and using relevant data, develop and promote a vision for the school on the successful learning</w:t>
      </w:r>
      <w:r>
        <w:rPr>
          <w:b/>
          <w:spacing w:val="-5"/>
          <w:sz w:val="20"/>
        </w:rPr>
        <w:t xml:space="preserve"> </w:t>
      </w:r>
      <w:r>
        <w:rPr>
          <w:b/>
          <w:sz w:val="20"/>
        </w:rPr>
        <w:t>and</w:t>
      </w:r>
      <w:r>
        <w:rPr>
          <w:b/>
          <w:spacing w:val="-5"/>
          <w:sz w:val="20"/>
        </w:rPr>
        <w:t xml:space="preserve"> </w:t>
      </w:r>
      <w:r>
        <w:rPr>
          <w:b/>
          <w:sz w:val="20"/>
        </w:rPr>
        <w:t>development</w:t>
      </w:r>
      <w:r>
        <w:rPr>
          <w:b/>
          <w:spacing w:val="-5"/>
          <w:sz w:val="20"/>
        </w:rPr>
        <w:t xml:space="preserve"> </w:t>
      </w:r>
      <w:r>
        <w:rPr>
          <w:b/>
          <w:sz w:val="20"/>
        </w:rPr>
        <w:t>of</w:t>
      </w:r>
      <w:r>
        <w:rPr>
          <w:b/>
          <w:spacing w:val="-5"/>
          <w:sz w:val="20"/>
        </w:rPr>
        <w:t xml:space="preserve"> </w:t>
      </w:r>
      <w:r>
        <w:rPr>
          <w:b/>
          <w:sz w:val="20"/>
        </w:rPr>
        <w:t>each</w:t>
      </w:r>
      <w:r>
        <w:rPr>
          <w:b/>
          <w:spacing w:val="-5"/>
          <w:sz w:val="20"/>
        </w:rPr>
        <w:t xml:space="preserve"> </w:t>
      </w:r>
      <w:r>
        <w:rPr>
          <w:b/>
          <w:sz w:val="20"/>
        </w:rPr>
        <w:t>child</w:t>
      </w:r>
      <w:r>
        <w:rPr>
          <w:b/>
          <w:spacing w:val="-5"/>
          <w:sz w:val="20"/>
        </w:rPr>
        <w:t xml:space="preserve"> </w:t>
      </w:r>
      <w:r>
        <w:rPr>
          <w:b/>
          <w:sz w:val="20"/>
        </w:rPr>
        <w:t>and</w:t>
      </w:r>
      <w:r>
        <w:rPr>
          <w:b/>
          <w:spacing w:val="-5"/>
          <w:sz w:val="20"/>
        </w:rPr>
        <w:t xml:space="preserve"> </w:t>
      </w:r>
      <w:r>
        <w:rPr>
          <w:b/>
          <w:sz w:val="20"/>
        </w:rPr>
        <w:t>on</w:t>
      </w:r>
      <w:r>
        <w:rPr>
          <w:b/>
          <w:spacing w:val="-5"/>
          <w:sz w:val="20"/>
        </w:rPr>
        <w:t xml:space="preserve"> </w:t>
      </w:r>
      <w:r>
        <w:rPr>
          <w:b/>
          <w:sz w:val="20"/>
        </w:rPr>
        <w:t>instructional</w:t>
      </w:r>
      <w:r>
        <w:rPr>
          <w:b/>
          <w:spacing w:val="-5"/>
          <w:sz w:val="20"/>
        </w:rPr>
        <w:t xml:space="preserve"> </w:t>
      </w:r>
      <w:r>
        <w:rPr>
          <w:b/>
          <w:sz w:val="20"/>
        </w:rPr>
        <w:t>and</w:t>
      </w:r>
      <w:r>
        <w:rPr>
          <w:b/>
          <w:spacing w:val="-5"/>
          <w:sz w:val="20"/>
        </w:rPr>
        <w:t xml:space="preserve"> </w:t>
      </w:r>
      <w:r>
        <w:rPr>
          <w:b/>
          <w:sz w:val="20"/>
        </w:rPr>
        <w:t>organizational practices that promote such success.</w:t>
      </w:r>
    </w:p>
    <w:p w14:paraId="73C8331F" w14:textId="77777777" w:rsidR="0048358B" w:rsidRDefault="00000000" w:rsidP="00E613D4">
      <w:pPr>
        <w:pStyle w:val="ListParagraph"/>
        <w:numPr>
          <w:ilvl w:val="1"/>
          <w:numId w:val="38"/>
        </w:numPr>
        <w:tabs>
          <w:tab w:val="left" w:pos="1948"/>
          <w:tab w:val="left" w:pos="1950"/>
        </w:tabs>
        <w:spacing w:before="4" w:line="280" w:lineRule="auto"/>
        <w:ind w:right="737"/>
        <w:rPr>
          <w:b/>
          <w:sz w:val="20"/>
        </w:rPr>
      </w:pPr>
      <w:r>
        <w:rPr>
          <w:b/>
          <w:sz w:val="20"/>
        </w:rPr>
        <w:t>Articulate, advocate, and cultivate core values that define the school’s culture and stress the imperative of child-centered education; high expectations and student</w:t>
      </w:r>
      <w:r>
        <w:rPr>
          <w:b/>
          <w:spacing w:val="-7"/>
          <w:sz w:val="20"/>
        </w:rPr>
        <w:t xml:space="preserve"> </w:t>
      </w:r>
      <w:r>
        <w:rPr>
          <w:b/>
          <w:sz w:val="20"/>
        </w:rPr>
        <w:t>support;</w:t>
      </w:r>
      <w:r>
        <w:rPr>
          <w:b/>
          <w:spacing w:val="-7"/>
          <w:sz w:val="20"/>
        </w:rPr>
        <w:t xml:space="preserve"> </w:t>
      </w:r>
      <w:r>
        <w:rPr>
          <w:b/>
          <w:sz w:val="20"/>
        </w:rPr>
        <w:t>equity,</w:t>
      </w:r>
      <w:r>
        <w:rPr>
          <w:b/>
          <w:spacing w:val="-7"/>
          <w:sz w:val="20"/>
        </w:rPr>
        <w:t xml:space="preserve"> </w:t>
      </w:r>
      <w:r>
        <w:rPr>
          <w:b/>
          <w:sz w:val="20"/>
        </w:rPr>
        <w:t>inclusiveness,</w:t>
      </w:r>
      <w:r>
        <w:rPr>
          <w:b/>
          <w:spacing w:val="-7"/>
          <w:sz w:val="20"/>
        </w:rPr>
        <w:t xml:space="preserve"> </w:t>
      </w:r>
      <w:r>
        <w:rPr>
          <w:b/>
          <w:sz w:val="20"/>
        </w:rPr>
        <w:t>and</w:t>
      </w:r>
      <w:r>
        <w:rPr>
          <w:b/>
          <w:spacing w:val="-7"/>
          <w:sz w:val="20"/>
        </w:rPr>
        <w:t xml:space="preserve"> </w:t>
      </w:r>
      <w:r>
        <w:rPr>
          <w:b/>
          <w:sz w:val="20"/>
        </w:rPr>
        <w:t>social</w:t>
      </w:r>
      <w:r>
        <w:rPr>
          <w:b/>
          <w:spacing w:val="-7"/>
          <w:sz w:val="20"/>
        </w:rPr>
        <w:t xml:space="preserve"> </w:t>
      </w:r>
      <w:r>
        <w:rPr>
          <w:b/>
          <w:sz w:val="20"/>
        </w:rPr>
        <w:t>justice;</w:t>
      </w:r>
      <w:r>
        <w:rPr>
          <w:b/>
          <w:spacing w:val="-7"/>
          <w:sz w:val="20"/>
        </w:rPr>
        <w:t xml:space="preserve"> </w:t>
      </w:r>
      <w:r>
        <w:rPr>
          <w:b/>
          <w:sz w:val="20"/>
        </w:rPr>
        <w:t>openness,</w:t>
      </w:r>
      <w:r>
        <w:rPr>
          <w:b/>
          <w:spacing w:val="-7"/>
          <w:sz w:val="20"/>
        </w:rPr>
        <w:t xml:space="preserve"> </w:t>
      </w:r>
      <w:r>
        <w:rPr>
          <w:b/>
          <w:sz w:val="20"/>
        </w:rPr>
        <w:t>caring,</w:t>
      </w:r>
      <w:r>
        <w:rPr>
          <w:b/>
          <w:spacing w:val="-7"/>
          <w:sz w:val="20"/>
        </w:rPr>
        <w:t xml:space="preserve"> </w:t>
      </w:r>
      <w:r>
        <w:rPr>
          <w:b/>
          <w:sz w:val="20"/>
        </w:rPr>
        <w:t>and trust; and continuous improvement.</w:t>
      </w:r>
    </w:p>
    <w:p w14:paraId="625E12D6" w14:textId="77777777" w:rsidR="0048358B" w:rsidRDefault="00000000" w:rsidP="00E613D4">
      <w:pPr>
        <w:pStyle w:val="ListParagraph"/>
        <w:numPr>
          <w:ilvl w:val="1"/>
          <w:numId w:val="38"/>
        </w:numPr>
        <w:tabs>
          <w:tab w:val="left" w:pos="1948"/>
          <w:tab w:val="left" w:pos="1950"/>
        </w:tabs>
        <w:spacing w:before="3" w:line="280" w:lineRule="auto"/>
        <w:ind w:right="855"/>
        <w:rPr>
          <w:b/>
          <w:sz w:val="20"/>
        </w:rPr>
      </w:pPr>
      <w:r>
        <w:rPr>
          <w:b/>
          <w:sz w:val="20"/>
        </w:rPr>
        <w:t>Strategically</w:t>
      </w:r>
      <w:r>
        <w:rPr>
          <w:b/>
          <w:spacing w:val="-4"/>
          <w:sz w:val="20"/>
        </w:rPr>
        <w:t xml:space="preserve"> </w:t>
      </w:r>
      <w:r>
        <w:rPr>
          <w:b/>
          <w:sz w:val="20"/>
        </w:rPr>
        <w:t>develop,</w:t>
      </w:r>
      <w:r>
        <w:rPr>
          <w:b/>
          <w:spacing w:val="-4"/>
          <w:sz w:val="20"/>
        </w:rPr>
        <w:t xml:space="preserve"> </w:t>
      </w:r>
      <w:r>
        <w:rPr>
          <w:b/>
          <w:sz w:val="20"/>
        </w:rPr>
        <w:t>implement,</w:t>
      </w:r>
      <w:r>
        <w:rPr>
          <w:b/>
          <w:spacing w:val="-4"/>
          <w:sz w:val="20"/>
        </w:rPr>
        <w:t xml:space="preserve"> </w:t>
      </w:r>
      <w:r>
        <w:rPr>
          <w:b/>
          <w:sz w:val="20"/>
        </w:rPr>
        <w:t>and</w:t>
      </w:r>
      <w:r>
        <w:rPr>
          <w:b/>
          <w:spacing w:val="-4"/>
          <w:sz w:val="20"/>
        </w:rPr>
        <w:t xml:space="preserve"> </w:t>
      </w:r>
      <w:r>
        <w:rPr>
          <w:b/>
          <w:sz w:val="20"/>
        </w:rPr>
        <w:t>evaluate</w:t>
      </w:r>
      <w:r>
        <w:rPr>
          <w:b/>
          <w:spacing w:val="-4"/>
          <w:sz w:val="20"/>
        </w:rPr>
        <w:t xml:space="preserve"> </w:t>
      </w:r>
      <w:r>
        <w:rPr>
          <w:b/>
          <w:sz w:val="20"/>
        </w:rPr>
        <w:t>actions</w:t>
      </w:r>
      <w:r>
        <w:rPr>
          <w:b/>
          <w:spacing w:val="-4"/>
          <w:sz w:val="20"/>
        </w:rPr>
        <w:t xml:space="preserve"> </w:t>
      </w:r>
      <w:r>
        <w:rPr>
          <w:b/>
          <w:sz w:val="20"/>
        </w:rPr>
        <w:t>to</w:t>
      </w:r>
      <w:r>
        <w:rPr>
          <w:b/>
          <w:spacing w:val="-4"/>
          <w:sz w:val="20"/>
        </w:rPr>
        <w:t xml:space="preserve"> </w:t>
      </w:r>
      <w:r>
        <w:rPr>
          <w:b/>
          <w:sz w:val="20"/>
        </w:rPr>
        <w:t>achieve</w:t>
      </w:r>
      <w:r>
        <w:rPr>
          <w:b/>
          <w:spacing w:val="-4"/>
          <w:sz w:val="20"/>
        </w:rPr>
        <w:t xml:space="preserve"> </w:t>
      </w:r>
      <w:r>
        <w:rPr>
          <w:b/>
          <w:sz w:val="20"/>
        </w:rPr>
        <w:t>the</w:t>
      </w:r>
      <w:r>
        <w:rPr>
          <w:b/>
          <w:spacing w:val="-4"/>
          <w:sz w:val="20"/>
        </w:rPr>
        <w:t xml:space="preserve"> </w:t>
      </w:r>
      <w:r>
        <w:rPr>
          <w:b/>
          <w:sz w:val="20"/>
        </w:rPr>
        <w:t>vision</w:t>
      </w:r>
      <w:r>
        <w:rPr>
          <w:b/>
          <w:spacing w:val="-4"/>
          <w:sz w:val="20"/>
        </w:rPr>
        <w:t xml:space="preserve"> </w:t>
      </w:r>
      <w:r>
        <w:rPr>
          <w:b/>
          <w:sz w:val="20"/>
        </w:rPr>
        <w:t>for the school.</w:t>
      </w:r>
    </w:p>
    <w:p w14:paraId="4E058F35" w14:textId="77777777" w:rsidR="0048358B" w:rsidRDefault="00000000" w:rsidP="00E613D4">
      <w:pPr>
        <w:pStyle w:val="ListParagraph"/>
        <w:numPr>
          <w:ilvl w:val="1"/>
          <w:numId w:val="38"/>
        </w:numPr>
        <w:tabs>
          <w:tab w:val="left" w:pos="1948"/>
          <w:tab w:val="left" w:pos="1950"/>
        </w:tabs>
        <w:spacing w:before="2" w:line="280" w:lineRule="auto"/>
        <w:ind w:right="1589"/>
        <w:rPr>
          <w:b/>
          <w:sz w:val="20"/>
        </w:rPr>
      </w:pPr>
      <w:r>
        <w:rPr>
          <w:b/>
          <w:sz w:val="20"/>
        </w:rPr>
        <w:t xml:space="preserve">Review the school’s mission and vision and adjust them to changing </w:t>
      </w:r>
      <w:r>
        <w:rPr>
          <w:b/>
          <w:sz w:val="20"/>
        </w:rPr>
        <w:t>expectations</w:t>
      </w:r>
      <w:r>
        <w:rPr>
          <w:b/>
          <w:spacing w:val="-5"/>
          <w:sz w:val="20"/>
        </w:rPr>
        <w:t xml:space="preserve"> </w:t>
      </w:r>
      <w:r>
        <w:rPr>
          <w:b/>
          <w:sz w:val="20"/>
        </w:rPr>
        <w:t>and</w:t>
      </w:r>
      <w:r>
        <w:rPr>
          <w:b/>
          <w:spacing w:val="-5"/>
          <w:sz w:val="20"/>
        </w:rPr>
        <w:t xml:space="preserve"> </w:t>
      </w:r>
      <w:r>
        <w:rPr>
          <w:b/>
          <w:sz w:val="20"/>
        </w:rPr>
        <w:t>opportunities</w:t>
      </w:r>
      <w:r>
        <w:rPr>
          <w:b/>
          <w:spacing w:val="-5"/>
          <w:sz w:val="20"/>
        </w:rPr>
        <w:t xml:space="preserve"> </w:t>
      </w:r>
      <w:r>
        <w:rPr>
          <w:b/>
          <w:sz w:val="20"/>
        </w:rPr>
        <w:t>for</w:t>
      </w:r>
      <w:r>
        <w:rPr>
          <w:b/>
          <w:spacing w:val="-5"/>
          <w:sz w:val="20"/>
        </w:rPr>
        <w:t xml:space="preserve"> </w:t>
      </w:r>
      <w:r>
        <w:rPr>
          <w:b/>
          <w:sz w:val="20"/>
        </w:rPr>
        <w:t>the</w:t>
      </w:r>
      <w:r>
        <w:rPr>
          <w:b/>
          <w:spacing w:val="-5"/>
          <w:sz w:val="20"/>
        </w:rPr>
        <w:t xml:space="preserve"> </w:t>
      </w:r>
      <w:proofErr w:type="gramStart"/>
      <w:r>
        <w:rPr>
          <w:b/>
          <w:sz w:val="20"/>
        </w:rPr>
        <w:t>school,</w:t>
      </w:r>
      <w:r>
        <w:rPr>
          <w:b/>
          <w:spacing w:val="-5"/>
          <w:sz w:val="20"/>
        </w:rPr>
        <w:t xml:space="preserve"> </w:t>
      </w:r>
      <w:r>
        <w:rPr>
          <w:b/>
          <w:sz w:val="20"/>
        </w:rPr>
        <w:t>and</w:t>
      </w:r>
      <w:proofErr w:type="gramEnd"/>
      <w:r>
        <w:rPr>
          <w:b/>
          <w:spacing w:val="-5"/>
          <w:sz w:val="20"/>
        </w:rPr>
        <w:t xml:space="preserve"> </w:t>
      </w:r>
      <w:r>
        <w:rPr>
          <w:b/>
          <w:sz w:val="20"/>
        </w:rPr>
        <w:t>changing</w:t>
      </w:r>
      <w:r>
        <w:rPr>
          <w:b/>
          <w:spacing w:val="-5"/>
          <w:sz w:val="20"/>
        </w:rPr>
        <w:t xml:space="preserve"> </w:t>
      </w:r>
      <w:r>
        <w:rPr>
          <w:b/>
          <w:sz w:val="20"/>
        </w:rPr>
        <w:t>needs</w:t>
      </w:r>
      <w:r>
        <w:rPr>
          <w:b/>
          <w:spacing w:val="-5"/>
          <w:sz w:val="20"/>
        </w:rPr>
        <w:t xml:space="preserve"> </w:t>
      </w:r>
      <w:r>
        <w:rPr>
          <w:b/>
          <w:sz w:val="20"/>
        </w:rPr>
        <w:t>and situations of students.</w:t>
      </w:r>
    </w:p>
    <w:p w14:paraId="4653BA92" w14:textId="77777777" w:rsidR="0048358B" w:rsidRDefault="00000000" w:rsidP="00E613D4">
      <w:pPr>
        <w:pStyle w:val="ListParagraph"/>
        <w:numPr>
          <w:ilvl w:val="1"/>
          <w:numId w:val="38"/>
        </w:numPr>
        <w:tabs>
          <w:tab w:val="left" w:pos="1950"/>
        </w:tabs>
        <w:spacing w:before="3" w:line="280" w:lineRule="auto"/>
        <w:ind w:right="867"/>
        <w:rPr>
          <w:b/>
          <w:sz w:val="20"/>
        </w:rPr>
      </w:pPr>
      <w:r>
        <w:rPr>
          <w:b/>
          <w:sz w:val="20"/>
        </w:rPr>
        <w:t>Develop</w:t>
      </w:r>
      <w:r>
        <w:rPr>
          <w:b/>
          <w:spacing w:val="-5"/>
          <w:sz w:val="20"/>
        </w:rPr>
        <w:t xml:space="preserve"> </w:t>
      </w:r>
      <w:r>
        <w:rPr>
          <w:b/>
          <w:sz w:val="20"/>
        </w:rPr>
        <w:t>shared</w:t>
      </w:r>
      <w:r>
        <w:rPr>
          <w:b/>
          <w:spacing w:val="-5"/>
          <w:sz w:val="20"/>
        </w:rPr>
        <w:t xml:space="preserve"> </w:t>
      </w:r>
      <w:r>
        <w:rPr>
          <w:b/>
          <w:sz w:val="20"/>
        </w:rPr>
        <w:t>understanding</w:t>
      </w:r>
      <w:r>
        <w:rPr>
          <w:b/>
          <w:spacing w:val="-5"/>
          <w:sz w:val="20"/>
        </w:rPr>
        <w:t xml:space="preserve"> </w:t>
      </w:r>
      <w:r>
        <w:rPr>
          <w:b/>
          <w:sz w:val="20"/>
        </w:rPr>
        <w:t>of</w:t>
      </w:r>
      <w:r>
        <w:rPr>
          <w:b/>
          <w:spacing w:val="-5"/>
          <w:sz w:val="20"/>
        </w:rPr>
        <w:t xml:space="preserve"> </w:t>
      </w:r>
      <w:r>
        <w:rPr>
          <w:b/>
          <w:sz w:val="20"/>
        </w:rPr>
        <w:t>and</w:t>
      </w:r>
      <w:r>
        <w:rPr>
          <w:b/>
          <w:spacing w:val="-5"/>
          <w:sz w:val="20"/>
        </w:rPr>
        <w:t xml:space="preserve"> </w:t>
      </w:r>
      <w:r>
        <w:rPr>
          <w:b/>
          <w:sz w:val="20"/>
        </w:rPr>
        <w:t>commitment</w:t>
      </w:r>
      <w:r>
        <w:rPr>
          <w:b/>
          <w:spacing w:val="-5"/>
          <w:sz w:val="20"/>
        </w:rPr>
        <w:t xml:space="preserve"> </w:t>
      </w:r>
      <w:r>
        <w:rPr>
          <w:b/>
          <w:sz w:val="20"/>
        </w:rPr>
        <w:t>to</w:t>
      </w:r>
      <w:r>
        <w:rPr>
          <w:b/>
          <w:spacing w:val="-5"/>
          <w:sz w:val="20"/>
        </w:rPr>
        <w:t xml:space="preserve"> </w:t>
      </w:r>
      <w:r>
        <w:rPr>
          <w:b/>
          <w:sz w:val="20"/>
        </w:rPr>
        <w:t>mission,</w:t>
      </w:r>
      <w:r>
        <w:rPr>
          <w:b/>
          <w:spacing w:val="-5"/>
          <w:sz w:val="20"/>
        </w:rPr>
        <w:t xml:space="preserve"> </w:t>
      </w:r>
      <w:r>
        <w:rPr>
          <w:b/>
          <w:sz w:val="20"/>
        </w:rPr>
        <w:t>vision,</w:t>
      </w:r>
      <w:r>
        <w:rPr>
          <w:b/>
          <w:spacing w:val="-5"/>
          <w:sz w:val="20"/>
        </w:rPr>
        <w:t xml:space="preserve"> </w:t>
      </w:r>
      <w:r>
        <w:rPr>
          <w:b/>
          <w:sz w:val="20"/>
        </w:rPr>
        <w:t>and</w:t>
      </w:r>
      <w:r>
        <w:rPr>
          <w:b/>
          <w:spacing w:val="-5"/>
          <w:sz w:val="20"/>
        </w:rPr>
        <w:t xml:space="preserve"> </w:t>
      </w:r>
      <w:r>
        <w:rPr>
          <w:b/>
          <w:sz w:val="20"/>
        </w:rPr>
        <w:t>core values within the school and the community.</w:t>
      </w:r>
    </w:p>
    <w:p w14:paraId="15295679" w14:textId="77777777" w:rsidR="0048358B" w:rsidRDefault="00000000" w:rsidP="00E613D4">
      <w:pPr>
        <w:pStyle w:val="ListParagraph"/>
        <w:numPr>
          <w:ilvl w:val="1"/>
          <w:numId w:val="38"/>
        </w:numPr>
        <w:tabs>
          <w:tab w:val="left" w:pos="1948"/>
          <w:tab w:val="left" w:pos="1950"/>
        </w:tabs>
        <w:spacing w:before="2" w:line="280" w:lineRule="auto"/>
        <w:ind w:right="785"/>
        <w:rPr>
          <w:b/>
          <w:sz w:val="20"/>
        </w:rPr>
      </w:pPr>
      <w:r>
        <w:rPr>
          <w:b/>
          <w:sz w:val="20"/>
        </w:rPr>
        <w:t>Model</w:t>
      </w:r>
      <w:r>
        <w:rPr>
          <w:b/>
          <w:spacing w:val="-4"/>
          <w:sz w:val="20"/>
        </w:rPr>
        <w:t xml:space="preserve"> </w:t>
      </w:r>
      <w:r>
        <w:rPr>
          <w:b/>
          <w:sz w:val="20"/>
        </w:rPr>
        <w:t>and</w:t>
      </w:r>
      <w:r>
        <w:rPr>
          <w:b/>
          <w:spacing w:val="-4"/>
          <w:sz w:val="20"/>
        </w:rPr>
        <w:t xml:space="preserve"> </w:t>
      </w:r>
      <w:r>
        <w:rPr>
          <w:b/>
          <w:sz w:val="20"/>
        </w:rPr>
        <w:t>pursue</w:t>
      </w:r>
      <w:r>
        <w:rPr>
          <w:b/>
          <w:spacing w:val="-4"/>
          <w:sz w:val="20"/>
        </w:rPr>
        <w:t xml:space="preserve"> </w:t>
      </w:r>
      <w:r>
        <w:rPr>
          <w:b/>
          <w:sz w:val="20"/>
        </w:rPr>
        <w:t>the</w:t>
      </w:r>
      <w:r>
        <w:rPr>
          <w:b/>
          <w:spacing w:val="-4"/>
          <w:sz w:val="20"/>
        </w:rPr>
        <w:t xml:space="preserve"> </w:t>
      </w:r>
      <w:r>
        <w:rPr>
          <w:b/>
          <w:sz w:val="20"/>
        </w:rPr>
        <w:t>school’s</w:t>
      </w:r>
      <w:r>
        <w:rPr>
          <w:b/>
          <w:spacing w:val="-4"/>
          <w:sz w:val="20"/>
        </w:rPr>
        <w:t xml:space="preserve"> </w:t>
      </w:r>
      <w:r>
        <w:rPr>
          <w:b/>
          <w:sz w:val="20"/>
        </w:rPr>
        <w:t>mission,</w:t>
      </w:r>
      <w:r>
        <w:rPr>
          <w:b/>
          <w:spacing w:val="-4"/>
          <w:sz w:val="20"/>
        </w:rPr>
        <w:t xml:space="preserve"> </w:t>
      </w:r>
      <w:r>
        <w:rPr>
          <w:b/>
          <w:sz w:val="20"/>
        </w:rPr>
        <w:t>vision,</w:t>
      </w:r>
      <w:r>
        <w:rPr>
          <w:b/>
          <w:spacing w:val="-4"/>
          <w:sz w:val="20"/>
        </w:rPr>
        <w:t xml:space="preserve"> </w:t>
      </w:r>
      <w:r>
        <w:rPr>
          <w:b/>
          <w:sz w:val="20"/>
        </w:rPr>
        <w:t>and</w:t>
      </w:r>
      <w:r>
        <w:rPr>
          <w:b/>
          <w:spacing w:val="-4"/>
          <w:sz w:val="20"/>
        </w:rPr>
        <w:t xml:space="preserve"> </w:t>
      </w:r>
      <w:r>
        <w:rPr>
          <w:b/>
          <w:sz w:val="20"/>
        </w:rPr>
        <w:t>core</w:t>
      </w:r>
      <w:r>
        <w:rPr>
          <w:b/>
          <w:spacing w:val="-4"/>
          <w:sz w:val="20"/>
        </w:rPr>
        <w:t xml:space="preserve"> </w:t>
      </w:r>
      <w:r>
        <w:rPr>
          <w:b/>
          <w:sz w:val="20"/>
        </w:rPr>
        <w:t>values</w:t>
      </w:r>
      <w:r>
        <w:rPr>
          <w:b/>
          <w:spacing w:val="-4"/>
          <w:sz w:val="20"/>
        </w:rPr>
        <w:t xml:space="preserve"> </w:t>
      </w:r>
      <w:r>
        <w:rPr>
          <w:b/>
          <w:sz w:val="20"/>
        </w:rPr>
        <w:t>in</w:t>
      </w:r>
      <w:r>
        <w:rPr>
          <w:b/>
          <w:spacing w:val="-4"/>
          <w:sz w:val="20"/>
        </w:rPr>
        <w:t xml:space="preserve"> </w:t>
      </w:r>
      <w:r>
        <w:rPr>
          <w:b/>
          <w:sz w:val="20"/>
        </w:rPr>
        <w:t>all</w:t>
      </w:r>
      <w:r>
        <w:rPr>
          <w:b/>
          <w:spacing w:val="-4"/>
          <w:sz w:val="20"/>
        </w:rPr>
        <w:t xml:space="preserve"> </w:t>
      </w:r>
      <w:r>
        <w:rPr>
          <w:b/>
          <w:sz w:val="20"/>
        </w:rPr>
        <w:t>aspects</w:t>
      </w:r>
      <w:r>
        <w:rPr>
          <w:b/>
          <w:spacing w:val="-4"/>
          <w:sz w:val="20"/>
        </w:rPr>
        <w:t xml:space="preserve"> </w:t>
      </w:r>
      <w:r>
        <w:rPr>
          <w:b/>
          <w:sz w:val="20"/>
        </w:rPr>
        <w:t xml:space="preserve">of </w:t>
      </w:r>
      <w:r>
        <w:rPr>
          <w:b/>
          <w:spacing w:val="-2"/>
          <w:sz w:val="20"/>
        </w:rPr>
        <w:t>leadership.</w:t>
      </w:r>
    </w:p>
    <w:p w14:paraId="6DE714DB" w14:textId="77777777" w:rsidR="0048358B" w:rsidRDefault="00000000">
      <w:pPr>
        <w:pStyle w:val="BodyText"/>
        <w:spacing w:before="5"/>
        <w:rPr>
          <w:b/>
          <w:sz w:val="19"/>
        </w:rPr>
      </w:pPr>
      <w:r>
        <w:rPr>
          <w:noProof/>
        </w:rPr>
        <mc:AlternateContent>
          <mc:Choice Requires="wpg">
            <w:drawing>
              <wp:anchor distT="0" distB="0" distL="0" distR="0" simplePos="0" relativeHeight="251646464" behindDoc="1" locked="0" layoutInCell="1" allowOverlap="1" wp14:anchorId="1E323AE2" wp14:editId="0809A11C">
                <wp:simplePos x="0" y="0"/>
                <wp:positionH relativeFrom="page">
                  <wp:posOffset>965200</wp:posOffset>
                </wp:positionH>
                <wp:positionV relativeFrom="paragraph">
                  <wp:posOffset>163533</wp:posOffset>
                </wp:positionV>
                <wp:extent cx="5956300" cy="3390900"/>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3390900"/>
                          <a:chOff x="0" y="0"/>
                          <a:chExt cx="5956300" cy="3390900"/>
                        </a:xfrm>
                      </wpg:grpSpPr>
                      <wps:wsp>
                        <wps:cNvPr id="97" name="Graphic 97"/>
                        <wps:cNvSpPr/>
                        <wps:spPr>
                          <a:xfrm>
                            <a:off x="0" y="0"/>
                            <a:ext cx="5956300" cy="3384550"/>
                          </a:xfrm>
                          <a:custGeom>
                            <a:avLst/>
                            <a:gdLst/>
                            <a:ahLst/>
                            <a:cxnLst/>
                            <a:rect l="l" t="t" r="r" b="b"/>
                            <a:pathLst>
                              <a:path w="5956300" h="3384550">
                                <a:moveTo>
                                  <a:pt x="6350" y="0"/>
                                </a:moveTo>
                                <a:lnTo>
                                  <a:pt x="6350" y="3378200"/>
                                </a:lnTo>
                              </a:path>
                              <a:path w="5956300" h="3384550">
                                <a:moveTo>
                                  <a:pt x="5949950" y="0"/>
                                </a:moveTo>
                                <a:lnTo>
                                  <a:pt x="5949950" y="3378200"/>
                                </a:lnTo>
                              </a:path>
                              <a:path w="5956300" h="3384550">
                                <a:moveTo>
                                  <a:pt x="0" y="1619249"/>
                                </a:moveTo>
                                <a:lnTo>
                                  <a:pt x="5956300" y="1619249"/>
                                </a:lnTo>
                              </a:path>
                              <a:path w="5956300" h="3384550">
                                <a:moveTo>
                                  <a:pt x="0" y="3384549"/>
                                </a:moveTo>
                                <a:lnTo>
                                  <a:pt x="5956300" y="3384549"/>
                                </a:lnTo>
                              </a:path>
                            </a:pathLst>
                          </a:custGeom>
                          <a:ln w="12700">
                            <a:solidFill>
                              <a:srgbClr val="000000"/>
                            </a:solidFill>
                            <a:prstDash val="solid"/>
                          </a:ln>
                        </wps:spPr>
                        <wps:bodyPr wrap="square" lIns="0" tIns="0" rIns="0" bIns="0" rtlCol="0">
                          <a:prstTxWarp prst="textNoShape">
                            <a:avLst/>
                          </a:prstTxWarp>
                          <a:noAutofit/>
                        </wps:bodyPr>
                      </wps:wsp>
                      <wps:wsp>
                        <wps:cNvPr id="98" name="Textbox 98"/>
                        <wps:cNvSpPr txBox="1"/>
                        <wps:spPr>
                          <a:xfrm>
                            <a:off x="2342445" y="1851625"/>
                            <a:ext cx="1360805" cy="142240"/>
                          </a:xfrm>
                          <a:prstGeom prst="rect">
                            <a:avLst/>
                          </a:prstGeom>
                        </wps:spPr>
                        <wps:txbx>
                          <w:txbxContent>
                            <w:p w14:paraId="0B35F38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99" name="Textbox 99"/>
                        <wps:cNvSpPr txBox="1"/>
                        <wps:spPr>
                          <a:xfrm>
                            <a:off x="6350" y="6350"/>
                            <a:ext cx="5943600" cy="1612900"/>
                          </a:xfrm>
                          <a:prstGeom prst="rect">
                            <a:avLst/>
                          </a:prstGeom>
                          <a:ln w="12700">
                            <a:solidFill>
                              <a:srgbClr val="000000"/>
                            </a:solidFill>
                            <a:prstDash val="solid"/>
                          </a:ln>
                        </wps:spPr>
                        <wps:txbx>
                          <w:txbxContent>
                            <w:p w14:paraId="383F1881" w14:textId="77777777" w:rsidR="0048358B" w:rsidRDefault="0048358B">
                              <w:pPr>
                                <w:spacing w:before="9"/>
                                <w:rPr>
                                  <w:b/>
                                  <w:sz w:val="30"/>
                                </w:rPr>
                              </w:pPr>
                            </w:p>
                            <w:p w14:paraId="679BD072"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5F989F78"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1E323AE2" id="Group 96" o:spid="_x0000_s1049" style="position:absolute;margin-left:76pt;margin-top:12.9pt;width:469pt;height:267pt;z-index:-251670016;mso-wrap-distance-left:0;mso-wrap-distance-right:0;mso-position-horizontal-relative:page;mso-position-vertical-relative:text" coordsize="59563,3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">
                <v:shape id="Graphic 97" o:spid="_x0000_s1050" style="position:absolute;width:59563;height:33845;visibility:visible;mso-wrap-style:square;v-text-anchor:top" coordsize="5956300,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" path="m6350,r,3378200em5949950,r,3378200em,1619249r5956300,em,3384549r5956300,e" filled="f" strokeweight="1pt">
                  <v:path arrowok="t"/>
                </v:shape>
                <v:shape id="Textbox 98" o:spid="_x0000_s1051" type="#_x0000_t202" style="position:absolute;left:23424;top:18516;width:1360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0B35F38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99" o:spid="_x0000_s1052" type="#_x0000_t202" style="position:absolute;left:63;top:63;width:59436;height:1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" filled="f" strokeweight="1pt">
                  <v:textbox inset="0,0,0,0">
                    <w:txbxContent>
                      <w:p w14:paraId="383F1881" w14:textId="77777777" w:rsidR="0048358B" w:rsidRDefault="0048358B">
                        <w:pPr>
                          <w:spacing w:before="9"/>
                          <w:rPr>
                            <w:b/>
                            <w:sz w:val="30"/>
                          </w:rPr>
                        </w:pPr>
                      </w:p>
                      <w:p w14:paraId="679BD072"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5F989F78"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5517F88A" w14:textId="77777777" w:rsidR="0048358B" w:rsidRDefault="0048358B">
      <w:pPr>
        <w:rPr>
          <w:sz w:val="19"/>
        </w:rPr>
        <w:sectPr w:rsidR="0048358B">
          <w:pgSz w:w="12240" w:h="15840"/>
          <w:pgMar w:top="1340" w:right="880" w:bottom="280" w:left="1020" w:header="370" w:footer="0" w:gutter="0"/>
          <w:cols w:space="720"/>
        </w:sectPr>
      </w:pPr>
    </w:p>
    <w:p w14:paraId="13A69E07" w14:textId="77777777" w:rsidR="0048358B" w:rsidRDefault="0048358B">
      <w:pPr>
        <w:pStyle w:val="BodyText"/>
        <w:rPr>
          <w:b/>
          <w:sz w:val="20"/>
        </w:rPr>
      </w:pPr>
    </w:p>
    <w:p w14:paraId="7A09287D" w14:textId="77777777" w:rsidR="0048358B" w:rsidRDefault="0048358B">
      <w:pPr>
        <w:pStyle w:val="BodyText"/>
        <w:rPr>
          <w:b/>
          <w:sz w:val="20"/>
        </w:rPr>
      </w:pPr>
    </w:p>
    <w:p w14:paraId="4C633B38" w14:textId="77777777" w:rsidR="0048358B" w:rsidRDefault="0048358B">
      <w:pPr>
        <w:pStyle w:val="BodyText"/>
        <w:spacing w:before="3"/>
        <w:rPr>
          <w:b/>
          <w:sz w:val="18"/>
        </w:rPr>
      </w:pPr>
    </w:p>
    <w:p w14:paraId="15E3BE45" w14:textId="77777777" w:rsidR="0048358B" w:rsidRDefault="00000000">
      <w:pPr>
        <w:spacing w:line="280" w:lineRule="auto"/>
        <w:ind w:left="2836" w:right="2394" w:hanging="201"/>
        <w:rPr>
          <w:b/>
          <w:sz w:val="20"/>
        </w:rPr>
      </w:pPr>
      <w:r>
        <w:rPr>
          <w:b/>
          <w:sz w:val="20"/>
        </w:rPr>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2:</w:t>
      </w:r>
      <w:r>
        <w:rPr>
          <w:b/>
          <w:spacing w:val="40"/>
          <w:sz w:val="20"/>
        </w:rPr>
        <w:t xml:space="preserve"> </w:t>
      </w:r>
      <w:r>
        <w:rPr>
          <w:b/>
          <w:sz w:val="20"/>
        </w:rPr>
        <w:t>Ethics and Professional Norms</w:t>
      </w:r>
    </w:p>
    <w:p w14:paraId="5D071842" w14:textId="77777777" w:rsidR="0048358B" w:rsidRDefault="0048358B">
      <w:pPr>
        <w:pStyle w:val="BodyText"/>
        <w:spacing w:before="8"/>
        <w:rPr>
          <w:b/>
          <w:sz w:val="23"/>
        </w:rPr>
      </w:pPr>
    </w:p>
    <w:p w14:paraId="743A88D8" w14:textId="77777777" w:rsidR="0048358B" w:rsidRDefault="00000000">
      <w:pPr>
        <w:spacing w:line="280" w:lineRule="auto"/>
        <w:ind w:left="615" w:right="1351"/>
        <w:rPr>
          <w:b/>
          <w:i/>
          <w:sz w:val="20"/>
        </w:rPr>
      </w:pPr>
      <w:r>
        <w:rPr>
          <w:b/>
          <w:i/>
          <w:sz w:val="20"/>
        </w:rPr>
        <w:t>Effective</w:t>
      </w:r>
      <w:r>
        <w:rPr>
          <w:b/>
          <w:i/>
          <w:spacing w:val="-5"/>
          <w:sz w:val="20"/>
        </w:rPr>
        <w:t xml:space="preserve"> </w:t>
      </w:r>
      <w:r>
        <w:rPr>
          <w:b/>
          <w:i/>
          <w:sz w:val="20"/>
        </w:rPr>
        <w:t>educational</w:t>
      </w:r>
      <w:r>
        <w:rPr>
          <w:b/>
          <w:i/>
          <w:spacing w:val="-5"/>
          <w:sz w:val="20"/>
        </w:rPr>
        <w:t xml:space="preserve"> </w:t>
      </w:r>
      <w:r>
        <w:rPr>
          <w:b/>
          <w:i/>
          <w:sz w:val="20"/>
        </w:rPr>
        <w:t>leaders</w:t>
      </w:r>
      <w:r>
        <w:rPr>
          <w:b/>
          <w:i/>
          <w:spacing w:val="-5"/>
          <w:sz w:val="20"/>
        </w:rPr>
        <w:t xml:space="preserve"> </w:t>
      </w:r>
      <w:r>
        <w:rPr>
          <w:b/>
          <w:i/>
          <w:sz w:val="20"/>
        </w:rPr>
        <w:t>act</w:t>
      </w:r>
      <w:r>
        <w:rPr>
          <w:b/>
          <w:i/>
          <w:spacing w:val="-5"/>
          <w:sz w:val="20"/>
        </w:rPr>
        <w:t xml:space="preserve"> </w:t>
      </w:r>
      <w:r>
        <w:rPr>
          <w:b/>
          <w:i/>
          <w:sz w:val="20"/>
        </w:rPr>
        <w:t>ethically</w:t>
      </w:r>
      <w:r>
        <w:rPr>
          <w:b/>
          <w:i/>
          <w:spacing w:val="-5"/>
          <w:sz w:val="20"/>
        </w:rPr>
        <w:t xml:space="preserve"> </w:t>
      </w:r>
      <w:r>
        <w:rPr>
          <w:b/>
          <w:i/>
          <w:sz w:val="20"/>
        </w:rPr>
        <w:t>and</w:t>
      </w:r>
      <w:r>
        <w:rPr>
          <w:b/>
          <w:i/>
          <w:spacing w:val="-5"/>
          <w:sz w:val="20"/>
        </w:rPr>
        <w:t xml:space="preserve"> </w:t>
      </w:r>
      <w:r>
        <w:rPr>
          <w:b/>
          <w:i/>
          <w:sz w:val="20"/>
        </w:rPr>
        <w:t>according</w:t>
      </w:r>
      <w:r>
        <w:rPr>
          <w:b/>
          <w:i/>
          <w:spacing w:val="-5"/>
          <w:sz w:val="20"/>
        </w:rPr>
        <w:t xml:space="preserve"> </w:t>
      </w:r>
      <w:r>
        <w:rPr>
          <w:b/>
          <w:i/>
          <w:sz w:val="20"/>
        </w:rPr>
        <w:t>to</w:t>
      </w:r>
      <w:r>
        <w:rPr>
          <w:b/>
          <w:i/>
          <w:spacing w:val="-5"/>
          <w:sz w:val="20"/>
        </w:rPr>
        <w:t xml:space="preserve"> </w:t>
      </w:r>
      <w:r>
        <w:rPr>
          <w:b/>
          <w:i/>
          <w:sz w:val="20"/>
        </w:rPr>
        <w:t>professional</w:t>
      </w:r>
      <w:r>
        <w:rPr>
          <w:b/>
          <w:i/>
          <w:spacing w:val="-5"/>
          <w:sz w:val="20"/>
        </w:rPr>
        <w:t xml:space="preserve"> </w:t>
      </w:r>
      <w:r>
        <w:rPr>
          <w:b/>
          <w:i/>
          <w:sz w:val="20"/>
        </w:rPr>
        <w:t>norms</w:t>
      </w:r>
      <w:r>
        <w:rPr>
          <w:b/>
          <w:i/>
          <w:spacing w:val="-5"/>
          <w:sz w:val="20"/>
        </w:rPr>
        <w:t xml:space="preserve"> </w:t>
      </w:r>
      <w:r>
        <w:rPr>
          <w:b/>
          <w:i/>
          <w:sz w:val="20"/>
        </w:rPr>
        <w:t>to promote each student’s academic success and well-being.</w:t>
      </w:r>
    </w:p>
    <w:p w14:paraId="04A0C3C1" w14:textId="77777777" w:rsidR="0048358B" w:rsidRDefault="0048358B">
      <w:pPr>
        <w:pStyle w:val="BodyText"/>
        <w:spacing w:before="7"/>
        <w:rPr>
          <w:b/>
          <w:i/>
          <w:sz w:val="23"/>
        </w:rPr>
      </w:pPr>
    </w:p>
    <w:p w14:paraId="26826B34" w14:textId="77777777" w:rsidR="0048358B" w:rsidRDefault="00000000">
      <w:pPr>
        <w:ind w:left="615"/>
        <w:rPr>
          <w:b/>
          <w:sz w:val="20"/>
        </w:rPr>
      </w:pPr>
      <w:r>
        <w:rPr>
          <w:b/>
          <w:sz w:val="20"/>
        </w:rPr>
        <w:t>Effective</w:t>
      </w:r>
      <w:r>
        <w:rPr>
          <w:b/>
          <w:spacing w:val="-9"/>
          <w:sz w:val="20"/>
        </w:rPr>
        <w:t xml:space="preserve"> </w:t>
      </w:r>
      <w:r>
        <w:rPr>
          <w:b/>
          <w:spacing w:val="-2"/>
          <w:sz w:val="20"/>
        </w:rPr>
        <w:t>leaders:</w:t>
      </w:r>
    </w:p>
    <w:p w14:paraId="7457642F" w14:textId="77777777" w:rsidR="0048358B" w:rsidRDefault="00000000" w:rsidP="00E613D4">
      <w:pPr>
        <w:pStyle w:val="ListParagraph"/>
        <w:numPr>
          <w:ilvl w:val="0"/>
          <w:numId w:val="36"/>
        </w:numPr>
        <w:tabs>
          <w:tab w:val="left" w:pos="1333"/>
          <w:tab w:val="left" w:pos="1335"/>
        </w:tabs>
        <w:spacing w:before="40" w:line="280" w:lineRule="auto"/>
        <w:ind w:right="1189"/>
        <w:rPr>
          <w:b/>
          <w:sz w:val="20"/>
        </w:rPr>
      </w:pPr>
      <w:r>
        <w:rPr>
          <w:b/>
          <w:sz w:val="20"/>
        </w:rPr>
        <w:t>Act ethically and professionally in personal conduct, relationships with others, decision-making,</w:t>
      </w:r>
      <w:r>
        <w:rPr>
          <w:b/>
          <w:spacing w:val="-5"/>
          <w:sz w:val="20"/>
        </w:rPr>
        <w:t xml:space="preserve"> </w:t>
      </w:r>
      <w:r>
        <w:rPr>
          <w:b/>
          <w:sz w:val="20"/>
        </w:rPr>
        <w:t>stewardship</w:t>
      </w:r>
      <w:r>
        <w:rPr>
          <w:b/>
          <w:spacing w:val="-5"/>
          <w:sz w:val="20"/>
        </w:rPr>
        <w:t xml:space="preserve"> </w:t>
      </w:r>
      <w:r>
        <w:rPr>
          <w:b/>
          <w:sz w:val="20"/>
        </w:rPr>
        <w:t>of</w:t>
      </w:r>
      <w:r>
        <w:rPr>
          <w:b/>
          <w:spacing w:val="-5"/>
          <w:sz w:val="20"/>
        </w:rPr>
        <w:t xml:space="preserve"> </w:t>
      </w:r>
      <w:r>
        <w:rPr>
          <w:b/>
          <w:sz w:val="20"/>
        </w:rPr>
        <w:t>the</w:t>
      </w:r>
      <w:r>
        <w:rPr>
          <w:b/>
          <w:spacing w:val="-5"/>
          <w:sz w:val="20"/>
        </w:rPr>
        <w:t xml:space="preserve"> </w:t>
      </w:r>
      <w:r>
        <w:rPr>
          <w:b/>
          <w:sz w:val="20"/>
        </w:rPr>
        <w:t>school’s</w:t>
      </w:r>
      <w:r>
        <w:rPr>
          <w:b/>
          <w:spacing w:val="-5"/>
          <w:sz w:val="20"/>
        </w:rPr>
        <w:t xml:space="preserve"> </w:t>
      </w:r>
      <w:r>
        <w:rPr>
          <w:b/>
          <w:sz w:val="20"/>
        </w:rPr>
        <w:t>resources,</w:t>
      </w:r>
      <w:r>
        <w:rPr>
          <w:b/>
          <w:spacing w:val="-5"/>
          <w:sz w:val="20"/>
        </w:rPr>
        <w:t xml:space="preserve"> </w:t>
      </w:r>
      <w:r>
        <w:rPr>
          <w:b/>
          <w:sz w:val="20"/>
        </w:rPr>
        <w:t>and</w:t>
      </w:r>
      <w:r>
        <w:rPr>
          <w:b/>
          <w:spacing w:val="-5"/>
          <w:sz w:val="20"/>
        </w:rPr>
        <w:t xml:space="preserve"> </w:t>
      </w:r>
      <w:r>
        <w:rPr>
          <w:b/>
          <w:sz w:val="20"/>
        </w:rPr>
        <w:t>all</w:t>
      </w:r>
      <w:r>
        <w:rPr>
          <w:b/>
          <w:spacing w:val="-5"/>
          <w:sz w:val="20"/>
        </w:rPr>
        <w:t xml:space="preserve"> </w:t>
      </w:r>
      <w:r>
        <w:rPr>
          <w:b/>
          <w:sz w:val="20"/>
        </w:rPr>
        <w:t>aspects</w:t>
      </w:r>
      <w:r>
        <w:rPr>
          <w:b/>
          <w:spacing w:val="-5"/>
          <w:sz w:val="20"/>
        </w:rPr>
        <w:t xml:space="preserve"> </w:t>
      </w:r>
      <w:r>
        <w:rPr>
          <w:b/>
          <w:sz w:val="20"/>
        </w:rPr>
        <w:t>of</w:t>
      </w:r>
      <w:r>
        <w:rPr>
          <w:b/>
          <w:spacing w:val="-5"/>
          <w:sz w:val="20"/>
        </w:rPr>
        <w:t xml:space="preserve"> </w:t>
      </w:r>
      <w:r>
        <w:rPr>
          <w:b/>
          <w:sz w:val="20"/>
        </w:rPr>
        <w:t xml:space="preserve">school </w:t>
      </w:r>
      <w:r>
        <w:rPr>
          <w:b/>
          <w:spacing w:val="-2"/>
          <w:sz w:val="20"/>
        </w:rPr>
        <w:t>leadership.</w:t>
      </w:r>
    </w:p>
    <w:p w14:paraId="57AB450D" w14:textId="77777777" w:rsidR="0048358B" w:rsidRDefault="00000000" w:rsidP="00E613D4">
      <w:pPr>
        <w:pStyle w:val="ListParagraph"/>
        <w:numPr>
          <w:ilvl w:val="0"/>
          <w:numId w:val="36"/>
        </w:numPr>
        <w:tabs>
          <w:tab w:val="left" w:pos="1333"/>
          <w:tab w:val="left" w:pos="1335"/>
        </w:tabs>
        <w:spacing w:before="3" w:line="280" w:lineRule="auto"/>
        <w:ind w:right="585"/>
        <w:rPr>
          <w:b/>
          <w:sz w:val="20"/>
        </w:rPr>
      </w:pPr>
      <w:r>
        <w:rPr>
          <w:b/>
          <w:sz w:val="20"/>
        </w:rPr>
        <w:t xml:space="preserve">Act according to and promote the professional norms of integrity, </w:t>
      </w:r>
      <w:r>
        <w:rPr>
          <w:b/>
          <w:sz w:val="20"/>
        </w:rPr>
        <w:t>fairness, transparency,</w:t>
      </w:r>
      <w:r>
        <w:rPr>
          <w:b/>
          <w:spacing w:val="-8"/>
          <w:sz w:val="20"/>
        </w:rPr>
        <w:t xml:space="preserve"> </w:t>
      </w:r>
      <w:r>
        <w:rPr>
          <w:b/>
          <w:sz w:val="20"/>
        </w:rPr>
        <w:t>trust,</w:t>
      </w:r>
      <w:r>
        <w:rPr>
          <w:b/>
          <w:spacing w:val="-8"/>
          <w:sz w:val="20"/>
        </w:rPr>
        <w:t xml:space="preserve"> </w:t>
      </w:r>
      <w:r>
        <w:rPr>
          <w:b/>
          <w:sz w:val="20"/>
        </w:rPr>
        <w:t>collaboration,</w:t>
      </w:r>
      <w:r>
        <w:rPr>
          <w:b/>
          <w:spacing w:val="-8"/>
          <w:sz w:val="20"/>
        </w:rPr>
        <w:t xml:space="preserve"> </w:t>
      </w:r>
      <w:r>
        <w:rPr>
          <w:b/>
          <w:sz w:val="20"/>
        </w:rPr>
        <w:t>perseverance,</w:t>
      </w:r>
      <w:r>
        <w:rPr>
          <w:b/>
          <w:spacing w:val="-8"/>
          <w:sz w:val="20"/>
        </w:rPr>
        <w:t xml:space="preserve"> </w:t>
      </w:r>
      <w:r>
        <w:rPr>
          <w:b/>
          <w:sz w:val="20"/>
        </w:rPr>
        <w:t>learning,</w:t>
      </w:r>
      <w:r>
        <w:rPr>
          <w:b/>
          <w:spacing w:val="-8"/>
          <w:sz w:val="20"/>
        </w:rPr>
        <w:t xml:space="preserve"> </w:t>
      </w:r>
      <w:r>
        <w:rPr>
          <w:b/>
          <w:sz w:val="20"/>
        </w:rPr>
        <w:t>and</w:t>
      </w:r>
      <w:r>
        <w:rPr>
          <w:b/>
          <w:spacing w:val="-8"/>
          <w:sz w:val="20"/>
        </w:rPr>
        <w:t xml:space="preserve"> </w:t>
      </w:r>
      <w:r>
        <w:rPr>
          <w:b/>
          <w:sz w:val="20"/>
        </w:rPr>
        <w:t>continuous</w:t>
      </w:r>
      <w:r>
        <w:rPr>
          <w:b/>
          <w:spacing w:val="-8"/>
          <w:sz w:val="20"/>
        </w:rPr>
        <w:t xml:space="preserve"> </w:t>
      </w:r>
      <w:r>
        <w:rPr>
          <w:b/>
          <w:sz w:val="20"/>
        </w:rPr>
        <w:t>improvement.</w:t>
      </w:r>
    </w:p>
    <w:p w14:paraId="6084E5CD" w14:textId="77777777" w:rsidR="0048358B" w:rsidRDefault="00000000" w:rsidP="00E613D4">
      <w:pPr>
        <w:pStyle w:val="ListParagraph"/>
        <w:numPr>
          <w:ilvl w:val="0"/>
          <w:numId w:val="36"/>
        </w:numPr>
        <w:tabs>
          <w:tab w:val="left" w:pos="1333"/>
          <w:tab w:val="left" w:pos="1335"/>
        </w:tabs>
        <w:spacing w:before="2" w:line="280" w:lineRule="auto"/>
        <w:ind w:right="933"/>
        <w:rPr>
          <w:b/>
          <w:sz w:val="20"/>
        </w:rPr>
      </w:pPr>
      <w:r>
        <w:rPr>
          <w:b/>
          <w:sz w:val="20"/>
        </w:rPr>
        <w:t>Place</w:t>
      </w:r>
      <w:r>
        <w:rPr>
          <w:b/>
          <w:spacing w:val="-4"/>
          <w:sz w:val="20"/>
        </w:rPr>
        <w:t xml:space="preserve"> </w:t>
      </w:r>
      <w:r>
        <w:rPr>
          <w:b/>
          <w:sz w:val="20"/>
        </w:rPr>
        <w:t>children</w:t>
      </w:r>
      <w:r>
        <w:rPr>
          <w:b/>
          <w:spacing w:val="-4"/>
          <w:sz w:val="20"/>
        </w:rPr>
        <w:t xml:space="preserve"> </w:t>
      </w:r>
      <w:r>
        <w:rPr>
          <w:b/>
          <w:sz w:val="20"/>
        </w:rPr>
        <w:t>at</w:t>
      </w:r>
      <w:r>
        <w:rPr>
          <w:b/>
          <w:spacing w:val="-4"/>
          <w:sz w:val="20"/>
        </w:rPr>
        <w:t xml:space="preserve"> </w:t>
      </w:r>
      <w:r>
        <w:rPr>
          <w:b/>
          <w:sz w:val="20"/>
        </w:rPr>
        <w:t>the</w:t>
      </w:r>
      <w:r>
        <w:rPr>
          <w:b/>
          <w:spacing w:val="-4"/>
          <w:sz w:val="20"/>
        </w:rPr>
        <w:t xml:space="preserve"> </w:t>
      </w:r>
      <w:r>
        <w:rPr>
          <w:b/>
          <w:sz w:val="20"/>
        </w:rPr>
        <w:t>center</w:t>
      </w:r>
      <w:r>
        <w:rPr>
          <w:b/>
          <w:spacing w:val="-4"/>
          <w:sz w:val="20"/>
        </w:rPr>
        <w:t xml:space="preserve"> </w:t>
      </w:r>
      <w:r>
        <w:rPr>
          <w:b/>
          <w:sz w:val="20"/>
        </w:rPr>
        <w:t>of</w:t>
      </w:r>
      <w:r>
        <w:rPr>
          <w:b/>
          <w:spacing w:val="-4"/>
          <w:sz w:val="20"/>
        </w:rPr>
        <w:t xml:space="preserve"> </w:t>
      </w:r>
      <w:r>
        <w:rPr>
          <w:b/>
          <w:sz w:val="20"/>
        </w:rPr>
        <w:t>education</w:t>
      </w:r>
      <w:r>
        <w:rPr>
          <w:b/>
          <w:spacing w:val="-4"/>
          <w:sz w:val="20"/>
        </w:rPr>
        <w:t xml:space="preserve"> </w:t>
      </w:r>
      <w:r>
        <w:rPr>
          <w:b/>
          <w:sz w:val="20"/>
        </w:rPr>
        <w:t>and</w:t>
      </w:r>
      <w:r>
        <w:rPr>
          <w:b/>
          <w:spacing w:val="-4"/>
          <w:sz w:val="20"/>
        </w:rPr>
        <w:t xml:space="preserve"> </w:t>
      </w:r>
      <w:r>
        <w:rPr>
          <w:b/>
          <w:sz w:val="20"/>
        </w:rPr>
        <w:t>accept</w:t>
      </w:r>
      <w:r>
        <w:rPr>
          <w:b/>
          <w:spacing w:val="-4"/>
          <w:sz w:val="20"/>
        </w:rPr>
        <w:t xml:space="preserve"> </w:t>
      </w:r>
      <w:r>
        <w:rPr>
          <w:b/>
          <w:sz w:val="20"/>
        </w:rPr>
        <w:t>responsibility</w:t>
      </w:r>
      <w:r>
        <w:rPr>
          <w:b/>
          <w:spacing w:val="-4"/>
          <w:sz w:val="20"/>
        </w:rPr>
        <w:t xml:space="preserve"> </w:t>
      </w:r>
      <w:r>
        <w:rPr>
          <w:b/>
          <w:sz w:val="20"/>
        </w:rPr>
        <w:t>for</w:t>
      </w:r>
      <w:r>
        <w:rPr>
          <w:b/>
          <w:spacing w:val="-4"/>
          <w:sz w:val="20"/>
        </w:rPr>
        <w:t xml:space="preserve"> </w:t>
      </w:r>
      <w:r>
        <w:rPr>
          <w:b/>
          <w:sz w:val="20"/>
        </w:rPr>
        <w:t>each</w:t>
      </w:r>
      <w:r>
        <w:rPr>
          <w:b/>
          <w:spacing w:val="-4"/>
          <w:sz w:val="20"/>
        </w:rPr>
        <w:t xml:space="preserve"> </w:t>
      </w:r>
      <w:r>
        <w:rPr>
          <w:b/>
          <w:sz w:val="20"/>
        </w:rPr>
        <w:t>student’s academic success and well-being.</w:t>
      </w:r>
    </w:p>
    <w:p w14:paraId="6570E0C2" w14:textId="77777777" w:rsidR="0048358B" w:rsidRDefault="00000000" w:rsidP="00E613D4">
      <w:pPr>
        <w:pStyle w:val="ListParagraph"/>
        <w:numPr>
          <w:ilvl w:val="0"/>
          <w:numId w:val="36"/>
        </w:numPr>
        <w:tabs>
          <w:tab w:val="left" w:pos="1333"/>
          <w:tab w:val="left" w:pos="1335"/>
        </w:tabs>
        <w:spacing w:before="2" w:line="280" w:lineRule="auto"/>
        <w:ind w:right="689"/>
        <w:rPr>
          <w:b/>
          <w:sz w:val="20"/>
        </w:rPr>
      </w:pPr>
      <w:r>
        <w:rPr>
          <w:b/>
          <w:sz w:val="20"/>
        </w:rPr>
        <w:t>Safeguard</w:t>
      </w:r>
      <w:r>
        <w:rPr>
          <w:b/>
          <w:spacing w:val="-7"/>
          <w:sz w:val="20"/>
        </w:rPr>
        <w:t xml:space="preserve"> </w:t>
      </w:r>
      <w:r>
        <w:rPr>
          <w:b/>
          <w:sz w:val="20"/>
        </w:rPr>
        <w:t>and</w:t>
      </w:r>
      <w:r>
        <w:rPr>
          <w:b/>
          <w:spacing w:val="-7"/>
          <w:sz w:val="20"/>
        </w:rPr>
        <w:t xml:space="preserve"> </w:t>
      </w:r>
      <w:r>
        <w:rPr>
          <w:b/>
          <w:sz w:val="20"/>
        </w:rPr>
        <w:t>promote</w:t>
      </w:r>
      <w:r>
        <w:rPr>
          <w:b/>
          <w:spacing w:val="-7"/>
          <w:sz w:val="20"/>
        </w:rPr>
        <w:t xml:space="preserve"> </w:t>
      </w:r>
      <w:r>
        <w:rPr>
          <w:b/>
          <w:sz w:val="20"/>
        </w:rPr>
        <w:t>the</w:t>
      </w:r>
      <w:r>
        <w:rPr>
          <w:b/>
          <w:spacing w:val="-7"/>
          <w:sz w:val="20"/>
        </w:rPr>
        <w:t xml:space="preserve"> </w:t>
      </w:r>
      <w:r>
        <w:rPr>
          <w:b/>
          <w:sz w:val="20"/>
        </w:rPr>
        <w:t>values</w:t>
      </w:r>
      <w:r>
        <w:rPr>
          <w:b/>
          <w:spacing w:val="-7"/>
          <w:sz w:val="20"/>
        </w:rPr>
        <w:t xml:space="preserve"> </w:t>
      </w:r>
      <w:r>
        <w:rPr>
          <w:b/>
          <w:sz w:val="20"/>
        </w:rPr>
        <w:t>of</w:t>
      </w:r>
      <w:r>
        <w:rPr>
          <w:b/>
          <w:spacing w:val="-7"/>
          <w:sz w:val="20"/>
        </w:rPr>
        <w:t xml:space="preserve"> </w:t>
      </w:r>
      <w:r>
        <w:rPr>
          <w:b/>
          <w:sz w:val="20"/>
        </w:rPr>
        <w:t>democracy,</w:t>
      </w:r>
      <w:r>
        <w:rPr>
          <w:b/>
          <w:spacing w:val="-7"/>
          <w:sz w:val="20"/>
        </w:rPr>
        <w:t xml:space="preserve"> </w:t>
      </w:r>
      <w:r>
        <w:rPr>
          <w:b/>
          <w:sz w:val="20"/>
        </w:rPr>
        <w:t>individual</w:t>
      </w:r>
      <w:r>
        <w:rPr>
          <w:b/>
          <w:spacing w:val="-7"/>
          <w:sz w:val="20"/>
        </w:rPr>
        <w:t xml:space="preserve"> </w:t>
      </w:r>
      <w:r>
        <w:rPr>
          <w:b/>
          <w:sz w:val="20"/>
        </w:rPr>
        <w:t>freedom</w:t>
      </w:r>
      <w:r>
        <w:rPr>
          <w:b/>
          <w:spacing w:val="-7"/>
          <w:sz w:val="20"/>
        </w:rPr>
        <w:t xml:space="preserve"> </w:t>
      </w:r>
      <w:r>
        <w:rPr>
          <w:b/>
          <w:sz w:val="20"/>
        </w:rPr>
        <w:t>and</w:t>
      </w:r>
      <w:r>
        <w:rPr>
          <w:b/>
          <w:spacing w:val="-7"/>
          <w:sz w:val="20"/>
        </w:rPr>
        <w:t xml:space="preserve"> </w:t>
      </w:r>
      <w:r>
        <w:rPr>
          <w:b/>
          <w:sz w:val="20"/>
        </w:rPr>
        <w:t>responsibility, equity, social justice, community, and diversity.</w:t>
      </w:r>
    </w:p>
    <w:p w14:paraId="366B52E9" w14:textId="77777777" w:rsidR="0048358B" w:rsidRDefault="00000000" w:rsidP="00E613D4">
      <w:pPr>
        <w:pStyle w:val="ListParagraph"/>
        <w:numPr>
          <w:ilvl w:val="0"/>
          <w:numId w:val="36"/>
        </w:numPr>
        <w:tabs>
          <w:tab w:val="left" w:pos="1333"/>
          <w:tab w:val="left" w:pos="1335"/>
        </w:tabs>
        <w:spacing w:before="1" w:line="280" w:lineRule="auto"/>
        <w:ind w:right="1504"/>
        <w:rPr>
          <w:b/>
          <w:sz w:val="20"/>
        </w:rPr>
      </w:pPr>
      <w:r>
        <w:rPr>
          <w:b/>
          <w:sz w:val="20"/>
        </w:rPr>
        <w:t>Lead</w:t>
      </w:r>
      <w:r>
        <w:rPr>
          <w:b/>
          <w:spacing w:val="-5"/>
          <w:sz w:val="20"/>
        </w:rPr>
        <w:t xml:space="preserve"> </w:t>
      </w:r>
      <w:r>
        <w:rPr>
          <w:b/>
          <w:sz w:val="20"/>
        </w:rPr>
        <w:t>with</w:t>
      </w:r>
      <w:r>
        <w:rPr>
          <w:b/>
          <w:spacing w:val="-5"/>
          <w:sz w:val="20"/>
        </w:rPr>
        <w:t xml:space="preserve"> </w:t>
      </w:r>
      <w:r>
        <w:rPr>
          <w:b/>
          <w:sz w:val="20"/>
        </w:rPr>
        <w:t>interpersonal</w:t>
      </w:r>
      <w:r>
        <w:rPr>
          <w:b/>
          <w:spacing w:val="-5"/>
          <w:sz w:val="20"/>
        </w:rPr>
        <w:t xml:space="preserve"> </w:t>
      </w:r>
      <w:r>
        <w:rPr>
          <w:b/>
          <w:sz w:val="20"/>
        </w:rPr>
        <w:t>and</w:t>
      </w:r>
      <w:r>
        <w:rPr>
          <w:b/>
          <w:spacing w:val="-5"/>
          <w:sz w:val="20"/>
        </w:rPr>
        <w:t xml:space="preserve"> </w:t>
      </w:r>
      <w:r>
        <w:rPr>
          <w:b/>
          <w:sz w:val="20"/>
        </w:rPr>
        <w:t>communication</w:t>
      </w:r>
      <w:r>
        <w:rPr>
          <w:b/>
          <w:spacing w:val="-5"/>
          <w:sz w:val="20"/>
        </w:rPr>
        <w:t xml:space="preserve"> </w:t>
      </w:r>
      <w:proofErr w:type="gramStart"/>
      <w:r>
        <w:rPr>
          <w:b/>
          <w:sz w:val="20"/>
        </w:rPr>
        <w:t>skill</w:t>
      </w:r>
      <w:proofErr w:type="gramEnd"/>
      <w:r>
        <w:rPr>
          <w:b/>
          <w:sz w:val="20"/>
        </w:rPr>
        <w:t>,</w:t>
      </w:r>
      <w:r>
        <w:rPr>
          <w:b/>
          <w:spacing w:val="-5"/>
          <w:sz w:val="20"/>
        </w:rPr>
        <w:t xml:space="preserve"> </w:t>
      </w:r>
      <w:r>
        <w:rPr>
          <w:b/>
          <w:sz w:val="20"/>
        </w:rPr>
        <w:t>social-emotional</w:t>
      </w:r>
      <w:r>
        <w:rPr>
          <w:b/>
          <w:spacing w:val="-5"/>
          <w:sz w:val="20"/>
        </w:rPr>
        <w:t xml:space="preserve"> </w:t>
      </w:r>
      <w:r>
        <w:rPr>
          <w:b/>
          <w:sz w:val="20"/>
        </w:rPr>
        <w:t>insight,</w:t>
      </w:r>
      <w:r>
        <w:rPr>
          <w:b/>
          <w:spacing w:val="-5"/>
          <w:sz w:val="20"/>
        </w:rPr>
        <w:t xml:space="preserve"> </w:t>
      </w:r>
      <w:r>
        <w:rPr>
          <w:b/>
          <w:sz w:val="20"/>
        </w:rPr>
        <w:t>and understanding of all students’</w:t>
      </w:r>
      <w:r>
        <w:rPr>
          <w:b/>
          <w:spacing w:val="-3"/>
          <w:sz w:val="20"/>
        </w:rPr>
        <w:t xml:space="preserve"> </w:t>
      </w:r>
      <w:r>
        <w:rPr>
          <w:b/>
          <w:sz w:val="20"/>
        </w:rPr>
        <w:t xml:space="preserve">and staff members’ backgrounds and </w:t>
      </w:r>
      <w:r>
        <w:rPr>
          <w:b/>
          <w:sz w:val="20"/>
        </w:rPr>
        <w:t>cultures.</w:t>
      </w:r>
    </w:p>
    <w:p w14:paraId="4E5885B7" w14:textId="77777777" w:rsidR="0048358B" w:rsidRDefault="00000000" w:rsidP="00E613D4">
      <w:pPr>
        <w:pStyle w:val="ListParagraph"/>
        <w:numPr>
          <w:ilvl w:val="0"/>
          <w:numId w:val="36"/>
        </w:numPr>
        <w:tabs>
          <w:tab w:val="left" w:pos="1335"/>
        </w:tabs>
        <w:spacing w:before="2" w:line="280" w:lineRule="auto"/>
        <w:ind w:right="893"/>
        <w:rPr>
          <w:b/>
          <w:sz w:val="20"/>
        </w:rPr>
      </w:pPr>
      <w:r>
        <w:rPr>
          <w:b/>
          <w:sz w:val="20"/>
        </w:rPr>
        <w:t>Provide</w:t>
      </w:r>
      <w:r>
        <w:rPr>
          <w:b/>
          <w:spacing w:val="-4"/>
          <w:sz w:val="20"/>
        </w:rPr>
        <w:t xml:space="preserve"> </w:t>
      </w:r>
      <w:r>
        <w:rPr>
          <w:b/>
          <w:sz w:val="20"/>
        </w:rPr>
        <w:t>moral</w:t>
      </w:r>
      <w:r>
        <w:rPr>
          <w:b/>
          <w:spacing w:val="-4"/>
          <w:sz w:val="20"/>
        </w:rPr>
        <w:t xml:space="preserve"> </w:t>
      </w:r>
      <w:r>
        <w:rPr>
          <w:b/>
          <w:sz w:val="20"/>
        </w:rPr>
        <w:t>direction</w:t>
      </w:r>
      <w:r>
        <w:rPr>
          <w:b/>
          <w:spacing w:val="-4"/>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school</w:t>
      </w:r>
      <w:r>
        <w:rPr>
          <w:b/>
          <w:spacing w:val="-4"/>
          <w:sz w:val="20"/>
        </w:rPr>
        <w:t xml:space="preserve"> </w:t>
      </w:r>
      <w:r>
        <w:rPr>
          <w:b/>
          <w:sz w:val="20"/>
        </w:rPr>
        <w:t>and</w:t>
      </w:r>
      <w:r>
        <w:rPr>
          <w:b/>
          <w:spacing w:val="-4"/>
          <w:sz w:val="20"/>
        </w:rPr>
        <w:t xml:space="preserve"> </w:t>
      </w:r>
      <w:r>
        <w:rPr>
          <w:b/>
          <w:sz w:val="20"/>
        </w:rPr>
        <w:t>promote</w:t>
      </w:r>
      <w:r>
        <w:rPr>
          <w:b/>
          <w:spacing w:val="-4"/>
          <w:sz w:val="20"/>
        </w:rPr>
        <w:t xml:space="preserve"> </w:t>
      </w:r>
      <w:r>
        <w:rPr>
          <w:b/>
          <w:sz w:val="20"/>
        </w:rPr>
        <w:t>ethical</w:t>
      </w:r>
      <w:r>
        <w:rPr>
          <w:b/>
          <w:spacing w:val="-4"/>
          <w:sz w:val="20"/>
        </w:rPr>
        <w:t xml:space="preserve"> </w:t>
      </w:r>
      <w:r>
        <w:rPr>
          <w:b/>
          <w:sz w:val="20"/>
        </w:rPr>
        <w:t>and</w:t>
      </w:r>
      <w:r>
        <w:rPr>
          <w:b/>
          <w:spacing w:val="-4"/>
          <w:sz w:val="20"/>
        </w:rPr>
        <w:t xml:space="preserve"> </w:t>
      </w:r>
      <w:r>
        <w:rPr>
          <w:b/>
          <w:sz w:val="20"/>
        </w:rPr>
        <w:t>professional</w:t>
      </w:r>
      <w:r>
        <w:rPr>
          <w:b/>
          <w:spacing w:val="-4"/>
          <w:sz w:val="20"/>
        </w:rPr>
        <w:t xml:space="preserve"> </w:t>
      </w:r>
      <w:r>
        <w:rPr>
          <w:b/>
          <w:sz w:val="20"/>
        </w:rPr>
        <w:t>behavior among faculty and staff.</w:t>
      </w:r>
    </w:p>
    <w:p w14:paraId="350EABDA" w14:textId="77777777" w:rsidR="0048358B" w:rsidRDefault="0048358B">
      <w:pPr>
        <w:pStyle w:val="BodyText"/>
        <w:rPr>
          <w:b/>
          <w:sz w:val="20"/>
        </w:rPr>
      </w:pPr>
    </w:p>
    <w:p w14:paraId="0EE39307" w14:textId="77777777" w:rsidR="0048358B" w:rsidRDefault="0048358B">
      <w:pPr>
        <w:pStyle w:val="BodyText"/>
        <w:spacing w:before="10"/>
        <w:rPr>
          <w:b/>
        </w:rPr>
      </w:pPr>
    </w:p>
    <w:tbl>
      <w:tblPr>
        <w:tblW w:w="0" w:type="auto"/>
        <w:tblInd w:w="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20"/>
      </w:tblGrid>
      <w:tr w:rsidR="0048358B" w14:paraId="2B8659C0" w14:textId="77777777">
        <w:trPr>
          <w:trHeight w:val="3040"/>
        </w:trPr>
        <w:tc>
          <w:tcPr>
            <w:tcW w:w="8920" w:type="dxa"/>
          </w:tcPr>
          <w:p w14:paraId="4B8C3C4C" w14:textId="77777777" w:rsidR="0048358B" w:rsidRDefault="0048358B">
            <w:pPr>
              <w:pStyle w:val="TableParagraph"/>
              <w:spacing w:before="2"/>
              <w:rPr>
                <w:b/>
                <w:sz w:val="31"/>
              </w:rPr>
            </w:pPr>
          </w:p>
          <w:p w14:paraId="5DF217C2" w14:textId="77777777" w:rsidR="0048358B" w:rsidRDefault="00000000">
            <w:pPr>
              <w:pStyle w:val="TableParagraph"/>
              <w:spacing w:before="1" w:line="280" w:lineRule="auto"/>
              <w:ind w:left="3865" w:hanging="3744"/>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principal:</w:t>
            </w:r>
            <w:r>
              <w:rPr>
                <w:b/>
                <w:spacing w:val="40"/>
                <w:sz w:val="20"/>
              </w:rPr>
              <w:t xml:space="preserve"> </w:t>
            </w:r>
            <w:r>
              <w:rPr>
                <w:b/>
                <w:sz w:val="20"/>
              </w:rPr>
              <w:t>Indicate</w:t>
            </w:r>
            <w:r>
              <w:rPr>
                <w:b/>
                <w:spacing w:val="-4"/>
                <w:sz w:val="20"/>
              </w:rPr>
              <w:t xml:space="preserve"> </w:t>
            </w:r>
            <w:r>
              <w:rPr>
                <w:b/>
                <w:sz w:val="20"/>
              </w:rPr>
              <w:t>contributor</w:t>
            </w:r>
            <w:r>
              <w:rPr>
                <w:b/>
                <w:spacing w:val="-4"/>
                <w:sz w:val="20"/>
              </w:rPr>
              <w:t xml:space="preserve"> </w:t>
            </w:r>
            <w:r>
              <w:rPr>
                <w:b/>
                <w:sz w:val="20"/>
              </w:rPr>
              <w:t>with an (E) or (P).</w:t>
            </w:r>
          </w:p>
        </w:tc>
      </w:tr>
      <w:tr w:rsidR="0048358B" w14:paraId="569BFA10" w14:textId="77777777">
        <w:trPr>
          <w:trHeight w:val="2739"/>
        </w:trPr>
        <w:tc>
          <w:tcPr>
            <w:tcW w:w="8920" w:type="dxa"/>
          </w:tcPr>
          <w:p w14:paraId="5C2DE048" w14:textId="77777777" w:rsidR="0048358B" w:rsidRDefault="0048358B">
            <w:pPr>
              <w:pStyle w:val="TableParagraph"/>
              <w:spacing w:before="10"/>
              <w:rPr>
                <w:b/>
                <w:sz w:val="29"/>
              </w:rPr>
            </w:pPr>
          </w:p>
          <w:p w14:paraId="67021993" w14:textId="77777777" w:rsidR="0048358B" w:rsidRDefault="00000000">
            <w:pPr>
              <w:pStyle w:val="TableParagraph"/>
              <w:spacing w:before="1"/>
              <w:ind w:left="3387" w:right="3367"/>
              <w:jc w:val="center"/>
              <w:rPr>
                <w:b/>
                <w:sz w:val="20"/>
              </w:rPr>
            </w:pPr>
            <w:r>
              <w:rPr>
                <w:b/>
                <w:sz w:val="20"/>
              </w:rPr>
              <w:t>Evaluator’s</w:t>
            </w:r>
            <w:r>
              <w:rPr>
                <w:b/>
                <w:spacing w:val="-10"/>
                <w:sz w:val="20"/>
              </w:rPr>
              <w:t xml:space="preserve"> </w:t>
            </w:r>
            <w:r>
              <w:rPr>
                <w:b/>
                <w:spacing w:val="-2"/>
                <w:sz w:val="20"/>
              </w:rPr>
              <w:t>Feedback:</w:t>
            </w:r>
          </w:p>
        </w:tc>
      </w:tr>
    </w:tbl>
    <w:p w14:paraId="38D5139A" w14:textId="77777777" w:rsidR="0048358B" w:rsidRDefault="0048358B">
      <w:pPr>
        <w:jc w:val="center"/>
        <w:rPr>
          <w:sz w:val="20"/>
        </w:rPr>
        <w:sectPr w:rsidR="0048358B">
          <w:pgSz w:w="12240" w:h="15840"/>
          <w:pgMar w:top="1340" w:right="880" w:bottom="280" w:left="1020" w:header="370" w:footer="0" w:gutter="0"/>
          <w:cols w:space="720"/>
        </w:sectPr>
      </w:pPr>
    </w:p>
    <w:p w14:paraId="615DC1FA" w14:textId="77777777" w:rsidR="0048358B" w:rsidRDefault="0048358B">
      <w:pPr>
        <w:pStyle w:val="BodyText"/>
        <w:rPr>
          <w:b/>
          <w:sz w:val="20"/>
        </w:rPr>
      </w:pPr>
    </w:p>
    <w:p w14:paraId="64E77526" w14:textId="77777777" w:rsidR="0048358B" w:rsidRDefault="0048358B">
      <w:pPr>
        <w:pStyle w:val="BodyText"/>
        <w:spacing w:before="8"/>
        <w:rPr>
          <w:b/>
          <w:sz w:val="19"/>
        </w:rPr>
      </w:pPr>
    </w:p>
    <w:p w14:paraId="1E863123" w14:textId="77777777" w:rsidR="0048358B" w:rsidRDefault="00000000">
      <w:pPr>
        <w:spacing w:before="94" w:line="280" w:lineRule="auto"/>
        <w:ind w:left="2536" w:right="2394" w:firstLine="55"/>
        <w:rPr>
          <w:b/>
          <w:sz w:val="20"/>
        </w:rPr>
      </w:pPr>
      <w:r>
        <w:rPr>
          <w:b/>
          <w:sz w:val="20"/>
        </w:rPr>
        <w:t>Professional Standards for Educational Leaders Standard</w:t>
      </w:r>
      <w:r>
        <w:rPr>
          <w:b/>
          <w:spacing w:val="-7"/>
          <w:sz w:val="20"/>
        </w:rPr>
        <w:t xml:space="preserve"> </w:t>
      </w:r>
      <w:r>
        <w:rPr>
          <w:b/>
          <w:sz w:val="20"/>
        </w:rPr>
        <w:t>3:</w:t>
      </w:r>
      <w:r>
        <w:rPr>
          <w:b/>
          <w:spacing w:val="40"/>
          <w:sz w:val="20"/>
        </w:rPr>
        <w:t xml:space="preserve"> </w:t>
      </w:r>
      <w:r>
        <w:rPr>
          <w:b/>
          <w:sz w:val="20"/>
        </w:rPr>
        <w:t>Equity</w:t>
      </w:r>
      <w:r>
        <w:rPr>
          <w:b/>
          <w:spacing w:val="-7"/>
          <w:sz w:val="20"/>
        </w:rPr>
        <w:t xml:space="preserve"> </w:t>
      </w:r>
      <w:r>
        <w:rPr>
          <w:b/>
          <w:sz w:val="20"/>
        </w:rPr>
        <w:t>and</w:t>
      </w:r>
      <w:r>
        <w:rPr>
          <w:b/>
          <w:spacing w:val="-7"/>
          <w:sz w:val="20"/>
        </w:rPr>
        <w:t xml:space="preserve"> </w:t>
      </w:r>
      <w:r>
        <w:rPr>
          <w:b/>
          <w:sz w:val="20"/>
        </w:rPr>
        <w:t>Cultural</w:t>
      </w:r>
      <w:r>
        <w:rPr>
          <w:b/>
          <w:spacing w:val="-7"/>
          <w:sz w:val="20"/>
        </w:rPr>
        <w:t xml:space="preserve"> </w:t>
      </w:r>
      <w:r>
        <w:rPr>
          <w:b/>
          <w:sz w:val="20"/>
        </w:rPr>
        <w:t>Responsiveness</w:t>
      </w:r>
    </w:p>
    <w:p w14:paraId="1D17C8A2" w14:textId="77777777" w:rsidR="0048358B" w:rsidRDefault="0048358B">
      <w:pPr>
        <w:pStyle w:val="BodyText"/>
        <w:spacing w:before="7"/>
        <w:rPr>
          <w:b/>
          <w:sz w:val="23"/>
        </w:rPr>
      </w:pPr>
    </w:p>
    <w:p w14:paraId="3478BC2E" w14:textId="77777777" w:rsidR="0048358B" w:rsidRDefault="00000000">
      <w:pPr>
        <w:spacing w:line="280" w:lineRule="auto"/>
        <w:ind w:left="510" w:right="661"/>
        <w:rPr>
          <w:b/>
          <w:i/>
          <w:sz w:val="20"/>
        </w:rPr>
      </w:pPr>
      <w:r>
        <w:rPr>
          <w:b/>
          <w:i/>
          <w:sz w:val="20"/>
        </w:rPr>
        <w:t>Effective</w:t>
      </w:r>
      <w:r>
        <w:rPr>
          <w:b/>
          <w:i/>
          <w:spacing w:val="-5"/>
          <w:sz w:val="20"/>
        </w:rPr>
        <w:t xml:space="preserve"> </w:t>
      </w:r>
      <w:r>
        <w:rPr>
          <w:b/>
          <w:i/>
          <w:sz w:val="20"/>
        </w:rPr>
        <w:t>educational</w:t>
      </w:r>
      <w:r>
        <w:rPr>
          <w:b/>
          <w:i/>
          <w:spacing w:val="-5"/>
          <w:sz w:val="20"/>
        </w:rPr>
        <w:t xml:space="preserve"> </w:t>
      </w:r>
      <w:r>
        <w:rPr>
          <w:b/>
          <w:i/>
          <w:sz w:val="20"/>
        </w:rPr>
        <w:t>leaders</w:t>
      </w:r>
      <w:r>
        <w:rPr>
          <w:b/>
          <w:i/>
          <w:spacing w:val="-5"/>
          <w:sz w:val="20"/>
        </w:rPr>
        <w:t xml:space="preserve"> </w:t>
      </w:r>
      <w:r>
        <w:rPr>
          <w:b/>
          <w:i/>
          <w:sz w:val="20"/>
        </w:rPr>
        <w:t>strive</w:t>
      </w:r>
      <w:r>
        <w:rPr>
          <w:b/>
          <w:i/>
          <w:spacing w:val="-5"/>
          <w:sz w:val="20"/>
        </w:rPr>
        <w:t xml:space="preserve"> </w:t>
      </w:r>
      <w:r>
        <w:rPr>
          <w:b/>
          <w:i/>
          <w:sz w:val="20"/>
        </w:rPr>
        <w:t>for</w:t>
      </w:r>
      <w:r>
        <w:rPr>
          <w:b/>
          <w:i/>
          <w:spacing w:val="-5"/>
          <w:sz w:val="20"/>
        </w:rPr>
        <w:t xml:space="preserve"> </w:t>
      </w:r>
      <w:r>
        <w:rPr>
          <w:b/>
          <w:i/>
          <w:sz w:val="20"/>
        </w:rPr>
        <w:t>equity</w:t>
      </w:r>
      <w:r>
        <w:rPr>
          <w:b/>
          <w:i/>
          <w:spacing w:val="-5"/>
          <w:sz w:val="20"/>
        </w:rPr>
        <w:t xml:space="preserve"> </w:t>
      </w:r>
      <w:r>
        <w:rPr>
          <w:b/>
          <w:i/>
          <w:sz w:val="20"/>
        </w:rPr>
        <w:t>of</w:t>
      </w:r>
      <w:r>
        <w:rPr>
          <w:b/>
          <w:i/>
          <w:spacing w:val="-5"/>
          <w:sz w:val="20"/>
        </w:rPr>
        <w:t xml:space="preserve"> </w:t>
      </w:r>
      <w:r>
        <w:rPr>
          <w:b/>
          <w:i/>
          <w:sz w:val="20"/>
        </w:rPr>
        <w:t>educational</w:t>
      </w:r>
      <w:r>
        <w:rPr>
          <w:b/>
          <w:i/>
          <w:spacing w:val="-5"/>
          <w:sz w:val="20"/>
        </w:rPr>
        <w:t xml:space="preserve"> </w:t>
      </w:r>
      <w:r>
        <w:rPr>
          <w:b/>
          <w:i/>
          <w:sz w:val="20"/>
        </w:rPr>
        <w:t>opportunity</w:t>
      </w:r>
      <w:r>
        <w:rPr>
          <w:b/>
          <w:i/>
          <w:spacing w:val="-5"/>
          <w:sz w:val="20"/>
        </w:rPr>
        <w:t xml:space="preserve"> </w:t>
      </w:r>
      <w:r>
        <w:rPr>
          <w:b/>
          <w:i/>
          <w:sz w:val="20"/>
        </w:rPr>
        <w:t>and</w:t>
      </w:r>
      <w:r>
        <w:rPr>
          <w:b/>
          <w:i/>
          <w:spacing w:val="-5"/>
          <w:sz w:val="20"/>
        </w:rPr>
        <w:t xml:space="preserve"> </w:t>
      </w:r>
      <w:r>
        <w:rPr>
          <w:b/>
          <w:i/>
          <w:sz w:val="20"/>
        </w:rPr>
        <w:t xml:space="preserve">culturally responsive practices to promote each </w:t>
      </w:r>
      <w:r>
        <w:rPr>
          <w:b/>
          <w:i/>
          <w:sz w:val="20"/>
        </w:rPr>
        <w:t>student’s academic success and well-being.</w:t>
      </w:r>
    </w:p>
    <w:p w14:paraId="16D7F593" w14:textId="77777777" w:rsidR="0048358B" w:rsidRDefault="0048358B">
      <w:pPr>
        <w:pStyle w:val="BodyText"/>
        <w:spacing w:before="7"/>
        <w:rPr>
          <w:b/>
          <w:i/>
          <w:sz w:val="23"/>
        </w:rPr>
      </w:pPr>
    </w:p>
    <w:p w14:paraId="75F4B91A" w14:textId="77777777" w:rsidR="0048358B" w:rsidRDefault="00000000">
      <w:pPr>
        <w:spacing w:before="1"/>
        <w:ind w:left="510"/>
        <w:rPr>
          <w:b/>
          <w:sz w:val="20"/>
        </w:rPr>
      </w:pPr>
      <w:r>
        <w:rPr>
          <w:b/>
          <w:sz w:val="20"/>
        </w:rPr>
        <w:t>Effective</w:t>
      </w:r>
      <w:r>
        <w:rPr>
          <w:b/>
          <w:spacing w:val="-9"/>
          <w:sz w:val="20"/>
        </w:rPr>
        <w:t xml:space="preserve"> </w:t>
      </w:r>
      <w:r>
        <w:rPr>
          <w:b/>
          <w:spacing w:val="-2"/>
          <w:sz w:val="20"/>
        </w:rPr>
        <w:t>leaders:</w:t>
      </w:r>
    </w:p>
    <w:p w14:paraId="486E1D32" w14:textId="77777777" w:rsidR="0048358B" w:rsidRDefault="00000000" w:rsidP="00E613D4">
      <w:pPr>
        <w:pStyle w:val="ListParagraph"/>
        <w:numPr>
          <w:ilvl w:val="0"/>
          <w:numId w:val="35"/>
        </w:numPr>
        <w:tabs>
          <w:tab w:val="left" w:pos="1228"/>
          <w:tab w:val="left" w:pos="1230"/>
        </w:tabs>
        <w:spacing w:before="40" w:line="280" w:lineRule="auto"/>
        <w:ind w:right="1139"/>
        <w:rPr>
          <w:b/>
          <w:sz w:val="20"/>
        </w:rPr>
      </w:pPr>
      <w:r>
        <w:rPr>
          <w:b/>
          <w:sz w:val="20"/>
        </w:rPr>
        <w:t>Ensure</w:t>
      </w:r>
      <w:r>
        <w:rPr>
          <w:b/>
          <w:spacing w:val="-6"/>
          <w:sz w:val="20"/>
        </w:rPr>
        <w:t xml:space="preserve"> </w:t>
      </w:r>
      <w:r>
        <w:rPr>
          <w:b/>
          <w:sz w:val="20"/>
        </w:rPr>
        <w:t>that</w:t>
      </w:r>
      <w:r>
        <w:rPr>
          <w:b/>
          <w:spacing w:val="-6"/>
          <w:sz w:val="20"/>
        </w:rPr>
        <w:t xml:space="preserve"> </w:t>
      </w:r>
      <w:r>
        <w:rPr>
          <w:b/>
          <w:sz w:val="20"/>
        </w:rPr>
        <w:t>each</w:t>
      </w:r>
      <w:r>
        <w:rPr>
          <w:b/>
          <w:spacing w:val="-6"/>
          <w:sz w:val="20"/>
        </w:rPr>
        <w:t xml:space="preserve"> </w:t>
      </w:r>
      <w:r>
        <w:rPr>
          <w:b/>
          <w:sz w:val="20"/>
        </w:rPr>
        <w:t>student</w:t>
      </w:r>
      <w:r>
        <w:rPr>
          <w:b/>
          <w:spacing w:val="-6"/>
          <w:sz w:val="20"/>
        </w:rPr>
        <w:t xml:space="preserve"> </w:t>
      </w:r>
      <w:r>
        <w:rPr>
          <w:b/>
          <w:sz w:val="20"/>
        </w:rPr>
        <w:t>is</w:t>
      </w:r>
      <w:r>
        <w:rPr>
          <w:b/>
          <w:spacing w:val="-6"/>
          <w:sz w:val="20"/>
        </w:rPr>
        <w:t xml:space="preserve"> </w:t>
      </w:r>
      <w:r>
        <w:rPr>
          <w:b/>
          <w:sz w:val="20"/>
        </w:rPr>
        <w:t>treated</w:t>
      </w:r>
      <w:r>
        <w:rPr>
          <w:b/>
          <w:spacing w:val="-6"/>
          <w:sz w:val="20"/>
        </w:rPr>
        <w:t xml:space="preserve"> </w:t>
      </w:r>
      <w:r>
        <w:rPr>
          <w:b/>
          <w:sz w:val="20"/>
        </w:rPr>
        <w:t>fairly,</w:t>
      </w:r>
      <w:r>
        <w:rPr>
          <w:b/>
          <w:spacing w:val="-6"/>
          <w:sz w:val="20"/>
        </w:rPr>
        <w:t xml:space="preserve"> </w:t>
      </w:r>
      <w:r>
        <w:rPr>
          <w:b/>
          <w:sz w:val="20"/>
        </w:rPr>
        <w:t>respectfully,</w:t>
      </w:r>
      <w:r>
        <w:rPr>
          <w:b/>
          <w:spacing w:val="-6"/>
          <w:sz w:val="20"/>
        </w:rPr>
        <w:t xml:space="preserve"> </w:t>
      </w:r>
      <w:r>
        <w:rPr>
          <w:b/>
          <w:sz w:val="20"/>
        </w:rPr>
        <w:t>and</w:t>
      </w:r>
      <w:r>
        <w:rPr>
          <w:b/>
          <w:spacing w:val="-6"/>
          <w:sz w:val="20"/>
        </w:rPr>
        <w:t xml:space="preserve"> </w:t>
      </w:r>
      <w:r>
        <w:rPr>
          <w:b/>
          <w:sz w:val="20"/>
        </w:rPr>
        <w:t>with</w:t>
      </w:r>
      <w:r>
        <w:rPr>
          <w:b/>
          <w:spacing w:val="-6"/>
          <w:sz w:val="20"/>
        </w:rPr>
        <w:t xml:space="preserve"> </w:t>
      </w:r>
      <w:r>
        <w:rPr>
          <w:b/>
          <w:sz w:val="20"/>
        </w:rPr>
        <w:t>an</w:t>
      </w:r>
      <w:r>
        <w:rPr>
          <w:b/>
          <w:spacing w:val="-6"/>
          <w:sz w:val="20"/>
        </w:rPr>
        <w:t xml:space="preserve"> </w:t>
      </w:r>
      <w:r>
        <w:rPr>
          <w:b/>
          <w:sz w:val="20"/>
        </w:rPr>
        <w:t>understanding</w:t>
      </w:r>
      <w:r>
        <w:rPr>
          <w:b/>
          <w:spacing w:val="-6"/>
          <w:sz w:val="20"/>
        </w:rPr>
        <w:t xml:space="preserve"> </w:t>
      </w:r>
      <w:r>
        <w:rPr>
          <w:b/>
          <w:sz w:val="20"/>
        </w:rPr>
        <w:t>of each student’s culture and context.</w:t>
      </w:r>
    </w:p>
    <w:p w14:paraId="4362DFA8" w14:textId="77777777" w:rsidR="0048358B" w:rsidRDefault="00000000" w:rsidP="00E613D4">
      <w:pPr>
        <w:pStyle w:val="ListParagraph"/>
        <w:numPr>
          <w:ilvl w:val="0"/>
          <w:numId w:val="35"/>
        </w:numPr>
        <w:tabs>
          <w:tab w:val="left" w:pos="1228"/>
          <w:tab w:val="left" w:pos="1230"/>
        </w:tabs>
        <w:spacing w:before="1" w:line="280" w:lineRule="auto"/>
        <w:ind w:right="1264"/>
        <w:rPr>
          <w:b/>
          <w:sz w:val="20"/>
        </w:rPr>
      </w:pPr>
      <w:r>
        <w:rPr>
          <w:b/>
          <w:sz w:val="20"/>
        </w:rPr>
        <w:t>Recognize,</w:t>
      </w:r>
      <w:r>
        <w:rPr>
          <w:b/>
          <w:spacing w:val="-7"/>
          <w:sz w:val="20"/>
        </w:rPr>
        <w:t xml:space="preserve"> </w:t>
      </w:r>
      <w:r>
        <w:rPr>
          <w:b/>
          <w:sz w:val="20"/>
        </w:rPr>
        <w:t>respect,</w:t>
      </w:r>
      <w:r>
        <w:rPr>
          <w:b/>
          <w:spacing w:val="-7"/>
          <w:sz w:val="20"/>
        </w:rPr>
        <w:t xml:space="preserve"> </w:t>
      </w:r>
      <w:r>
        <w:rPr>
          <w:b/>
          <w:sz w:val="20"/>
        </w:rPr>
        <w:t>and</w:t>
      </w:r>
      <w:r>
        <w:rPr>
          <w:b/>
          <w:spacing w:val="-7"/>
          <w:sz w:val="20"/>
        </w:rPr>
        <w:t xml:space="preserve"> </w:t>
      </w:r>
      <w:r>
        <w:rPr>
          <w:b/>
          <w:sz w:val="20"/>
        </w:rPr>
        <w:t>employ</w:t>
      </w:r>
      <w:r>
        <w:rPr>
          <w:b/>
          <w:spacing w:val="-7"/>
          <w:sz w:val="20"/>
        </w:rPr>
        <w:t xml:space="preserve"> </w:t>
      </w:r>
      <w:r>
        <w:rPr>
          <w:b/>
          <w:sz w:val="20"/>
        </w:rPr>
        <w:t>each</w:t>
      </w:r>
      <w:r>
        <w:rPr>
          <w:b/>
          <w:spacing w:val="-7"/>
          <w:sz w:val="20"/>
        </w:rPr>
        <w:t xml:space="preserve"> </w:t>
      </w:r>
      <w:r>
        <w:rPr>
          <w:b/>
          <w:sz w:val="20"/>
        </w:rPr>
        <w:t>student’s</w:t>
      </w:r>
      <w:r>
        <w:rPr>
          <w:b/>
          <w:spacing w:val="-7"/>
          <w:sz w:val="20"/>
        </w:rPr>
        <w:t xml:space="preserve"> </w:t>
      </w:r>
      <w:r>
        <w:rPr>
          <w:b/>
          <w:sz w:val="20"/>
        </w:rPr>
        <w:t>strengths,</w:t>
      </w:r>
      <w:r>
        <w:rPr>
          <w:b/>
          <w:spacing w:val="-7"/>
          <w:sz w:val="20"/>
        </w:rPr>
        <w:t xml:space="preserve"> </w:t>
      </w:r>
      <w:r>
        <w:rPr>
          <w:b/>
          <w:sz w:val="20"/>
        </w:rPr>
        <w:t>diversity,</w:t>
      </w:r>
      <w:r>
        <w:rPr>
          <w:b/>
          <w:spacing w:val="-7"/>
          <w:sz w:val="20"/>
        </w:rPr>
        <w:t xml:space="preserve"> </w:t>
      </w:r>
      <w:r>
        <w:rPr>
          <w:b/>
          <w:sz w:val="20"/>
        </w:rPr>
        <w:t>and</w:t>
      </w:r>
      <w:r>
        <w:rPr>
          <w:b/>
          <w:spacing w:val="-7"/>
          <w:sz w:val="20"/>
        </w:rPr>
        <w:t xml:space="preserve"> </w:t>
      </w:r>
      <w:r>
        <w:rPr>
          <w:b/>
          <w:sz w:val="20"/>
        </w:rPr>
        <w:t>culture</w:t>
      </w:r>
      <w:r>
        <w:rPr>
          <w:b/>
          <w:spacing w:val="-7"/>
          <w:sz w:val="20"/>
        </w:rPr>
        <w:t xml:space="preserve"> </w:t>
      </w:r>
      <w:r>
        <w:rPr>
          <w:b/>
          <w:sz w:val="20"/>
        </w:rPr>
        <w:t>as assets for teaching and learning.</w:t>
      </w:r>
    </w:p>
    <w:p w14:paraId="432AF75D" w14:textId="77777777" w:rsidR="0048358B" w:rsidRDefault="00000000" w:rsidP="00E613D4">
      <w:pPr>
        <w:pStyle w:val="ListParagraph"/>
        <w:numPr>
          <w:ilvl w:val="0"/>
          <w:numId w:val="35"/>
        </w:numPr>
        <w:tabs>
          <w:tab w:val="left" w:pos="1228"/>
          <w:tab w:val="left" w:pos="1230"/>
        </w:tabs>
        <w:spacing w:before="2" w:line="280" w:lineRule="auto"/>
        <w:ind w:right="1586"/>
        <w:rPr>
          <w:b/>
          <w:sz w:val="20"/>
        </w:rPr>
      </w:pPr>
      <w:r>
        <w:rPr>
          <w:b/>
          <w:sz w:val="20"/>
        </w:rPr>
        <w:t>Ensure that each student has equitable access to effective teachers, learning opportunities,</w:t>
      </w:r>
      <w:r>
        <w:rPr>
          <w:b/>
          <w:spacing w:val="-5"/>
          <w:sz w:val="20"/>
        </w:rPr>
        <w:t xml:space="preserve"> </w:t>
      </w:r>
      <w:r>
        <w:rPr>
          <w:b/>
          <w:sz w:val="20"/>
        </w:rPr>
        <w:t>academic</w:t>
      </w:r>
      <w:r>
        <w:rPr>
          <w:b/>
          <w:spacing w:val="-5"/>
          <w:sz w:val="20"/>
        </w:rPr>
        <w:t xml:space="preserve"> </w:t>
      </w:r>
      <w:r>
        <w:rPr>
          <w:b/>
          <w:sz w:val="20"/>
        </w:rPr>
        <w:t>and</w:t>
      </w:r>
      <w:r>
        <w:rPr>
          <w:b/>
          <w:spacing w:val="-5"/>
          <w:sz w:val="20"/>
        </w:rPr>
        <w:t xml:space="preserve"> </w:t>
      </w:r>
      <w:r>
        <w:rPr>
          <w:b/>
          <w:sz w:val="20"/>
        </w:rPr>
        <w:t>social</w:t>
      </w:r>
      <w:r>
        <w:rPr>
          <w:b/>
          <w:spacing w:val="-5"/>
          <w:sz w:val="20"/>
        </w:rPr>
        <w:t xml:space="preserve"> </w:t>
      </w:r>
      <w:r>
        <w:rPr>
          <w:b/>
          <w:sz w:val="20"/>
        </w:rPr>
        <w:t>support,</w:t>
      </w:r>
      <w:r>
        <w:rPr>
          <w:b/>
          <w:spacing w:val="-5"/>
          <w:sz w:val="20"/>
        </w:rPr>
        <w:t xml:space="preserve"> </w:t>
      </w:r>
      <w:r>
        <w:rPr>
          <w:b/>
          <w:sz w:val="20"/>
        </w:rPr>
        <w:t>and</w:t>
      </w:r>
      <w:r>
        <w:rPr>
          <w:b/>
          <w:spacing w:val="-5"/>
          <w:sz w:val="20"/>
        </w:rPr>
        <w:t xml:space="preserve"> </w:t>
      </w:r>
      <w:r>
        <w:rPr>
          <w:b/>
          <w:sz w:val="20"/>
        </w:rPr>
        <w:t>other</w:t>
      </w:r>
      <w:r>
        <w:rPr>
          <w:b/>
          <w:spacing w:val="-5"/>
          <w:sz w:val="20"/>
        </w:rPr>
        <w:t xml:space="preserve"> </w:t>
      </w:r>
      <w:r>
        <w:rPr>
          <w:b/>
          <w:sz w:val="20"/>
        </w:rPr>
        <w:t>resources</w:t>
      </w:r>
      <w:r>
        <w:rPr>
          <w:b/>
          <w:spacing w:val="-5"/>
          <w:sz w:val="20"/>
        </w:rPr>
        <w:t xml:space="preserve"> </w:t>
      </w:r>
      <w:r>
        <w:rPr>
          <w:b/>
          <w:sz w:val="20"/>
        </w:rPr>
        <w:t>necessary</w:t>
      </w:r>
      <w:r>
        <w:rPr>
          <w:b/>
          <w:spacing w:val="-5"/>
          <w:sz w:val="20"/>
        </w:rPr>
        <w:t xml:space="preserve"> </w:t>
      </w:r>
      <w:r>
        <w:rPr>
          <w:b/>
          <w:sz w:val="20"/>
        </w:rPr>
        <w:t xml:space="preserve">for </w:t>
      </w:r>
      <w:r>
        <w:rPr>
          <w:b/>
          <w:spacing w:val="-2"/>
          <w:sz w:val="20"/>
        </w:rPr>
        <w:t>success.</w:t>
      </w:r>
    </w:p>
    <w:p w14:paraId="626081A0" w14:textId="77777777" w:rsidR="0048358B" w:rsidRDefault="00000000" w:rsidP="00E613D4">
      <w:pPr>
        <w:pStyle w:val="ListParagraph"/>
        <w:numPr>
          <w:ilvl w:val="0"/>
          <w:numId w:val="35"/>
        </w:numPr>
        <w:tabs>
          <w:tab w:val="left" w:pos="1228"/>
          <w:tab w:val="left" w:pos="1230"/>
        </w:tabs>
        <w:spacing w:before="3" w:line="280" w:lineRule="auto"/>
        <w:ind w:right="1475"/>
        <w:rPr>
          <w:b/>
          <w:sz w:val="20"/>
        </w:rPr>
      </w:pPr>
      <w:r>
        <w:rPr>
          <w:b/>
          <w:sz w:val="20"/>
        </w:rPr>
        <w:t>Develop</w:t>
      </w:r>
      <w:r>
        <w:rPr>
          <w:b/>
          <w:spacing w:val="-5"/>
          <w:sz w:val="20"/>
        </w:rPr>
        <w:t xml:space="preserve"> </w:t>
      </w:r>
      <w:r>
        <w:rPr>
          <w:b/>
          <w:sz w:val="20"/>
        </w:rPr>
        <w:t>student</w:t>
      </w:r>
      <w:r>
        <w:rPr>
          <w:b/>
          <w:spacing w:val="-5"/>
          <w:sz w:val="20"/>
        </w:rPr>
        <w:t xml:space="preserve"> </w:t>
      </w:r>
      <w:r>
        <w:rPr>
          <w:b/>
          <w:sz w:val="20"/>
        </w:rPr>
        <w:t>policies</w:t>
      </w:r>
      <w:r>
        <w:rPr>
          <w:b/>
          <w:spacing w:val="-5"/>
          <w:sz w:val="20"/>
        </w:rPr>
        <w:t xml:space="preserve"> </w:t>
      </w:r>
      <w:r>
        <w:rPr>
          <w:b/>
          <w:sz w:val="20"/>
        </w:rPr>
        <w:t>and</w:t>
      </w:r>
      <w:r>
        <w:rPr>
          <w:b/>
          <w:spacing w:val="-5"/>
          <w:sz w:val="20"/>
        </w:rPr>
        <w:t xml:space="preserve"> </w:t>
      </w:r>
      <w:r>
        <w:rPr>
          <w:b/>
          <w:sz w:val="20"/>
        </w:rPr>
        <w:t>address</w:t>
      </w:r>
      <w:r>
        <w:rPr>
          <w:b/>
          <w:spacing w:val="-5"/>
          <w:sz w:val="20"/>
        </w:rPr>
        <w:t xml:space="preserve"> </w:t>
      </w:r>
      <w:r>
        <w:rPr>
          <w:b/>
          <w:sz w:val="20"/>
        </w:rPr>
        <w:t>student</w:t>
      </w:r>
      <w:r>
        <w:rPr>
          <w:b/>
          <w:spacing w:val="-5"/>
          <w:sz w:val="20"/>
        </w:rPr>
        <w:t xml:space="preserve"> </w:t>
      </w:r>
      <w:r>
        <w:rPr>
          <w:b/>
          <w:sz w:val="20"/>
        </w:rPr>
        <w:t>misconduct</w:t>
      </w:r>
      <w:r>
        <w:rPr>
          <w:b/>
          <w:spacing w:val="-5"/>
          <w:sz w:val="20"/>
        </w:rPr>
        <w:t xml:space="preserve"> </w:t>
      </w:r>
      <w:r>
        <w:rPr>
          <w:b/>
          <w:sz w:val="20"/>
        </w:rPr>
        <w:t>in</w:t>
      </w:r>
      <w:r>
        <w:rPr>
          <w:b/>
          <w:spacing w:val="-5"/>
          <w:sz w:val="20"/>
        </w:rPr>
        <w:t xml:space="preserve"> </w:t>
      </w:r>
      <w:r>
        <w:rPr>
          <w:b/>
          <w:sz w:val="20"/>
        </w:rPr>
        <w:t>a</w:t>
      </w:r>
      <w:r>
        <w:rPr>
          <w:b/>
          <w:spacing w:val="-5"/>
          <w:sz w:val="20"/>
        </w:rPr>
        <w:t xml:space="preserve"> </w:t>
      </w:r>
      <w:r>
        <w:rPr>
          <w:b/>
          <w:sz w:val="20"/>
        </w:rPr>
        <w:t>positive,</w:t>
      </w:r>
      <w:r>
        <w:rPr>
          <w:b/>
          <w:spacing w:val="-5"/>
          <w:sz w:val="20"/>
        </w:rPr>
        <w:t xml:space="preserve"> </w:t>
      </w:r>
      <w:r>
        <w:rPr>
          <w:b/>
          <w:sz w:val="20"/>
        </w:rPr>
        <w:t>fair,</w:t>
      </w:r>
      <w:r>
        <w:rPr>
          <w:b/>
          <w:spacing w:val="-5"/>
          <w:sz w:val="20"/>
        </w:rPr>
        <w:t xml:space="preserve"> </w:t>
      </w:r>
      <w:r>
        <w:rPr>
          <w:b/>
          <w:sz w:val="20"/>
        </w:rPr>
        <w:t>and unbiased manner.</w:t>
      </w:r>
    </w:p>
    <w:p w14:paraId="2B59C4F9" w14:textId="77777777" w:rsidR="0048358B" w:rsidRDefault="00000000" w:rsidP="00E613D4">
      <w:pPr>
        <w:pStyle w:val="ListParagraph"/>
        <w:numPr>
          <w:ilvl w:val="0"/>
          <w:numId w:val="35"/>
        </w:numPr>
        <w:tabs>
          <w:tab w:val="left" w:pos="1228"/>
          <w:tab w:val="left" w:pos="1230"/>
        </w:tabs>
        <w:spacing w:before="2" w:line="280" w:lineRule="auto"/>
        <w:ind w:right="1231"/>
        <w:rPr>
          <w:b/>
          <w:sz w:val="20"/>
        </w:rPr>
      </w:pPr>
      <w:r>
        <w:rPr>
          <w:b/>
          <w:sz w:val="20"/>
        </w:rPr>
        <w:t>Confront and alter institutional biases of student marginalization, deficit-based schooling,</w:t>
      </w:r>
      <w:r>
        <w:rPr>
          <w:b/>
          <w:spacing w:val="-5"/>
          <w:sz w:val="20"/>
        </w:rPr>
        <w:t xml:space="preserve"> </w:t>
      </w:r>
      <w:r>
        <w:rPr>
          <w:b/>
          <w:sz w:val="20"/>
        </w:rPr>
        <w:t>and</w:t>
      </w:r>
      <w:r>
        <w:rPr>
          <w:b/>
          <w:spacing w:val="-5"/>
          <w:sz w:val="20"/>
        </w:rPr>
        <w:t xml:space="preserve"> </w:t>
      </w:r>
      <w:r>
        <w:rPr>
          <w:b/>
          <w:sz w:val="20"/>
        </w:rPr>
        <w:t>low</w:t>
      </w:r>
      <w:r>
        <w:rPr>
          <w:b/>
          <w:spacing w:val="-5"/>
          <w:sz w:val="20"/>
        </w:rPr>
        <w:t xml:space="preserve"> </w:t>
      </w:r>
      <w:r>
        <w:rPr>
          <w:b/>
          <w:sz w:val="20"/>
        </w:rPr>
        <w:t>expectations</w:t>
      </w:r>
      <w:r>
        <w:rPr>
          <w:b/>
          <w:spacing w:val="-5"/>
          <w:sz w:val="20"/>
        </w:rPr>
        <w:t xml:space="preserve"> </w:t>
      </w:r>
      <w:r>
        <w:rPr>
          <w:b/>
          <w:sz w:val="20"/>
        </w:rPr>
        <w:t>associated</w:t>
      </w:r>
      <w:r>
        <w:rPr>
          <w:b/>
          <w:spacing w:val="-5"/>
          <w:sz w:val="20"/>
        </w:rPr>
        <w:t xml:space="preserve"> </w:t>
      </w:r>
      <w:r>
        <w:rPr>
          <w:b/>
          <w:sz w:val="20"/>
        </w:rPr>
        <w:t>with</w:t>
      </w:r>
      <w:r>
        <w:rPr>
          <w:b/>
          <w:spacing w:val="-5"/>
          <w:sz w:val="20"/>
        </w:rPr>
        <w:t xml:space="preserve"> </w:t>
      </w:r>
      <w:r>
        <w:rPr>
          <w:b/>
          <w:sz w:val="20"/>
        </w:rPr>
        <w:t>race,</w:t>
      </w:r>
      <w:r>
        <w:rPr>
          <w:b/>
          <w:spacing w:val="-5"/>
          <w:sz w:val="20"/>
        </w:rPr>
        <w:t xml:space="preserve"> </w:t>
      </w:r>
      <w:r>
        <w:rPr>
          <w:b/>
          <w:sz w:val="20"/>
        </w:rPr>
        <w:t>class,</w:t>
      </w:r>
      <w:r>
        <w:rPr>
          <w:b/>
          <w:spacing w:val="-5"/>
          <w:sz w:val="20"/>
        </w:rPr>
        <w:t xml:space="preserve"> </w:t>
      </w:r>
      <w:r>
        <w:rPr>
          <w:b/>
          <w:sz w:val="20"/>
        </w:rPr>
        <w:t>culture</w:t>
      </w:r>
      <w:r>
        <w:rPr>
          <w:b/>
          <w:spacing w:val="-5"/>
          <w:sz w:val="20"/>
        </w:rPr>
        <w:t xml:space="preserve"> </w:t>
      </w:r>
      <w:r>
        <w:rPr>
          <w:b/>
          <w:sz w:val="20"/>
        </w:rPr>
        <w:t>and</w:t>
      </w:r>
      <w:r>
        <w:rPr>
          <w:b/>
          <w:spacing w:val="-5"/>
          <w:sz w:val="20"/>
        </w:rPr>
        <w:t xml:space="preserve"> </w:t>
      </w:r>
      <w:r>
        <w:rPr>
          <w:b/>
          <w:sz w:val="20"/>
        </w:rPr>
        <w:t xml:space="preserve">language, gender and sexual </w:t>
      </w:r>
      <w:r>
        <w:rPr>
          <w:b/>
          <w:sz w:val="20"/>
        </w:rPr>
        <w:t>orientation, and disability or special status.</w:t>
      </w:r>
    </w:p>
    <w:p w14:paraId="2DE642E0" w14:textId="77777777" w:rsidR="0048358B" w:rsidRDefault="00000000" w:rsidP="00E613D4">
      <w:pPr>
        <w:pStyle w:val="ListParagraph"/>
        <w:numPr>
          <w:ilvl w:val="0"/>
          <w:numId w:val="35"/>
        </w:numPr>
        <w:tabs>
          <w:tab w:val="left" w:pos="1230"/>
        </w:tabs>
        <w:spacing w:before="3" w:line="280" w:lineRule="auto"/>
        <w:ind w:right="1499"/>
        <w:rPr>
          <w:b/>
          <w:sz w:val="20"/>
        </w:rPr>
      </w:pPr>
      <w:r>
        <w:rPr>
          <w:b/>
          <w:sz w:val="20"/>
        </w:rPr>
        <w:t>Promote</w:t>
      </w:r>
      <w:r>
        <w:rPr>
          <w:b/>
          <w:spacing w:val="-4"/>
          <w:sz w:val="20"/>
        </w:rPr>
        <w:t xml:space="preserve"> </w:t>
      </w:r>
      <w:r>
        <w:rPr>
          <w:b/>
          <w:sz w:val="20"/>
        </w:rPr>
        <w:t>the</w:t>
      </w:r>
      <w:r>
        <w:rPr>
          <w:b/>
          <w:spacing w:val="-4"/>
          <w:sz w:val="20"/>
        </w:rPr>
        <w:t xml:space="preserve"> </w:t>
      </w:r>
      <w:r>
        <w:rPr>
          <w:b/>
          <w:sz w:val="20"/>
        </w:rPr>
        <w:t>preparation</w:t>
      </w:r>
      <w:r>
        <w:rPr>
          <w:b/>
          <w:spacing w:val="-4"/>
          <w:sz w:val="20"/>
        </w:rPr>
        <w:t xml:space="preserve"> </w:t>
      </w:r>
      <w:r>
        <w:rPr>
          <w:b/>
          <w:sz w:val="20"/>
        </w:rPr>
        <w:t>of</w:t>
      </w:r>
      <w:r>
        <w:rPr>
          <w:b/>
          <w:spacing w:val="-4"/>
          <w:sz w:val="20"/>
        </w:rPr>
        <w:t xml:space="preserve"> </w:t>
      </w:r>
      <w:r>
        <w:rPr>
          <w:b/>
          <w:sz w:val="20"/>
        </w:rPr>
        <w:t>students</w:t>
      </w:r>
      <w:r>
        <w:rPr>
          <w:b/>
          <w:spacing w:val="-4"/>
          <w:sz w:val="20"/>
        </w:rPr>
        <w:t xml:space="preserve"> </w:t>
      </w:r>
      <w:r>
        <w:rPr>
          <w:b/>
          <w:sz w:val="20"/>
        </w:rPr>
        <w:t>to</w:t>
      </w:r>
      <w:r>
        <w:rPr>
          <w:b/>
          <w:spacing w:val="-4"/>
          <w:sz w:val="20"/>
        </w:rPr>
        <w:t xml:space="preserve"> </w:t>
      </w:r>
      <w:r>
        <w:rPr>
          <w:b/>
          <w:sz w:val="20"/>
        </w:rPr>
        <w:t>live</w:t>
      </w:r>
      <w:r>
        <w:rPr>
          <w:b/>
          <w:spacing w:val="-4"/>
          <w:sz w:val="20"/>
        </w:rPr>
        <w:t xml:space="preserve"> </w:t>
      </w:r>
      <w:r>
        <w:rPr>
          <w:b/>
          <w:sz w:val="20"/>
        </w:rPr>
        <w:t>productively</w:t>
      </w:r>
      <w:r>
        <w:rPr>
          <w:b/>
          <w:spacing w:val="-4"/>
          <w:sz w:val="20"/>
        </w:rPr>
        <w:t xml:space="preserve"> </w:t>
      </w:r>
      <w:r>
        <w:rPr>
          <w:b/>
          <w:sz w:val="20"/>
        </w:rPr>
        <w:t>in</w:t>
      </w:r>
      <w:r>
        <w:rPr>
          <w:b/>
          <w:spacing w:val="-4"/>
          <w:sz w:val="20"/>
        </w:rPr>
        <w:t xml:space="preserve"> </w:t>
      </w:r>
      <w:r>
        <w:rPr>
          <w:b/>
          <w:sz w:val="20"/>
        </w:rPr>
        <w:t>and</w:t>
      </w:r>
      <w:r>
        <w:rPr>
          <w:b/>
          <w:spacing w:val="-4"/>
          <w:sz w:val="20"/>
        </w:rPr>
        <w:t xml:space="preserve"> </w:t>
      </w:r>
      <w:r>
        <w:rPr>
          <w:b/>
          <w:sz w:val="20"/>
        </w:rPr>
        <w:t>contribute</w:t>
      </w:r>
      <w:r>
        <w:rPr>
          <w:b/>
          <w:spacing w:val="-4"/>
          <w:sz w:val="20"/>
        </w:rPr>
        <w:t xml:space="preserve"> </w:t>
      </w:r>
      <w:r>
        <w:rPr>
          <w:b/>
          <w:sz w:val="20"/>
        </w:rPr>
        <w:t>to</w:t>
      </w:r>
      <w:r>
        <w:rPr>
          <w:b/>
          <w:spacing w:val="-4"/>
          <w:sz w:val="20"/>
        </w:rPr>
        <w:t xml:space="preserve"> </w:t>
      </w:r>
      <w:r>
        <w:rPr>
          <w:b/>
          <w:sz w:val="20"/>
        </w:rPr>
        <w:t>the diverse cultural contexts of a global society.</w:t>
      </w:r>
    </w:p>
    <w:p w14:paraId="75A04A9D" w14:textId="77777777" w:rsidR="0048358B" w:rsidRDefault="00000000" w:rsidP="00E613D4">
      <w:pPr>
        <w:pStyle w:val="ListParagraph"/>
        <w:numPr>
          <w:ilvl w:val="0"/>
          <w:numId w:val="35"/>
        </w:numPr>
        <w:tabs>
          <w:tab w:val="left" w:pos="1228"/>
          <w:tab w:val="left" w:pos="1230"/>
        </w:tabs>
        <w:spacing w:before="2" w:line="280" w:lineRule="auto"/>
        <w:ind w:right="1520"/>
        <w:rPr>
          <w:b/>
          <w:sz w:val="20"/>
        </w:rPr>
      </w:pPr>
      <w:r>
        <w:rPr>
          <w:b/>
          <w:sz w:val="20"/>
        </w:rPr>
        <w:t>Act</w:t>
      </w:r>
      <w:r>
        <w:rPr>
          <w:b/>
          <w:spacing w:val="-5"/>
          <w:sz w:val="20"/>
        </w:rPr>
        <w:t xml:space="preserve"> </w:t>
      </w:r>
      <w:r>
        <w:rPr>
          <w:b/>
          <w:sz w:val="20"/>
        </w:rPr>
        <w:t>with</w:t>
      </w:r>
      <w:r>
        <w:rPr>
          <w:b/>
          <w:spacing w:val="-5"/>
          <w:sz w:val="20"/>
        </w:rPr>
        <w:t xml:space="preserve"> </w:t>
      </w:r>
      <w:r>
        <w:rPr>
          <w:b/>
          <w:sz w:val="20"/>
        </w:rPr>
        <w:t>cultural</w:t>
      </w:r>
      <w:r>
        <w:rPr>
          <w:b/>
          <w:spacing w:val="-5"/>
          <w:sz w:val="20"/>
        </w:rPr>
        <w:t xml:space="preserve"> </w:t>
      </w:r>
      <w:r>
        <w:rPr>
          <w:b/>
          <w:sz w:val="20"/>
        </w:rPr>
        <w:t>competence</w:t>
      </w:r>
      <w:r>
        <w:rPr>
          <w:b/>
          <w:spacing w:val="-5"/>
          <w:sz w:val="20"/>
        </w:rPr>
        <w:t xml:space="preserve"> </w:t>
      </w:r>
      <w:r>
        <w:rPr>
          <w:b/>
          <w:sz w:val="20"/>
        </w:rPr>
        <w:t>and</w:t>
      </w:r>
      <w:r>
        <w:rPr>
          <w:b/>
          <w:spacing w:val="-5"/>
          <w:sz w:val="20"/>
        </w:rPr>
        <w:t xml:space="preserve"> </w:t>
      </w:r>
      <w:r>
        <w:rPr>
          <w:b/>
          <w:sz w:val="20"/>
        </w:rPr>
        <w:t>responsiveness</w:t>
      </w:r>
      <w:r>
        <w:rPr>
          <w:b/>
          <w:spacing w:val="-5"/>
          <w:sz w:val="20"/>
        </w:rPr>
        <w:t xml:space="preserve"> </w:t>
      </w:r>
      <w:r>
        <w:rPr>
          <w:b/>
          <w:sz w:val="20"/>
        </w:rPr>
        <w:t>in</w:t>
      </w:r>
      <w:r>
        <w:rPr>
          <w:b/>
          <w:spacing w:val="-5"/>
          <w:sz w:val="20"/>
        </w:rPr>
        <w:t xml:space="preserve"> </w:t>
      </w:r>
      <w:r>
        <w:rPr>
          <w:b/>
          <w:sz w:val="20"/>
        </w:rPr>
        <w:t>their</w:t>
      </w:r>
      <w:r>
        <w:rPr>
          <w:b/>
          <w:spacing w:val="-5"/>
          <w:sz w:val="20"/>
        </w:rPr>
        <w:t xml:space="preserve"> </w:t>
      </w:r>
      <w:r>
        <w:rPr>
          <w:b/>
          <w:sz w:val="20"/>
        </w:rPr>
        <w:t>interactions,</w:t>
      </w:r>
      <w:r>
        <w:rPr>
          <w:b/>
          <w:spacing w:val="-5"/>
          <w:sz w:val="20"/>
        </w:rPr>
        <w:t xml:space="preserve"> </w:t>
      </w:r>
      <w:r>
        <w:rPr>
          <w:b/>
          <w:sz w:val="20"/>
        </w:rPr>
        <w:t>decision making, and practice.</w:t>
      </w:r>
    </w:p>
    <w:p w14:paraId="215B4E91" w14:textId="77777777" w:rsidR="0048358B" w:rsidRDefault="00000000" w:rsidP="00E613D4">
      <w:pPr>
        <w:pStyle w:val="ListParagraph"/>
        <w:numPr>
          <w:ilvl w:val="0"/>
          <w:numId w:val="35"/>
        </w:numPr>
        <w:tabs>
          <w:tab w:val="left" w:pos="1228"/>
        </w:tabs>
        <w:spacing w:before="1"/>
        <w:ind w:left="1228" w:hanging="358"/>
        <w:rPr>
          <w:b/>
          <w:sz w:val="20"/>
        </w:rPr>
      </w:pPr>
      <w:r>
        <w:rPr>
          <w:b/>
          <w:sz w:val="20"/>
        </w:rPr>
        <w:t>Address</w:t>
      </w:r>
      <w:r>
        <w:rPr>
          <w:b/>
          <w:spacing w:val="-8"/>
          <w:sz w:val="20"/>
        </w:rPr>
        <w:t xml:space="preserve"> </w:t>
      </w:r>
      <w:r>
        <w:rPr>
          <w:b/>
          <w:sz w:val="20"/>
        </w:rPr>
        <w:t>matters</w:t>
      </w:r>
      <w:r>
        <w:rPr>
          <w:b/>
          <w:spacing w:val="-6"/>
          <w:sz w:val="20"/>
        </w:rPr>
        <w:t xml:space="preserve"> </w:t>
      </w:r>
      <w:r>
        <w:rPr>
          <w:b/>
          <w:sz w:val="20"/>
        </w:rPr>
        <w:t>of</w:t>
      </w:r>
      <w:r>
        <w:rPr>
          <w:b/>
          <w:spacing w:val="-5"/>
          <w:sz w:val="20"/>
        </w:rPr>
        <w:t xml:space="preserve"> </w:t>
      </w:r>
      <w:r>
        <w:rPr>
          <w:b/>
          <w:sz w:val="20"/>
        </w:rPr>
        <w:t>equity</w:t>
      </w:r>
      <w:r>
        <w:rPr>
          <w:b/>
          <w:spacing w:val="-6"/>
          <w:sz w:val="20"/>
        </w:rPr>
        <w:t xml:space="preserve"> </w:t>
      </w:r>
      <w:r>
        <w:rPr>
          <w:b/>
          <w:sz w:val="20"/>
        </w:rPr>
        <w:t>and</w:t>
      </w:r>
      <w:r>
        <w:rPr>
          <w:b/>
          <w:spacing w:val="-5"/>
          <w:sz w:val="20"/>
        </w:rPr>
        <w:t xml:space="preserve"> </w:t>
      </w:r>
      <w:r>
        <w:rPr>
          <w:b/>
          <w:sz w:val="20"/>
        </w:rPr>
        <w:t>cultural</w:t>
      </w:r>
      <w:r>
        <w:rPr>
          <w:b/>
          <w:spacing w:val="-6"/>
          <w:sz w:val="20"/>
        </w:rPr>
        <w:t xml:space="preserve"> </w:t>
      </w:r>
      <w:r>
        <w:rPr>
          <w:b/>
          <w:sz w:val="20"/>
        </w:rPr>
        <w:t>responsiveness</w:t>
      </w:r>
      <w:r>
        <w:rPr>
          <w:b/>
          <w:spacing w:val="-5"/>
          <w:sz w:val="20"/>
        </w:rPr>
        <w:t xml:space="preserve"> </w:t>
      </w:r>
      <w:r>
        <w:rPr>
          <w:b/>
          <w:sz w:val="20"/>
        </w:rPr>
        <w:t>in</w:t>
      </w:r>
      <w:r>
        <w:rPr>
          <w:b/>
          <w:spacing w:val="-6"/>
          <w:sz w:val="20"/>
        </w:rPr>
        <w:t xml:space="preserve"> </w:t>
      </w:r>
      <w:r>
        <w:rPr>
          <w:b/>
          <w:sz w:val="20"/>
        </w:rPr>
        <w:t>all</w:t>
      </w:r>
      <w:r>
        <w:rPr>
          <w:b/>
          <w:spacing w:val="-5"/>
          <w:sz w:val="20"/>
        </w:rPr>
        <w:t xml:space="preserve"> </w:t>
      </w:r>
      <w:r>
        <w:rPr>
          <w:b/>
          <w:sz w:val="20"/>
        </w:rPr>
        <w:t>aspects</w:t>
      </w:r>
      <w:r>
        <w:rPr>
          <w:b/>
          <w:spacing w:val="-6"/>
          <w:sz w:val="20"/>
        </w:rPr>
        <w:t xml:space="preserve"> </w:t>
      </w:r>
      <w:r>
        <w:rPr>
          <w:b/>
          <w:sz w:val="20"/>
        </w:rPr>
        <w:t>of</w:t>
      </w:r>
      <w:r>
        <w:rPr>
          <w:b/>
          <w:spacing w:val="-5"/>
          <w:sz w:val="20"/>
        </w:rPr>
        <w:t xml:space="preserve"> </w:t>
      </w:r>
      <w:r>
        <w:rPr>
          <w:b/>
          <w:spacing w:val="-2"/>
          <w:sz w:val="20"/>
        </w:rPr>
        <w:t>leadership</w:t>
      </w:r>
    </w:p>
    <w:p w14:paraId="46E1C8F2" w14:textId="77777777" w:rsidR="0048358B" w:rsidRDefault="00000000">
      <w:pPr>
        <w:pStyle w:val="BodyText"/>
        <w:spacing w:before="4"/>
        <w:rPr>
          <w:b/>
        </w:rPr>
      </w:pPr>
      <w:r>
        <w:rPr>
          <w:noProof/>
        </w:rPr>
        <mc:AlternateContent>
          <mc:Choice Requires="wpg">
            <w:drawing>
              <wp:anchor distT="0" distB="0" distL="0" distR="0" simplePos="0" relativeHeight="251648512" behindDoc="1" locked="0" layoutInCell="1" allowOverlap="1" wp14:anchorId="74765AB4" wp14:editId="7B8299AF">
                <wp:simplePos x="0" y="0"/>
                <wp:positionH relativeFrom="page">
                  <wp:posOffset>965200</wp:posOffset>
                </wp:positionH>
                <wp:positionV relativeFrom="paragraph">
                  <wp:posOffset>184771</wp:posOffset>
                </wp:positionV>
                <wp:extent cx="5956300" cy="3251200"/>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3251200"/>
                          <a:chOff x="0" y="0"/>
                          <a:chExt cx="5956300" cy="3251200"/>
                        </a:xfrm>
                      </wpg:grpSpPr>
                      <wps:wsp>
                        <wps:cNvPr id="101" name="Graphic 101"/>
                        <wps:cNvSpPr/>
                        <wps:spPr>
                          <a:xfrm>
                            <a:off x="0" y="0"/>
                            <a:ext cx="5956300" cy="3244850"/>
                          </a:xfrm>
                          <a:custGeom>
                            <a:avLst/>
                            <a:gdLst/>
                            <a:ahLst/>
                            <a:cxnLst/>
                            <a:rect l="l" t="t" r="r" b="b"/>
                            <a:pathLst>
                              <a:path w="5956300" h="3244850">
                                <a:moveTo>
                                  <a:pt x="6350" y="0"/>
                                </a:moveTo>
                                <a:lnTo>
                                  <a:pt x="6350" y="3238500"/>
                                </a:lnTo>
                              </a:path>
                              <a:path w="5956300" h="3244850">
                                <a:moveTo>
                                  <a:pt x="5949950" y="0"/>
                                </a:moveTo>
                                <a:lnTo>
                                  <a:pt x="5949950" y="3238500"/>
                                </a:lnTo>
                              </a:path>
                              <a:path w="5956300" h="3244850">
                                <a:moveTo>
                                  <a:pt x="0" y="1771650"/>
                                </a:moveTo>
                                <a:lnTo>
                                  <a:pt x="5956300" y="1771650"/>
                                </a:lnTo>
                              </a:path>
                              <a:path w="5956300" h="3244850">
                                <a:moveTo>
                                  <a:pt x="0" y="3244849"/>
                                </a:moveTo>
                                <a:lnTo>
                                  <a:pt x="5956300" y="3244849"/>
                                </a:lnTo>
                              </a:path>
                            </a:pathLst>
                          </a:custGeom>
                          <a:ln w="12700">
                            <a:solidFill>
                              <a:srgbClr val="000000"/>
                            </a:solidFill>
                            <a:prstDash val="solid"/>
                          </a:ln>
                        </wps:spPr>
                        <wps:bodyPr wrap="square" lIns="0" tIns="0" rIns="0" bIns="0" rtlCol="0">
                          <a:prstTxWarp prst="textNoShape">
                            <a:avLst/>
                          </a:prstTxWarp>
                          <a:noAutofit/>
                        </wps:bodyPr>
                      </wps:wsp>
                      <wps:wsp>
                        <wps:cNvPr id="102" name="Textbox 102"/>
                        <wps:cNvSpPr txBox="1"/>
                        <wps:spPr>
                          <a:xfrm>
                            <a:off x="2342445" y="2007200"/>
                            <a:ext cx="1360805" cy="142240"/>
                          </a:xfrm>
                          <a:prstGeom prst="rect">
                            <a:avLst/>
                          </a:prstGeom>
                        </wps:spPr>
                        <wps:txbx>
                          <w:txbxContent>
                            <w:p w14:paraId="6B4850E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03" name="Textbox 103"/>
                        <wps:cNvSpPr txBox="1"/>
                        <wps:spPr>
                          <a:xfrm>
                            <a:off x="6350" y="6350"/>
                            <a:ext cx="5943600" cy="1765300"/>
                          </a:xfrm>
                          <a:prstGeom prst="rect">
                            <a:avLst/>
                          </a:prstGeom>
                          <a:ln w="12700">
                            <a:solidFill>
                              <a:srgbClr val="000000"/>
                            </a:solidFill>
                            <a:prstDash val="solid"/>
                          </a:ln>
                        </wps:spPr>
                        <wps:txbx>
                          <w:txbxContent>
                            <w:p w14:paraId="49D3FA61" w14:textId="77777777" w:rsidR="0048358B" w:rsidRDefault="0048358B">
                              <w:pPr>
                                <w:spacing w:before="2"/>
                                <w:rPr>
                                  <w:b/>
                                  <w:sz w:val="31"/>
                                </w:rPr>
                              </w:pPr>
                            </w:p>
                            <w:p w14:paraId="64392BB6" w14:textId="77777777" w:rsidR="0048358B" w:rsidRDefault="00000000">
                              <w:pPr>
                                <w:spacing w:before="1"/>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004EC21B"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74765AB4" id="Group 100" o:spid="_x0000_s1053" style="position:absolute;margin-left:76pt;margin-top:14.55pt;width:469pt;height:256pt;z-index:-251667968;mso-wrap-distance-left:0;mso-wrap-distance-right:0;mso-position-horizontal-relative:page;mso-position-vertical-relative:text" coordsize="59563,3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">
                <v:shape id="Graphic 101" o:spid="_x0000_s1054" style="position:absolute;width:59563;height:32448;visibility:visible;mso-wrap-style:square;v-text-anchor:top" coordsize="5956300,324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" path="m6350,r,3238500em5949950,r,3238500em,1771650r5956300,em,3244849r5956300,e" filled="f" strokeweight="1pt">
                  <v:path arrowok="t"/>
                </v:shape>
                <v:shape id="Textbox 102" o:spid="_x0000_s1055" type="#_x0000_t202" style="position:absolute;left:23424;top:20072;width:1360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6B4850E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03" o:spid="_x0000_s1056" type="#_x0000_t202" style="position:absolute;left:63;top:63;width:59436;height:17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" filled="f" strokeweight="1pt">
                  <v:textbox inset="0,0,0,0">
                    <w:txbxContent>
                      <w:p w14:paraId="49D3FA61" w14:textId="77777777" w:rsidR="0048358B" w:rsidRDefault="0048358B">
                        <w:pPr>
                          <w:spacing w:before="2"/>
                          <w:rPr>
                            <w:b/>
                            <w:sz w:val="31"/>
                          </w:rPr>
                        </w:pPr>
                      </w:p>
                      <w:p w14:paraId="64392BB6" w14:textId="77777777" w:rsidR="0048358B" w:rsidRDefault="00000000">
                        <w:pPr>
                          <w:spacing w:before="1"/>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004EC21B"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5EE6D590" w14:textId="77777777" w:rsidR="0048358B" w:rsidRDefault="0048358B">
      <w:pPr>
        <w:sectPr w:rsidR="0048358B">
          <w:pgSz w:w="12240" w:h="15840"/>
          <w:pgMar w:top="1340" w:right="880" w:bottom="280" w:left="1020" w:header="370" w:footer="0" w:gutter="0"/>
          <w:cols w:space="720"/>
        </w:sectPr>
      </w:pPr>
    </w:p>
    <w:p w14:paraId="589BD37F" w14:textId="77777777" w:rsidR="0048358B" w:rsidRDefault="00000000">
      <w:pPr>
        <w:spacing w:before="85" w:line="280" w:lineRule="auto"/>
        <w:ind w:left="2342" w:right="2394" w:firstLine="249"/>
        <w:rPr>
          <w:b/>
          <w:sz w:val="20"/>
        </w:rPr>
      </w:pPr>
      <w:r>
        <w:rPr>
          <w:b/>
          <w:sz w:val="20"/>
        </w:rPr>
        <w:lastRenderedPageBreak/>
        <w:t>Professional Standards for Educational Leaders Standard</w:t>
      </w:r>
      <w:r>
        <w:rPr>
          <w:b/>
          <w:spacing w:val="-9"/>
          <w:sz w:val="20"/>
        </w:rPr>
        <w:t xml:space="preserve"> </w:t>
      </w:r>
      <w:r>
        <w:rPr>
          <w:b/>
          <w:sz w:val="20"/>
        </w:rPr>
        <w:t>4:</w:t>
      </w:r>
      <w:r>
        <w:rPr>
          <w:b/>
          <w:spacing w:val="-9"/>
          <w:sz w:val="20"/>
        </w:rPr>
        <w:t xml:space="preserve"> </w:t>
      </w:r>
      <w:r>
        <w:rPr>
          <w:b/>
          <w:sz w:val="20"/>
        </w:rPr>
        <w:t>Curriculum,</w:t>
      </w:r>
      <w:r>
        <w:rPr>
          <w:b/>
          <w:spacing w:val="-9"/>
          <w:sz w:val="20"/>
        </w:rPr>
        <w:t xml:space="preserve"> </w:t>
      </w:r>
      <w:r>
        <w:rPr>
          <w:b/>
          <w:sz w:val="20"/>
        </w:rPr>
        <w:t>Instruction,</w:t>
      </w:r>
      <w:r>
        <w:rPr>
          <w:b/>
          <w:spacing w:val="-9"/>
          <w:sz w:val="20"/>
        </w:rPr>
        <w:t xml:space="preserve"> </w:t>
      </w:r>
      <w:r>
        <w:rPr>
          <w:b/>
          <w:sz w:val="20"/>
        </w:rPr>
        <w:t>and</w:t>
      </w:r>
      <w:r>
        <w:rPr>
          <w:b/>
          <w:spacing w:val="-14"/>
          <w:sz w:val="20"/>
        </w:rPr>
        <w:t xml:space="preserve"> </w:t>
      </w:r>
      <w:r>
        <w:rPr>
          <w:b/>
          <w:sz w:val="20"/>
        </w:rPr>
        <w:t>Assessment</w:t>
      </w:r>
    </w:p>
    <w:p w14:paraId="6D0D9556" w14:textId="77777777" w:rsidR="0048358B" w:rsidRDefault="0048358B">
      <w:pPr>
        <w:pStyle w:val="BodyText"/>
        <w:spacing w:before="6"/>
        <w:rPr>
          <w:b/>
          <w:sz w:val="31"/>
        </w:rPr>
      </w:pPr>
    </w:p>
    <w:p w14:paraId="3D26FB27" w14:textId="77777777" w:rsidR="0048358B" w:rsidRDefault="00000000">
      <w:pPr>
        <w:spacing w:line="280" w:lineRule="auto"/>
        <w:ind w:left="615" w:right="813"/>
        <w:rPr>
          <w:b/>
          <w:i/>
          <w:sz w:val="20"/>
        </w:rPr>
      </w:pPr>
      <w:r>
        <w:rPr>
          <w:b/>
          <w:i/>
          <w:sz w:val="20"/>
        </w:rPr>
        <w:t>Effective educational leaders develop and support intellectually rigorous and coherent systems</w:t>
      </w:r>
      <w:r>
        <w:rPr>
          <w:b/>
          <w:i/>
          <w:spacing w:val="-5"/>
          <w:sz w:val="20"/>
        </w:rPr>
        <w:t xml:space="preserve"> </w:t>
      </w:r>
      <w:r>
        <w:rPr>
          <w:b/>
          <w:i/>
          <w:sz w:val="20"/>
        </w:rPr>
        <w:t>of</w:t>
      </w:r>
      <w:r>
        <w:rPr>
          <w:b/>
          <w:i/>
          <w:spacing w:val="-5"/>
          <w:sz w:val="20"/>
        </w:rPr>
        <w:t xml:space="preserve"> </w:t>
      </w:r>
      <w:r>
        <w:rPr>
          <w:b/>
          <w:i/>
          <w:sz w:val="20"/>
        </w:rPr>
        <w:t>curriculum,</w:t>
      </w:r>
      <w:r>
        <w:rPr>
          <w:b/>
          <w:i/>
          <w:spacing w:val="-5"/>
          <w:sz w:val="20"/>
        </w:rPr>
        <w:t xml:space="preserve"> </w:t>
      </w:r>
      <w:r>
        <w:rPr>
          <w:b/>
          <w:i/>
          <w:sz w:val="20"/>
        </w:rPr>
        <w:t>instruction,</w:t>
      </w:r>
      <w:r>
        <w:rPr>
          <w:b/>
          <w:i/>
          <w:spacing w:val="-5"/>
          <w:sz w:val="20"/>
        </w:rPr>
        <w:t xml:space="preserve"> </w:t>
      </w:r>
      <w:r>
        <w:rPr>
          <w:b/>
          <w:i/>
          <w:sz w:val="20"/>
        </w:rPr>
        <w:t>and</w:t>
      </w:r>
      <w:r>
        <w:rPr>
          <w:b/>
          <w:i/>
          <w:spacing w:val="-5"/>
          <w:sz w:val="20"/>
        </w:rPr>
        <w:t xml:space="preserve"> </w:t>
      </w:r>
      <w:r>
        <w:rPr>
          <w:b/>
          <w:i/>
          <w:sz w:val="20"/>
        </w:rPr>
        <w:t>assessment</w:t>
      </w:r>
      <w:r>
        <w:rPr>
          <w:b/>
          <w:i/>
          <w:spacing w:val="-5"/>
          <w:sz w:val="20"/>
        </w:rPr>
        <w:t xml:space="preserve"> </w:t>
      </w:r>
      <w:r>
        <w:rPr>
          <w:b/>
          <w:i/>
          <w:sz w:val="20"/>
        </w:rPr>
        <w:t>to</w:t>
      </w:r>
      <w:r>
        <w:rPr>
          <w:b/>
          <w:i/>
          <w:spacing w:val="-5"/>
          <w:sz w:val="20"/>
        </w:rPr>
        <w:t xml:space="preserve"> </w:t>
      </w:r>
      <w:r>
        <w:rPr>
          <w:b/>
          <w:i/>
          <w:sz w:val="20"/>
        </w:rPr>
        <w:t>promote</w:t>
      </w:r>
      <w:r>
        <w:rPr>
          <w:b/>
          <w:i/>
          <w:spacing w:val="-5"/>
          <w:sz w:val="20"/>
        </w:rPr>
        <w:t xml:space="preserve"> </w:t>
      </w:r>
      <w:r>
        <w:rPr>
          <w:b/>
          <w:i/>
          <w:sz w:val="20"/>
        </w:rPr>
        <w:t>each</w:t>
      </w:r>
      <w:r>
        <w:rPr>
          <w:b/>
          <w:i/>
          <w:spacing w:val="-5"/>
          <w:sz w:val="20"/>
        </w:rPr>
        <w:t xml:space="preserve"> </w:t>
      </w:r>
      <w:r>
        <w:rPr>
          <w:b/>
          <w:i/>
          <w:sz w:val="20"/>
        </w:rPr>
        <w:t>student’s</w:t>
      </w:r>
      <w:r>
        <w:rPr>
          <w:b/>
          <w:i/>
          <w:spacing w:val="-5"/>
          <w:sz w:val="20"/>
        </w:rPr>
        <w:t xml:space="preserve"> </w:t>
      </w:r>
      <w:r>
        <w:rPr>
          <w:b/>
          <w:i/>
          <w:sz w:val="20"/>
        </w:rPr>
        <w:t>academic success and well-being.</w:t>
      </w:r>
    </w:p>
    <w:p w14:paraId="1B7DEB33" w14:textId="77777777" w:rsidR="0048358B" w:rsidRDefault="0048358B">
      <w:pPr>
        <w:pStyle w:val="BodyText"/>
        <w:spacing w:before="1"/>
        <w:rPr>
          <w:b/>
          <w:i/>
          <w:sz w:val="21"/>
        </w:rPr>
      </w:pPr>
    </w:p>
    <w:p w14:paraId="48B4C9CF" w14:textId="77777777" w:rsidR="0048358B" w:rsidRDefault="00000000">
      <w:pPr>
        <w:ind w:left="615"/>
        <w:rPr>
          <w:b/>
          <w:sz w:val="20"/>
        </w:rPr>
      </w:pPr>
      <w:r>
        <w:rPr>
          <w:b/>
          <w:sz w:val="20"/>
        </w:rPr>
        <w:t>Effective</w:t>
      </w:r>
      <w:r>
        <w:rPr>
          <w:b/>
          <w:spacing w:val="-9"/>
          <w:sz w:val="20"/>
        </w:rPr>
        <w:t xml:space="preserve"> </w:t>
      </w:r>
      <w:r>
        <w:rPr>
          <w:b/>
          <w:spacing w:val="-2"/>
          <w:sz w:val="20"/>
        </w:rPr>
        <w:t>leaders:</w:t>
      </w:r>
    </w:p>
    <w:p w14:paraId="5AAEF293" w14:textId="77777777" w:rsidR="0048358B" w:rsidRDefault="0048358B">
      <w:pPr>
        <w:pStyle w:val="BodyText"/>
        <w:spacing w:before="4"/>
        <w:rPr>
          <w:b/>
          <w:sz w:val="24"/>
        </w:rPr>
      </w:pPr>
    </w:p>
    <w:p w14:paraId="049CCC38" w14:textId="77777777" w:rsidR="0048358B" w:rsidRDefault="00000000" w:rsidP="00E613D4">
      <w:pPr>
        <w:pStyle w:val="ListParagraph"/>
        <w:numPr>
          <w:ilvl w:val="1"/>
          <w:numId w:val="35"/>
        </w:numPr>
        <w:tabs>
          <w:tab w:val="left" w:pos="1333"/>
          <w:tab w:val="left" w:pos="1335"/>
        </w:tabs>
        <w:spacing w:line="280" w:lineRule="auto"/>
        <w:ind w:right="1070"/>
        <w:rPr>
          <w:b/>
          <w:sz w:val="20"/>
        </w:rPr>
      </w:pPr>
      <w:r>
        <w:rPr>
          <w:b/>
          <w:sz w:val="20"/>
        </w:rPr>
        <w:t>Implement coherent systems of curriculum, instruction, and assessment that promote the mission, vision, and core values of the school, embody high expectations</w:t>
      </w:r>
      <w:r>
        <w:rPr>
          <w:b/>
          <w:spacing w:val="-5"/>
          <w:sz w:val="20"/>
        </w:rPr>
        <w:t xml:space="preserve"> </w:t>
      </w:r>
      <w:r>
        <w:rPr>
          <w:b/>
          <w:sz w:val="20"/>
        </w:rPr>
        <w:t>for</w:t>
      </w:r>
      <w:r>
        <w:rPr>
          <w:b/>
          <w:spacing w:val="-5"/>
          <w:sz w:val="20"/>
        </w:rPr>
        <w:t xml:space="preserve"> </w:t>
      </w:r>
      <w:r>
        <w:rPr>
          <w:b/>
          <w:sz w:val="20"/>
        </w:rPr>
        <w:t>student</w:t>
      </w:r>
      <w:r>
        <w:rPr>
          <w:b/>
          <w:spacing w:val="-5"/>
          <w:sz w:val="20"/>
        </w:rPr>
        <w:t xml:space="preserve"> </w:t>
      </w:r>
      <w:r>
        <w:rPr>
          <w:b/>
          <w:sz w:val="20"/>
        </w:rPr>
        <w:t>learning,</w:t>
      </w:r>
      <w:r>
        <w:rPr>
          <w:b/>
          <w:spacing w:val="-5"/>
          <w:sz w:val="20"/>
        </w:rPr>
        <w:t xml:space="preserve"> </w:t>
      </w:r>
      <w:r>
        <w:rPr>
          <w:b/>
          <w:sz w:val="20"/>
        </w:rPr>
        <w:t>align</w:t>
      </w:r>
      <w:r>
        <w:rPr>
          <w:b/>
          <w:spacing w:val="-5"/>
          <w:sz w:val="20"/>
        </w:rPr>
        <w:t xml:space="preserve"> </w:t>
      </w:r>
      <w:r>
        <w:rPr>
          <w:b/>
          <w:sz w:val="20"/>
        </w:rPr>
        <w:t>with</w:t>
      </w:r>
      <w:r>
        <w:rPr>
          <w:b/>
          <w:spacing w:val="-5"/>
          <w:sz w:val="20"/>
        </w:rPr>
        <w:t xml:space="preserve"> </w:t>
      </w:r>
      <w:r>
        <w:rPr>
          <w:b/>
          <w:sz w:val="20"/>
        </w:rPr>
        <w:t>academic</w:t>
      </w:r>
      <w:r>
        <w:rPr>
          <w:b/>
          <w:spacing w:val="-5"/>
          <w:sz w:val="20"/>
        </w:rPr>
        <w:t xml:space="preserve"> </w:t>
      </w:r>
      <w:r>
        <w:rPr>
          <w:b/>
          <w:sz w:val="20"/>
        </w:rPr>
        <w:t>standards,</w:t>
      </w:r>
      <w:r>
        <w:rPr>
          <w:b/>
          <w:spacing w:val="-5"/>
          <w:sz w:val="20"/>
        </w:rPr>
        <w:t xml:space="preserve"> </w:t>
      </w:r>
      <w:r>
        <w:rPr>
          <w:b/>
          <w:sz w:val="20"/>
        </w:rPr>
        <w:t>and</w:t>
      </w:r>
      <w:r>
        <w:rPr>
          <w:b/>
          <w:spacing w:val="-5"/>
          <w:sz w:val="20"/>
        </w:rPr>
        <w:t xml:space="preserve"> </w:t>
      </w:r>
      <w:r>
        <w:rPr>
          <w:b/>
          <w:sz w:val="20"/>
        </w:rPr>
        <w:t>are</w:t>
      </w:r>
      <w:r>
        <w:rPr>
          <w:b/>
          <w:spacing w:val="-5"/>
          <w:sz w:val="20"/>
        </w:rPr>
        <w:t xml:space="preserve"> </w:t>
      </w:r>
      <w:r>
        <w:rPr>
          <w:b/>
          <w:sz w:val="20"/>
        </w:rPr>
        <w:t xml:space="preserve">culturally </w:t>
      </w:r>
      <w:r>
        <w:rPr>
          <w:b/>
          <w:spacing w:val="-2"/>
          <w:sz w:val="20"/>
        </w:rPr>
        <w:t>responsive.</w:t>
      </w:r>
    </w:p>
    <w:p w14:paraId="0E533984" w14:textId="77777777" w:rsidR="0048358B" w:rsidRDefault="00000000" w:rsidP="00E613D4">
      <w:pPr>
        <w:pStyle w:val="ListParagraph"/>
        <w:numPr>
          <w:ilvl w:val="1"/>
          <w:numId w:val="35"/>
        </w:numPr>
        <w:tabs>
          <w:tab w:val="left" w:pos="1333"/>
          <w:tab w:val="left" w:pos="1335"/>
        </w:tabs>
        <w:spacing w:before="4" w:line="280" w:lineRule="auto"/>
        <w:ind w:right="1458"/>
        <w:jc w:val="both"/>
        <w:rPr>
          <w:b/>
          <w:sz w:val="20"/>
        </w:rPr>
      </w:pPr>
      <w:r>
        <w:rPr>
          <w:b/>
          <w:sz w:val="20"/>
        </w:rPr>
        <w:t>Align</w:t>
      </w:r>
      <w:r>
        <w:rPr>
          <w:b/>
          <w:spacing w:val="-4"/>
          <w:sz w:val="20"/>
        </w:rPr>
        <w:t xml:space="preserve"> </w:t>
      </w:r>
      <w:r>
        <w:rPr>
          <w:b/>
          <w:sz w:val="20"/>
        </w:rPr>
        <w:t>and</w:t>
      </w:r>
      <w:r>
        <w:rPr>
          <w:b/>
          <w:spacing w:val="-4"/>
          <w:sz w:val="20"/>
        </w:rPr>
        <w:t xml:space="preserve"> </w:t>
      </w:r>
      <w:r>
        <w:rPr>
          <w:b/>
          <w:sz w:val="20"/>
        </w:rPr>
        <w:t>focus</w:t>
      </w:r>
      <w:r>
        <w:rPr>
          <w:b/>
          <w:spacing w:val="-4"/>
          <w:sz w:val="20"/>
        </w:rPr>
        <w:t xml:space="preserve"> </w:t>
      </w:r>
      <w:r>
        <w:rPr>
          <w:b/>
          <w:sz w:val="20"/>
        </w:rPr>
        <w:t>systems</w:t>
      </w:r>
      <w:r>
        <w:rPr>
          <w:b/>
          <w:spacing w:val="-4"/>
          <w:sz w:val="20"/>
        </w:rPr>
        <w:t xml:space="preserve"> </w:t>
      </w:r>
      <w:r>
        <w:rPr>
          <w:b/>
          <w:sz w:val="20"/>
        </w:rPr>
        <w:t>of</w:t>
      </w:r>
      <w:r>
        <w:rPr>
          <w:b/>
          <w:spacing w:val="-4"/>
          <w:sz w:val="20"/>
        </w:rPr>
        <w:t xml:space="preserve"> </w:t>
      </w:r>
      <w:r>
        <w:rPr>
          <w:b/>
          <w:sz w:val="20"/>
        </w:rPr>
        <w:t>curriculum,</w:t>
      </w:r>
      <w:r>
        <w:rPr>
          <w:b/>
          <w:spacing w:val="-4"/>
          <w:sz w:val="20"/>
        </w:rPr>
        <w:t xml:space="preserve"> </w:t>
      </w:r>
      <w:r>
        <w:rPr>
          <w:b/>
          <w:sz w:val="20"/>
        </w:rPr>
        <w:t>instruction,</w:t>
      </w:r>
      <w:r>
        <w:rPr>
          <w:b/>
          <w:spacing w:val="-4"/>
          <w:sz w:val="20"/>
        </w:rPr>
        <w:t xml:space="preserve"> </w:t>
      </w:r>
      <w:r>
        <w:rPr>
          <w:b/>
          <w:sz w:val="20"/>
        </w:rPr>
        <w:t>and</w:t>
      </w:r>
      <w:r>
        <w:rPr>
          <w:b/>
          <w:spacing w:val="-4"/>
          <w:sz w:val="20"/>
        </w:rPr>
        <w:t xml:space="preserve"> </w:t>
      </w:r>
      <w:r>
        <w:rPr>
          <w:b/>
          <w:sz w:val="20"/>
        </w:rPr>
        <w:t>assessment</w:t>
      </w:r>
      <w:r>
        <w:rPr>
          <w:b/>
          <w:spacing w:val="-4"/>
          <w:sz w:val="20"/>
        </w:rPr>
        <w:t xml:space="preserve"> </w:t>
      </w:r>
      <w:r>
        <w:rPr>
          <w:b/>
          <w:sz w:val="20"/>
        </w:rPr>
        <w:t>within</w:t>
      </w:r>
      <w:r>
        <w:rPr>
          <w:b/>
          <w:spacing w:val="-4"/>
          <w:sz w:val="20"/>
        </w:rPr>
        <w:t xml:space="preserve"> </w:t>
      </w:r>
      <w:r>
        <w:rPr>
          <w:b/>
          <w:sz w:val="20"/>
        </w:rPr>
        <w:t>and across</w:t>
      </w:r>
      <w:r>
        <w:rPr>
          <w:b/>
          <w:spacing w:val="-4"/>
          <w:sz w:val="20"/>
        </w:rPr>
        <w:t xml:space="preserve"> </w:t>
      </w:r>
      <w:r>
        <w:rPr>
          <w:b/>
          <w:sz w:val="20"/>
        </w:rPr>
        <w:t>grade</w:t>
      </w:r>
      <w:r>
        <w:rPr>
          <w:b/>
          <w:spacing w:val="-4"/>
          <w:sz w:val="20"/>
        </w:rPr>
        <w:t xml:space="preserve"> </w:t>
      </w:r>
      <w:r>
        <w:rPr>
          <w:b/>
          <w:sz w:val="20"/>
        </w:rPr>
        <w:t>levels</w:t>
      </w:r>
      <w:r>
        <w:rPr>
          <w:b/>
          <w:spacing w:val="-4"/>
          <w:sz w:val="20"/>
        </w:rPr>
        <w:t xml:space="preserve"> </w:t>
      </w:r>
      <w:r>
        <w:rPr>
          <w:b/>
          <w:sz w:val="20"/>
        </w:rPr>
        <w:t>to</w:t>
      </w:r>
      <w:r>
        <w:rPr>
          <w:b/>
          <w:spacing w:val="-4"/>
          <w:sz w:val="20"/>
        </w:rPr>
        <w:t xml:space="preserve"> </w:t>
      </w:r>
      <w:r>
        <w:rPr>
          <w:b/>
          <w:sz w:val="20"/>
        </w:rPr>
        <w:t>promote</w:t>
      </w:r>
      <w:r>
        <w:rPr>
          <w:b/>
          <w:spacing w:val="-4"/>
          <w:sz w:val="20"/>
        </w:rPr>
        <w:t xml:space="preserve"> </w:t>
      </w:r>
      <w:r>
        <w:rPr>
          <w:b/>
          <w:sz w:val="20"/>
        </w:rPr>
        <w:t>student</w:t>
      </w:r>
      <w:r>
        <w:rPr>
          <w:b/>
          <w:spacing w:val="-4"/>
          <w:sz w:val="20"/>
        </w:rPr>
        <w:t xml:space="preserve"> </w:t>
      </w:r>
      <w:r>
        <w:rPr>
          <w:b/>
          <w:sz w:val="20"/>
        </w:rPr>
        <w:t>academic</w:t>
      </w:r>
      <w:r>
        <w:rPr>
          <w:b/>
          <w:spacing w:val="-4"/>
          <w:sz w:val="20"/>
        </w:rPr>
        <w:t xml:space="preserve"> </w:t>
      </w:r>
      <w:r>
        <w:rPr>
          <w:b/>
          <w:sz w:val="20"/>
        </w:rPr>
        <w:t>success,</w:t>
      </w:r>
      <w:r>
        <w:rPr>
          <w:b/>
          <w:spacing w:val="-4"/>
          <w:sz w:val="20"/>
        </w:rPr>
        <w:t xml:space="preserve"> </w:t>
      </w:r>
      <w:r>
        <w:rPr>
          <w:b/>
          <w:sz w:val="20"/>
        </w:rPr>
        <w:t>love</w:t>
      </w:r>
      <w:r>
        <w:rPr>
          <w:b/>
          <w:spacing w:val="-4"/>
          <w:sz w:val="20"/>
        </w:rPr>
        <w:t xml:space="preserve"> </w:t>
      </w:r>
      <w:r>
        <w:rPr>
          <w:b/>
          <w:sz w:val="20"/>
        </w:rPr>
        <w:t>of</w:t>
      </w:r>
      <w:r>
        <w:rPr>
          <w:b/>
          <w:spacing w:val="-4"/>
          <w:sz w:val="20"/>
        </w:rPr>
        <w:t xml:space="preserve"> </w:t>
      </w:r>
      <w:r>
        <w:rPr>
          <w:b/>
          <w:sz w:val="20"/>
        </w:rPr>
        <w:t>learning,</w:t>
      </w:r>
      <w:r>
        <w:rPr>
          <w:b/>
          <w:spacing w:val="-4"/>
          <w:sz w:val="20"/>
        </w:rPr>
        <w:t xml:space="preserve"> </w:t>
      </w:r>
      <w:r>
        <w:rPr>
          <w:b/>
          <w:sz w:val="20"/>
        </w:rPr>
        <w:t>the identities and habits of learners, and healthy sense of self.</w:t>
      </w:r>
    </w:p>
    <w:p w14:paraId="29D24722" w14:textId="77777777" w:rsidR="0048358B" w:rsidRDefault="00000000" w:rsidP="00E613D4">
      <w:pPr>
        <w:pStyle w:val="ListParagraph"/>
        <w:numPr>
          <w:ilvl w:val="1"/>
          <w:numId w:val="35"/>
        </w:numPr>
        <w:tabs>
          <w:tab w:val="left" w:pos="1333"/>
          <w:tab w:val="left" w:pos="1335"/>
        </w:tabs>
        <w:spacing w:before="3" w:line="280" w:lineRule="auto"/>
        <w:ind w:right="1271"/>
        <w:rPr>
          <w:b/>
          <w:sz w:val="20"/>
        </w:rPr>
      </w:pPr>
      <w:r>
        <w:rPr>
          <w:b/>
          <w:sz w:val="20"/>
        </w:rPr>
        <w:t>Promote</w:t>
      </w:r>
      <w:r>
        <w:rPr>
          <w:b/>
          <w:spacing w:val="-4"/>
          <w:sz w:val="20"/>
        </w:rPr>
        <w:t xml:space="preserve"> </w:t>
      </w:r>
      <w:r>
        <w:rPr>
          <w:b/>
          <w:sz w:val="20"/>
        </w:rPr>
        <w:t>instructional</w:t>
      </w:r>
      <w:r>
        <w:rPr>
          <w:b/>
          <w:spacing w:val="-4"/>
          <w:sz w:val="20"/>
        </w:rPr>
        <w:t xml:space="preserve"> </w:t>
      </w:r>
      <w:r>
        <w:rPr>
          <w:b/>
          <w:sz w:val="20"/>
        </w:rPr>
        <w:t>practice</w:t>
      </w:r>
      <w:r>
        <w:rPr>
          <w:b/>
          <w:spacing w:val="-4"/>
          <w:sz w:val="20"/>
        </w:rPr>
        <w:t xml:space="preserve"> </w:t>
      </w:r>
      <w:r>
        <w:rPr>
          <w:b/>
          <w:sz w:val="20"/>
        </w:rPr>
        <w:t>that</w:t>
      </w:r>
      <w:r>
        <w:rPr>
          <w:b/>
          <w:spacing w:val="-4"/>
          <w:sz w:val="20"/>
        </w:rPr>
        <w:t xml:space="preserve"> </w:t>
      </w:r>
      <w:r>
        <w:rPr>
          <w:b/>
          <w:sz w:val="20"/>
        </w:rPr>
        <w:t>is</w:t>
      </w:r>
      <w:r>
        <w:rPr>
          <w:b/>
          <w:spacing w:val="-4"/>
          <w:sz w:val="20"/>
        </w:rPr>
        <w:t xml:space="preserve"> </w:t>
      </w:r>
      <w:r>
        <w:rPr>
          <w:b/>
          <w:sz w:val="20"/>
        </w:rPr>
        <w:t>consistent</w:t>
      </w:r>
      <w:r>
        <w:rPr>
          <w:b/>
          <w:spacing w:val="-4"/>
          <w:sz w:val="20"/>
        </w:rPr>
        <w:t xml:space="preserve"> </w:t>
      </w:r>
      <w:r>
        <w:rPr>
          <w:b/>
          <w:sz w:val="20"/>
        </w:rPr>
        <w:t>with</w:t>
      </w:r>
      <w:r>
        <w:rPr>
          <w:b/>
          <w:spacing w:val="-4"/>
          <w:sz w:val="20"/>
        </w:rPr>
        <w:t xml:space="preserve"> </w:t>
      </w:r>
      <w:r>
        <w:rPr>
          <w:b/>
          <w:sz w:val="20"/>
        </w:rPr>
        <w:t>knowledge</w:t>
      </w:r>
      <w:r>
        <w:rPr>
          <w:b/>
          <w:spacing w:val="-4"/>
          <w:sz w:val="20"/>
        </w:rPr>
        <w:t xml:space="preserve"> </w:t>
      </w:r>
      <w:r>
        <w:rPr>
          <w:b/>
          <w:sz w:val="20"/>
        </w:rPr>
        <w:t>of</w:t>
      </w:r>
      <w:r>
        <w:rPr>
          <w:b/>
          <w:spacing w:val="-4"/>
          <w:sz w:val="20"/>
        </w:rPr>
        <w:t xml:space="preserve"> </w:t>
      </w:r>
      <w:r>
        <w:rPr>
          <w:b/>
          <w:sz w:val="20"/>
        </w:rPr>
        <w:t>child</w:t>
      </w:r>
      <w:r>
        <w:rPr>
          <w:b/>
          <w:spacing w:val="-4"/>
          <w:sz w:val="20"/>
        </w:rPr>
        <w:t xml:space="preserve"> </w:t>
      </w:r>
      <w:r>
        <w:rPr>
          <w:b/>
          <w:sz w:val="20"/>
        </w:rPr>
        <w:t>learning and development, effective pedagogy, and the needs of each student.</w:t>
      </w:r>
    </w:p>
    <w:p w14:paraId="02FFB673" w14:textId="77777777" w:rsidR="0048358B" w:rsidRDefault="00000000" w:rsidP="00E613D4">
      <w:pPr>
        <w:pStyle w:val="ListParagraph"/>
        <w:numPr>
          <w:ilvl w:val="1"/>
          <w:numId w:val="35"/>
        </w:numPr>
        <w:tabs>
          <w:tab w:val="left" w:pos="1333"/>
          <w:tab w:val="left" w:pos="1335"/>
        </w:tabs>
        <w:spacing w:before="1" w:line="280" w:lineRule="auto"/>
        <w:ind w:right="1149"/>
        <w:rPr>
          <w:b/>
          <w:sz w:val="20"/>
        </w:rPr>
      </w:pPr>
      <w:r>
        <w:rPr>
          <w:b/>
          <w:sz w:val="20"/>
        </w:rPr>
        <w:t>Ensure</w:t>
      </w:r>
      <w:r>
        <w:rPr>
          <w:b/>
          <w:spacing w:val="-5"/>
          <w:sz w:val="20"/>
        </w:rPr>
        <w:t xml:space="preserve"> </w:t>
      </w:r>
      <w:r>
        <w:rPr>
          <w:b/>
          <w:sz w:val="20"/>
        </w:rPr>
        <w:t>instructional</w:t>
      </w:r>
      <w:r>
        <w:rPr>
          <w:b/>
          <w:spacing w:val="-5"/>
          <w:sz w:val="20"/>
        </w:rPr>
        <w:t xml:space="preserve"> </w:t>
      </w:r>
      <w:r>
        <w:rPr>
          <w:b/>
          <w:sz w:val="20"/>
        </w:rPr>
        <w:t>practice</w:t>
      </w:r>
      <w:r>
        <w:rPr>
          <w:b/>
          <w:spacing w:val="-5"/>
          <w:sz w:val="20"/>
        </w:rPr>
        <w:t xml:space="preserve"> </w:t>
      </w:r>
      <w:r>
        <w:rPr>
          <w:b/>
          <w:sz w:val="20"/>
        </w:rPr>
        <w:t>that</w:t>
      </w:r>
      <w:r>
        <w:rPr>
          <w:b/>
          <w:spacing w:val="-5"/>
          <w:sz w:val="20"/>
        </w:rPr>
        <w:t xml:space="preserve"> </w:t>
      </w:r>
      <w:r>
        <w:rPr>
          <w:b/>
          <w:sz w:val="20"/>
        </w:rPr>
        <w:t>is</w:t>
      </w:r>
      <w:r>
        <w:rPr>
          <w:b/>
          <w:spacing w:val="-5"/>
          <w:sz w:val="20"/>
        </w:rPr>
        <w:t xml:space="preserve"> </w:t>
      </w:r>
      <w:r>
        <w:rPr>
          <w:b/>
          <w:sz w:val="20"/>
        </w:rPr>
        <w:t>intellectually</w:t>
      </w:r>
      <w:r>
        <w:rPr>
          <w:b/>
          <w:spacing w:val="-5"/>
          <w:sz w:val="20"/>
        </w:rPr>
        <w:t xml:space="preserve"> </w:t>
      </w:r>
      <w:r>
        <w:rPr>
          <w:b/>
          <w:sz w:val="20"/>
        </w:rPr>
        <w:t>challenging,</w:t>
      </w:r>
      <w:r>
        <w:rPr>
          <w:b/>
          <w:spacing w:val="-5"/>
          <w:sz w:val="20"/>
        </w:rPr>
        <w:t xml:space="preserve"> </w:t>
      </w:r>
      <w:r>
        <w:rPr>
          <w:b/>
          <w:sz w:val="20"/>
        </w:rPr>
        <w:t>authentic</w:t>
      </w:r>
      <w:r>
        <w:rPr>
          <w:b/>
          <w:spacing w:val="-5"/>
          <w:sz w:val="20"/>
        </w:rPr>
        <w:t xml:space="preserve"> </w:t>
      </w:r>
      <w:r>
        <w:rPr>
          <w:b/>
          <w:sz w:val="20"/>
        </w:rPr>
        <w:t>to</w:t>
      </w:r>
      <w:r>
        <w:rPr>
          <w:b/>
          <w:spacing w:val="-5"/>
          <w:sz w:val="20"/>
        </w:rPr>
        <w:t xml:space="preserve"> </w:t>
      </w:r>
      <w:r>
        <w:rPr>
          <w:b/>
          <w:sz w:val="20"/>
        </w:rPr>
        <w:t>student experiences, recognizes student strengths, and is differentiated and personalized.</w:t>
      </w:r>
    </w:p>
    <w:p w14:paraId="27071E1D" w14:textId="77777777" w:rsidR="0048358B" w:rsidRDefault="00000000" w:rsidP="00E613D4">
      <w:pPr>
        <w:pStyle w:val="ListParagraph"/>
        <w:numPr>
          <w:ilvl w:val="1"/>
          <w:numId w:val="35"/>
        </w:numPr>
        <w:tabs>
          <w:tab w:val="left" w:pos="1333"/>
        </w:tabs>
        <w:spacing w:before="2"/>
        <w:ind w:left="1333" w:hanging="358"/>
        <w:rPr>
          <w:b/>
          <w:sz w:val="20"/>
        </w:rPr>
      </w:pPr>
      <w:r>
        <w:rPr>
          <w:b/>
          <w:sz w:val="20"/>
        </w:rPr>
        <w:t>Promote</w:t>
      </w:r>
      <w:r>
        <w:rPr>
          <w:b/>
          <w:spacing w:val="-7"/>
          <w:sz w:val="20"/>
        </w:rPr>
        <w:t xml:space="preserve"> </w:t>
      </w:r>
      <w:r>
        <w:rPr>
          <w:b/>
          <w:sz w:val="20"/>
        </w:rPr>
        <w:t>the</w:t>
      </w:r>
      <w:r>
        <w:rPr>
          <w:b/>
          <w:spacing w:val="-5"/>
          <w:sz w:val="20"/>
        </w:rPr>
        <w:t xml:space="preserve"> </w:t>
      </w:r>
      <w:r>
        <w:rPr>
          <w:b/>
          <w:sz w:val="20"/>
        </w:rPr>
        <w:t>effective</w:t>
      </w:r>
      <w:r>
        <w:rPr>
          <w:b/>
          <w:spacing w:val="-5"/>
          <w:sz w:val="20"/>
        </w:rPr>
        <w:t xml:space="preserve"> </w:t>
      </w:r>
      <w:r>
        <w:rPr>
          <w:b/>
          <w:sz w:val="20"/>
        </w:rPr>
        <w:t>use</w:t>
      </w:r>
      <w:r>
        <w:rPr>
          <w:b/>
          <w:spacing w:val="-5"/>
          <w:sz w:val="20"/>
        </w:rPr>
        <w:t xml:space="preserve"> </w:t>
      </w:r>
      <w:r>
        <w:rPr>
          <w:b/>
          <w:sz w:val="20"/>
        </w:rPr>
        <w:t>of</w:t>
      </w:r>
      <w:r>
        <w:rPr>
          <w:b/>
          <w:spacing w:val="-5"/>
          <w:sz w:val="20"/>
        </w:rPr>
        <w:t xml:space="preserve"> </w:t>
      </w:r>
      <w:r>
        <w:rPr>
          <w:b/>
          <w:sz w:val="20"/>
        </w:rPr>
        <w:t>technology</w:t>
      </w:r>
      <w:r>
        <w:rPr>
          <w:b/>
          <w:spacing w:val="-5"/>
          <w:sz w:val="20"/>
        </w:rPr>
        <w:t xml:space="preserve"> </w:t>
      </w:r>
      <w:r>
        <w:rPr>
          <w:b/>
          <w:sz w:val="20"/>
        </w:rPr>
        <w:t>in</w:t>
      </w:r>
      <w:r>
        <w:rPr>
          <w:b/>
          <w:spacing w:val="-5"/>
          <w:sz w:val="20"/>
        </w:rPr>
        <w:t xml:space="preserve"> </w:t>
      </w:r>
      <w:r>
        <w:rPr>
          <w:b/>
          <w:sz w:val="20"/>
        </w:rPr>
        <w:t>the</w:t>
      </w:r>
      <w:r>
        <w:rPr>
          <w:b/>
          <w:spacing w:val="-5"/>
          <w:sz w:val="20"/>
        </w:rPr>
        <w:t xml:space="preserve"> </w:t>
      </w:r>
      <w:r>
        <w:rPr>
          <w:b/>
          <w:sz w:val="20"/>
        </w:rPr>
        <w:t>service</w:t>
      </w:r>
      <w:r>
        <w:rPr>
          <w:b/>
          <w:spacing w:val="-5"/>
          <w:sz w:val="20"/>
        </w:rPr>
        <w:t xml:space="preserve"> </w:t>
      </w:r>
      <w:r>
        <w:rPr>
          <w:b/>
          <w:sz w:val="20"/>
        </w:rPr>
        <w:t>of</w:t>
      </w:r>
      <w:r>
        <w:rPr>
          <w:b/>
          <w:spacing w:val="-5"/>
          <w:sz w:val="20"/>
        </w:rPr>
        <w:t xml:space="preserve"> </w:t>
      </w:r>
      <w:r>
        <w:rPr>
          <w:b/>
          <w:sz w:val="20"/>
        </w:rPr>
        <w:t>teaching</w:t>
      </w:r>
      <w:r>
        <w:rPr>
          <w:b/>
          <w:spacing w:val="-5"/>
          <w:sz w:val="20"/>
        </w:rPr>
        <w:t xml:space="preserve"> </w:t>
      </w:r>
      <w:r>
        <w:rPr>
          <w:b/>
          <w:sz w:val="20"/>
        </w:rPr>
        <w:t>and</w:t>
      </w:r>
      <w:r>
        <w:rPr>
          <w:b/>
          <w:spacing w:val="-4"/>
          <w:sz w:val="20"/>
        </w:rPr>
        <w:t xml:space="preserve"> </w:t>
      </w:r>
      <w:r>
        <w:rPr>
          <w:b/>
          <w:spacing w:val="-2"/>
          <w:sz w:val="20"/>
        </w:rPr>
        <w:t>learning.</w:t>
      </w:r>
    </w:p>
    <w:p w14:paraId="571B0B30" w14:textId="77777777" w:rsidR="0048358B" w:rsidRDefault="00000000" w:rsidP="00E613D4">
      <w:pPr>
        <w:pStyle w:val="ListParagraph"/>
        <w:numPr>
          <w:ilvl w:val="1"/>
          <w:numId w:val="35"/>
        </w:numPr>
        <w:tabs>
          <w:tab w:val="left" w:pos="1335"/>
        </w:tabs>
        <w:spacing w:before="40" w:line="280" w:lineRule="auto"/>
        <w:ind w:right="1070"/>
        <w:rPr>
          <w:b/>
          <w:sz w:val="20"/>
        </w:rPr>
      </w:pPr>
      <w:r>
        <w:rPr>
          <w:b/>
          <w:sz w:val="20"/>
        </w:rPr>
        <w:t>Employ</w:t>
      </w:r>
      <w:r>
        <w:rPr>
          <w:b/>
          <w:spacing w:val="-4"/>
          <w:sz w:val="20"/>
        </w:rPr>
        <w:t xml:space="preserve"> </w:t>
      </w:r>
      <w:r>
        <w:rPr>
          <w:b/>
          <w:sz w:val="20"/>
        </w:rPr>
        <w:t>valid</w:t>
      </w:r>
      <w:r>
        <w:rPr>
          <w:b/>
          <w:spacing w:val="-4"/>
          <w:sz w:val="20"/>
        </w:rPr>
        <w:t xml:space="preserve"> </w:t>
      </w:r>
      <w:r>
        <w:rPr>
          <w:b/>
          <w:sz w:val="20"/>
        </w:rPr>
        <w:t>assessments</w:t>
      </w:r>
      <w:r>
        <w:rPr>
          <w:b/>
          <w:spacing w:val="-4"/>
          <w:sz w:val="20"/>
        </w:rPr>
        <w:t xml:space="preserve"> </w:t>
      </w:r>
      <w:r>
        <w:rPr>
          <w:b/>
          <w:sz w:val="20"/>
        </w:rPr>
        <w:t>that</w:t>
      </w:r>
      <w:r>
        <w:rPr>
          <w:b/>
          <w:spacing w:val="-4"/>
          <w:sz w:val="20"/>
        </w:rPr>
        <w:t xml:space="preserve"> </w:t>
      </w:r>
      <w:r>
        <w:rPr>
          <w:b/>
          <w:sz w:val="20"/>
        </w:rPr>
        <w:t>are</w:t>
      </w:r>
      <w:r>
        <w:rPr>
          <w:b/>
          <w:spacing w:val="-4"/>
          <w:sz w:val="20"/>
        </w:rPr>
        <w:t xml:space="preserve"> </w:t>
      </w:r>
      <w:r>
        <w:rPr>
          <w:b/>
          <w:sz w:val="20"/>
        </w:rPr>
        <w:t>consistent</w:t>
      </w:r>
      <w:r>
        <w:rPr>
          <w:b/>
          <w:spacing w:val="-4"/>
          <w:sz w:val="20"/>
        </w:rPr>
        <w:t xml:space="preserve"> </w:t>
      </w:r>
      <w:r>
        <w:rPr>
          <w:b/>
          <w:sz w:val="20"/>
        </w:rPr>
        <w:t>with</w:t>
      </w:r>
      <w:r>
        <w:rPr>
          <w:b/>
          <w:spacing w:val="-4"/>
          <w:sz w:val="20"/>
        </w:rPr>
        <w:t xml:space="preserve"> </w:t>
      </w:r>
      <w:r>
        <w:rPr>
          <w:b/>
          <w:sz w:val="20"/>
        </w:rPr>
        <w:t>knowledge</w:t>
      </w:r>
      <w:r>
        <w:rPr>
          <w:b/>
          <w:spacing w:val="-4"/>
          <w:sz w:val="20"/>
        </w:rPr>
        <w:t xml:space="preserve"> </w:t>
      </w:r>
      <w:r>
        <w:rPr>
          <w:b/>
          <w:sz w:val="20"/>
        </w:rPr>
        <w:t>of</w:t>
      </w:r>
      <w:r>
        <w:rPr>
          <w:b/>
          <w:spacing w:val="-4"/>
          <w:sz w:val="20"/>
        </w:rPr>
        <w:t xml:space="preserve"> </w:t>
      </w:r>
      <w:r>
        <w:rPr>
          <w:b/>
          <w:sz w:val="20"/>
        </w:rPr>
        <w:t>child</w:t>
      </w:r>
      <w:r>
        <w:rPr>
          <w:b/>
          <w:spacing w:val="-4"/>
          <w:sz w:val="20"/>
        </w:rPr>
        <w:t xml:space="preserve"> </w:t>
      </w:r>
      <w:r>
        <w:rPr>
          <w:b/>
          <w:sz w:val="20"/>
        </w:rPr>
        <w:t>learning</w:t>
      </w:r>
      <w:r>
        <w:rPr>
          <w:b/>
          <w:spacing w:val="-4"/>
          <w:sz w:val="20"/>
        </w:rPr>
        <w:t xml:space="preserve"> </w:t>
      </w:r>
      <w:r>
        <w:rPr>
          <w:b/>
          <w:sz w:val="20"/>
        </w:rPr>
        <w:t>and development and technical standards of measurement.</w:t>
      </w:r>
    </w:p>
    <w:p w14:paraId="43891A50" w14:textId="77777777" w:rsidR="0048358B" w:rsidRDefault="00000000" w:rsidP="00E613D4">
      <w:pPr>
        <w:pStyle w:val="ListParagraph"/>
        <w:numPr>
          <w:ilvl w:val="1"/>
          <w:numId w:val="35"/>
        </w:numPr>
        <w:tabs>
          <w:tab w:val="left" w:pos="1333"/>
          <w:tab w:val="left" w:pos="1335"/>
        </w:tabs>
        <w:spacing w:before="2" w:line="280" w:lineRule="auto"/>
        <w:ind w:right="1582"/>
        <w:rPr>
          <w:b/>
          <w:sz w:val="20"/>
        </w:rPr>
      </w:pPr>
      <w:r>
        <w:rPr>
          <w:b/>
          <w:sz w:val="20"/>
        </w:rPr>
        <w:t>Use</w:t>
      </w:r>
      <w:r>
        <w:rPr>
          <w:b/>
          <w:spacing w:val="-5"/>
          <w:sz w:val="20"/>
        </w:rPr>
        <w:t xml:space="preserve"> </w:t>
      </w:r>
      <w:r>
        <w:rPr>
          <w:b/>
          <w:sz w:val="20"/>
        </w:rPr>
        <w:t>assessment</w:t>
      </w:r>
      <w:r>
        <w:rPr>
          <w:b/>
          <w:spacing w:val="-5"/>
          <w:sz w:val="20"/>
        </w:rPr>
        <w:t xml:space="preserve"> </w:t>
      </w:r>
      <w:r>
        <w:rPr>
          <w:b/>
          <w:sz w:val="20"/>
        </w:rPr>
        <w:t>data</w:t>
      </w:r>
      <w:r>
        <w:rPr>
          <w:b/>
          <w:spacing w:val="-5"/>
          <w:sz w:val="20"/>
        </w:rPr>
        <w:t xml:space="preserve"> </w:t>
      </w:r>
      <w:r>
        <w:rPr>
          <w:b/>
          <w:sz w:val="20"/>
        </w:rPr>
        <w:t>appropriately</w:t>
      </w:r>
      <w:r>
        <w:rPr>
          <w:b/>
          <w:spacing w:val="-5"/>
          <w:sz w:val="20"/>
        </w:rPr>
        <w:t xml:space="preserve"> </w:t>
      </w:r>
      <w:r>
        <w:rPr>
          <w:b/>
          <w:sz w:val="20"/>
        </w:rPr>
        <w:t>and</w:t>
      </w:r>
      <w:r>
        <w:rPr>
          <w:b/>
          <w:spacing w:val="-5"/>
          <w:sz w:val="20"/>
        </w:rPr>
        <w:t xml:space="preserve"> </w:t>
      </w:r>
      <w:r>
        <w:rPr>
          <w:b/>
          <w:sz w:val="20"/>
        </w:rPr>
        <w:t>within</w:t>
      </w:r>
      <w:r>
        <w:rPr>
          <w:b/>
          <w:spacing w:val="-5"/>
          <w:sz w:val="20"/>
        </w:rPr>
        <w:t xml:space="preserve"> </w:t>
      </w:r>
      <w:r>
        <w:rPr>
          <w:b/>
          <w:sz w:val="20"/>
        </w:rPr>
        <w:t>technical</w:t>
      </w:r>
      <w:r>
        <w:rPr>
          <w:b/>
          <w:spacing w:val="-5"/>
          <w:sz w:val="20"/>
        </w:rPr>
        <w:t xml:space="preserve"> </w:t>
      </w:r>
      <w:r>
        <w:rPr>
          <w:b/>
          <w:sz w:val="20"/>
        </w:rPr>
        <w:t>limitations</w:t>
      </w:r>
      <w:r>
        <w:rPr>
          <w:b/>
          <w:spacing w:val="-5"/>
          <w:sz w:val="20"/>
        </w:rPr>
        <w:t xml:space="preserve"> </w:t>
      </w:r>
      <w:r>
        <w:rPr>
          <w:b/>
          <w:sz w:val="20"/>
        </w:rPr>
        <w:t>to</w:t>
      </w:r>
      <w:r>
        <w:rPr>
          <w:b/>
          <w:spacing w:val="-5"/>
          <w:sz w:val="20"/>
        </w:rPr>
        <w:t xml:space="preserve"> </w:t>
      </w:r>
      <w:r>
        <w:rPr>
          <w:b/>
          <w:sz w:val="20"/>
        </w:rPr>
        <w:t>monitor student progress and improve instruction.</w:t>
      </w:r>
    </w:p>
    <w:p w14:paraId="7DC33BC9" w14:textId="77777777" w:rsidR="0048358B" w:rsidRDefault="0048358B">
      <w:pPr>
        <w:pStyle w:val="BodyText"/>
        <w:spacing w:before="5"/>
        <w:rPr>
          <w:b/>
          <w:sz w:val="8"/>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0"/>
      </w:tblGrid>
      <w:tr w:rsidR="0048358B" w14:paraId="052F2C81" w14:textId="77777777">
        <w:trPr>
          <w:trHeight w:val="2520"/>
        </w:trPr>
        <w:tc>
          <w:tcPr>
            <w:tcW w:w="8900" w:type="dxa"/>
          </w:tcPr>
          <w:p w14:paraId="45D98E39" w14:textId="77777777" w:rsidR="0048358B" w:rsidRDefault="0048358B">
            <w:pPr>
              <w:pStyle w:val="TableParagraph"/>
              <w:spacing w:before="4"/>
              <w:rPr>
                <w:b/>
                <w:sz w:val="30"/>
              </w:rPr>
            </w:pPr>
          </w:p>
          <w:p w14:paraId="4631F274" w14:textId="77777777" w:rsidR="0048358B" w:rsidRDefault="00000000">
            <w:pPr>
              <w:pStyle w:val="TableParagraph"/>
              <w:spacing w:line="280" w:lineRule="auto"/>
              <w:ind w:left="3853" w:hanging="3744"/>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principal:</w:t>
            </w:r>
            <w:r>
              <w:rPr>
                <w:b/>
                <w:spacing w:val="40"/>
                <w:sz w:val="20"/>
              </w:rPr>
              <w:t xml:space="preserve"> </w:t>
            </w:r>
            <w:r>
              <w:rPr>
                <w:b/>
                <w:sz w:val="20"/>
              </w:rPr>
              <w:t>Indicate</w:t>
            </w:r>
            <w:r>
              <w:rPr>
                <w:b/>
                <w:spacing w:val="-4"/>
                <w:sz w:val="20"/>
              </w:rPr>
              <w:t xml:space="preserve"> </w:t>
            </w:r>
            <w:r>
              <w:rPr>
                <w:b/>
                <w:sz w:val="20"/>
              </w:rPr>
              <w:t>contributor</w:t>
            </w:r>
            <w:r>
              <w:rPr>
                <w:b/>
                <w:spacing w:val="-4"/>
                <w:sz w:val="20"/>
              </w:rPr>
              <w:t xml:space="preserve"> </w:t>
            </w:r>
            <w:r>
              <w:rPr>
                <w:b/>
                <w:sz w:val="20"/>
              </w:rPr>
              <w:t>with an (E) or (P).</w:t>
            </w:r>
          </w:p>
        </w:tc>
      </w:tr>
      <w:tr w:rsidR="0048358B" w14:paraId="76955324" w14:textId="77777777">
        <w:trPr>
          <w:trHeight w:val="2920"/>
        </w:trPr>
        <w:tc>
          <w:tcPr>
            <w:tcW w:w="8900" w:type="dxa"/>
          </w:tcPr>
          <w:p w14:paraId="7DCAF49A" w14:textId="77777777" w:rsidR="0048358B" w:rsidRDefault="0048358B">
            <w:pPr>
              <w:pStyle w:val="TableParagraph"/>
              <w:spacing w:before="10"/>
              <w:rPr>
                <w:b/>
                <w:sz w:val="29"/>
              </w:rPr>
            </w:pPr>
          </w:p>
          <w:p w14:paraId="6E16AA6F" w14:textId="77777777" w:rsidR="0048358B" w:rsidRDefault="00000000">
            <w:pPr>
              <w:pStyle w:val="TableParagraph"/>
              <w:spacing w:before="1"/>
              <w:ind w:left="2535" w:right="2520"/>
              <w:jc w:val="center"/>
              <w:rPr>
                <w:b/>
                <w:sz w:val="20"/>
              </w:rPr>
            </w:pPr>
            <w:r>
              <w:rPr>
                <w:b/>
                <w:sz w:val="20"/>
              </w:rPr>
              <w:t>Evaluator’s</w:t>
            </w:r>
            <w:r>
              <w:rPr>
                <w:b/>
                <w:spacing w:val="-10"/>
                <w:sz w:val="20"/>
              </w:rPr>
              <w:t xml:space="preserve"> </w:t>
            </w:r>
            <w:r>
              <w:rPr>
                <w:b/>
                <w:spacing w:val="-2"/>
                <w:sz w:val="20"/>
              </w:rPr>
              <w:t>Feedback:</w:t>
            </w:r>
          </w:p>
        </w:tc>
      </w:tr>
    </w:tbl>
    <w:p w14:paraId="59A37ECB" w14:textId="77777777" w:rsidR="0048358B" w:rsidRDefault="0048358B">
      <w:pPr>
        <w:jc w:val="center"/>
        <w:rPr>
          <w:sz w:val="20"/>
        </w:rPr>
        <w:sectPr w:rsidR="0048358B">
          <w:pgSz w:w="12240" w:h="15840"/>
          <w:pgMar w:top="1340" w:right="880" w:bottom="280" w:left="1020" w:header="370" w:footer="0" w:gutter="0"/>
          <w:cols w:space="720"/>
        </w:sectPr>
      </w:pPr>
    </w:p>
    <w:p w14:paraId="70440F2E" w14:textId="77777777" w:rsidR="0048358B" w:rsidRDefault="0048358B">
      <w:pPr>
        <w:pStyle w:val="BodyText"/>
        <w:spacing w:before="2"/>
        <w:rPr>
          <w:b/>
          <w:sz w:val="20"/>
        </w:rPr>
      </w:pPr>
    </w:p>
    <w:p w14:paraId="7E0744F4" w14:textId="77777777" w:rsidR="0048358B" w:rsidRDefault="00000000">
      <w:pPr>
        <w:spacing w:before="93" w:line="280" w:lineRule="auto"/>
        <w:ind w:left="2114" w:right="2394" w:firstLine="769"/>
        <w:rPr>
          <w:b/>
          <w:sz w:val="20"/>
        </w:rPr>
      </w:pPr>
      <w:r>
        <w:rPr>
          <w:b/>
          <w:sz w:val="20"/>
        </w:rPr>
        <w:t>Professional Standards for Educational Leaders Standard</w:t>
      </w:r>
      <w:r>
        <w:rPr>
          <w:b/>
          <w:spacing w:val="-5"/>
          <w:sz w:val="20"/>
        </w:rPr>
        <w:t xml:space="preserve"> </w:t>
      </w:r>
      <w:r>
        <w:rPr>
          <w:b/>
          <w:sz w:val="20"/>
        </w:rPr>
        <w:t>5:</w:t>
      </w:r>
      <w:r>
        <w:rPr>
          <w:b/>
          <w:spacing w:val="40"/>
          <w:sz w:val="20"/>
        </w:rPr>
        <w:t xml:space="preserve"> </w:t>
      </w:r>
      <w:r>
        <w:rPr>
          <w:b/>
          <w:sz w:val="20"/>
        </w:rPr>
        <w:t>Community</w:t>
      </w:r>
      <w:r>
        <w:rPr>
          <w:b/>
          <w:spacing w:val="-5"/>
          <w:sz w:val="20"/>
        </w:rPr>
        <w:t xml:space="preserve"> </w:t>
      </w:r>
      <w:r>
        <w:rPr>
          <w:b/>
          <w:sz w:val="20"/>
        </w:rPr>
        <w:t>of</w:t>
      </w:r>
      <w:r>
        <w:rPr>
          <w:b/>
          <w:spacing w:val="-5"/>
          <w:sz w:val="20"/>
        </w:rPr>
        <w:t xml:space="preserve"> </w:t>
      </w:r>
      <w:r>
        <w:rPr>
          <w:b/>
          <w:sz w:val="20"/>
        </w:rPr>
        <w:t>Care</w:t>
      </w:r>
      <w:r>
        <w:rPr>
          <w:b/>
          <w:spacing w:val="-5"/>
          <w:sz w:val="20"/>
        </w:rPr>
        <w:t xml:space="preserve"> </w:t>
      </w:r>
      <w:r>
        <w:rPr>
          <w:b/>
          <w:sz w:val="20"/>
        </w:rPr>
        <w:t>and</w:t>
      </w:r>
      <w:r>
        <w:rPr>
          <w:b/>
          <w:spacing w:val="-5"/>
          <w:sz w:val="20"/>
        </w:rPr>
        <w:t xml:space="preserve"> </w:t>
      </w:r>
      <w:r>
        <w:rPr>
          <w:b/>
          <w:sz w:val="20"/>
        </w:rPr>
        <w:t>Support</w:t>
      </w:r>
      <w:r>
        <w:rPr>
          <w:b/>
          <w:spacing w:val="-5"/>
          <w:sz w:val="20"/>
        </w:rPr>
        <w:t xml:space="preserve"> </w:t>
      </w:r>
      <w:r>
        <w:rPr>
          <w:b/>
          <w:sz w:val="20"/>
        </w:rPr>
        <w:t>for</w:t>
      </w:r>
      <w:r>
        <w:rPr>
          <w:b/>
          <w:spacing w:val="-5"/>
          <w:sz w:val="20"/>
        </w:rPr>
        <w:t xml:space="preserve"> </w:t>
      </w:r>
      <w:r>
        <w:rPr>
          <w:b/>
          <w:sz w:val="20"/>
        </w:rPr>
        <w:t>Students</w:t>
      </w:r>
    </w:p>
    <w:p w14:paraId="77ED3E8C" w14:textId="77777777" w:rsidR="0048358B" w:rsidRDefault="0048358B">
      <w:pPr>
        <w:pStyle w:val="BodyText"/>
        <w:spacing w:before="9"/>
        <w:rPr>
          <w:b/>
          <w:sz w:val="23"/>
        </w:rPr>
      </w:pPr>
    </w:p>
    <w:p w14:paraId="63856F14" w14:textId="77777777" w:rsidR="0048358B" w:rsidRDefault="00000000">
      <w:pPr>
        <w:spacing w:line="285" w:lineRule="auto"/>
        <w:ind w:left="510" w:right="661"/>
        <w:rPr>
          <w:b/>
          <w:i/>
        </w:rPr>
      </w:pPr>
      <w:r>
        <w:rPr>
          <w:b/>
          <w:i/>
        </w:rPr>
        <w:t>Effective</w:t>
      </w:r>
      <w:r>
        <w:rPr>
          <w:b/>
          <w:i/>
          <w:spacing w:val="-2"/>
        </w:rPr>
        <w:t xml:space="preserve"> </w:t>
      </w:r>
      <w:r>
        <w:rPr>
          <w:b/>
          <w:i/>
        </w:rPr>
        <w:t>educational</w:t>
      </w:r>
      <w:r>
        <w:rPr>
          <w:b/>
          <w:i/>
          <w:spacing w:val="-2"/>
        </w:rPr>
        <w:t xml:space="preserve"> </w:t>
      </w:r>
      <w:r>
        <w:rPr>
          <w:b/>
          <w:i/>
        </w:rPr>
        <w:t>leaders</w:t>
      </w:r>
      <w:r>
        <w:rPr>
          <w:b/>
          <w:i/>
          <w:spacing w:val="-2"/>
        </w:rPr>
        <w:t xml:space="preserve"> </w:t>
      </w:r>
      <w:r>
        <w:rPr>
          <w:b/>
          <w:i/>
        </w:rPr>
        <w:t>cultivate</w:t>
      </w:r>
      <w:r>
        <w:rPr>
          <w:b/>
          <w:i/>
          <w:spacing w:val="-2"/>
        </w:rPr>
        <w:t xml:space="preserve"> </w:t>
      </w:r>
      <w:r>
        <w:rPr>
          <w:b/>
          <w:i/>
        </w:rPr>
        <w:t>an</w:t>
      </w:r>
      <w:r>
        <w:rPr>
          <w:b/>
          <w:i/>
          <w:spacing w:val="-2"/>
        </w:rPr>
        <w:t xml:space="preserve"> </w:t>
      </w:r>
      <w:r>
        <w:rPr>
          <w:b/>
          <w:i/>
        </w:rPr>
        <w:t>inclusive,</w:t>
      </w:r>
      <w:r>
        <w:rPr>
          <w:b/>
          <w:i/>
          <w:spacing w:val="-2"/>
        </w:rPr>
        <w:t xml:space="preserve"> </w:t>
      </w:r>
      <w:r>
        <w:rPr>
          <w:b/>
          <w:i/>
        </w:rPr>
        <w:t>caring,</w:t>
      </w:r>
      <w:r>
        <w:rPr>
          <w:b/>
          <w:i/>
          <w:spacing w:val="-2"/>
        </w:rPr>
        <w:t xml:space="preserve"> </w:t>
      </w:r>
      <w:r>
        <w:rPr>
          <w:b/>
          <w:i/>
        </w:rPr>
        <w:t>and</w:t>
      </w:r>
      <w:r>
        <w:rPr>
          <w:b/>
          <w:i/>
          <w:spacing w:val="-2"/>
        </w:rPr>
        <w:t xml:space="preserve"> </w:t>
      </w:r>
      <w:r>
        <w:rPr>
          <w:b/>
          <w:i/>
        </w:rPr>
        <w:t>supportive</w:t>
      </w:r>
      <w:r>
        <w:rPr>
          <w:b/>
          <w:i/>
          <w:spacing w:val="-2"/>
        </w:rPr>
        <w:t xml:space="preserve"> </w:t>
      </w:r>
      <w:r>
        <w:rPr>
          <w:b/>
          <w:i/>
        </w:rPr>
        <w:t>school community that promotes the academic success and well-being of each student.</w:t>
      </w:r>
    </w:p>
    <w:p w14:paraId="1103339A" w14:textId="77777777" w:rsidR="0048358B" w:rsidRDefault="0048358B">
      <w:pPr>
        <w:pStyle w:val="BodyText"/>
        <w:spacing w:before="10"/>
        <w:rPr>
          <w:b/>
          <w:i/>
          <w:sz w:val="25"/>
        </w:rPr>
      </w:pPr>
    </w:p>
    <w:p w14:paraId="42DF4C8C" w14:textId="77777777" w:rsidR="0048358B" w:rsidRDefault="00000000">
      <w:pPr>
        <w:ind w:left="510"/>
        <w:rPr>
          <w:b/>
        </w:rPr>
      </w:pPr>
      <w:r>
        <w:rPr>
          <w:b/>
        </w:rPr>
        <w:t>Effective</w:t>
      </w:r>
      <w:r>
        <w:rPr>
          <w:b/>
          <w:spacing w:val="-4"/>
        </w:rPr>
        <w:t xml:space="preserve"> </w:t>
      </w:r>
      <w:r>
        <w:rPr>
          <w:b/>
          <w:spacing w:val="-2"/>
        </w:rPr>
        <w:t>leaders:</w:t>
      </w:r>
    </w:p>
    <w:p w14:paraId="0B887A25" w14:textId="77777777" w:rsidR="0048358B" w:rsidRDefault="00000000" w:rsidP="00E613D4">
      <w:pPr>
        <w:pStyle w:val="ListParagraph"/>
        <w:numPr>
          <w:ilvl w:val="0"/>
          <w:numId w:val="34"/>
        </w:numPr>
        <w:tabs>
          <w:tab w:val="left" w:pos="1228"/>
          <w:tab w:val="left" w:pos="1230"/>
        </w:tabs>
        <w:spacing w:before="47" w:line="285" w:lineRule="auto"/>
        <w:ind w:right="986"/>
        <w:rPr>
          <w:b/>
        </w:rPr>
      </w:pPr>
      <w:r>
        <w:rPr>
          <w:b/>
        </w:rPr>
        <w:t>Build</w:t>
      </w:r>
      <w:r>
        <w:rPr>
          <w:b/>
          <w:spacing w:val="-1"/>
        </w:rPr>
        <w:t xml:space="preserve"> </w:t>
      </w:r>
      <w:r>
        <w:rPr>
          <w:b/>
        </w:rPr>
        <w:t>and</w:t>
      </w:r>
      <w:r>
        <w:rPr>
          <w:b/>
          <w:spacing w:val="-1"/>
        </w:rPr>
        <w:t xml:space="preserve"> </w:t>
      </w:r>
      <w:r>
        <w:rPr>
          <w:b/>
        </w:rPr>
        <w:t>maintain</w:t>
      </w:r>
      <w:r>
        <w:rPr>
          <w:b/>
          <w:spacing w:val="-1"/>
        </w:rPr>
        <w:t xml:space="preserve"> </w:t>
      </w:r>
      <w:r>
        <w:rPr>
          <w:b/>
        </w:rPr>
        <w:t>a</w:t>
      </w:r>
      <w:r>
        <w:rPr>
          <w:b/>
          <w:spacing w:val="-1"/>
        </w:rPr>
        <w:t xml:space="preserve"> </w:t>
      </w:r>
      <w:r>
        <w:rPr>
          <w:b/>
        </w:rPr>
        <w:t>safe,</w:t>
      </w:r>
      <w:r>
        <w:rPr>
          <w:b/>
          <w:spacing w:val="-1"/>
        </w:rPr>
        <w:t xml:space="preserve"> </w:t>
      </w:r>
      <w:r>
        <w:rPr>
          <w:b/>
        </w:rPr>
        <w:t>caring,</w:t>
      </w:r>
      <w:r>
        <w:rPr>
          <w:b/>
          <w:spacing w:val="-1"/>
        </w:rPr>
        <w:t xml:space="preserve"> </w:t>
      </w:r>
      <w:r>
        <w:rPr>
          <w:b/>
        </w:rPr>
        <w:t>and</w:t>
      </w:r>
      <w:r>
        <w:rPr>
          <w:b/>
          <w:spacing w:val="-1"/>
        </w:rPr>
        <w:t xml:space="preserve"> </w:t>
      </w:r>
      <w:r>
        <w:rPr>
          <w:b/>
        </w:rPr>
        <w:t>healthy</w:t>
      </w:r>
      <w:r>
        <w:rPr>
          <w:b/>
          <w:spacing w:val="-1"/>
        </w:rPr>
        <w:t xml:space="preserve"> </w:t>
      </w:r>
      <w:r>
        <w:rPr>
          <w:b/>
        </w:rPr>
        <w:t>school</w:t>
      </w:r>
      <w:r>
        <w:rPr>
          <w:b/>
          <w:spacing w:val="-1"/>
        </w:rPr>
        <w:t xml:space="preserve"> </w:t>
      </w:r>
      <w:r>
        <w:rPr>
          <w:b/>
        </w:rPr>
        <w:t>environment</w:t>
      </w:r>
      <w:r>
        <w:rPr>
          <w:b/>
          <w:spacing w:val="-1"/>
        </w:rPr>
        <w:t xml:space="preserve"> </w:t>
      </w:r>
      <w:r>
        <w:rPr>
          <w:b/>
        </w:rPr>
        <w:t>that</w:t>
      </w:r>
      <w:r>
        <w:rPr>
          <w:b/>
          <w:spacing w:val="-1"/>
        </w:rPr>
        <w:t xml:space="preserve"> </w:t>
      </w:r>
      <w:r>
        <w:rPr>
          <w:b/>
        </w:rPr>
        <w:t xml:space="preserve">meets </w:t>
      </w:r>
      <w:proofErr w:type="gramStart"/>
      <w:r>
        <w:rPr>
          <w:b/>
        </w:rPr>
        <w:t>that the academic, social, emotional, and physical needs</w:t>
      </w:r>
      <w:proofErr w:type="gramEnd"/>
      <w:r>
        <w:rPr>
          <w:b/>
        </w:rPr>
        <w:t xml:space="preserve"> of each student.</w:t>
      </w:r>
    </w:p>
    <w:p w14:paraId="0DC28468" w14:textId="77777777" w:rsidR="0048358B" w:rsidRDefault="00000000" w:rsidP="00E613D4">
      <w:pPr>
        <w:pStyle w:val="ListParagraph"/>
        <w:numPr>
          <w:ilvl w:val="0"/>
          <w:numId w:val="34"/>
        </w:numPr>
        <w:tabs>
          <w:tab w:val="left" w:pos="1228"/>
          <w:tab w:val="left" w:pos="1230"/>
        </w:tabs>
        <w:spacing w:line="285" w:lineRule="auto"/>
        <w:ind w:right="716"/>
        <w:rPr>
          <w:b/>
        </w:rPr>
      </w:pPr>
      <w:r>
        <w:rPr>
          <w:b/>
        </w:rPr>
        <w:t>Create and sustain a school environment in which each student is known, accepted</w:t>
      </w:r>
      <w:r>
        <w:rPr>
          <w:b/>
          <w:spacing w:val="-2"/>
        </w:rPr>
        <w:t xml:space="preserve"> </w:t>
      </w:r>
      <w:r>
        <w:rPr>
          <w:b/>
        </w:rPr>
        <w:t>and</w:t>
      </w:r>
      <w:r>
        <w:rPr>
          <w:b/>
          <w:spacing w:val="-2"/>
        </w:rPr>
        <w:t xml:space="preserve"> </w:t>
      </w:r>
      <w:r>
        <w:rPr>
          <w:b/>
        </w:rPr>
        <w:t>valued,</w:t>
      </w:r>
      <w:r>
        <w:rPr>
          <w:b/>
          <w:spacing w:val="-2"/>
        </w:rPr>
        <w:t xml:space="preserve"> </w:t>
      </w:r>
      <w:r>
        <w:rPr>
          <w:b/>
        </w:rPr>
        <w:t>trusted</w:t>
      </w:r>
      <w:r>
        <w:rPr>
          <w:b/>
          <w:spacing w:val="-2"/>
        </w:rPr>
        <w:t xml:space="preserve"> </w:t>
      </w:r>
      <w:r>
        <w:rPr>
          <w:b/>
        </w:rPr>
        <w:t>and</w:t>
      </w:r>
      <w:r>
        <w:rPr>
          <w:b/>
          <w:spacing w:val="-2"/>
        </w:rPr>
        <w:t xml:space="preserve"> </w:t>
      </w:r>
      <w:r>
        <w:rPr>
          <w:b/>
        </w:rPr>
        <w:t>respected,</w:t>
      </w:r>
      <w:r>
        <w:rPr>
          <w:b/>
          <w:spacing w:val="-2"/>
        </w:rPr>
        <w:t xml:space="preserve"> </w:t>
      </w:r>
      <w:r>
        <w:rPr>
          <w:b/>
        </w:rPr>
        <w:t>cared</w:t>
      </w:r>
      <w:r>
        <w:rPr>
          <w:b/>
          <w:spacing w:val="-2"/>
        </w:rPr>
        <w:t xml:space="preserve"> </w:t>
      </w:r>
      <w:r>
        <w:rPr>
          <w:b/>
        </w:rPr>
        <w:t>for,</w:t>
      </w:r>
      <w:r>
        <w:rPr>
          <w:b/>
          <w:spacing w:val="-2"/>
        </w:rPr>
        <w:t xml:space="preserve"> </w:t>
      </w:r>
      <w:r>
        <w:rPr>
          <w:b/>
        </w:rPr>
        <w:t>and</w:t>
      </w:r>
      <w:r>
        <w:rPr>
          <w:b/>
          <w:spacing w:val="-2"/>
        </w:rPr>
        <w:t xml:space="preserve"> </w:t>
      </w:r>
      <w:r>
        <w:rPr>
          <w:b/>
        </w:rPr>
        <w:t>encouraged</w:t>
      </w:r>
      <w:r>
        <w:rPr>
          <w:b/>
          <w:spacing w:val="-2"/>
        </w:rPr>
        <w:t xml:space="preserve"> </w:t>
      </w:r>
      <w:r>
        <w:rPr>
          <w:b/>
        </w:rPr>
        <w:t>to</w:t>
      </w:r>
      <w:r>
        <w:rPr>
          <w:b/>
          <w:spacing w:val="-2"/>
        </w:rPr>
        <w:t xml:space="preserve"> </w:t>
      </w:r>
      <w:r>
        <w:rPr>
          <w:b/>
        </w:rPr>
        <w:t>be</w:t>
      </w:r>
      <w:r>
        <w:rPr>
          <w:b/>
          <w:spacing w:val="-2"/>
        </w:rPr>
        <w:t xml:space="preserve"> </w:t>
      </w:r>
      <w:r>
        <w:rPr>
          <w:b/>
        </w:rPr>
        <w:t>an active and responsible member of the school community.</w:t>
      </w:r>
    </w:p>
    <w:p w14:paraId="7A5E4EA3" w14:textId="77777777" w:rsidR="0048358B" w:rsidRDefault="00000000" w:rsidP="00E613D4">
      <w:pPr>
        <w:pStyle w:val="ListParagraph"/>
        <w:numPr>
          <w:ilvl w:val="0"/>
          <w:numId w:val="34"/>
        </w:numPr>
        <w:tabs>
          <w:tab w:val="left" w:pos="1228"/>
          <w:tab w:val="left" w:pos="1230"/>
        </w:tabs>
        <w:spacing w:line="285" w:lineRule="auto"/>
        <w:ind w:right="1071"/>
        <w:rPr>
          <w:b/>
        </w:rPr>
      </w:pPr>
      <w:r>
        <w:rPr>
          <w:b/>
        </w:rPr>
        <w:t xml:space="preserve">Provide coherent systems of academic and social </w:t>
      </w:r>
      <w:proofErr w:type="gramStart"/>
      <w:r>
        <w:rPr>
          <w:b/>
        </w:rPr>
        <w:t>supports</w:t>
      </w:r>
      <w:proofErr w:type="gramEnd"/>
      <w:r>
        <w:rPr>
          <w:b/>
        </w:rPr>
        <w:t>, services, extracurricular</w:t>
      </w:r>
      <w:r>
        <w:rPr>
          <w:b/>
          <w:spacing w:val="-1"/>
        </w:rPr>
        <w:t xml:space="preserve"> </w:t>
      </w:r>
      <w:r>
        <w:rPr>
          <w:b/>
        </w:rPr>
        <w:t>activities,</w:t>
      </w:r>
      <w:r>
        <w:rPr>
          <w:b/>
          <w:spacing w:val="-2"/>
        </w:rPr>
        <w:t xml:space="preserve"> </w:t>
      </w:r>
      <w:r>
        <w:rPr>
          <w:b/>
        </w:rPr>
        <w:t>and</w:t>
      </w:r>
      <w:r>
        <w:rPr>
          <w:b/>
          <w:spacing w:val="-1"/>
        </w:rPr>
        <w:t xml:space="preserve"> </w:t>
      </w:r>
      <w:r>
        <w:rPr>
          <w:b/>
        </w:rPr>
        <w:t>accommodations</w:t>
      </w:r>
      <w:r>
        <w:rPr>
          <w:b/>
          <w:spacing w:val="-2"/>
        </w:rPr>
        <w:t xml:space="preserve"> </w:t>
      </w:r>
      <w:r>
        <w:rPr>
          <w:b/>
        </w:rPr>
        <w:t>to</w:t>
      </w:r>
      <w:r>
        <w:rPr>
          <w:b/>
          <w:spacing w:val="-1"/>
        </w:rPr>
        <w:t xml:space="preserve"> </w:t>
      </w:r>
      <w:r>
        <w:rPr>
          <w:b/>
        </w:rPr>
        <w:t>meet</w:t>
      </w:r>
      <w:r>
        <w:rPr>
          <w:b/>
          <w:spacing w:val="-2"/>
        </w:rPr>
        <w:t xml:space="preserve"> </w:t>
      </w:r>
      <w:r>
        <w:rPr>
          <w:b/>
        </w:rPr>
        <w:t>the</w:t>
      </w:r>
      <w:r>
        <w:rPr>
          <w:b/>
          <w:spacing w:val="-1"/>
        </w:rPr>
        <w:t xml:space="preserve"> </w:t>
      </w:r>
      <w:r>
        <w:rPr>
          <w:b/>
        </w:rPr>
        <w:t>range</w:t>
      </w:r>
      <w:r>
        <w:rPr>
          <w:b/>
          <w:spacing w:val="-2"/>
        </w:rPr>
        <w:t xml:space="preserve"> </w:t>
      </w:r>
      <w:r>
        <w:rPr>
          <w:b/>
        </w:rPr>
        <w:t>of</w:t>
      </w:r>
      <w:r>
        <w:rPr>
          <w:b/>
          <w:spacing w:val="-1"/>
        </w:rPr>
        <w:t xml:space="preserve"> </w:t>
      </w:r>
      <w:r>
        <w:rPr>
          <w:b/>
        </w:rPr>
        <w:t>learning needs of each student.</w:t>
      </w:r>
    </w:p>
    <w:p w14:paraId="0EFBC0A6" w14:textId="77777777" w:rsidR="0048358B" w:rsidRDefault="00000000" w:rsidP="00E613D4">
      <w:pPr>
        <w:pStyle w:val="ListParagraph"/>
        <w:numPr>
          <w:ilvl w:val="0"/>
          <w:numId w:val="34"/>
        </w:numPr>
        <w:tabs>
          <w:tab w:val="left" w:pos="1228"/>
          <w:tab w:val="left" w:pos="1230"/>
        </w:tabs>
        <w:spacing w:line="285" w:lineRule="auto"/>
        <w:ind w:right="864"/>
        <w:rPr>
          <w:b/>
        </w:rPr>
      </w:pPr>
      <w:r>
        <w:rPr>
          <w:b/>
        </w:rPr>
        <w:t>Promote</w:t>
      </w:r>
      <w:r>
        <w:rPr>
          <w:b/>
          <w:spacing w:val="-4"/>
        </w:rPr>
        <w:t xml:space="preserve"> </w:t>
      </w:r>
      <w:r>
        <w:rPr>
          <w:b/>
        </w:rPr>
        <w:t>adult-student,</w:t>
      </w:r>
      <w:r>
        <w:rPr>
          <w:b/>
          <w:spacing w:val="-4"/>
        </w:rPr>
        <w:t xml:space="preserve"> </w:t>
      </w:r>
      <w:r>
        <w:rPr>
          <w:b/>
        </w:rPr>
        <w:t>student-peer,</w:t>
      </w:r>
      <w:r>
        <w:rPr>
          <w:b/>
          <w:spacing w:val="-4"/>
        </w:rPr>
        <w:t xml:space="preserve"> </w:t>
      </w:r>
      <w:r>
        <w:rPr>
          <w:b/>
        </w:rPr>
        <w:t>and</w:t>
      </w:r>
      <w:r>
        <w:rPr>
          <w:b/>
          <w:spacing w:val="-4"/>
        </w:rPr>
        <w:t xml:space="preserve"> </w:t>
      </w:r>
      <w:r>
        <w:rPr>
          <w:b/>
        </w:rPr>
        <w:t>school-community</w:t>
      </w:r>
      <w:r>
        <w:rPr>
          <w:b/>
          <w:spacing w:val="-4"/>
        </w:rPr>
        <w:t xml:space="preserve"> </w:t>
      </w:r>
      <w:r>
        <w:rPr>
          <w:b/>
        </w:rPr>
        <w:t>relationships</w:t>
      </w:r>
      <w:r>
        <w:rPr>
          <w:b/>
          <w:spacing w:val="-4"/>
        </w:rPr>
        <w:t xml:space="preserve"> </w:t>
      </w:r>
      <w:r>
        <w:rPr>
          <w:b/>
        </w:rPr>
        <w:t xml:space="preserve">that value and support academic learning and positive social and emotional </w:t>
      </w:r>
      <w:r>
        <w:rPr>
          <w:b/>
          <w:spacing w:val="-2"/>
        </w:rPr>
        <w:t>development.</w:t>
      </w:r>
    </w:p>
    <w:p w14:paraId="6B1A567A" w14:textId="77777777" w:rsidR="0048358B" w:rsidRDefault="00000000" w:rsidP="00E613D4">
      <w:pPr>
        <w:pStyle w:val="ListParagraph"/>
        <w:numPr>
          <w:ilvl w:val="0"/>
          <w:numId w:val="34"/>
        </w:numPr>
        <w:tabs>
          <w:tab w:val="left" w:pos="1228"/>
          <w:tab w:val="left" w:pos="1230"/>
        </w:tabs>
        <w:spacing w:line="285" w:lineRule="auto"/>
        <w:ind w:right="1256"/>
        <w:rPr>
          <w:b/>
        </w:rPr>
      </w:pPr>
      <w:r>
        <w:rPr>
          <w:b/>
        </w:rPr>
        <w:t>Cultivate</w:t>
      </w:r>
      <w:r>
        <w:rPr>
          <w:b/>
          <w:spacing w:val="-1"/>
        </w:rPr>
        <w:t xml:space="preserve"> </w:t>
      </w:r>
      <w:r>
        <w:rPr>
          <w:b/>
        </w:rPr>
        <w:t>and</w:t>
      </w:r>
      <w:r>
        <w:rPr>
          <w:b/>
          <w:spacing w:val="-1"/>
        </w:rPr>
        <w:t xml:space="preserve"> </w:t>
      </w:r>
      <w:r>
        <w:rPr>
          <w:b/>
        </w:rPr>
        <w:t>reinforce</w:t>
      </w:r>
      <w:r>
        <w:rPr>
          <w:b/>
          <w:spacing w:val="-1"/>
        </w:rPr>
        <w:t xml:space="preserve"> </w:t>
      </w:r>
      <w:r>
        <w:rPr>
          <w:b/>
        </w:rPr>
        <w:t>student</w:t>
      </w:r>
      <w:r>
        <w:rPr>
          <w:b/>
          <w:spacing w:val="-1"/>
        </w:rPr>
        <w:t xml:space="preserve"> </w:t>
      </w:r>
      <w:r>
        <w:rPr>
          <w:b/>
        </w:rPr>
        <w:t>engagement</w:t>
      </w:r>
      <w:r>
        <w:rPr>
          <w:b/>
          <w:spacing w:val="-1"/>
        </w:rPr>
        <w:t xml:space="preserve"> </w:t>
      </w:r>
      <w:r>
        <w:rPr>
          <w:b/>
        </w:rPr>
        <w:t>in</w:t>
      </w:r>
      <w:r>
        <w:rPr>
          <w:b/>
          <w:spacing w:val="-1"/>
        </w:rPr>
        <w:t xml:space="preserve"> </w:t>
      </w:r>
      <w:r>
        <w:rPr>
          <w:b/>
        </w:rPr>
        <w:t>school</w:t>
      </w:r>
      <w:r>
        <w:rPr>
          <w:b/>
          <w:spacing w:val="-1"/>
        </w:rPr>
        <w:t xml:space="preserve"> </w:t>
      </w:r>
      <w:r>
        <w:rPr>
          <w:b/>
        </w:rPr>
        <w:t>and</w:t>
      </w:r>
      <w:r>
        <w:rPr>
          <w:b/>
          <w:spacing w:val="-1"/>
        </w:rPr>
        <w:t xml:space="preserve"> </w:t>
      </w:r>
      <w:r>
        <w:rPr>
          <w:b/>
        </w:rPr>
        <w:t>positive</w:t>
      </w:r>
      <w:r>
        <w:rPr>
          <w:b/>
          <w:spacing w:val="-1"/>
        </w:rPr>
        <w:t xml:space="preserve"> </w:t>
      </w:r>
      <w:r>
        <w:rPr>
          <w:b/>
        </w:rPr>
        <w:t xml:space="preserve">student </w:t>
      </w:r>
      <w:r>
        <w:rPr>
          <w:b/>
          <w:spacing w:val="-2"/>
        </w:rPr>
        <w:t>conduct.</w:t>
      </w:r>
    </w:p>
    <w:p w14:paraId="6C746CAC" w14:textId="77777777" w:rsidR="0048358B" w:rsidRDefault="00000000" w:rsidP="00E613D4">
      <w:pPr>
        <w:pStyle w:val="ListParagraph"/>
        <w:numPr>
          <w:ilvl w:val="0"/>
          <w:numId w:val="34"/>
        </w:numPr>
        <w:tabs>
          <w:tab w:val="left" w:pos="1228"/>
          <w:tab w:val="left" w:pos="1230"/>
        </w:tabs>
        <w:spacing w:line="285" w:lineRule="auto"/>
        <w:ind w:right="725"/>
        <w:rPr>
          <w:b/>
        </w:rPr>
      </w:pPr>
      <w:r>
        <w:rPr>
          <w:b/>
        </w:rPr>
        <w:t>Infuse</w:t>
      </w:r>
      <w:r>
        <w:rPr>
          <w:b/>
          <w:spacing w:val="-2"/>
        </w:rPr>
        <w:t xml:space="preserve"> </w:t>
      </w:r>
      <w:r>
        <w:rPr>
          <w:b/>
        </w:rPr>
        <w:t>the</w:t>
      </w:r>
      <w:r>
        <w:rPr>
          <w:b/>
          <w:spacing w:val="-2"/>
        </w:rPr>
        <w:t xml:space="preserve"> </w:t>
      </w:r>
      <w:r>
        <w:rPr>
          <w:b/>
        </w:rPr>
        <w:t>school’s</w:t>
      </w:r>
      <w:r>
        <w:rPr>
          <w:b/>
          <w:spacing w:val="-2"/>
        </w:rPr>
        <w:t xml:space="preserve"> </w:t>
      </w:r>
      <w:r>
        <w:rPr>
          <w:b/>
        </w:rPr>
        <w:t>learning</w:t>
      </w:r>
      <w:r>
        <w:rPr>
          <w:b/>
          <w:spacing w:val="-2"/>
        </w:rPr>
        <w:t xml:space="preserve"> </w:t>
      </w:r>
      <w:r>
        <w:rPr>
          <w:b/>
        </w:rPr>
        <w:t>environment</w:t>
      </w:r>
      <w:r>
        <w:rPr>
          <w:b/>
          <w:spacing w:val="-2"/>
        </w:rPr>
        <w:t xml:space="preserve"> </w:t>
      </w:r>
      <w:r>
        <w:rPr>
          <w:b/>
        </w:rPr>
        <w:t>with</w:t>
      </w:r>
      <w:r>
        <w:rPr>
          <w:b/>
          <w:spacing w:val="-2"/>
        </w:rPr>
        <w:t xml:space="preserve"> </w:t>
      </w:r>
      <w:r>
        <w:rPr>
          <w:b/>
        </w:rPr>
        <w:t>the</w:t>
      </w:r>
      <w:r>
        <w:rPr>
          <w:b/>
          <w:spacing w:val="-2"/>
        </w:rPr>
        <w:t xml:space="preserve"> </w:t>
      </w:r>
      <w:r>
        <w:rPr>
          <w:b/>
        </w:rPr>
        <w:t>cultures</w:t>
      </w:r>
      <w:r>
        <w:rPr>
          <w:b/>
          <w:spacing w:val="-2"/>
        </w:rPr>
        <w:t xml:space="preserve"> </w:t>
      </w:r>
      <w:r>
        <w:rPr>
          <w:b/>
        </w:rPr>
        <w:t>and</w:t>
      </w:r>
      <w:r>
        <w:rPr>
          <w:b/>
          <w:spacing w:val="-2"/>
        </w:rPr>
        <w:t xml:space="preserve"> </w:t>
      </w:r>
      <w:r>
        <w:rPr>
          <w:b/>
        </w:rPr>
        <w:t>languages</w:t>
      </w:r>
      <w:r>
        <w:rPr>
          <w:b/>
          <w:spacing w:val="-2"/>
        </w:rPr>
        <w:t xml:space="preserve"> </w:t>
      </w:r>
      <w:r>
        <w:rPr>
          <w:b/>
        </w:rPr>
        <w:t>of</w:t>
      </w:r>
      <w:r>
        <w:rPr>
          <w:b/>
          <w:spacing w:val="-2"/>
        </w:rPr>
        <w:t xml:space="preserve"> </w:t>
      </w:r>
      <w:r>
        <w:rPr>
          <w:b/>
        </w:rPr>
        <w:t>the school’s community</w:t>
      </w:r>
    </w:p>
    <w:p w14:paraId="4979E11E" w14:textId="77777777" w:rsidR="0048358B" w:rsidRDefault="00000000">
      <w:pPr>
        <w:pStyle w:val="BodyText"/>
        <w:spacing w:before="5"/>
        <w:rPr>
          <w:b/>
          <w:sz w:val="20"/>
        </w:rPr>
      </w:pPr>
      <w:r>
        <w:rPr>
          <w:noProof/>
        </w:rPr>
        <mc:AlternateContent>
          <mc:Choice Requires="wpg">
            <w:drawing>
              <wp:anchor distT="0" distB="0" distL="0" distR="0" simplePos="0" relativeHeight="251650560" behindDoc="1" locked="0" layoutInCell="1" allowOverlap="1" wp14:anchorId="5C4EB6CC" wp14:editId="52C7A36C">
                <wp:simplePos x="0" y="0"/>
                <wp:positionH relativeFrom="page">
                  <wp:posOffset>965200</wp:posOffset>
                </wp:positionH>
                <wp:positionV relativeFrom="paragraph">
                  <wp:posOffset>170802</wp:posOffset>
                </wp:positionV>
                <wp:extent cx="5956300" cy="2971800"/>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971800"/>
                          <a:chOff x="0" y="0"/>
                          <a:chExt cx="5956300" cy="2971800"/>
                        </a:xfrm>
                      </wpg:grpSpPr>
                      <wps:wsp>
                        <wps:cNvPr id="105" name="Graphic 105"/>
                        <wps:cNvSpPr/>
                        <wps:spPr>
                          <a:xfrm>
                            <a:off x="0" y="0"/>
                            <a:ext cx="5956300" cy="2971800"/>
                          </a:xfrm>
                          <a:custGeom>
                            <a:avLst/>
                            <a:gdLst/>
                            <a:ahLst/>
                            <a:cxnLst/>
                            <a:rect l="l" t="t" r="r" b="b"/>
                            <a:pathLst>
                              <a:path w="5956300" h="2971800">
                                <a:moveTo>
                                  <a:pt x="6350" y="0"/>
                                </a:moveTo>
                                <a:lnTo>
                                  <a:pt x="6350" y="2971800"/>
                                </a:lnTo>
                              </a:path>
                              <a:path w="5956300" h="2971800">
                                <a:moveTo>
                                  <a:pt x="5949950" y="0"/>
                                </a:moveTo>
                                <a:lnTo>
                                  <a:pt x="5949950" y="2971800"/>
                                </a:lnTo>
                              </a:path>
                              <a:path w="5956300" h="2971800">
                                <a:moveTo>
                                  <a:pt x="0" y="1441450"/>
                                </a:moveTo>
                                <a:lnTo>
                                  <a:pt x="5956300" y="1441450"/>
                                </a:lnTo>
                              </a:path>
                              <a:path w="5956300" h="2971800">
                                <a:moveTo>
                                  <a:pt x="0" y="2965449"/>
                                </a:moveTo>
                                <a:lnTo>
                                  <a:pt x="5956300" y="2965449"/>
                                </a:lnTo>
                              </a:path>
                            </a:pathLst>
                          </a:custGeom>
                          <a:ln w="12700">
                            <a:solidFill>
                              <a:srgbClr val="000000"/>
                            </a:solidFill>
                            <a:prstDash val="solid"/>
                          </a:ln>
                        </wps:spPr>
                        <wps:bodyPr wrap="square" lIns="0" tIns="0" rIns="0" bIns="0" rtlCol="0">
                          <a:prstTxWarp prst="textNoShape">
                            <a:avLst/>
                          </a:prstTxWarp>
                          <a:noAutofit/>
                        </wps:bodyPr>
                      </wps:wsp>
                      <wps:wsp>
                        <wps:cNvPr id="106" name="Textbox 106"/>
                        <wps:cNvSpPr txBox="1"/>
                        <wps:spPr>
                          <a:xfrm>
                            <a:off x="2342445" y="1680175"/>
                            <a:ext cx="1360805" cy="142240"/>
                          </a:xfrm>
                          <a:prstGeom prst="rect">
                            <a:avLst/>
                          </a:prstGeom>
                        </wps:spPr>
                        <wps:txbx>
                          <w:txbxContent>
                            <w:p w14:paraId="0FFBBBA6"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07" name="Textbox 107"/>
                        <wps:cNvSpPr txBox="1"/>
                        <wps:spPr>
                          <a:xfrm>
                            <a:off x="6350" y="6350"/>
                            <a:ext cx="5943600" cy="1435100"/>
                          </a:xfrm>
                          <a:prstGeom prst="rect">
                            <a:avLst/>
                          </a:prstGeom>
                          <a:ln w="12700">
                            <a:solidFill>
                              <a:srgbClr val="000000"/>
                            </a:solidFill>
                            <a:prstDash val="solid"/>
                          </a:ln>
                        </wps:spPr>
                        <wps:txbx>
                          <w:txbxContent>
                            <w:p w14:paraId="791E0462" w14:textId="77777777" w:rsidR="0048358B" w:rsidRDefault="0048358B">
                              <w:pPr>
                                <w:spacing w:before="9"/>
                                <w:rPr>
                                  <w:b/>
                                  <w:sz w:val="30"/>
                                </w:rPr>
                              </w:pPr>
                            </w:p>
                            <w:p w14:paraId="0F9B0EE7"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4A976B97"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5C4EB6CC" id="Group 104" o:spid="_x0000_s1057" style="position:absolute;margin-left:76pt;margin-top:13.45pt;width:469pt;height:234pt;z-index:-251665920;mso-wrap-distance-left:0;mso-wrap-distance-right:0;mso-position-horizontal-relative:page;mso-position-vertical-relative:text" coordsize="59563,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">
                <v:shape id="Graphic 105" o:spid="_x0000_s1058" style="position:absolute;width:59563;height:29718;visibility:visible;mso-wrap-style:square;v-text-anchor:top" coordsize="5956300,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" path="m6350,r,2971800em5949950,r,2971800em,1441450r5956300,em,2965449r5956300,e" filled="f" strokeweight="1pt">
                  <v:path arrowok="t"/>
                </v:shape>
                <v:shape id="Textbox 106" o:spid="_x0000_s1059" type="#_x0000_t202" style="position:absolute;left:23424;top:16801;width:13608;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FFBBBA6"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07" o:spid="_x0000_s1060" type="#_x0000_t202" style="position:absolute;left:63;top:63;width:59436;height:14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" filled="f" strokeweight="1pt">
                  <v:textbox inset="0,0,0,0">
                    <w:txbxContent>
                      <w:p w14:paraId="791E0462" w14:textId="77777777" w:rsidR="0048358B" w:rsidRDefault="0048358B">
                        <w:pPr>
                          <w:spacing w:before="9"/>
                          <w:rPr>
                            <w:b/>
                            <w:sz w:val="30"/>
                          </w:rPr>
                        </w:pPr>
                      </w:p>
                      <w:p w14:paraId="0F9B0EE7"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4A976B97"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63BE259F" w14:textId="77777777" w:rsidR="0048358B" w:rsidRDefault="0048358B">
      <w:pPr>
        <w:rPr>
          <w:sz w:val="20"/>
        </w:rPr>
        <w:sectPr w:rsidR="0048358B">
          <w:pgSz w:w="12240" w:h="15840"/>
          <w:pgMar w:top="1340" w:right="880" w:bottom="280" w:left="1020" w:header="370" w:footer="0" w:gutter="0"/>
          <w:cols w:space="720"/>
        </w:sectPr>
      </w:pPr>
    </w:p>
    <w:p w14:paraId="10B629EB" w14:textId="77777777" w:rsidR="0048358B" w:rsidRDefault="00000000">
      <w:pPr>
        <w:spacing w:before="162" w:line="326" w:lineRule="auto"/>
        <w:ind w:left="2230" w:right="2394" w:firstLine="362"/>
        <w:rPr>
          <w:b/>
          <w:sz w:val="20"/>
        </w:rPr>
      </w:pPr>
      <w:r>
        <w:rPr>
          <w:b/>
          <w:sz w:val="20"/>
        </w:rPr>
        <w:lastRenderedPageBreak/>
        <w:t>Professional Standards for Educational Leaders Standard</w:t>
      </w:r>
      <w:r>
        <w:rPr>
          <w:b/>
          <w:spacing w:val="-6"/>
          <w:sz w:val="20"/>
        </w:rPr>
        <w:t xml:space="preserve"> </w:t>
      </w:r>
      <w:r>
        <w:rPr>
          <w:b/>
          <w:sz w:val="20"/>
        </w:rPr>
        <w:t>6:</w:t>
      </w:r>
      <w:r>
        <w:rPr>
          <w:b/>
          <w:spacing w:val="40"/>
          <w:sz w:val="20"/>
        </w:rPr>
        <w:t xml:space="preserve"> </w:t>
      </w:r>
      <w:r>
        <w:rPr>
          <w:b/>
          <w:sz w:val="20"/>
        </w:rPr>
        <w:t>Professional</w:t>
      </w:r>
      <w:r>
        <w:rPr>
          <w:b/>
          <w:spacing w:val="-6"/>
          <w:sz w:val="20"/>
        </w:rPr>
        <w:t xml:space="preserve"> </w:t>
      </w:r>
      <w:r>
        <w:rPr>
          <w:b/>
          <w:sz w:val="20"/>
        </w:rPr>
        <w:t>Capacity</w:t>
      </w:r>
      <w:r>
        <w:rPr>
          <w:b/>
          <w:spacing w:val="-6"/>
          <w:sz w:val="20"/>
        </w:rPr>
        <w:t xml:space="preserve"> </w:t>
      </w:r>
      <w:r>
        <w:rPr>
          <w:b/>
          <w:sz w:val="20"/>
        </w:rPr>
        <w:t>of</w:t>
      </w:r>
      <w:r>
        <w:rPr>
          <w:b/>
          <w:spacing w:val="-6"/>
          <w:sz w:val="20"/>
        </w:rPr>
        <w:t xml:space="preserve"> </w:t>
      </w:r>
      <w:r>
        <w:rPr>
          <w:b/>
          <w:sz w:val="20"/>
        </w:rPr>
        <w:t>School</w:t>
      </w:r>
      <w:r>
        <w:rPr>
          <w:b/>
          <w:spacing w:val="-6"/>
          <w:sz w:val="20"/>
        </w:rPr>
        <w:t xml:space="preserve"> </w:t>
      </w:r>
      <w:r>
        <w:rPr>
          <w:b/>
          <w:sz w:val="20"/>
        </w:rPr>
        <w:t>Personnel</w:t>
      </w:r>
    </w:p>
    <w:p w14:paraId="3772D817" w14:textId="77777777" w:rsidR="0048358B" w:rsidRDefault="0048358B">
      <w:pPr>
        <w:pStyle w:val="BodyText"/>
        <w:spacing w:before="10"/>
        <w:rPr>
          <w:b/>
          <w:sz w:val="19"/>
        </w:rPr>
      </w:pPr>
    </w:p>
    <w:p w14:paraId="4BD8BB47" w14:textId="77777777" w:rsidR="0048358B" w:rsidRDefault="00000000">
      <w:pPr>
        <w:spacing w:before="1" w:line="285" w:lineRule="auto"/>
        <w:ind w:left="510" w:right="661"/>
        <w:rPr>
          <w:b/>
          <w:i/>
        </w:rPr>
      </w:pPr>
      <w:r>
        <w:rPr>
          <w:b/>
          <w:i/>
        </w:rPr>
        <w:t>Effective</w:t>
      </w:r>
      <w:r>
        <w:rPr>
          <w:b/>
          <w:i/>
          <w:spacing w:val="-1"/>
        </w:rPr>
        <w:t xml:space="preserve"> </w:t>
      </w:r>
      <w:r>
        <w:rPr>
          <w:b/>
          <w:i/>
        </w:rPr>
        <w:t>educational</w:t>
      </w:r>
      <w:r>
        <w:rPr>
          <w:b/>
          <w:i/>
          <w:spacing w:val="-1"/>
        </w:rPr>
        <w:t xml:space="preserve"> </w:t>
      </w:r>
      <w:r>
        <w:rPr>
          <w:b/>
          <w:i/>
        </w:rPr>
        <w:t>leaders</w:t>
      </w:r>
      <w:r>
        <w:rPr>
          <w:b/>
          <w:i/>
          <w:spacing w:val="-1"/>
        </w:rPr>
        <w:t xml:space="preserve"> </w:t>
      </w:r>
      <w:r>
        <w:rPr>
          <w:b/>
          <w:i/>
        </w:rPr>
        <w:t>develop</w:t>
      </w:r>
      <w:r>
        <w:rPr>
          <w:b/>
          <w:i/>
          <w:spacing w:val="-1"/>
        </w:rPr>
        <w:t xml:space="preserve"> </w:t>
      </w:r>
      <w:r>
        <w:rPr>
          <w:b/>
          <w:i/>
        </w:rPr>
        <w:t>the</w:t>
      </w:r>
      <w:r>
        <w:rPr>
          <w:b/>
          <w:i/>
          <w:spacing w:val="-1"/>
        </w:rPr>
        <w:t xml:space="preserve"> </w:t>
      </w:r>
      <w:r>
        <w:rPr>
          <w:b/>
          <w:i/>
        </w:rPr>
        <w:t>professional</w:t>
      </w:r>
      <w:r>
        <w:rPr>
          <w:b/>
          <w:i/>
          <w:spacing w:val="-1"/>
        </w:rPr>
        <w:t xml:space="preserve"> </w:t>
      </w:r>
      <w:r>
        <w:rPr>
          <w:b/>
          <w:i/>
        </w:rPr>
        <w:t>capacity</w:t>
      </w:r>
      <w:r>
        <w:rPr>
          <w:b/>
          <w:i/>
          <w:spacing w:val="-1"/>
        </w:rPr>
        <w:t xml:space="preserve"> </w:t>
      </w:r>
      <w:r>
        <w:rPr>
          <w:b/>
          <w:i/>
        </w:rPr>
        <w:t>and</w:t>
      </w:r>
      <w:r>
        <w:rPr>
          <w:b/>
          <w:i/>
          <w:spacing w:val="-1"/>
        </w:rPr>
        <w:t xml:space="preserve"> </w:t>
      </w:r>
      <w:r>
        <w:rPr>
          <w:b/>
          <w:i/>
        </w:rPr>
        <w:t>practice</w:t>
      </w:r>
      <w:r>
        <w:rPr>
          <w:b/>
          <w:i/>
          <w:spacing w:val="-1"/>
        </w:rPr>
        <w:t xml:space="preserve"> </w:t>
      </w:r>
      <w:r>
        <w:rPr>
          <w:b/>
          <w:i/>
        </w:rPr>
        <w:t>of</w:t>
      </w:r>
      <w:r>
        <w:rPr>
          <w:b/>
          <w:i/>
          <w:spacing w:val="-1"/>
        </w:rPr>
        <w:t xml:space="preserve"> </w:t>
      </w:r>
      <w:r>
        <w:rPr>
          <w:b/>
          <w:i/>
        </w:rPr>
        <w:t>school personnel to promote each student’s academic success and well-being</w:t>
      </w:r>
    </w:p>
    <w:p w14:paraId="5495733A" w14:textId="77777777" w:rsidR="0048358B" w:rsidRDefault="0048358B">
      <w:pPr>
        <w:pStyle w:val="BodyText"/>
        <w:spacing w:before="10"/>
        <w:rPr>
          <w:b/>
          <w:i/>
          <w:sz w:val="25"/>
        </w:rPr>
      </w:pPr>
    </w:p>
    <w:p w14:paraId="04724926" w14:textId="77777777" w:rsidR="0048358B" w:rsidRDefault="00000000">
      <w:pPr>
        <w:ind w:left="510"/>
        <w:rPr>
          <w:b/>
        </w:rPr>
      </w:pPr>
      <w:r>
        <w:rPr>
          <w:b/>
        </w:rPr>
        <w:t>Effective</w:t>
      </w:r>
      <w:r>
        <w:rPr>
          <w:b/>
          <w:spacing w:val="-4"/>
        </w:rPr>
        <w:t xml:space="preserve"> </w:t>
      </w:r>
      <w:r>
        <w:rPr>
          <w:b/>
          <w:spacing w:val="-2"/>
        </w:rPr>
        <w:t>leaders:</w:t>
      </w:r>
    </w:p>
    <w:p w14:paraId="2F6CD873" w14:textId="77777777" w:rsidR="0048358B" w:rsidRDefault="00000000" w:rsidP="00E613D4">
      <w:pPr>
        <w:pStyle w:val="ListParagraph"/>
        <w:numPr>
          <w:ilvl w:val="0"/>
          <w:numId w:val="33"/>
        </w:numPr>
        <w:tabs>
          <w:tab w:val="left" w:pos="1228"/>
          <w:tab w:val="left" w:pos="1230"/>
        </w:tabs>
        <w:spacing w:before="47" w:line="285" w:lineRule="auto"/>
        <w:ind w:right="570"/>
        <w:rPr>
          <w:b/>
        </w:rPr>
      </w:pPr>
      <w:r>
        <w:rPr>
          <w:b/>
        </w:rPr>
        <w:t>Recruit,</w:t>
      </w:r>
      <w:r>
        <w:rPr>
          <w:b/>
          <w:spacing w:val="-1"/>
        </w:rPr>
        <w:t xml:space="preserve"> </w:t>
      </w:r>
      <w:r>
        <w:rPr>
          <w:b/>
        </w:rPr>
        <w:t>hire,</w:t>
      </w:r>
      <w:r>
        <w:rPr>
          <w:b/>
          <w:spacing w:val="-1"/>
        </w:rPr>
        <w:t xml:space="preserve"> </w:t>
      </w:r>
      <w:r>
        <w:rPr>
          <w:b/>
        </w:rPr>
        <w:t>support,</w:t>
      </w:r>
      <w:r>
        <w:rPr>
          <w:b/>
          <w:spacing w:val="-1"/>
        </w:rPr>
        <w:t xml:space="preserve"> </w:t>
      </w:r>
      <w:r>
        <w:rPr>
          <w:b/>
        </w:rPr>
        <w:t>develop,</w:t>
      </w:r>
      <w:r>
        <w:rPr>
          <w:b/>
          <w:spacing w:val="-1"/>
        </w:rPr>
        <w:t xml:space="preserve"> </w:t>
      </w:r>
      <w:r>
        <w:rPr>
          <w:b/>
        </w:rPr>
        <w:t>and</w:t>
      </w:r>
      <w:r>
        <w:rPr>
          <w:b/>
          <w:spacing w:val="-1"/>
        </w:rPr>
        <w:t xml:space="preserve"> </w:t>
      </w:r>
      <w:r>
        <w:rPr>
          <w:b/>
        </w:rPr>
        <w:t>retain</w:t>
      </w:r>
      <w:r>
        <w:rPr>
          <w:b/>
          <w:spacing w:val="-1"/>
        </w:rPr>
        <w:t xml:space="preserve"> </w:t>
      </w:r>
      <w:r>
        <w:rPr>
          <w:b/>
        </w:rPr>
        <w:t>effective</w:t>
      </w:r>
      <w:r>
        <w:rPr>
          <w:b/>
          <w:spacing w:val="-1"/>
        </w:rPr>
        <w:t xml:space="preserve"> </w:t>
      </w:r>
      <w:r>
        <w:rPr>
          <w:b/>
        </w:rPr>
        <w:t>and</w:t>
      </w:r>
      <w:r>
        <w:rPr>
          <w:b/>
          <w:spacing w:val="-1"/>
        </w:rPr>
        <w:t xml:space="preserve"> </w:t>
      </w:r>
      <w:r>
        <w:rPr>
          <w:b/>
        </w:rPr>
        <w:t>caring</w:t>
      </w:r>
      <w:r>
        <w:rPr>
          <w:b/>
          <w:spacing w:val="-1"/>
        </w:rPr>
        <w:t xml:space="preserve"> </w:t>
      </w:r>
      <w:r>
        <w:rPr>
          <w:b/>
        </w:rPr>
        <w:t>teachers</w:t>
      </w:r>
      <w:r>
        <w:rPr>
          <w:b/>
          <w:spacing w:val="-1"/>
        </w:rPr>
        <w:t xml:space="preserve"> </w:t>
      </w:r>
      <w:r>
        <w:rPr>
          <w:b/>
        </w:rPr>
        <w:t>and</w:t>
      </w:r>
      <w:r>
        <w:rPr>
          <w:b/>
          <w:spacing w:val="-1"/>
        </w:rPr>
        <w:t xml:space="preserve"> </w:t>
      </w:r>
      <w:r>
        <w:rPr>
          <w:b/>
        </w:rPr>
        <w:t>other professional staff and form them into an educationally effective faculty.</w:t>
      </w:r>
    </w:p>
    <w:p w14:paraId="7DB87C9B" w14:textId="77777777" w:rsidR="0048358B" w:rsidRDefault="00000000" w:rsidP="00E613D4">
      <w:pPr>
        <w:pStyle w:val="ListParagraph"/>
        <w:numPr>
          <w:ilvl w:val="0"/>
          <w:numId w:val="33"/>
        </w:numPr>
        <w:tabs>
          <w:tab w:val="left" w:pos="1228"/>
          <w:tab w:val="left" w:pos="1230"/>
        </w:tabs>
        <w:spacing w:line="285" w:lineRule="auto"/>
        <w:ind w:right="778"/>
        <w:rPr>
          <w:b/>
        </w:rPr>
      </w:pPr>
      <w:r>
        <w:rPr>
          <w:b/>
        </w:rPr>
        <w:t>Plan</w:t>
      </w:r>
      <w:r>
        <w:rPr>
          <w:b/>
          <w:spacing w:val="-1"/>
        </w:rPr>
        <w:t xml:space="preserve"> </w:t>
      </w:r>
      <w:r>
        <w:rPr>
          <w:b/>
        </w:rPr>
        <w:t>for</w:t>
      </w:r>
      <w:r>
        <w:rPr>
          <w:b/>
          <w:spacing w:val="-1"/>
        </w:rPr>
        <w:t xml:space="preserve"> </w:t>
      </w:r>
      <w:r>
        <w:rPr>
          <w:b/>
        </w:rPr>
        <w:t>and</w:t>
      </w:r>
      <w:r>
        <w:rPr>
          <w:b/>
          <w:spacing w:val="-1"/>
        </w:rPr>
        <w:t xml:space="preserve"> </w:t>
      </w:r>
      <w:r>
        <w:rPr>
          <w:b/>
        </w:rPr>
        <w:t>manage</w:t>
      </w:r>
      <w:r>
        <w:rPr>
          <w:b/>
          <w:spacing w:val="-1"/>
        </w:rPr>
        <w:t xml:space="preserve"> </w:t>
      </w:r>
      <w:r>
        <w:rPr>
          <w:b/>
        </w:rPr>
        <w:t>staff</w:t>
      </w:r>
      <w:r>
        <w:rPr>
          <w:b/>
          <w:spacing w:val="-1"/>
        </w:rPr>
        <w:t xml:space="preserve"> </w:t>
      </w:r>
      <w:r>
        <w:rPr>
          <w:b/>
        </w:rPr>
        <w:t>turnover</w:t>
      </w:r>
      <w:r>
        <w:rPr>
          <w:b/>
          <w:spacing w:val="-1"/>
        </w:rPr>
        <w:t xml:space="preserve"> </w:t>
      </w:r>
      <w:r>
        <w:rPr>
          <w:b/>
        </w:rPr>
        <w:t>and</w:t>
      </w:r>
      <w:r>
        <w:rPr>
          <w:b/>
          <w:spacing w:val="-1"/>
        </w:rPr>
        <w:t xml:space="preserve"> </w:t>
      </w:r>
      <w:r>
        <w:rPr>
          <w:b/>
        </w:rPr>
        <w:t>succession,</w:t>
      </w:r>
      <w:r>
        <w:rPr>
          <w:b/>
          <w:spacing w:val="-1"/>
        </w:rPr>
        <w:t xml:space="preserve"> </w:t>
      </w:r>
      <w:r>
        <w:rPr>
          <w:b/>
        </w:rPr>
        <w:t>providing</w:t>
      </w:r>
      <w:r>
        <w:rPr>
          <w:b/>
          <w:spacing w:val="-1"/>
        </w:rPr>
        <w:t xml:space="preserve"> </w:t>
      </w:r>
      <w:r>
        <w:rPr>
          <w:b/>
        </w:rPr>
        <w:t>opportunities</w:t>
      </w:r>
      <w:r>
        <w:rPr>
          <w:b/>
          <w:spacing w:val="-1"/>
        </w:rPr>
        <w:t xml:space="preserve"> </w:t>
      </w:r>
      <w:r>
        <w:rPr>
          <w:b/>
        </w:rPr>
        <w:t>for effective induction and mentoring of new personnel.</w:t>
      </w:r>
    </w:p>
    <w:p w14:paraId="2991356E" w14:textId="77777777" w:rsidR="0048358B" w:rsidRDefault="00000000" w:rsidP="00E613D4">
      <w:pPr>
        <w:pStyle w:val="ListParagraph"/>
        <w:numPr>
          <w:ilvl w:val="0"/>
          <w:numId w:val="33"/>
        </w:numPr>
        <w:tabs>
          <w:tab w:val="left" w:pos="1228"/>
          <w:tab w:val="left" w:pos="1230"/>
        </w:tabs>
        <w:spacing w:line="285" w:lineRule="auto"/>
        <w:ind w:right="742"/>
        <w:rPr>
          <w:b/>
        </w:rPr>
      </w:pPr>
      <w:r>
        <w:rPr>
          <w:b/>
        </w:rPr>
        <w:t xml:space="preserve">Develop </w:t>
      </w:r>
      <w:r>
        <w:rPr>
          <w:b/>
        </w:rPr>
        <w:t>teachers’ and staff members’ professional</w:t>
      </w:r>
      <w:r>
        <w:rPr>
          <w:b/>
          <w:spacing w:val="40"/>
        </w:rPr>
        <w:t xml:space="preserve"> </w:t>
      </w:r>
      <w:r>
        <w:rPr>
          <w:b/>
        </w:rPr>
        <w:t>knowledge, skills, and practice</w:t>
      </w:r>
      <w:r>
        <w:rPr>
          <w:b/>
          <w:spacing w:val="-1"/>
        </w:rPr>
        <w:t xml:space="preserve"> </w:t>
      </w:r>
      <w:r>
        <w:rPr>
          <w:b/>
        </w:rPr>
        <w:t>through</w:t>
      </w:r>
      <w:r>
        <w:rPr>
          <w:b/>
          <w:spacing w:val="-1"/>
        </w:rPr>
        <w:t xml:space="preserve"> </w:t>
      </w:r>
      <w:r>
        <w:rPr>
          <w:b/>
        </w:rPr>
        <w:t>differentiated</w:t>
      </w:r>
      <w:r>
        <w:rPr>
          <w:b/>
          <w:spacing w:val="-1"/>
        </w:rPr>
        <w:t xml:space="preserve"> </w:t>
      </w:r>
      <w:r>
        <w:rPr>
          <w:b/>
        </w:rPr>
        <w:t>opportunities</w:t>
      </w:r>
      <w:r>
        <w:rPr>
          <w:b/>
          <w:spacing w:val="-1"/>
        </w:rPr>
        <w:t xml:space="preserve"> </w:t>
      </w:r>
      <w:r>
        <w:rPr>
          <w:b/>
        </w:rPr>
        <w:t>for</w:t>
      </w:r>
      <w:r>
        <w:rPr>
          <w:b/>
          <w:spacing w:val="-1"/>
        </w:rPr>
        <w:t xml:space="preserve"> </w:t>
      </w:r>
      <w:r>
        <w:rPr>
          <w:b/>
        </w:rPr>
        <w:t>learning</w:t>
      </w:r>
      <w:r>
        <w:rPr>
          <w:b/>
          <w:spacing w:val="-1"/>
        </w:rPr>
        <w:t xml:space="preserve"> </w:t>
      </w:r>
      <w:r>
        <w:rPr>
          <w:b/>
        </w:rPr>
        <w:t>and</w:t>
      </w:r>
      <w:r>
        <w:rPr>
          <w:b/>
          <w:spacing w:val="-1"/>
        </w:rPr>
        <w:t xml:space="preserve"> </w:t>
      </w:r>
      <w:r>
        <w:rPr>
          <w:b/>
        </w:rPr>
        <w:t>growth,</w:t>
      </w:r>
      <w:r>
        <w:rPr>
          <w:b/>
          <w:spacing w:val="-1"/>
        </w:rPr>
        <w:t xml:space="preserve"> </w:t>
      </w:r>
      <w:r>
        <w:rPr>
          <w:b/>
        </w:rPr>
        <w:t>guided</w:t>
      </w:r>
      <w:r>
        <w:rPr>
          <w:b/>
          <w:spacing w:val="-1"/>
        </w:rPr>
        <w:t xml:space="preserve"> </w:t>
      </w:r>
      <w:r>
        <w:rPr>
          <w:b/>
        </w:rPr>
        <w:t>by understanding of professional and adult learning and development.</w:t>
      </w:r>
    </w:p>
    <w:p w14:paraId="42BB7ED3" w14:textId="77777777" w:rsidR="0048358B" w:rsidRDefault="00000000" w:rsidP="00E613D4">
      <w:pPr>
        <w:pStyle w:val="ListParagraph"/>
        <w:numPr>
          <w:ilvl w:val="0"/>
          <w:numId w:val="33"/>
        </w:numPr>
        <w:tabs>
          <w:tab w:val="left" w:pos="1228"/>
          <w:tab w:val="left" w:pos="1230"/>
        </w:tabs>
        <w:spacing w:line="285" w:lineRule="auto"/>
        <w:ind w:right="1465"/>
        <w:rPr>
          <w:b/>
        </w:rPr>
      </w:pPr>
      <w:r>
        <w:rPr>
          <w:b/>
        </w:rPr>
        <w:t>Foster</w:t>
      </w:r>
      <w:r>
        <w:rPr>
          <w:b/>
          <w:spacing w:val="-2"/>
        </w:rPr>
        <w:t xml:space="preserve"> </w:t>
      </w:r>
      <w:r>
        <w:rPr>
          <w:b/>
        </w:rPr>
        <w:t>continuous</w:t>
      </w:r>
      <w:r>
        <w:rPr>
          <w:b/>
          <w:spacing w:val="-2"/>
        </w:rPr>
        <w:t xml:space="preserve"> </w:t>
      </w:r>
      <w:r>
        <w:rPr>
          <w:b/>
        </w:rPr>
        <w:t>improvement</w:t>
      </w:r>
      <w:r>
        <w:rPr>
          <w:b/>
          <w:spacing w:val="-2"/>
        </w:rPr>
        <w:t xml:space="preserve"> </w:t>
      </w:r>
      <w:r>
        <w:rPr>
          <w:b/>
        </w:rPr>
        <w:t>of</w:t>
      </w:r>
      <w:r>
        <w:rPr>
          <w:b/>
          <w:spacing w:val="-2"/>
        </w:rPr>
        <w:t xml:space="preserve"> </w:t>
      </w:r>
      <w:r>
        <w:rPr>
          <w:b/>
        </w:rPr>
        <w:t>individual</w:t>
      </w:r>
      <w:r>
        <w:rPr>
          <w:b/>
          <w:spacing w:val="-2"/>
        </w:rPr>
        <w:t xml:space="preserve"> </w:t>
      </w:r>
      <w:r>
        <w:rPr>
          <w:b/>
        </w:rPr>
        <w:t>and</w:t>
      </w:r>
      <w:r>
        <w:rPr>
          <w:b/>
          <w:spacing w:val="-2"/>
        </w:rPr>
        <w:t xml:space="preserve"> </w:t>
      </w:r>
      <w:r>
        <w:rPr>
          <w:b/>
        </w:rPr>
        <w:t>collective</w:t>
      </w:r>
      <w:r>
        <w:rPr>
          <w:b/>
          <w:spacing w:val="-2"/>
        </w:rPr>
        <w:t xml:space="preserve"> </w:t>
      </w:r>
      <w:r>
        <w:rPr>
          <w:b/>
        </w:rPr>
        <w:t>instructional capacity to achieve outcomes envisioned for each student.</w:t>
      </w:r>
    </w:p>
    <w:p w14:paraId="2DFD3188" w14:textId="77777777" w:rsidR="0048358B" w:rsidRDefault="00000000" w:rsidP="00E613D4">
      <w:pPr>
        <w:pStyle w:val="ListParagraph"/>
        <w:numPr>
          <w:ilvl w:val="0"/>
          <w:numId w:val="33"/>
        </w:numPr>
        <w:tabs>
          <w:tab w:val="left" w:pos="1228"/>
          <w:tab w:val="left" w:pos="1230"/>
        </w:tabs>
        <w:spacing w:line="285" w:lineRule="auto"/>
        <w:ind w:right="691"/>
        <w:rPr>
          <w:b/>
        </w:rPr>
      </w:pPr>
      <w:r>
        <w:rPr>
          <w:b/>
        </w:rPr>
        <w:t>Deliver actionable feedback about instruction and other professional practice through valid, research-anchored systems of supervision and evaluation to support</w:t>
      </w:r>
      <w:r>
        <w:rPr>
          <w:b/>
          <w:spacing w:val="-1"/>
        </w:rPr>
        <w:t xml:space="preserve"> </w:t>
      </w:r>
      <w:r>
        <w:rPr>
          <w:b/>
        </w:rPr>
        <w:t>the</w:t>
      </w:r>
      <w:r>
        <w:rPr>
          <w:b/>
          <w:spacing w:val="-1"/>
        </w:rPr>
        <w:t xml:space="preserve"> </w:t>
      </w:r>
      <w:r>
        <w:rPr>
          <w:b/>
        </w:rPr>
        <w:t>development</w:t>
      </w:r>
      <w:r>
        <w:rPr>
          <w:b/>
          <w:spacing w:val="-1"/>
        </w:rPr>
        <w:t xml:space="preserve"> </w:t>
      </w:r>
      <w:r>
        <w:rPr>
          <w:b/>
        </w:rPr>
        <w:t>of</w:t>
      </w:r>
      <w:r>
        <w:rPr>
          <w:b/>
          <w:spacing w:val="-1"/>
        </w:rPr>
        <w:t xml:space="preserve"> </w:t>
      </w:r>
      <w:r>
        <w:rPr>
          <w:b/>
        </w:rPr>
        <w:t>teachers’</w:t>
      </w:r>
      <w:r>
        <w:rPr>
          <w:b/>
          <w:spacing w:val="-13"/>
        </w:rPr>
        <w:t xml:space="preserve"> </w:t>
      </w:r>
      <w:r>
        <w:rPr>
          <w:b/>
        </w:rPr>
        <w:t>and</w:t>
      </w:r>
      <w:r>
        <w:rPr>
          <w:b/>
          <w:spacing w:val="-1"/>
        </w:rPr>
        <w:t xml:space="preserve"> </w:t>
      </w:r>
      <w:r>
        <w:rPr>
          <w:b/>
        </w:rPr>
        <w:t>staff</w:t>
      </w:r>
      <w:r>
        <w:rPr>
          <w:b/>
          <w:spacing w:val="-1"/>
        </w:rPr>
        <w:t xml:space="preserve"> </w:t>
      </w:r>
      <w:r>
        <w:rPr>
          <w:b/>
        </w:rPr>
        <w:t>members’ knowledge,</w:t>
      </w:r>
      <w:r>
        <w:rPr>
          <w:b/>
          <w:spacing w:val="-1"/>
        </w:rPr>
        <w:t xml:space="preserve"> </w:t>
      </w:r>
      <w:r>
        <w:rPr>
          <w:b/>
        </w:rPr>
        <w:t>skills,</w:t>
      </w:r>
      <w:r>
        <w:rPr>
          <w:b/>
          <w:spacing w:val="-1"/>
        </w:rPr>
        <w:t xml:space="preserve"> </w:t>
      </w:r>
      <w:r>
        <w:rPr>
          <w:b/>
        </w:rPr>
        <w:t xml:space="preserve">and </w:t>
      </w:r>
      <w:r>
        <w:rPr>
          <w:b/>
          <w:spacing w:val="-2"/>
        </w:rPr>
        <w:t>practice.</w:t>
      </w:r>
    </w:p>
    <w:p w14:paraId="6561EFD1" w14:textId="77777777" w:rsidR="0048358B" w:rsidRDefault="00000000" w:rsidP="00E613D4">
      <w:pPr>
        <w:pStyle w:val="ListParagraph"/>
        <w:numPr>
          <w:ilvl w:val="0"/>
          <w:numId w:val="33"/>
        </w:numPr>
        <w:tabs>
          <w:tab w:val="left" w:pos="1228"/>
          <w:tab w:val="left" w:pos="1230"/>
        </w:tabs>
        <w:spacing w:line="285" w:lineRule="auto"/>
        <w:ind w:right="912"/>
        <w:rPr>
          <w:b/>
        </w:rPr>
      </w:pPr>
      <w:r>
        <w:rPr>
          <w:b/>
        </w:rPr>
        <w:t>Empower</w:t>
      </w:r>
      <w:r>
        <w:rPr>
          <w:b/>
          <w:spacing w:val="-1"/>
        </w:rPr>
        <w:t xml:space="preserve"> </w:t>
      </w:r>
      <w:r>
        <w:rPr>
          <w:b/>
        </w:rPr>
        <w:t>and</w:t>
      </w:r>
      <w:r>
        <w:rPr>
          <w:b/>
          <w:spacing w:val="-1"/>
        </w:rPr>
        <w:t xml:space="preserve"> </w:t>
      </w:r>
      <w:r>
        <w:rPr>
          <w:b/>
        </w:rPr>
        <w:t>motivate</w:t>
      </w:r>
      <w:r>
        <w:rPr>
          <w:b/>
          <w:spacing w:val="-1"/>
        </w:rPr>
        <w:t xml:space="preserve"> </w:t>
      </w:r>
      <w:r>
        <w:rPr>
          <w:b/>
        </w:rPr>
        <w:t>teachers</w:t>
      </w:r>
      <w:r>
        <w:rPr>
          <w:b/>
          <w:spacing w:val="-1"/>
        </w:rPr>
        <w:t xml:space="preserve"> </w:t>
      </w:r>
      <w:r>
        <w:rPr>
          <w:b/>
        </w:rPr>
        <w:t>and</w:t>
      </w:r>
      <w:r>
        <w:rPr>
          <w:b/>
          <w:spacing w:val="-1"/>
        </w:rPr>
        <w:t xml:space="preserve"> </w:t>
      </w:r>
      <w:r>
        <w:rPr>
          <w:b/>
        </w:rPr>
        <w:t>staff</w:t>
      </w:r>
      <w:r>
        <w:rPr>
          <w:b/>
          <w:spacing w:val="-1"/>
        </w:rPr>
        <w:t xml:space="preserve"> </w:t>
      </w:r>
      <w:r>
        <w:rPr>
          <w:b/>
        </w:rPr>
        <w:t>to</w:t>
      </w:r>
      <w:r>
        <w:rPr>
          <w:b/>
          <w:spacing w:val="-1"/>
        </w:rPr>
        <w:t xml:space="preserve"> </w:t>
      </w:r>
      <w:r>
        <w:rPr>
          <w:b/>
        </w:rPr>
        <w:t>the</w:t>
      </w:r>
      <w:r>
        <w:rPr>
          <w:b/>
          <w:spacing w:val="-1"/>
        </w:rPr>
        <w:t xml:space="preserve"> </w:t>
      </w:r>
      <w:r>
        <w:rPr>
          <w:b/>
        </w:rPr>
        <w:t>highest</w:t>
      </w:r>
      <w:r>
        <w:rPr>
          <w:b/>
          <w:spacing w:val="-1"/>
        </w:rPr>
        <w:t xml:space="preserve"> </w:t>
      </w:r>
      <w:r>
        <w:rPr>
          <w:b/>
        </w:rPr>
        <w:t>levels</w:t>
      </w:r>
      <w:r>
        <w:rPr>
          <w:b/>
          <w:spacing w:val="-1"/>
        </w:rPr>
        <w:t xml:space="preserve"> </w:t>
      </w:r>
      <w:r>
        <w:rPr>
          <w:b/>
        </w:rPr>
        <w:t>of</w:t>
      </w:r>
      <w:r>
        <w:rPr>
          <w:b/>
          <w:spacing w:val="-1"/>
        </w:rPr>
        <w:t xml:space="preserve"> </w:t>
      </w:r>
      <w:r>
        <w:rPr>
          <w:b/>
        </w:rPr>
        <w:t>professional practice and to continuous learning and improvement.</w:t>
      </w:r>
    </w:p>
    <w:p w14:paraId="793A14B7" w14:textId="77777777" w:rsidR="0048358B" w:rsidRDefault="00000000" w:rsidP="00E613D4">
      <w:pPr>
        <w:pStyle w:val="ListParagraph"/>
        <w:numPr>
          <w:ilvl w:val="0"/>
          <w:numId w:val="33"/>
        </w:numPr>
        <w:tabs>
          <w:tab w:val="left" w:pos="1228"/>
          <w:tab w:val="left" w:pos="1230"/>
        </w:tabs>
        <w:spacing w:line="285" w:lineRule="auto"/>
        <w:ind w:right="1174"/>
        <w:rPr>
          <w:b/>
        </w:rPr>
      </w:pPr>
      <w:r>
        <w:rPr>
          <w:b/>
        </w:rPr>
        <w:t>Develop</w:t>
      </w:r>
      <w:r>
        <w:rPr>
          <w:b/>
          <w:spacing w:val="-3"/>
        </w:rPr>
        <w:t xml:space="preserve"> </w:t>
      </w:r>
      <w:r>
        <w:rPr>
          <w:b/>
        </w:rPr>
        <w:t>the</w:t>
      </w:r>
      <w:r>
        <w:rPr>
          <w:b/>
          <w:spacing w:val="-3"/>
        </w:rPr>
        <w:t xml:space="preserve"> </w:t>
      </w:r>
      <w:r>
        <w:rPr>
          <w:b/>
        </w:rPr>
        <w:t>capacity,</w:t>
      </w:r>
      <w:r>
        <w:rPr>
          <w:b/>
          <w:spacing w:val="-3"/>
        </w:rPr>
        <w:t xml:space="preserve"> </w:t>
      </w:r>
      <w:r>
        <w:rPr>
          <w:b/>
        </w:rPr>
        <w:t>opportunities,</w:t>
      </w:r>
      <w:r>
        <w:rPr>
          <w:b/>
          <w:spacing w:val="-3"/>
        </w:rPr>
        <w:t xml:space="preserve"> </w:t>
      </w:r>
      <w:r>
        <w:rPr>
          <w:b/>
        </w:rPr>
        <w:t>and</w:t>
      </w:r>
      <w:r>
        <w:rPr>
          <w:b/>
          <w:spacing w:val="-3"/>
        </w:rPr>
        <w:t xml:space="preserve"> </w:t>
      </w:r>
      <w:r>
        <w:rPr>
          <w:b/>
        </w:rPr>
        <w:t>support</w:t>
      </w:r>
      <w:r>
        <w:rPr>
          <w:b/>
          <w:spacing w:val="-3"/>
        </w:rPr>
        <w:t xml:space="preserve"> </w:t>
      </w:r>
      <w:r>
        <w:rPr>
          <w:b/>
        </w:rPr>
        <w:t>for</w:t>
      </w:r>
      <w:r>
        <w:rPr>
          <w:b/>
          <w:spacing w:val="-3"/>
        </w:rPr>
        <w:t xml:space="preserve"> </w:t>
      </w:r>
      <w:r>
        <w:rPr>
          <w:b/>
        </w:rPr>
        <w:t>teacher</w:t>
      </w:r>
      <w:r>
        <w:rPr>
          <w:b/>
          <w:spacing w:val="-3"/>
        </w:rPr>
        <w:t xml:space="preserve"> </w:t>
      </w:r>
      <w:r>
        <w:rPr>
          <w:b/>
        </w:rPr>
        <w:t>leadership</w:t>
      </w:r>
      <w:r>
        <w:rPr>
          <w:b/>
          <w:spacing w:val="-3"/>
        </w:rPr>
        <w:t xml:space="preserve"> </w:t>
      </w:r>
      <w:r>
        <w:rPr>
          <w:b/>
        </w:rPr>
        <w:t>and leadership from other members of the school community.</w:t>
      </w:r>
    </w:p>
    <w:p w14:paraId="4439B0FC" w14:textId="77777777" w:rsidR="0048358B" w:rsidRDefault="00000000" w:rsidP="00E613D4">
      <w:pPr>
        <w:pStyle w:val="ListParagraph"/>
        <w:numPr>
          <w:ilvl w:val="0"/>
          <w:numId w:val="33"/>
        </w:numPr>
        <w:tabs>
          <w:tab w:val="left" w:pos="1228"/>
          <w:tab w:val="left" w:pos="1230"/>
        </w:tabs>
        <w:spacing w:line="285" w:lineRule="auto"/>
        <w:ind w:right="728"/>
        <w:rPr>
          <w:b/>
        </w:rPr>
      </w:pPr>
      <w:r>
        <w:rPr>
          <w:b/>
        </w:rPr>
        <w:t>Promote</w:t>
      </w:r>
      <w:r>
        <w:rPr>
          <w:b/>
          <w:spacing w:val="-1"/>
        </w:rPr>
        <w:t xml:space="preserve"> </w:t>
      </w:r>
      <w:r>
        <w:rPr>
          <w:b/>
        </w:rPr>
        <w:t>the</w:t>
      </w:r>
      <w:r>
        <w:rPr>
          <w:b/>
          <w:spacing w:val="-1"/>
        </w:rPr>
        <w:t xml:space="preserve"> </w:t>
      </w:r>
      <w:r>
        <w:rPr>
          <w:b/>
        </w:rPr>
        <w:t>personal</w:t>
      </w:r>
      <w:r>
        <w:rPr>
          <w:b/>
          <w:spacing w:val="-1"/>
        </w:rPr>
        <w:t xml:space="preserve"> </w:t>
      </w:r>
      <w:r>
        <w:rPr>
          <w:b/>
        </w:rPr>
        <w:t>and</w:t>
      </w:r>
      <w:r>
        <w:rPr>
          <w:b/>
          <w:spacing w:val="-1"/>
        </w:rPr>
        <w:t xml:space="preserve"> </w:t>
      </w:r>
      <w:r>
        <w:rPr>
          <w:b/>
        </w:rPr>
        <w:t>professional</w:t>
      </w:r>
      <w:r>
        <w:rPr>
          <w:b/>
          <w:spacing w:val="-1"/>
        </w:rPr>
        <w:t xml:space="preserve"> </w:t>
      </w:r>
      <w:r>
        <w:rPr>
          <w:b/>
        </w:rPr>
        <w:t>health,</w:t>
      </w:r>
      <w:r>
        <w:rPr>
          <w:b/>
          <w:spacing w:val="-1"/>
        </w:rPr>
        <w:t xml:space="preserve"> </w:t>
      </w:r>
      <w:r>
        <w:rPr>
          <w:b/>
        </w:rPr>
        <w:t>well-being,</w:t>
      </w:r>
      <w:r>
        <w:rPr>
          <w:b/>
          <w:spacing w:val="-1"/>
        </w:rPr>
        <w:t xml:space="preserve"> </w:t>
      </w:r>
      <w:r>
        <w:rPr>
          <w:b/>
        </w:rPr>
        <w:t>and</w:t>
      </w:r>
      <w:r>
        <w:rPr>
          <w:b/>
          <w:spacing w:val="-1"/>
        </w:rPr>
        <w:t xml:space="preserve"> </w:t>
      </w:r>
      <w:r>
        <w:rPr>
          <w:b/>
        </w:rPr>
        <w:t>work-life</w:t>
      </w:r>
      <w:r>
        <w:rPr>
          <w:b/>
          <w:spacing w:val="-1"/>
        </w:rPr>
        <w:t xml:space="preserve"> </w:t>
      </w:r>
      <w:r>
        <w:rPr>
          <w:b/>
        </w:rPr>
        <w:t>balance of faculty and staff.</w:t>
      </w:r>
    </w:p>
    <w:p w14:paraId="74477ACD" w14:textId="77777777" w:rsidR="0048358B" w:rsidRDefault="00000000" w:rsidP="00E613D4">
      <w:pPr>
        <w:pStyle w:val="ListParagraph"/>
        <w:numPr>
          <w:ilvl w:val="0"/>
          <w:numId w:val="33"/>
        </w:numPr>
        <w:tabs>
          <w:tab w:val="left" w:pos="1230"/>
        </w:tabs>
        <w:spacing w:line="285" w:lineRule="auto"/>
        <w:ind w:right="1289"/>
        <w:rPr>
          <w:b/>
        </w:rPr>
      </w:pPr>
      <w:r>
        <w:rPr>
          <w:b/>
        </w:rPr>
        <w:t>Tend</w:t>
      </w:r>
      <w:r>
        <w:rPr>
          <w:b/>
          <w:spacing w:val="-5"/>
        </w:rPr>
        <w:t xml:space="preserve"> </w:t>
      </w:r>
      <w:r>
        <w:rPr>
          <w:b/>
        </w:rPr>
        <w:t>to</w:t>
      </w:r>
      <w:r>
        <w:rPr>
          <w:b/>
          <w:spacing w:val="-5"/>
        </w:rPr>
        <w:t xml:space="preserve"> </w:t>
      </w:r>
      <w:r>
        <w:rPr>
          <w:b/>
        </w:rPr>
        <w:t>their</w:t>
      </w:r>
      <w:r>
        <w:rPr>
          <w:b/>
          <w:spacing w:val="-5"/>
        </w:rPr>
        <w:t xml:space="preserve"> </w:t>
      </w:r>
      <w:r>
        <w:rPr>
          <w:b/>
        </w:rPr>
        <w:t>own</w:t>
      </w:r>
      <w:r>
        <w:rPr>
          <w:b/>
          <w:spacing w:val="-5"/>
        </w:rPr>
        <w:t xml:space="preserve"> </w:t>
      </w:r>
      <w:r>
        <w:rPr>
          <w:b/>
        </w:rPr>
        <w:t>learning</w:t>
      </w:r>
      <w:r>
        <w:rPr>
          <w:b/>
          <w:spacing w:val="-5"/>
        </w:rPr>
        <w:t xml:space="preserve"> </w:t>
      </w:r>
      <w:r>
        <w:rPr>
          <w:b/>
        </w:rPr>
        <w:t>and</w:t>
      </w:r>
      <w:r>
        <w:rPr>
          <w:b/>
          <w:spacing w:val="-5"/>
        </w:rPr>
        <w:t xml:space="preserve"> </w:t>
      </w:r>
      <w:r>
        <w:rPr>
          <w:b/>
        </w:rPr>
        <w:t>effectiveness</w:t>
      </w:r>
      <w:r>
        <w:rPr>
          <w:b/>
          <w:spacing w:val="-5"/>
        </w:rPr>
        <w:t xml:space="preserve"> </w:t>
      </w:r>
      <w:r>
        <w:rPr>
          <w:b/>
        </w:rPr>
        <w:t>through</w:t>
      </w:r>
      <w:r>
        <w:rPr>
          <w:b/>
          <w:spacing w:val="-5"/>
        </w:rPr>
        <w:t xml:space="preserve"> </w:t>
      </w:r>
      <w:r>
        <w:rPr>
          <w:b/>
        </w:rPr>
        <w:t>reflection,</w:t>
      </w:r>
      <w:r>
        <w:rPr>
          <w:b/>
          <w:spacing w:val="-5"/>
        </w:rPr>
        <w:t xml:space="preserve"> </w:t>
      </w:r>
      <w:r>
        <w:rPr>
          <w:b/>
        </w:rPr>
        <w:t>study,</w:t>
      </w:r>
      <w:r>
        <w:rPr>
          <w:b/>
          <w:spacing w:val="-5"/>
        </w:rPr>
        <w:t xml:space="preserve"> </w:t>
      </w:r>
      <w:r>
        <w:rPr>
          <w:b/>
        </w:rPr>
        <w:t>and improvement, maintaining a healthy work-life balance.</w:t>
      </w:r>
    </w:p>
    <w:p w14:paraId="753F00B5" w14:textId="77777777" w:rsidR="0048358B" w:rsidRDefault="00000000">
      <w:pPr>
        <w:pStyle w:val="BodyText"/>
        <w:spacing w:before="8"/>
        <w:rPr>
          <w:b/>
          <w:sz w:val="20"/>
        </w:rPr>
      </w:pPr>
      <w:r>
        <w:rPr>
          <w:noProof/>
        </w:rPr>
        <mc:AlternateContent>
          <mc:Choice Requires="wpg">
            <w:drawing>
              <wp:anchor distT="0" distB="0" distL="0" distR="0" simplePos="0" relativeHeight="251652608" behindDoc="1" locked="0" layoutInCell="1" allowOverlap="1" wp14:anchorId="4FD554FA" wp14:editId="4629E67E">
                <wp:simplePos x="0" y="0"/>
                <wp:positionH relativeFrom="page">
                  <wp:posOffset>965200</wp:posOffset>
                </wp:positionH>
                <wp:positionV relativeFrom="paragraph">
                  <wp:posOffset>166839</wp:posOffset>
                </wp:positionV>
                <wp:extent cx="5956300" cy="2311400"/>
                <wp:effectExtent l="0" t="0" r="0" b="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311400"/>
                          <a:chOff x="0" y="0"/>
                          <a:chExt cx="5956300" cy="2311400"/>
                        </a:xfrm>
                      </wpg:grpSpPr>
                      <wps:wsp>
                        <wps:cNvPr id="109" name="Textbox 109"/>
                        <wps:cNvSpPr txBox="1"/>
                        <wps:spPr>
                          <a:xfrm>
                            <a:off x="6350" y="1212850"/>
                            <a:ext cx="5943600" cy="1092200"/>
                          </a:xfrm>
                          <a:prstGeom prst="rect">
                            <a:avLst/>
                          </a:prstGeom>
                          <a:ln w="12700">
                            <a:solidFill>
                              <a:srgbClr val="000000"/>
                            </a:solidFill>
                            <a:prstDash val="solid"/>
                          </a:ln>
                        </wps:spPr>
                        <wps:txbx>
                          <w:txbxContent>
                            <w:p w14:paraId="6ACC760D" w14:textId="77777777" w:rsidR="0048358B" w:rsidRDefault="0048358B">
                              <w:pPr>
                                <w:spacing w:before="2"/>
                                <w:rPr>
                                  <w:b/>
                                  <w:sz w:val="31"/>
                                </w:rPr>
                              </w:pPr>
                            </w:p>
                            <w:p w14:paraId="40D9B3EE"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10" name="Textbox 110"/>
                        <wps:cNvSpPr txBox="1"/>
                        <wps:spPr>
                          <a:xfrm>
                            <a:off x="6350" y="6350"/>
                            <a:ext cx="5943600" cy="1206500"/>
                          </a:xfrm>
                          <a:prstGeom prst="rect">
                            <a:avLst/>
                          </a:prstGeom>
                          <a:ln w="12700">
                            <a:solidFill>
                              <a:srgbClr val="000000"/>
                            </a:solidFill>
                            <a:prstDash val="solid"/>
                          </a:ln>
                        </wps:spPr>
                        <wps:txbx>
                          <w:txbxContent>
                            <w:p w14:paraId="5D797C45" w14:textId="77777777" w:rsidR="0048358B" w:rsidRDefault="0048358B">
                              <w:pPr>
                                <w:spacing w:before="9"/>
                                <w:rPr>
                                  <w:b/>
                                  <w:sz w:val="30"/>
                                </w:rPr>
                              </w:pPr>
                            </w:p>
                            <w:p w14:paraId="18A139E9"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7C37671F"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4FD554FA" id="Group 108" o:spid="_x0000_s1061" style="position:absolute;margin-left:76pt;margin-top:13.15pt;width:469pt;height:182pt;z-index:-251663872;mso-wrap-distance-left:0;mso-wrap-distance-right:0;mso-position-horizontal-relative:page;mso-position-vertical-relative:text" coordsize="59563,23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">
                <v:shape id="Textbox 109" o:spid="_x0000_s1062" type="#_x0000_t202" style="position:absolute;left:63;top:12128;width:59436;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" filled="f" strokeweight="1pt">
                  <v:textbox inset="0,0,0,0">
                    <w:txbxContent>
                      <w:p w14:paraId="6ACC760D" w14:textId="77777777" w:rsidR="0048358B" w:rsidRDefault="0048358B">
                        <w:pPr>
                          <w:spacing w:before="2"/>
                          <w:rPr>
                            <w:b/>
                            <w:sz w:val="31"/>
                          </w:rPr>
                        </w:pPr>
                      </w:p>
                      <w:p w14:paraId="40D9B3EE"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v:textbox>
                </v:shape>
                <v:shape id="Textbox 110" o:spid="_x0000_s1063" type="#_x0000_t202" style="position:absolute;left:63;top:63;width:59436;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" filled="f" strokeweight="1pt">
                  <v:textbox inset="0,0,0,0">
                    <w:txbxContent>
                      <w:p w14:paraId="5D797C45" w14:textId="77777777" w:rsidR="0048358B" w:rsidRDefault="0048358B">
                        <w:pPr>
                          <w:spacing w:before="9"/>
                          <w:rPr>
                            <w:b/>
                            <w:sz w:val="30"/>
                          </w:rPr>
                        </w:pPr>
                      </w:p>
                      <w:p w14:paraId="18A139E9"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7C37671F"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0D0B11E0" w14:textId="77777777" w:rsidR="0048358B" w:rsidRDefault="00000000">
      <w:pPr>
        <w:spacing w:before="81"/>
        <w:ind w:left="533" w:right="461"/>
        <w:jc w:val="center"/>
        <w:rPr>
          <w:b/>
          <w:sz w:val="20"/>
        </w:rPr>
      </w:pPr>
      <w:r>
        <w:rPr>
          <w:b/>
          <w:sz w:val="20"/>
        </w:rPr>
        <w:t>Professional</w:t>
      </w:r>
      <w:r>
        <w:rPr>
          <w:b/>
          <w:spacing w:val="-9"/>
          <w:sz w:val="20"/>
        </w:rPr>
        <w:t xml:space="preserve"> </w:t>
      </w:r>
      <w:r>
        <w:rPr>
          <w:b/>
          <w:sz w:val="20"/>
        </w:rPr>
        <w:t>Standards</w:t>
      </w:r>
      <w:r>
        <w:rPr>
          <w:b/>
          <w:spacing w:val="-9"/>
          <w:sz w:val="20"/>
        </w:rPr>
        <w:t xml:space="preserve"> </w:t>
      </w:r>
      <w:r>
        <w:rPr>
          <w:b/>
          <w:sz w:val="20"/>
        </w:rPr>
        <w:t>for</w:t>
      </w:r>
      <w:r>
        <w:rPr>
          <w:b/>
          <w:spacing w:val="-9"/>
          <w:sz w:val="20"/>
        </w:rPr>
        <w:t xml:space="preserve"> </w:t>
      </w:r>
      <w:r>
        <w:rPr>
          <w:b/>
          <w:sz w:val="20"/>
        </w:rPr>
        <w:t>Educational</w:t>
      </w:r>
      <w:r>
        <w:rPr>
          <w:b/>
          <w:spacing w:val="-8"/>
          <w:sz w:val="20"/>
        </w:rPr>
        <w:t xml:space="preserve"> </w:t>
      </w:r>
      <w:r>
        <w:rPr>
          <w:b/>
          <w:spacing w:val="-2"/>
          <w:sz w:val="20"/>
        </w:rPr>
        <w:t>Leaders</w:t>
      </w:r>
    </w:p>
    <w:p w14:paraId="7CB96410" w14:textId="77777777" w:rsidR="0048358B" w:rsidRDefault="0048358B">
      <w:pPr>
        <w:jc w:val="center"/>
        <w:rPr>
          <w:sz w:val="20"/>
        </w:rPr>
        <w:sectPr w:rsidR="0048358B">
          <w:pgSz w:w="12240" w:h="15840"/>
          <w:pgMar w:top="1340" w:right="880" w:bottom="280" w:left="1020" w:header="370" w:footer="0" w:gutter="0"/>
          <w:cols w:space="720"/>
        </w:sectPr>
      </w:pPr>
    </w:p>
    <w:p w14:paraId="6F40A1A9" w14:textId="77777777" w:rsidR="0048358B" w:rsidRDefault="00000000">
      <w:pPr>
        <w:spacing w:before="85"/>
        <w:ind w:left="2044"/>
        <w:rPr>
          <w:b/>
          <w:sz w:val="20"/>
        </w:rPr>
      </w:pPr>
      <w:r>
        <w:rPr>
          <w:b/>
          <w:sz w:val="20"/>
        </w:rPr>
        <w:lastRenderedPageBreak/>
        <w:t>Standard</w:t>
      </w:r>
      <w:r>
        <w:rPr>
          <w:b/>
          <w:spacing w:val="-9"/>
          <w:sz w:val="20"/>
        </w:rPr>
        <w:t xml:space="preserve"> </w:t>
      </w:r>
      <w:r>
        <w:rPr>
          <w:b/>
          <w:sz w:val="20"/>
        </w:rPr>
        <w:t>7:</w:t>
      </w:r>
      <w:r>
        <w:rPr>
          <w:b/>
          <w:spacing w:val="-8"/>
          <w:sz w:val="20"/>
        </w:rPr>
        <w:t xml:space="preserve"> </w:t>
      </w:r>
      <w:r>
        <w:rPr>
          <w:b/>
          <w:sz w:val="20"/>
        </w:rPr>
        <w:t>Professional</w:t>
      </w:r>
      <w:r>
        <w:rPr>
          <w:b/>
          <w:spacing w:val="-9"/>
          <w:sz w:val="20"/>
        </w:rPr>
        <w:t xml:space="preserve"> </w:t>
      </w:r>
      <w:r>
        <w:rPr>
          <w:b/>
          <w:sz w:val="20"/>
        </w:rPr>
        <w:t>Community</w:t>
      </w:r>
      <w:r>
        <w:rPr>
          <w:b/>
          <w:spacing w:val="-8"/>
          <w:sz w:val="20"/>
        </w:rPr>
        <w:t xml:space="preserve"> </w:t>
      </w:r>
      <w:r>
        <w:rPr>
          <w:b/>
          <w:sz w:val="20"/>
        </w:rPr>
        <w:t>for</w:t>
      </w:r>
      <w:r>
        <w:rPr>
          <w:b/>
          <w:spacing w:val="-9"/>
          <w:sz w:val="20"/>
        </w:rPr>
        <w:t xml:space="preserve"> </w:t>
      </w:r>
      <w:r>
        <w:rPr>
          <w:b/>
          <w:sz w:val="20"/>
        </w:rPr>
        <w:t>Teachers</w:t>
      </w:r>
      <w:r>
        <w:rPr>
          <w:b/>
          <w:spacing w:val="-8"/>
          <w:sz w:val="20"/>
        </w:rPr>
        <w:t xml:space="preserve"> </w:t>
      </w:r>
      <w:r>
        <w:rPr>
          <w:b/>
          <w:sz w:val="20"/>
        </w:rPr>
        <w:t>and</w:t>
      </w:r>
      <w:r>
        <w:rPr>
          <w:b/>
          <w:spacing w:val="-8"/>
          <w:sz w:val="20"/>
        </w:rPr>
        <w:t xml:space="preserve"> </w:t>
      </w:r>
      <w:r>
        <w:rPr>
          <w:b/>
          <w:spacing w:val="-2"/>
          <w:sz w:val="20"/>
        </w:rPr>
        <w:t>Staff</w:t>
      </w:r>
    </w:p>
    <w:p w14:paraId="1D86C74F" w14:textId="77777777" w:rsidR="0048358B" w:rsidRDefault="0048358B">
      <w:pPr>
        <w:pStyle w:val="BodyText"/>
        <w:spacing w:before="1"/>
        <w:rPr>
          <w:b/>
          <w:sz w:val="27"/>
        </w:rPr>
      </w:pPr>
    </w:p>
    <w:p w14:paraId="5698DF5D" w14:textId="77777777" w:rsidR="0048358B" w:rsidRDefault="00000000">
      <w:pPr>
        <w:spacing w:line="285" w:lineRule="auto"/>
        <w:ind w:left="510" w:right="1010"/>
        <w:jc w:val="both"/>
        <w:rPr>
          <w:b/>
          <w:i/>
        </w:rPr>
      </w:pPr>
      <w:r>
        <w:rPr>
          <w:b/>
          <w:i/>
        </w:rPr>
        <w:t>Effective</w:t>
      </w:r>
      <w:r>
        <w:rPr>
          <w:b/>
          <w:i/>
          <w:spacing w:val="-2"/>
        </w:rPr>
        <w:t xml:space="preserve"> </w:t>
      </w:r>
      <w:r>
        <w:rPr>
          <w:b/>
          <w:i/>
        </w:rPr>
        <w:t>educational</w:t>
      </w:r>
      <w:r>
        <w:rPr>
          <w:b/>
          <w:i/>
          <w:spacing w:val="-2"/>
        </w:rPr>
        <w:t xml:space="preserve"> </w:t>
      </w:r>
      <w:r>
        <w:rPr>
          <w:b/>
          <w:i/>
        </w:rPr>
        <w:t>leaders</w:t>
      </w:r>
      <w:r>
        <w:rPr>
          <w:b/>
          <w:i/>
          <w:spacing w:val="-2"/>
        </w:rPr>
        <w:t xml:space="preserve"> </w:t>
      </w:r>
      <w:r>
        <w:rPr>
          <w:b/>
          <w:i/>
        </w:rPr>
        <w:t>foster</w:t>
      </w:r>
      <w:r>
        <w:rPr>
          <w:b/>
          <w:i/>
          <w:spacing w:val="-2"/>
        </w:rPr>
        <w:t xml:space="preserve"> </w:t>
      </w:r>
      <w:r>
        <w:rPr>
          <w:b/>
          <w:i/>
        </w:rPr>
        <w:t>a</w:t>
      </w:r>
      <w:r>
        <w:rPr>
          <w:b/>
          <w:i/>
          <w:spacing w:val="-2"/>
        </w:rPr>
        <w:t xml:space="preserve"> </w:t>
      </w:r>
      <w:r>
        <w:rPr>
          <w:b/>
          <w:i/>
        </w:rPr>
        <w:t>professional</w:t>
      </w:r>
      <w:r>
        <w:rPr>
          <w:b/>
          <w:i/>
          <w:spacing w:val="-2"/>
        </w:rPr>
        <w:t xml:space="preserve"> </w:t>
      </w:r>
      <w:r>
        <w:rPr>
          <w:b/>
          <w:i/>
        </w:rPr>
        <w:t>community</w:t>
      </w:r>
      <w:r>
        <w:rPr>
          <w:b/>
          <w:i/>
          <w:spacing w:val="-2"/>
        </w:rPr>
        <w:t xml:space="preserve"> </w:t>
      </w:r>
      <w:r>
        <w:rPr>
          <w:b/>
          <w:i/>
        </w:rPr>
        <w:t>of</w:t>
      </w:r>
      <w:r>
        <w:rPr>
          <w:b/>
          <w:i/>
          <w:spacing w:val="-2"/>
        </w:rPr>
        <w:t xml:space="preserve"> </w:t>
      </w:r>
      <w:r>
        <w:rPr>
          <w:b/>
          <w:i/>
        </w:rPr>
        <w:t>teachers</w:t>
      </w:r>
      <w:r>
        <w:rPr>
          <w:b/>
          <w:i/>
          <w:spacing w:val="-2"/>
        </w:rPr>
        <w:t xml:space="preserve"> </w:t>
      </w:r>
      <w:r>
        <w:rPr>
          <w:b/>
          <w:i/>
        </w:rPr>
        <w:t>and</w:t>
      </w:r>
      <w:r>
        <w:rPr>
          <w:b/>
          <w:i/>
          <w:spacing w:val="-2"/>
        </w:rPr>
        <w:t xml:space="preserve"> </w:t>
      </w:r>
      <w:r>
        <w:rPr>
          <w:b/>
          <w:i/>
        </w:rPr>
        <w:t>other professional staff to promote each student’s academic success and well-being.</w:t>
      </w:r>
    </w:p>
    <w:p w14:paraId="41BDDF6E" w14:textId="77777777" w:rsidR="0048358B" w:rsidRDefault="0048358B">
      <w:pPr>
        <w:pStyle w:val="BodyText"/>
        <w:spacing w:before="10"/>
        <w:rPr>
          <w:b/>
          <w:i/>
          <w:sz w:val="25"/>
        </w:rPr>
      </w:pPr>
    </w:p>
    <w:p w14:paraId="2C316756" w14:textId="77777777" w:rsidR="0048358B" w:rsidRDefault="00000000">
      <w:pPr>
        <w:spacing w:before="1"/>
        <w:ind w:left="510"/>
        <w:jc w:val="both"/>
        <w:rPr>
          <w:b/>
        </w:rPr>
      </w:pPr>
      <w:r>
        <w:rPr>
          <w:b/>
        </w:rPr>
        <w:t>Effective</w:t>
      </w:r>
      <w:r>
        <w:rPr>
          <w:b/>
          <w:spacing w:val="-4"/>
        </w:rPr>
        <w:t xml:space="preserve"> </w:t>
      </w:r>
      <w:r>
        <w:rPr>
          <w:b/>
          <w:spacing w:val="-2"/>
        </w:rPr>
        <w:t>leaders:</w:t>
      </w:r>
    </w:p>
    <w:p w14:paraId="7E56290D" w14:textId="77777777" w:rsidR="0048358B" w:rsidRDefault="00000000" w:rsidP="00E613D4">
      <w:pPr>
        <w:pStyle w:val="ListParagraph"/>
        <w:numPr>
          <w:ilvl w:val="0"/>
          <w:numId w:val="32"/>
        </w:numPr>
        <w:tabs>
          <w:tab w:val="left" w:pos="1228"/>
          <w:tab w:val="left" w:pos="1230"/>
        </w:tabs>
        <w:spacing w:before="47" w:line="285" w:lineRule="auto"/>
        <w:ind w:right="1145"/>
        <w:jc w:val="both"/>
        <w:rPr>
          <w:b/>
        </w:rPr>
      </w:pPr>
      <w:r>
        <w:rPr>
          <w:b/>
        </w:rPr>
        <w:t>Develop workplace conditions for teachers and other professional staff that promote</w:t>
      </w:r>
      <w:r>
        <w:rPr>
          <w:b/>
          <w:spacing w:val="-2"/>
        </w:rPr>
        <w:t xml:space="preserve"> </w:t>
      </w:r>
      <w:r>
        <w:rPr>
          <w:b/>
        </w:rPr>
        <w:t>effective</w:t>
      </w:r>
      <w:r>
        <w:rPr>
          <w:b/>
          <w:spacing w:val="-2"/>
        </w:rPr>
        <w:t xml:space="preserve"> </w:t>
      </w:r>
      <w:r>
        <w:rPr>
          <w:b/>
        </w:rPr>
        <w:t>professional</w:t>
      </w:r>
      <w:r>
        <w:rPr>
          <w:b/>
          <w:spacing w:val="-2"/>
        </w:rPr>
        <w:t xml:space="preserve"> </w:t>
      </w:r>
      <w:r>
        <w:rPr>
          <w:b/>
        </w:rPr>
        <w:t>development,</w:t>
      </w:r>
      <w:r>
        <w:rPr>
          <w:b/>
          <w:spacing w:val="-2"/>
        </w:rPr>
        <w:t xml:space="preserve"> </w:t>
      </w:r>
      <w:r>
        <w:rPr>
          <w:b/>
        </w:rPr>
        <w:t>practice,</w:t>
      </w:r>
      <w:r>
        <w:rPr>
          <w:b/>
          <w:spacing w:val="-2"/>
        </w:rPr>
        <w:t xml:space="preserve"> </w:t>
      </w:r>
      <w:r>
        <w:rPr>
          <w:b/>
        </w:rPr>
        <w:t>and</w:t>
      </w:r>
      <w:r>
        <w:rPr>
          <w:b/>
          <w:spacing w:val="-2"/>
        </w:rPr>
        <w:t xml:space="preserve"> </w:t>
      </w:r>
      <w:r>
        <w:rPr>
          <w:b/>
        </w:rPr>
        <w:t>student</w:t>
      </w:r>
      <w:r>
        <w:rPr>
          <w:b/>
          <w:spacing w:val="-2"/>
        </w:rPr>
        <w:t xml:space="preserve"> </w:t>
      </w:r>
      <w:r>
        <w:rPr>
          <w:b/>
        </w:rPr>
        <w:t>learning.</w:t>
      </w:r>
    </w:p>
    <w:p w14:paraId="4A71DD9F" w14:textId="77777777" w:rsidR="0048358B" w:rsidRDefault="00000000" w:rsidP="00E613D4">
      <w:pPr>
        <w:pStyle w:val="ListParagraph"/>
        <w:numPr>
          <w:ilvl w:val="0"/>
          <w:numId w:val="32"/>
        </w:numPr>
        <w:tabs>
          <w:tab w:val="left" w:pos="1228"/>
          <w:tab w:val="left" w:pos="1230"/>
        </w:tabs>
        <w:spacing w:line="285" w:lineRule="auto"/>
        <w:ind w:right="569"/>
        <w:jc w:val="both"/>
        <w:rPr>
          <w:b/>
        </w:rPr>
      </w:pPr>
      <w:r>
        <w:rPr>
          <w:b/>
        </w:rPr>
        <w:t>Empower</w:t>
      </w:r>
      <w:r>
        <w:rPr>
          <w:b/>
          <w:spacing w:val="-1"/>
        </w:rPr>
        <w:t xml:space="preserve"> </w:t>
      </w:r>
      <w:r>
        <w:rPr>
          <w:b/>
        </w:rPr>
        <w:t>and</w:t>
      </w:r>
      <w:r>
        <w:rPr>
          <w:b/>
          <w:spacing w:val="-1"/>
        </w:rPr>
        <w:t xml:space="preserve"> </w:t>
      </w:r>
      <w:r>
        <w:rPr>
          <w:b/>
        </w:rPr>
        <w:t>entrust</w:t>
      </w:r>
      <w:r>
        <w:rPr>
          <w:b/>
          <w:spacing w:val="-1"/>
        </w:rPr>
        <w:t xml:space="preserve"> </w:t>
      </w:r>
      <w:r>
        <w:rPr>
          <w:b/>
        </w:rPr>
        <w:t>teachers</w:t>
      </w:r>
      <w:r>
        <w:rPr>
          <w:b/>
          <w:spacing w:val="-1"/>
        </w:rPr>
        <w:t xml:space="preserve"> </w:t>
      </w:r>
      <w:r>
        <w:rPr>
          <w:b/>
        </w:rPr>
        <w:t>and</w:t>
      </w:r>
      <w:r>
        <w:rPr>
          <w:b/>
          <w:spacing w:val="-1"/>
        </w:rPr>
        <w:t xml:space="preserve"> </w:t>
      </w:r>
      <w:r>
        <w:rPr>
          <w:b/>
        </w:rPr>
        <w:t>staff</w:t>
      </w:r>
      <w:r>
        <w:rPr>
          <w:b/>
          <w:spacing w:val="-1"/>
        </w:rPr>
        <w:t xml:space="preserve"> </w:t>
      </w:r>
      <w:r>
        <w:rPr>
          <w:b/>
        </w:rPr>
        <w:t>with</w:t>
      </w:r>
      <w:r>
        <w:rPr>
          <w:b/>
          <w:spacing w:val="-1"/>
        </w:rPr>
        <w:t xml:space="preserve"> </w:t>
      </w:r>
      <w:r>
        <w:rPr>
          <w:b/>
        </w:rPr>
        <w:t>collective</w:t>
      </w:r>
      <w:r>
        <w:rPr>
          <w:b/>
          <w:spacing w:val="-1"/>
        </w:rPr>
        <w:t xml:space="preserve"> </w:t>
      </w:r>
      <w:r>
        <w:rPr>
          <w:b/>
        </w:rPr>
        <w:t>responsibility</w:t>
      </w:r>
      <w:r>
        <w:rPr>
          <w:b/>
          <w:spacing w:val="-1"/>
        </w:rPr>
        <w:t xml:space="preserve"> </w:t>
      </w:r>
      <w:r>
        <w:rPr>
          <w:b/>
        </w:rPr>
        <w:t>for</w:t>
      </w:r>
      <w:r>
        <w:rPr>
          <w:b/>
          <w:spacing w:val="-1"/>
        </w:rPr>
        <w:t xml:space="preserve"> </w:t>
      </w:r>
      <w:r>
        <w:rPr>
          <w:b/>
        </w:rPr>
        <w:t>meeting the academic, social, emotional, and physical needs of each student, pursuant to the mission, vision, and core values of the school.</w:t>
      </w:r>
    </w:p>
    <w:p w14:paraId="0D4FE705" w14:textId="77777777" w:rsidR="0048358B" w:rsidRDefault="00000000" w:rsidP="00E613D4">
      <w:pPr>
        <w:pStyle w:val="ListParagraph"/>
        <w:numPr>
          <w:ilvl w:val="0"/>
          <w:numId w:val="32"/>
        </w:numPr>
        <w:tabs>
          <w:tab w:val="left" w:pos="1228"/>
          <w:tab w:val="left" w:pos="1230"/>
        </w:tabs>
        <w:spacing w:line="285" w:lineRule="auto"/>
        <w:ind w:right="598"/>
        <w:rPr>
          <w:b/>
        </w:rPr>
      </w:pPr>
      <w:r>
        <w:rPr>
          <w:b/>
        </w:rPr>
        <w:t>Establish and sustain a professional culture of engagement and commitment to shared vision, goals, and objectives pertaining to the education of the whole child; high expectations for professional work; ethical and equitable practice; trust</w:t>
      </w:r>
      <w:r>
        <w:rPr>
          <w:b/>
          <w:spacing w:val="-3"/>
        </w:rPr>
        <w:t xml:space="preserve"> </w:t>
      </w:r>
      <w:r>
        <w:rPr>
          <w:b/>
        </w:rPr>
        <w:t>and</w:t>
      </w:r>
      <w:r>
        <w:rPr>
          <w:b/>
          <w:spacing w:val="-3"/>
        </w:rPr>
        <w:t xml:space="preserve"> </w:t>
      </w:r>
      <w:r>
        <w:rPr>
          <w:b/>
        </w:rPr>
        <w:t>open</w:t>
      </w:r>
      <w:r>
        <w:rPr>
          <w:b/>
          <w:spacing w:val="-3"/>
        </w:rPr>
        <w:t xml:space="preserve"> </w:t>
      </w:r>
      <w:r>
        <w:rPr>
          <w:b/>
        </w:rPr>
        <w:t>communication;</w:t>
      </w:r>
      <w:r>
        <w:rPr>
          <w:b/>
          <w:spacing w:val="-3"/>
        </w:rPr>
        <w:t xml:space="preserve"> </w:t>
      </w:r>
      <w:r>
        <w:rPr>
          <w:b/>
        </w:rPr>
        <w:t>collaboration,</w:t>
      </w:r>
      <w:r>
        <w:rPr>
          <w:b/>
          <w:spacing w:val="-3"/>
        </w:rPr>
        <w:t xml:space="preserve"> </w:t>
      </w:r>
      <w:r>
        <w:rPr>
          <w:b/>
        </w:rPr>
        <w:t>collective</w:t>
      </w:r>
      <w:r>
        <w:rPr>
          <w:b/>
          <w:spacing w:val="-3"/>
        </w:rPr>
        <w:t xml:space="preserve"> </w:t>
      </w:r>
      <w:r>
        <w:rPr>
          <w:b/>
        </w:rPr>
        <w:t>efficacy,</w:t>
      </w:r>
      <w:r>
        <w:rPr>
          <w:b/>
          <w:spacing w:val="-3"/>
        </w:rPr>
        <w:t xml:space="preserve"> </w:t>
      </w:r>
      <w:r>
        <w:rPr>
          <w:b/>
        </w:rPr>
        <w:t>and</w:t>
      </w:r>
      <w:r>
        <w:rPr>
          <w:b/>
          <w:spacing w:val="-3"/>
        </w:rPr>
        <w:t xml:space="preserve"> </w:t>
      </w:r>
      <w:r>
        <w:rPr>
          <w:b/>
        </w:rPr>
        <w:t>continuous individual and organizational learning and improvement.</w:t>
      </w:r>
    </w:p>
    <w:p w14:paraId="4D5E5E84" w14:textId="77777777" w:rsidR="0048358B" w:rsidRDefault="00000000" w:rsidP="00E613D4">
      <w:pPr>
        <w:pStyle w:val="ListParagraph"/>
        <w:numPr>
          <w:ilvl w:val="0"/>
          <w:numId w:val="32"/>
        </w:numPr>
        <w:tabs>
          <w:tab w:val="left" w:pos="1228"/>
          <w:tab w:val="left" w:pos="1230"/>
        </w:tabs>
        <w:spacing w:line="285" w:lineRule="auto"/>
        <w:ind w:right="802"/>
        <w:rPr>
          <w:b/>
        </w:rPr>
      </w:pPr>
      <w:r>
        <w:rPr>
          <w:b/>
        </w:rPr>
        <w:t>Promote</w:t>
      </w:r>
      <w:r>
        <w:rPr>
          <w:b/>
          <w:spacing w:val="-1"/>
        </w:rPr>
        <w:t xml:space="preserve"> </w:t>
      </w:r>
      <w:r>
        <w:rPr>
          <w:b/>
        </w:rPr>
        <w:t>mutual</w:t>
      </w:r>
      <w:r>
        <w:rPr>
          <w:b/>
          <w:spacing w:val="-1"/>
        </w:rPr>
        <w:t xml:space="preserve"> </w:t>
      </w:r>
      <w:r>
        <w:rPr>
          <w:b/>
        </w:rPr>
        <w:t>accountability</w:t>
      </w:r>
      <w:r>
        <w:rPr>
          <w:b/>
          <w:spacing w:val="-1"/>
        </w:rPr>
        <w:t xml:space="preserve"> </w:t>
      </w:r>
      <w:r>
        <w:rPr>
          <w:b/>
        </w:rPr>
        <w:t>among</w:t>
      </w:r>
      <w:r>
        <w:rPr>
          <w:b/>
          <w:spacing w:val="-1"/>
        </w:rPr>
        <w:t xml:space="preserve"> </w:t>
      </w:r>
      <w:r>
        <w:rPr>
          <w:b/>
        </w:rPr>
        <w:t>teachers</w:t>
      </w:r>
      <w:r>
        <w:rPr>
          <w:b/>
          <w:spacing w:val="-1"/>
        </w:rPr>
        <w:t xml:space="preserve"> </w:t>
      </w:r>
      <w:r>
        <w:rPr>
          <w:b/>
        </w:rPr>
        <w:t>and</w:t>
      </w:r>
      <w:r>
        <w:rPr>
          <w:b/>
          <w:spacing w:val="-1"/>
        </w:rPr>
        <w:t xml:space="preserve"> </w:t>
      </w:r>
      <w:r>
        <w:rPr>
          <w:b/>
        </w:rPr>
        <w:t>other</w:t>
      </w:r>
      <w:r>
        <w:rPr>
          <w:b/>
          <w:spacing w:val="-1"/>
        </w:rPr>
        <w:t xml:space="preserve"> </w:t>
      </w:r>
      <w:r>
        <w:rPr>
          <w:b/>
        </w:rPr>
        <w:t>professional</w:t>
      </w:r>
      <w:r>
        <w:rPr>
          <w:b/>
          <w:spacing w:val="-1"/>
        </w:rPr>
        <w:t xml:space="preserve"> </w:t>
      </w:r>
      <w:r>
        <w:rPr>
          <w:b/>
        </w:rPr>
        <w:t>staff</w:t>
      </w:r>
      <w:r>
        <w:rPr>
          <w:b/>
          <w:spacing w:val="-1"/>
        </w:rPr>
        <w:t xml:space="preserve"> </w:t>
      </w:r>
      <w:r>
        <w:rPr>
          <w:b/>
        </w:rPr>
        <w:t xml:space="preserve">for each student’s success and the effectiveness of the </w:t>
      </w:r>
      <w:proofErr w:type="gramStart"/>
      <w:r>
        <w:rPr>
          <w:b/>
        </w:rPr>
        <w:t>school as a whole</w:t>
      </w:r>
      <w:proofErr w:type="gramEnd"/>
      <w:r>
        <w:rPr>
          <w:b/>
        </w:rPr>
        <w:t>.</w:t>
      </w:r>
    </w:p>
    <w:p w14:paraId="385CD488" w14:textId="77777777" w:rsidR="0048358B" w:rsidRDefault="00000000" w:rsidP="00E613D4">
      <w:pPr>
        <w:pStyle w:val="ListParagraph"/>
        <w:numPr>
          <w:ilvl w:val="0"/>
          <w:numId w:val="32"/>
        </w:numPr>
        <w:tabs>
          <w:tab w:val="left" w:pos="1228"/>
          <w:tab w:val="left" w:pos="1230"/>
        </w:tabs>
        <w:spacing w:line="285" w:lineRule="auto"/>
        <w:ind w:right="720"/>
        <w:rPr>
          <w:b/>
        </w:rPr>
      </w:pPr>
      <w:r>
        <w:rPr>
          <w:b/>
        </w:rPr>
        <w:t>Develop and support open, productive, caring, and trusting working relationships</w:t>
      </w:r>
      <w:r>
        <w:rPr>
          <w:b/>
          <w:spacing w:val="-3"/>
        </w:rPr>
        <w:t xml:space="preserve"> </w:t>
      </w:r>
      <w:r>
        <w:rPr>
          <w:b/>
        </w:rPr>
        <w:t>among</w:t>
      </w:r>
      <w:r>
        <w:rPr>
          <w:b/>
          <w:spacing w:val="-3"/>
        </w:rPr>
        <w:t xml:space="preserve"> </w:t>
      </w:r>
      <w:r>
        <w:rPr>
          <w:b/>
        </w:rPr>
        <w:t>leaders,</w:t>
      </w:r>
      <w:r>
        <w:rPr>
          <w:b/>
          <w:spacing w:val="-3"/>
        </w:rPr>
        <w:t xml:space="preserve"> </w:t>
      </w:r>
      <w:r>
        <w:rPr>
          <w:b/>
        </w:rPr>
        <w:t>faculty,</w:t>
      </w:r>
      <w:r>
        <w:rPr>
          <w:b/>
          <w:spacing w:val="-3"/>
        </w:rPr>
        <w:t xml:space="preserve"> </w:t>
      </w:r>
      <w:r>
        <w:rPr>
          <w:b/>
        </w:rPr>
        <w:t>and</w:t>
      </w:r>
      <w:r>
        <w:rPr>
          <w:b/>
          <w:spacing w:val="-3"/>
        </w:rPr>
        <w:t xml:space="preserve"> </w:t>
      </w:r>
      <w:r>
        <w:rPr>
          <w:b/>
        </w:rPr>
        <w:t>staff</w:t>
      </w:r>
      <w:r>
        <w:rPr>
          <w:b/>
          <w:spacing w:val="-3"/>
        </w:rPr>
        <w:t xml:space="preserve"> </w:t>
      </w:r>
      <w:r>
        <w:rPr>
          <w:b/>
        </w:rPr>
        <w:t>to</w:t>
      </w:r>
      <w:r>
        <w:rPr>
          <w:b/>
          <w:spacing w:val="-3"/>
        </w:rPr>
        <w:t xml:space="preserve"> </w:t>
      </w:r>
      <w:r>
        <w:rPr>
          <w:b/>
        </w:rPr>
        <w:t>promote</w:t>
      </w:r>
      <w:r>
        <w:rPr>
          <w:b/>
          <w:spacing w:val="-3"/>
        </w:rPr>
        <w:t xml:space="preserve"> </w:t>
      </w:r>
      <w:r>
        <w:rPr>
          <w:b/>
        </w:rPr>
        <w:t>professional</w:t>
      </w:r>
      <w:r>
        <w:rPr>
          <w:b/>
          <w:spacing w:val="-3"/>
        </w:rPr>
        <w:t xml:space="preserve"> </w:t>
      </w:r>
      <w:r>
        <w:rPr>
          <w:b/>
        </w:rPr>
        <w:t>capacity and the improvement of practice.</w:t>
      </w:r>
    </w:p>
    <w:p w14:paraId="5C52326E" w14:textId="77777777" w:rsidR="0048358B" w:rsidRDefault="00000000" w:rsidP="00E613D4">
      <w:pPr>
        <w:pStyle w:val="ListParagraph"/>
        <w:numPr>
          <w:ilvl w:val="0"/>
          <w:numId w:val="32"/>
        </w:numPr>
        <w:tabs>
          <w:tab w:val="left" w:pos="1228"/>
          <w:tab w:val="left" w:pos="1230"/>
        </w:tabs>
        <w:spacing w:line="285" w:lineRule="auto"/>
        <w:ind w:right="913"/>
        <w:rPr>
          <w:b/>
        </w:rPr>
      </w:pPr>
      <w:r>
        <w:rPr>
          <w:b/>
        </w:rPr>
        <w:t>Design</w:t>
      </w:r>
      <w:r>
        <w:rPr>
          <w:b/>
          <w:spacing w:val="-1"/>
        </w:rPr>
        <w:t xml:space="preserve"> </w:t>
      </w:r>
      <w:r>
        <w:rPr>
          <w:b/>
        </w:rPr>
        <w:t>and</w:t>
      </w:r>
      <w:r>
        <w:rPr>
          <w:b/>
          <w:spacing w:val="-1"/>
        </w:rPr>
        <w:t xml:space="preserve"> </w:t>
      </w:r>
      <w:r>
        <w:rPr>
          <w:b/>
        </w:rPr>
        <w:t>implement</w:t>
      </w:r>
      <w:r>
        <w:rPr>
          <w:b/>
          <w:spacing w:val="-1"/>
        </w:rPr>
        <w:t xml:space="preserve"> </w:t>
      </w:r>
      <w:r>
        <w:rPr>
          <w:b/>
        </w:rPr>
        <w:t>job-embedded</w:t>
      </w:r>
      <w:r>
        <w:rPr>
          <w:b/>
          <w:spacing w:val="-1"/>
        </w:rPr>
        <w:t xml:space="preserve"> </w:t>
      </w:r>
      <w:r>
        <w:rPr>
          <w:b/>
        </w:rPr>
        <w:t>and</w:t>
      </w:r>
      <w:r>
        <w:rPr>
          <w:b/>
          <w:spacing w:val="-1"/>
        </w:rPr>
        <w:t xml:space="preserve"> </w:t>
      </w:r>
      <w:r>
        <w:rPr>
          <w:b/>
        </w:rPr>
        <w:t>other</w:t>
      </w:r>
      <w:r>
        <w:rPr>
          <w:b/>
          <w:spacing w:val="-1"/>
        </w:rPr>
        <w:t xml:space="preserve"> </w:t>
      </w:r>
      <w:r>
        <w:rPr>
          <w:b/>
        </w:rPr>
        <w:t>opportunities</w:t>
      </w:r>
      <w:r>
        <w:rPr>
          <w:b/>
          <w:spacing w:val="-1"/>
        </w:rPr>
        <w:t xml:space="preserve"> </w:t>
      </w:r>
      <w:r>
        <w:rPr>
          <w:b/>
        </w:rPr>
        <w:t>for</w:t>
      </w:r>
      <w:r>
        <w:rPr>
          <w:b/>
          <w:spacing w:val="-1"/>
        </w:rPr>
        <w:t xml:space="preserve"> </w:t>
      </w:r>
      <w:r>
        <w:rPr>
          <w:b/>
        </w:rPr>
        <w:t>professional learning collaboratively with faculty and staff.</w:t>
      </w:r>
    </w:p>
    <w:p w14:paraId="58659BAC" w14:textId="77777777" w:rsidR="0048358B" w:rsidRDefault="00000000" w:rsidP="00E613D4">
      <w:pPr>
        <w:pStyle w:val="ListParagraph"/>
        <w:numPr>
          <w:ilvl w:val="0"/>
          <w:numId w:val="32"/>
        </w:numPr>
        <w:tabs>
          <w:tab w:val="left" w:pos="1228"/>
          <w:tab w:val="left" w:pos="1230"/>
        </w:tabs>
        <w:spacing w:line="285" w:lineRule="auto"/>
        <w:ind w:right="1513"/>
        <w:rPr>
          <w:b/>
        </w:rPr>
      </w:pPr>
      <w:r>
        <w:rPr>
          <w:b/>
        </w:rPr>
        <w:t>Provide</w:t>
      </w:r>
      <w:r>
        <w:rPr>
          <w:b/>
          <w:spacing w:val="-2"/>
        </w:rPr>
        <w:t xml:space="preserve"> </w:t>
      </w:r>
      <w:r>
        <w:rPr>
          <w:b/>
        </w:rPr>
        <w:t>opportunities</w:t>
      </w:r>
      <w:r>
        <w:rPr>
          <w:b/>
          <w:spacing w:val="-2"/>
        </w:rPr>
        <w:t xml:space="preserve"> </w:t>
      </w:r>
      <w:r>
        <w:rPr>
          <w:b/>
        </w:rPr>
        <w:t>for</w:t>
      </w:r>
      <w:r>
        <w:rPr>
          <w:b/>
          <w:spacing w:val="-2"/>
        </w:rPr>
        <w:t xml:space="preserve"> </w:t>
      </w:r>
      <w:r>
        <w:rPr>
          <w:b/>
        </w:rPr>
        <w:t>collaborative</w:t>
      </w:r>
      <w:r>
        <w:rPr>
          <w:b/>
          <w:spacing w:val="-2"/>
        </w:rPr>
        <w:t xml:space="preserve"> </w:t>
      </w:r>
      <w:r>
        <w:rPr>
          <w:b/>
        </w:rPr>
        <w:t>examination</w:t>
      </w:r>
      <w:r>
        <w:rPr>
          <w:b/>
          <w:spacing w:val="-2"/>
        </w:rPr>
        <w:t xml:space="preserve"> </w:t>
      </w:r>
      <w:r>
        <w:rPr>
          <w:b/>
        </w:rPr>
        <w:t>of</w:t>
      </w:r>
      <w:r>
        <w:rPr>
          <w:b/>
          <w:spacing w:val="-2"/>
        </w:rPr>
        <w:t xml:space="preserve"> </w:t>
      </w:r>
      <w:r>
        <w:rPr>
          <w:b/>
        </w:rPr>
        <w:t>practice,</w:t>
      </w:r>
      <w:r>
        <w:rPr>
          <w:b/>
          <w:spacing w:val="-2"/>
        </w:rPr>
        <w:t xml:space="preserve"> </w:t>
      </w:r>
      <w:r>
        <w:rPr>
          <w:b/>
        </w:rPr>
        <w:t>collegial feedback, and collective learning.</w:t>
      </w:r>
    </w:p>
    <w:p w14:paraId="4D11FD09" w14:textId="77777777" w:rsidR="0048358B" w:rsidRDefault="00000000" w:rsidP="00E613D4">
      <w:pPr>
        <w:pStyle w:val="ListParagraph"/>
        <w:numPr>
          <w:ilvl w:val="0"/>
          <w:numId w:val="32"/>
        </w:numPr>
        <w:tabs>
          <w:tab w:val="left" w:pos="1228"/>
        </w:tabs>
        <w:spacing w:line="251" w:lineRule="exact"/>
        <w:ind w:left="1228" w:hanging="358"/>
        <w:rPr>
          <w:b/>
        </w:rPr>
      </w:pPr>
      <w:r>
        <w:rPr>
          <w:b/>
        </w:rPr>
        <w:t>Encourage</w:t>
      </w:r>
      <w:r>
        <w:rPr>
          <w:b/>
          <w:spacing w:val="-7"/>
        </w:rPr>
        <w:t xml:space="preserve"> </w:t>
      </w:r>
      <w:r>
        <w:rPr>
          <w:b/>
        </w:rPr>
        <w:t>faculty-initiated</w:t>
      </w:r>
      <w:r>
        <w:rPr>
          <w:b/>
          <w:spacing w:val="-5"/>
        </w:rPr>
        <w:t xml:space="preserve"> </w:t>
      </w:r>
      <w:r>
        <w:rPr>
          <w:b/>
        </w:rPr>
        <w:t>improvement</w:t>
      </w:r>
      <w:r>
        <w:rPr>
          <w:b/>
          <w:spacing w:val="-5"/>
        </w:rPr>
        <w:t xml:space="preserve"> </w:t>
      </w:r>
      <w:r>
        <w:rPr>
          <w:b/>
        </w:rPr>
        <w:t>of</w:t>
      </w:r>
      <w:r>
        <w:rPr>
          <w:b/>
          <w:spacing w:val="-5"/>
        </w:rPr>
        <w:t xml:space="preserve"> </w:t>
      </w:r>
      <w:r>
        <w:rPr>
          <w:b/>
        </w:rPr>
        <w:t>programs</w:t>
      </w:r>
      <w:r>
        <w:rPr>
          <w:b/>
          <w:spacing w:val="-5"/>
        </w:rPr>
        <w:t xml:space="preserve"> </w:t>
      </w:r>
      <w:r>
        <w:rPr>
          <w:b/>
        </w:rPr>
        <w:t>and</w:t>
      </w:r>
      <w:r>
        <w:rPr>
          <w:b/>
          <w:spacing w:val="-5"/>
        </w:rPr>
        <w:t xml:space="preserve"> </w:t>
      </w:r>
      <w:r>
        <w:rPr>
          <w:b/>
          <w:spacing w:val="-2"/>
        </w:rPr>
        <w:t>practices.</w:t>
      </w:r>
    </w:p>
    <w:p w14:paraId="46251D28" w14:textId="77777777" w:rsidR="0048358B" w:rsidRDefault="00000000">
      <w:pPr>
        <w:pStyle w:val="BodyText"/>
        <w:spacing w:before="2"/>
        <w:rPr>
          <w:b/>
          <w:sz w:val="25"/>
        </w:rPr>
      </w:pPr>
      <w:r>
        <w:rPr>
          <w:noProof/>
        </w:rPr>
        <mc:AlternateContent>
          <mc:Choice Requires="wpg">
            <w:drawing>
              <wp:anchor distT="0" distB="0" distL="0" distR="0" simplePos="0" relativeHeight="251654656" behindDoc="1" locked="0" layoutInCell="1" allowOverlap="1" wp14:anchorId="507C4A49" wp14:editId="4B3ABC8B">
                <wp:simplePos x="0" y="0"/>
                <wp:positionH relativeFrom="page">
                  <wp:posOffset>965200</wp:posOffset>
                </wp:positionH>
                <wp:positionV relativeFrom="paragraph">
                  <wp:posOffset>205430</wp:posOffset>
                </wp:positionV>
                <wp:extent cx="5956300" cy="2882900"/>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882900"/>
                          <a:chOff x="0" y="0"/>
                          <a:chExt cx="5956300" cy="2882900"/>
                        </a:xfrm>
                      </wpg:grpSpPr>
                      <wps:wsp>
                        <wps:cNvPr id="112" name="Graphic 112"/>
                        <wps:cNvSpPr/>
                        <wps:spPr>
                          <a:xfrm>
                            <a:off x="0" y="0"/>
                            <a:ext cx="5956300" cy="2882900"/>
                          </a:xfrm>
                          <a:custGeom>
                            <a:avLst/>
                            <a:gdLst/>
                            <a:ahLst/>
                            <a:cxnLst/>
                            <a:rect l="l" t="t" r="r" b="b"/>
                            <a:pathLst>
                              <a:path w="5956300" h="2882900">
                                <a:moveTo>
                                  <a:pt x="6350" y="0"/>
                                </a:moveTo>
                                <a:lnTo>
                                  <a:pt x="6350" y="2882899"/>
                                </a:lnTo>
                              </a:path>
                              <a:path w="5956300" h="2882900">
                                <a:moveTo>
                                  <a:pt x="5949950" y="0"/>
                                </a:moveTo>
                                <a:lnTo>
                                  <a:pt x="5949950" y="2882899"/>
                                </a:lnTo>
                              </a:path>
                              <a:path w="5956300" h="2882900">
                                <a:moveTo>
                                  <a:pt x="0" y="1441449"/>
                                </a:moveTo>
                                <a:lnTo>
                                  <a:pt x="5956300" y="1441449"/>
                                </a:lnTo>
                              </a:path>
                              <a:path w="5956300" h="2882900">
                                <a:moveTo>
                                  <a:pt x="0" y="2876550"/>
                                </a:moveTo>
                                <a:lnTo>
                                  <a:pt x="5956300" y="2876550"/>
                                </a:lnTo>
                              </a:path>
                            </a:pathLst>
                          </a:custGeom>
                          <a:ln w="12700">
                            <a:solidFill>
                              <a:srgbClr val="000000"/>
                            </a:solidFill>
                            <a:prstDash val="solid"/>
                          </a:ln>
                        </wps:spPr>
                        <wps:bodyPr wrap="square" lIns="0" tIns="0" rIns="0" bIns="0" rtlCol="0">
                          <a:prstTxWarp prst="textNoShape">
                            <a:avLst/>
                          </a:prstTxWarp>
                          <a:noAutofit/>
                        </wps:bodyPr>
                      </wps:wsp>
                      <wps:wsp>
                        <wps:cNvPr id="113" name="Textbox 113"/>
                        <wps:cNvSpPr txBox="1"/>
                        <wps:spPr>
                          <a:xfrm>
                            <a:off x="2342445" y="1673825"/>
                            <a:ext cx="1360805" cy="142240"/>
                          </a:xfrm>
                          <a:prstGeom prst="rect">
                            <a:avLst/>
                          </a:prstGeom>
                        </wps:spPr>
                        <wps:txbx>
                          <w:txbxContent>
                            <w:p w14:paraId="58342418"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14" name="Textbox 114"/>
                        <wps:cNvSpPr txBox="1"/>
                        <wps:spPr>
                          <a:xfrm>
                            <a:off x="6350" y="6350"/>
                            <a:ext cx="5943600" cy="1435100"/>
                          </a:xfrm>
                          <a:prstGeom prst="rect">
                            <a:avLst/>
                          </a:prstGeom>
                          <a:ln w="12700">
                            <a:solidFill>
                              <a:srgbClr val="000000"/>
                            </a:solidFill>
                            <a:prstDash val="solid"/>
                          </a:ln>
                        </wps:spPr>
                        <wps:txbx>
                          <w:txbxContent>
                            <w:p w14:paraId="7F5A8D49" w14:textId="77777777" w:rsidR="0048358B" w:rsidRDefault="0048358B">
                              <w:pPr>
                                <w:spacing w:before="10"/>
                                <w:rPr>
                                  <w:b/>
                                  <w:sz w:val="29"/>
                                </w:rPr>
                              </w:pPr>
                            </w:p>
                            <w:p w14:paraId="4FEB2ED1" w14:textId="77777777" w:rsidR="0048358B" w:rsidRDefault="00000000">
                              <w:pPr>
                                <w:spacing w:before="1"/>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0C6FE72A"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507C4A49" id="Group 111" o:spid="_x0000_s1064" style="position:absolute;margin-left:76pt;margin-top:16.2pt;width:469pt;height:227pt;z-index:-251661824;mso-wrap-distance-left:0;mso-wrap-distance-right:0;mso-position-horizontal-relative:page;mso-position-vertical-relative:text" coordsize="59563,28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">
                <v:shape id="Graphic 112" o:spid="_x0000_s1065" style="position:absolute;width:59563;height:28829;visibility:visible;mso-wrap-style:square;v-text-anchor:top" coordsize="5956300,288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" path="m6350,r,2882899em5949950,r,2882899em,1441449r5956300,em,2876550r5956300,e" filled="f" strokeweight="1pt">
                  <v:path arrowok="t"/>
                </v:shape>
                <v:shape id="Textbox 113" o:spid="_x0000_s1066" type="#_x0000_t202" style="position:absolute;left:23424;top:16738;width:1360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58342418"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14" o:spid="_x0000_s1067" type="#_x0000_t202" style="position:absolute;left:63;top:63;width:59436;height:14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" filled="f" strokeweight="1pt">
                  <v:textbox inset="0,0,0,0">
                    <w:txbxContent>
                      <w:p w14:paraId="7F5A8D49" w14:textId="77777777" w:rsidR="0048358B" w:rsidRDefault="0048358B">
                        <w:pPr>
                          <w:spacing w:before="10"/>
                          <w:rPr>
                            <w:b/>
                            <w:sz w:val="29"/>
                          </w:rPr>
                        </w:pPr>
                      </w:p>
                      <w:p w14:paraId="4FEB2ED1" w14:textId="77777777" w:rsidR="0048358B" w:rsidRDefault="00000000">
                        <w:pPr>
                          <w:spacing w:before="1"/>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0C6FE72A"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18DC6E09" w14:textId="77777777" w:rsidR="0048358B" w:rsidRDefault="0048358B">
      <w:pPr>
        <w:rPr>
          <w:sz w:val="25"/>
        </w:rPr>
        <w:sectPr w:rsidR="0048358B">
          <w:pgSz w:w="12240" w:h="15840"/>
          <w:pgMar w:top="1340" w:right="880" w:bottom="280" w:left="1020" w:header="370" w:footer="0" w:gutter="0"/>
          <w:cols w:space="720"/>
        </w:sectPr>
      </w:pPr>
    </w:p>
    <w:p w14:paraId="5B761553" w14:textId="77777777" w:rsidR="0048358B" w:rsidRDefault="00000000">
      <w:pPr>
        <w:spacing w:before="162" w:line="326" w:lineRule="auto"/>
        <w:ind w:left="1698" w:right="2064" w:firstLine="1224"/>
        <w:rPr>
          <w:b/>
          <w:sz w:val="20"/>
        </w:rPr>
      </w:pPr>
      <w:r>
        <w:rPr>
          <w:b/>
          <w:sz w:val="20"/>
        </w:rPr>
        <w:lastRenderedPageBreak/>
        <w:t>Professional Standards for Educational Leaders Standard</w:t>
      </w:r>
      <w:r>
        <w:rPr>
          <w:b/>
          <w:spacing w:val="-6"/>
          <w:sz w:val="20"/>
        </w:rPr>
        <w:t xml:space="preserve"> </w:t>
      </w:r>
      <w:r>
        <w:rPr>
          <w:b/>
          <w:sz w:val="20"/>
        </w:rPr>
        <w:t>8:</w:t>
      </w:r>
      <w:r>
        <w:rPr>
          <w:b/>
          <w:spacing w:val="40"/>
          <w:sz w:val="20"/>
        </w:rPr>
        <w:t xml:space="preserve"> </w:t>
      </w:r>
      <w:r>
        <w:rPr>
          <w:b/>
          <w:sz w:val="20"/>
        </w:rPr>
        <w:t>Meaningful</w:t>
      </w:r>
      <w:r>
        <w:rPr>
          <w:b/>
          <w:spacing w:val="-6"/>
          <w:sz w:val="20"/>
        </w:rPr>
        <w:t xml:space="preserve"> </w:t>
      </w:r>
      <w:r>
        <w:rPr>
          <w:b/>
          <w:sz w:val="20"/>
        </w:rPr>
        <w:t>Engagement</w:t>
      </w:r>
      <w:r>
        <w:rPr>
          <w:b/>
          <w:spacing w:val="-6"/>
          <w:sz w:val="20"/>
        </w:rPr>
        <w:t xml:space="preserve"> </w:t>
      </w:r>
      <w:r>
        <w:rPr>
          <w:b/>
          <w:sz w:val="20"/>
        </w:rPr>
        <w:t>of</w:t>
      </w:r>
      <w:r>
        <w:rPr>
          <w:b/>
          <w:spacing w:val="-6"/>
          <w:sz w:val="20"/>
        </w:rPr>
        <w:t xml:space="preserve"> </w:t>
      </w:r>
      <w:r>
        <w:rPr>
          <w:b/>
          <w:sz w:val="20"/>
        </w:rPr>
        <w:t>Families</w:t>
      </w:r>
      <w:r>
        <w:rPr>
          <w:b/>
          <w:spacing w:val="-6"/>
          <w:sz w:val="20"/>
        </w:rPr>
        <w:t xml:space="preserve"> </w:t>
      </w:r>
      <w:r>
        <w:rPr>
          <w:b/>
          <w:sz w:val="20"/>
        </w:rPr>
        <w:t>and</w:t>
      </w:r>
      <w:r>
        <w:rPr>
          <w:b/>
          <w:spacing w:val="-6"/>
          <w:sz w:val="20"/>
        </w:rPr>
        <w:t xml:space="preserve"> </w:t>
      </w:r>
      <w:r>
        <w:rPr>
          <w:b/>
          <w:sz w:val="20"/>
        </w:rPr>
        <w:t>Communities</w:t>
      </w:r>
    </w:p>
    <w:p w14:paraId="5C1D0AFC" w14:textId="77777777" w:rsidR="0048358B" w:rsidRDefault="0048358B">
      <w:pPr>
        <w:pStyle w:val="BodyText"/>
        <w:spacing w:before="10"/>
        <w:rPr>
          <w:b/>
          <w:sz w:val="19"/>
        </w:rPr>
      </w:pPr>
    </w:p>
    <w:p w14:paraId="613B4CB9" w14:textId="77777777" w:rsidR="0048358B" w:rsidRDefault="00000000">
      <w:pPr>
        <w:spacing w:before="1" w:line="285" w:lineRule="auto"/>
        <w:ind w:left="510" w:right="661"/>
        <w:rPr>
          <w:b/>
          <w:i/>
        </w:rPr>
      </w:pPr>
      <w:r>
        <w:rPr>
          <w:b/>
          <w:i/>
        </w:rPr>
        <w:t>Effective educational leaders engage families and the community in meaningful, reciprocal,</w:t>
      </w:r>
      <w:r>
        <w:rPr>
          <w:b/>
          <w:i/>
          <w:spacing w:val="-1"/>
        </w:rPr>
        <w:t xml:space="preserve"> </w:t>
      </w:r>
      <w:r>
        <w:rPr>
          <w:b/>
          <w:i/>
        </w:rPr>
        <w:t>and</w:t>
      </w:r>
      <w:r>
        <w:rPr>
          <w:b/>
          <w:i/>
          <w:spacing w:val="-1"/>
        </w:rPr>
        <w:t xml:space="preserve"> </w:t>
      </w:r>
      <w:r>
        <w:rPr>
          <w:b/>
          <w:i/>
        </w:rPr>
        <w:t>mutually</w:t>
      </w:r>
      <w:r>
        <w:rPr>
          <w:b/>
          <w:i/>
          <w:spacing w:val="-1"/>
        </w:rPr>
        <w:t xml:space="preserve"> </w:t>
      </w:r>
      <w:r>
        <w:rPr>
          <w:b/>
          <w:i/>
        </w:rPr>
        <w:t>beneficial</w:t>
      </w:r>
      <w:r>
        <w:rPr>
          <w:b/>
          <w:i/>
          <w:spacing w:val="-1"/>
        </w:rPr>
        <w:t xml:space="preserve"> </w:t>
      </w:r>
      <w:r>
        <w:rPr>
          <w:b/>
          <w:i/>
        </w:rPr>
        <w:t>ways</w:t>
      </w:r>
      <w:r>
        <w:rPr>
          <w:b/>
          <w:i/>
          <w:spacing w:val="-1"/>
        </w:rPr>
        <w:t xml:space="preserve"> </w:t>
      </w:r>
      <w:r>
        <w:rPr>
          <w:b/>
          <w:i/>
        </w:rPr>
        <w:t>to</w:t>
      </w:r>
      <w:r>
        <w:rPr>
          <w:b/>
          <w:i/>
          <w:spacing w:val="-1"/>
        </w:rPr>
        <w:t xml:space="preserve"> </w:t>
      </w:r>
      <w:r>
        <w:rPr>
          <w:b/>
          <w:i/>
        </w:rPr>
        <w:t>promote</w:t>
      </w:r>
      <w:r>
        <w:rPr>
          <w:b/>
          <w:i/>
          <w:spacing w:val="-1"/>
        </w:rPr>
        <w:t xml:space="preserve"> </w:t>
      </w:r>
      <w:r>
        <w:rPr>
          <w:b/>
          <w:i/>
        </w:rPr>
        <w:t>each</w:t>
      </w:r>
      <w:r>
        <w:rPr>
          <w:b/>
          <w:i/>
          <w:spacing w:val="-1"/>
        </w:rPr>
        <w:t xml:space="preserve"> </w:t>
      </w:r>
      <w:r>
        <w:rPr>
          <w:b/>
          <w:i/>
        </w:rPr>
        <w:t>student’s</w:t>
      </w:r>
      <w:r>
        <w:rPr>
          <w:b/>
          <w:i/>
          <w:spacing w:val="-1"/>
        </w:rPr>
        <w:t xml:space="preserve"> </w:t>
      </w:r>
      <w:r>
        <w:rPr>
          <w:b/>
          <w:i/>
        </w:rPr>
        <w:t>academic</w:t>
      </w:r>
      <w:r>
        <w:rPr>
          <w:b/>
          <w:i/>
          <w:spacing w:val="-1"/>
        </w:rPr>
        <w:t xml:space="preserve"> </w:t>
      </w:r>
      <w:r>
        <w:rPr>
          <w:b/>
          <w:i/>
        </w:rPr>
        <w:t>success and well-being.</w:t>
      </w:r>
    </w:p>
    <w:p w14:paraId="3AFB339E" w14:textId="77777777" w:rsidR="0048358B" w:rsidRDefault="0048358B">
      <w:pPr>
        <w:pStyle w:val="BodyText"/>
        <w:spacing w:before="9"/>
        <w:rPr>
          <w:b/>
          <w:i/>
          <w:sz w:val="25"/>
        </w:rPr>
      </w:pPr>
    </w:p>
    <w:p w14:paraId="51F80924" w14:textId="77777777" w:rsidR="0048358B" w:rsidRDefault="00000000">
      <w:pPr>
        <w:ind w:left="510"/>
        <w:rPr>
          <w:b/>
        </w:rPr>
      </w:pPr>
      <w:r>
        <w:rPr>
          <w:b/>
        </w:rPr>
        <w:t>Effective</w:t>
      </w:r>
      <w:r>
        <w:rPr>
          <w:b/>
          <w:spacing w:val="-4"/>
        </w:rPr>
        <w:t xml:space="preserve"> </w:t>
      </w:r>
      <w:r>
        <w:rPr>
          <w:b/>
          <w:spacing w:val="-2"/>
        </w:rPr>
        <w:t>leaders:</w:t>
      </w:r>
    </w:p>
    <w:p w14:paraId="338394A1" w14:textId="77777777" w:rsidR="0048358B" w:rsidRDefault="00000000" w:rsidP="00E613D4">
      <w:pPr>
        <w:pStyle w:val="ListParagraph"/>
        <w:numPr>
          <w:ilvl w:val="0"/>
          <w:numId w:val="31"/>
        </w:numPr>
        <w:tabs>
          <w:tab w:val="left" w:pos="1228"/>
          <w:tab w:val="left" w:pos="1230"/>
        </w:tabs>
        <w:spacing w:before="47" w:line="285" w:lineRule="auto"/>
        <w:ind w:right="973"/>
        <w:rPr>
          <w:b/>
        </w:rPr>
      </w:pPr>
      <w:r>
        <w:rPr>
          <w:b/>
        </w:rPr>
        <w:t>Are</w:t>
      </w:r>
      <w:r>
        <w:rPr>
          <w:b/>
          <w:spacing w:val="-1"/>
        </w:rPr>
        <w:t xml:space="preserve"> </w:t>
      </w:r>
      <w:r>
        <w:rPr>
          <w:b/>
        </w:rPr>
        <w:t>approachable,</w:t>
      </w:r>
      <w:r>
        <w:rPr>
          <w:b/>
          <w:spacing w:val="-1"/>
        </w:rPr>
        <w:t xml:space="preserve"> </w:t>
      </w:r>
      <w:r>
        <w:rPr>
          <w:b/>
        </w:rPr>
        <w:t>accessible,</w:t>
      </w:r>
      <w:r>
        <w:rPr>
          <w:b/>
          <w:spacing w:val="-1"/>
        </w:rPr>
        <w:t xml:space="preserve"> </w:t>
      </w:r>
      <w:r>
        <w:rPr>
          <w:b/>
        </w:rPr>
        <w:t>and</w:t>
      </w:r>
      <w:r>
        <w:rPr>
          <w:b/>
          <w:spacing w:val="-1"/>
        </w:rPr>
        <w:t xml:space="preserve"> </w:t>
      </w:r>
      <w:r>
        <w:rPr>
          <w:b/>
        </w:rPr>
        <w:t>welcoming</w:t>
      </w:r>
      <w:r>
        <w:rPr>
          <w:b/>
          <w:spacing w:val="-1"/>
        </w:rPr>
        <w:t xml:space="preserve"> </w:t>
      </w:r>
      <w:r>
        <w:rPr>
          <w:b/>
        </w:rPr>
        <w:t>to</w:t>
      </w:r>
      <w:r>
        <w:rPr>
          <w:b/>
          <w:spacing w:val="-1"/>
        </w:rPr>
        <w:t xml:space="preserve"> </w:t>
      </w:r>
      <w:r>
        <w:rPr>
          <w:b/>
        </w:rPr>
        <w:t>families</w:t>
      </w:r>
      <w:r>
        <w:rPr>
          <w:b/>
          <w:spacing w:val="-1"/>
        </w:rPr>
        <w:t xml:space="preserve"> </w:t>
      </w:r>
      <w:r>
        <w:rPr>
          <w:b/>
        </w:rPr>
        <w:t>and</w:t>
      </w:r>
      <w:r>
        <w:rPr>
          <w:b/>
          <w:spacing w:val="-1"/>
        </w:rPr>
        <w:t xml:space="preserve"> </w:t>
      </w:r>
      <w:r>
        <w:rPr>
          <w:b/>
        </w:rPr>
        <w:t>members</w:t>
      </w:r>
      <w:r>
        <w:rPr>
          <w:b/>
          <w:spacing w:val="-1"/>
        </w:rPr>
        <w:t xml:space="preserve"> </w:t>
      </w:r>
      <w:r>
        <w:rPr>
          <w:b/>
        </w:rPr>
        <w:t>of</w:t>
      </w:r>
      <w:r>
        <w:rPr>
          <w:b/>
          <w:spacing w:val="-1"/>
        </w:rPr>
        <w:t xml:space="preserve"> </w:t>
      </w:r>
      <w:r>
        <w:rPr>
          <w:b/>
        </w:rPr>
        <w:t xml:space="preserve">the </w:t>
      </w:r>
      <w:r>
        <w:rPr>
          <w:b/>
          <w:spacing w:val="-2"/>
        </w:rPr>
        <w:t>community.</w:t>
      </w:r>
    </w:p>
    <w:p w14:paraId="59E9A334" w14:textId="77777777" w:rsidR="0048358B" w:rsidRDefault="00000000" w:rsidP="00E613D4">
      <w:pPr>
        <w:pStyle w:val="ListParagraph"/>
        <w:numPr>
          <w:ilvl w:val="0"/>
          <w:numId w:val="31"/>
        </w:numPr>
        <w:tabs>
          <w:tab w:val="left" w:pos="1228"/>
          <w:tab w:val="left" w:pos="1230"/>
        </w:tabs>
        <w:spacing w:line="285" w:lineRule="auto"/>
        <w:ind w:right="1108"/>
        <w:rPr>
          <w:b/>
        </w:rPr>
      </w:pPr>
      <w:r>
        <w:rPr>
          <w:b/>
        </w:rPr>
        <w:t>Create</w:t>
      </w:r>
      <w:r>
        <w:rPr>
          <w:b/>
          <w:spacing w:val="-1"/>
        </w:rPr>
        <w:t xml:space="preserve"> </w:t>
      </w:r>
      <w:r>
        <w:rPr>
          <w:b/>
        </w:rPr>
        <w:t>and</w:t>
      </w:r>
      <w:r>
        <w:rPr>
          <w:b/>
          <w:spacing w:val="-1"/>
        </w:rPr>
        <w:t xml:space="preserve"> </w:t>
      </w:r>
      <w:r>
        <w:rPr>
          <w:b/>
        </w:rPr>
        <w:t>sustain</w:t>
      </w:r>
      <w:r>
        <w:rPr>
          <w:b/>
          <w:spacing w:val="-1"/>
        </w:rPr>
        <w:t xml:space="preserve"> </w:t>
      </w:r>
      <w:r>
        <w:rPr>
          <w:b/>
        </w:rPr>
        <w:t>positive,</w:t>
      </w:r>
      <w:r>
        <w:rPr>
          <w:b/>
          <w:spacing w:val="-1"/>
        </w:rPr>
        <w:t xml:space="preserve"> </w:t>
      </w:r>
      <w:r>
        <w:rPr>
          <w:b/>
        </w:rPr>
        <w:t>collaborative,</w:t>
      </w:r>
      <w:r>
        <w:rPr>
          <w:b/>
          <w:spacing w:val="-1"/>
        </w:rPr>
        <w:t xml:space="preserve"> </w:t>
      </w:r>
      <w:r>
        <w:rPr>
          <w:b/>
        </w:rPr>
        <w:t>and</w:t>
      </w:r>
      <w:r>
        <w:rPr>
          <w:b/>
          <w:spacing w:val="-1"/>
        </w:rPr>
        <w:t xml:space="preserve"> </w:t>
      </w:r>
      <w:r>
        <w:rPr>
          <w:b/>
        </w:rPr>
        <w:t>productive</w:t>
      </w:r>
      <w:r>
        <w:rPr>
          <w:b/>
          <w:spacing w:val="-1"/>
        </w:rPr>
        <w:t xml:space="preserve"> </w:t>
      </w:r>
      <w:r>
        <w:rPr>
          <w:b/>
        </w:rPr>
        <w:t>relationships</w:t>
      </w:r>
      <w:r>
        <w:rPr>
          <w:b/>
          <w:spacing w:val="-1"/>
        </w:rPr>
        <w:t xml:space="preserve"> </w:t>
      </w:r>
      <w:r>
        <w:rPr>
          <w:b/>
        </w:rPr>
        <w:t xml:space="preserve">with families and </w:t>
      </w:r>
      <w:r>
        <w:rPr>
          <w:b/>
        </w:rPr>
        <w:t>the community for the benefit of students.</w:t>
      </w:r>
    </w:p>
    <w:p w14:paraId="7326DD00" w14:textId="77777777" w:rsidR="0048358B" w:rsidRDefault="00000000" w:rsidP="00E613D4">
      <w:pPr>
        <w:pStyle w:val="ListParagraph"/>
        <w:numPr>
          <w:ilvl w:val="0"/>
          <w:numId w:val="31"/>
        </w:numPr>
        <w:tabs>
          <w:tab w:val="left" w:pos="1228"/>
          <w:tab w:val="left" w:pos="1230"/>
        </w:tabs>
        <w:spacing w:line="285" w:lineRule="auto"/>
        <w:ind w:right="680"/>
        <w:rPr>
          <w:b/>
        </w:rPr>
      </w:pPr>
      <w:r>
        <w:rPr>
          <w:b/>
        </w:rPr>
        <w:t>Engage in regular and open two-way communication with families and the community</w:t>
      </w:r>
      <w:r>
        <w:rPr>
          <w:b/>
          <w:spacing w:val="-2"/>
        </w:rPr>
        <w:t xml:space="preserve"> </w:t>
      </w:r>
      <w:r>
        <w:rPr>
          <w:b/>
        </w:rPr>
        <w:t>about</w:t>
      </w:r>
      <w:r>
        <w:rPr>
          <w:b/>
          <w:spacing w:val="-2"/>
        </w:rPr>
        <w:t xml:space="preserve"> </w:t>
      </w:r>
      <w:r>
        <w:rPr>
          <w:b/>
        </w:rPr>
        <w:t>the</w:t>
      </w:r>
      <w:r>
        <w:rPr>
          <w:b/>
          <w:spacing w:val="-2"/>
        </w:rPr>
        <w:t xml:space="preserve"> </w:t>
      </w:r>
      <w:r>
        <w:rPr>
          <w:b/>
        </w:rPr>
        <w:t>school,</w:t>
      </w:r>
      <w:r>
        <w:rPr>
          <w:b/>
          <w:spacing w:val="-2"/>
        </w:rPr>
        <w:t xml:space="preserve"> </w:t>
      </w:r>
      <w:r>
        <w:rPr>
          <w:b/>
        </w:rPr>
        <w:t>students,</w:t>
      </w:r>
      <w:r>
        <w:rPr>
          <w:b/>
          <w:spacing w:val="-2"/>
        </w:rPr>
        <w:t xml:space="preserve"> </w:t>
      </w:r>
      <w:r>
        <w:rPr>
          <w:b/>
        </w:rPr>
        <w:t>needs,</w:t>
      </w:r>
      <w:r>
        <w:rPr>
          <w:b/>
          <w:spacing w:val="-2"/>
        </w:rPr>
        <w:t xml:space="preserve"> </w:t>
      </w:r>
      <w:r>
        <w:rPr>
          <w:b/>
        </w:rPr>
        <w:t>problems,</w:t>
      </w:r>
      <w:r>
        <w:rPr>
          <w:b/>
          <w:spacing w:val="-2"/>
        </w:rPr>
        <w:t xml:space="preserve"> </w:t>
      </w:r>
      <w:r>
        <w:rPr>
          <w:b/>
        </w:rPr>
        <w:t>and</w:t>
      </w:r>
      <w:r>
        <w:rPr>
          <w:b/>
          <w:spacing w:val="-2"/>
        </w:rPr>
        <w:t xml:space="preserve"> </w:t>
      </w:r>
      <w:r>
        <w:rPr>
          <w:b/>
        </w:rPr>
        <w:t>accomplishments.</w:t>
      </w:r>
    </w:p>
    <w:p w14:paraId="34F94468" w14:textId="77777777" w:rsidR="0048358B" w:rsidRDefault="00000000" w:rsidP="00E613D4">
      <w:pPr>
        <w:pStyle w:val="ListParagraph"/>
        <w:numPr>
          <w:ilvl w:val="0"/>
          <w:numId w:val="31"/>
        </w:numPr>
        <w:tabs>
          <w:tab w:val="left" w:pos="1228"/>
          <w:tab w:val="left" w:pos="1230"/>
        </w:tabs>
        <w:spacing w:line="285" w:lineRule="auto"/>
        <w:ind w:right="974"/>
        <w:rPr>
          <w:b/>
        </w:rPr>
      </w:pPr>
      <w:r>
        <w:rPr>
          <w:b/>
        </w:rPr>
        <w:t>Maintain</w:t>
      </w:r>
      <w:r>
        <w:rPr>
          <w:b/>
          <w:spacing w:val="-1"/>
        </w:rPr>
        <w:t xml:space="preserve"> </w:t>
      </w:r>
      <w:r>
        <w:rPr>
          <w:b/>
        </w:rPr>
        <w:t>a</w:t>
      </w:r>
      <w:r>
        <w:rPr>
          <w:b/>
          <w:spacing w:val="-1"/>
        </w:rPr>
        <w:t xml:space="preserve"> </w:t>
      </w:r>
      <w:r>
        <w:rPr>
          <w:b/>
        </w:rPr>
        <w:t>presence</w:t>
      </w:r>
      <w:r>
        <w:rPr>
          <w:b/>
          <w:spacing w:val="-1"/>
        </w:rPr>
        <w:t xml:space="preserve"> </w:t>
      </w:r>
      <w:r>
        <w:rPr>
          <w:b/>
        </w:rPr>
        <w:t>in</w:t>
      </w:r>
      <w:r>
        <w:rPr>
          <w:b/>
          <w:spacing w:val="-1"/>
        </w:rPr>
        <w:t xml:space="preserve"> </w:t>
      </w:r>
      <w:r>
        <w:rPr>
          <w:b/>
        </w:rPr>
        <w:t>the</w:t>
      </w:r>
      <w:r>
        <w:rPr>
          <w:b/>
          <w:spacing w:val="-1"/>
        </w:rPr>
        <w:t xml:space="preserve"> </w:t>
      </w:r>
      <w:r>
        <w:rPr>
          <w:b/>
        </w:rPr>
        <w:t>community</w:t>
      </w:r>
      <w:r>
        <w:rPr>
          <w:b/>
          <w:spacing w:val="-1"/>
        </w:rPr>
        <w:t xml:space="preserve"> </w:t>
      </w:r>
      <w:r>
        <w:rPr>
          <w:b/>
        </w:rPr>
        <w:t>to</w:t>
      </w:r>
      <w:r>
        <w:rPr>
          <w:b/>
          <w:spacing w:val="-1"/>
        </w:rPr>
        <w:t xml:space="preserve"> </w:t>
      </w:r>
      <w:r>
        <w:rPr>
          <w:b/>
        </w:rPr>
        <w:t>understand</w:t>
      </w:r>
      <w:r>
        <w:rPr>
          <w:b/>
          <w:spacing w:val="-1"/>
        </w:rPr>
        <w:t xml:space="preserve"> </w:t>
      </w:r>
      <w:r>
        <w:rPr>
          <w:b/>
        </w:rPr>
        <w:t>its</w:t>
      </w:r>
      <w:r>
        <w:rPr>
          <w:b/>
          <w:spacing w:val="-1"/>
        </w:rPr>
        <w:t xml:space="preserve"> </w:t>
      </w:r>
      <w:r>
        <w:rPr>
          <w:b/>
        </w:rPr>
        <w:t>strengths</w:t>
      </w:r>
      <w:r>
        <w:rPr>
          <w:b/>
          <w:spacing w:val="-1"/>
        </w:rPr>
        <w:t xml:space="preserve"> </w:t>
      </w:r>
      <w:r>
        <w:rPr>
          <w:b/>
        </w:rPr>
        <w:t>and</w:t>
      </w:r>
      <w:r>
        <w:rPr>
          <w:b/>
          <w:spacing w:val="-1"/>
        </w:rPr>
        <w:t xml:space="preserve"> </w:t>
      </w:r>
      <w:r>
        <w:rPr>
          <w:b/>
        </w:rPr>
        <w:t>needs, develop productive relationships, and engage its resources for the school.</w:t>
      </w:r>
    </w:p>
    <w:p w14:paraId="59C229EA" w14:textId="77777777" w:rsidR="0048358B" w:rsidRDefault="00000000" w:rsidP="00E613D4">
      <w:pPr>
        <w:pStyle w:val="ListParagraph"/>
        <w:numPr>
          <w:ilvl w:val="0"/>
          <w:numId w:val="31"/>
        </w:numPr>
        <w:tabs>
          <w:tab w:val="left" w:pos="1228"/>
          <w:tab w:val="left" w:pos="1230"/>
        </w:tabs>
        <w:spacing w:line="285" w:lineRule="auto"/>
        <w:ind w:right="1269"/>
        <w:rPr>
          <w:b/>
        </w:rPr>
      </w:pPr>
      <w:r>
        <w:rPr>
          <w:b/>
        </w:rPr>
        <w:t>Create</w:t>
      </w:r>
      <w:r>
        <w:rPr>
          <w:b/>
          <w:spacing w:val="-1"/>
        </w:rPr>
        <w:t xml:space="preserve"> </w:t>
      </w:r>
      <w:r>
        <w:rPr>
          <w:b/>
        </w:rPr>
        <w:t>means</w:t>
      </w:r>
      <w:r>
        <w:rPr>
          <w:b/>
          <w:spacing w:val="-1"/>
        </w:rPr>
        <w:t xml:space="preserve"> </w:t>
      </w:r>
      <w:r>
        <w:rPr>
          <w:b/>
        </w:rPr>
        <w:t>for</w:t>
      </w:r>
      <w:r>
        <w:rPr>
          <w:b/>
          <w:spacing w:val="-1"/>
        </w:rPr>
        <w:t xml:space="preserve"> </w:t>
      </w:r>
      <w:r>
        <w:rPr>
          <w:b/>
        </w:rPr>
        <w:t>the</w:t>
      </w:r>
      <w:r>
        <w:rPr>
          <w:b/>
          <w:spacing w:val="-1"/>
        </w:rPr>
        <w:t xml:space="preserve"> </w:t>
      </w:r>
      <w:r>
        <w:rPr>
          <w:b/>
        </w:rPr>
        <w:t>school</w:t>
      </w:r>
      <w:r>
        <w:rPr>
          <w:b/>
          <w:spacing w:val="-1"/>
        </w:rPr>
        <w:t xml:space="preserve"> </w:t>
      </w:r>
      <w:r>
        <w:rPr>
          <w:b/>
        </w:rPr>
        <w:t>community</w:t>
      </w:r>
      <w:r>
        <w:rPr>
          <w:b/>
          <w:spacing w:val="-1"/>
        </w:rPr>
        <w:t xml:space="preserve"> </w:t>
      </w:r>
      <w:r>
        <w:rPr>
          <w:b/>
        </w:rPr>
        <w:t>to</w:t>
      </w:r>
      <w:r>
        <w:rPr>
          <w:b/>
          <w:spacing w:val="-1"/>
        </w:rPr>
        <w:t xml:space="preserve"> </w:t>
      </w:r>
      <w:r>
        <w:rPr>
          <w:b/>
        </w:rPr>
        <w:t>partner</w:t>
      </w:r>
      <w:r>
        <w:rPr>
          <w:b/>
          <w:spacing w:val="-1"/>
        </w:rPr>
        <w:t xml:space="preserve"> </w:t>
      </w:r>
      <w:r>
        <w:rPr>
          <w:b/>
        </w:rPr>
        <w:t>with</w:t>
      </w:r>
      <w:r>
        <w:rPr>
          <w:b/>
          <w:spacing w:val="-1"/>
        </w:rPr>
        <w:t xml:space="preserve"> </w:t>
      </w:r>
      <w:r>
        <w:rPr>
          <w:b/>
        </w:rPr>
        <w:t>families</w:t>
      </w:r>
      <w:r>
        <w:rPr>
          <w:b/>
          <w:spacing w:val="-1"/>
        </w:rPr>
        <w:t xml:space="preserve"> </w:t>
      </w:r>
      <w:r>
        <w:rPr>
          <w:b/>
        </w:rPr>
        <w:t>to</w:t>
      </w:r>
      <w:r>
        <w:rPr>
          <w:b/>
          <w:spacing w:val="-1"/>
        </w:rPr>
        <w:t xml:space="preserve"> </w:t>
      </w:r>
      <w:r>
        <w:rPr>
          <w:b/>
        </w:rPr>
        <w:t>support student learning in and out of school.</w:t>
      </w:r>
    </w:p>
    <w:p w14:paraId="08CED193" w14:textId="77777777" w:rsidR="0048358B" w:rsidRDefault="00000000" w:rsidP="00E613D4">
      <w:pPr>
        <w:pStyle w:val="ListParagraph"/>
        <w:numPr>
          <w:ilvl w:val="0"/>
          <w:numId w:val="31"/>
        </w:numPr>
        <w:tabs>
          <w:tab w:val="left" w:pos="1228"/>
          <w:tab w:val="left" w:pos="1230"/>
        </w:tabs>
        <w:spacing w:line="285" w:lineRule="auto"/>
        <w:ind w:right="638"/>
        <w:rPr>
          <w:b/>
        </w:rPr>
      </w:pPr>
      <w:r>
        <w:rPr>
          <w:b/>
        </w:rPr>
        <w:t>Understand,</w:t>
      </w:r>
      <w:r>
        <w:rPr>
          <w:b/>
          <w:spacing w:val="-2"/>
        </w:rPr>
        <w:t xml:space="preserve"> </w:t>
      </w:r>
      <w:r>
        <w:rPr>
          <w:b/>
        </w:rPr>
        <w:t>value,</w:t>
      </w:r>
      <w:r>
        <w:rPr>
          <w:b/>
          <w:spacing w:val="-2"/>
        </w:rPr>
        <w:t xml:space="preserve"> </w:t>
      </w:r>
      <w:r>
        <w:rPr>
          <w:b/>
        </w:rPr>
        <w:t>and</w:t>
      </w:r>
      <w:r>
        <w:rPr>
          <w:b/>
          <w:spacing w:val="-2"/>
        </w:rPr>
        <w:t xml:space="preserve"> </w:t>
      </w:r>
      <w:r>
        <w:rPr>
          <w:b/>
        </w:rPr>
        <w:t>employ</w:t>
      </w:r>
      <w:r>
        <w:rPr>
          <w:b/>
          <w:spacing w:val="-2"/>
        </w:rPr>
        <w:t xml:space="preserve"> </w:t>
      </w:r>
      <w:r>
        <w:rPr>
          <w:b/>
        </w:rPr>
        <w:t>the</w:t>
      </w:r>
      <w:r>
        <w:rPr>
          <w:b/>
          <w:spacing w:val="-2"/>
        </w:rPr>
        <w:t xml:space="preserve"> </w:t>
      </w:r>
      <w:r>
        <w:rPr>
          <w:b/>
        </w:rPr>
        <w:t>community’s</w:t>
      </w:r>
      <w:r>
        <w:rPr>
          <w:b/>
          <w:spacing w:val="-2"/>
        </w:rPr>
        <w:t xml:space="preserve"> </w:t>
      </w:r>
      <w:r>
        <w:rPr>
          <w:b/>
        </w:rPr>
        <w:t>cultural,</w:t>
      </w:r>
      <w:r>
        <w:rPr>
          <w:b/>
          <w:spacing w:val="-2"/>
        </w:rPr>
        <w:t xml:space="preserve"> </w:t>
      </w:r>
      <w:r>
        <w:rPr>
          <w:b/>
        </w:rPr>
        <w:t>social,</w:t>
      </w:r>
      <w:r>
        <w:rPr>
          <w:b/>
          <w:spacing w:val="-2"/>
        </w:rPr>
        <w:t xml:space="preserve"> </w:t>
      </w:r>
      <w:r>
        <w:rPr>
          <w:b/>
        </w:rPr>
        <w:t>intellectual,</w:t>
      </w:r>
      <w:r>
        <w:rPr>
          <w:b/>
          <w:spacing w:val="-2"/>
        </w:rPr>
        <w:t xml:space="preserve"> </w:t>
      </w:r>
      <w:r>
        <w:rPr>
          <w:b/>
        </w:rPr>
        <w:t>and political resources to promote student learning and school improvement.</w:t>
      </w:r>
    </w:p>
    <w:p w14:paraId="014AA689" w14:textId="77777777" w:rsidR="0048358B" w:rsidRDefault="00000000" w:rsidP="00E613D4">
      <w:pPr>
        <w:pStyle w:val="ListParagraph"/>
        <w:numPr>
          <w:ilvl w:val="0"/>
          <w:numId w:val="31"/>
        </w:numPr>
        <w:tabs>
          <w:tab w:val="left" w:pos="1228"/>
        </w:tabs>
        <w:spacing w:line="251" w:lineRule="exact"/>
        <w:ind w:left="1228" w:hanging="358"/>
        <w:rPr>
          <w:b/>
        </w:rPr>
      </w:pPr>
      <w:r>
        <w:rPr>
          <w:b/>
        </w:rPr>
        <w:t>Develop</w:t>
      </w:r>
      <w:r>
        <w:rPr>
          <w:b/>
          <w:spacing w:val="-5"/>
        </w:rPr>
        <w:t xml:space="preserve"> </w:t>
      </w:r>
      <w:r>
        <w:rPr>
          <w:b/>
        </w:rPr>
        <w:t>and</w:t>
      </w:r>
      <w:r>
        <w:rPr>
          <w:b/>
          <w:spacing w:val="-2"/>
        </w:rPr>
        <w:t xml:space="preserve"> </w:t>
      </w:r>
      <w:r>
        <w:rPr>
          <w:b/>
        </w:rPr>
        <w:t>provide</w:t>
      </w:r>
      <w:r>
        <w:rPr>
          <w:b/>
          <w:spacing w:val="-3"/>
        </w:rPr>
        <w:t xml:space="preserve"> </w:t>
      </w:r>
      <w:r>
        <w:rPr>
          <w:b/>
        </w:rPr>
        <w:t>the</w:t>
      </w:r>
      <w:r>
        <w:rPr>
          <w:b/>
          <w:spacing w:val="-2"/>
        </w:rPr>
        <w:t xml:space="preserve"> </w:t>
      </w:r>
      <w:r>
        <w:rPr>
          <w:b/>
        </w:rPr>
        <w:t>school</w:t>
      </w:r>
      <w:r>
        <w:rPr>
          <w:b/>
          <w:spacing w:val="-3"/>
        </w:rPr>
        <w:t xml:space="preserve"> </w:t>
      </w:r>
      <w:r>
        <w:rPr>
          <w:b/>
        </w:rPr>
        <w:t>as</w:t>
      </w:r>
      <w:r>
        <w:rPr>
          <w:b/>
          <w:spacing w:val="-2"/>
        </w:rPr>
        <w:t xml:space="preserve"> </w:t>
      </w:r>
      <w:r>
        <w:rPr>
          <w:b/>
        </w:rPr>
        <w:t>a</w:t>
      </w:r>
      <w:r>
        <w:rPr>
          <w:b/>
          <w:spacing w:val="-3"/>
        </w:rPr>
        <w:t xml:space="preserve"> </w:t>
      </w:r>
      <w:r>
        <w:rPr>
          <w:b/>
        </w:rPr>
        <w:t>resource</w:t>
      </w:r>
      <w:r>
        <w:rPr>
          <w:b/>
          <w:spacing w:val="-2"/>
        </w:rPr>
        <w:t xml:space="preserve"> </w:t>
      </w:r>
      <w:r>
        <w:rPr>
          <w:b/>
        </w:rPr>
        <w:t>for</w:t>
      </w:r>
      <w:r>
        <w:rPr>
          <w:b/>
          <w:spacing w:val="-3"/>
        </w:rPr>
        <w:t xml:space="preserve"> </w:t>
      </w:r>
      <w:r>
        <w:rPr>
          <w:b/>
        </w:rPr>
        <w:t>families</w:t>
      </w:r>
      <w:r>
        <w:rPr>
          <w:b/>
          <w:spacing w:val="-2"/>
        </w:rPr>
        <w:t xml:space="preserve"> </w:t>
      </w:r>
      <w:r>
        <w:rPr>
          <w:b/>
        </w:rPr>
        <w:t>and</w:t>
      </w:r>
      <w:r>
        <w:rPr>
          <w:b/>
          <w:spacing w:val="-3"/>
        </w:rPr>
        <w:t xml:space="preserve"> </w:t>
      </w:r>
      <w:r>
        <w:rPr>
          <w:b/>
        </w:rPr>
        <w:t>the</w:t>
      </w:r>
      <w:r>
        <w:rPr>
          <w:b/>
          <w:spacing w:val="-2"/>
        </w:rPr>
        <w:t xml:space="preserve"> community.</w:t>
      </w:r>
    </w:p>
    <w:p w14:paraId="27E376BD" w14:textId="77777777" w:rsidR="0048358B" w:rsidRDefault="00000000" w:rsidP="00E613D4">
      <w:pPr>
        <w:pStyle w:val="ListParagraph"/>
        <w:numPr>
          <w:ilvl w:val="0"/>
          <w:numId w:val="31"/>
        </w:numPr>
        <w:tabs>
          <w:tab w:val="left" w:pos="1228"/>
          <w:tab w:val="left" w:pos="1230"/>
        </w:tabs>
        <w:spacing w:before="37" w:line="285" w:lineRule="auto"/>
        <w:ind w:right="999"/>
        <w:rPr>
          <w:b/>
        </w:rPr>
      </w:pPr>
      <w:r>
        <w:rPr>
          <w:b/>
        </w:rPr>
        <w:t>Advocate</w:t>
      </w:r>
      <w:r>
        <w:rPr>
          <w:b/>
          <w:spacing w:val="-1"/>
        </w:rPr>
        <w:t xml:space="preserve"> </w:t>
      </w:r>
      <w:r>
        <w:rPr>
          <w:b/>
        </w:rPr>
        <w:t>for</w:t>
      </w:r>
      <w:r>
        <w:rPr>
          <w:b/>
          <w:spacing w:val="-1"/>
        </w:rPr>
        <w:t xml:space="preserve"> </w:t>
      </w:r>
      <w:r>
        <w:rPr>
          <w:b/>
        </w:rPr>
        <w:t>the</w:t>
      </w:r>
      <w:r>
        <w:rPr>
          <w:b/>
          <w:spacing w:val="-1"/>
        </w:rPr>
        <w:t xml:space="preserve"> </w:t>
      </w:r>
      <w:r>
        <w:rPr>
          <w:b/>
        </w:rPr>
        <w:t>school</w:t>
      </w:r>
      <w:r>
        <w:rPr>
          <w:b/>
          <w:spacing w:val="-1"/>
        </w:rPr>
        <w:t xml:space="preserve"> </w:t>
      </w:r>
      <w:r>
        <w:rPr>
          <w:b/>
        </w:rPr>
        <w:t>and</w:t>
      </w:r>
      <w:r>
        <w:rPr>
          <w:b/>
          <w:spacing w:val="-1"/>
        </w:rPr>
        <w:t xml:space="preserve"> </w:t>
      </w:r>
      <w:r>
        <w:rPr>
          <w:b/>
        </w:rPr>
        <w:t>district,</w:t>
      </w:r>
      <w:r>
        <w:rPr>
          <w:b/>
          <w:spacing w:val="-1"/>
        </w:rPr>
        <w:t xml:space="preserve"> </w:t>
      </w:r>
      <w:r>
        <w:rPr>
          <w:b/>
        </w:rPr>
        <w:t>and</w:t>
      </w:r>
      <w:r>
        <w:rPr>
          <w:b/>
          <w:spacing w:val="-1"/>
        </w:rPr>
        <w:t xml:space="preserve"> </w:t>
      </w:r>
      <w:r>
        <w:rPr>
          <w:b/>
        </w:rPr>
        <w:t>for</w:t>
      </w:r>
      <w:r>
        <w:rPr>
          <w:b/>
          <w:spacing w:val="-1"/>
        </w:rPr>
        <w:t xml:space="preserve"> </w:t>
      </w:r>
      <w:r>
        <w:rPr>
          <w:b/>
        </w:rPr>
        <w:t>the</w:t>
      </w:r>
      <w:r>
        <w:rPr>
          <w:b/>
          <w:spacing w:val="-1"/>
        </w:rPr>
        <w:t xml:space="preserve"> </w:t>
      </w:r>
      <w:r>
        <w:rPr>
          <w:b/>
        </w:rPr>
        <w:t>importance</w:t>
      </w:r>
      <w:r>
        <w:rPr>
          <w:b/>
          <w:spacing w:val="-1"/>
        </w:rPr>
        <w:t xml:space="preserve"> </w:t>
      </w:r>
      <w:r>
        <w:rPr>
          <w:b/>
        </w:rPr>
        <w:t>of</w:t>
      </w:r>
      <w:r>
        <w:rPr>
          <w:b/>
          <w:spacing w:val="-1"/>
        </w:rPr>
        <w:t xml:space="preserve"> </w:t>
      </w:r>
      <w:r>
        <w:rPr>
          <w:b/>
        </w:rPr>
        <w:t>education</w:t>
      </w:r>
      <w:r>
        <w:rPr>
          <w:b/>
          <w:spacing w:val="-1"/>
        </w:rPr>
        <w:t xml:space="preserve"> </w:t>
      </w:r>
      <w:r>
        <w:rPr>
          <w:b/>
        </w:rPr>
        <w:t>and student needs and priorities to families and the community.</w:t>
      </w:r>
    </w:p>
    <w:p w14:paraId="5C4F0780" w14:textId="77777777" w:rsidR="0048358B" w:rsidRDefault="00000000" w:rsidP="00E613D4">
      <w:pPr>
        <w:pStyle w:val="ListParagraph"/>
        <w:numPr>
          <w:ilvl w:val="0"/>
          <w:numId w:val="31"/>
        </w:numPr>
        <w:tabs>
          <w:tab w:val="left" w:pos="1230"/>
        </w:tabs>
        <w:spacing w:line="285" w:lineRule="auto"/>
        <w:ind w:right="1207"/>
        <w:rPr>
          <w:b/>
        </w:rPr>
      </w:pPr>
      <w:r>
        <w:rPr>
          <w:b/>
        </w:rPr>
        <w:t>Advocate</w:t>
      </w:r>
      <w:r>
        <w:rPr>
          <w:b/>
          <w:spacing w:val="-1"/>
        </w:rPr>
        <w:t xml:space="preserve"> </w:t>
      </w:r>
      <w:r>
        <w:rPr>
          <w:b/>
        </w:rPr>
        <w:t>publicly</w:t>
      </w:r>
      <w:r>
        <w:rPr>
          <w:b/>
          <w:spacing w:val="-1"/>
        </w:rPr>
        <w:t xml:space="preserve"> </w:t>
      </w:r>
      <w:r>
        <w:rPr>
          <w:b/>
        </w:rPr>
        <w:t>for</w:t>
      </w:r>
      <w:r>
        <w:rPr>
          <w:b/>
          <w:spacing w:val="-1"/>
        </w:rPr>
        <w:t xml:space="preserve"> </w:t>
      </w:r>
      <w:r>
        <w:rPr>
          <w:b/>
        </w:rPr>
        <w:t>the</w:t>
      </w:r>
      <w:r>
        <w:rPr>
          <w:b/>
          <w:spacing w:val="-1"/>
        </w:rPr>
        <w:t xml:space="preserve"> </w:t>
      </w:r>
      <w:r>
        <w:rPr>
          <w:b/>
        </w:rPr>
        <w:t>needs</w:t>
      </w:r>
      <w:r>
        <w:rPr>
          <w:b/>
          <w:spacing w:val="-1"/>
        </w:rPr>
        <w:t xml:space="preserve"> </w:t>
      </w:r>
      <w:r>
        <w:rPr>
          <w:b/>
        </w:rPr>
        <w:t>and</w:t>
      </w:r>
      <w:r>
        <w:rPr>
          <w:b/>
          <w:spacing w:val="-1"/>
        </w:rPr>
        <w:t xml:space="preserve"> </w:t>
      </w:r>
      <w:r>
        <w:rPr>
          <w:b/>
        </w:rPr>
        <w:t>priorities</w:t>
      </w:r>
      <w:r>
        <w:rPr>
          <w:b/>
          <w:spacing w:val="-1"/>
        </w:rPr>
        <w:t xml:space="preserve"> </w:t>
      </w:r>
      <w:r>
        <w:rPr>
          <w:b/>
        </w:rPr>
        <w:t>of</w:t>
      </w:r>
      <w:r>
        <w:rPr>
          <w:b/>
          <w:spacing w:val="-1"/>
        </w:rPr>
        <w:t xml:space="preserve"> </w:t>
      </w:r>
      <w:r>
        <w:rPr>
          <w:b/>
        </w:rPr>
        <w:t>students,</w:t>
      </w:r>
      <w:r>
        <w:rPr>
          <w:b/>
          <w:spacing w:val="-1"/>
        </w:rPr>
        <w:t xml:space="preserve"> </w:t>
      </w:r>
      <w:r>
        <w:rPr>
          <w:b/>
        </w:rPr>
        <w:t>families,</w:t>
      </w:r>
      <w:r>
        <w:rPr>
          <w:b/>
          <w:spacing w:val="-1"/>
        </w:rPr>
        <w:t xml:space="preserve"> </w:t>
      </w:r>
      <w:r>
        <w:rPr>
          <w:b/>
        </w:rPr>
        <w:t>and</w:t>
      </w:r>
      <w:r>
        <w:rPr>
          <w:b/>
          <w:spacing w:val="-1"/>
        </w:rPr>
        <w:t xml:space="preserve"> </w:t>
      </w:r>
      <w:r>
        <w:rPr>
          <w:b/>
        </w:rPr>
        <w:t xml:space="preserve">the </w:t>
      </w:r>
      <w:r>
        <w:rPr>
          <w:b/>
          <w:spacing w:val="-2"/>
        </w:rPr>
        <w:t>community.</w:t>
      </w:r>
    </w:p>
    <w:p w14:paraId="5EDFB2D8" w14:textId="77777777" w:rsidR="0048358B" w:rsidRDefault="00000000" w:rsidP="00E613D4">
      <w:pPr>
        <w:pStyle w:val="ListParagraph"/>
        <w:numPr>
          <w:ilvl w:val="0"/>
          <w:numId w:val="31"/>
        </w:numPr>
        <w:tabs>
          <w:tab w:val="left" w:pos="1228"/>
          <w:tab w:val="left" w:pos="1230"/>
        </w:tabs>
        <w:spacing w:line="285" w:lineRule="auto"/>
        <w:ind w:right="1109"/>
        <w:rPr>
          <w:b/>
        </w:rPr>
      </w:pPr>
      <w:r>
        <w:rPr>
          <w:b/>
        </w:rPr>
        <w:t>Build</w:t>
      </w:r>
      <w:r>
        <w:rPr>
          <w:b/>
          <w:spacing w:val="-1"/>
        </w:rPr>
        <w:t xml:space="preserve"> </w:t>
      </w:r>
      <w:r>
        <w:rPr>
          <w:b/>
        </w:rPr>
        <w:t>and</w:t>
      </w:r>
      <w:r>
        <w:rPr>
          <w:b/>
          <w:spacing w:val="-1"/>
        </w:rPr>
        <w:t xml:space="preserve"> </w:t>
      </w:r>
      <w:r>
        <w:rPr>
          <w:b/>
        </w:rPr>
        <w:t>sustain</w:t>
      </w:r>
      <w:r>
        <w:rPr>
          <w:b/>
          <w:spacing w:val="-1"/>
        </w:rPr>
        <w:t xml:space="preserve"> </w:t>
      </w:r>
      <w:r>
        <w:rPr>
          <w:b/>
        </w:rPr>
        <w:t>productive</w:t>
      </w:r>
      <w:r>
        <w:rPr>
          <w:b/>
          <w:spacing w:val="-1"/>
        </w:rPr>
        <w:t xml:space="preserve"> </w:t>
      </w:r>
      <w:r>
        <w:rPr>
          <w:b/>
        </w:rPr>
        <w:t>partnerships</w:t>
      </w:r>
      <w:r>
        <w:rPr>
          <w:b/>
          <w:spacing w:val="-1"/>
        </w:rPr>
        <w:t xml:space="preserve"> </w:t>
      </w:r>
      <w:r>
        <w:rPr>
          <w:b/>
        </w:rPr>
        <w:t>with</w:t>
      </w:r>
      <w:r>
        <w:rPr>
          <w:b/>
          <w:spacing w:val="-1"/>
        </w:rPr>
        <w:t xml:space="preserve"> </w:t>
      </w:r>
      <w:r>
        <w:rPr>
          <w:b/>
        </w:rPr>
        <w:t>public</w:t>
      </w:r>
      <w:r>
        <w:rPr>
          <w:b/>
          <w:spacing w:val="-1"/>
        </w:rPr>
        <w:t xml:space="preserve"> </w:t>
      </w:r>
      <w:r>
        <w:rPr>
          <w:b/>
        </w:rPr>
        <w:t>and</w:t>
      </w:r>
      <w:r>
        <w:rPr>
          <w:b/>
          <w:spacing w:val="-1"/>
        </w:rPr>
        <w:t xml:space="preserve"> </w:t>
      </w:r>
      <w:r>
        <w:rPr>
          <w:b/>
        </w:rPr>
        <w:t>private</w:t>
      </w:r>
      <w:r>
        <w:rPr>
          <w:b/>
          <w:spacing w:val="-1"/>
        </w:rPr>
        <w:t xml:space="preserve"> </w:t>
      </w:r>
      <w:r>
        <w:rPr>
          <w:b/>
        </w:rPr>
        <w:t>sectors</w:t>
      </w:r>
      <w:r>
        <w:rPr>
          <w:b/>
          <w:spacing w:val="-1"/>
        </w:rPr>
        <w:t xml:space="preserve"> </w:t>
      </w:r>
      <w:r>
        <w:rPr>
          <w:b/>
        </w:rPr>
        <w:t xml:space="preserve">to promote school </w:t>
      </w:r>
      <w:r>
        <w:rPr>
          <w:b/>
        </w:rPr>
        <w:t>improvement and student learning.</w:t>
      </w:r>
    </w:p>
    <w:p w14:paraId="46DCFBDC" w14:textId="77777777" w:rsidR="0048358B" w:rsidRDefault="00000000">
      <w:pPr>
        <w:pStyle w:val="BodyText"/>
        <w:spacing w:before="2"/>
        <w:rPr>
          <w:b/>
          <w:sz w:val="21"/>
        </w:rPr>
      </w:pPr>
      <w:r>
        <w:rPr>
          <w:noProof/>
        </w:rPr>
        <mc:AlternateContent>
          <mc:Choice Requires="wpg">
            <w:drawing>
              <wp:anchor distT="0" distB="0" distL="0" distR="0" simplePos="0" relativeHeight="251656704" behindDoc="1" locked="0" layoutInCell="1" allowOverlap="1" wp14:anchorId="275FFB29" wp14:editId="2833257E">
                <wp:simplePos x="0" y="0"/>
                <wp:positionH relativeFrom="page">
                  <wp:posOffset>965200</wp:posOffset>
                </wp:positionH>
                <wp:positionV relativeFrom="paragraph">
                  <wp:posOffset>176199</wp:posOffset>
                </wp:positionV>
                <wp:extent cx="5956300" cy="2832100"/>
                <wp:effectExtent l="0" t="0" r="0" b="0"/>
                <wp:wrapTopAndBottom/>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832100"/>
                          <a:chOff x="0" y="0"/>
                          <a:chExt cx="5956300" cy="2832100"/>
                        </a:xfrm>
                      </wpg:grpSpPr>
                      <wps:wsp>
                        <wps:cNvPr id="116" name="Graphic 116"/>
                        <wps:cNvSpPr/>
                        <wps:spPr>
                          <a:xfrm>
                            <a:off x="0" y="0"/>
                            <a:ext cx="5956300" cy="2832100"/>
                          </a:xfrm>
                          <a:custGeom>
                            <a:avLst/>
                            <a:gdLst/>
                            <a:ahLst/>
                            <a:cxnLst/>
                            <a:rect l="l" t="t" r="r" b="b"/>
                            <a:pathLst>
                              <a:path w="5956300" h="2832100">
                                <a:moveTo>
                                  <a:pt x="6350" y="0"/>
                                </a:moveTo>
                                <a:lnTo>
                                  <a:pt x="6350" y="2832099"/>
                                </a:lnTo>
                              </a:path>
                              <a:path w="5956300" h="2832100">
                                <a:moveTo>
                                  <a:pt x="5949950" y="0"/>
                                </a:moveTo>
                                <a:lnTo>
                                  <a:pt x="5949950" y="2832099"/>
                                </a:lnTo>
                              </a:path>
                              <a:path w="5956300" h="2832100">
                                <a:moveTo>
                                  <a:pt x="0" y="1301750"/>
                                </a:moveTo>
                                <a:lnTo>
                                  <a:pt x="5956300" y="1301750"/>
                                </a:lnTo>
                              </a:path>
                              <a:path w="5956300" h="2832100">
                                <a:moveTo>
                                  <a:pt x="0" y="2825750"/>
                                </a:moveTo>
                                <a:lnTo>
                                  <a:pt x="5956300" y="2825750"/>
                                </a:lnTo>
                              </a:path>
                            </a:pathLst>
                          </a:custGeom>
                          <a:ln w="12700">
                            <a:solidFill>
                              <a:srgbClr val="000000"/>
                            </a:solidFill>
                            <a:prstDash val="solid"/>
                          </a:ln>
                        </wps:spPr>
                        <wps:bodyPr wrap="square" lIns="0" tIns="0" rIns="0" bIns="0" rtlCol="0">
                          <a:prstTxWarp prst="textNoShape">
                            <a:avLst/>
                          </a:prstTxWarp>
                          <a:noAutofit/>
                        </wps:bodyPr>
                      </wps:wsp>
                      <wps:wsp>
                        <wps:cNvPr id="117" name="Textbox 117"/>
                        <wps:cNvSpPr txBox="1"/>
                        <wps:spPr>
                          <a:xfrm>
                            <a:off x="2342445" y="1537300"/>
                            <a:ext cx="1360805" cy="142240"/>
                          </a:xfrm>
                          <a:prstGeom prst="rect">
                            <a:avLst/>
                          </a:prstGeom>
                        </wps:spPr>
                        <wps:txbx>
                          <w:txbxContent>
                            <w:p w14:paraId="7C644BE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18" name="Textbox 118"/>
                        <wps:cNvSpPr txBox="1"/>
                        <wps:spPr>
                          <a:xfrm>
                            <a:off x="6350" y="6350"/>
                            <a:ext cx="5943600" cy="1295400"/>
                          </a:xfrm>
                          <a:prstGeom prst="rect">
                            <a:avLst/>
                          </a:prstGeom>
                          <a:ln w="12700">
                            <a:solidFill>
                              <a:srgbClr val="000000"/>
                            </a:solidFill>
                            <a:prstDash val="solid"/>
                          </a:ln>
                        </wps:spPr>
                        <wps:txbx>
                          <w:txbxContent>
                            <w:p w14:paraId="233E0E49" w14:textId="77777777" w:rsidR="0048358B" w:rsidRDefault="0048358B">
                              <w:pPr>
                                <w:spacing w:before="9"/>
                                <w:rPr>
                                  <w:b/>
                                  <w:sz w:val="30"/>
                                </w:rPr>
                              </w:pPr>
                            </w:p>
                            <w:p w14:paraId="1EB6B8B9"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62D95F81"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275FFB29" id="Group 115" o:spid="_x0000_s1068" style="position:absolute;margin-left:76pt;margin-top:13.85pt;width:469pt;height:223pt;z-index:-251659776;mso-wrap-distance-left:0;mso-wrap-distance-right:0;mso-position-horizontal-relative:page;mso-position-vertical-relative:text" coordsize="59563,28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">
                <v:shape id="Graphic 116" o:spid="_x0000_s1069" style="position:absolute;width:59563;height:28321;visibility:visible;mso-wrap-style:square;v-text-anchor:top" coordsize="5956300,283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" path="m6350,r,2832099em5949950,r,2832099em,1301750r5956300,em,2825750r5956300,e" filled="f" strokeweight="1pt">
                  <v:path arrowok="t"/>
                </v:shape>
                <v:shape id="Textbox 117" o:spid="_x0000_s1070" type="#_x0000_t202" style="position:absolute;left:23424;top:15373;width:1360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7C644BE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18" o:spid="_x0000_s1071" type="#_x0000_t202" style="position:absolute;left:63;top:63;width:59436;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" filled="f" strokeweight="1pt">
                  <v:textbox inset="0,0,0,0">
                    <w:txbxContent>
                      <w:p w14:paraId="233E0E49" w14:textId="77777777" w:rsidR="0048358B" w:rsidRDefault="0048358B">
                        <w:pPr>
                          <w:spacing w:before="9"/>
                          <w:rPr>
                            <w:b/>
                            <w:sz w:val="30"/>
                          </w:rPr>
                        </w:pPr>
                      </w:p>
                      <w:p w14:paraId="1EB6B8B9"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62D95F81"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26B6F646" w14:textId="77777777" w:rsidR="0048358B" w:rsidRDefault="0048358B">
      <w:pPr>
        <w:rPr>
          <w:sz w:val="21"/>
        </w:rPr>
        <w:sectPr w:rsidR="0048358B">
          <w:pgSz w:w="12240" w:h="15840"/>
          <w:pgMar w:top="1340" w:right="880" w:bottom="280" w:left="1020" w:header="370" w:footer="0" w:gutter="0"/>
          <w:cols w:space="720"/>
        </w:sectPr>
      </w:pPr>
    </w:p>
    <w:p w14:paraId="54129C9E" w14:textId="77777777" w:rsidR="0048358B" w:rsidRDefault="0048358B">
      <w:pPr>
        <w:pStyle w:val="BodyText"/>
        <w:rPr>
          <w:b/>
          <w:sz w:val="20"/>
        </w:rPr>
      </w:pPr>
    </w:p>
    <w:p w14:paraId="690F3449" w14:textId="77777777" w:rsidR="0048358B" w:rsidRDefault="0048358B">
      <w:pPr>
        <w:pStyle w:val="BodyText"/>
        <w:rPr>
          <w:b/>
          <w:sz w:val="20"/>
        </w:rPr>
      </w:pPr>
    </w:p>
    <w:p w14:paraId="0755BB06" w14:textId="77777777" w:rsidR="0048358B" w:rsidRDefault="0048358B">
      <w:pPr>
        <w:pStyle w:val="BodyText"/>
        <w:spacing w:before="2"/>
        <w:rPr>
          <w:b/>
        </w:rPr>
      </w:pPr>
    </w:p>
    <w:p w14:paraId="7EF49B3C" w14:textId="77777777" w:rsidR="0048358B" w:rsidRDefault="00000000">
      <w:pPr>
        <w:spacing w:line="280" w:lineRule="auto"/>
        <w:ind w:left="2897" w:right="2394" w:hanging="36"/>
        <w:rPr>
          <w:b/>
          <w:sz w:val="20"/>
        </w:rPr>
      </w:pPr>
      <w:r>
        <w:rPr>
          <w:b/>
          <w:sz w:val="20"/>
        </w:rPr>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9:</w:t>
      </w:r>
      <w:r>
        <w:rPr>
          <w:b/>
          <w:spacing w:val="40"/>
          <w:sz w:val="20"/>
        </w:rPr>
        <w:t xml:space="preserve"> </w:t>
      </w:r>
      <w:r>
        <w:rPr>
          <w:b/>
          <w:sz w:val="20"/>
        </w:rPr>
        <w:t>Operations and Management</w:t>
      </w:r>
    </w:p>
    <w:p w14:paraId="08F446A2" w14:textId="77777777" w:rsidR="0048358B" w:rsidRDefault="0048358B">
      <w:pPr>
        <w:pStyle w:val="BodyText"/>
        <w:spacing w:before="8"/>
        <w:rPr>
          <w:b/>
          <w:sz w:val="23"/>
        </w:rPr>
      </w:pPr>
    </w:p>
    <w:p w14:paraId="1E4675D1" w14:textId="77777777" w:rsidR="0048358B" w:rsidRDefault="00000000">
      <w:pPr>
        <w:spacing w:line="280" w:lineRule="auto"/>
        <w:ind w:left="510" w:right="661"/>
        <w:rPr>
          <w:b/>
          <w:i/>
          <w:sz w:val="20"/>
        </w:rPr>
      </w:pPr>
      <w:r>
        <w:rPr>
          <w:b/>
          <w:i/>
          <w:sz w:val="20"/>
        </w:rPr>
        <w:t>Effective</w:t>
      </w:r>
      <w:r>
        <w:rPr>
          <w:b/>
          <w:i/>
          <w:spacing w:val="-5"/>
          <w:sz w:val="20"/>
        </w:rPr>
        <w:t xml:space="preserve"> </w:t>
      </w:r>
      <w:r>
        <w:rPr>
          <w:b/>
          <w:i/>
          <w:sz w:val="20"/>
        </w:rPr>
        <w:t>educational</w:t>
      </w:r>
      <w:r>
        <w:rPr>
          <w:b/>
          <w:i/>
          <w:spacing w:val="-5"/>
          <w:sz w:val="20"/>
        </w:rPr>
        <w:t xml:space="preserve"> </w:t>
      </w:r>
      <w:r>
        <w:rPr>
          <w:b/>
          <w:i/>
          <w:sz w:val="20"/>
        </w:rPr>
        <w:t>leaders</w:t>
      </w:r>
      <w:r>
        <w:rPr>
          <w:b/>
          <w:i/>
          <w:spacing w:val="-5"/>
          <w:sz w:val="20"/>
        </w:rPr>
        <w:t xml:space="preserve"> </w:t>
      </w:r>
      <w:r>
        <w:rPr>
          <w:b/>
          <w:i/>
          <w:sz w:val="20"/>
        </w:rPr>
        <w:t>manage</w:t>
      </w:r>
      <w:r>
        <w:rPr>
          <w:b/>
          <w:i/>
          <w:spacing w:val="-5"/>
          <w:sz w:val="20"/>
        </w:rPr>
        <w:t xml:space="preserve"> </w:t>
      </w:r>
      <w:r>
        <w:rPr>
          <w:b/>
          <w:i/>
          <w:sz w:val="20"/>
        </w:rPr>
        <w:t>school</w:t>
      </w:r>
      <w:r>
        <w:rPr>
          <w:b/>
          <w:i/>
          <w:spacing w:val="-5"/>
          <w:sz w:val="20"/>
        </w:rPr>
        <w:t xml:space="preserve"> </w:t>
      </w:r>
      <w:r>
        <w:rPr>
          <w:b/>
          <w:i/>
          <w:sz w:val="20"/>
        </w:rPr>
        <w:t>operations</w:t>
      </w:r>
      <w:r>
        <w:rPr>
          <w:b/>
          <w:i/>
          <w:spacing w:val="-5"/>
          <w:sz w:val="20"/>
        </w:rPr>
        <w:t xml:space="preserve"> </w:t>
      </w:r>
      <w:r>
        <w:rPr>
          <w:b/>
          <w:i/>
          <w:sz w:val="20"/>
        </w:rPr>
        <w:t>and</w:t>
      </w:r>
      <w:r>
        <w:rPr>
          <w:b/>
          <w:i/>
          <w:spacing w:val="-5"/>
          <w:sz w:val="20"/>
        </w:rPr>
        <w:t xml:space="preserve"> </w:t>
      </w:r>
      <w:r>
        <w:rPr>
          <w:b/>
          <w:i/>
          <w:sz w:val="20"/>
        </w:rPr>
        <w:t>resources</w:t>
      </w:r>
      <w:r>
        <w:rPr>
          <w:b/>
          <w:i/>
          <w:spacing w:val="-5"/>
          <w:sz w:val="20"/>
        </w:rPr>
        <w:t xml:space="preserve"> </w:t>
      </w:r>
      <w:r>
        <w:rPr>
          <w:b/>
          <w:i/>
          <w:sz w:val="20"/>
        </w:rPr>
        <w:t>to</w:t>
      </w:r>
      <w:r>
        <w:rPr>
          <w:b/>
          <w:i/>
          <w:spacing w:val="-5"/>
          <w:sz w:val="20"/>
        </w:rPr>
        <w:t xml:space="preserve"> </w:t>
      </w:r>
      <w:r>
        <w:rPr>
          <w:b/>
          <w:i/>
          <w:sz w:val="20"/>
        </w:rPr>
        <w:t>promote</w:t>
      </w:r>
      <w:r>
        <w:rPr>
          <w:b/>
          <w:i/>
          <w:spacing w:val="-5"/>
          <w:sz w:val="20"/>
        </w:rPr>
        <w:t xml:space="preserve"> </w:t>
      </w:r>
      <w:r>
        <w:rPr>
          <w:b/>
          <w:i/>
          <w:sz w:val="20"/>
        </w:rPr>
        <w:t>each student’s academic success and well-being.</w:t>
      </w:r>
    </w:p>
    <w:p w14:paraId="102298E9" w14:textId="77777777" w:rsidR="0048358B" w:rsidRDefault="0048358B">
      <w:pPr>
        <w:pStyle w:val="BodyText"/>
        <w:spacing w:before="7"/>
        <w:rPr>
          <w:b/>
          <w:i/>
          <w:sz w:val="23"/>
        </w:rPr>
      </w:pPr>
    </w:p>
    <w:p w14:paraId="1A50EF26" w14:textId="77777777" w:rsidR="0048358B" w:rsidRDefault="00000000">
      <w:pPr>
        <w:ind w:left="510"/>
        <w:rPr>
          <w:b/>
          <w:sz w:val="20"/>
        </w:rPr>
      </w:pPr>
      <w:r>
        <w:rPr>
          <w:b/>
          <w:sz w:val="20"/>
        </w:rPr>
        <w:t>Effective</w:t>
      </w:r>
      <w:r>
        <w:rPr>
          <w:b/>
          <w:spacing w:val="-9"/>
          <w:sz w:val="20"/>
        </w:rPr>
        <w:t xml:space="preserve"> </w:t>
      </w:r>
      <w:r>
        <w:rPr>
          <w:b/>
          <w:spacing w:val="-2"/>
          <w:sz w:val="20"/>
        </w:rPr>
        <w:t>leaders:</w:t>
      </w:r>
    </w:p>
    <w:p w14:paraId="2DF349BD" w14:textId="77777777" w:rsidR="0048358B" w:rsidRDefault="00000000" w:rsidP="00E613D4">
      <w:pPr>
        <w:pStyle w:val="ListParagraph"/>
        <w:numPr>
          <w:ilvl w:val="0"/>
          <w:numId w:val="30"/>
        </w:numPr>
        <w:tabs>
          <w:tab w:val="left" w:pos="1228"/>
          <w:tab w:val="left" w:pos="1230"/>
        </w:tabs>
        <w:spacing w:before="40" w:line="280" w:lineRule="auto"/>
        <w:ind w:right="809"/>
        <w:rPr>
          <w:b/>
          <w:sz w:val="20"/>
        </w:rPr>
      </w:pPr>
      <w:r>
        <w:rPr>
          <w:b/>
          <w:sz w:val="20"/>
        </w:rPr>
        <w:t>Institute,</w:t>
      </w:r>
      <w:r>
        <w:rPr>
          <w:b/>
          <w:spacing w:val="-4"/>
          <w:sz w:val="20"/>
        </w:rPr>
        <w:t xml:space="preserve"> </w:t>
      </w:r>
      <w:r>
        <w:rPr>
          <w:b/>
          <w:sz w:val="20"/>
        </w:rPr>
        <w:t>manage,</w:t>
      </w:r>
      <w:r>
        <w:rPr>
          <w:b/>
          <w:spacing w:val="-4"/>
          <w:sz w:val="20"/>
        </w:rPr>
        <w:t xml:space="preserve"> </w:t>
      </w:r>
      <w:r>
        <w:rPr>
          <w:b/>
          <w:sz w:val="20"/>
        </w:rPr>
        <w:t>and</w:t>
      </w:r>
      <w:r>
        <w:rPr>
          <w:b/>
          <w:spacing w:val="-4"/>
          <w:sz w:val="20"/>
        </w:rPr>
        <w:t xml:space="preserve"> </w:t>
      </w:r>
      <w:r>
        <w:rPr>
          <w:b/>
          <w:sz w:val="20"/>
        </w:rPr>
        <w:t>monitor</w:t>
      </w:r>
      <w:r>
        <w:rPr>
          <w:b/>
          <w:spacing w:val="-4"/>
          <w:sz w:val="20"/>
        </w:rPr>
        <w:t xml:space="preserve"> </w:t>
      </w:r>
      <w:r>
        <w:rPr>
          <w:b/>
          <w:sz w:val="20"/>
        </w:rPr>
        <w:t>operations</w:t>
      </w:r>
      <w:r>
        <w:rPr>
          <w:b/>
          <w:spacing w:val="-4"/>
          <w:sz w:val="20"/>
        </w:rPr>
        <w:t xml:space="preserve"> </w:t>
      </w:r>
      <w:r>
        <w:rPr>
          <w:b/>
          <w:sz w:val="20"/>
        </w:rPr>
        <w:t>and</w:t>
      </w:r>
      <w:r>
        <w:rPr>
          <w:b/>
          <w:spacing w:val="-4"/>
          <w:sz w:val="20"/>
        </w:rPr>
        <w:t xml:space="preserve"> </w:t>
      </w:r>
      <w:r>
        <w:rPr>
          <w:b/>
          <w:sz w:val="20"/>
        </w:rPr>
        <w:t>administrative</w:t>
      </w:r>
      <w:r>
        <w:rPr>
          <w:b/>
          <w:spacing w:val="-4"/>
          <w:sz w:val="20"/>
        </w:rPr>
        <w:t xml:space="preserve"> </w:t>
      </w:r>
      <w:r>
        <w:rPr>
          <w:b/>
          <w:sz w:val="20"/>
        </w:rPr>
        <w:t>systems</w:t>
      </w:r>
      <w:r>
        <w:rPr>
          <w:b/>
          <w:spacing w:val="-4"/>
          <w:sz w:val="20"/>
        </w:rPr>
        <w:t xml:space="preserve"> </w:t>
      </w:r>
      <w:r>
        <w:rPr>
          <w:b/>
          <w:sz w:val="20"/>
        </w:rPr>
        <w:t>that</w:t>
      </w:r>
      <w:r>
        <w:rPr>
          <w:b/>
          <w:spacing w:val="-4"/>
          <w:sz w:val="20"/>
        </w:rPr>
        <w:t xml:space="preserve"> </w:t>
      </w:r>
      <w:r>
        <w:rPr>
          <w:b/>
          <w:sz w:val="20"/>
        </w:rPr>
        <w:t>promote</w:t>
      </w:r>
      <w:r>
        <w:rPr>
          <w:b/>
          <w:spacing w:val="-4"/>
          <w:sz w:val="20"/>
        </w:rPr>
        <w:t xml:space="preserve"> </w:t>
      </w:r>
      <w:r>
        <w:rPr>
          <w:b/>
          <w:sz w:val="20"/>
        </w:rPr>
        <w:t>the mission and vision of the school.</w:t>
      </w:r>
    </w:p>
    <w:p w14:paraId="6960B5B1" w14:textId="77777777" w:rsidR="0048358B" w:rsidRDefault="00000000" w:rsidP="00E613D4">
      <w:pPr>
        <w:pStyle w:val="ListParagraph"/>
        <w:numPr>
          <w:ilvl w:val="0"/>
          <w:numId w:val="30"/>
        </w:numPr>
        <w:tabs>
          <w:tab w:val="left" w:pos="1228"/>
          <w:tab w:val="left" w:pos="1230"/>
        </w:tabs>
        <w:spacing w:before="2" w:line="280" w:lineRule="auto"/>
        <w:ind w:right="1042"/>
        <w:rPr>
          <w:b/>
          <w:sz w:val="20"/>
        </w:rPr>
      </w:pPr>
      <w:r>
        <w:rPr>
          <w:b/>
          <w:sz w:val="20"/>
        </w:rPr>
        <w:t>Strategically</w:t>
      </w:r>
      <w:r>
        <w:rPr>
          <w:b/>
          <w:spacing w:val="-4"/>
          <w:sz w:val="20"/>
        </w:rPr>
        <w:t xml:space="preserve"> </w:t>
      </w:r>
      <w:r>
        <w:rPr>
          <w:b/>
          <w:sz w:val="20"/>
        </w:rPr>
        <w:t>manage</w:t>
      </w:r>
      <w:r>
        <w:rPr>
          <w:b/>
          <w:spacing w:val="-4"/>
          <w:sz w:val="20"/>
        </w:rPr>
        <w:t xml:space="preserve"> </w:t>
      </w:r>
      <w:r>
        <w:rPr>
          <w:b/>
          <w:sz w:val="20"/>
        </w:rPr>
        <w:t>staff</w:t>
      </w:r>
      <w:r>
        <w:rPr>
          <w:b/>
          <w:spacing w:val="-4"/>
          <w:sz w:val="20"/>
        </w:rPr>
        <w:t xml:space="preserve"> </w:t>
      </w:r>
      <w:r>
        <w:rPr>
          <w:b/>
          <w:sz w:val="20"/>
        </w:rPr>
        <w:t>resources,</w:t>
      </w:r>
      <w:r>
        <w:rPr>
          <w:b/>
          <w:spacing w:val="-4"/>
          <w:sz w:val="20"/>
        </w:rPr>
        <w:t xml:space="preserve"> </w:t>
      </w:r>
      <w:r>
        <w:rPr>
          <w:b/>
          <w:sz w:val="20"/>
        </w:rPr>
        <w:t>assigning</w:t>
      </w:r>
      <w:r>
        <w:rPr>
          <w:b/>
          <w:spacing w:val="-4"/>
          <w:sz w:val="20"/>
        </w:rPr>
        <w:t xml:space="preserve"> </w:t>
      </w:r>
      <w:r>
        <w:rPr>
          <w:b/>
          <w:sz w:val="20"/>
        </w:rPr>
        <w:t>and</w:t>
      </w:r>
      <w:r>
        <w:rPr>
          <w:b/>
          <w:spacing w:val="-4"/>
          <w:sz w:val="20"/>
        </w:rPr>
        <w:t xml:space="preserve"> </w:t>
      </w:r>
      <w:r>
        <w:rPr>
          <w:b/>
          <w:sz w:val="20"/>
        </w:rPr>
        <w:t>scheduling</w:t>
      </w:r>
      <w:r>
        <w:rPr>
          <w:b/>
          <w:spacing w:val="-4"/>
          <w:sz w:val="20"/>
        </w:rPr>
        <w:t xml:space="preserve"> </w:t>
      </w:r>
      <w:r>
        <w:rPr>
          <w:b/>
          <w:sz w:val="20"/>
        </w:rPr>
        <w:t>teachers</w:t>
      </w:r>
      <w:r>
        <w:rPr>
          <w:b/>
          <w:spacing w:val="-4"/>
          <w:sz w:val="20"/>
        </w:rPr>
        <w:t xml:space="preserve"> </w:t>
      </w:r>
      <w:r>
        <w:rPr>
          <w:b/>
          <w:sz w:val="20"/>
        </w:rPr>
        <w:t>and</w:t>
      </w:r>
      <w:r>
        <w:rPr>
          <w:b/>
          <w:spacing w:val="-4"/>
          <w:sz w:val="20"/>
        </w:rPr>
        <w:t xml:space="preserve"> </w:t>
      </w:r>
      <w:r>
        <w:rPr>
          <w:b/>
          <w:sz w:val="20"/>
        </w:rPr>
        <w:t>staff</w:t>
      </w:r>
      <w:r>
        <w:rPr>
          <w:b/>
          <w:spacing w:val="-4"/>
          <w:sz w:val="20"/>
        </w:rPr>
        <w:t xml:space="preserve"> </w:t>
      </w:r>
      <w:r>
        <w:rPr>
          <w:b/>
          <w:sz w:val="20"/>
        </w:rPr>
        <w:t>to roles and responsibilities that optimize their professional capacity to address each student’s learning needs.</w:t>
      </w:r>
    </w:p>
    <w:p w14:paraId="3E2745EE" w14:textId="77777777" w:rsidR="0048358B" w:rsidRDefault="00000000" w:rsidP="00E613D4">
      <w:pPr>
        <w:pStyle w:val="ListParagraph"/>
        <w:numPr>
          <w:ilvl w:val="0"/>
          <w:numId w:val="30"/>
        </w:numPr>
        <w:tabs>
          <w:tab w:val="left" w:pos="1228"/>
          <w:tab w:val="left" w:pos="1230"/>
        </w:tabs>
        <w:spacing w:before="3" w:line="280" w:lineRule="auto"/>
        <w:ind w:right="841"/>
        <w:rPr>
          <w:b/>
          <w:sz w:val="20"/>
        </w:rPr>
      </w:pPr>
      <w:r>
        <w:rPr>
          <w:b/>
          <w:sz w:val="20"/>
        </w:rPr>
        <w:t>Seek,</w:t>
      </w:r>
      <w:r>
        <w:rPr>
          <w:b/>
          <w:spacing w:val="-4"/>
          <w:sz w:val="20"/>
        </w:rPr>
        <w:t xml:space="preserve"> </w:t>
      </w:r>
      <w:r>
        <w:rPr>
          <w:b/>
          <w:sz w:val="20"/>
        </w:rPr>
        <w:t>acquire,</w:t>
      </w:r>
      <w:r>
        <w:rPr>
          <w:b/>
          <w:spacing w:val="-4"/>
          <w:sz w:val="20"/>
        </w:rPr>
        <w:t xml:space="preserve"> </w:t>
      </w:r>
      <w:r>
        <w:rPr>
          <w:b/>
          <w:sz w:val="20"/>
        </w:rPr>
        <w:t>and</w:t>
      </w:r>
      <w:r>
        <w:rPr>
          <w:b/>
          <w:spacing w:val="-4"/>
          <w:sz w:val="20"/>
        </w:rPr>
        <w:t xml:space="preserve"> </w:t>
      </w:r>
      <w:r>
        <w:rPr>
          <w:b/>
          <w:sz w:val="20"/>
        </w:rPr>
        <w:t>manage</w:t>
      </w:r>
      <w:r>
        <w:rPr>
          <w:b/>
          <w:spacing w:val="-4"/>
          <w:sz w:val="20"/>
        </w:rPr>
        <w:t xml:space="preserve"> </w:t>
      </w:r>
      <w:r>
        <w:rPr>
          <w:b/>
          <w:sz w:val="20"/>
        </w:rPr>
        <w:t>fiscal,</w:t>
      </w:r>
      <w:r>
        <w:rPr>
          <w:b/>
          <w:spacing w:val="-4"/>
          <w:sz w:val="20"/>
        </w:rPr>
        <w:t xml:space="preserve"> </w:t>
      </w:r>
      <w:r>
        <w:rPr>
          <w:b/>
          <w:sz w:val="20"/>
        </w:rPr>
        <w:t>physical,</w:t>
      </w:r>
      <w:r>
        <w:rPr>
          <w:b/>
          <w:spacing w:val="-4"/>
          <w:sz w:val="20"/>
        </w:rPr>
        <w:t xml:space="preserve"> </w:t>
      </w:r>
      <w:r>
        <w:rPr>
          <w:b/>
          <w:sz w:val="20"/>
        </w:rPr>
        <w:t>and</w:t>
      </w:r>
      <w:r>
        <w:rPr>
          <w:b/>
          <w:spacing w:val="-4"/>
          <w:sz w:val="20"/>
        </w:rPr>
        <w:t xml:space="preserve"> </w:t>
      </w:r>
      <w:r>
        <w:rPr>
          <w:b/>
          <w:sz w:val="20"/>
        </w:rPr>
        <w:t>other</w:t>
      </w:r>
      <w:r>
        <w:rPr>
          <w:b/>
          <w:spacing w:val="-4"/>
          <w:sz w:val="20"/>
        </w:rPr>
        <w:t xml:space="preserve"> </w:t>
      </w:r>
      <w:r>
        <w:rPr>
          <w:b/>
          <w:sz w:val="20"/>
        </w:rPr>
        <w:t>resources</w:t>
      </w:r>
      <w:r>
        <w:rPr>
          <w:b/>
          <w:spacing w:val="-4"/>
          <w:sz w:val="20"/>
        </w:rPr>
        <w:t xml:space="preserve"> </w:t>
      </w:r>
      <w:r>
        <w:rPr>
          <w:b/>
          <w:sz w:val="20"/>
        </w:rPr>
        <w:t>to</w:t>
      </w:r>
      <w:r>
        <w:rPr>
          <w:b/>
          <w:spacing w:val="-4"/>
          <w:sz w:val="20"/>
        </w:rPr>
        <w:t xml:space="preserve"> </w:t>
      </w:r>
      <w:r>
        <w:rPr>
          <w:b/>
          <w:sz w:val="20"/>
        </w:rPr>
        <w:t>support</w:t>
      </w:r>
      <w:r>
        <w:rPr>
          <w:b/>
          <w:spacing w:val="-4"/>
          <w:sz w:val="20"/>
        </w:rPr>
        <w:t xml:space="preserve"> </w:t>
      </w:r>
      <w:r>
        <w:rPr>
          <w:b/>
          <w:sz w:val="20"/>
        </w:rPr>
        <w:t>curriculum, instruction, and assessment; student learning community; professional capacity and community; and family and community engagement.</w:t>
      </w:r>
    </w:p>
    <w:p w14:paraId="03B29441" w14:textId="77777777" w:rsidR="0048358B" w:rsidRDefault="00000000" w:rsidP="00E613D4">
      <w:pPr>
        <w:pStyle w:val="ListParagraph"/>
        <w:numPr>
          <w:ilvl w:val="0"/>
          <w:numId w:val="30"/>
        </w:numPr>
        <w:tabs>
          <w:tab w:val="left" w:pos="1228"/>
          <w:tab w:val="left" w:pos="1230"/>
        </w:tabs>
        <w:spacing w:before="3" w:line="280" w:lineRule="auto"/>
        <w:ind w:right="1187"/>
        <w:rPr>
          <w:b/>
          <w:sz w:val="20"/>
        </w:rPr>
      </w:pPr>
      <w:r>
        <w:rPr>
          <w:b/>
          <w:sz w:val="20"/>
        </w:rPr>
        <w:t xml:space="preserve">Are responsible, ethical, and accountable </w:t>
      </w:r>
      <w:r>
        <w:rPr>
          <w:b/>
          <w:sz w:val="20"/>
        </w:rPr>
        <w:t>stewards of the school’s monetary and nonmonetary</w:t>
      </w:r>
      <w:r>
        <w:rPr>
          <w:b/>
          <w:spacing w:val="-6"/>
          <w:sz w:val="20"/>
        </w:rPr>
        <w:t xml:space="preserve"> </w:t>
      </w:r>
      <w:r>
        <w:rPr>
          <w:b/>
          <w:sz w:val="20"/>
        </w:rPr>
        <w:t>resources,</w:t>
      </w:r>
      <w:r>
        <w:rPr>
          <w:b/>
          <w:spacing w:val="-6"/>
          <w:sz w:val="20"/>
        </w:rPr>
        <w:t xml:space="preserve"> </w:t>
      </w:r>
      <w:r>
        <w:rPr>
          <w:b/>
          <w:sz w:val="20"/>
        </w:rPr>
        <w:t>engaging</w:t>
      </w:r>
      <w:r>
        <w:rPr>
          <w:b/>
          <w:spacing w:val="-6"/>
          <w:sz w:val="20"/>
        </w:rPr>
        <w:t xml:space="preserve"> </w:t>
      </w:r>
      <w:r>
        <w:rPr>
          <w:b/>
          <w:sz w:val="20"/>
        </w:rPr>
        <w:t>in</w:t>
      </w:r>
      <w:r>
        <w:rPr>
          <w:b/>
          <w:spacing w:val="-6"/>
          <w:sz w:val="20"/>
        </w:rPr>
        <w:t xml:space="preserve"> </w:t>
      </w:r>
      <w:r>
        <w:rPr>
          <w:b/>
          <w:sz w:val="20"/>
        </w:rPr>
        <w:t>effective</w:t>
      </w:r>
      <w:r>
        <w:rPr>
          <w:b/>
          <w:spacing w:val="-6"/>
          <w:sz w:val="20"/>
        </w:rPr>
        <w:t xml:space="preserve"> </w:t>
      </w:r>
      <w:r>
        <w:rPr>
          <w:b/>
          <w:sz w:val="20"/>
        </w:rPr>
        <w:t>budgeting</w:t>
      </w:r>
      <w:r>
        <w:rPr>
          <w:b/>
          <w:spacing w:val="-6"/>
          <w:sz w:val="20"/>
        </w:rPr>
        <w:t xml:space="preserve"> </w:t>
      </w:r>
      <w:r>
        <w:rPr>
          <w:b/>
          <w:sz w:val="20"/>
        </w:rPr>
        <w:t>and</w:t>
      </w:r>
      <w:r>
        <w:rPr>
          <w:b/>
          <w:spacing w:val="-6"/>
          <w:sz w:val="20"/>
        </w:rPr>
        <w:t xml:space="preserve"> </w:t>
      </w:r>
      <w:r>
        <w:rPr>
          <w:b/>
          <w:sz w:val="20"/>
        </w:rPr>
        <w:t>accounting</w:t>
      </w:r>
      <w:r>
        <w:rPr>
          <w:b/>
          <w:spacing w:val="-6"/>
          <w:sz w:val="20"/>
        </w:rPr>
        <w:t xml:space="preserve"> </w:t>
      </w:r>
      <w:r>
        <w:rPr>
          <w:b/>
          <w:sz w:val="20"/>
        </w:rPr>
        <w:t>practices.</w:t>
      </w:r>
    </w:p>
    <w:p w14:paraId="74EE3E74" w14:textId="77777777" w:rsidR="0048358B" w:rsidRDefault="00000000" w:rsidP="00E613D4">
      <w:pPr>
        <w:pStyle w:val="ListParagraph"/>
        <w:numPr>
          <w:ilvl w:val="0"/>
          <w:numId w:val="30"/>
        </w:numPr>
        <w:tabs>
          <w:tab w:val="left" w:pos="1228"/>
        </w:tabs>
        <w:spacing w:before="1"/>
        <w:ind w:left="1228" w:hanging="358"/>
        <w:rPr>
          <w:b/>
          <w:sz w:val="20"/>
        </w:rPr>
      </w:pPr>
      <w:r>
        <w:rPr>
          <w:b/>
          <w:sz w:val="20"/>
        </w:rPr>
        <w:t>Protect</w:t>
      </w:r>
      <w:r>
        <w:rPr>
          <w:b/>
          <w:spacing w:val="-10"/>
          <w:sz w:val="20"/>
        </w:rPr>
        <w:t xml:space="preserve"> </w:t>
      </w:r>
      <w:r>
        <w:rPr>
          <w:b/>
          <w:sz w:val="20"/>
        </w:rPr>
        <w:t>teachers’</w:t>
      </w:r>
      <w:r>
        <w:rPr>
          <w:b/>
          <w:spacing w:val="-14"/>
          <w:sz w:val="20"/>
        </w:rPr>
        <w:t xml:space="preserve"> </w:t>
      </w:r>
      <w:r>
        <w:rPr>
          <w:b/>
          <w:sz w:val="20"/>
        </w:rPr>
        <w:t>and</w:t>
      </w:r>
      <w:r>
        <w:rPr>
          <w:b/>
          <w:spacing w:val="-5"/>
          <w:sz w:val="20"/>
        </w:rPr>
        <w:t xml:space="preserve"> </w:t>
      </w:r>
      <w:r>
        <w:rPr>
          <w:b/>
          <w:sz w:val="20"/>
        </w:rPr>
        <w:t>other</w:t>
      </w:r>
      <w:r>
        <w:rPr>
          <w:b/>
          <w:spacing w:val="-6"/>
          <w:sz w:val="20"/>
        </w:rPr>
        <w:t xml:space="preserve"> </w:t>
      </w:r>
      <w:r>
        <w:rPr>
          <w:b/>
          <w:sz w:val="20"/>
        </w:rPr>
        <w:t>staff</w:t>
      </w:r>
      <w:r>
        <w:rPr>
          <w:b/>
          <w:spacing w:val="-5"/>
          <w:sz w:val="20"/>
        </w:rPr>
        <w:t xml:space="preserve"> </w:t>
      </w:r>
      <w:r>
        <w:rPr>
          <w:b/>
          <w:sz w:val="20"/>
        </w:rPr>
        <w:t>members’</w:t>
      </w:r>
      <w:r>
        <w:rPr>
          <w:b/>
          <w:spacing w:val="-14"/>
          <w:sz w:val="20"/>
        </w:rPr>
        <w:t xml:space="preserve"> </w:t>
      </w:r>
      <w:r>
        <w:rPr>
          <w:b/>
          <w:sz w:val="20"/>
        </w:rPr>
        <w:t>work</w:t>
      </w:r>
      <w:r>
        <w:rPr>
          <w:b/>
          <w:spacing w:val="-6"/>
          <w:sz w:val="20"/>
        </w:rPr>
        <w:t xml:space="preserve"> </w:t>
      </w:r>
      <w:r>
        <w:rPr>
          <w:b/>
          <w:sz w:val="20"/>
        </w:rPr>
        <w:t>and</w:t>
      </w:r>
      <w:r>
        <w:rPr>
          <w:b/>
          <w:spacing w:val="16"/>
          <w:sz w:val="20"/>
        </w:rPr>
        <w:t xml:space="preserve"> </w:t>
      </w:r>
      <w:r>
        <w:rPr>
          <w:b/>
          <w:sz w:val="20"/>
        </w:rPr>
        <w:t>learning</w:t>
      </w:r>
      <w:r>
        <w:rPr>
          <w:b/>
          <w:spacing w:val="-6"/>
          <w:sz w:val="20"/>
        </w:rPr>
        <w:t xml:space="preserve"> </w:t>
      </w:r>
      <w:r>
        <w:rPr>
          <w:b/>
          <w:sz w:val="20"/>
        </w:rPr>
        <w:t>from</w:t>
      </w:r>
      <w:r>
        <w:rPr>
          <w:b/>
          <w:spacing w:val="-5"/>
          <w:sz w:val="20"/>
        </w:rPr>
        <w:t xml:space="preserve"> </w:t>
      </w:r>
      <w:r>
        <w:rPr>
          <w:b/>
          <w:spacing w:val="-2"/>
          <w:sz w:val="20"/>
        </w:rPr>
        <w:t>disruption.</w:t>
      </w:r>
    </w:p>
    <w:p w14:paraId="72DED4DC" w14:textId="77777777" w:rsidR="0048358B" w:rsidRDefault="00000000" w:rsidP="00E613D4">
      <w:pPr>
        <w:pStyle w:val="ListParagraph"/>
        <w:numPr>
          <w:ilvl w:val="0"/>
          <w:numId w:val="30"/>
        </w:numPr>
        <w:tabs>
          <w:tab w:val="left" w:pos="1229"/>
        </w:tabs>
        <w:spacing w:before="40"/>
        <w:ind w:left="1229" w:hanging="359"/>
        <w:rPr>
          <w:b/>
          <w:sz w:val="20"/>
        </w:rPr>
      </w:pPr>
      <w:r>
        <w:rPr>
          <w:b/>
          <w:sz w:val="20"/>
        </w:rPr>
        <w:t>Employ</w:t>
      </w:r>
      <w:r>
        <w:rPr>
          <w:b/>
          <w:spacing w:val="-8"/>
          <w:sz w:val="20"/>
        </w:rPr>
        <w:t xml:space="preserve"> </w:t>
      </w:r>
      <w:r>
        <w:rPr>
          <w:b/>
          <w:sz w:val="20"/>
        </w:rPr>
        <w:t>technology</w:t>
      </w:r>
      <w:r>
        <w:rPr>
          <w:b/>
          <w:spacing w:val="-6"/>
          <w:sz w:val="20"/>
        </w:rPr>
        <w:t xml:space="preserve"> </w:t>
      </w:r>
      <w:r>
        <w:rPr>
          <w:b/>
          <w:sz w:val="20"/>
        </w:rPr>
        <w:t>to</w:t>
      </w:r>
      <w:r>
        <w:rPr>
          <w:b/>
          <w:spacing w:val="-6"/>
          <w:sz w:val="20"/>
        </w:rPr>
        <w:t xml:space="preserve"> </w:t>
      </w:r>
      <w:r>
        <w:rPr>
          <w:b/>
          <w:sz w:val="20"/>
        </w:rPr>
        <w:t>improve</w:t>
      </w:r>
      <w:r>
        <w:rPr>
          <w:b/>
          <w:spacing w:val="-5"/>
          <w:sz w:val="20"/>
        </w:rPr>
        <w:t xml:space="preserve"> </w:t>
      </w:r>
      <w:r>
        <w:rPr>
          <w:b/>
          <w:sz w:val="20"/>
        </w:rPr>
        <w:t>the</w:t>
      </w:r>
      <w:r>
        <w:rPr>
          <w:b/>
          <w:spacing w:val="-6"/>
          <w:sz w:val="20"/>
        </w:rPr>
        <w:t xml:space="preserve"> </w:t>
      </w:r>
      <w:r>
        <w:rPr>
          <w:b/>
          <w:sz w:val="20"/>
        </w:rPr>
        <w:t>quality</w:t>
      </w:r>
      <w:r>
        <w:rPr>
          <w:b/>
          <w:spacing w:val="-6"/>
          <w:sz w:val="20"/>
        </w:rPr>
        <w:t xml:space="preserve"> </w:t>
      </w:r>
      <w:r>
        <w:rPr>
          <w:b/>
          <w:sz w:val="20"/>
        </w:rPr>
        <w:t>and</w:t>
      </w:r>
      <w:r>
        <w:rPr>
          <w:b/>
          <w:spacing w:val="-6"/>
          <w:sz w:val="20"/>
        </w:rPr>
        <w:t xml:space="preserve"> </w:t>
      </w:r>
      <w:r>
        <w:rPr>
          <w:b/>
          <w:sz w:val="20"/>
        </w:rPr>
        <w:t>efficiency</w:t>
      </w:r>
      <w:r>
        <w:rPr>
          <w:b/>
          <w:spacing w:val="-5"/>
          <w:sz w:val="20"/>
        </w:rPr>
        <w:t xml:space="preserve"> </w:t>
      </w:r>
      <w:r>
        <w:rPr>
          <w:b/>
          <w:sz w:val="20"/>
        </w:rPr>
        <w:t>of</w:t>
      </w:r>
      <w:r>
        <w:rPr>
          <w:b/>
          <w:spacing w:val="-6"/>
          <w:sz w:val="20"/>
        </w:rPr>
        <w:t xml:space="preserve"> </w:t>
      </w:r>
      <w:r>
        <w:rPr>
          <w:b/>
          <w:sz w:val="20"/>
        </w:rPr>
        <w:t>operations</w:t>
      </w:r>
      <w:r>
        <w:rPr>
          <w:b/>
          <w:spacing w:val="-6"/>
          <w:sz w:val="20"/>
        </w:rPr>
        <w:t xml:space="preserve"> </w:t>
      </w:r>
      <w:r>
        <w:rPr>
          <w:b/>
          <w:sz w:val="20"/>
        </w:rPr>
        <w:t>and</w:t>
      </w:r>
      <w:r>
        <w:rPr>
          <w:b/>
          <w:spacing w:val="-5"/>
          <w:sz w:val="20"/>
        </w:rPr>
        <w:t xml:space="preserve"> </w:t>
      </w:r>
      <w:r>
        <w:rPr>
          <w:b/>
          <w:spacing w:val="-2"/>
          <w:sz w:val="20"/>
        </w:rPr>
        <w:t>management.</w:t>
      </w:r>
    </w:p>
    <w:p w14:paraId="6998EB57" w14:textId="77777777" w:rsidR="0048358B" w:rsidRDefault="00000000" w:rsidP="00E613D4">
      <w:pPr>
        <w:pStyle w:val="ListParagraph"/>
        <w:numPr>
          <w:ilvl w:val="0"/>
          <w:numId w:val="30"/>
        </w:numPr>
        <w:tabs>
          <w:tab w:val="left" w:pos="1228"/>
          <w:tab w:val="left" w:pos="1230"/>
        </w:tabs>
        <w:spacing w:before="40" w:line="280" w:lineRule="auto"/>
        <w:ind w:right="631"/>
        <w:rPr>
          <w:b/>
          <w:sz w:val="20"/>
        </w:rPr>
      </w:pPr>
      <w:r>
        <w:rPr>
          <w:b/>
          <w:sz w:val="20"/>
        </w:rPr>
        <w:t>Develop</w:t>
      </w:r>
      <w:r>
        <w:rPr>
          <w:b/>
          <w:spacing w:val="-4"/>
          <w:sz w:val="20"/>
        </w:rPr>
        <w:t xml:space="preserve"> </w:t>
      </w:r>
      <w:r>
        <w:rPr>
          <w:b/>
          <w:sz w:val="20"/>
        </w:rPr>
        <w:t>and</w:t>
      </w:r>
      <w:r>
        <w:rPr>
          <w:b/>
          <w:spacing w:val="-4"/>
          <w:sz w:val="20"/>
        </w:rPr>
        <w:t xml:space="preserve"> </w:t>
      </w:r>
      <w:r>
        <w:rPr>
          <w:b/>
          <w:sz w:val="20"/>
        </w:rPr>
        <w:t>maintain</w:t>
      </w:r>
      <w:r>
        <w:rPr>
          <w:b/>
          <w:spacing w:val="-4"/>
          <w:sz w:val="20"/>
        </w:rPr>
        <w:t xml:space="preserve"> </w:t>
      </w:r>
      <w:r>
        <w:rPr>
          <w:b/>
          <w:sz w:val="20"/>
        </w:rPr>
        <w:t>data</w:t>
      </w:r>
      <w:r>
        <w:rPr>
          <w:b/>
          <w:spacing w:val="-4"/>
          <w:sz w:val="20"/>
        </w:rPr>
        <w:t xml:space="preserve"> </w:t>
      </w:r>
      <w:r>
        <w:rPr>
          <w:b/>
          <w:sz w:val="20"/>
        </w:rPr>
        <w:t>and</w:t>
      </w:r>
      <w:r>
        <w:rPr>
          <w:b/>
          <w:spacing w:val="-4"/>
          <w:sz w:val="20"/>
        </w:rPr>
        <w:t xml:space="preserve"> </w:t>
      </w:r>
      <w:r>
        <w:rPr>
          <w:b/>
          <w:sz w:val="20"/>
        </w:rPr>
        <w:t>communication</w:t>
      </w:r>
      <w:r>
        <w:rPr>
          <w:b/>
          <w:spacing w:val="-4"/>
          <w:sz w:val="20"/>
        </w:rPr>
        <w:t xml:space="preserve"> </w:t>
      </w:r>
      <w:r>
        <w:rPr>
          <w:b/>
          <w:sz w:val="20"/>
        </w:rPr>
        <w:t>systems</w:t>
      </w:r>
      <w:r>
        <w:rPr>
          <w:b/>
          <w:spacing w:val="-4"/>
          <w:sz w:val="20"/>
        </w:rPr>
        <w:t xml:space="preserve"> </w:t>
      </w:r>
      <w:r>
        <w:rPr>
          <w:b/>
          <w:sz w:val="20"/>
        </w:rPr>
        <w:t>to</w:t>
      </w:r>
      <w:r>
        <w:rPr>
          <w:b/>
          <w:spacing w:val="-4"/>
          <w:sz w:val="20"/>
        </w:rPr>
        <w:t xml:space="preserve"> </w:t>
      </w:r>
      <w:r>
        <w:rPr>
          <w:b/>
          <w:sz w:val="20"/>
        </w:rPr>
        <w:t>deliver</w:t>
      </w:r>
      <w:r>
        <w:rPr>
          <w:b/>
          <w:spacing w:val="-4"/>
          <w:sz w:val="20"/>
        </w:rPr>
        <w:t xml:space="preserve"> </w:t>
      </w:r>
      <w:r>
        <w:rPr>
          <w:b/>
          <w:sz w:val="20"/>
        </w:rPr>
        <w:t>actionable</w:t>
      </w:r>
      <w:r>
        <w:rPr>
          <w:b/>
          <w:spacing w:val="-4"/>
          <w:sz w:val="20"/>
        </w:rPr>
        <w:t xml:space="preserve"> </w:t>
      </w:r>
      <w:r>
        <w:rPr>
          <w:b/>
          <w:sz w:val="20"/>
        </w:rPr>
        <w:t>information for classroom and school improvement.</w:t>
      </w:r>
    </w:p>
    <w:p w14:paraId="2A894658" w14:textId="77777777" w:rsidR="0048358B" w:rsidRDefault="00000000" w:rsidP="00E613D4">
      <w:pPr>
        <w:pStyle w:val="ListParagraph"/>
        <w:numPr>
          <w:ilvl w:val="0"/>
          <w:numId w:val="30"/>
        </w:numPr>
        <w:tabs>
          <w:tab w:val="left" w:pos="1228"/>
          <w:tab w:val="left" w:pos="1230"/>
        </w:tabs>
        <w:spacing w:before="2" w:line="280" w:lineRule="auto"/>
        <w:ind w:right="784"/>
        <w:rPr>
          <w:b/>
          <w:sz w:val="20"/>
        </w:rPr>
      </w:pPr>
      <w:r>
        <w:rPr>
          <w:b/>
          <w:sz w:val="20"/>
        </w:rPr>
        <w:t>Know,</w:t>
      </w:r>
      <w:r>
        <w:rPr>
          <w:b/>
          <w:spacing w:val="-4"/>
          <w:sz w:val="20"/>
        </w:rPr>
        <w:t xml:space="preserve"> </w:t>
      </w:r>
      <w:r>
        <w:rPr>
          <w:b/>
          <w:sz w:val="20"/>
        </w:rPr>
        <w:t>comply</w:t>
      </w:r>
      <w:r>
        <w:rPr>
          <w:b/>
          <w:spacing w:val="-4"/>
          <w:sz w:val="20"/>
        </w:rPr>
        <w:t xml:space="preserve"> </w:t>
      </w:r>
      <w:r>
        <w:rPr>
          <w:b/>
          <w:sz w:val="20"/>
        </w:rPr>
        <w:t>with,</w:t>
      </w:r>
      <w:r>
        <w:rPr>
          <w:b/>
          <w:spacing w:val="-4"/>
          <w:sz w:val="20"/>
        </w:rPr>
        <w:t xml:space="preserve"> </w:t>
      </w:r>
      <w:r>
        <w:rPr>
          <w:b/>
          <w:sz w:val="20"/>
        </w:rPr>
        <w:t>and</w:t>
      </w:r>
      <w:r>
        <w:rPr>
          <w:b/>
          <w:spacing w:val="-4"/>
          <w:sz w:val="20"/>
        </w:rPr>
        <w:t xml:space="preserve"> </w:t>
      </w:r>
      <w:r>
        <w:rPr>
          <w:b/>
          <w:sz w:val="20"/>
        </w:rPr>
        <w:t>help</w:t>
      </w:r>
      <w:r>
        <w:rPr>
          <w:b/>
          <w:spacing w:val="-4"/>
          <w:sz w:val="20"/>
        </w:rPr>
        <w:t xml:space="preserve"> </w:t>
      </w:r>
      <w:r>
        <w:rPr>
          <w:b/>
          <w:sz w:val="20"/>
        </w:rPr>
        <w:t>the</w:t>
      </w:r>
      <w:r>
        <w:rPr>
          <w:b/>
          <w:spacing w:val="-4"/>
          <w:sz w:val="20"/>
        </w:rPr>
        <w:t xml:space="preserve"> </w:t>
      </w:r>
      <w:r>
        <w:rPr>
          <w:b/>
          <w:sz w:val="20"/>
        </w:rPr>
        <w:t>school</w:t>
      </w:r>
      <w:r>
        <w:rPr>
          <w:b/>
          <w:spacing w:val="-4"/>
          <w:sz w:val="20"/>
        </w:rPr>
        <w:t xml:space="preserve"> </w:t>
      </w:r>
      <w:r>
        <w:rPr>
          <w:b/>
          <w:sz w:val="20"/>
        </w:rPr>
        <w:t>community</w:t>
      </w:r>
      <w:r>
        <w:rPr>
          <w:b/>
          <w:spacing w:val="-4"/>
          <w:sz w:val="20"/>
        </w:rPr>
        <w:t xml:space="preserve"> </w:t>
      </w:r>
      <w:r>
        <w:rPr>
          <w:b/>
          <w:sz w:val="20"/>
        </w:rPr>
        <w:t>understand</w:t>
      </w:r>
      <w:r>
        <w:rPr>
          <w:b/>
          <w:spacing w:val="-4"/>
          <w:sz w:val="20"/>
        </w:rPr>
        <w:t xml:space="preserve"> </w:t>
      </w:r>
      <w:r>
        <w:rPr>
          <w:b/>
          <w:sz w:val="20"/>
        </w:rPr>
        <w:t>local,</w:t>
      </w:r>
      <w:r>
        <w:rPr>
          <w:b/>
          <w:spacing w:val="-4"/>
          <w:sz w:val="20"/>
        </w:rPr>
        <w:t xml:space="preserve"> </w:t>
      </w:r>
      <w:r>
        <w:rPr>
          <w:b/>
          <w:sz w:val="20"/>
        </w:rPr>
        <w:t>state,</w:t>
      </w:r>
      <w:r>
        <w:rPr>
          <w:b/>
          <w:spacing w:val="-4"/>
          <w:sz w:val="20"/>
        </w:rPr>
        <w:t xml:space="preserve"> </w:t>
      </w:r>
      <w:r>
        <w:rPr>
          <w:b/>
          <w:sz w:val="20"/>
        </w:rPr>
        <w:t>and</w:t>
      </w:r>
      <w:r>
        <w:rPr>
          <w:b/>
          <w:spacing w:val="-4"/>
          <w:sz w:val="20"/>
        </w:rPr>
        <w:t xml:space="preserve"> </w:t>
      </w:r>
      <w:r>
        <w:rPr>
          <w:b/>
          <w:sz w:val="20"/>
        </w:rPr>
        <w:t xml:space="preserve">federal laws, rights, policies, and regulations </w:t>
      </w:r>
      <w:proofErr w:type="gramStart"/>
      <w:r>
        <w:rPr>
          <w:b/>
          <w:sz w:val="20"/>
        </w:rPr>
        <w:t>so as to</w:t>
      </w:r>
      <w:proofErr w:type="gramEnd"/>
      <w:r>
        <w:rPr>
          <w:b/>
          <w:sz w:val="20"/>
        </w:rPr>
        <w:t xml:space="preserve"> promote student success.</w:t>
      </w:r>
    </w:p>
    <w:p w14:paraId="6F5C5A5C" w14:textId="77777777" w:rsidR="0048358B" w:rsidRDefault="00000000" w:rsidP="00E613D4">
      <w:pPr>
        <w:pStyle w:val="ListParagraph"/>
        <w:numPr>
          <w:ilvl w:val="0"/>
          <w:numId w:val="30"/>
        </w:numPr>
        <w:tabs>
          <w:tab w:val="left" w:pos="1230"/>
        </w:tabs>
        <w:spacing w:before="2" w:line="280" w:lineRule="auto"/>
        <w:ind w:right="954"/>
        <w:rPr>
          <w:b/>
          <w:sz w:val="20"/>
        </w:rPr>
      </w:pPr>
      <w:r>
        <w:rPr>
          <w:b/>
          <w:sz w:val="20"/>
        </w:rPr>
        <w:t>Develop</w:t>
      </w:r>
      <w:r>
        <w:rPr>
          <w:b/>
          <w:spacing w:val="-5"/>
          <w:sz w:val="20"/>
        </w:rPr>
        <w:t xml:space="preserve"> </w:t>
      </w:r>
      <w:r>
        <w:rPr>
          <w:b/>
          <w:sz w:val="20"/>
        </w:rPr>
        <w:t>and</w:t>
      </w:r>
      <w:r>
        <w:rPr>
          <w:b/>
          <w:spacing w:val="-5"/>
          <w:sz w:val="20"/>
        </w:rPr>
        <w:t xml:space="preserve"> </w:t>
      </w:r>
      <w:r>
        <w:rPr>
          <w:b/>
          <w:sz w:val="20"/>
        </w:rPr>
        <w:t>manage</w:t>
      </w:r>
      <w:r>
        <w:rPr>
          <w:b/>
          <w:spacing w:val="-5"/>
          <w:sz w:val="20"/>
        </w:rPr>
        <w:t xml:space="preserve"> </w:t>
      </w:r>
      <w:r>
        <w:rPr>
          <w:b/>
          <w:sz w:val="20"/>
        </w:rPr>
        <w:t>relationships</w:t>
      </w:r>
      <w:r>
        <w:rPr>
          <w:b/>
          <w:spacing w:val="-5"/>
          <w:sz w:val="20"/>
        </w:rPr>
        <w:t xml:space="preserve"> </w:t>
      </w:r>
      <w:r>
        <w:rPr>
          <w:b/>
          <w:sz w:val="20"/>
        </w:rPr>
        <w:t>with</w:t>
      </w:r>
      <w:r>
        <w:rPr>
          <w:b/>
          <w:spacing w:val="-5"/>
          <w:sz w:val="20"/>
        </w:rPr>
        <w:t xml:space="preserve"> </w:t>
      </w:r>
      <w:r>
        <w:rPr>
          <w:b/>
          <w:sz w:val="20"/>
        </w:rPr>
        <w:t>feeder</w:t>
      </w:r>
      <w:r>
        <w:rPr>
          <w:b/>
          <w:spacing w:val="-5"/>
          <w:sz w:val="20"/>
        </w:rPr>
        <w:t xml:space="preserve"> </w:t>
      </w:r>
      <w:r>
        <w:rPr>
          <w:b/>
          <w:sz w:val="20"/>
        </w:rPr>
        <w:t>and</w:t>
      </w:r>
      <w:r>
        <w:rPr>
          <w:b/>
          <w:spacing w:val="-5"/>
          <w:sz w:val="20"/>
        </w:rPr>
        <w:t xml:space="preserve"> </w:t>
      </w:r>
      <w:r>
        <w:rPr>
          <w:b/>
          <w:sz w:val="20"/>
        </w:rPr>
        <w:t>connecting</w:t>
      </w:r>
      <w:r>
        <w:rPr>
          <w:b/>
          <w:spacing w:val="-5"/>
          <w:sz w:val="20"/>
        </w:rPr>
        <w:t xml:space="preserve"> </w:t>
      </w:r>
      <w:r>
        <w:rPr>
          <w:b/>
          <w:sz w:val="20"/>
        </w:rPr>
        <w:t>schools</w:t>
      </w:r>
      <w:r>
        <w:rPr>
          <w:b/>
          <w:spacing w:val="-5"/>
          <w:sz w:val="20"/>
        </w:rPr>
        <w:t xml:space="preserve"> </w:t>
      </w:r>
      <w:r>
        <w:rPr>
          <w:b/>
          <w:sz w:val="20"/>
        </w:rPr>
        <w:t>for</w:t>
      </w:r>
      <w:r>
        <w:rPr>
          <w:b/>
          <w:spacing w:val="-5"/>
          <w:sz w:val="20"/>
        </w:rPr>
        <w:t xml:space="preserve"> </w:t>
      </w:r>
      <w:r>
        <w:rPr>
          <w:b/>
          <w:sz w:val="20"/>
        </w:rPr>
        <w:t>enrollment management and curricular and instructional articulation.</w:t>
      </w:r>
    </w:p>
    <w:p w14:paraId="450364B2" w14:textId="77777777" w:rsidR="0048358B" w:rsidRDefault="00000000" w:rsidP="00E613D4">
      <w:pPr>
        <w:pStyle w:val="ListParagraph"/>
        <w:numPr>
          <w:ilvl w:val="0"/>
          <w:numId w:val="30"/>
        </w:numPr>
        <w:tabs>
          <w:tab w:val="left" w:pos="1228"/>
        </w:tabs>
        <w:spacing w:before="2"/>
        <w:ind w:left="1228" w:hanging="358"/>
        <w:rPr>
          <w:b/>
          <w:sz w:val="20"/>
        </w:rPr>
      </w:pPr>
      <w:r>
        <w:rPr>
          <w:b/>
          <w:sz w:val="20"/>
        </w:rPr>
        <w:t>Develop</w:t>
      </w:r>
      <w:r>
        <w:rPr>
          <w:b/>
          <w:spacing w:val="-9"/>
          <w:sz w:val="20"/>
        </w:rPr>
        <w:t xml:space="preserve"> </w:t>
      </w:r>
      <w:r>
        <w:rPr>
          <w:b/>
          <w:sz w:val="20"/>
        </w:rPr>
        <w:t>and</w:t>
      </w:r>
      <w:r>
        <w:rPr>
          <w:b/>
          <w:spacing w:val="-6"/>
          <w:sz w:val="20"/>
        </w:rPr>
        <w:t xml:space="preserve"> </w:t>
      </w:r>
      <w:r>
        <w:rPr>
          <w:b/>
          <w:sz w:val="20"/>
        </w:rPr>
        <w:t>manage</w:t>
      </w:r>
      <w:r>
        <w:rPr>
          <w:b/>
          <w:spacing w:val="-6"/>
          <w:sz w:val="20"/>
        </w:rPr>
        <w:t xml:space="preserve"> </w:t>
      </w:r>
      <w:r>
        <w:rPr>
          <w:b/>
          <w:sz w:val="20"/>
        </w:rPr>
        <w:t>productive</w:t>
      </w:r>
      <w:r>
        <w:rPr>
          <w:b/>
          <w:spacing w:val="-6"/>
          <w:sz w:val="20"/>
        </w:rPr>
        <w:t xml:space="preserve"> </w:t>
      </w:r>
      <w:r>
        <w:rPr>
          <w:b/>
          <w:sz w:val="20"/>
        </w:rPr>
        <w:t>relationships</w:t>
      </w:r>
      <w:r>
        <w:rPr>
          <w:b/>
          <w:spacing w:val="-6"/>
          <w:sz w:val="20"/>
        </w:rPr>
        <w:t xml:space="preserve"> </w:t>
      </w:r>
      <w:r>
        <w:rPr>
          <w:b/>
          <w:sz w:val="20"/>
        </w:rPr>
        <w:t>with</w:t>
      </w:r>
      <w:r>
        <w:rPr>
          <w:b/>
          <w:spacing w:val="-7"/>
          <w:sz w:val="20"/>
        </w:rPr>
        <w:t xml:space="preserve"> </w:t>
      </w:r>
      <w:r>
        <w:rPr>
          <w:b/>
          <w:sz w:val="20"/>
        </w:rPr>
        <w:t>the</w:t>
      </w:r>
      <w:r>
        <w:rPr>
          <w:b/>
          <w:spacing w:val="-6"/>
          <w:sz w:val="20"/>
        </w:rPr>
        <w:t xml:space="preserve"> </w:t>
      </w:r>
      <w:r>
        <w:rPr>
          <w:b/>
          <w:sz w:val="20"/>
        </w:rPr>
        <w:t>central</w:t>
      </w:r>
      <w:r>
        <w:rPr>
          <w:b/>
          <w:spacing w:val="-6"/>
          <w:sz w:val="20"/>
        </w:rPr>
        <w:t xml:space="preserve"> </w:t>
      </w:r>
      <w:r>
        <w:rPr>
          <w:b/>
          <w:sz w:val="20"/>
        </w:rPr>
        <w:t>office</w:t>
      </w:r>
      <w:r>
        <w:rPr>
          <w:b/>
          <w:spacing w:val="-6"/>
          <w:sz w:val="20"/>
        </w:rPr>
        <w:t xml:space="preserve"> </w:t>
      </w:r>
      <w:r>
        <w:rPr>
          <w:b/>
          <w:sz w:val="20"/>
        </w:rPr>
        <w:t>and</w:t>
      </w:r>
      <w:r>
        <w:rPr>
          <w:b/>
          <w:spacing w:val="-6"/>
          <w:sz w:val="20"/>
        </w:rPr>
        <w:t xml:space="preserve"> </w:t>
      </w:r>
      <w:r>
        <w:rPr>
          <w:b/>
          <w:sz w:val="20"/>
        </w:rPr>
        <w:t>school</w:t>
      </w:r>
      <w:r>
        <w:rPr>
          <w:b/>
          <w:spacing w:val="-6"/>
          <w:sz w:val="20"/>
        </w:rPr>
        <w:t xml:space="preserve"> </w:t>
      </w:r>
      <w:r>
        <w:rPr>
          <w:b/>
          <w:spacing w:val="-2"/>
          <w:sz w:val="20"/>
        </w:rPr>
        <w:t>board.</w:t>
      </w:r>
    </w:p>
    <w:p w14:paraId="2E3AE272" w14:textId="77777777" w:rsidR="0048358B" w:rsidRDefault="00000000" w:rsidP="00E613D4">
      <w:pPr>
        <w:pStyle w:val="ListParagraph"/>
        <w:numPr>
          <w:ilvl w:val="0"/>
          <w:numId w:val="30"/>
        </w:numPr>
        <w:tabs>
          <w:tab w:val="left" w:pos="1228"/>
          <w:tab w:val="left" w:pos="1230"/>
        </w:tabs>
        <w:spacing w:before="40" w:line="280" w:lineRule="auto"/>
        <w:ind w:right="953"/>
        <w:rPr>
          <w:b/>
          <w:sz w:val="20"/>
        </w:rPr>
      </w:pPr>
      <w:r>
        <w:rPr>
          <w:b/>
          <w:sz w:val="20"/>
        </w:rPr>
        <w:t>Develop</w:t>
      </w:r>
      <w:r>
        <w:rPr>
          <w:b/>
          <w:spacing w:val="-4"/>
          <w:sz w:val="20"/>
        </w:rPr>
        <w:t xml:space="preserve"> </w:t>
      </w:r>
      <w:r>
        <w:rPr>
          <w:b/>
          <w:sz w:val="20"/>
        </w:rPr>
        <w:t>and</w:t>
      </w:r>
      <w:r>
        <w:rPr>
          <w:b/>
          <w:spacing w:val="-4"/>
          <w:sz w:val="20"/>
        </w:rPr>
        <w:t xml:space="preserve"> </w:t>
      </w:r>
      <w:r>
        <w:rPr>
          <w:b/>
          <w:sz w:val="20"/>
        </w:rPr>
        <w:t>administer</w:t>
      </w:r>
      <w:r>
        <w:rPr>
          <w:b/>
          <w:spacing w:val="-4"/>
          <w:sz w:val="20"/>
        </w:rPr>
        <w:t xml:space="preserve"> </w:t>
      </w:r>
      <w:r>
        <w:rPr>
          <w:b/>
          <w:sz w:val="20"/>
        </w:rPr>
        <w:t>systems</w:t>
      </w:r>
      <w:r>
        <w:rPr>
          <w:b/>
          <w:spacing w:val="-4"/>
          <w:sz w:val="20"/>
        </w:rPr>
        <w:t xml:space="preserve"> </w:t>
      </w:r>
      <w:r>
        <w:rPr>
          <w:b/>
          <w:sz w:val="20"/>
        </w:rPr>
        <w:t>for</w:t>
      </w:r>
      <w:r>
        <w:rPr>
          <w:b/>
          <w:spacing w:val="-4"/>
          <w:sz w:val="20"/>
        </w:rPr>
        <w:t xml:space="preserve"> </w:t>
      </w:r>
      <w:r>
        <w:rPr>
          <w:b/>
          <w:sz w:val="20"/>
        </w:rPr>
        <w:t>fair</w:t>
      </w:r>
      <w:r>
        <w:rPr>
          <w:b/>
          <w:spacing w:val="-4"/>
          <w:sz w:val="20"/>
        </w:rPr>
        <w:t xml:space="preserve"> </w:t>
      </w:r>
      <w:r>
        <w:rPr>
          <w:b/>
          <w:sz w:val="20"/>
        </w:rPr>
        <w:t>and</w:t>
      </w:r>
      <w:r>
        <w:rPr>
          <w:b/>
          <w:spacing w:val="-4"/>
          <w:sz w:val="20"/>
        </w:rPr>
        <w:t xml:space="preserve"> </w:t>
      </w:r>
      <w:r>
        <w:rPr>
          <w:b/>
          <w:sz w:val="20"/>
        </w:rPr>
        <w:t>equitable</w:t>
      </w:r>
      <w:r>
        <w:rPr>
          <w:b/>
          <w:spacing w:val="-4"/>
          <w:sz w:val="20"/>
        </w:rPr>
        <w:t xml:space="preserve"> </w:t>
      </w:r>
      <w:r>
        <w:rPr>
          <w:b/>
          <w:sz w:val="20"/>
        </w:rPr>
        <w:t>management</w:t>
      </w:r>
      <w:r>
        <w:rPr>
          <w:b/>
          <w:spacing w:val="-4"/>
          <w:sz w:val="20"/>
        </w:rPr>
        <w:t xml:space="preserve"> </w:t>
      </w:r>
      <w:r>
        <w:rPr>
          <w:b/>
          <w:sz w:val="20"/>
        </w:rPr>
        <w:t>of</w:t>
      </w:r>
      <w:r>
        <w:rPr>
          <w:b/>
          <w:spacing w:val="-4"/>
          <w:sz w:val="20"/>
        </w:rPr>
        <w:t xml:space="preserve"> </w:t>
      </w:r>
      <w:r>
        <w:rPr>
          <w:b/>
          <w:sz w:val="20"/>
        </w:rPr>
        <w:t>conflict</w:t>
      </w:r>
      <w:r>
        <w:rPr>
          <w:b/>
          <w:spacing w:val="-4"/>
          <w:sz w:val="20"/>
        </w:rPr>
        <w:t xml:space="preserve"> </w:t>
      </w:r>
      <w:r>
        <w:rPr>
          <w:b/>
          <w:sz w:val="20"/>
        </w:rPr>
        <w:t>among students, faculty and staff, leaders, families, and community.</w:t>
      </w:r>
    </w:p>
    <w:p w14:paraId="240E0AD4" w14:textId="77777777" w:rsidR="0048358B" w:rsidRDefault="00000000" w:rsidP="00E613D4">
      <w:pPr>
        <w:pStyle w:val="ListParagraph"/>
        <w:numPr>
          <w:ilvl w:val="0"/>
          <w:numId w:val="30"/>
        </w:numPr>
        <w:tabs>
          <w:tab w:val="left" w:pos="1228"/>
          <w:tab w:val="left" w:pos="1230"/>
        </w:tabs>
        <w:spacing w:before="2" w:line="280" w:lineRule="auto"/>
        <w:ind w:right="919"/>
        <w:rPr>
          <w:b/>
          <w:sz w:val="20"/>
        </w:rPr>
      </w:pPr>
      <w:r>
        <w:rPr>
          <w:b/>
          <w:sz w:val="20"/>
        </w:rPr>
        <w:t>Manage</w:t>
      </w:r>
      <w:r>
        <w:rPr>
          <w:b/>
          <w:spacing w:val="-4"/>
          <w:sz w:val="20"/>
        </w:rPr>
        <w:t xml:space="preserve"> </w:t>
      </w:r>
      <w:r>
        <w:rPr>
          <w:b/>
          <w:sz w:val="20"/>
        </w:rPr>
        <w:t>governance</w:t>
      </w:r>
      <w:r>
        <w:rPr>
          <w:b/>
          <w:spacing w:val="-4"/>
          <w:sz w:val="20"/>
        </w:rPr>
        <w:t xml:space="preserve"> </w:t>
      </w:r>
      <w:r>
        <w:rPr>
          <w:b/>
          <w:sz w:val="20"/>
        </w:rPr>
        <w:t>processes</w:t>
      </w:r>
      <w:r>
        <w:rPr>
          <w:b/>
          <w:spacing w:val="-4"/>
          <w:sz w:val="20"/>
        </w:rPr>
        <w:t xml:space="preserve"> </w:t>
      </w:r>
      <w:r>
        <w:rPr>
          <w:b/>
          <w:sz w:val="20"/>
        </w:rPr>
        <w:t>and</w:t>
      </w:r>
      <w:r>
        <w:rPr>
          <w:b/>
          <w:spacing w:val="-4"/>
          <w:sz w:val="20"/>
        </w:rPr>
        <w:t xml:space="preserve"> </w:t>
      </w:r>
      <w:r>
        <w:rPr>
          <w:b/>
          <w:sz w:val="20"/>
        </w:rPr>
        <w:t>internal</w:t>
      </w:r>
      <w:r>
        <w:rPr>
          <w:b/>
          <w:spacing w:val="-4"/>
          <w:sz w:val="20"/>
        </w:rPr>
        <w:t xml:space="preserve"> </w:t>
      </w:r>
      <w:r>
        <w:rPr>
          <w:b/>
          <w:sz w:val="20"/>
        </w:rPr>
        <w:t>and</w:t>
      </w:r>
      <w:r>
        <w:rPr>
          <w:b/>
          <w:spacing w:val="-4"/>
          <w:sz w:val="20"/>
        </w:rPr>
        <w:t xml:space="preserve"> </w:t>
      </w:r>
      <w:r>
        <w:rPr>
          <w:b/>
          <w:sz w:val="20"/>
        </w:rPr>
        <w:t>external</w:t>
      </w:r>
      <w:r>
        <w:rPr>
          <w:b/>
          <w:spacing w:val="-4"/>
          <w:sz w:val="20"/>
        </w:rPr>
        <w:t xml:space="preserve"> </w:t>
      </w:r>
      <w:r>
        <w:rPr>
          <w:b/>
          <w:sz w:val="20"/>
        </w:rPr>
        <w:t>politics</w:t>
      </w:r>
      <w:r>
        <w:rPr>
          <w:b/>
          <w:spacing w:val="-4"/>
          <w:sz w:val="20"/>
        </w:rPr>
        <w:t xml:space="preserve"> </w:t>
      </w:r>
      <w:r>
        <w:rPr>
          <w:b/>
          <w:sz w:val="20"/>
        </w:rPr>
        <w:t>toward</w:t>
      </w:r>
      <w:r>
        <w:rPr>
          <w:b/>
          <w:spacing w:val="-4"/>
          <w:sz w:val="20"/>
        </w:rPr>
        <w:t xml:space="preserve"> </w:t>
      </w:r>
      <w:r>
        <w:rPr>
          <w:b/>
          <w:sz w:val="20"/>
        </w:rPr>
        <w:t>achieving</w:t>
      </w:r>
      <w:r>
        <w:rPr>
          <w:b/>
          <w:spacing w:val="-4"/>
          <w:sz w:val="20"/>
        </w:rPr>
        <w:t xml:space="preserve"> </w:t>
      </w:r>
      <w:r>
        <w:rPr>
          <w:b/>
          <w:sz w:val="20"/>
        </w:rPr>
        <w:t>the school’s mission and vision.</w:t>
      </w:r>
    </w:p>
    <w:p w14:paraId="49C23192" w14:textId="77777777" w:rsidR="0048358B" w:rsidRDefault="00000000">
      <w:pPr>
        <w:pStyle w:val="BodyText"/>
        <w:spacing w:before="11"/>
        <w:rPr>
          <w:b/>
          <w:sz w:val="15"/>
        </w:rPr>
      </w:pPr>
      <w:r>
        <w:rPr>
          <w:noProof/>
        </w:rPr>
        <mc:AlternateContent>
          <mc:Choice Requires="wpg">
            <w:drawing>
              <wp:anchor distT="0" distB="0" distL="0" distR="0" simplePos="0" relativeHeight="251658752" behindDoc="1" locked="0" layoutInCell="1" allowOverlap="1" wp14:anchorId="4D322532" wp14:editId="17C9C183">
                <wp:simplePos x="0" y="0"/>
                <wp:positionH relativeFrom="page">
                  <wp:posOffset>965200</wp:posOffset>
                </wp:positionH>
                <wp:positionV relativeFrom="paragraph">
                  <wp:posOffset>131810</wp:posOffset>
                </wp:positionV>
                <wp:extent cx="5956300" cy="2413000"/>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413000"/>
                          <a:chOff x="0" y="0"/>
                          <a:chExt cx="5956300" cy="2413000"/>
                        </a:xfrm>
                      </wpg:grpSpPr>
                      <wps:wsp>
                        <wps:cNvPr id="120" name="Textbox 120"/>
                        <wps:cNvSpPr txBox="1"/>
                        <wps:spPr>
                          <a:xfrm>
                            <a:off x="6350" y="1301750"/>
                            <a:ext cx="5943600" cy="1104900"/>
                          </a:xfrm>
                          <a:prstGeom prst="rect">
                            <a:avLst/>
                          </a:prstGeom>
                          <a:ln w="12700">
                            <a:solidFill>
                              <a:srgbClr val="000000"/>
                            </a:solidFill>
                            <a:prstDash val="solid"/>
                          </a:ln>
                        </wps:spPr>
                        <wps:txbx>
                          <w:txbxContent>
                            <w:p w14:paraId="3A29C222" w14:textId="77777777" w:rsidR="0048358B" w:rsidRDefault="0048358B">
                              <w:pPr>
                                <w:spacing w:before="10"/>
                                <w:rPr>
                                  <w:b/>
                                  <w:sz w:val="29"/>
                                </w:rPr>
                              </w:pPr>
                            </w:p>
                            <w:p w14:paraId="6F09739B"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21" name="Textbox 121"/>
                        <wps:cNvSpPr txBox="1"/>
                        <wps:spPr>
                          <a:xfrm>
                            <a:off x="6350" y="6350"/>
                            <a:ext cx="5943600" cy="1295400"/>
                          </a:xfrm>
                          <a:prstGeom prst="rect">
                            <a:avLst/>
                          </a:prstGeom>
                          <a:ln w="12700">
                            <a:solidFill>
                              <a:srgbClr val="000000"/>
                            </a:solidFill>
                            <a:prstDash val="solid"/>
                          </a:ln>
                        </wps:spPr>
                        <wps:txbx>
                          <w:txbxContent>
                            <w:p w14:paraId="4BE49F99" w14:textId="77777777" w:rsidR="0048358B" w:rsidRDefault="0048358B">
                              <w:pPr>
                                <w:spacing w:before="2"/>
                                <w:rPr>
                                  <w:b/>
                                  <w:sz w:val="31"/>
                                </w:rPr>
                              </w:pPr>
                            </w:p>
                            <w:p w14:paraId="1CCB8481" w14:textId="77777777" w:rsidR="0048358B" w:rsidRDefault="00000000">
                              <w:pPr>
                                <w:spacing w:before="1"/>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46A70D1F"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4D322532" id="Group 119" o:spid="_x0000_s1072" style="position:absolute;margin-left:76pt;margin-top:10.4pt;width:469pt;height:190pt;z-index:-251657728;mso-wrap-distance-left:0;mso-wrap-distance-right:0;mso-position-horizontal-relative:page;mso-position-vertical-relative:text" coordsize="59563,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">
                <v:shape id="Textbox 120" o:spid="_x0000_s1073" type="#_x0000_t202" style="position:absolute;left:63;top:13017;width:59436;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" filled="f" strokeweight="1pt">
                  <v:textbox inset="0,0,0,0">
                    <w:txbxContent>
                      <w:p w14:paraId="3A29C222" w14:textId="77777777" w:rsidR="0048358B" w:rsidRDefault="0048358B">
                        <w:pPr>
                          <w:spacing w:before="10"/>
                          <w:rPr>
                            <w:b/>
                            <w:sz w:val="29"/>
                          </w:rPr>
                        </w:pPr>
                      </w:p>
                      <w:p w14:paraId="6F09739B"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v:textbox>
                </v:shape>
                <v:shape id="Textbox 121" o:spid="_x0000_s1074" type="#_x0000_t202" style="position:absolute;left:63;top:63;width:59436;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" filled="f" strokeweight="1pt">
                  <v:textbox inset="0,0,0,0">
                    <w:txbxContent>
                      <w:p w14:paraId="4BE49F99" w14:textId="77777777" w:rsidR="0048358B" w:rsidRDefault="0048358B">
                        <w:pPr>
                          <w:spacing w:before="2"/>
                          <w:rPr>
                            <w:b/>
                            <w:sz w:val="31"/>
                          </w:rPr>
                        </w:pPr>
                      </w:p>
                      <w:p w14:paraId="1CCB8481" w14:textId="77777777" w:rsidR="0048358B" w:rsidRDefault="00000000">
                        <w:pPr>
                          <w:spacing w:before="1"/>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46A70D1F"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39F47D9D" w14:textId="77777777" w:rsidR="0048358B" w:rsidRDefault="0048358B">
      <w:pPr>
        <w:rPr>
          <w:sz w:val="15"/>
        </w:rPr>
        <w:sectPr w:rsidR="0048358B">
          <w:pgSz w:w="12240" w:h="15840"/>
          <w:pgMar w:top="1340" w:right="880" w:bottom="280" w:left="1020" w:header="370" w:footer="0" w:gutter="0"/>
          <w:cols w:space="720"/>
        </w:sectPr>
      </w:pPr>
    </w:p>
    <w:p w14:paraId="7383C620" w14:textId="77777777" w:rsidR="0048358B" w:rsidRDefault="00000000">
      <w:pPr>
        <w:spacing w:before="162" w:line="326" w:lineRule="auto"/>
        <w:ind w:left="3225" w:right="2394" w:hanging="303"/>
        <w:rPr>
          <w:b/>
          <w:sz w:val="20"/>
        </w:rPr>
      </w:pPr>
      <w:r>
        <w:rPr>
          <w:b/>
          <w:sz w:val="20"/>
        </w:rPr>
        <w:lastRenderedPageBreak/>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10:</w:t>
      </w:r>
      <w:r>
        <w:rPr>
          <w:b/>
          <w:spacing w:val="40"/>
          <w:sz w:val="20"/>
        </w:rPr>
        <w:t xml:space="preserve"> </w:t>
      </w:r>
      <w:r>
        <w:rPr>
          <w:b/>
          <w:sz w:val="20"/>
        </w:rPr>
        <w:t>School Improvement</w:t>
      </w:r>
    </w:p>
    <w:p w14:paraId="2154AE84" w14:textId="77777777" w:rsidR="0048358B" w:rsidRDefault="00000000">
      <w:pPr>
        <w:spacing w:before="184" w:line="285" w:lineRule="auto"/>
        <w:ind w:left="510"/>
        <w:rPr>
          <w:b/>
          <w:i/>
        </w:rPr>
      </w:pPr>
      <w:r>
        <w:rPr>
          <w:b/>
          <w:i/>
        </w:rPr>
        <w:t>Effective</w:t>
      </w:r>
      <w:r>
        <w:rPr>
          <w:b/>
          <w:i/>
          <w:spacing w:val="-1"/>
        </w:rPr>
        <w:t xml:space="preserve"> </w:t>
      </w:r>
      <w:r>
        <w:rPr>
          <w:b/>
          <w:i/>
        </w:rPr>
        <w:t>educational</w:t>
      </w:r>
      <w:r>
        <w:rPr>
          <w:b/>
          <w:i/>
          <w:spacing w:val="-1"/>
        </w:rPr>
        <w:t xml:space="preserve"> </w:t>
      </w:r>
      <w:r>
        <w:rPr>
          <w:b/>
          <w:i/>
        </w:rPr>
        <w:t>leaders</w:t>
      </w:r>
      <w:r>
        <w:rPr>
          <w:b/>
          <w:i/>
          <w:spacing w:val="-1"/>
        </w:rPr>
        <w:t xml:space="preserve"> </w:t>
      </w:r>
      <w:r>
        <w:rPr>
          <w:b/>
          <w:i/>
        </w:rPr>
        <w:t>act</w:t>
      </w:r>
      <w:r>
        <w:rPr>
          <w:b/>
          <w:i/>
          <w:spacing w:val="-1"/>
        </w:rPr>
        <w:t xml:space="preserve"> </w:t>
      </w:r>
      <w:r>
        <w:rPr>
          <w:b/>
          <w:i/>
        </w:rPr>
        <w:t>as</w:t>
      </w:r>
      <w:r>
        <w:rPr>
          <w:b/>
          <w:i/>
          <w:spacing w:val="-1"/>
        </w:rPr>
        <w:t xml:space="preserve"> </w:t>
      </w:r>
      <w:r>
        <w:rPr>
          <w:b/>
          <w:i/>
        </w:rPr>
        <w:t>agents</w:t>
      </w:r>
      <w:r>
        <w:rPr>
          <w:b/>
          <w:i/>
          <w:spacing w:val="-1"/>
        </w:rPr>
        <w:t xml:space="preserve"> </w:t>
      </w:r>
      <w:r>
        <w:rPr>
          <w:b/>
          <w:i/>
        </w:rPr>
        <w:t>of</w:t>
      </w:r>
      <w:r>
        <w:rPr>
          <w:b/>
          <w:i/>
          <w:spacing w:val="-1"/>
        </w:rPr>
        <w:t xml:space="preserve"> </w:t>
      </w:r>
      <w:r>
        <w:rPr>
          <w:b/>
          <w:i/>
        </w:rPr>
        <w:t>continuous</w:t>
      </w:r>
      <w:r>
        <w:rPr>
          <w:b/>
          <w:i/>
          <w:spacing w:val="-1"/>
        </w:rPr>
        <w:t xml:space="preserve"> </w:t>
      </w:r>
      <w:r>
        <w:rPr>
          <w:b/>
          <w:i/>
        </w:rPr>
        <w:t>improvement</w:t>
      </w:r>
      <w:r>
        <w:rPr>
          <w:b/>
          <w:i/>
          <w:spacing w:val="-1"/>
        </w:rPr>
        <w:t xml:space="preserve"> </w:t>
      </w:r>
      <w:r>
        <w:rPr>
          <w:b/>
          <w:i/>
        </w:rPr>
        <w:t>to</w:t>
      </w:r>
      <w:r>
        <w:rPr>
          <w:b/>
          <w:i/>
          <w:spacing w:val="-1"/>
        </w:rPr>
        <w:t xml:space="preserve"> </w:t>
      </w:r>
      <w:r>
        <w:rPr>
          <w:b/>
          <w:i/>
        </w:rPr>
        <w:t>promote</w:t>
      </w:r>
      <w:r>
        <w:rPr>
          <w:b/>
          <w:i/>
          <w:spacing w:val="-1"/>
        </w:rPr>
        <w:t xml:space="preserve"> </w:t>
      </w:r>
      <w:r>
        <w:rPr>
          <w:b/>
          <w:i/>
        </w:rPr>
        <w:t>each student’s academic success and well-being.</w:t>
      </w:r>
    </w:p>
    <w:p w14:paraId="48B7BF37" w14:textId="77777777" w:rsidR="0048358B" w:rsidRDefault="0048358B">
      <w:pPr>
        <w:pStyle w:val="BodyText"/>
        <w:spacing w:before="3"/>
        <w:rPr>
          <w:b/>
          <w:i/>
          <w:sz w:val="19"/>
        </w:rPr>
      </w:pPr>
    </w:p>
    <w:p w14:paraId="4C2F82D6" w14:textId="77777777" w:rsidR="0048358B" w:rsidRDefault="00000000">
      <w:pPr>
        <w:ind w:left="510"/>
        <w:rPr>
          <w:b/>
          <w:sz w:val="20"/>
        </w:rPr>
      </w:pPr>
      <w:r>
        <w:rPr>
          <w:b/>
          <w:sz w:val="20"/>
        </w:rPr>
        <w:t>Effective</w:t>
      </w:r>
      <w:r>
        <w:rPr>
          <w:b/>
          <w:spacing w:val="-9"/>
          <w:sz w:val="20"/>
        </w:rPr>
        <w:t xml:space="preserve"> </w:t>
      </w:r>
      <w:r>
        <w:rPr>
          <w:b/>
          <w:spacing w:val="-2"/>
          <w:sz w:val="20"/>
        </w:rPr>
        <w:t>leaders:</w:t>
      </w:r>
    </w:p>
    <w:p w14:paraId="55BB2E1F" w14:textId="77777777" w:rsidR="0048358B" w:rsidRDefault="00000000" w:rsidP="00E613D4">
      <w:pPr>
        <w:pStyle w:val="ListParagraph"/>
        <w:numPr>
          <w:ilvl w:val="0"/>
          <w:numId w:val="29"/>
        </w:numPr>
        <w:tabs>
          <w:tab w:val="left" w:pos="1228"/>
          <w:tab w:val="left" w:pos="1230"/>
        </w:tabs>
        <w:spacing w:before="40" w:line="280" w:lineRule="auto"/>
        <w:ind w:right="608"/>
        <w:rPr>
          <w:b/>
          <w:sz w:val="20"/>
        </w:rPr>
      </w:pPr>
      <w:r>
        <w:rPr>
          <w:b/>
          <w:sz w:val="20"/>
        </w:rPr>
        <w:t>Seek</w:t>
      </w:r>
      <w:r>
        <w:rPr>
          <w:b/>
          <w:spacing w:val="-3"/>
          <w:sz w:val="20"/>
        </w:rPr>
        <w:t xml:space="preserve"> </w:t>
      </w:r>
      <w:r>
        <w:rPr>
          <w:b/>
          <w:sz w:val="20"/>
        </w:rPr>
        <w:t>to</w:t>
      </w:r>
      <w:r>
        <w:rPr>
          <w:b/>
          <w:spacing w:val="-3"/>
          <w:sz w:val="20"/>
        </w:rPr>
        <w:t xml:space="preserve"> </w:t>
      </w:r>
      <w:r>
        <w:rPr>
          <w:b/>
          <w:sz w:val="20"/>
        </w:rPr>
        <w:t>make</w:t>
      </w:r>
      <w:r>
        <w:rPr>
          <w:b/>
          <w:spacing w:val="-3"/>
          <w:sz w:val="20"/>
        </w:rPr>
        <w:t xml:space="preserve"> </w:t>
      </w:r>
      <w:r>
        <w:rPr>
          <w:b/>
          <w:sz w:val="20"/>
        </w:rPr>
        <w:t>school</w:t>
      </w:r>
      <w:r>
        <w:rPr>
          <w:b/>
          <w:spacing w:val="-3"/>
          <w:sz w:val="20"/>
        </w:rPr>
        <w:t xml:space="preserve"> </w:t>
      </w:r>
      <w:r>
        <w:rPr>
          <w:b/>
          <w:sz w:val="20"/>
        </w:rPr>
        <w:t>more</w:t>
      </w:r>
      <w:r>
        <w:rPr>
          <w:b/>
          <w:spacing w:val="-3"/>
          <w:sz w:val="20"/>
        </w:rPr>
        <w:t xml:space="preserve"> </w:t>
      </w:r>
      <w:r>
        <w:rPr>
          <w:b/>
          <w:sz w:val="20"/>
        </w:rPr>
        <w:t>effective</w:t>
      </w:r>
      <w:r>
        <w:rPr>
          <w:b/>
          <w:spacing w:val="-3"/>
          <w:sz w:val="20"/>
        </w:rPr>
        <w:t xml:space="preserve"> </w:t>
      </w:r>
      <w:r>
        <w:rPr>
          <w:b/>
          <w:sz w:val="20"/>
        </w:rPr>
        <w:t>for</w:t>
      </w:r>
      <w:r>
        <w:rPr>
          <w:b/>
          <w:spacing w:val="-3"/>
          <w:sz w:val="20"/>
        </w:rPr>
        <w:t xml:space="preserve"> </w:t>
      </w:r>
      <w:r>
        <w:rPr>
          <w:b/>
          <w:sz w:val="20"/>
        </w:rPr>
        <w:t>each</w:t>
      </w:r>
      <w:r>
        <w:rPr>
          <w:b/>
          <w:spacing w:val="-3"/>
          <w:sz w:val="20"/>
        </w:rPr>
        <w:t xml:space="preserve"> </w:t>
      </w:r>
      <w:r>
        <w:rPr>
          <w:b/>
          <w:sz w:val="20"/>
        </w:rPr>
        <w:t>student,</w:t>
      </w:r>
      <w:r>
        <w:rPr>
          <w:b/>
          <w:spacing w:val="-3"/>
          <w:sz w:val="20"/>
        </w:rPr>
        <w:t xml:space="preserve"> </w:t>
      </w:r>
      <w:r>
        <w:rPr>
          <w:b/>
          <w:sz w:val="20"/>
        </w:rPr>
        <w:t>teachers</w:t>
      </w:r>
      <w:r>
        <w:rPr>
          <w:b/>
          <w:spacing w:val="-3"/>
          <w:sz w:val="20"/>
        </w:rPr>
        <w:t xml:space="preserve"> </w:t>
      </w:r>
      <w:r>
        <w:rPr>
          <w:b/>
          <w:sz w:val="20"/>
        </w:rPr>
        <w:t>and</w:t>
      </w:r>
      <w:r>
        <w:rPr>
          <w:b/>
          <w:spacing w:val="-3"/>
          <w:sz w:val="20"/>
        </w:rPr>
        <w:t xml:space="preserve"> </w:t>
      </w:r>
      <w:r>
        <w:rPr>
          <w:b/>
          <w:sz w:val="20"/>
        </w:rPr>
        <w:t>staff,</w:t>
      </w:r>
      <w:r>
        <w:rPr>
          <w:b/>
          <w:spacing w:val="-3"/>
          <w:sz w:val="20"/>
        </w:rPr>
        <w:t xml:space="preserve"> </w:t>
      </w:r>
      <w:r>
        <w:rPr>
          <w:b/>
          <w:sz w:val="20"/>
        </w:rPr>
        <w:t>families,</w:t>
      </w:r>
      <w:r>
        <w:rPr>
          <w:b/>
          <w:spacing w:val="-3"/>
          <w:sz w:val="20"/>
        </w:rPr>
        <w:t xml:space="preserve"> </w:t>
      </w:r>
      <w:r>
        <w:rPr>
          <w:b/>
          <w:sz w:val="20"/>
        </w:rPr>
        <w:t>and</w:t>
      </w:r>
      <w:r>
        <w:rPr>
          <w:b/>
          <w:spacing w:val="-3"/>
          <w:sz w:val="20"/>
        </w:rPr>
        <w:t xml:space="preserve"> </w:t>
      </w:r>
      <w:r>
        <w:rPr>
          <w:b/>
          <w:sz w:val="20"/>
        </w:rPr>
        <w:t xml:space="preserve">the </w:t>
      </w:r>
      <w:r>
        <w:rPr>
          <w:b/>
          <w:spacing w:val="-2"/>
          <w:sz w:val="20"/>
        </w:rPr>
        <w:t>community.</w:t>
      </w:r>
    </w:p>
    <w:p w14:paraId="08E54810" w14:textId="77777777" w:rsidR="0048358B" w:rsidRDefault="00000000" w:rsidP="00E613D4">
      <w:pPr>
        <w:pStyle w:val="ListParagraph"/>
        <w:numPr>
          <w:ilvl w:val="0"/>
          <w:numId w:val="29"/>
        </w:numPr>
        <w:tabs>
          <w:tab w:val="left" w:pos="1228"/>
          <w:tab w:val="left" w:pos="1230"/>
        </w:tabs>
        <w:spacing w:before="2" w:line="280" w:lineRule="auto"/>
        <w:ind w:right="921"/>
        <w:rPr>
          <w:b/>
          <w:sz w:val="20"/>
        </w:rPr>
      </w:pPr>
      <w:r>
        <w:rPr>
          <w:b/>
          <w:sz w:val="20"/>
        </w:rPr>
        <w:t>Use</w:t>
      </w:r>
      <w:r>
        <w:rPr>
          <w:b/>
          <w:spacing w:val="-4"/>
          <w:sz w:val="20"/>
        </w:rPr>
        <w:t xml:space="preserve"> </w:t>
      </w:r>
      <w:r>
        <w:rPr>
          <w:b/>
          <w:sz w:val="20"/>
        </w:rPr>
        <w:t>methods</w:t>
      </w:r>
      <w:r>
        <w:rPr>
          <w:b/>
          <w:spacing w:val="-4"/>
          <w:sz w:val="20"/>
        </w:rPr>
        <w:t xml:space="preserve"> </w:t>
      </w:r>
      <w:r>
        <w:rPr>
          <w:b/>
          <w:sz w:val="20"/>
        </w:rPr>
        <w:t>of</w:t>
      </w:r>
      <w:r>
        <w:rPr>
          <w:b/>
          <w:spacing w:val="-4"/>
          <w:sz w:val="20"/>
        </w:rPr>
        <w:t xml:space="preserve"> </w:t>
      </w:r>
      <w:r>
        <w:rPr>
          <w:b/>
          <w:sz w:val="20"/>
        </w:rPr>
        <w:t>continuous</w:t>
      </w:r>
      <w:r>
        <w:rPr>
          <w:b/>
          <w:spacing w:val="-4"/>
          <w:sz w:val="20"/>
        </w:rPr>
        <w:t xml:space="preserve"> </w:t>
      </w:r>
      <w:r>
        <w:rPr>
          <w:b/>
          <w:sz w:val="20"/>
        </w:rPr>
        <w:t>improvement</w:t>
      </w:r>
      <w:r>
        <w:rPr>
          <w:b/>
          <w:spacing w:val="-4"/>
          <w:sz w:val="20"/>
        </w:rPr>
        <w:t xml:space="preserve"> </w:t>
      </w:r>
      <w:r>
        <w:rPr>
          <w:b/>
          <w:sz w:val="20"/>
        </w:rPr>
        <w:t>to</w:t>
      </w:r>
      <w:r>
        <w:rPr>
          <w:b/>
          <w:spacing w:val="-4"/>
          <w:sz w:val="20"/>
        </w:rPr>
        <w:t xml:space="preserve"> </w:t>
      </w:r>
      <w:r>
        <w:rPr>
          <w:b/>
          <w:sz w:val="20"/>
        </w:rPr>
        <w:t>achieve</w:t>
      </w:r>
      <w:r>
        <w:rPr>
          <w:b/>
          <w:spacing w:val="-4"/>
          <w:sz w:val="20"/>
        </w:rPr>
        <w:t xml:space="preserve"> </w:t>
      </w:r>
      <w:r>
        <w:rPr>
          <w:b/>
          <w:sz w:val="20"/>
        </w:rPr>
        <w:t>the</w:t>
      </w:r>
      <w:r>
        <w:rPr>
          <w:b/>
          <w:spacing w:val="-4"/>
          <w:sz w:val="20"/>
        </w:rPr>
        <w:t xml:space="preserve"> </w:t>
      </w:r>
      <w:r>
        <w:rPr>
          <w:b/>
          <w:sz w:val="20"/>
        </w:rPr>
        <w:t>vision,</w:t>
      </w:r>
      <w:r>
        <w:rPr>
          <w:b/>
          <w:spacing w:val="-4"/>
          <w:sz w:val="20"/>
        </w:rPr>
        <w:t xml:space="preserve"> </w:t>
      </w:r>
      <w:r>
        <w:rPr>
          <w:b/>
          <w:sz w:val="20"/>
        </w:rPr>
        <w:t>fulfill</w:t>
      </w:r>
      <w:r>
        <w:rPr>
          <w:b/>
          <w:spacing w:val="-4"/>
          <w:sz w:val="20"/>
        </w:rPr>
        <w:t xml:space="preserve"> </w:t>
      </w:r>
      <w:r>
        <w:rPr>
          <w:b/>
          <w:sz w:val="20"/>
        </w:rPr>
        <w:t>the</w:t>
      </w:r>
      <w:r>
        <w:rPr>
          <w:b/>
          <w:spacing w:val="-4"/>
          <w:sz w:val="20"/>
        </w:rPr>
        <w:t xml:space="preserve"> </w:t>
      </w:r>
      <w:r>
        <w:rPr>
          <w:b/>
          <w:sz w:val="20"/>
        </w:rPr>
        <w:t>mission,</w:t>
      </w:r>
      <w:r>
        <w:rPr>
          <w:b/>
          <w:spacing w:val="-4"/>
          <w:sz w:val="20"/>
        </w:rPr>
        <w:t xml:space="preserve"> </w:t>
      </w:r>
      <w:r>
        <w:rPr>
          <w:b/>
          <w:sz w:val="20"/>
        </w:rPr>
        <w:t>and promote the core values of the school.</w:t>
      </w:r>
    </w:p>
    <w:p w14:paraId="5F0A3765" w14:textId="77777777" w:rsidR="0048358B" w:rsidRDefault="00000000" w:rsidP="00E613D4">
      <w:pPr>
        <w:pStyle w:val="ListParagraph"/>
        <w:numPr>
          <w:ilvl w:val="0"/>
          <w:numId w:val="29"/>
        </w:numPr>
        <w:tabs>
          <w:tab w:val="left" w:pos="1228"/>
          <w:tab w:val="left" w:pos="1230"/>
        </w:tabs>
        <w:spacing w:before="2" w:line="280" w:lineRule="auto"/>
        <w:ind w:right="1324"/>
        <w:jc w:val="both"/>
        <w:rPr>
          <w:b/>
          <w:sz w:val="20"/>
        </w:rPr>
      </w:pPr>
      <w:r>
        <w:rPr>
          <w:b/>
          <w:sz w:val="20"/>
        </w:rPr>
        <w:t>Prepare</w:t>
      </w:r>
      <w:r>
        <w:rPr>
          <w:b/>
          <w:spacing w:val="-1"/>
          <w:sz w:val="20"/>
        </w:rPr>
        <w:t xml:space="preserve"> </w:t>
      </w:r>
      <w:r>
        <w:rPr>
          <w:b/>
          <w:sz w:val="20"/>
        </w:rPr>
        <w:t>the</w:t>
      </w:r>
      <w:r>
        <w:rPr>
          <w:b/>
          <w:spacing w:val="-1"/>
          <w:sz w:val="20"/>
        </w:rPr>
        <w:t xml:space="preserve"> </w:t>
      </w:r>
      <w:r>
        <w:rPr>
          <w:b/>
          <w:sz w:val="20"/>
        </w:rPr>
        <w:t>school</w:t>
      </w:r>
      <w:r>
        <w:rPr>
          <w:b/>
          <w:spacing w:val="-1"/>
          <w:sz w:val="20"/>
        </w:rPr>
        <w:t xml:space="preserve"> </w:t>
      </w:r>
      <w:r>
        <w:rPr>
          <w:b/>
          <w:sz w:val="20"/>
        </w:rPr>
        <w:t>and</w:t>
      </w:r>
      <w:r>
        <w:rPr>
          <w:b/>
          <w:spacing w:val="-1"/>
          <w:sz w:val="20"/>
        </w:rPr>
        <w:t xml:space="preserve"> </w:t>
      </w:r>
      <w:r>
        <w:rPr>
          <w:b/>
          <w:sz w:val="20"/>
        </w:rPr>
        <w:t>the</w:t>
      </w:r>
      <w:r>
        <w:rPr>
          <w:b/>
          <w:spacing w:val="-1"/>
          <w:sz w:val="20"/>
        </w:rPr>
        <w:t xml:space="preserve"> </w:t>
      </w:r>
      <w:r>
        <w:rPr>
          <w:b/>
          <w:sz w:val="20"/>
        </w:rPr>
        <w:t>community</w:t>
      </w:r>
      <w:r>
        <w:rPr>
          <w:b/>
          <w:spacing w:val="-1"/>
          <w:sz w:val="20"/>
        </w:rPr>
        <w:t xml:space="preserve"> </w:t>
      </w:r>
      <w:r>
        <w:rPr>
          <w:b/>
          <w:sz w:val="20"/>
        </w:rPr>
        <w:t>for</w:t>
      </w:r>
      <w:r>
        <w:rPr>
          <w:b/>
          <w:spacing w:val="-1"/>
          <w:sz w:val="20"/>
        </w:rPr>
        <w:t xml:space="preserve"> </w:t>
      </w:r>
      <w:r>
        <w:rPr>
          <w:b/>
          <w:sz w:val="20"/>
        </w:rPr>
        <w:t>improvement,</w:t>
      </w:r>
      <w:r>
        <w:rPr>
          <w:b/>
          <w:spacing w:val="-1"/>
          <w:sz w:val="20"/>
        </w:rPr>
        <w:t xml:space="preserve"> </w:t>
      </w:r>
      <w:r>
        <w:rPr>
          <w:b/>
          <w:sz w:val="20"/>
        </w:rPr>
        <w:t>promoting</w:t>
      </w:r>
      <w:r>
        <w:rPr>
          <w:b/>
          <w:spacing w:val="-1"/>
          <w:sz w:val="20"/>
        </w:rPr>
        <w:t xml:space="preserve"> </w:t>
      </w:r>
      <w:r>
        <w:rPr>
          <w:b/>
          <w:sz w:val="20"/>
        </w:rPr>
        <w:t>readiness,</w:t>
      </w:r>
      <w:r>
        <w:rPr>
          <w:b/>
          <w:spacing w:val="-1"/>
          <w:sz w:val="20"/>
        </w:rPr>
        <w:t xml:space="preserve"> </w:t>
      </w:r>
      <w:r>
        <w:rPr>
          <w:b/>
          <w:sz w:val="20"/>
        </w:rPr>
        <w:t>an imperative</w:t>
      </w:r>
      <w:r>
        <w:rPr>
          <w:b/>
          <w:spacing w:val="-7"/>
          <w:sz w:val="20"/>
        </w:rPr>
        <w:t xml:space="preserve"> </w:t>
      </w:r>
      <w:r>
        <w:rPr>
          <w:b/>
          <w:sz w:val="20"/>
        </w:rPr>
        <w:t>for</w:t>
      </w:r>
      <w:r>
        <w:rPr>
          <w:b/>
          <w:spacing w:val="-7"/>
          <w:sz w:val="20"/>
        </w:rPr>
        <w:t xml:space="preserve"> </w:t>
      </w:r>
      <w:r>
        <w:rPr>
          <w:b/>
          <w:sz w:val="20"/>
        </w:rPr>
        <w:t>improvement,</w:t>
      </w:r>
      <w:r>
        <w:rPr>
          <w:b/>
          <w:spacing w:val="-7"/>
          <w:sz w:val="20"/>
        </w:rPr>
        <w:t xml:space="preserve"> </w:t>
      </w:r>
      <w:r>
        <w:rPr>
          <w:b/>
          <w:sz w:val="20"/>
        </w:rPr>
        <w:t>instilling</w:t>
      </w:r>
      <w:r>
        <w:rPr>
          <w:b/>
          <w:spacing w:val="-7"/>
          <w:sz w:val="20"/>
        </w:rPr>
        <w:t xml:space="preserve"> </w:t>
      </w:r>
      <w:r>
        <w:rPr>
          <w:b/>
          <w:sz w:val="20"/>
        </w:rPr>
        <w:t>mutual</w:t>
      </w:r>
      <w:r>
        <w:rPr>
          <w:b/>
          <w:spacing w:val="-7"/>
          <w:sz w:val="20"/>
        </w:rPr>
        <w:t xml:space="preserve"> </w:t>
      </w:r>
      <w:r>
        <w:rPr>
          <w:b/>
          <w:sz w:val="20"/>
        </w:rPr>
        <w:t>commitment</w:t>
      </w:r>
      <w:r>
        <w:rPr>
          <w:b/>
          <w:spacing w:val="-7"/>
          <w:sz w:val="20"/>
        </w:rPr>
        <w:t xml:space="preserve"> </w:t>
      </w:r>
      <w:r>
        <w:rPr>
          <w:b/>
          <w:sz w:val="20"/>
        </w:rPr>
        <w:t>and</w:t>
      </w:r>
      <w:r>
        <w:rPr>
          <w:b/>
          <w:spacing w:val="-7"/>
          <w:sz w:val="20"/>
        </w:rPr>
        <w:t xml:space="preserve"> </w:t>
      </w:r>
      <w:r>
        <w:rPr>
          <w:b/>
          <w:sz w:val="20"/>
        </w:rPr>
        <w:t>accountability,</w:t>
      </w:r>
      <w:r>
        <w:rPr>
          <w:b/>
          <w:spacing w:val="-7"/>
          <w:sz w:val="20"/>
        </w:rPr>
        <w:t xml:space="preserve"> </w:t>
      </w:r>
      <w:r>
        <w:rPr>
          <w:b/>
          <w:sz w:val="20"/>
        </w:rPr>
        <w:t>and developing the knowledge, skills, and motivation to succeed in improvement.</w:t>
      </w:r>
    </w:p>
    <w:p w14:paraId="25FC16A1" w14:textId="77777777" w:rsidR="0048358B" w:rsidRDefault="00000000" w:rsidP="00E613D4">
      <w:pPr>
        <w:pStyle w:val="ListParagraph"/>
        <w:numPr>
          <w:ilvl w:val="0"/>
          <w:numId w:val="29"/>
        </w:numPr>
        <w:tabs>
          <w:tab w:val="left" w:pos="1228"/>
          <w:tab w:val="left" w:pos="1230"/>
        </w:tabs>
        <w:spacing w:before="3" w:line="280" w:lineRule="auto"/>
        <w:ind w:right="724"/>
        <w:rPr>
          <w:b/>
          <w:sz w:val="20"/>
        </w:rPr>
      </w:pPr>
      <w:r>
        <w:rPr>
          <w:b/>
          <w:sz w:val="20"/>
        </w:rPr>
        <w:t>Engage</w:t>
      </w:r>
      <w:r>
        <w:rPr>
          <w:b/>
          <w:spacing w:val="-5"/>
          <w:sz w:val="20"/>
        </w:rPr>
        <w:t xml:space="preserve"> </w:t>
      </w:r>
      <w:r>
        <w:rPr>
          <w:b/>
          <w:sz w:val="20"/>
        </w:rPr>
        <w:t>others</w:t>
      </w:r>
      <w:r>
        <w:rPr>
          <w:b/>
          <w:spacing w:val="-5"/>
          <w:sz w:val="20"/>
        </w:rPr>
        <w:t xml:space="preserve"> </w:t>
      </w:r>
      <w:r>
        <w:rPr>
          <w:b/>
          <w:sz w:val="20"/>
        </w:rPr>
        <w:t>in</w:t>
      </w:r>
      <w:r>
        <w:rPr>
          <w:b/>
          <w:spacing w:val="-5"/>
          <w:sz w:val="20"/>
        </w:rPr>
        <w:t xml:space="preserve"> </w:t>
      </w:r>
      <w:r>
        <w:rPr>
          <w:b/>
          <w:sz w:val="20"/>
        </w:rPr>
        <w:t>an</w:t>
      </w:r>
      <w:r>
        <w:rPr>
          <w:b/>
          <w:spacing w:val="-5"/>
          <w:sz w:val="20"/>
        </w:rPr>
        <w:t xml:space="preserve"> </w:t>
      </w:r>
      <w:r>
        <w:rPr>
          <w:b/>
          <w:sz w:val="20"/>
        </w:rPr>
        <w:t>ongoing</w:t>
      </w:r>
      <w:r>
        <w:rPr>
          <w:b/>
          <w:spacing w:val="-5"/>
          <w:sz w:val="20"/>
        </w:rPr>
        <w:t xml:space="preserve"> </w:t>
      </w:r>
      <w:r>
        <w:rPr>
          <w:b/>
          <w:sz w:val="20"/>
        </w:rPr>
        <w:t>process</w:t>
      </w:r>
      <w:r>
        <w:rPr>
          <w:b/>
          <w:spacing w:val="-5"/>
          <w:sz w:val="20"/>
        </w:rPr>
        <w:t xml:space="preserve"> </w:t>
      </w:r>
      <w:r>
        <w:rPr>
          <w:b/>
          <w:sz w:val="20"/>
        </w:rPr>
        <w:t>of</w:t>
      </w:r>
      <w:r>
        <w:rPr>
          <w:b/>
          <w:spacing w:val="-5"/>
          <w:sz w:val="20"/>
        </w:rPr>
        <w:t xml:space="preserve"> </w:t>
      </w:r>
      <w:r>
        <w:rPr>
          <w:b/>
          <w:sz w:val="20"/>
        </w:rPr>
        <w:t>evidence-based</w:t>
      </w:r>
      <w:r>
        <w:rPr>
          <w:b/>
          <w:spacing w:val="-5"/>
          <w:sz w:val="20"/>
        </w:rPr>
        <w:t xml:space="preserve"> </w:t>
      </w:r>
      <w:r>
        <w:rPr>
          <w:b/>
          <w:sz w:val="20"/>
        </w:rPr>
        <w:t>inquiry,</w:t>
      </w:r>
      <w:r>
        <w:rPr>
          <w:b/>
          <w:spacing w:val="-5"/>
          <w:sz w:val="20"/>
        </w:rPr>
        <w:t xml:space="preserve"> </w:t>
      </w:r>
      <w:r>
        <w:rPr>
          <w:b/>
          <w:sz w:val="20"/>
        </w:rPr>
        <w:t>learning,</w:t>
      </w:r>
      <w:r>
        <w:rPr>
          <w:b/>
          <w:spacing w:val="-5"/>
          <w:sz w:val="20"/>
        </w:rPr>
        <w:t xml:space="preserve"> </w:t>
      </w:r>
      <w:r>
        <w:rPr>
          <w:b/>
          <w:sz w:val="20"/>
        </w:rPr>
        <w:t>strategic</w:t>
      </w:r>
      <w:r>
        <w:rPr>
          <w:b/>
          <w:spacing w:val="-5"/>
          <w:sz w:val="20"/>
        </w:rPr>
        <w:t xml:space="preserve"> </w:t>
      </w:r>
      <w:r>
        <w:rPr>
          <w:b/>
          <w:sz w:val="20"/>
        </w:rPr>
        <w:t xml:space="preserve">goal setting, planning, implementation, and evaluation for continuous school and classroom </w:t>
      </w:r>
      <w:r>
        <w:rPr>
          <w:b/>
          <w:spacing w:val="-2"/>
          <w:sz w:val="20"/>
        </w:rPr>
        <w:t>improvement.</w:t>
      </w:r>
    </w:p>
    <w:p w14:paraId="52FCD868" w14:textId="77777777" w:rsidR="0048358B" w:rsidRDefault="00000000" w:rsidP="00E613D4">
      <w:pPr>
        <w:pStyle w:val="ListParagraph"/>
        <w:numPr>
          <w:ilvl w:val="0"/>
          <w:numId w:val="29"/>
        </w:numPr>
        <w:tabs>
          <w:tab w:val="left" w:pos="1228"/>
          <w:tab w:val="left" w:pos="1230"/>
        </w:tabs>
        <w:spacing w:before="2" w:line="280" w:lineRule="auto"/>
        <w:ind w:right="732"/>
        <w:rPr>
          <w:b/>
          <w:sz w:val="20"/>
        </w:rPr>
      </w:pPr>
      <w:r>
        <w:rPr>
          <w:b/>
          <w:sz w:val="20"/>
        </w:rPr>
        <w:t>Employ</w:t>
      </w:r>
      <w:r>
        <w:rPr>
          <w:b/>
          <w:spacing w:val="-7"/>
          <w:sz w:val="20"/>
        </w:rPr>
        <w:t xml:space="preserve"> </w:t>
      </w:r>
      <w:proofErr w:type="gramStart"/>
      <w:r>
        <w:rPr>
          <w:b/>
          <w:sz w:val="20"/>
        </w:rPr>
        <w:t>situationally-appropriate</w:t>
      </w:r>
      <w:proofErr w:type="gramEnd"/>
      <w:r>
        <w:rPr>
          <w:b/>
          <w:spacing w:val="-7"/>
          <w:sz w:val="20"/>
        </w:rPr>
        <w:t xml:space="preserve"> </w:t>
      </w:r>
      <w:r>
        <w:rPr>
          <w:b/>
          <w:sz w:val="20"/>
        </w:rPr>
        <w:t>strategies</w:t>
      </w:r>
      <w:r>
        <w:rPr>
          <w:b/>
          <w:spacing w:val="-7"/>
          <w:sz w:val="20"/>
        </w:rPr>
        <w:t xml:space="preserve"> </w:t>
      </w:r>
      <w:r>
        <w:rPr>
          <w:b/>
          <w:sz w:val="20"/>
        </w:rPr>
        <w:t>for</w:t>
      </w:r>
      <w:r>
        <w:rPr>
          <w:b/>
          <w:spacing w:val="-7"/>
          <w:sz w:val="20"/>
        </w:rPr>
        <w:t xml:space="preserve"> </w:t>
      </w:r>
      <w:r>
        <w:rPr>
          <w:b/>
          <w:sz w:val="20"/>
        </w:rPr>
        <w:t>improvement,</w:t>
      </w:r>
      <w:r>
        <w:rPr>
          <w:b/>
          <w:spacing w:val="-7"/>
          <w:sz w:val="20"/>
        </w:rPr>
        <w:t xml:space="preserve"> </w:t>
      </w:r>
      <w:r>
        <w:rPr>
          <w:b/>
          <w:sz w:val="20"/>
        </w:rPr>
        <w:t>including</w:t>
      </w:r>
      <w:r>
        <w:rPr>
          <w:b/>
          <w:spacing w:val="-7"/>
          <w:sz w:val="20"/>
        </w:rPr>
        <w:t xml:space="preserve"> </w:t>
      </w:r>
      <w:r>
        <w:rPr>
          <w:b/>
          <w:sz w:val="20"/>
        </w:rPr>
        <w:t xml:space="preserve">transformational and incremental, adaptive approaches and attention to different phases of </w:t>
      </w:r>
      <w:r>
        <w:rPr>
          <w:b/>
          <w:spacing w:val="-2"/>
          <w:sz w:val="20"/>
        </w:rPr>
        <w:t>implementation.</w:t>
      </w:r>
    </w:p>
    <w:p w14:paraId="4906F748" w14:textId="77777777" w:rsidR="0048358B" w:rsidRDefault="00000000" w:rsidP="00E613D4">
      <w:pPr>
        <w:pStyle w:val="ListParagraph"/>
        <w:numPr>
          <w:ilvl w:val="0"/>
          <w:numId w:val="29"/>
        </w:numPr>
        <w:tabs>
          <w:tab w:val="left" w:pos="1230"/>
        </w:tabs>
        <w:spacing w:before="3" w:line="280" w:lineRule="auto"/>
        <w:ind w:right="1497"/>
        <w:rPr>
          <w:b/>
          <w:sz w:val="20"/>
        </w:rPr>
      </w:pPr>
      <w:r>
        <w:rPr>
          <w:b/>
          <w:sz w:val="20"/>
        </w:rPr>
        <w:t>Assess</w:t>
      </w:r>
      <w:r>
        <w:rPr>
          <w:b/>
          <w:spacing w:val="-4"/>
          <w:sz w:val="20"/>
        </w:rPr>
        <w:t xml:space="preserve"> </w:t>
      </w:r>
      <w:r>
        <w:rPr>
          <w:b/>
          <w:sz w:val="20"/>
        </w:rPr>
        <w:t>and</w:t>
      </w:r>
      <w:r>
        <w:rPr>
          <w:b/>
          <w:spacing w:val="-4"/>
          <w:sz w:val="20"/>
        </w:rPr>
        <w:t xml:space="preserve"> </w:t>
      </w:r>
      <w:r>
        <w:rPr>
          <w:b/>
          <w:sz w:val="20"/>
        </w:rPr>
        <w:t>develop</w:t>
      </w:r>
      <w:r>
        <w:rPr>
          <w:b/>
          <w:spacing w:val="-4"/>
          <w:sz w:val="20"/>
        </w:rPr>
        <w:t xml:space="preserve"> </w:t>
      </w:r>
      <w:r>
        <w:rPr>
          <w:b/>
          <w:sz w:val="20"/>
        </w:rPr>
        <w:t>the</w:t>
      </w:r>
      <w:r>
        <w:rPr>
          <w:b/>
          <w:spacing w:val="-4"/>
          <w:sz w:val="20"/>
        </w:rPr>
        <w:t xml:space="preserve"> </w:t>
      </w:r>
      <w:r>
        <w:rPr>
          <w:b/>
          <w:sz w:val="20"/>
        </w:rPr>
        <w:t>capacity</w:t>
      </w:r>
      <w:r>
        <w:rPr>
          <w:b/>
          <w:spacing w:val="-4"/>
          <w:sz w:val="20"/>
        </w:rPr>
        <w:t xml:space="preserve"> </w:t>
      </w:r>
      <w:r>
        <w:rPr>
          <w:b/>
          <w:sz w:val="20"/>
        </w:rPr>
        <w:t>of</w:t>
      </w:r>
      <w:r>
        <w:rPr>
          <w:b/>
          <w:spacing w:val="-4"/>
          <w:sz w:val="20"/>
        </w:rPr>
        <w:t xml:space="preserve"> </w:t>
      </w:r>
      <w:r>
        <w:rPr>
          <w:b/>
          <w:sz w:val="20"/>
        </w:rPr>
        <w:t>staff</w:t>
      </w:r>
      <w:r>
        <w:rPr>
          <w:b/>
          <w:spacing w:val="-4"/>
          <w:sz w:val="20"/>
        </w:rPr>
        <w:t xml:space="preserve"> </w:t>
      </w:r>
      <w:r>
        <w:rPr>
          <w:b/>
          <w:sz w:val="20"/>
        </w:rPr>
        <w:t>to</w:t>
      </w:r>
      <w:r>
        <w:rPr>
          <w:b/>
          <w:spacing w:val="-4"/>
          <w:sz w:val="20"/>
        </w:rPr>
        <w:t xml:space="preserve"> </w:t>
      </w:r>
      <w:r>
        <w:rPr>
          <w:b/>
          <w:sz w:val="20"/>
        </w:rPr>
        <w:t>assess</w:t>
      </w:r>
      <w:r>
        <w:rPr>
          <w:b/>
          <w:spacing w:val="-4"/>
          <w:sz w:val="20"/>
        </w:rPr>
        <w:t xml:space="preserve"> </w:t>
      </w:r>
      <w:r>
        <w:rPr>
          <w:b/>
          <w:sz w:val="20"/>
        </w:rPr>
        <w:t>the</w:t>
      </w:r>
      <w:r>
        <w:rPr>
          <w:b/>
          <w:spacing w:val="-4"/>
          <w:sz w:val="20"/>
        </w:rPr>
        <w:t xml:space="preserve"> </w:t>
      </w:r>
      <w:r>
        <w:rPr>
          <w:b/>
          <w:sz w:val="20"/>
        </w:rPr>
        <w:t>value</w:t>
      </w:r>
      <w:r>
        <w:rPr>
          <w:b/>
          <w:spacing w:val="-4"/>
          <w:sz w:val="20"/>
        </w:rPr>
        <w:t xml:space="preserve"> </w:t>
      </w:r>
      <w:r>
        <w:rPr>
          <w:b/>
          <w:sz w:val="20"/>
        </w:rPr>
        <w:t>and</w:t>
      </w:r>
      <w:r>
        <w:rPr>
          <w:b/>
          <w:spacing w:val="-4"/>
          <w:sz w:val="20"/>
        </w:rPr>
        <w:t xml:space="preserve"> </w:t>
      </w:r>
      <w:r>
        <w:rPr>
          <w:b/>
          <w:sz w:val="20"/>
        </w:rPr>
        <w:t>applicability</w:t>
      </w:r>
      <w:r>
        <w:rPr>
          <w:b/>
          <w:spacing w:val="-4"/>
          <w:sz w:val="20"/>
        </w:rPr>
        <w:t xml:space="preserve"> </w:t>
      </w:r>
      <w:r>
        <w:rPr>
          <w:b/>
          <w:sz w:val="20"/>
        </w:rPr>
        <w:t xml:space="preserve">of emerging educational trends and the findings of research for the school and its </w:t>
      </w:r>
      <w:r>
        <w:rPr>
          <w:b/>
          <w:spacing w:val="-2"/>
          <w:sz w:val="20"/>
        </w:rPr>
        <w:t>improvement.</w:t>
      </w:r>
    </w:p>
    <w:p w14:paraId="2B495568" w14:textId="77777777" w:rsidR="0048358B" w:rsidRDefault="00000000" w:rsidP="00E613D4">
      <w:pPr>
        <w:pStyle w:val="ListParagraph"/>
        <w:numPr>
          <w:ilvl w:val="0"/>
          <w:numId w:val="29"/>
        </w:numPr>
        <w:tabs>
          <w:tab w:val="left" w:pos="1228"/>
          <w:tab w:val="left" w:pos="1230"/>
        </w:tabs>
        <w:spacing w:before="3" w:line="280" w:lineRule="auto"/>
        <w:ind w:right="819"/>
        <w:rPr>
          <w:b/>
          <w:sz w:val="20"/>
        </w:rPr>
      </w:pPr>
      <w:r>
        <w:rPr>
          <w:b/>
          <w:sz w:val="20"/>
        </w:rPr>
        <w:t>Develop</w:t>
      </w:r>
      <w:r>
        <w:rPr>
          <w:b/>
          <w:spacing w:val="-5"/>
          <w:sz w:val="20"/>
        </w:rPr>
        <w:t xml:space="preserve"> </w:t>
      </w:r>
      <w:r>
        <w:rPr>
          <w:b/>
          <w:sz w:val="20"/>
        </w:rPr>
        <w:t>technically</w:t>
      </w:r>
      <w:r>
        <w:rPr>
          <w:b/>
          <w:spacing w:val="-5"/>
          <w:sz w:val="20"/>
        </w:rPr>
        <w:t xml:space="preserve"> </w:t>
      </w:r>
      <w:r>
        <w:rPr>
          <w:b/>
          <w:sz w:val="20"/>
        </w:rPr>
        <w:t>appropriate</w:t>
      </w:r>
      <w:r>
        <w:rPr>
          <w:b/>
          <w:spacing w:val="-5"/>
          <w:sz w:val="20"/>
        </w:rPr>
        <w:t xml:space="preserve"> </w:t>
      </w:r>
      <w:r>
        <w:rPr>
          <w:b/>
          <w:sz w:val="20"/>
        </w:rPr>
        <w:t>systems</w:t>
      </w:r>
      <w:r>
        <w:rPr>
          <w:b/>
          <w:spacing w:val="-5"/>
          <w:sz w:val="20"/>
        </w:rPr>
        <w:t xml:space="preserve"> </w:t>
      </w:r>
      <w:r>
        <w:rPr>
          <w:b/>
          <w:sz w:val="20"/>
        </w:rPr>
        <w:t>of</w:t>
      </w:r>
      <w:r>
        <w:rPr>
          <w:b/>
          <w:spacing w:val="-5"/>
          <w:sz w:val="20"/>
        </w:rPr>
        <w:t xml:space="preserve"> </w:t>
      </w:r>
      <w:r>
        <w:rPr>
          <w:b/>
          <w:sz w:val="20"/>
        </w:rPr>
        <w:t>data</w:t>
      </w:r>
      <w:r>
        <w:rPr>
          <w:b/>
          <w:spacing w:val="-5"/>
          <w:sz w:val="20"/>
        </w:rPr>
        <w:t xml:space="preserve"> </w:t>
      </w:r>
      <w:r>
        <w:rPr>
          <w:b/>
          <w:sz w:val="20"/>
        </w:rPr>
        <w:t>collection,</w:t>
      </w:r>
      <w:r>
        <w:rPr>
          <w:b/>
          <w:spacing w:val="-5"/>
          <w:sz w:val="20"/>
        </w:rPr>
        <w:t xml:space="preserve"> </w:t>
      </w:r>
      <w:r>
        <w:rPr>
          <w:b/>
          <w:sz w:val="20"/>
        </w:rPr>
        <w:t>management,</w:t>
      </w:r>
      <w:r>
        <w:rPr>
          <w:b/>
          <w:spacing w:val="-5"/>
          <w:sz w:val="20"/>
        </w:rPr>
        <w:t xml:space="preserve"> </w:t>
      </w:r>
      <w:r>
        <w:rPr>
          <w:b/>
          <w:sz w:val="20"/>
        </w:rPr>
        <w:t>analysis,</w:t>
      </w:r>
      <w:r>
        <w:rPr>
          <w:b/>
          <w:spacing w:val="-5"/>
          <w:sz w:val="20"/>
        </w:rPr>
        <w:t xml:space="preserve"> </w:t>
      </w:r>
      <w:r>
        <w:rPr>
          <w:b/>
          <w:sz w:val="20"/>
        </w:rPr>
        <w:t>and use, connecting as needed to the district office and external partners for support in planning, implementation, monitoring, feedback, and evaluation.</w:t>
      </w:r>
    </w:p>
    <w:p w14:paraId="375E3EDD" w14:textId="77777777" w:rsidR="0048358B" w:rsidRDefault="00000000" w:rsidP="00E613D4">
      <w:pPr>
        <w:pStyle w:val="ListParagraph"/>
        <w:numPr>
          <w:ilvl w:val="0"/>
          <w:numId w:val="29"/>
        </w:numPr>
        <w:tabs>
          <w:tab w:val="left" w:pos="1228"/>
          <w:tab w:val="left" w:pos="1230"/>
        </w:tabs>
        <w:spacing w:before="3" w:line="280" w:lineRule="auto"/>
        <w:ind w:right="631"/>
        <w:rPr>
          <w:b/>
          <w:sz w:val="20"/>
        </w:rPr>
      </w:pPr>
      <w:r>
        <w:rPr>
          <w:b/>
          <w:sz w:val="20"/>
        </w:rPr>
        <w:t>Adopt</w:t>
      </w:r>
      <w:r>
        <w:rPr>
          <w:b/>
          <w:spacing w:val="-4"/>
          <w:sz w:val="20"/>
        </w:rPr>
        <w:t xml:space="preserve"> </w:t>
      </w:r>
      <w:r>
        <w:rPr>
          <w:b/>
          <w:sz w:val="20"/>
        </w:rPr>
        <w:t>a</w:t>
      </w:r>
      <w:r>
        <w:rPr>
          <w:b/>
          <w:spacing w:val="-4"/>
          <w:sz w:val="20"/>
        </w:rPr>
        <w:t xml:space="preserve"> </w:t>
      </w:r>
      <w:r>
        <w:rPr>
          <w:b/>
          <w:sz w:val="20"/>
        </w:rPr>
        <w:t>systems</w:t>
      </w:r>
      <w:r>
        <w:rPr>
          <w:b/>
          <w:spacing w:val="-4"/>
          <w:sz w:val="20"/>
        </w:rPr>
        <w:t xml:space="preserve"> </w:t>
      </w:r>
      <w:r>
        <w:rPr>
          <w:b/>
          <w:sz w:val="20"/>
        </w:rPr>
        <w:t>perspective</w:t>
      </w:r>
      <w:r>
        <w:rPr>
          <w:b/>
          <w:spacing w:val="-4"/>
          <w:sz w:val="20"/>
        </w:rPr>
        <w:t xml:space="preserve"> </w:t>
      </w:r>
      <w:r>
        <w:rPr>
          <w:b/>
          <w:sz w:val="20"/>
        </w:rPr>
        <w:t>and</w:t>
      </w:r>
      <w:r>
        <w:rPr>
          <w:b/>
          <w:spacing w:val="-4"/>
          <w:sz w:val="20"/>
        </w:rPr>
        <w:t xml:space="preserve"> </w:t>
      </w:r>
      <w:r>
        <w:rPr>
          <w:b/>
          <w:sz w:val="20"/>
        </w:rPr>
        <w:t>promote</w:t>
      </w:r>
      <w:r>
        <w:rPr>
          <w:b/>
          <w:spacing w:val="-4"/>
          <w:sz w:val="20"/>
        </w:rPr>
        <w:t xml:space="preserve"> </w:t>
      </w:r>
      <w:r>
        <w:rPr>
          <w:b/>
          <w:sz w:val="20"/>
        </w:rPr>
        <w:t>coherence</w:t>
      </w:r>
      <w:r>
        <w:rPr>
          <w:b/>
          <w:spacing w:val="-4"/>
          <w:sz w:val="20"/>
        </w:rPr>
        <w:t xml:space="preserve"> </w:t>
      </w:r>
      <w:r>
        <w:rPr>
          <w:b/>
          <w:sz w:val="20"/>
        </w:rPr>
        <w:t>among</w:t>
      </w:r>
      <w:r>
        <w:rPr>
          <w:b/>
          <w:spacing w:val="-4"/>
          <w:sz w:val="20"/>
        </w:rPr>
        <w:t xml:space="preserve"> </w:t>
      </w:r>
      <w:r>
        <w:rPr>
          <w:b/>
          <w:sz w:val="20"/>
        </w:rPr>
        <w:t>improvement</w:t>
      </w:r>
      <w:r>
        <w:rPr>
          <w:b/>
          <w:spacing w:val="-4"/>
          <w:sz w:val="20"/>
        </w:rPr>
        <w:t xml:space="preserve"> </w:t>
      </w:r>
      <w:r>
        <w:rPr>
          <w:b/>
          <w:sz w:val="20"/>
        </w:rPr>
        <w:t>efforts</w:t>
      </w:r>
      <w:r>
        <w:rPr>
          <w:b/>
          <w:spacing w:val="-4"/>
          <w:sz w:val="20"/>
        </w:rPr>
        <w:t xml:space="preserve"> </w:t>
      </w:r>
      <w:r>
        <w:rPr>
          <w:b/>
          <w:sz w:val="20"/>
        </w:rPr>
        <w:t>and</w:t>
      </w:r>
      <w:r>
        <w:rPr>
          <w:b/>
          <w:spacing w:val="-4"/>
          <w:sz w:val="20"/>
        </w:rPr>
        <w:t xml:space="preserve"> </w:t>
      </w:r>
      <w:r>
        <w:rPr>
          <w:b/>
          <w:sz w:val="20"/>
        </w:rPr>
        <w:t>all aspects of school organization, programs, and services.</w:t>
      </w:r>
    </w:p>
    <w:p w14:paraId="359E7416" w14:textId="77777777" w:rsidR="0048358B" w:rsidRDefault="00000000" w:rsidP="00E613D4">
      <w:pPr>
        <w:pStyle w:val="ListParagraph"/>
        <w:numPr>
          <w:ilvl w:val="0"/>
          <w:numId w:val="29"/>
        </w:numPr>
        <w:tabs>
          <w:tab w:val="left" w:pos="1230"/>
        </w:tabs>
        <w:spacing w:before="2" w:line="280" w:lineRule="auto"/>
        <w:ind w:right="757"/>
        <w:rPr>
          <w:b/>
          <w:sz w:val="20"/>
        </w:rPr>
      </w:pPr>
      <w:r>
        <w:rPr>
          <w:b/>
          <w:sz w:val="20"/>
        </w:rPr>
        <w:t>Manage</w:t>
      </w:r>
      <w:r>
        <w:rPr>
          <w:b/>
          <w:spacing w:val="-6"/>
          <w:sz w:val="20"/>
        </w:rPr>
        <w:t xml:space="preserve"> </w:t>
      </w:r>
      <w:r>
        <w:rPr>
          <w:b/>
          <w:sz w:val="20"/>
        </w:rPr>
        <w:t>uncertainty,</w:t>
      </w:r>
      <w:r>
        <w:rPr>
          <w:b/>
          <w:spacing w:val="-6"/>
          <w:sz w:val="20"/>
        </w:rPr>
        <w:t xml:space="preserve"> </w:t>
      </w:r>
      <w:r>
        <w:rPr>
          <w:b/>
          <w:sz w:val="20"/>
        </w:rPr>
        <w:t>risk,</w:t>
      </w:r>
      <w:r>
        <w:rPr>
          <w:b/>
          <w:spacing w:val="-6"/>
          <w:sz w:val="20"/>
        </w:rPr>
        <w:t xml:space="preserve"> </w:t>
      </w:r>
      <w:r>
        <w:rPr>
          <w:b/>
          <w:sz w:val="20"/>
        </w:rPr>
        <w:t>competing</w:t>
      </w:r>
      <w:r>
        <w:rPr>
          <w:b/>
          <w:spacing w:val="-6"/>
          <w:sz w:val="20"/>
        </w:rPr>
        <w:t xml:space="preserve"> </w:t>
      </w:r>
      <w:r>
        <w:rPr>
          <w:b/>
          <w:sz w:val="20"/>
        </w:rPr>
        <w:t>initiatives,</w:t>
      </w:r>
      <w:r>
        <w:rPr>
          <w:b/>
          <w:spacing w:val="-6"/>
          <w:sz w:val="20"/>
        </w:rPr>
        <w:t xml:space="preserve"> </w:t>
      </w:r>
      <w:r>
        <w:rPr>
          <w:b/>
          <w:sz w:val="20"/>
        </w:rPr>
        <w:t>and</w:t>
      </w:r>
      <w:r>
        <w:rPr>
          <w:b/>
          <w:spacing w:val="-6"/>
          <w:sz w:val="20"/>
        </w:rPr>
        <w:t xml:space="preserve"> </w:t>
      </w:r>
      <w:r>
        <w:rPr>
          <w:b/>
          <w:sz w:val="20"/>
        </w:rPr>
        <w:t>politics</w:t>
      </w:r>
      <w:r>
        <w:rPr>
          <w:b/>
          <w:spacing w:val="-6"/>
          <w:sz w:val="20"/>
        </w:rPr>
        <w:t xml:space="preserve"> </w:t>
      </w:r>
      <w:r>
        <w:rPr>
          <w:b/>
          <w:sz w:val="20"/>
        </w:rPr>
        <w:t>of</w:t>
      </w:r>
      <w:r>
        <w:rPr>
          <w:b/>
          <w:spacing w:val="-6"/>
          <w:sz w:val="20"/>
        </w:rPr>
        <w:t xml:space="preserve"> </w:t>
      </w:r>
      <w:r>
        <w:rPr>
          <w:b/>
          <w:sz w:val="20"/>
        </w:rPr>
        <w:t>change</w:t>
      </w:r>
      <w:r>
        <w:rPr>
          <w:b/>
          <w:spacing w:val="-6"/>
          <w:sz w:val="20"/>
        </w:rPr>
        <w:t xml:space="preserve"> </w:t>
      </w:r>
      <w:r>
        <w:rPr>
          <w:b/>
          <w:sz w:val="20"/>
        </w:rPr>
        <w:t>with</w:t>
      </w:r>
      <w:r>
        <w:rPr>
          <w:b/>
          <w:spacing w:val="-6"/>
          <w:sz w:val="20"/>
        </w:rPr>
        <w:t xml:space="preserve"> </w:t>
      </w:r>
      <w:r>
        <w:rPr>
          <w:b/>
          <w:sz w:val="20"/>
        </w:rPr>
        <w:t>courage</w:t>
      </w:r>
      <w:r>
        <w:rPr>
          <w:b/>
          <w:spacing w:val="-6"/>
          <w:sz w:val="20"/>
        </w:rPr>
        <w:t xml:space="preserve"> </w:t>
      </w:r>
      <w:r>
        <w:rPr>
          <w:b/>
          <w:sz w:val="20"/>
        </w:rPr>
        <w:t>and perseverance, providing support and encouragement, and openly communicating the need for, process for, and outcomes of improvement efforts.</w:t>
      </w:r>
    </w:p>
    <w:p w14:paraId="1AD834A1" w14:textId="77777777" w:rsidR="0048358B" w:rsidRDefault="00000000" w:rsidP="00E613D4">
      <w:pPr>
        <w:pStyle w:val="ListParagraph"/>
        <w:numPr>
          <w:ilvl w:val="0"/>
          <w:numId w:val="29"/>
        </w:numPr>
        <w:tabs>
          <w:tab w:val="left" w:pos="1228"/>
          <w:tab w:val="left" w:pos="1230"/>
        </w:tabs>
        <w:spacing w:before="2" w:line="280" w:lineRule="auto"/>
        <w:ind w:right="846"/>
        <w:rPr>
          <w:b/>
          <w:sz w:val="20"/>
        </w:rPr>
      </w:pPr>
      <w:r>
        <w:rPr>
          <w:b/>
          <w:sz w:val="20"/>
        </w:rPr>
        <w:t>Develop</w:t>
      </w:r>
      <w:r>
        <w:rPr>
          <w:b/>
          <w:spacing w:val="-6"/>
          <w:sz w:val="20"/>
        </w:rPr>
        <w:t xml:space="preserve"> </w:t>
      </w:r>
      <w:r>
        <w:rPr>
          <w:b/>
          <w:sz w:val="20"/>
        </w:rPr>
        <w:t>and</w:t>
      </w:r>
      <w:r>
        <w:rPr>
          <w:b/>
          <w:spacing w:val="-6"/>
          <w:sz w:val="20"/>
        </w:rPr>
        <w:t xml:space="preserve"> </w:t>
      </w:r>
      <w:r>
        <w:rPr>
          <w:b/>
          <w:sz w:val="20"/>
        </w:rPr>
        <w:t>promote</w:t>
      </w:r>
      <w:r>
        <w:rPr>
          <w:b/>
          <w:spacing w:val="-6"/>
          <w:sz w:val="20"/>
        </w:rPr>
        <w:t xml:space="preserve"> </w:t>
      </w:r>
      <w:r>
        <w:rPr>
          <w:b/>
          <w:sz w:val="20"/>
        </w:rPr>
        <w:t>leadership</w:t>
      </w:r>
      <w:r>
        <w:rPr>
          <w:b/>
          <w:spacing w:val="-6"/>
          <w:sz w:val="20"/>
        </w:rPr>
        <w:t xml:space="preserve"> </w:t>
      </w:r>
      <w:r>
        <w:rPr>
          <w:b/>
          <w:sz w:val="20"/>
        </w:rPr>
        <w:t>among</w:t>
      </w:r>
      <w:r>
        <w:rPr>
          <w:b/>
          <w:spacing w:val="-6"/>
          <w:sz w:val="20"/>
        </w:rPr>
        <w:t xml:space="preserve"> </w:t>
      </w:r>
      <w:r>
        <w:rPr>
          <w:b/>
          <w:sz w:val="20"/>
        </w:rPr>
        <w:t>teachers</w:t>
      </w:r>
      <w:r>
        <w:rPr>
          <w:b/>
          <w:spacing w:val="-6"/>
          <w:sz w:val="20"/>
        </w:rPr>
        <w:t xml:space="preserve"> </w:t>
      </w:r>
      <w:r>
        <w:rPr>
          <w:b/>
          <w:sz w:val="20"/>
        </w:rPr>
        <w:t>and</w:t>
      </w:r>
      <w:r>
        <w:rPr>
          <w:b/>
          <w:spacing w:val="-6"/>
          <w:sz w:val="20"/>
        </w:rPr>
        <w:t xml:space="preserve"> </w:t>
      </w:r>
      <w:r>
        <w:rPr>
          <w:b/>
          <w:sz w:val="20"/>
        </w:rPr>
        <w:t>staff</w:t>
      </w:r>
      <w:r>
        <w:rPr>
          <w:b/>
          <w:spacing w:val="-6"/>
          <w:sz w:val="20"/>
        </w:rPr>
        <w:t xml:space="preserve"> </w:t>
      </w:r>
      <w:r>
        <w:rPr>
          <w:b/>
          <w:sz w:val="20"/>
        </w:rPr>
        <w:t>for</w:t>
      </w:r>
      <w:r>
        <w:rPr>
          <w:b/>
          <w:spacing w:val="-6"/>
          <w:sz w:val="20"/>
        </w:rPr>
        <w:t xml:space="preserve"> </w:t>
      </w:r>
      <w:r>
        <w:rPr>
          <w:b/>
          <w:sz w:val="20"/>
        </w:rPr>
        <w:t>inquiry,</w:t>
      </w:r>
      <w:r>
        <w:rPr>
          <w:b/>
          <w:spacing w:val="-6"/>
          <w:sz w:val="20"/>
        </w:rPr>
        <w:t xml:space="preserve"> </w:t>
      </w:r>
      <w:r>
        <w:rPr>
          <w:b/>
          <w:sz w:val="20"/>
        </w:rPr>
        <w:t>experimentation and innovation, and initiating and implementing improvement.</w:t>
      </w:r>
    </w:p>
    <w:p w14:paraId="7367C6A6" w14:textId="77777777" w:rsidR="0048358B" w:rsidRDefault="00000000">
      <w:pPr>
        <w:pStyle w:val="BodyText"/>
        <w:spacing w:before="10"/>
        <w:rPr>
          <w:b/>
          <w:sz w:val="16"/>
        </w:rPr>
      </w:pPr>
      <w:r>
        <w:rPr>
          <w:noProof/>
        </w:rPr>
        <mc:AlternateContent>
          <mc:Choice Requires="wpg">
            <w:drawing>
              <wp:anchor distT="0" distB="0" distL="0" distR="0" simplePos="0" relativeHeight="251660800" behindDoc="1" locked="0" layoutInCell="1" allowOverlap="1" wp14:anchorId="321189F8" wp14:editId="65E6BE97">
                <wp:simplePos x="0" y="0"/>
                <wp:positionH relativeFrom="page">
                  <wp:posOffset>965200</wp:posOffset>
                </wp:positionH>
                <wp:positionV relativeFrom="paragraph">
                  <wp:posOffset>138519</wp:posOffset>
                </wp:positionV>
                <wp:extent cx="5956300" cy="2209800"/>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209800"/>
                          <a:chOff x="0" y="0"/>
                          <a:chExt cx="5956300" cy="2209800"/>
                        </a:xfrm>
                      </wpg:grpSpPr>
                      <wps:wsp>
                        <wps:cNvPr id="123" name="Textbox 123"/>
                        <wps:cNvSpPr txBox="1"/>
                        <wps:spPr>
                          <a:xfrm>
                            <a:off x="6350" y="1073150"/>
                            <a:ext cx="5943600" cy="1130300"/>
                          </a:xfrm>
                          <a:prstGeom prst="rect">
                            <a:avLst/>
                          </a:prstGeom>
                          <a:ln w="12700">
                            <a:solidFill>
                              <a:srgbClr val="000000"/>
                            </a:solidFill>
                            <a:prstDash val="solid"/>
                          </a:ln>
                        </wps:spPr>
                        <wps:txbx>
                          <w:txbxContent>
                            <w:p w14:paraId="0CC28FB2" w14:textId="77777777" w:rsidR="0048358B" w:rsidRDefault="0048358B">
                              <w:pPr>
                                <w:spacing w:before="4"/>
                                <w:rPr>
                                  <w:b/>
                                  <w:sz w:val="30"/>
                                </w:rPr>
                              </w:pPr>
                            </w:p>
                            <w:p w14:paraId="1F0F4EB9" w14:textId="77777777" w:rsidR="0048358B" w:rsidRDefault="00000000">
                              <w:pPr>
                                <w:ind w:left="3662" w:right="3542"/>
                                <w:jc w:val="center"/>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24" name="Textbox 124"/>
                        <wps:cNvSpPr txBox="1"/>
                        <wps:spPr>
                          <a:xfrm>
                            <a:off x="6350" y="6350"/>
                            <a:ext cx="5943600" cy="1066800"/>
                          </a:xfrm>
                          <a:prstGeom prst="rect">
                            <a:avLst/>
                          </a:prstGeom>
                          <a:ln w="12700">
                            <a:solidFill>
                              <a:srgbClr val="000000"/>
                            </a:solidFill>
                            <a:prstDash val="solid"/>
                          </a:ln>
                        </wps:spPr>
                        <wps:txbx>
                          <w:txbxContent>
                            <w:p w14:paraId="5AE00097" w14:textId="77777777" w:rsidR="0048358B" w:rsidRDefault="0048358B">
                              <w:pPr>
                                <w:spacing w:before="4"/>
                                <w:rPr>
                                  <w:b/>
                                  <w:sz w:val="30"/>
                                </w:rPr>
                              </w:pPr>
                            </w:p>
                            <w:p w14:paraId="5E837F57"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75B90851"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wps:txbx>
                        <wps:bodyPr wrap="square" lIns="0" tIns="0" rIns="0" bIns="0" rtlCol="0">
                          <a:noAutofit/>
                        </wps:bodyPr>
                      </wps:wsp>
                    </wpg:wgp>
                  </a:graphicData>
                </a:graphic>
              </wp:anchor>
            </w:drawing>
          </mc:Choice>
          <mc:Fallback>
            <w:pict>
              <v:group w14:anchorId="321189F8" id="Group 122" o:spid="_x0000_s1075" style="position:absolute;margin-left:76pt;margin-top:10.9pt;width:469pt;height:174pt;z-index:-251655680;mso-wrap-distance-left:0;mso-wrap-distance-right:0;mso-position-horizontal-relative:page;mso-position-vertical-relative:text" coordsize="59563,22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">
                <v:shape id="Textbox 123" o:spid="_x0000_s1076" type="#_x0000_t202" style="position:absolute;left:63;top:10731;width:59436;height:1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" filled="f" strokeweight="1pt">
                  <v:textbox inset="0,0,0,0">
                    <w:txbxContent>
                      <w:p w14:paraId="0CC28FB2" w14:textId="77777777" w:rsidR="0048358B" w:rsidRDefault="0048358B">
                        <w:pPr>
                          <w:spacing w:before="4"/>
                          <w:rPr>
                            <w:b/>
                            <w:sz w:val="30"/>
                          </w:rPr>
                        </w:pPr>
                      </w:p>
                      <w:p w14:paraId="1F0F4EB9" w14:textId="77777777" w:rsidR="0048358B" w:rsidRDefault="00000000">
                        <w:pPr>
                          <w:ind w:left="3662" w:right="3542"/>
                          <w:jc w:val="center"/>
                          <w:rPr>
                            <w:b/>
                            <w:sz w:val="20"/>
                          </w:rPr>
                        </w:pPr>
                        <w:r>
                          <w:rPr>
                            <w:b/>
                            <w:sz w:val="20"/>
                          </w:rPr>
                          <w:t>Evaluator’s</w:t>
                        </w:r>
                        <w:r>
                          <w:rPr>
                            <w:b/>
                            <w:spacing w:val="-10"/>
                            <w:sz w:val="20"/>
                          </w:rPr>
                          <w:t xml:space="preserve"> </w:t>
                        </w:r>
                        <w:r>
                          <w:rPr>
                            <w:b/>
                            <w:spacing w:val="-2"/>
                            <w:sz w:val="20"/>
                          </w:rPr>
                          <w:t>Feedback:</w:t>
                        </w:r>
                      </w:p>
                    </w:txbxContent>
                  </v:textbox>
                </v:shape>
                <v:shape id="Textbox 124" o:spid="_x0000_s1077" type="#_x0000_t202" style="position:absolute;left:63;top:63;width:59436;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" filled="f" strokeweight="1pt">
                  <v:textbox inset="0,0,0,0">
                    <w:txbxContent>
                      <w:p w14:paraId="5AE00097" w14:textId="77777777" w:rsidR="0048358B" w:rsidRDefault="0048358B">
                        <w:pPr>
                          <w:spacing w:before="4"/>
                          <w:rPr>
                            <w:b/>
                            <w:sz w:val="30"/>
                          </w:rPr>
                        </w:pPr>
                      </w:p>
                      <w:p w14:paraId="5E837F57" w14:textId="77777777" w:rsidR="0048358B" w:rsidRDefault="00000000">
                        <w:pPr>
                          <w:ind w:left="247"/>
                          <w:rPr>
                            <w:b/>
                            <w:sz w:val="20"/>
                          </w:rPr>
                        </w:pPr>
                        <w:r>
                          <w:rPr>
                            <w:b/>
                            <w:sz w:val="20"/>
                          </w:rPr>
                          <w:t>Evidence</w:t>
                        </w:r>
                        <w:r>
                          <w:rPr>
                            <w:b/>
                            <w:spacing w:val="-8"/>
                            <w:sz w:val="20"/>
                          </w:rPr>
                          <w:t xml:space="preserve"> </w:t>
                        </w:r>
                        <w:r>
                          <w:rPr>
                            <w:b/>
                            <w:sz w:val="20"/>
                          </w:rPr>
                          <w:t>requested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evaluator</w:t>
                        </w:r>
                        <w:r>
                          <w:rPr>
                            <w:b/>
                            <w:spacing w:val="-6"/>
                            <w:sz w:val="20"/>
                          </w:rPr>
                          <w:t xml:space="preserve"> </w:t>
                        </w:r>
                        <w:r>
                          <w:rPr>
                            <w:b/>
                            <w:sz w:val="20"/>
                          </w:rPr>
                          <w:t>or</w:t>
                        </w:r>
                        <w:r>
                          <w:rPr>
                            <w:b/>
                            <w:spacing w:val="-6"/>
                            <w:sz w:val="20"/>
                          </w:rPr>
                          <w:t xml:space="preserve"> </w:t>
                        </w:r>
                        <w:r>
                          <w:rPr>
                            <w:b/>
                            <w:sz w:val="20"/>
                          </w:rPr>
                          <w:t>provided</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principal:</w:t>
                        </w:r>
                        <w:r>
                          <w:rPr>
                            <w:b/>
                            <w:spacing w:val="45"/>
                            <w:sz w:val="20"/>
                          </w:rPr>
                          <w:t xml:space="preserve"> </w:t>
                        </w:r>
                        <w:r>
                          <w:rPr>
                            <w:b/>
                            <w:sz w:val="20"/>
                          </w:rPr>
                          <w:t>Indicate</w:t>
                        </w:r>
                        <w:r>
                          <w:rPr>
                            <w:b/>
                            <w:spacing w:val="-6"/>
                            <w:sz w:val="20"/>
                          </w:rPr>
                          <w:t xml:space="preserve"> </w:t>
                        </w:r>
                        <w:r>
                          <w:rPr>
                            <w:b/>
                            <w:sz w:val="20"/>
                          </w:rPr>
                          <w:t>contributor</w:t>
                        </w:r>
                        <w:r>
                          <w:rPr>
                            <w:b/>
                            <w:spacing w:val="-6"/>
                            <w:sz w:val="20"/>
                          </w:rPr>
                          <w:t xml:space="preserve"> </w:t>
                        </w:r>
                        <w:r>
                          <w:rPr>
                            <w:b/>
                            <w:sz w:val="20"/>
                          </w:rPr>
                          <w:t>with</w:t>
                        </w:r>
                        <w:r>
                          <w:rPr>
                            <w:b/>
                            <w:spacing w:val="-5"/>
                            <w:sz w:val="20"/>
                          </w:rPr>
                          <w:t xml:space="preserve"> an</w:t>
                        </w:r>
                      </w:p>
                      <w:p w14:paraId="75B90851" w14:textId="77777777" w:rsidR="0048358B" w:rsidRDefault="00000000">
                        <w:pPr>
                          <w:spacing w:before="40"/>
                          <w:ind w:left="4280"/>
                          <w:rPr>
                            <w:b/>
                            <w:sz w:val="20"/>
                          </w:rPr>
                        </w:pPr>
                        <w:r>
                          <w:rPr>
                            <w:b/>
                            <w:sz w:val="20"/>
                          </w:rPr>
                          <w:t>(E)</w:t>
                        </w:r>
                        <w:r>
                          <w:rPr>
                            <w:b/>
                            <w:spacing w:val="-5"/>
                            <w:sz w:val="20"/>
                          </w:rPr>
                          <w:t xml:space="preserve"> </w:t>
                        </w:r>
                        <w:r>
                          <w:rPr>
                            <w:b/>
                            <w:sz w:val="20"/>
                          </w:rPr>
                          <w:t>or</w:t>
                        </w:r>
                        <w:r>
                          <w:rPr>
                            <w:b/>
                            <w:spacing w:val="-2"/>
                            <w:sz w:val="20"/>
                          </w:rPr>
                          <w:t xml:space="preserve"> </w:t>
                        </w:r>
                        <w:r>
                          <w:rPr>
                            <w:b/>
                            <w:spacing w:val="-4"/>
                            <w:sz w:val="20"/>
                          </w:rPr>
                          <w:t>(P).</w:t>
                        </w:r>
                      </w:p>
                    </w:txbxContent>
                  </v:textbox>
                </v:shape>
                <w10:wrap type="topAndBottom" anchorx="page"/>
              </v:group>
            </w:pict>
          </mc:Fallback>
        </mc:AlternateContent>
      </w:r>
    </w:p>
    <w:p w14:paraId="6F3CB70D" w14:textId="77777777" w:rsidR="0048358B" w:rsidRDefault="0048358B">
      <w:pPr>
        <w:rPr>
          <w:sz w:val="16"/>
        </w:rPr>
        <w:sectPr w:rsidR="0048358B">
          <w:pgSz w:w="12240" w:h="15840"/>
          <w:pgMar w:top="1340" w:right="880" w:bottom="280" w:left="1020" w:header="370" w:footer="0" w:gutter="0"/>
          <w:cols w:space="720"/>
        </w:sectPr>
      </w:pPr>
    </w:p>
    <w:p w14:paraId="07476B88" w14:textId="77777777" w:rsidR="0048358B" w:rsidRDefault="00000000">
      <w:pPr>
        <w:pStyle w:val="Heading5"/>
        <w:spacing w:before="87"/>
      </w:pPr>
      <w:r>
        <w:lastRenderedPageBreak/>
        <w:t>Support</w:t>
      </w:r>
      <w:r>
        <w:rPr>
          <w:spacing w:val="-7"/>
        </w:rPr>
        <w:t xml:space="preserve"> </w:t>
      </w:r>
      <w:r>
        <w:rPr>
          <w:spacing w:val="-2"/>
        </w:rPr>
        <w:t>Dialogue</w:t>
      </w:r>
    </w:p>
    <w:p w14:paraId="59F4F2FB" w14:textId="77777777" w:rsidR="0048358B" w:rsidRDefault="0048358B">
      <w:pPr>
        <w:pStyle w:val="BodyText"/>
        <w:rPr>
          <w:b/>
          <w:sz w:val="30"/>
        </w:rPr>
      </w:pPr>
    </w:p>
    <w:p w14:paraId="251A7854" w14:textId="77777777" w:rsidR="0048358B" w:rsidRDefault="0048358B">
      <w:pPr>
        <w:pStyle w:val="BodyText"/>
        <w:spacing w:before="6"/>
        <w:rPr>
          <w:b/>
          <w:sz w:val="34"/>
        </w:rPr>
      </w:pPr>
    </w:p>
    <w:p w14:paraId="0386ECA3" w14:textId="77777777" w:rsidR="0048358B" w:rsidRDefault="00000000">
      <w:pPr>
        <w:ind w:left="510"/>
        <w:rPr>
          <w:b/>
          <w:sz w:val="24"/>
        </w:rPr>
      </w:pPr>
      <w:r>
        <w:rPr>
          <w:b/>
          <w:sz w:val="24"/>
        </w:rPr>
        <w:t xml:space="preserve">What is the area of targeted </w:t>
      </w:r>
      <w:r>
        <w:rPr>
          <w:b/>
          <w:spacing w:val="-2"/>
          <w:sz w:val="24"/>
        </w:rPr>
        <w:t>support?</w:t>
      </w:r>
    </w:p>
    <w:p w14:paraId="6A30CC94" w14:textId="77777777" w:rsidR="0048358B" w:rsidRDefault="0048358B">
      <w:pPr>
        <w:pStyle w:val="BodyText"/>
        <w:rPr>
          <w:b/>
          <w:sz w:val="26"/>
        </w:rPr>
      </w:pPr>
    </w:p>
    <w:p w14:paraId="6D253FC6" w14:textId="77777777" w:rsidR="0048358B" w:rsidRDefault="0048358B">
      <w:pPr>
        <w:pStyle w:val="BodyText"/>
        <w:rPr>
          <w:b/>
          <w:sz w:val="26"/>
        </w:rPr>
      </w:pPr>
    </w:p>
    <w:p w14:paraId="490C925B" w14:textId="77777777" w:rsidR="0048358B" w:rsidRDefault="0048358B">
      <w:pPr>
        <w:pStyle w:val="BodyText"/>
        <w:rPr>
          <w:b/>
          <w:sz w:val="26"/>
        </w:rPr>
      </w:pPr>
    </w:p>
    <w:p w14:paraId="0257779E" w14:textId="77777777" w:rsidR="0048358B" w:rsidRDefault="0048358B">
      <w:pPr>
        <w:pStyle w:val="BodyText"/>
        <w:rPr>
          <w:b/>
          <w:sz w:val="26"/>
        </w:rPr>
      </w:pPr>
    </w:p>
    <w:p w14:paraId="7094919B" w14:textId="77777777" w:rsidR="0048358B" w:rsidRDefault="0048358B">
      <w:pPr>
        <w:pStyle w:val="BodyText"/>
        <w:rPr>
          <w:b/>
          <w:sz w:val="26"/>
        </w:rPr>
      </w:pPr>
    </w:p>
    <w:p w14:paraId="0EA2E3C5" w14:textId="77777777" w:rsidR="0048358B" w:rsidRDefault="0048358B">
      <w:pPr>
        <w:pStyle w:val="BodyText"/>
        <w:rPr>
          <w:b/>
          <w:sz w:val="26"/>
        </w:rPr>
      </w:pPr>
    </w:p>
    <w:p w14:paraId="1A08BBBC" w14:textId="77777777" w:rsidR="0048358B" w:rsidRDefault="00000000">
      <w:pPr>
        <w:spacing w:before="210"/>
        <w:ind w:left="510"/>
        <w:rPr>
          <w:b/>
          <w:sz w:val="24"/>
        </w:rPr>
      </w:pPr>
      <w:r>
        <w:rPr>
          <w:b/>
          <w:sz w:val="24"/>
        </w:rPr>
        <w:t xml:space="preserve">What strategies have you tried and what was the </w:t>
      </w:r>
      <w:r>
        <w:rPr>
          <w:b/>
          <w:spacing w:val="-2"/>
          <w:sz w:val="24"/>
        </w:rPr>
        <w:t>result?</w:t>
      </w:r>
    </w:p>
    <w:p w14:paraId="5C16D37E" w14:textId="77777777" w:rsidR="0048358B" w:rsidRDefault="0048358B">
      <w:pPr>
        <w:pStyle w:val="BodyText"/>
        <w:rPr>
          <w:b/>
          <w:sz w:val="26"/>
        </w:rPr>
      </w:pPr>
    </w:p>
    <w:p w14:paraId="72BC6B74" w14:textId="77777777" w:rsidR="0048358B" w:rsidRDefault="0048358B">
      <w:pPr>
        <w:pStyle w:val="BodyText"/>
        <w:rPr>
          <w:b/>
          <w:sz w:val="26"/>
        </w:rPr>
      </w:pPr>
    </w:p>
    <w:p w14:paraId="41732372" w14:textId="77777777" w:rsidR="0048358B" w:rsidRDefault="0048358B">
      <w:pPr>
        <w:pStyle w:val="BodyText"/>
        <w:rPr>
          <w:b/>
          <w:sz w:val="26"/>
        </w:rPr>
      </w:pPr>
    </w:p>
    <w:p w14:paraId="7923B23D" w14:textId="77777777" w:rsidR="0048358B" w:rsidRDefault="0048358B">
      <w:pPr>
        <w:pStyle w:val="BodyText"/>
        <w:rPr>
          <w:b/>
          <w:sz w:val="26"/>
        </w:rPr>
      </w:pPr>
    </w:p>
    <w:p w14:paraId="6979C897" w14:textId="77777777" w:rsidR="0048358B" w:rsidRDefault="00000000">
      <w:pPr>
        <w:pStyle w:val="BodyText"/>
        <w:spacing w:before="209"/>
        <w:ind w:left="510"/>
      </w:pPr>
      <w:proofErr w:type="spellStart"/>
      <w:r>
        <w:t>Evaluatee’s</w:t>
      </w:r>
      <w:proofErr w:type="spellEnd"/>
      <w:r>
        <w:rPr>
          <w:spacing w:val="-10"/>
        </w:rPr>
        <w:t xml:space="preserve"> </w:t>
      </w:r>
      <w:r>
        <w:rPr>
          <w:spacing w:val="-2"/>
        </w:rPr>
        <w:t>Comments:</w:t>
      </w:r>
    </w:p>
    <w:p w14:paraId="00114192" w14:textId="77777777" w:rsidR="0048358B" w:rsidRDefault="0048358B">
      <w:pPr>
        <w:pStyle w:val="BodyText"/>
        <w:rPr>
          <w:sz w:val="24"/>
        </w:rPr>
      </w:pPr>
    </w:p>
    <w:p w14:paraId="310D230E" w14:textId="77777777" w:rsidR="0048358B" w:rsidRDefault="0048358B">
      <w:pPr>
        <w:pStyle w:val="BodyText"/>
        <w:rPr>
          <w:sz w:val="24"/>
        </w:rPr>
      </w:pPr>
    </w:p>
    <w:p w14:paraId="60069F96" w14:textId="77777777" w:rsidR="0048358B" w:rsidRDefault="0048358B">
      <w:pPr>
        <w:pStyle w:val="BodyText"/>
        <w:rPr>
          <w:sz w:val="24"/>
        </w:rPr>
      </w:pPr>
    </w:p>
    <w:p w14:paraId="79251A40" w14:textId="77777777" w:rsidR="0048358B" w:rsidRDefault="0048358B">
      <w:pPr>
        <w:pStyle w:val="BodyText"/>
        <w:rPr>
          <w:sz w:val="24"/>
        </w:rPr>
      </w:pPr>
    </w:p>
    <w:p w14:paraId="1F6D0482" w14:textId="77777777" w:rsidR="0048358B" w:rsidRDefault="0048358B">
      <w:pPr>
        <w:pStyle w:val="BodyText"/>
        <w:rPr>
          <w:sz w:val="24"/>
        </w:rPr>
      </w:pPr>
    </w:p>
    <w:p w14:paraId="3452C16D" w14:textId="77777777" w:rsidR="0048358B" w:rsidRDefault="0048358B">
      <w:pPr>
        <w:pStyle w:val="BodyText"/>
        <w:rPr>
          <w:sz w:val="24"/>
        </w:rPr>
      </w:pPr>
    </w:p>
    <w:p w14:paraId="65D33009" w14:textId="77777777" w:rsidR="0048358B" w:rsidRDefault="0048358B">
      <w:pPr>
        <w:pStyle w:val="BodyText"/>
        <w:spacing w:before="9"/>
        <w:rPr>
          <w:sz w:val="21"/>
        </w:rPr>
      </w:pPr>
    </w:p>
    <w:p w14:paraId="71E6C75F" w14:textId="77777777" w:rsidR="0048358B" w:rsidRDefault="00000000">
      <w:pPr>
        <w:pStyle w:val="BodyText"/>
        <w:spacing w:before="1"/>
        <w:ind w:left="510"/>
      </w:pPr>
      <w:r>
        <w:t>Evaluator’s</w:t>
      </w:r>
      <w:r>
        <w:rPr>
          <w:spacing w:val="-1"/>
        </w:rPr>
        <w:t xml:space="preserve"> </w:t>
      </w:r>
      <w:r>
        <w:rPr>
          <w:spacing w:val="-2"/>
        </w:rPr>
        <w:t>Comments:</w:t>
      </w:r>
    </w:p>
    <w:p w14:paraId="3D7B7C40" w14:textId="77777777" w:rsidR="0048358B" w:rsidRDefault="0048358B">
      <w:pPr>
        <w:pStyle w:val="BodyText"/>
        <w:rPr>
          <w:sz w:val="24"/>
        </w:rPr>
      </w:pPr>
    </w:p>
    <w:p w14:paraId="455A7D17" w14:textId="77777777" w:rsidR="0048358B" w:rsidRDefault="0048358B">
      <w:pPr>
        <w:pStyle w:val="BodyText"/>
        <w:rPr>
          <w:sz w:val="24"/>
        </w:rPr>
      </w:pPr>
    </w:p>
    <w:p w14:paraId="3B7DAD07" w14:textId="77777777" w:rsidR="0048358B" w:rsidRDefault="0048358B">
      <w:pPr>
        <w:pStyle w:val="BodyText"/>
        <w:rPr>
          <w:sz w:val="24"/>
        </w:rPr>
      </w:pPr>
    </w:p>
    <w:p w14:paraId="5F63BEEE" w14:textId="77777777" w:rsidR="0048358B" w:rsidRDefault="0048358B">
      <w:pPr>
        <w:pStyle w:val="BodyText"/>
        <w:rPr>
          <w:sz w:val="24"/>
        </w:rPr>
      </w:pPr>
    </w:p>
    <w:p w14:paraId="10A0A50D" w14:textId="77777777" w:rsidR="0048358B" w:rsidRDefault="0048358B">
      <w:pPr>
        <w:pStyle w:val="BodyText"/>
        <w:spacing w:before="10"/>
      </w:pPr>
    </w:p>
    <w:p w14:paraId="7DE8AF79" w14:textId="77777777" w:rsidR="0048358B" w:rsidRDefault="00000000">
      <w:pPr>
        <w:pStyle w:val="BodyText"/>
        <w:spacing w:line="285" w:lineRule="auto"/>
        <w:ind w:left="510" w:right="468"/>
      </w:pPr>
      <w:r>
        <w:t>I</w:t>
      </w:r>
      <w:r>
        <w:rPr>
          <w:spacing w:val="-1"/>
        </w:rPr>
        <w:t xml:space="preserve"> </w:t>
      </w:r>
      <w:r>
        <w:t>am</w:t>
      </w:r>
      <w:r>
        <w:rPr>
          <w:spacing w:val="-1"/>
        </w:rPr>
        <w:t xml:space="preserve"> </w:t>
      </w:r>
      <w:r>
        <w:t>knowledgeable</w:t>
      </w:r>
      <w:r>
        <w:rPr>
          <w:spacing w:val="-1"/>
        </w:rPr>
        <w:t xml:space="preserve"> </w:t>
      </w:r>
      <w:r>
        <w:t>of</w:t>
      </w:r>
      <w:r>
        <w:rPr>
          <w:spacing w:val="-1"/>
        </w:rPr>
        <w:t xml:space="preserve"> </w:t>
      </w:r>
      <w:r>
        <w:t>the</w:t>
      </w:r>
      <w:r>
        <w:rPr>
          <w:spacing w:val="-1"/>
        </w:rPr>
        <w:t xml:space="preserve"> </w:t>
      </w:r>
      <w:r>
        <w:t>content</w:t>
      </w:r>
      <w:r>
        <w:rPr>
          <w:spacing w:val="-1"/>
        </w:rPr>
        <w:t xml:space="preserve"> </w:t>
      </w:r>
      <w:r>
        <w:t>of</w:t>
      </w:r>
      <w:r>
        <w:rPr>
          <w:spacing w:val="-1"/>
        </w:rPr>
        <w:t xml:space="preserve"> </w:t>
      </w:r>
      <w:r>
        <w:t>this</w:t>
      </w:r>
      <w:r>
        <w:rPr>
          <w:spacing w:val="-1"/>
        </w:rPr>
        <w:t xml:space="preserve"> </w:t>
      </w:r>
      <w:r>
        <w:t>Formative</w:t>
      </w:r>
      <w:r>
        <w:rPr>
          <w:spacing w:val="-1"/>
        </w:rPr>
        <w:t xml:space="preserve"> </w:t>
      </w:r>
      <w:r>
        <w:t>Evaluation</w:t>
      </w:r>
      <w:r>
        <w:rPr>
          <w:spacing w:val="-1"/>
        </w:rPr>
        <w:t xml:space="preserve"> </w:t>
      </w:r>
      <w:r>
        <w:t>and</w:t>
      </w:r>
      <w:r>
        <w:rPr>
          <w:spacing w:val="-1"/>
        </w:rPr>
        <w:t xml:space="preserve"> </w:t>
      </w:r>
      <w:r>
        <w:t>have</w:t>
      </w:r>
      <w:r>
        <w:rPr>
          <w:spacing w:val="-1"/>
        </w:rPr>
        <w:t xml:space="preserve"> </w:t>
      </w:r>
      <w:r>
        <w:t>had</w:t>
      </w:r>
      <w:r>
        <w:rPr>
          <w:spacing w:val="-1"/>
        </w:rPr>
        <w:t xml:space="preserve"> </w:t>
      </w:r>
      <w:r>
        <w:t>an</w:t>
      </w:r>
      <w:r>
        <w:rPr>
          <w:spacing w:val="-1"/>
        </w:rPr>
        <w:t xml:space="preserve"> </w:t>
      </w:r>
      <w:r>
        <w:t>opportunity</w:t>
      </w:r>
      <w:r>
        <w:rPr>
          <w:spacing w:val="-1"/>
        </w:rPr>
        <w:t xml:space="preserve"> </w:t>
      </w:r>
      <w:r>
        <w:t xml:space="preserve">to discuss it in a conference with my </w:t>
      </w:r>
      <w:r>
        <w:t>immediate supervisor.</w:t>
      </w:r>
      <w:r>
        <w:rPr>
          <w:spacing w:val="40"/>
        </w:rPr>
        <w:t xml:space="preserve"> </w:t>
      </w:r>
      <w:r>
        <w:t>My signature does not imply agreement or disagreement with the content of this evaluation.</w:t>
      </w:r>
    </w:p>
    <w:p w14:paraId="62A0A74C" w14:textId="77777777" w:rsidR="0048358B" w:rsidRDefault="0048358B">
      <w:pPr>
        <w:pStyle w:val="BodyText"/>
        <w:rPr>
          <w:sz w:val="20"/>
        </w:rPr>
      </w:pPr>
    </w:p>
    <w:p w14:paraId="483EEFA4" w14:textId="77777777" w:rsidR="0048358B" w:rsidRDefault="00000000">
      <w:pPr>
        <w:pStyle w:val="BodyText"/>
        <w:spacing w:before="6"/>
        <w:rPr>
          <w:sz w:val="21"/>
        </w:rPr>
      </w:pPr>
      <w:r>
        <w:rPr>
          <w:noProof/>
        </w:rPr>
        <mc:AlternateContent>
          <mc:Choice Requires="wps">
            <w:drawing>
              <wp:anchor distT="0" distB="0" distL="0" distR="0" simplePos="0" relativeHeight="251662848" behindDoc="1" locked="0" layoutInCell="1" allowOverlap="1" wp14:anchorId="602A9C57" wp14:editId="5DBCAE9D">
                <wp:simplePos x="0" y="0"/>
                <wp:positionH relativeFrom="page">
                  <wp:posOffset>971550</wp:posOffset>
                </wp:positionH>
                <wp:positionV relativeFrom="paragraph">
                  <wp:posOffset>172681</wp:posOffset>
                </wp:positionV>
                <wp:extent cx="2543175" cy="127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1270"/>
                        </a:xfrm>
                        <a:custGeom>
                          <a:avLst/>
                          <a:gdLst/>
                          <a:ahLst/>
                          <a:cxnLst/>
                          <a:rect l="l" t="t" r="r" b="b"/>
                          <a:pathLst>
                            <a:path w="2543175">
                              <a:moveTo>
                                <a:pt x="0" y="0"/>
                              </a:moveTo>
                              <a:lnTo>
                                <a:pt x="254272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F91B1C" id="Graphic 125" o:spid="_x0000_s1026" style="position:absolute;margin-left:76.5pt;margin-top:13.6pt;width:200.2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2543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" path="m,l2542728,e" filled="f" strokeweight=".26669mm">
                <v:path arrowok="t"/>
                <w10:wrap type="topAndBottom" anchorx="page"/>
              </v:shape>
            </w:pict>
          </mc:Fallback>
        </mc:AlternateContent>
      </w:r>
      <w:r>
        <w:rPr>
          <w:noProof/>
        </w:rPr>
        <mc:AlternateContent>
          <mc:Choice Requires="wps">
            <w:drawing>
              <wp:anchor distT="0" distB="0" distL="0" distR="0" simplePos="0" relativeHeight="251664896" behindDoc="1" locked="0" layoutInCell="1" allowOverlap="1" wp14:anchorId="2A83A44A" wp14:editId="174269E6">
                <wp:simplePos x="0" y="0"/>
                <wp:positionH relativeFrom="page">
                  <wp:posOffset>4171950</wp:posOffset>
                </wp:positionH>
                <wp:positionV relativeFrom="paragraph">
                  <wp:posOffset>172681</wp:posOffset>
                </wp:positionV>
                <wp:extent cx="2034539" cy="127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39" cy="1270"/>
                        </a:xfrm>
                        <a:custGeom>
                          <a:avLst/>
                          <a:gdLst/>
                          <a:ahLst/>
                          <a:cxnLst/>
                          <a:rect l="l" t="t" r="r" b="b"/>
                          <a:pathLst>
                            <a:path w="2034539">
                              <a:moveTo>
                                <a:pt x="0" y="0"/>
                              </a:moveTo>
                              <a:lnTo>
                                <a:pt x="203418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AE84D6" id="Graphic 126" o:spid="_x0000_s1026" style="position:absolute;margin-left:328.5pt;margin-top:13.6pt;width:160.2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2034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VlFAIAAFsEAAAOAAAAZHJzL2Uyb0RvYy54bWysVMFu2zAMvQ/YPwi6L07Sr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" path="m,l2034182,e" filled="f" strokeweight=".26669mm">
                <v:path arrowok="t"/>
                <w10:wrap type="topAndBottom" anchorx="page"/>
              </v:shape>
            </w:pict>
          </mc:Fallback>
        </mc:AlternateContent>
      </w:r>
    </w:p>
    <w:p w14:paraId="317C4909" w14:textId="77777777" w:rsidR="0048358B" w:rsidRDefault="00000000">
      <w:pPr>
        <w:tabs>
          <w:tab w:val="left" w:pos="5549"/>
        </w:tabs>
        <w:spacing w:before="57"/>
        <w:ind w:left="510"/>
        <w:rPr>
          <w:sz w:val="24"/>
        </w:rPr>
      </w:pPr>
      <w:r>
        <w:rPr>
          <w:sz w:val="24"/>
        </w:rPr>
        <w:t xml:space="preserve">Principal/Assistant </w:t>
      </w:r>
      <w:r>
        <w:rPr>
          <w:spacing w:val="-2"/>
          <w:sz w:val="24"/>
        </w:rPr>
        <w:t>Principal</w:t>
      </w:r>
      <w:r>
        <w:rPr>
          <w:sz w:val="24"/>
        </w:rPr>
        <w:tab/>
      </w:r>
      <w:r>
        <w:rPr>
          <w:spacing w:val="-2"/>
          <w:sz w:val="24"/>
        </w:rPr>
        <w:t>Signature</w:t>
      </w:r>
    </w:p>
    <w:p w14:paraId="080AABAD" w14:textId="77777777" w:rsidR="0048358B" w:rsidRDefault="0048358B">
      <w:pPr>
        <w:pStyle w:val="BodyText"/>
        <w:rPr>
          <w:sz w:val="20"/>
        </w:rPr>
      </w:pPr>
    </w:p>
    <w:p w14:paraId="1C68B150" w14:textId="77777777" w:rsidR="0048358B" w:rsidRDefault="0048358B">
      <w:pPr>
        <w:pStyle w:val="BodyText"/>
        <w:rPr>
          <w:sz w:val="20"/>
        </w:rPr>
      </w:pPr>
    </w:p>
    <w:p w14:paraId="77671D01" w14:textId="77777777" w:rsidR="0048358B" w:rsidRDefault="0048358B">
      <w:pPr>
        <w:pStyle w:val="BodyText"/>
        <w:rPr>
          <w:sz w:val="20"/>
        </w:rPr>
      </w:pPr>
    </w:p>
    <w:p w14:paraId="49D0B27D" w14:textId="77777777" w:rsidR="0048358B" w:rsidRDefault="00000000">
      <w:pPr>
        <w:pStyle w:val="BodyText"/>
        <w:spacing w:before="3"/>
        <w:rPr>
          <w:sz w:val="15"/>
        </w:rPr>
      </w:pPr>
      <w:r>
        <w:rPr>
          <w:noProof/>
        </w:rPr>
        <mc:AlternateContent>
          <mc:Choice Requires="wps">
            <w:drawing>
              <wp:anchor distT="0" distB="0" distL="0" distR="0" simplePos="0" relativeHeight="251666944" behindDoc="1" locked="0" layoutInCell="1" allowOverlap="1" wp14:anchorId="69E56D2D" wp14:editId="219A4246">
                <wp:simplePos x="0" y="0"/>
                <wp:positionH relativeFrom="page">
                  <wp:posOffset>971550</wp:posOffset>
                </wp:positionH>
                <wp:positionV relativeFrom="paragraph">
                  <wp:posOffset>126696</wp:posOffset>
                </wp:positionV>
                <wp:extent cx="2543175" cy="127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1270"/>
                        </a:xfrm>
                        <a:custGeom>
                          <a:avLst/>
                          <a:gdLst/>
                          <a:ahLst/>
                          <a:cxnLst/>
                          <a:rect l="l" t="t" r="r" b="b"/>
                          <a:pathLst>
                            <a:path w="2543175">
                              <a:moveTo>
                                <a:pt x="0" y="0"/>
                              </a:moveTo>
                              <a:lnTo>
                                <a:pt x="254272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2BDB9B" id="Graphic 127" o:spid="_x0000_s1026" style="position:absolute;margin-left:76.5pt;margin-top:10pt;width:200.25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2543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" path="m,l2542728,e" filled="f" strokeweight=".26669mm">
                <v:path arrowok="t"/>
                <w10:wrap type="topAndBottom" anchorx="page"/>
              </v:shape>
            </w:pict>
          </mc:Fallback>
        </mc:AlternateContent>
      </w:r>
      <w:r>
        <w:rPr>
          <w:noProof/>
        </w:rPr>
        <mc:AlternateContent>
          <mc:Choice Requires="wps">
            <w:drawing>
              <wp:anchor distT="0" distB="0" distL="0" distR="0" simplePos="0" relativeHeight="251668992" behindDoc="1" locked="0" layoutInCell="1" allowOverlap="1" wp14:anchorId="35ED32A0" wp14:editId="67BBEAA1">
                <wp:simplePos x="0" y="0"/>
                <wp:positionH relativeFrom="page">
                  <wp:posOffset>4171950</wp:posOffset>
                </wp:positionH>
                <wp:positionV relativeFrom="paragraph">
                  <wp:posOffset>126696</wp:posOffset>
                </wp:positionV>
                <wp:extent cx="2034539" cy="127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39" cy="1270"/>
                        </a:xfrm>
                        <a:custGeom>
                          <a:avLst/>
                          <a:gdLst/>
                          <a:ahLst/>
                          <a:cxnLst/>
                          <a:rect l="l" t="t" r="r" b="b"/>
                          <a:pathLst>
                            <a:path w="2034539">
                              <a:moveTo>
                                <a:pt x="0" y="0"/>
                              </a:moveTo>
                              <a:lnTo>
                                <a:pt x="203418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723CAB" id="Graphic 128" o:spid="_x0000_s1026" style="position:absolute;margin-left:328.5pt;margin-top:10pt;width:160.2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2034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VlFAIAAFsEAAAOAAAAZHJzL2Uyb0RvYy54bWysVMFu2zAMvQ/YPwi6L07Sr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" path="m,l2034182,e" filled="f" strokeweight=".26669mm">
                <v:path arrowok="t"/>
                <w10:wrap type="topAndBottom" anchorx="page"/>
              </v:shape>
            </w:pict>
          </mc:Fallback>
        </mc:AlternateContent>
      </w:r>
    </w:p>
    <w:p w14:paraId="665C3A74" w14:textId="77777777" w:rsidR="0048358B" w:rsidRDefault="00000000">
      <w:pPr>
        <w:tabs>
          <w:tab w:val="left" w:pos="5549"/>
        </w:tabs>
        <w:spacing w:before="57"/>
        <w:ind w:left="510"/>
        <w:rPr>
          <w:sz w:val="24"/>
        </w:rPr>
      </w:pPr>
      <w:r>
        <w:rPr>
          <w:sz w:val="24"/>
        </w:rPr>
        <w:t>Superintendent’s</w:t>
      </w:r>
      <w:r>
        <w:rPr>
          <w:spacing w:val="-5"/>
          <w:sz w:val="24"/>
        </w:rPr>
        <w:t xml:space="preserve"> </w:t>
      </w:r>
      <w:r>
        <w:rPr>
          <w:spacing w:val="-4"/>
          <w:sz w:val="24"/>
        </w:rPr>
        <w:t>Name</w:t>
      </w:r>
      <w:r>
        <w:rPr>
          <w:sz w:val="24"/>
        </w:rPr>
        <w:tab/>
      </w:r>
      <w:r>
        <w:rPr>
          <w:spacing w:val="-2"/>
          <w:sz w:val="24"/>
        </w:rPr>
        <w:t>Signature</w:t>
      </w:r>
    </w:p>
    <w:p w14:paraId="7B3B5432" w14:textId="77777777" w:rsidR="0048358B" w:rsidRDefault="0048358B">
      <w:pPr>
        <w:pStyle w:val="BodyText"/>
        <w:rPr>
          <w:sz w:val="26"/>
        </w:rPr>
      </w:pPr>
    </w:p>
    <w:p w14:paraId="2E19FD1F" w14:textId="77777777" w:rsidR="0048358B" w:rsidRDefault="0048358B">
      <w:pPr>
        <w:pStyle w:val="BodyText"/>
        <w:spacing w:before="1"/>
        <w:rPr>
          <w:sz w:val="36"/>
        </w:rPr>
      </w:pPr>
    </w:p>
    <w:p w14:paraId="36106AF3" w14:textId="77777777" w:rsidR="0048358B" w:rsidRDefault="00000000">
      <w:pPr>
        <w:tabs>
          <w:tab w:val="left" w:pos="4896"/>
        </w:tabs>
        <w:ind w:left="510"/>
        <w:rPr>
          <w:rFonts w:ascii="Times New Roman"/>
          <w:sz w:val="24"/>
        </w:rPr>
      </w:pPr>
      <w:r>
        <w:rPr>
          <w:sz w:val="24"/>
        </w:rPr>
        <w:t xml:space="preserve">Date: </w:t>
      </w:r>
      <w:r>
        <w:rPr>
          <w:rFonts w:ascii="Times New Roman"/>
          <w:sz w:val="24"/>
          <w:u w:val="thick"/>
        </w:rPr>
        <w:tab/>
      </w:r>
    </w:p>
    <w:p w14:paraId="2EE3BA34" w14:textId="77777777" w:rsidR="0048358B" w:rsidRDefault="0048358B">
      <w:pPr>
        <w:rPr>
          <w:rFonts w:ascii="Times New Roman"/>
          <w:sz w:val="24"/>
        </w:rPr>
        <w:sectPr w:rsidR="0048358B">
          <w:pgSz w:w="12240" w:h="15840"/>
          <w:pgMar w:top="1340" w:right="880" w:bottom="280" w:left="1020" w:header="370" w:footer="0" w:gutter="0"/>
          <w:cols w:space="720"/>
        </w:sectPr>
      </w:pPr>
    </w:p>
    <w:p w14:paraId="716B3321" w14:textId="77777777" w:rsidR="0048358B" w:rsidRDefault="0048358B">
      <w:pPr>
        <w:pStyle w:val="BodyText"/>
        <w:spacing w:before="3"/>
        <w:rPr>
          <w:rFonts w:ascii="Times New Roman"/>
          <w:sz w:val="20"/>
        </w:rPr>
      </w:pPr>
    </w:p>
    <w:p w14:paraId="38957BD0" w14:textId="77777777" w:rsidR="0048358B" w:rsidRDefault="00000000">
      <w:pPr>
        <w:spacing w:before="94"/>
        <w:ind w:left="531" w:right="582"/>
        <w:jc w:val="center"/>
        <w:rPr>
          <w:b/>
        </w:rPr>
      </w:pPr>
      <w:r>
        <w:rPr>
          <w:b/>
          <w:spacing w:val="-2"/>
        </w:rPr>
        <w:t>PRINCIPAL</w:t>
      </w:r>
      <w:r>
        <w:rPr>
          <w:b/>
          <w:spacing w:val="-4"/>
        </w:rPr>
        <w:t xml:space="preserve"> </w:t>
      </w:r>
      <w:r>
        <w:rPr>
          <w:b/>
          <w:spacing w:val="-2"/>
        </w:rPr>
        <w:t>FORMATIVE</w:t>
      </w:r>
      <w:r>
        <w:rPr>
          <w:b/>
          <w:spacing w:val="1"/>
        </w:rPr>
        <w:t xml:space="preserve"> </w:t>
      </w:r>
      <w:r>
        <w:rPr>
          <w:b/>
          <w:spacing w:val="-2"/>
        </w:rPr>
        <w:t>PERFORMANCE</w:t>
      </w:r>
      <w:r>
        <w:rPr>
          <w:b/>
          <w:spacing w:val="2"/>
        </w:rPr>
        <w:t xml:space="preserve"> </w:t>
      </w:r>
      <w:r>
        <w:rPr>
          <w:b/>
          <w:spacing w:val="-2"/>
        </w:rPr>
        <w:t>REPORT</w:t>
      </w:r>
    </w:p>
    <w:p w14:paraId="59BBBA18" w14:textId="77777777" w:rsidR="0048358B" w:rsidRDefault="0048358B">
      <w:pPr>
        <w:pStyle w:val="BodyText"/>
        <w:spacing w:before="9"/>
        <w:rPr>
          <w:b/>
          <w:sz w:val="24"/>
        </w:rPr>
      </w:pPr>
    </w:p>
    <w:p w14:paraId="11DF1B44" w14:textId="77777777" w:rsidR="0048358B" w:rsidRDefault="00000000">
      <w:pPr>
        <w:spacing w:line="280" w:lineRule="auto"/>
        <w:ind w:left="510" w:right="661"/>
        <w:rPr>
          <w:sz w:val="20"/>
        </w:rPr>
      </w:pPr>
      <w:r>
        <w:rPr>
          <w:b/>
          <w:sz w:val="20"/>
        </w:rPr>
        <w:t>Directions:</w:t>
      </w:r>
      <w:r>
        <w:rPr>
          <w:b/>
          <w:spacing w:val="-3"/>
          <w:sz w:val="20"/>
        </w:rPr>
        <w:t xml:space="preserve"> </w:t>
      </w:r>
      <w:r>
        <w:rPr>
          <w:sz w:val="20"/>
        </w:rPr>
        <w:t>Evaluators</w:t>
      </w:r>
      <w:r>
        <w:rPr>
          <w:spacing w:val="-3"/>
          <w:sz w:val="20"/>
        </w:rPr>
        <w:t xml:space="preserve"> </w:t>
      </w:r>
      <w:r>
        <w:rPr>
          <w:sz w:val="20"/>
        </w:rPr>
        <w:t>use</w:t>
      </w:r>
      <w:r>
        <w:rPr>
          <w:spacing w:val="-3"/>
          <w:sz w:val="20"/>
        </w:rPr>
        <w:t xml:space="preserve"> </w:t>
      </w:r>
      <w:r>
        <w:rPr>
          <w:sz w:val="20"/>
        </w:rPr>
        <w:t>this</w:t>
      </w:r>
      <w:r>
        <w:rPr>
          <w:spacing w:val="-3"/>
          <w:sz w:val="20"/>
        </w:rPr>
        <w:t xml:space="preserve"> </w:t>
      </w:r>
      <w:r>
        <w:rPr>
          <w:sz w:val="20"/>
        </w:rPr>
        <w:t>form</w:t>
      </w:r>
      <w:r>
        <w:rPr>
          <w:spacing w:val="-3"/>
          <w:sz w:val="20"/>
        </w:rPr>
        <w:t xml:space="preserve"> </w:t>
      </w:r>
      <w:r>
        <w:rPr>
          <w:sz w:val="20"/>
        </w:rPr>
        <w:t>prior</w:t>
      </w:r>
      <w:r>
        <w:rPr>
          <w:spacing w:val="-3"/>
          <w:sz w:val="20"/>
        </w:rPr>
        <w:t xml:space="preserve"> </w:t>
      </w:r>
      <w:r>
        <w:rPr>
          <w:sz w:val="20"/>
        </w:rPr>
        <w:t>to</w:t>
      </w:r>
      <w:r>
        <w:rPr>
          <w:spacing w:val="-3"/>
          <w:sz w:val="20"/>
        </w:rPr>
        <w:t xml:space="preserve"> </w:t>
      </w:r>
      <w:r>
        <w:rPr>
          <w:sz w:val="20"/>
        </w:rPr>
        <w:t>provide</w:t>
      </w:r>
      <w:r>
        <w:rPr>
          <w:spacing w:val="-3"/>
          <w:sz w:val="20"/>
        </w:rPr>
        <w:t xml:space="preserve"> </w:t>
      </w:r>
      <w:r>
        <w:rPr>
          <w:sz w:val="20"/>
        </w:rPr>
        <w:t>the</w:t>
      </w:r>
      <w:r>
        <w:rPr>
          <w:spacing w:val="-3"/>
          <w:sz w:val="20"/>
        </w:rPr>
        <w:t xml:space="preserve"> </w:t>
      </w:r>
      <w:r>
        <w:rPr>
          <w:sz w:val="20"/>
        </w:rPr>
        <w:t>principal</w:t>
      </w:r>
      <w:r>
        <w:rPr>
          <w:spacing w:val="-3"/>
          <w:sz w:val="20"/>
        </w:rPr>
        <w:t xml:space="preserve"> </w:t>
      </w:r>
      <w:r>
        <w:rPr>
          <w:sz w:val="20"/>
        </w:rPr>
        <w:t>with</w:t>
      </w:r>
      <w:r>
        <w:rPr>
          <w:spacing w:val="-3"/>
          <w:sz w:val="20"/>
        </w:rPr>
        <w:t xml:space="preserve"> </w:t>
      </w:r>
      <w:r>
        <w:rPr>
          <w:sz w:val="20"/>
        </w:rPr>
        <w:t>an</w:t>
      </w:r>
      <w:r>
        <w:rPr>
          <w:spacing w:val="-3"/>
          <w:sz w:val="20"/>
        </w:rPr>
        <w:t xml:space="preserve"> </w:t>
      </w:r>
      <w:r>
        <w:rPr>
          <w:sz w:val="20"/>
        </w:rPr>
        <w:t>assessment</w:t>
      </w:r>
      <w:r>
        <w:rPr>
          <w:spacing w:val="-3"/>
          <w:sz w:val="20"/>
        </w:rPr>
        <w:t xml:space="preserve"> </w:t>
      </w:r>
      <w:r>
        <w:rPr>
          <w:sz w:val="20"/>
        </w:rPr>
        <w:t>of</w:t>
      </w:r>
      <w:r>
        <w:rPr>
          <w:spacing w:val="-3"/>
          <w:sz w:val="20"/>
        </w:rPr>
        <w:t xml:space="preserve"> </w:t>
      </w:r>
      <w:r>
        <w:rPr>
          <w:sz w:val="20"/>
        </w:rPr>
        <w:t>performance. The principal should be given a copy of the form at the end of each formative evaluation cycle.</w:t>
      </w:r>
    </w:p>
    <w:p w14:paraId="3725AC70" w14:textId="77777777" w:rsidR="0048358B" w:rsidRDefault="0048358B">
      <w:pPr>
        <w:pStyle w:val="BodyText"/>
        <w:spacing w:before="1"/>
        <w:rPr>
          <w:sz w:val="21"/>
        </w:rPr>
      </w:pPr>
    </w:p>
    <w:p w14:paraId="3B550906" w14:textId="77777777" w:rsidR="0048358B" w:rsidRDefault="00000000">
      <w:pPr>
        <w:tabs>
          <w:tab w:val="left" w:pos="3389"/>
          <w:tab w:val="left" w:pos="6989"/>
        </w:tabs>
        <w:ind w:left="510"/>
        <w:rPr>
          <w:b/>
          <w:sz w:val="20"/>
        </w:rPr>
      </w:pPr>
      <w:r>
        <w:rPr>
          <w:b/>
          <w:spacing w:val="-2"/>
          <w:sz w:val="20"/>
        </w:rPr>
        <w:t>Principal:</w:t>
      </w:r>
      <w:r>
        <w:rPr>
          <w:b/>
          <w:sz w:val="20"/>
        </w:rPr>
        <w:tab/>
        <w:t>School</w:t>
      </w:r>
      <w:r>
        <w:rPr>
          <w:b/>
          <w:spacing w:val="-9"/>
          <w:sz w:val="20"/>
        </w:rPr>
        <w:t xml:space="preserve"> </w:t>
      </w:r>
      <w:r>
        <w:rPr>
          <w:b/>
          <w:spacing w:val="-2"/>
          <w:sz w:val="20"/>
        </w:rPr>
        <w:t>Year(s):</w:t>
      </w:r>
      <w:r>
        <w:rPr>
          <w:b/>
          <w:sz w:val="20"/>
        </w:rPr>
        <w:tab/>
      </w:r>
      <w:r>
        <w:rPr>
          <w:b/>
          <w:spacing w:val="-2"/>
          <w:sz w:val="20"/>
        </w:rPr>
        <w:t>School:</w:t>
      </w:r>
    </w:p>
    <w:p w14:paraId="4847F7D5" w14:textId="77777777" w:rsidR="0048358B" w:rsidRDefault="0048358B">
      <w:pPr>
        <w:pStyle w:val="BodyText"/>
        <w:rPr>
          <w:b/>
        </w:rPr>
      </w:pPr>
    </w:p>
    <w:p w14:paraId="0BFB7941" w14:textId="77777777" w:rsidR="0048358B" w:rsidRDefault="0048358B">
      <w:pPr>
        <w:pStyle w:val="BodyText"/>
        <w:rPr>
          <w:b/>
        </w:rPr>
      </w:pPr>
    </w:p>
    <w:p w14:paraId="4967620B" w14:textId="77777777" w:rsidR="0048358B" w:rsidRDefault="0048358B">
      <w:pPr>
        <w:pStyle w:val="BodyText"/>
        <w:spacing w:before="10"/>
        <w:rPr>
          <w:b/>
          <w:sz w:val="20"/>
        </w:rPr>
      </w:pPr>
    </w:p>
    <w:p w14:paraId="1E291903" w14:textId="77777777" w:rsidR="0048358B" w:rsidRDefault="00000000">
      <w:pPr>
        <w:pStyle w:val="Heading4"/>
        <w:spacing w:before="1"/>
        <w:rPr>
          <w:u w:val="none"/>
        </w:rPr>
      </w:pPr>
      <w:r>
        <w:rPr>
          <w:u w:val="none"/>
        </w:rPr>
        <w:t>MEASURE</w:t>
      </w:r>
      <w:r>
        <w:rPr>
          <w:spacing w:val="-5"/>
          <w:u w:val="none"/>
        </w:rPr>
        <w:t xml:space="preserve"> </w:t>
      </w:r>
      <w:r>
        <w:rPr>
          <w:u w:val="none"/>
        </w:rPr>
        <w:t>1:</w:t>
      </w:r>
      <w:r>
        <w:rPr>
          <w:spacing w:val="-4"/>
          <w:u w:val="none"/>
        </w:rPr>
        <w:t xml:space="preserve"> </w:t>
      </w:r>
      <w:r>
        <w:rPr>
          <w:spacing w:val="-2"/>
          <w:u w:val="none"/>
        </w:rPr>
        <w:t>PLANNING</w:t>
      </w:r>
    </w:p>
    <w:p w14:paraId="29B159D7" w14:textId="77777777" w:rsidR="0048358B" w:rsidRDefault="0048358B">
      <w:pPr>
        <w:pStyle w:val="BodyText"/>
        <w:spacing w:before="8"/>
        <w:rPr>
          <w:b/>
          <w:sz w:val="26"/>
        </w:rPr>
      </w:pPr>
    </w:p>
    <w:p w14:paraId="13D0471A" w14:textId="77777777" w:rsidR="0048358B" w:rsidRDefault="00000000">
      <w:pPr>
        <w:spacing w:after="37"/>
        <w:ind w:left="533" w:right="580"/>
        <w:jc w:val="center"/>
        <w:rPr>
          <w:b/>
        </w:rPr>
      </w:pPr>
      <w:r>
        <w:rPr>
          <w:b/>
        </w:rPr>
        <w:t>Standard</w:t>
      </w:r>
      <w:r>
        <w:rPr>
          <w:b/>
          <w:spacing w:val="-3"/>
        </w:rPr>
        <w:t xml:space="preserve"> </w:t>
      </w:r>
      <w:r>
        <w:rPr>
          <w:b/>
        </w:rPr>
        <w:t>1:</w:t>
      </w:r>
      <w:r>
        <w:rPr>
          <w:b/>
          <w:spacing w:val="55"/>
        </w:rPr>
        <w:t xml:space="preserve"> </w:t>
      </w:r>
      <w:r>
        <w:rPr>
          <w:b/>
        </w:rPr>
        <w:t>Mission,</w:t>
      </w:r>
      <w:r>
        <w:rPr>
          <w:b/>
          <w:spacing w:val="-3"/>
        </w:rPr>
        <w:t xml:space="preserve"> </w:t>
      </w:r>
      <w:r>
        <w:rPr>
          <w:b/>
        </w:rPr>
        <w:t>Vision,</w:t>
      </w:r>
      <w:r>
        <w:rPr>
          <w:b/>
          <w:spacing w:val="-3"/>
        </w:rPr>
        <w:t xml:space="preserve"> </w:t>
      </w:r>
      <w:r>
        <w:rPr>
          <w:b/>
        </w:rPr>
        <w:t>&amp;</w:t>
      </w:r>
      <w:r>
        <w:rPr>
          <w:b/>
          <w:spacing w:val="-3"/>
        </w:rPr>
        <w:t xml:space="preserve"> </w:t>
      </w:r>
      <w:r>
        <w:rPr>
          <w:b/>
        </w:rPr>
        <w:t>Core</w:t>
      </w:r>
      <w:r>
        <w:rPr>
          <w:b/>
          <w:spacing w:val="-2"/>
        </w:rPr>
        <w:t xml:space="preserve"> Values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40"/>
        <w:gridCol w:w="2400"/>
        <w:gridCol w:w="2060"/>
        <w:gridCol w:w="2180"/>
      </w:tblGrid>
      <w:tr w:rsidR="0048358B" w14:paraId="67C738F0" w14:textId="77777777">
        <w:trPr>
          <w:trHeight w:val="1060"/>
        </w:trPr>
        <w:tc>
          <w:tcPr>
            <w:tcW w:w="2240" w:type="dxa"/>
            <w:shd w:val="clear" w:color="auto" w:fill="D9D9D9"/>
          </w:tcPr>
          <w:p w14:paraId="38447A8D" w14:textId="77777777" w:rsidR="0048358B" w:rsidRDefault="00000000">
            <w:pPr>
              <w:pStyle w:val="TableParagraph"/>
              <w:spacing w:before="110"/>
              <w:ind w:left="120" w:right="105"/>
              <w:jc w:val="center"/>
              <w:rPr>
                <w:b/>
              </w:rPr>
            </w:pPr>
            <w:r>
              <w:rPr>
                <w:b/>
                <w:spacing w:val="-2"/>
              </w:rPr>
              <w:t>Exemplary</w:t>
            </w:r>
          </w:p>
          <w:p w14:paraId="361E3F5A" w14:textId="77777777" w:rsidR="0048358B" w:rsidRDefault="00000000">
            <w:pPr>
              <w:pStyle w:val="TableParagraph"/>
              <w:spacing w:before="15" w:line="254" w:lineRule="auto"/>
              <w:ind w:left="120" w:right="103"/>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400" w:type="dxa"/>
            <w:shd w:val="clear" w:color="auto" w:fill="D9D9D9"/>
          </w:tcPr>
          <w:p w14:paraId="41712827" w14:textId="77777777" w:rsidR="0048358B" w:rsidRDefault="00000000">
            <w:pPr>
              <w:pStyle w:val="TableParagraph"/>
              <w:spacing w:before="110"/>
              <w:ind w:left="435" w:right="425"/>
              <w:jc w:val="center"/>
              <w:rPr>
                <w:b/>
              </w:rPr>
            </w:pPr>
            <w:r>
              <w:rPr>
                <w:b/>
                <w:spacing w:val="-2"/>
              </w:rPr>
              <w:t>Accomplished</w:t>
            </w:r>
          </w:p>
          <w:p w14:paraId="2D1E2C72" w14:textId="77777777" w:rsidR="0048358B" w:rsidRDefault="00000000">
            <w:pPr>
              <w:pStyle w:val="TableParagraph"/>
              <w:spacing w:before="15" w:line="254" w:lineRule="auto"/>
              <w:ind w:left="435" w:right="423"/>
              <w:jc w:val="center"/>
              <w:rPr>
                <w:sz w:val="16"/>
              </w:rPr>
            </w:pPr>
            <w:r>
              <w:rPr>
                <w:sz w:val="16"/>
              </w:rPr>
              <w:t>(expected</w:t>
            </w:r>
            <w:r>
              <w:rPr>
                <w:spacing w:val="-12"/>
                <w:sz w:val="16"/>
              </w:rPr>
              <w:t xml:space="preserve"> </w:t>
            </w:r>
            <w:r>
              <w:rPr>
                <w:sz w:val="16"/>
              </w:rPr>
              <w:t>level</w:t>
            </w:r>
            <w:r>
              <w:rPr>
                <w:spacing w:val="-11"/>
                <w:sz w:val="16"/>
              </w:rPr>
              <w:t xml:space="preserve"> </w:t>
            </w:r>
            <w:r>
              <w:rPr>
                <w:sz w:val="16"/>
              </w:rPr>
              <w:t xml:space="preserve">of </w:t>
            </w:r>
            <w:r>
              <w:rPr>
                <w:spacing w:val="-2"/>
                <w:sz w:val="16"/>
              </w:rPr>
              <w:t>performance)</w:t>
            </w:r>
          </w:p>
        </w:tc>
        <w:tc>
          <w:tcPr>
            <w:tcW w:w="2060" w:type="dxa"/>
            <w:shd w:val="clear" w:color="auto" w:fill="D9D9D9"/>
          </w:tcPr>
          <w:p w14:paraId="799BE7CE" w14:textId="77777777" w:rsidR="0048358B" w:rsidRDefault="00000000">
            <w:pPr>
              <w:pStyle w:val="TableParagraph"/>
              <w:spacing w:before="110"/>
              <w:ind w:left="106" w:right="86"/>
              <w:jc w:val="center"/>
              <w:rPr>
                <w:b/>
              </w:rPr>
            </w:pPr>
            <w:r>
              <w:rPr>
                <w:b/>
                <w:spacing w:val="-2"/>
              </w:rPr>
              <w:t>Developing</w:t>
            </w:r>
          </w:p>
        </w:tc>
        <w:tc>
          <w:tcPr>
            <w:tcW w:w="2180" w:type="dxa"/>
            <w:shd w:val="clear" w:color="auto" w:fill="D9D9D9"/>
          </w:tcPr>
          <w:p w14:paraId="6D18B43B" w14:textId="77777777" w:rsidR="0048358B" w:rsidRDefault="00000000">
            <w:pPr>
              <w:pStyle w:val="TableParagraph"/>
              <w:spacing w:before="110"/>
              <w:ind w:left="546"/>
              <w:rPr>
                <w:b/>
              </w:rPr>
            </w:pPr>
            <w:r>
              <w:rPr>
                <w:b/>
                <w:spacing w:val="-2"/>
              </w:rPr>
              <w:t>Ineffective</w:t>
            </w:r>
          </w:p>
        </w:tc>
      </w:tr>
      <w:tr w:rsidR="0048358B" w14:paraId="48845FF3" w14:textId="77777777">
        <w:trPr>
          <w:trHeight w:val="602"/>
        </w:trPr>
        <w:tc>
          <w:tcPr>
            <w:tcW w:w="2240" w:type="dxa"/>
            <w:tcBorders>
              <w:bottom w:val="nil"/>
            </w:tcBorders>
          </w:tcPr>
          <w:p w14:paraId="60E0329E" w14:textId="77777777" w:rsidR="0048358B" w:rsidRDefault="0048358B">
            <w:pPr>
              <w:pStyle w:val="TableParagraph"/>
              <w:spacing w:before="4"/>
              <w:rPr>
                <w:b/>
                <w:sz w:val="30"/>
              </w:rPr>
            </w:pPr>
          </w:p>
          <w:p w14:paraId="1402B2AA" w14:textId="77777777" w:rsidR="0048358B" w:rsidRDefault="00000000">
            <w:pPr>
              <w:pStyle w:val="TableParagraph"/>
              <w:ind w:left="120" w:right="105"/>
              <w:jc w:val="center"/>
              <w:rPr>
                <w:sz w:val="20"/>
              </w:rPr>
            </w:pPr>
            <w:r>
              <w:rPr>
                <w:sz w:val="20"/>
              </w:rPr>
              <w:t>The</w:t>
            </w:r>
            <w:r>
              <w:rPr>
                <w:spacing w:val="-5"/>
                <w:sz w:val="20"/>
              </w:rPr>
              <w:t xml:space="preserve"> </w:t>
            </w:r>
            <w:r>
              <w:rPr>
                <w:spacing w:val="-2"/>
                <w:sz w:val="20"/>
              </w:rPr>
              <w:t>principal</w:t>
            </w:r>
          </w:p>
        </w:tc>
        <w:tc>
          <w:tcPr>
            <w:tcW w:w="2400" w:type="dxa"/>
            <w:tcBorders>
              <w:bottom w:val="nil"/>
            </w:tcBorders>
          </w:tcPr>
          <w:p w14:paraId="468CE060" w14:textId="77777777" w:rsidR="0048358B" w:rsidRDefault="0048358B">
            <w:pPr>
              <w:pStyle w:val="TableParagraph"/>
              <w:spacing w:before="4"/>
              <w:rPr>
                <w:b/>
                <w:sz w:val="30"/>
              </w:rPr>
            </w:pPr>
          </w:p>
          <w:p w14:paraId="25889AB1" w14:textId="77777777" w:rsidR="0048358B" w:rsidRDefault="00000000">
            <w:pPr>
              <w:pStyle w:val="TableParagraph"/>
              <w:ind w:left="209"/>
              <w:rPr>
                <w:i/>
                <w:sz w:val="18"/>
              </w:rPr>
            </w:pPr>
            <w:r>
              <w:rPr>
                <w:sz w:val="20"/>
              </w:rPr>
              <w:t>The</w:t>
            </w:r>
            <w:r>
              <w:rPr>
                <w:spacing w:val="-6"/>
                <w:sz w:val="20"/>
              </w:rPr>
              <w:t xml:space="preserve"> </w:t>
            </w:r>
            <w:r>
              <w:rPr>
                <w:sz w:val="20"/>
              </w:rPr>
              <w:t>principal</w:t>
            </w:r>
            <w:r>
              <w:rPr>
                <w:spacing w:val="-6"/>
                <w:sz w:val="20"/>
              </w:rPr>
              <w:t xml:space="preserve"> </w:t>
            </w:r>
            <w:r>
              <w:rPr>
                <w:i/>
                <w:spacing w:val="-2"/>
                <w:sz w:val="18"/>
              </w:rPr>
              <w:t>develops,</w:t>
            </w:r>
          </w:p>
        </w:tc>
        <w:tc>
          <w:tcPr>
            <w:tcW w:w="2060" w:type="dxa"/>
            <w:tcBorders>
              <w:bottom w:val="nil"/>
            </w:tcBorders>
          </w:tcPr>
          <w:p w14:paraId="04A34DA6" w14:textId="77777777" w:rsidR="0048358B" w:rsidRDefault="0048358B">
            <w:pPr>
              <w:pStyle w:val="TableParagraph"/>
              <w:spacing w:before="4"/>
              <w:rPr>
                <w:b/>
                <w:sz w:val="30"/>
              </w:rPr>
            </w:pPr>
          </w:p>
          <w:p w14:paraId="07E68883" w14:textId="77777777" w:rsidR="0048358B" w:rsidRDefault="00000000">
            <w:pPr>
              <w:pStyle w:val="TableParagraph"/>
              <w:ind w:left="106" w:right="86"/>
              <w:jc w:val="center"/>
              <w:rPr>
                <w:sz w:val="20"/>
              </w:rPr>
            </w:pPr>
            <w:r>
              <w:rPr>
                <w:sz w:val="20"/>
              </w:rPr>
              <w:t>The</w:t>
            </w:r>
            <w:r>
              <w:rPr>
                <w:spacing w:val="-5"/>
                <w:sz w:val="20"/>
              </w:rPr>
              <w:t xml:space="preserve"> </w:t>
            </w:r>
            <w:r>
              <w:rPr>
                <w:spacing w:val="-2"/>
                <w:sz w:val="20"/>
              </w:rPr>
              <w:t>principal</w:t>
            </w:r>
          </w:p>
        </w:tc>
        <w:tc>
          <w:tcPr>
            <w:tcW w:w="2180" w:type="dxa"/>
            <w:tcBorders>
              <w:bottom w:val="nil"/>
            </w:tcBorders>
          </w:tcPr>
          <w:p w14:paraId="320FCDB3" w14:textId="77777777" w:rsidR="0048358B" w:rsidRDefault="0048358B">
            <w:pPr>
              <w:pStyle w:val="TableParagraph"/>
              <w:spacing w:before="4"/>
              <w:rPr>
                <w:b/>
                <w:sz w:val="30"/>
              </w:rPr>
            </w:pPr>
          </w:p>
          <w:p w14:paraId="23532A24" w14:textId="77777777" w:rsidR="0048358B" w:rsidRDefault="00000000">
            <w:pPr>
              <w:pStyle w:val="TableParagraph"/>
              <w:ind w:left="520"/>
              <w:rPr>
                <w:sz w:val="20"/>
              </w:rPr>
            </w:pPr>
            <w:r>
              <w:rPr>
                <w:sz w:val="20"/>
              </w:rPr>
              <w:t>The</w:t>
            </w:r>
            <w:r>
              <w:rPr>
                <w:spacing w:val="-5"/>
                <w:sz w:val="20"/>
              </w:rPr>
              <w:t xml:space="preserve"> </w:t>
            </w:r>
            <w:r>
              <w:rPr>
                <w:spacing w:val="-2"/>
                <w:sz w:val="20"/>
              </w:rPr>
              <w:t>principal</w:t>
            </w:r>
          </w:p>
        </w:tc>
      </w:tr>
      <w:tr w:rsidR="0048358B" w14:paraId="29AAE3BB" w14:textId="77777777">
        <w:trPr>
          <w:trHeight w:val="262"/>
        </w:trPr>
        <w:tc>
          <w:tcPr>
            <w:tcW w:w="2240" w:type="dxa"/>
            <w:tcBorders>
              <w:top w:val="nil"/>
              <w:bottom w:val="nil"/>
            </w:tcBorders>
          </w:tcPr>
          <w:p w14:paraId="1961C1F3" w14:textId="77777777" w:rsidR="0048358B" w:rsidRDefault="00000000">
            <w:pPr>
              <w:pStyle w:val="TableParagraph"/>
              <w:spacing w:before="17" w:line="225" w:lineRule="exact"/>
              <w:ind w:left="120" w:right="105"/>
              <w:jc w:val="center"/>
              <w:rPr>
                <w:sz w:val="20"/>
              </w:rPr>
            </w:pPr>
            <w:r>
              <w:rPr>
                <w:spacing w:val="-2"/>
                <w:sz w:val="20"/>
              </w:rPr>
              <w:t>consistently</w:t>
            </w:r>
          </w:p>
        </w:tc>
        <w:tc>
          <w:tcPr>
            <w:tcW w:w="2400" w:type="dxa"/>
            <w:tcBorders>
              <w:top w:val="nil"/>
              <w:bottom w:val="nil"/>
            </w:tcBorders>
          </w:tcPr>
          <w:p w14:paraId="565A447E" w14:textId="77777777" w:rsidR="0048358B" w:rsidRDefault="00000000">
            <w:pPr>
              <w:pStyle w:val="TableParagraph"/>
              <w:spacing w:before="17"/>
              <w:ind w:left="219"/>
              <w:rPr>
                <w:i/>
                <w:sz w:val="18"/>
              </w:rPr>
            </w:pPr>
            <w:r>
              <w:rPr>
                <w:i/>
                <w:sz w:val="18"/>
              </w:rPr>
              <w:t xml:space="preserve">advocates, and enacts </w:t>
            </w:r>
            <w:r>
              <w:rPr>
                <w:i/>
                <w:spacing w:val="-10"/>
                <w:sz w:val="18"/>
              </w:rPr>
              <w:t>a</w:t>
            </w:r>
          </w:p>
        </w:tc>
        <w:tc>
          <w:tcPr>
            <w:tcW w:w="2060" w:type="dxa"/>
            <w:tcBorders>
              <w:top w:val="nil"/>
              <w:bottom w:val="nil"/>
            </w:tcBorders>
          </w:tcPr>
          <w:p w14:paraId="60027EF9" w14:textId="77777777" w:rsidR="0048358B" w:rsidRDefault="00000000">
            <w:pPr>
              <w:pStyle w:val="TableParagraph"/>
              <w:spacing w:before="17" w:line="225" w:lineRule="exact"/>
              <w:ind w:left="106" w:right="86"/>
              <w:jc w:val="center"/>
              <w:rPr>
                <w:b/>
                <w:sz w:val="20"/>
              </w:rPr>
            </w:pPr>
            <w:r>
              <w:rPr>
                <w:b/>
                <w:spacing w:val="-2"/>
                <w:sz w:val="20"/>
              </w:rPr>
              <w:t>inconsistently</w:t>
            </w:r>
          </w:p>
        </w:tc>
        <w:tc>
          <w:tcPr>
            <w:tcW w:w="2180" w:type="dxa"/>
            <w:tcBorders>
              <w:top w:val="nil"/>
              <w:bottom w:val="nil"/>
            </w:tcBorders>
          </w:tcPr>
          <w:p w14:paraId="5ACDF132" w14:textId="77777777" w:rsidR="0048358B" w:rsidRDefault="00000000">
            <w:pPr>
              <w:pStyle w:val="TableParagraph"/>
              <w:spacing w:before="17" w:line="225" w:lineRule="exact"/>
              <w:ind w:left="481"/>
              <w:rPr>
                <w:b/>
                <w:sz w:val="20"/>
              </w:rPr>
            </w:pPr>
            <w:r>
              <w:rPr>
                <w:b/>
                <w:spacing w:val="-2"/>
                <w:sz w:val="20"/>
              </w:rPr>
              <w:t>inadequately</w:t>
            </w:r>
          </w:p>
        </w:tc>
      </w:tr>
      <w:tr w:rsidR="0048358B" w14:paraId="09A24186" w14:textId="77777777">
        <w:trPr>
          <w:trHeight w:val="262"/>
        </w:trPr>
        <w:tc>
          <w:tcPr>
            <w:tcW w:w="2240" w:type="dxa"/>
            <w:tcBorders>
              <w:top w:val="nil"/>
              <w:bottom w:val="nil"/>
            </w:tcBorders>
          </w:tcPr>
          <w:p w14:paraId="1BEF4B3C" w14:textId="77777777" w:rsidR="0048358B" w:rsidRDefault="00000000">
            <w:pPr>
              <w:pStyle w:val="TableParagraph"/>
              <w:spacing w:before="24" w:line="218" w:lineRule="exact"/>
              <w:ind w:left="120" w:right="105"/>
              <w:jc w:val="center"/>
              <w:rPr>
                <w:sz w:val="20"/>
              </w:rPr>
            </w:pPr>
            <w:r>
              <w:rPr>
                <w:spacing w:val="-2"/>
                <w:sz w:val="20"/>
              </w:rPr>
              <w:t>demonstrates</w:t>
            </w:r>
          </w:p>
        </w:tc>
        <w:tc>
          <w:tcPr>
            <w:tcW w:w="2400" w:type="dxa"/>
            <w:tcBorders>
              <w:top w:val="nil"/>
              <w:bottom w:val="nil"/>
            </w:tcBorders>
          </w:tcPr>
          <w:p w14:paraId="46260F85" w14:textId="77777777" w:rsidR="0048358B" w:rsidRDefault="00000000">
            <w:pPr>
              <w:pStyle w:val="TableParagraph"/>
              <w:spacing w:before="9"/>
              <w:ind w:right="97"/>
              <w:jc w:val="right"/>
              <w:rPr>
                <w:i/>
                <w:sz w:val="18"/>
              </w:rPr>
            </w:pPr>
            <w:r>
              <w:rPr>
                <w:i/>
                <w:sz w:val="18"/>
              </w:rPr>
              <w:t xml:space="preserve">shared mission, vision, </w:t>
            </w:r>
            <w:r>
              <w:rPr>
                <w:i/>
                <w:spacing w:val="-5"/>
                <w:sz w:val="18"/>
              </w:rPr>
              <w:t>and</w:t>
            </w:r>
          </w:p>
        </w:tc>
        <w:tc>
          <w:tcPr>
            <w:tcW w:w="2060" w:type="dxa"/>
            <w:tcBorders>
              <w:top w:val="nil"/>
              <w:bottom w:val="nil"/>
            </w:tcBorders>
          </w:tcPr>
          <w:p w14:paraId="3D2E292C" w14:textId="77777777" w:rsidR="0048358B" w:rsidRDefault="00000000">
            <w:pPr>
              <w:pStyle w:val="TableParagraph"/>
              <w:spacing w:before="24"/>
              <w:ind w:left="106" w:right="86"/>
              <w:jc w:val="center"/>
              <w:rPr>
                <w:i/>
                <w:sz w:val="18"/>
              </w:rPr>
            </w:pPr>
            <w:r>
              <w:rPr>
                <w:i/>
                <w:sz w:val="18"/>
              </w:rPr>
              <w:t xml:space="preserve">develops, </w:t>
            </w:r>
            <w:r>
              <w:rPr>
                <w:i/>
                <w:spacing w:val="-2"/>
                <w:sz w:val="18"/>
              </w:rPr>
              <w:t>advocates,</w:t>
            </w:r>
          </w:p>
        </w:tc>
        <w:tc>
          <w:tcPr>
            <w:tcW w:w="2180" w:type="dxa"/>
            <w:tcBorders>
              <w:top w:val="nil"/>
              <w:bottom w:val="nil"/>
            </w:tcBorders>
          </w:tcPr>
          <w:p w14:paraId="2EEE5E3E" w14:textId="77777777" w:rsidR="0048358B" w:rsidRDefault="00000000">
            <w:pPr>
              <w:pStyle w:val="TableParagraph"/>
              <w:spacing w:before="24"/>
              <w:ind w:right="219"/>
              <w:jc w:val="right"/>
              <w:rPr>
                <w:i/>
                <w:sz w:val="18"/>
              </w:rPr>
            </w:pPr>
            <w:r>
              <w:rPr>
                <w:i/>
                <w:sz w:val="18"/>
              </w:rPr>
              <w:t xml:space="preserve">develops, </w:t>
            </w:r>
            <w:r>
              <w:rPr>
                <w:i/>
                <w:spacing w:val="-2"/>
                <w:sz w:val="18"/>
              </w:rPr>
              <w:t>advocates,</w:t>
            </w:r>
          </w:p>
        </w:tc>
      </w:tr>
      <w:tr w:rsidR="0048358B" w14:paraId="404A4238" w14:textId="77777777">
        <w:trPr>
          <w:trHeight w:val="262"/>
        </w:trPr>
        <w:tc>
          <w:tcPr>
            <w:tcW w:w="2240" w:type="dxa"/>
            <w:tcBorders>
              <w:top w:val="nil"/>
              <w:bottom w:val="nil"/>
            </w:tcBorders>
          </w:tcPr>
          <w:p w14:paraId="30B872B8" w14:textId="77777777" w:rsidR="0048358B" w:rsidRDefault="00000000">
            <w:pPr>
              <w:pStyle w:val="TableParagraph"/>
              <w:spacing w:before="32" w:line="210" w:lineRule="exact"/>
              <w:ind w:left="120" w:right="105"/>
              <w:jc w:val="center"/>
              <w:rPr>
                <w:sz w:val="20"/>
              </w:rPr>
            </w:pPr>
            <w:r>
              <w:rPr>
                <w:sz w:val="20"/>
              </w:rPr>
              <w:t>expertise</w:t>
            </w:r>
            <w:r>
              <w:rPr>
                <w:spacing w:val="-6"/>
                <w:sz w:val="20"/>
              </w:rPr>
              <w:t xml:space="preserve"> </w:t>
            </w:r>
            <w:r>
              <w:rPr>
                <w:sz w:val="20"/>
              </w:rPr>
              <w:t>as</w:t>
            </w:r>
            <w:r>
              <w:rPr>
                <w:spacing w:val="-5"/>
                <w:sz w:val="20"/>
              </w:rPr>
              <w:t xml:space="preserve"> </w:t>
            </w:r>
            <w:r>
              <w:rPr>
                <w:spacing w:val="-2"/>
                <w:sz w:val="20"/>
              </w:rPr>
              <w:t>he/she</w:t>
            </w:r>
          </w:p>
        </w:tc>
        <w:tc>
          <w:tcPr>
            <w:tcW w:w="2400" w:type="dxa"/>
            <w:tcBorders>
              <w:top w:val="nil"/>
              <w:bottom w:val="nil"/>
            </w:tcBorders>
          </w:tcPr>
          <w:p w14:paraId="2F15C9CC" w14:textId="77777777" w:rsidR="0048358B" w:rsidRDefault="00000000">
            <w:pPr>
              <w:pStyle w:val="TableParagraph"/>
              <w:spacing w:before="2"/>
              <w:ind w:right="137"/>
              <w:jc w:val="right"/>
              <w:rPr>
                <w:i/>
                <w:sz w:val="18"/>
              </w:rPr>
            </w:pPr>
            <w:r>
              <w:rPr>
                <w:i/>
                <w:sz w:val="18"/>
              </w:rPr>
              <w:t>core values of high-</w:t>
            </w:r>
            <w:r>
              <w:rPr>
                <w:i/>
                <w:spacing w:val="-2"/>
                <w:sz w:val="18"/>
              </w:rPr>
              <w:t>quality</w:t>
            </w:r>
          </w:p>
        </w:tc>
        <w:tc>
          <w:tcPr>
            <w:tcW w:w="2060" w:type="dxa"/>
            <w:tcBorders>
              <w:top w:val="nil"/>
              <w:bottom w:val="nil"/>
            </w:tcBorders>
          </w:tcPr>
          <w:p w14:paraId="71EB5F7D" w14:textId="77777777" w:rsidR="0048358B" w:rsidRDefault="00000000">
            <w:pPr>
              <w:pStyle w:val="TableParagraph"/>
              <w:spacing w:before="17"/>
              <w:ind w:left="106" w:right="86"/>
              <w:jc w:val="center"/>
              <w:rPr>
                <w:i/>
                <w:sz w:val="18"/>
              </w:rPr>
            </w:pPr>
            <w:r>
              <w:rPr>
                <w:i/>
                <w:sz w:val="18"/>
              </w:rPr>
              <w:t xml:space="preserve">and enacts a </w:t>
            </w:r>
            <w:r>
              <w:rPr>
                <w:i/>
                <w:spacing w:val="-2"/>
                <w:sz w:val="18"/>
              </w:rPr>
              <w:t>shared</w:t>
            </w:r>
          </w:p>
        </w:tc>
        <w:tc>
          <w:tcPr>
            <w:tcW w:w="2180" w:type="dxa"/>
            <w:tcBorders>
              <w:top w:val="nil"/>
              <w:bottom w:val="nil"/>
            </w:tcBorders>
          </w:tcPr>
          <w:p w14:paraId="6DBB2A14" w14:textId="77777777" w:rsidR="0048358B" w:rsidRDefault="00000000">
            <w:pPr>
              <w:pStyle w:val="TableParagraph"/>
              <w:spacing w:before="17"/>
              <w:ind w:right="249"/>
              <w:jc w:val="right"/>
              <w:rPr>
                <w:i/>
                <w:sz w:val="18"/>
              </w:rPr>
            </w:pPr>
            <w:r>
              <w:rPr>
                <w:i/>
                <w:sz w:val="18"/>
              </w:rPr>
              <w:t xml:space="preserve">and enacts a </w:t>
            </w:r>
            <w:r>
              <w:rPr>
                <w:i/>
                <w:spacing w:val="-2"/>
                <w:sz w:val="18"/>
              </w:rPr>
              <w:t>shared</w:t>
            </w:r>
          </w:p>
        </w:tc>
      </w:tr>
      <w:tr w:rsidR="0048358B" w14:paraId="3C5E2588" w14:textId="77777777">
        <w:trPr>
          <w:trHeight w:val="250"/>
        </w:trPr>
        <w:tc>
          <w:tcPr>
            <w:tcW w:w="2240" w:type="dxa"/>
            <w:tcBorders>
              <w:top w:val="nil"/>
              <w:bottom w:val="nil"/>
            </w:tcBorders>
          </w:tcPr>
          <w:p w14:paraId="7BDB290B" w14:textId="77777777" w:rsidR="0048358B" w:rsidRDefault="00000000">
            <w:pPr>
              <w:pStyle w:val="TableParagraph"/>
              <w:spacing w:before="39" w:line="191" w:lineRule="exact"/>
              <w:ind w:left="120" w:right="105"/>
              <w:jc w:val="center"/>
              <w:rPr>
                <w:i/>
                <w:sz w:val="18"/>
              </w:rPr>
            </w:pPr>
            <w:r>
              <w:rPr>
                <w:i/>
                <w:sz w:val="18"/>
              </w:rPr>
              <w:t xml:space="preserve">develops, </w:t>
            </w:r>
            <w:r>
              <w:rPr>
                <w:i/>
                <w:spacing w:val="-2"/>
                <w:sz w:val="18"/>
              </w:rPr>
              <w:t>advocates,</w:t>
            </w:r>
          </w:p>
        </w:tc>
        <w:tc>
          <w:tcPr>
            <w:tcW w:w="2400" w:type="dxa"/>
            <w:tcBorders>
              <w:top w:val="nil"/>
              <w:bottom w:val="nil"/>
            </w:tcBorders>
          </w:tcPr>
          <w:p w14:paraId="21C28EDF" w14:textId="77777777" w:rsidR="0048358B" w:rsidRDefault="00000000">
            <w:pPr>
              <w:pStyle w:val="TableParagraph"/>
              <w:spacing w:line="201" w:lineRule="exact"/>
              <w:ind w:left="219"/>
              <w:rPr>
                <w:i/>
                <w:sz w:val="18"/>
              </w:rPr>
            </w:pPr>
            <w:r>
              <w:rPr>
                <w:i/>
                <w:sz w:val="18"/>
              </w:rPr>
              <w:t xml:space="preserve">education and </w:t>
            </w:r>
            <w:r>
              <w:rPr>
                <w:i/>
                <w:spacing w:val="-2"/>
                <w:sz w:val="18"/>
              </w:rPr>
              <w:t>academic</w:t>
            </w:r>
          </w:p>
        </w:tc>
        <w:tc>
          <w:tcPr>
            <w:tcW w:w="2060" w:type="dxa"/>
            <w:tcBorders>
              <w:top w:val="nil"/>
              <w:bottom w:val="nil"/>
            </w:tcBorders>
          </w:tcPr>
          <w:p w14:paraId="3FEFCEDD" w14:textId="77777777" w:rsidR="0048358B" w:rsidRDefault="00000000">
            <w:pPr>
              <w:pStyle w:val="TableParagraph"/>
              <w:spacing w:before="9"/>
              <w:ind w:left="106" w:right="86"/>
              <w:jc w:val="center"/>
              <w:rPr>
                <w:i/>
                <w:sz w:val="18"/>
              </w:rPr>
            </w:pPr>
            <w:r>
              <w:rPr>
                <w:i/>
                <w:sz w:val="18"/>
              </w:rPr>
              <w:t xml:space="preserve">mission, vision, </w:t>
            </w:r>
            <w:r>
              <w:rPr>
                <w:i/>
                <w:spacing w:val="-5"/>
                <w:sz w:val="18"/>
              </w:rPr>
              <w:t>and</w:t>
            </w:r>
          </w:p>
        </w:tc>
        <w:tc>
          <w:tcPr>
            <w:tcW w:w="2180" w:type="dxa"/>
            <w:tcBorders>
              <w:top w:val="nil"/>
              <w:bottom w:val="nil"/>
            </w:tcBorders>
          </w:tcPr>
          <w:p w14:paraId="6DDFC38F" w14:textId="77777777" w:rsidR="0048358B" w:rsidRDefault="00000000">
            <w:pPr>
              <w:pStyle w:val="TableParagraph"/>
              <w:spacing w:before="9"/>
              <w:ind w:left="307"/>
              <w:rPr>
                <w:i/>
                <w:sz w:val="18"/>
              </w:rPr>
            </w:pPr>
            <w:r>
              <w:rPr>
                <w:i/>
                <w:sz w:val="18"/>
              </w:rPr>
              <w:t xml:space="preserve">mission, vision, </w:t>
            </w:r>
            <w:r>
              <w:rPr>
                <w:i/>
                <w:spacing w:val="-5"/>
                <w:sz w:val="18"/>
              </w:rPr>
              <w:t>and</w:t>
            </w:r>
          </w:p>
        </w:tc>
      </w:tr>
      <w:tr w:rsidR="0048358B" w14:paraId="146DA356" w14:textId="77777777">
        <w:trPr>
          <w:trHeight w:val="255"/>
        </w:trPr>
        <w:tc>
          <w:tcPr>
            <w:tcW w:w="2240" w:type="dxa"/>
            <w:tcBorders>
              <w:top w:val="nil"/>
              <w:bottom w:val="nil"/>
            </w:tcBorders>
          </w:tcPr>
          <w:p w14:paraId="02D2B17F" w14:textId="77777777" w:rsidR="0048358B" w:rsidRDefault="00000000">
            <w:pPr>
              <w:pStyle w:val="TableParagraph"/>
              <w:spacing w:before="43" w:line="191" w:lineRule="exact"/>
              <w:ind w:left="120" w:right="105"/>
              <w:jc w:val="center"/>
              <w:rPr>
                <w:i/>
                <w:sz w:val="18"/>
              </w:rPr>
            </w:pPr>
            <w:r>
              <w:rPr>
                <w:i/>
                <w:sz w:val="18"/>
              </w:rPr>
              <w:t xml:space="preserve">and enacts a </w:t>
            </w:r>
            <w:r>
              <w:rPr>
                <w:i/>
                <w:spacing w:val="-2"/>
                <w:sz w:val="18"/>
              </w:rPr>
              <w:t>shared</w:t>
            </w:r>
          </w:p>
        </w:tc>
        <w:tc>
          <w:tcPr>
            <w:tcW w:w="2400" w:type="dxa"/>
            <w:tcBorders>
              <w:top w:val="nil"/>
              <w:bottom w:val="nil"/>
            </w:tcBorders>
          </w:tcPr>
          <w:p w14:paraId="67EFF581" w14:textId="77777777" w:rsidR="0048358B" w:rsidRDefault="00000000">
            <w:pPr>
              <w:pStyle w:val="TableParagraph"/>
              <w:spacing w:line="206" w:lineRule="exact"/>
              <w:ind w:left="164"/>
              <w:rPr>
                <w:i/>
                <w:sz w:val="18"/>
              </w:rPr>
            </w:pPr>
            <w:r>
              <w:rPr>
                <w:i/>
                <w:sz w:val="18"/>
              </w:rPr>
              <w:t xml:space="preserve">success and well-being </w:t>
            </w:r>
            <w:r>
              <w:rPr>
                <w:i/>
                <w:spacing w:val="-5"/>
                <w:sz w:val="18"/>
              </w:rPr>
              <w:t>of</w:t>
            </w:r>
          </w:p>
        </w:tc>
        <w:tc>
          <w:tcPr>
            <w:tcW w:w="2060" w:type="dxa"/>
            <w:tcBorders>
              <w:top w:val="nil"/>
              <w:bottom w:val="nil"/>
            </w:tcBorders>
          </w:tcPr>
          <w:p w14:paraId="7BAA41AF" w14:textId="77777777" w:rsidR="0048358B" w:rsidRDefault="00000000">
            <w:pPr>
              <w:pStyle w:val="TableParagraph"/>
              <w:spacing w:before="13"/>
              <w:ind w:left="106" w:right="86"/>
              <w:jc w:val="center"/>
              <w:rPr>
                <w:i/>
                <w:sz w:val="18"/>
              </w:rPr>
            </w:pPr>
            <w:r>
              <w:rPr>
                <w:i/>
                <w:sz w:val="18"/>
              </w:rPr>
              <w:t xml:space="preserve">core values </w:t>
            </w:r>
            <w:r>
              <w:rPr>
                <w:i/>
                <w:spacing w:val="-5"/>
                <w:sz w:val="18"/>
              </w:rPr>
              <w:t>of</w:t>
            </w:r>
          </w:p>
        </w:tc>
        <w:tc>
          <w:tcPr>
            <w:tcW w:w="2180" w:type="dxa"/>
            <w:tcBorders>
              <w:top w:val="nil"/>
              <w:bottom w:val="nil"/>
            </w:tcBorders>
          </w:tcPr>
          <w:p w14:paraId="4DA6D607" w14:textId="77777777" w:rsidR="0048358B" w:rsidRDefault="00000000">
            <w:pPr>
              <w:pStyle w:val="TableParagraph"/>
              <w:spacing w:before="13"/>
              <w:ind w:left="532"/>
              <w:rPr>
                <w:i/>
                <w:sz w:val="18"/>
              </w:rPr>
            </w:pPr>
            <w:r>
              <w:rPr>
                <w:i/>
                <w:sz w:val="18"/>
              </w:rPr>
              <w:t xml:space="preserve">core values </w:t>
            </w:r>
            <w:r>
              <w:rPr>
                <w:i/>
                <w:spacing w:val="-5"/>
                <w:sz w:val="18"/>
              </w:rPr>
              <w:t>of</w:t>
            </w:r>
          </w:p>
        </w:tc>
      </w:tr>
      <w:tr w:rsidR="0048358B" w14:paraId="7299730A" w14:textId="77777777">
        <w:trPr>
          <w:trHeight w:val="262"/>
        </w:trPr>
        <w:tc>
          <w:tcPr>
            <w:tcW w:w="2240" w:type="dxa"/>
            <w:tcBorders>
              <w:top w:val="nil"/>
              <w:bottom w:val="nil"/>
            </w:tcBorders>
          </w:tcPr>
          <w:p w14:paraId="4D1FD715" w14:textId="77777777" w:rsidR="0048358B" w:rsidRDefault="00000000">
            <w:pPr>
              <w:pStyle w:val="TableParagraph"/>
              <w:spacing w:before="43" w:line="199" w:lineRule="exact"/>
              <w:ind w:left="120" w:right="105"/>
              <w:jc w:val="center"/>
              <w:rPr>
                <w:i/>
                <w:sz w:val="18"/>
              </w:rPr>
            </w:pPr>
            <w:r>
              <w:rPr>
                <w:i/>
                <w:sz w:val="18"/>
              </w:rPr>
              <w:t xml:space="preserve">mission, vision, and </w:t>
            </w:r>
            <w:r>
              <w:rPr>
                <w:i/>
                <w:spacing w:val="-4"/>
                <w:sz w:val="18"/>
              </w:rPr>
              <w:t>core</w:t>
            </w:r>
          </w:p>
        </w:tc>
        <w:tc>
          <w:tcPr>
            <w:tcW w:w="2400" w:type="dxa"/>
            <w:tcBorders>
              <w:top w:val="nil"/>
              <w:bottom w:val="nil"/>
            </w:tcBorders>
          </w:tcPr>
          <w:p w14:paraId="598B2D59" w14:textId="77777777" w:rsidR="0048358B" w:rsidRDefault="00000000">
            <w:pPr>
              <w:pStyle w:val="TableParagraph"/>
              <w:spacing w:line="206" w:lineRule="exact"/>
              <w:ind w:left="654"/>
              <w:rPr>
                <w:i/>
                <w:sz w:val="18"/>
              </w:rPr>
            </w:pPr>
            <w:r>
              <w:rPr>
                <w:i/>
                <w:sz w:val="18"/>
              </w:rPr>
              <w:t xml:space="preserve">each </w:t>
            </w:r>
            <w:r>
              <w:rPr>
                <w:i/>
                <w:spacing w:val="-2"/>
                <w:sz w:val="18"/>
              </w:rPr>
              <w:t>student.</w:t>
            </w:r>
          </w:p>
        </w:tc>
        <w:tc>
          <w:tcPr>
            <w:tcW w:w="2060" w:type="dxa"/>
            <w:tcBorders>
              <w:top w:val="nil"/>
              <w:bottom w:val="nil"/>
            </w:tcBorders>
          </w:tcPr>
          <w:p w14:paraId="4B579EAD" w14:textId="77777777" w:rsidR="0048358B" w:rsidRDefault="00000000">
            <w:pPr>
              <w:pStyle w:val="TableParagraph"/>
              <w:spacing w:before="13"/>
              <w:ind w:left="106" w:right="86"/>
              <w:jc w:val="center"/>
              <w:rPr>
                <w:i/>
                <w:sz w:val="18"/>
              </w:rPr>
            </w:pPr>
            <w:r>
              <w:rPr>
                <w:i/>
                <w:sz w:val="18"/>
              </w:rPr>
              <w:t xml:space="preserve">high-quality </w:t>
            </w:r>
            <w:r>
              <w:rPr>
                <w:i/>
                <w:spacing w:val="-2"/>
                <w:sz w:val="18"/>
              </w:rPr>
              <w:t>education</w:t>
            </w:r>
          </w:p>
        </w:tc>
        <w:tc>
          <w:tcPr>
            <w:tcW w:w="2180" w:type="dxa"/>
            <w:tcBorders>
              <w:top w:val="nil"/>
              <w:bottom w:val="nil"/>
            </w:tcBorders>
          </w:tcPr>
          <w:p w14:paraId="7B6F2989" w14:textId="77777777" w:rsidR="0048358B" w:rsidRDefault="00000000">
            <w:pPr>
              <w:pStyle w:val="TableParagraph"/>
              <w:spacing w:before="13"/>
              <w:ind w:right="189"/>
              <w:jc w:val="right"/>
              <w:rPr>
                <w:i/>
                <w:sz w:val="18"/>
              </w:rPr>
            </w:pPr>
            <w:r>
              <w:rPr>
                <w:i/>
                <w:sz w:val="18"/>
              </w:rPr>
              <w:t xml:space="preserve">high-quality </w:t>
            </w:r>
            <w:r>
              <w:rPr>
                <w:i/>
                <w:spacing w:val="-2"/>
                <w:sz w:val="18"/>
              </w:rPr>
              <w:t>education</w:t>
            </w:r>
          </w:p>
        </w:tc>
      </w:tr>
      <w:tr w:rsidR="0048358B" w14:paraId="57522F39" w14:textId="77777777">
        <w:trPr>
          <w:trHeight w:val="255"/>
        </w:trPr>
        <w:tc>
          <w:tcPr>
            <w:tcW w:w="2240" w:type="dxa"/>
            <w:tcBorders>
              <w:top w:val="nil"/>
              <w:bottom w:val="nil"/>
            </w:tcBorders>
          </w:tcPr>
          <w:p w14:paraId="03DF33A8" w14:textId="77777777" w:rsidR="0048358B" w:rsidRDefault="00000000">
            <w:pPr>
              <w:pStyle w:val="TableParagraph"/>
              <w:spacing w:before="36" w:line="199" w:lineRule="exact"/>
              <w:ind w:left="120" w:right="105"/>
              <w:jc w:val="center"/>
              <w:rPr>
                <w:i/>
                <w:sz w:val="18"/>
              </w:rPr>
            </w:pPr>
            <w:r>
              <w:rPr>
                <w:i/>
                <w:sz w:val="18"/>
              </w:rPr>
              <w:t>values of high-</w:t>
            </w:r>
            <w:r>
              <w:rPr>
                <w:i/>
                <w:spacing w:val="-2"/>
                <w:sz w:val="18"/>
              </w:rPr>
              <w:t>quality</w:t>
            </w:r>
          </w:p>
        </w:tc>
        <w:tc>
          <w:tcPr>
            <w:tcW w:w="2400" w:type="dxa"/>
            <w:tcBorders>
              <w:top w:val="nil"/>
              <w:bottom w:val="nil"/>
            </w:tcBorders>
          </w:tcPr>
          <w:p w14:paraId="24CD7299" w14:textId="77777777" w:rsidR="0048358B" w:rsidRDefault="0048358B">
            <w:pPr>
              <w:pStyle w:val="TableParagraph"/>
              <w:rPr>
                <w:rFonts w:ascii="Times New Roman"/>
                <w:sz w:val="18"/>
              </w:rPr>
            </w:pPr>
          </w:p>
        </w:tc>
        <w:tc>
          <w:tcPr>
            <w:tcW w:w="2060" w:type="dxa"/>
            <w:tcBorders>
              <w:top w:val="nil"/>
              <w:bottom w:val="nil"/>
            </w:tcBorders>
          </w:tcPr>
          <w:p w14:paraId="78B224C1" w14:textId="77777777" w:rsidR="0048358B" w:rsidRDefault="00000000">
            <w:pPr>
              <w:pStyle w:val="TableParagraph"/>
              <w:spacing w:before="6"/>
              <w:ind w:left="106" w:right="86"/>
              <w:jc w:val="center"/>
              <w:rPr>
                <w:i/>
                <w:sz w:val="18"/>
              </w:rPr>
            </w:pPr>
            <w:r>
              <w:rPr>
                <w:i/>
                <w:sz w:val="18"/>
              </w:rPr>
              <w:t xml:space="preserve">and academic </w:t>
            </w:r>
            <w:r>
              <w:rPr>
                <w:i/>
                <w:spacing w:val="-2"/>
                <w:sz w:val="18"/>
              </w:rPr>
              <w:t>success</w:t>
            </w:r>
          </w:p>
        </w:tc>
        <w:tc>
          <w:tcPr>
            <w:tcW w:w="2180" w:type="dxa"/>
            <w:tcBorders>
              <w:top w:val="nil"/>
              <w:bottom w:val="nil"/>
            </w:tcBorders>
          </w:tcPr>
          <w:p w14:paraId="653903C3" w14:textId="77777777" w:rsidR="0048358B" w:rsidRDefault="00000000">
            <w:pPr>
              <w:pStyle w:val="TableParagraph"/>
              <w:spacing w:before="6"/>
              <w:ind w:right="155"/>
              <w:jc w:val="right"/>
              <w:rPr>
                <w:i/>
                <w:sz w:val="18"/>
              </w:rPr>
            </w:pPr>
            <w:r>
              <w:rPr>
                <w:i/>
                <w:sz w:val="18"/>
              </w:rPr>
              <w:t xml:space="preserve">and academic </w:t>
            </w:r>
            <w:r>
              <w:rPr>
                <w:i/>
                <w:spacing w:val="-2"/>
                <w:sz w:val="18"/>
              </w:rPr>
              <w:t>success</w:t>
            </w:r>
          </w:p>
        </w:tc>
      </w:tr>
      <w:tr w:rsidR="0048358B" w14:paraId="7AE169E8" w14:textId="77777777">
        <w:trPr>
          <w:trHeight w:val="255"/>
        </w:trPr>
        <w:tc>
          <w:tcPr>
            <w:tcW w:w="2240" w:type="dxa"/>
            <w:tcBorders>
              <w:top w:val="nil"/>
              <w:bottom w:val="nil"/>
            </w:tcBorders>
          </w:tcPr>
          <w:p w14:paraId="06EA8051" w14:textId="77777777" w:rsidR="0048358B" w:rsidRDefault="00000000">
            <w:pPr>
              <w:pStyle w:val="TableParagraph"/>
              <w:spacing w:before="36" w:line="199" w:lineRule="exact"/>
              <w:ind w:left="120" w:right="105"/>
              <w:jc w:val="center"/>
              <w:rPr>
                <w:i/>
                <w:sz w:val="18"/>
              </w:rPr>
            </w:pPr>
            <w:r>
              <w:rPr>
                <w:i/>
                <w:sz w:val="18"/>
              </w:rPr>
              <w:t xml:space="preserve">education and </w:t>
            </w:r>
            <w:r>
              <w:rPr>
                <w:i/>
                <w:spacing w:val="-2"/>
                <w:sz w:val="18"/>
              </w:rPr>
              <w:t>academic</w:t>
            </w:r>
          </w:p>
        </w:tc>
        <w:tc>
          <w:tcPr>
            <w:tcW w:w="2400" w:type="dxa"/>
            <w:tcBorders>
              <w:top w:val="nil"/>
              <w:bottom w:val="nil"/>
            </w:tcBorders>
          </w:tcPr>
          <w:p w14:paraId="6D495866" w14:textId="77777777" w:rsidR="0048358B" w:rsidRDefault="0048358B">
            <w:pPr>
              <w:pStyle w:val="TableParagraph"/>
              <w:rPr>
                <w:rFonts w:ascii="Times New Roman"/>
                <w:sz w:val="18"/>
              </w:rPr>
            </w:pPr>
          </w:p>
        </w:tc>
        <w:tc>
          <w:tcPr>
            <w:tcW w:w="2060" w:type="dxa"/>
            <w:tcBorders>
              <w:top w:val="nil"/>
              <w:bottom w:val="nil"/>
            </w:tcBorders>
          </w:tcPr>
          <w:p w14:paraId="31D12B01" w14:textId="77777777" w:rsidR="0048358B" w:rsidRDefault="00000000">
            <w:pPr>
              <w:pStyle w:val="TableParagraph"/>
              <w:spacing w:before="6"/>
              <w:ind w:left="106" w:right="86"/>
              <w:jc w:val="center"/>
              <w:rPr>
                <w:i/>
                <w:sz w:val="18"/>
              </w:rPr>
            </w:pPr>
            <w:r>
              <w:rPr>
                <w:i/>
                <w:sz w:val="18"/>
              </w:rPr>
              <w:t xml:space="preserve">and well-being of </w:t>
            </w:r>
            <w:r>
              <w:rPr>
                <w:i/>
                <w:spacing w:val="-4"/>
                <w:sz w:val="18"/>
              </w:rPr>
              <w:t>each</w:t>
            </w:r>
          </w:p>
        </w:tc>
        <w:tc>
          <w:tcPr>
            <w:tcW w:w="2180" w:type="dxa"/>
            <w:tcBorders>
              <w:top w:val="nil"/>
              <w:bottom w:val="nil"/>
            </w:tcBorders>
          </w:tcPr>
          <w:p w14:paraId="406B9935" w14:textId="77777777" w:rsidR="0048358B" w:rsidRDefault="00000000">
            <w:pPr>
              <w:pStyle w:val="TableParagraph"/>
              <w:spacing w:before="6"/>
              <w:ind w:right="164"/>
              <w:jc w:val="right"/>
              <w:rPr>
                <w:i/>
                <w:sz w:val="18"/>
              </w:rPr>
            </w:pPr>
            <w:r>
              <w:rPr>
                <w:i/>
                <w:sz w:val="18"/>
              </w:rPr>
              <w:t xml:space="preserve">and well-being of </w:t>
            </w:r>
            <w:r>
              <w:rPr>
                <w:i/>
                <w:spacing w:val="-4"/>
                <w:sz w:val="18"/>
              </w:rPr>
              <w:t>each</w:t>
            </w:r>
          </w:p>
        </w:tc>
      </w:tr>
      <w:tr w:rsidR="0048358B" w14:paraId="1A84182C" w14:textId="77777777">
        <w:trPr>
          <w:trHeight w:val="270"/>
        </w:trPr>
        <w:tc>
          <w:tcPr>
            <w:tcW w:w="2240" w:type="dxa"/>
            <w:tcBorders>
              <w:top w:val="nil"/>
              <w:bottom w:val="nil"/>
            </w:tcBorders>
          </w:tcPr>
          <w:p w14:paraId="34A8D973" w14:textId="77777777" w:rsidR="0048358B" w:rsidRDefault="00000000">
            <w:pPr>
              <w:pStyle w:val="TableParagraph"/>
              <w:spacing w:before="36"/>
              <w:ind w:left="120" w:right="105"/>
              <w:jc w:val="center"/>
              <w:rPr>
                <w:i/>
                <w:sz w:val="18"/>
              </w:rPr>
            </w:pPr>
            <w:r>
              <w:rPr>
                <w:i/>
                <w:sz w:val="18"/>
              </w:rPr>
              <w:t>success and well-</w:t>
            </w:r>
            <w:r>
              <w:rPr>
                <w:i/>
                <w:spacing w:val="-2"/>
                <w:sz w:val="18"/>
              </w:rPr>
              <w:t>being</w:t>
            </w:r>
          </w:p>
        </w:tc>
        <w:tc>
          <w:tcPr>
            <w:tcW w:w="2400" w:type="dxa"/>
            <w:tcBorders>
              <w:top w:val="nil"/>
              <w:bottom w:val="nil"/>
            </w:tcBorders>
          </w:tcPr>
          <w:p w14:paraId="4CAAE778" w14:textId="77777777" w:rsidR="0048358B" w:rsidRDefault="0048358B">
            <w:pPr>
              <w:pStyle w:val="TableParagraph"/>
              <w:rPr>
                <w:rFonts w:ascii="Times New Roman"/>
                <w:sz w:val="18"/>
              </w:rPr>
            </w:pPr>
          </w:p>
        </w:tc>
        <w:tc>
          <w:tcPr>
            <w:tcW w:w="2060" w:type="dxa"/>
            <w:tcBorders>
              <w:top w:val="nil"/>
              <w:bottom w:val="nil"/>
            </w:tcBorders>
          </w:tcPr>
          <w:p w14:paraId="537EC680" w14:textId="77777777" w:rsidR="0048358B" w:rsidRDefault="00000000">
            <w:pPr>
              <w:pStyle w:val="TableParagraph"/>
              <w:spacing w:before="6"/>
              <w:ind w:left="106" w:right="86"/>
              <w:jc w:val="center"/>
              <w:rPr>
                <w:i/>
                <w:sz w:val="18"/>
              </w:rPr>
            </w:pPr>
            <w:r>
              <w:rPr>
                <w:i/>
                <w:spacing w:val="-2"/>
                <w:sz w:val="18"/>
              </w:rPr>
              <w:t>student.</w:t>
            </w:r>
          </w:p>
        </w:tc>
        <w:tc>
          <w:tcPr>
            <w:tcW w:w="2180" w:type="dxa"/>
            <w:tcBorders>
              <w:top w:val="nil"/>
              <w:bottom w:val="nil"/>
            </w:tcBorders>
          </w:tcPr>
          <w:p w14:paraId="41920985" w14:textId="77777777" w:rsidR="0048358B" w:rsidRDefault="00000000">
            <w:pPr>
              <w:pStyle w:val="TableParagraph"/>
              <w:spacing w:before="6"/>
              <w:ind w:left="103" w:right="78"/>
              <w:jc w:val="center"/>
              <w:rPr>
                <w:i/>
                <w:sz w:val="18"/>
              </w:rPr>
            </w:pPr>
            <w:r>
              <w:rPr>
                <w:i/>
                <w:spacing w:val="-2"/>
                <w:sz w:val="18"/>
              </w:rPr>
              <w:t>student.</w:t>
            </w:r>
          </w:p>
        </w:tc>
      </w:tr>
      <w:tr w:rsidR="0048358B" w14:paraId="0F2DEE49" w14:textId="77777777">
        <w:trPr>
          <w:trHeight w:val="381"/>
        </w:trPr>
        <w:tc>
          <w:tcPr>
            <w:tcW w:w="2240" w:type="dxa"/>
            <w:tcBorders>
              <w:top w:val="nil"/>
            </w:tcBorders>
          </w:tcPr>
          <w:p w14:paraId="58A01631" w14:textId="77777777" w:rsidR="0048358B" w:rsidRDefault="00000000">
            <w:pPr>
              <w:pStyle w:val="TableParagraph"/>
              <w:spacing w:before="21"/>
              <w:ind w:left="120" w:right="105"/>
              <w:jc w:val="center"/>
              <w:rPr>
                <w:sz w:val="20"/>
              </w:rPr>
            </w:pPr>
            <w:r>
              <w:rPr>
                <w:i/>
                <w:sz w:val="18"/>
              </w:rPr>
              <w:t xml:space="preserve">of each </w:t>
            </w:r>
            <w:proofErr w:type="gramStart"/>
            <w:r>
              <w:rPr>
                <w:i/>
                <w:spacing w:val="-2"/>
                <w:sz w:val="18"/>
              </w:rPr>
              <w:t>student.</w:t>
            </w:r>
            <w:r>
              <w:rPr>
                <w:spacing w:val="-2"/>
                <w:sz w:val="20"/>
              </w:rPr>
              <w:t>.</w:t>
            </w:r>
            <w:proofErr w:type="gramEnd"/>
          </w:p>
        </w:tc>
        <w:tc>
          <w:tcPr>
            <w:tcW w:w="2400" w:type="dxa"/>
            <w:tcBorders>
              <w:top w:val="nil"/>
            </w:tcBorders>
          </w:tcPr>
          <w:p w14:paraId="10803736" w14:textId="77777777" w:rsidR="0048358B" w:rsidRDefault="0048358B">
            <w:pPr>
              <w:pStyle w:val="TableParagraph"/>
              <w:rPr>
                <w:rFonts w:ascii="Times New Roman"/>
                <w:sz w:val="18"/>
              </w:rPr>
            </w:pPr>
          </w:p>
        </w:tc>
        <w:tc>
          <w:tcPr>
            <w:tcW w:w="2060" w:type="dxa"/>
            <w:tcBorders>
              <w:top w:val="nil"/>
            </w:tcBorders>
          </w:tcPr>
          <w:p w14:paraId="21D2CB31" w14:textId="77777777" w:rsidR="0048358B" w:rsidRDefault="0048358B">
            <w:pPr>
              <w:pStyle w:val="TableParagraph"/>
              <w:rPr>
                <w:rFonts w:ascii="Times New Roman"/>
                <w:sz w:val="18"/>
              </w:rPr>
            </w:pPr>
          </w:p>
        </w:tc>
        <w:tc>
          <w:tcPr>
            <w:tcW w:w="2180" w:type="dxa"/>
            <w:tcBorders>
              <w:top w:val="nil"/>
            </w:tcBorders>
          </w:tcPr>
          <w:p w14:paraId="2EC9CF99" w14:textId="77777777" w:rsidR="0048358B" w:rsidRDefault="0048358B">
            <w:pPr>
              <w:pStyle w:val="TableParagraph"/>
              <w:rPr>
                <w:rFonts w:ascii="Times New Roman"/>
                <w:sz w:val="18"/>
              </w:rPr>
            </w:pPr>
          </w:p>
        </w:tc>
      </w:tr>
      <w:tr w:rsidR="0048358B" w14:paraId="4CB77F61" w14:textId="77777777">
        <w:trPr>
          <w:trHeight w:val="1560"/>
        </w:trPr>
        <w:tc>
          <w:tcPr>
            <w:tcW w:w="2240" w:type="dxa"/>
          </w:tcPr>
          <w:p w14:paraId="701B27DB" w14:textId="77777777" w:rsidR="0048358B" w:rsidRDefault="00000000">
            <w:pPr>
              <w:pStyle w:val="TableParagraph"/>
              <w:spacing w:before="102"/>
              <w:ind w:left="105"/>
              <w:rPr>
                <w:rFonts w:ascii="MS Gothic" w:hAnsi="MS Gothic"/>
              </w:rPr>
            </w:pPr>
            <w:r>
              <w:rPr>
                <w:rFonts w:ascii="MS Gothic" w:hAnsi="MS Gothic"/>
              </w:rPr>
              <w:t>☐</w:t>
            </w:r>
          </w:p>
          <w:p w14:paraId="5CD4E562" w14:textId="77777777" w:rsidR="0048358B" w:rsidRDefault="00000000">
            <w:pPr>
              <w:pStyle w:val="TableParagraph"/>
              <w:spacing w:before="1"/>
              <w:ind w:left="105"/>
            </w:pPr>
            <w:r>
              <w:rPr>
                <w:spacing w:val="-2"/>
              </w:rPr>
              <w:t>Comments</w:t>
            </w:r>
          </w:p>
        </w:tc>
        <w:tc>
          <w:tcPr>
            <w:tcW w:w="2400" w:type="dxa"/>
          </w:tcPr>
          <w:p w14:paraId="6E70BEEF" w14:textId="77777777" w:rsidR="0048358B" w:rsidRDefault="00000000">
            <w:pPr>
              <w:pStyle w:val="TableParagraph"/>
              <w:spacing w:before="102"/>
              <w:ind w:left="100"/>
              <w:rPr>
                <w:rFonts w:ascii="MS Gothic" w:hAnsi="MS Gothic"/>
              </w:rPr>
            </w:pPr>
            <w:r>
              <w:rPr>
                <w:rFonts w:ascii="MS Gothic" w:hAnsi="MS Gothic"/>
              </w:rPr>
              <w:t>☐</w:t>
            </w:r>
          </w:p>
          <w:p w14:paraId="7659CAF6" w14:textId="77777777" w:rsidR="0048358B" w:rsidRDefault="00000000">
            <w:pPr>
              <w:pStyle w:val="TableParagraph"/>
              <w:spacing w:before="1"/>
              <w:ind w:left="100"/>
            </w:pPr>
            <w:r>
              <w:rPr>
                <w:spacing w:val="-2"/>
              </w:rPr>
              <w:t>Comments</w:t>
            </w:r>
          </w:p>
        </w:tc>
        <w:tc>
          <w:tcPr>
            <w:tcW w:w="2060" w:type="dxa"/>
          </w:tcPr>
          <w:p w14:paraId="6DCC2E2F" w14:textId="77777777" w:rsidR="0048358B" w:rsidRDefault="00000000">
            <w:pPr>
              <w:pStyle w:val="TableParagraph"/>
              <w:spacing w:before="102"/>
              <w:ind w:left="100"/>
              <w:rPr>
                <w:rFonts w:ascii="MS Gothic" w:hAnsi="MS Gothic"/>
              </w:rPr>
            </w:pPr>
            <w:r>
              <w:rPr>
                <w:rFonts w:ascii="MS Gothic" w:hAnsi="MS Gothic"/>
              </w:rPr>
              <w:t>☐</w:t>
            </w:r>
          </w:p>
          <w:p w14:paraId="4D14B3CA" w14:textId="77777777" w:rsidR="0048358B" w:rsidRDefault="00000000">
            <w:pPr>
              <w:pStyle w:val="TableParagraph"/>
              <w:spacing w:before="1"/>
              <w:ind w:left="100"/>
            </w:pPr>
            <w:proofErr w:type="gramStart"/>
            <w:r>
              <w:t>Comments</w:t>
            </w:r>
            <w:r>
              <w:rPr>
                <w:spacing w:val="55"/>
              </w:rPr>
              <w:t xml:space="preserve"> </w:t>
            </w:r>
            <w:r>
              <w:rPr>
                <w:color w:val="808080"/>
                <w:spacing w:val="-10"/>
              </w:rPr>
              <w:t>.</w:t>
            </w:r>
            <w:proofErr w:type="gramEnd"/>
          </w:p>
        </w:tc>
        <w:tc>
          <w:tcPr>
            <w:tcW w:w="2180" w:type="dxa"/>
          </w:tcPr>
          <w:p w14:paraId="2E4229D2" w14:textId="77777777" w:rsidR="0048358B" w:rsidRDefault="00000000">
            <w:pPr>
              <w:pStyle w:val="TableParagraph"/>
              <w:spacing w:before="102"/>
              <w:ind w:left="110"/>
              <w:rPr>
                <w:rFonts w:ascii="MS Gothic" w:hAnsi="MS Gothic"/>
              </w:rPr>
            </w:pPr>
            <w:r>
              <w:rPr>
                <w:rFonts w:ascii="MS Gothic" w:hAnsi="MS Gothic"/>
              </w:rPr>
              <w:t>☐</w:t>
            </w:r>
          </w:p>
          <w:p w14:paraId="3B4B242C" w14:textId="77777777" w:rsidR="0048358B" w:rsidRDefault="00000000">
            <w:pPr>
              <w:pStyle w:val="TableParagraph"/>
              <w:spacing w:before="1"/>
              <w:ind w:left="110"/>
            </w:pPr>
            <w:r>
              <w:rPr>
                <w:spacing w:val="-2"/>
              </w:rPr>
              <w:t>Comments</w:t>
            </w:r>
          </w:p>
        </w:tc>
      </w:tr>
    </w:tbl>
    <w:p w14:paraId="369E8C72" w14:textId="77777777" w:rsidR="0048358B" w:rsidRDefault="0048358B">
      <w:pPr>
        <w:sectPr w:rsidR="0048358B">
          <w:pgSz w:w="12240" w:h="15840"/>
          <w:pgMar w:top="1340" w:right="880" w:bottom="280" w:left="1020" w:header="370" w:footer="0" w:gutter="0"/>
          <w:cols w:space="720"/>
        </w:sectPr>
      </w:pPr>
    </w:p>
    <w:p w14:paraId="7B7ED3F1" w14:textId="77777777" w:rsidR="0048358B" w:rsidRDefault="0048358B">
      <w:pPr>
        <w:pStyle w:val="BodyText"/>
        <w:spacing w:before="3"/>
        <w:rPr>
          <w:b/>
          <w:sz w:val="20"/>
        </w:rPr>
      </w:pPr>
    </w:p>
    <w:p w14:paraId="4B95BF48" w14:textId="77777777" w:rsidR="0048358B" w:rsidRDefault="00000000">
      <w:pPr>
        <w:spacing w:before="94" w:after="41"/>
        <w:ind w:left="533" w:right="582"/>
        <w:jc w:val="center"/>
        <w:rPr>
          <w:b/>
        </w:rPr>
      </w:pPr>
      <w:r>
        <w:rPr>
          <w:b/>
        </w:rPr>
        <w:t>Standard</w:t>
      </w:r>
      <w:r>
        <w:rPr>
          <w:b/>
          <w:spacing w:val="-3"/>
        </w:rPr>
        <w:t xml:space="preserve"> </w:t>
      </w:r>
      <w:r>
        <w:rPr>
          <w:b/>
        </w:rPr>
        <w:t>9:</w:t>
      </w:r>
      <w:r>
        <w:rPr>
          <w:b/>
          <w:spacing w:val="55"/>
        </w:rPr>
        <w:t xml:space="preserve"> </w:t>
      </w:r>
      <w:r>
        <w:rPr>
          <w:b/>
        </w:rPr>
        <w:t>Operations</w:t>
      </w:r>
      <w:r>
        <w:rPr>
          <w:b/>
          <w:spacing w:val="-3"/>
        </w:rPr>
        <w:t xml:space="preserve"> </w:t>
      </w:r>
      <w:r>
        <w:rPr>
          <w:b/>
        </w:rPr>
        <w:t>and</w:t>
      </w:r>
      <w:r>
        <w:rPr>
          <w:b/>
          <w:spacing w:val="-2"/>
        </w:rPr>
        <w:t xml:space="preserve"> Management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1D221150" w14:textId="77777777">
        <w:trPr>
          <w:trHeight w:val="1059"/>
        </w:trPr>
        <w:tc>
          <w:tcPr>
            <w:tcW w:w="2260" w:type="dxa"/>
            <w:shd w:val="clear" w:color="auto" w:fill="D9D9D9"/>
          </w:tcPr>
          <w:p w14:paraId="4AD81B60" w14:textId="77777777" w:rsidR="0048358B" w:rsidRDefault="00000000">
            <w:pPr>
              <w:pStyle w:val="TableParagraph"/>
              <w:spacing w:before="105"/>
              <w:ind w:left="112" w:right="102"/>
              <w:jc w:val="center"/>
              <w:rPr>
                <w:b/>
              </w:rPr>
            </w:pPr>
            <w:r>
              <w:rPr>
                <w:b/>
                <w:spacing w:val="-2"/>
              </w:rPr>
              <w:t>Exemplary</w:t>
            </w:r>
          </w:p>
          <w:p w14:paraId="5F9F1321"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74ADD059" w14:textId="77777777" w:rsidR="0048358B" w:rsidRDefault="00000000">
            <w:pPr>
              <w:pStyle w:val="TableParagraph"/>
              <w:spacing w:before="105"/>
              <w:ind w:left="84" w:right="69"/>
              <w:jc w:val="center"/>
              <w:rPr>
                <w:b/>
              </w:rPr>
            </w:pPr>
            <w:r>
              <w:rPr>
                <w:b/>
                <w:spacing w:val="-2"/>
              </w:rPr>
              <w:t>Accomplished</w:t>
            </w:r>
          </w:p>
          <w:p w14:paraId="4B1ECDBC"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77C7723F" w14:textId="77777777" w:rsidR="0048358B" w:rsidRDefault="00000000">
            <w:pPr>
              <w:pStyle w:val="TableParagraph"/>
              <w:spacing w:before="105"/>
              <w:ind w:left="103" w:right="78"/>
              <w:jc w:val="center"/>
              <w:rPr>
                <w:b/>
              </w:rPr>
            </w:pPr>
            <w:r>
              <w:rPr>
                <w:b/>
                <w:spacing w:val="-2"/>
              </w:rPr>
              <w:t>Developing</w:t>
            </w:r>
          </w:p>
        </w:tc>
        <w:tc>
          <w:tcPr>
            <w:tcW w:w="2120" w:type="dxa"/>
            <w:shd w:val="clear" w:color="auto" w:fill="D9D9D9"/>
          </w:tcPr>
          <w:p w14:paraId="3976C9A2" w14:textId="77777777" w:rsidR="0048358B" w:rsidRDefault="00000000">
            <w:pPr>
              <w:pStyle w:val="TableParagraph"/>
              <w:spacing w:before="105"/>
              <w:ind w:left="96" w:right="81"/>
              <w:jc w:val="center"/>
              <w:rPr>
                <w:b/>
              </w:rPr>
            </w:pPr>
            <w:r>
              <w:rPr>
                <w:b/>
                <w:spacing w:val="-2"/>
              </w:rPr>
              <w:t>Ineffective</w:t>
            </w:r>
          </w:p>
        </w:tc>
      </w:tr>
      <w:tr w:rsidR="0048358B" w14:paraId="679E6A28" w14:textId="77777777">
        <w:trPr>
          <w:trHeight w:val="597"/>
        </w:trPr>
        <w:tc>
          <w:tcPr>
            <w:tcW w:w="2260" w:type="dxa"/>
            <w:tcBorders>
              <w:bottom w:val="nil"/>
            </w:tcBorders>
          </w:tcPr>
          <w:p w14:paraId="3EFEEC26" w14:textId="77777777" w:rsidR="0048358B" w:rsidRDefault="0048358B">
            <w:pPr>
              <w:pStyle w:val="TableParagraph"/>
              <w:spacing w:before="10"/>
              <w:rPr>
                <w:b/>
                <w:sz w:val="29"/>
              </w:rPr>
            </w:pPr>
          </w:p>
          <w:p w14:paraId="54B64F96" w14:textId="77777777" w:rsidR="0048358B" w:rsidRDefault="00000000">
            <w:pPr>
              <w:pStyle w:val="TableParagraph"/>
              <w:spacing w:before="1"/>
              <w:ind w:right="118"/>
              <w:jc w:val="right"/>
              <w:rPr>
                <w:sz w:val="20"/>
              </w:rPr>
            </w:pPr>
            <w:r>
              <w:rPr>
                <w:sz w:val="20"/>
              </w:rPr>
              <w:t>The</w:t>
            </w:r>
            <w:r>
              <w:rPr>
                <w:spacing w:val="-6"/>
                <w:sz w:val="20"/>
              </w:rPr>
              <w:t xml:space="preserve"> </w:t>
            </w:r>
            <w:r>
              <w:rPr>
                <w:sz w:val="20"/>
              </w:rPr>
              <w:t>principal</w:t>
            </w:r>
            <w:r>
              <w:rPr>
                <w:spacing w:val="-6"/>
                <w:sz w:val="20"/>
              </w:rPr>
              <w:t xml:space="preserve"> </w:t>
            </w:r>
            <w:r>
              <w:rPr>
                <w:sz w:val="20"/>
              </w:rPr>
              <w:t>excels</w:t>
            </w:r>
            <w:r>
              <w:rPr>
                <w:spacing w:val="-6"/>
                <w:sz w:val="20"/>
              </w:rPr>
              <w:t xml:space="preserve"> </w:t>
            </w:r>
            <w:r>
              <w:rPr>
                <w:spacing w:val="-5"/>
                <w:sz w:val="20"/>
              </w:rPr>
              <w:t>at</w:t>
            </w:r>
          </w:p>
        </w:tc>
        <w:tc>
          <w:tcPr>
            <w:tcW w:w="2340" w:type="dxa"/>
            <w:tcBorders>
              <w:bottom w:val="nil"/>
            </w:tcBorders>
          </w:tcPr>
          <w:p w14:paraId="711808E7" w14:textId="77777777" w:rsidR="0048358B" w:rsidRDefault="0048358B">
            <w:pPr>
              <w:pStyle w:val="TableParagraph"/>
              <w:spacing w:before="10"/>
              <w:rPr>
                <w:b/>
                <w:sz w:val="29"/>
              </w:rPr>
            </w:pPr>
          </w:p>
          <w:p w14:paraId="421A76D6" w14:textId="77777777" w:rsidR="0048358B" w:rsidRDefault="00000000">
            <w:pPr>
              <w:pStyle w:val="TableParagraph"/>
              <w:spacing w:before="1"/>
              <w:ind w:left="84" w:right="69"/>
              <w:jc w:val="center"/>
              <w:rPr>
                <w:i/>
                <w:sz w:val="18"/>
              </w:rPr>
            </w:pPr>
            <w:r>
              <w:rPr>
                <w:sz w:val="20"/>
              </w:rPr>
              <w:t>The</w:t>
            </w:r>
            <w:r>
              <w:rPr>
                <w:spacing w:val="-6"/>
                <w:sz w:val="20"/>
              </w:rPr>
              <w:t xml:space="preserve"> </w:t>
            </w:r>
            <w:r>
              <w:rPr>
                <w:sz w:val="20"/>
              </w:rPr>
              <w:t>principal</w:t>
            </w:r>
            <w:r>
              <w:rPr>
                <w:spacing w:val="-6"/>
                <w:sz w:val="20"/>
              </w:rPr>
              <w:t xml:space="preserve"> </w:t>
            </w:r>
            <w:r>
              <w:rPr>
                <w:i/>
                <w:spacing w:val="-2"/>
                <w:sz w:val="18"/>
              </w:rPr>
              <w:t>manages</w:t>
            </w:r>
          </w:p>
        </w:tc>
        <w:tc>
          <w:tcPr>
            <w:tcW w:w="2180" w:type="dxa"/>
            <w:tcBorders>
              <w:bottom w:val="nil"/>
            </w:tcBorders>
          </w:tcPr>
          <w:p w14:paraId="0C4DBF65" w14:textId="77777777" w:rsidR="0048358B" w:rsidRDefault="0048358B">
            <w:pPr>
              <w:pStyle w:val="TableParagraph"/>
              <w:spacing w:before="10"/>
              <w:rPr>
                <w:b/>
                <w:sz w:val="29"/>
              </w:rPr>
            </w:pPr>
          </w:p>
          <w:p w14:paraId="1DB43C64" w14:textId="77777777" w:rsidR="0048358B" w:rsidRDefault="00000000">
            <w:pPr>
              <w:pStyle w:val="TableParagraph"/>
              <w:spacing w:before="1"/>
              <w:ind w:left="103" w:right="78"/>
              <w:jc w:val="center"/>
              <w:rPr>
                <w:sz w:val="20"/>
              </w:rPr>
            </w:pPr>
            <w:r>
              <w:rPr>
                <w:sz w:val="20"/>
              </w:rPr>
              <w:t>The</w:t>
            </w:r>
            <w:r>
              <w:rPr>
                <w:spacing w:val="-5"/>
                <w:sz w:val="20"/>
              </w:rPr>
              <w:t xml:space="preserve"> </w:t>
            </w:r>
            <w:r>
              <w:rPr>
                <w:spacing w:val="-2"/>
                <w:sz w:val="20"/>
              </w:rPr>
              <w:t>principal</w:t>
            </w:r>
          </w:p>
        </w:tc>
        <w:tc>
          <w:tcPr>
            <w:tcW w:w="2120" w:type="dxa"/>
            <w:tcBorders>
              <w:bottom w:val="nil"/>
            </w:tcBorders>
          </w:tcPr>
          <w:p w14:paraId="267D92BC" w14:textId="77777777" w:rsidR="0048358B" w:rsidRDefault="0048358B">
            <w:pPr>
              <w:pStyle w:val="TableParagraph"/>
              <w:spacing w:before="10"/>
              <w:rPr>
                <w:b/>
                <w:sz w:val="29"/>
              </w:rPr>
            </w:pPr>
          </w:p>
          <w:p w14:paraId="3A72F7EF" w14:textId="77777777" w:rsidR="0048358B" w:rsidRDefault="00000000">
            <w:pPr>
              <w:pStyle w:val="TableParagraph"/>
              <w:spacing w:before="1"/>
              <w:ind w:left="96" w:right="81"/>
              <w:jc w:val="center"/>
              <w:rPr>
                <w:sz w:val="20"/>
              </w:rPr>
            </w:pPr>
            <w:r>
              <w:rPr>
                <w:sz w:val="20"/>
              </w:rPr>
              <w:t>The</w:t>
            </w:r>
            <w:r>
              <w:rPr>
                <w:spacing w:val="-5"/>
                <w:sz w:val="20"/>
              </w:rPr>
              <w:t xml:space="preserve"> </w:t>
            </w:r>
            <w:r>
              <w:rPr>
                <w:spacing w:val="-2"/>
                <w:sz w:val="20"/>
              </w:rPr>
              <w:t>principal</w:t>
            </w:r>
          </w:p>
        </w:tc>
      </w:tr>
      <w:tr w:rsidR="0048358B" w14:paraId="592C99C6" w14:textId="77777777">
        <w:trPr>
          <w:trHeight w:val="262"/>
        </w:trPr>
        <w:tc>
          <w:tcPr>
            <w:tcW w:w="2260" w:type="dxa"/>
            <w:tcBorders>
              <w:top w:val="nil"/>
              <w:bottom w:val="nil"/>
            </w:tcBorders>
          </w:tcPr>
          <w:p w14:paraId="435B74AC" w14:textId="77777777" w:rsidR="0048358B" w:rsidRDefault="00000000">
            <w:pPr>
              <w:pStyle w:val="TableParagraph"/>
              <w:spacing w:before="17"/>
              <w:ind w:left="444"/>
              <w:rPr>
                <w:i/>
                <w:sz w:val="18"/>
              </w:rPr>
            </w:pPr>
            <w:r>
              <w:rPr>
                <w:i/>
                <w:sz w:val="18"/>
              </w:rPr>
              <w:t xml:space="preserve">managing </w:t>
            </w:r>
            <w:r>
              <w:rPr>
                <w:i/>
                <w:spacing w:val="-2"/>
                <w:sz w:val="18"/>
              </w:rPr>
              <w:t>school</w:t>
            </w:r>
          </w:p>
        </w:tc>
        <w:tc>
          <w:tcPr>
            <w:tcW w:w="2340" w:type="dxa"/>
            <w:tcBorders>
              <w:top w:val="nil"/>
              <w:bottom w:val="nil"/>
            </w:tcBorders>
          </w:tcPr>
          <w:p w14:paraId="2697B2CB" w14:textId="77777777" w:rsidR="0048358B" w:rsidRDefault="00000000">
            <w:pPr>
              <w:pStyle w:val="TableParagraph"/>
              <w:spacing w:before="17"/>
              <w:ind w:left="84" w:right="69"/>
              <w:jc w:val="center"/>
              <w:rPr>
                <w:i/>
                <w:sz w:val="18"/>
              </w:rPr>
            </w:pPr>
            <w:r>
              <w:rPr>
                <w:i/>
                <w:sz w:val="18"/>
              </w:rPr>
              <w:t xml:space="preserve">school operations </w:t>
            </w:r>
            <w:r>
              <w:rPr>
                <w:i/>
                <w:spacing w:val="-5"/>
                <w:sz w:val="18"/>
              </w:rPr>
              <w:t>and</w:t>
            </w:r>
          </w:p>
        </w:tc>
        <w:tc>
          <w:tcPr>
            <w:tcW w:w="2180" w:type="dxa"/>
            <w:tcBorders>
              <w:top w:val="nil"/>
              <w:bottom w:val="nil"/>
            </w:tcBorders>
          </w:tcPr>
          <w:p w14:paraId="24B2D417" w14:textId="77777777" w:rsidR="0048358B" w:rsidRDefault="00000000">
            <w:pPr>
              <w:pStyle w:val="TableParagraph"/>
              <w:spacing w:before="17" w:line="225" w:lineRule="exact"/>
              <w:ind w:left="103" w:right="78"/>
              <w:jc w:val="center"/>
              <w:rPr>
                <w:b/>
                <w:sz w:val="20"/>
              </w:rPr>
            </w:pPr>
            <w:r>
              <w:rPr>
                <w:b/>
                <w:spacing w:val="-2"/>
                <w:sz w:val="20"/>
              </w:rPr>
              <w:t>inconsistently</w:t>
            </w:r>
          </w:p>
        </w:tc>
        <w:tc>
          <w:tcPr>
            <w:tcW w:w="2120" w:type="dxa"/>
            <w:tcBorders>
              <w:top w:val="nil"/>
              <w:bottom w:val="nil"/>
            </w:tcBorders>
          </w:tcPr>
          <w:p w14:paraId="7B7F2EA0" w14:textId="77777777" w:rsidR="0048358B" w:rsidRDefault="00000000">
            <w:pPr>
              <w:pStyle w:val="TableParagraph"/>
              <w:spacing w:before="17" w:line="225" w:lineRule="exact"/>
              <w:ind w:left="96" w:right="81"/>
              <w:jc w:val="center"/>
              <w:rPr>
                <w:b/>
                <w:sz w:val="20"/>
              </w:rPr>
            </w:pPr>
            <w:r>
              <w:rPr>
                <w:b/>
                <w:spacing w:val="-2"/>
                <w:sz w:val="20"/>
              </w:rPr>
              <w:t>inadequately</w:t>
            </w:r>
          </w:p>
        </w:tc>
      </w:tr>
      <w:tr w:rsidR="0048358B" w14:paraId="5755E6AB" w14:textId="77777777">
        <w:trPr>
          <w:trHeight w:val="250"/>
        </w:trPr>
        <w:tc>
          <w:tcPr>
            <w:tcW w:w="2260" w:type="dxa"/>
            <w:tcBorders>
              <w:top w:val="nil"/>
              <w:bottom w:val="nil"/>
            </w:tcBorders>
          </w:tcPr>
          <w:p w14:paraId="1F141F44" w14:textId="77777777" w:rsidR="0048358B" w:rsidRDefault="00000000">
            <w:pPr>
              <w:pStyle w:val="TableParagraph"/>
              <w:spacing w:before="9"/>
              <w:ind w:right="97"/>
              <w:jc w:val="right"/>
              <w:rPr>
                <w:i/>
                <w:sz w:val="18"/>
              </w:rPr>
            </w:pPr>
            <w:r>
              <w:rPr>
                <w:i/>
                <w:sz w:val="18"/>
              </w:rPr>
              <w:t xml:space="preserve">operations and </w:t>
            </w:r>
            <w:r>
              <w:rPr>
                <w:i/>
                <w:spacing w:val="-2"/>
                <w:sz w:val="18"/>
              </w:rPr>
              <w:t>resources</w:t>
            </w:r>
          </w:p>
        </w:tc>
        <w:tc>
          <w:tcPr>
            <w:tcW w:w="2340" w:type="dxa"/>
            <w:tcBorders>
              <w:top w:val="nil"/>
              <w:bottom w:val="nil"/>
            </w:tcBorders>
          </w:tcPr>
          <w:p w14:paraId="6200417A" w14:textId="77777777" w:rsidR="0048358B" w:rsidRDefault="00000000">
            <w:pPr>
              <w:pStyle w:val="TableParagraph"/>
              <w:spacing w:before="9"/>
              <w:ind w:left="84" w:right="69"/>
              <w:jc w:val="center"/>
              <w:rPr>
                <w:i/>
                <w:sz w:val="18"/>
              </w:rPr>
            </w:pPr>
            <w:r>
              <w:rPr>
                <w:i/>
                <w:sz w:val="18"/>
              </w:rPr>
              <w:t xml:space="preserve">resources to promote </w:t>
            </w:r>
            <w:r>
              <w:rPr>
                <w:i/>
                <w:spacing w:val="-4"/>
                <w:sz w:val="18"/>
              </w:rPr>
              <w:t>each</w:t>
            </w:r>
          </w:p>
        </w:tc>
        <w:tc>
          <w:tcPr>
            <w:tcW w:w="2180" w:type="dxa"/>
            <w:tcBorders>
              <w:top w:val="nil"/>
              <w:bottom w:val="nil"/>
            </w:tcBorders>
          </w:tcPr>
          <w:p w14:paraId="3EDCD3FD" w14:textId="77777777" w:rsidR="0048358B" w:rsidRDefault="00000000">
            <w:pPr>
              <w:pStyle w:val="TableParagraph"/>
              <w:spacing w:before="24" w:line="206" w:lineRule="exact"/>
              <w:ind w:left="103" w:right="78"/>
              <w:jc w:val="center"/>
              <w:rPr>
                <w:i/>
                <w:sz w:val="18"/>
              </w:rPr>
            </w:pPr>
            <w:r>
              <w:rPr>
                <w:i/>
                <w:sz w:val="18"/>
              </w:rPr>
              <w:t xml:space="preserve">manages </w:t>
            </w:r>
            <w:r>
              <w:rPr>
                <w:i/>
                <w:spacing w:val="-2"/>
                <w:sz w:val="18"/>
              </w:rPr>
              <w:t>school</w:t>
            </w:r>
          </w:p>
        </w:tc>
        <w:tc>
          <w:tcPr>
            <w:tcW w:w="2120" w:type="dxa"/>
            <w:tcBorders>
              <w:top w:val="nil"/>
              <w:bottom w:val="nil"/>
            </w:tcBorders>
          </w:tcPr>
          <w:p w14:paraId="38BD759D" w14:textId="77777777" w:rsidR="0048358B" w:rsidRDefault="00000000">
            <w:pPr>
              <w:pStyle w:val="TableParagraph"/>
              <w:spacing w:before="24" w:line="206" w:lineRule="exact"/>
              <w:ind w:left="96" w:right="81"/>
              <w:jc w:val="center"/>
              <w:rPr>
                <w:i/>
                <w:sz w:val="18"/>
              </w:rPr>
            </w:pPr>
            <w:r>
              <w:rPr>
                <w:i/>
                <w:sz w:val="18"/>
              </w:rPr>
              <w:t xml:space="preserve">manages </w:t>
            </w:r>
            <w:r>
              <w:rPr>
                <w:i/>
                <w:spacing w:val="-2"/>
                <w:sz w:val="18"/>
              </w:rPr>
              <w:t>school</w:t>
            </w:r>
          </w:p>
        </w:tc>
      </w:tr>
      <w:tr w:rsidR="0048358B" w14:paraId="498F4B64" w14:textId="77777777">
        <w:trPr>
          <w:trHeight w:val="255"/>
        </w:trPr>
        <w:tc>
          <w:tcPr>
            <w:tcW w:w="2260" w:type="dxa"/>
            <w:tcBorders>
              <w:top w:val="nil"/>
              <w:bottom w:val="nil"/>
            </w:tcBorders>
          </w:tcPr>
          <w:p w14:paraId="157F17C6" w14:textId="77777777" w:rsidR="0048358B" w:rsidRDefault="00000000">
            <w:pPr>
              <w:pStyle w:val="TableParagraph"/>
              <w:spacing w:before="13"/>
              <w:ind w:left="474"/>
              <w:rPr>
                <w:i/>
                <w:sz w:val="18"/>
              </w:rPr>
            </w:pPr>
            <w:r>
              <w:rPr>
                <w:i/>
                <w:sz w:val="18"/>
              </w:rPr>
              <w:t xml:space="preserve">to promote </w:t>
            </w:r>
            <w:r>
              <w:rPr>
                <w:i/>
                <w:spacing w:val="-4"/>
                <w:sz w:val="18"/>
              </w:rPr>
              <w:t>each</w:t>
            </w:r>
          </w:p>
        </w:tc>
        <w:tc>
          <w:tcPr>
            <w:tcW w:w="2340" w:type="dxa"/>
            <w:tcBorders>
              <w:top w:val="nil"/>
              <w:bottom w:val="nil"/>
            </w:tcBorders>
          </w:tcPr>
          <w:p w14:paraId="47BFBEC0" w14:textId="77777777" w:rsidR="0048358B" w:rsidRDefault="00000000">
            <w:pPr>
              <w:pStyle w:val="TableParagraph"/>
              <w:spacing w:before="13"/>
              <w:ind w:left="84" w:right="69"/>
              <w:jc w:val="center"/>
              <w:rPr>
                <w:i/>
                <w:sz w:val="18"/>
              </w:rPr>
            </w:pPr>
            <w:r>
              <w:rPr>
                <w:i/>
                <w:sz w:val="18"/>
              </w:rPr>
              <w:t>student’s</w:t>
            </w:r>
            <w:r>
              <w:rPr>
                <w:i/>
                <w:spacing w:val="-6"/>
                <w:sz w:val="18"/>
              </w:rPr>
              <w:t xml:space="preserve"> </w:t>
            </w:r>
            <w:r>
              <w:rPr>
                <w:i/>
                <w:spacing w:val="-2"/>
                <w:sz w:val="18"/>
              </w:rPr>
              <w:t>academic</w:t>
            </w:r>
          </w:p>
        </w:tc>
        <w:tc>
          <w:tcPr>
            <w:tcW w:w="2180" w:type="dxa"/>
            <w:tcBorders>
              <w:top w:val="nil"/>
              <w:bottom w:val="nil"/>
            </w:tcBorders>
          </w:tcPr>
          <w:p w14:paraId="2205B1F4" w14:textId="77777777" w:rsidR="0048358B" w:rsidRDefault="00000000">
            <w:pPr>
              <w:pStyle w:val="TableParagraph"/>
              <w:spacing w:before="28" w:line="206" w:lineRule="exact"/>
              <w:ind w:left="103" w:right="78"/>
              <w:jc w:val="center"/>
              <w:rPr>
                <w:i/>
                <w:sz w:val="18"/>
              </w:rPr>
            </w:pPr>
            <w:r>
              <w:rPr>
                <w:i/>
                <w:sz w:val="18"/>
              </w:rPr>
              <w:t xml:space="preserve">operations </w:t>
            </w:r>
            <w:r>
              <w:rPr>
                <w:i/>
                <w:spacing w:val="-5"/>
                <w:sz w:val="18"/>
              </w:rPr>
              <w:t>and</w:t>
            </w:r>
          </w:p>
        </w:tc>
        <w:tc>
          <w:tcPr>
            <w:tcW w:w="2120" w:type="dxa"/>
            <w:tcBorders>
              <w:top w:val="nil"/>
              <w:bottom w:val="nil"/>
            </w:tcBorders>
          </w:tcPr>
          <w:p w14:paraId="4F88AE30" w14:textId="77777777" w:rsidR="0048358B" w:rsidRDefault="00000000">
            <w:pPr>
              <w:pStyle w:val="TableParagraph"/>
              <w:spacing w:before="28" w:line="206" w:lineRule="exact"/>
              <w:ind w:left="96" w:right="81"/>
              <w:jc w:val="center"/>
              <w:rPr>
                <w:i/>
                <w:sz w:val="18"/>
              </w:rPr>
            </w:pPr>
            <w:r>
              <w:rPr>
                <w:i/>
                <w:sz w:val="18"/>
              </w:rPr>
              <w:t xml:space="preserve">operations </w:t>
            </w:r>
            <w:r>
              <w:rPr>
                <w:i/>
                <w:spacing w:val="-5"/>
                <w:sz w:val="18"/>
              </w:rPr>
              <w:t>and</w:t>
            </w:r>
          </w:p>
        </w:tc>
      </w:tr>
      <w:tr w:rsidR="0048358B" w14:paraId="3E1AD01B" w14:textId="77777777">
        <w:trPr>
          <w:trHeight w:val="255"/>
        </w:trPr>
        <w:tc>
          <w:tcPr>
            <w:tcW w:w="2260" w:type="dxa"/>
            <w:tcBorders>
              <w:top w:val="nil"/>
              <w:bottom w:val="nil"/>
            </w:tcBorders>
          </w:tcPr>
          <w:p w14:paraId="194C2102" w14:textId="77777777" w:rsidR="0048358B" w:rsidRDefault="00000000">
            <w:pPr>
              <w:pStyle w:val="TableParagraph"/>
              <w:spacing w:before="13"/>
              <w:ind w:left="356"/>
              <w:rPr>
                <w:i/>
                <w:sz w:val="18"/>
              </w:rPr>
            </w:pPr>
            <w:r>
              <w:rPr>
                <w:i/>
                <w:sz w:val="18"/>
              </w:rPr>
              <w:t>student’s</w:t>
            </w:r>
            <w:r>
              <w:rPr>
                <w:i/>
                <w:spacing w:val="-6"/>
                <w:sz w:val="18"/>
              </w:rPr>
              <w:t xml:space="preserve"> </w:t>
            </w:r>
            <w:r>
              <w:rPr>
                <w:i/>
                <w:spacing w:val="-2"/>
                <w:sz w:val="18"/>
              </w:rPr>
              <w:t>academic</w:t>
            </w:r>
          </w:p>
        </w:tc>
        <w:tc>
          <w:tcPr>
            <w:tcW w:w="2340" w:type="dxa"/>
            <w:tcBorders>
              <w:top w:val="nil"/>
              <w:bottom w:val="nil"/>
            </w:tcBorders>
          </w:tcPr>
          <w:p w14:paraId="189B0FDD" w14:textId="77777777" w:rsidR="0048358B" w:rsidRDefault="00000000">
            <w:pPr>
              <w:pStyle w:val="TableParagraph"/>
              <w:spacing w:before="13"/>
              <w:ind w:left="84" w:right="69"/>
              <w:jc w:val="center"/>
              <w:rPr>
                <w:i/>
                <w:sz w:val="18"/>
              </w:rPr>
            </w:pPr>
            <w:r>
              <w:rPr>
                <w:i/>
                <w:sz w:val="18"/>
              </w:rPr>
              <w:t>success and well-</w:t>
            </w:r>
            <w:r>
              <w:rPr>
                <w:i/>
                <w:spacing w:val="-2"/>
                <w:sz w:val="18"/>
              </w:rPr>
              <w:t>being.</w:t>
            </w:r>
          </w:p>
        </w:tc>
        <w:tc>
          <w:tcPr>
            <w:tcW w:w="2180" w:type="dxa"/>
            <w:tcBorders>
              <w:top w:val="nil"/>
              <w:bottom w:val="nil"/>
            </w:tcBorders>
          </w:tcPr>
          <w:p w14:paraId="0FBC455D" w14:textId="77777777" w:rsidR="0048358B" w:rsidRDefault="00000000">
            <w:pPr>
              <w:pStyle w:val="TableParagraph"/>
              <w:spacing w:before="28" w:line="206" w:lineRule="exact"/>
              <w:ind w:left="103" w:right="78"/>
              <w:jc w:val="center"/>
              <w:rPr>
                <w:i/>
                <w:sz w:val="18"/>
              </w:rPr>
            </w:pPr>
            <w:r>
              <w:rPr>
                <w:i/>
                <w:sz w:val="18"/>
              </w:rPr>
              <w:t xml:space="preserve">resources to </w:t>
            </w:r>
            <w:r>
              <w:rPr>
                <w:i/>
                <w:spacing w:val="-2"/>
                <w:sz w:val="18"/>
              </w:rPr>
              <w:t>promote</w:t>
            </w:r>
          </w:p>
        </w:tc>
        <w:tc>
          <w:tcPr>
            <w:tcW w:w="2120" w:type="dxa"/>
            <w:tcBorders>
              <w:top w:val="nil"/>
              <w:bottom w:val="nil"/>
            </w:tcBorders>
          </w:tcPr>
          <w:p w14:paraId="44BDBD7A" w14:textId="77777777" w:rsidR="0048358B" w:rsidRDefault="00000000">
            <w:pPr>
              <w:pStyle w:val="TableParagraph"/>
              <w:spacing w:before="28" w:line="206" w:lineRule="exact"/>
              <w:ind w:left="96" w:right="81"/>
              <w:jc w:val="center"/>
              <w:rPr>
                <w:i/>
                <w:sz w:val="18"/>
              </w:rPr>
            </w:pPr>
            <w:r>
              <w:rPr>
                <w:i/>
                <w:sz w:val="18"/>
              </w:rPr>
              <w:t xml:space="preserve">resources to </w:t>
            </w:r>
            <w:r>
              <w:rPr>
                <w:i/>
                <w:spacing w:val="-2"/>
                <w:sz w:val="18"/>
              </w:rPr>
              <w:t>promote</w:t>
            </w:r>
          </w:p>
        </w:tc>
      </w:tr>
      <w:tr w:rsidR="0048358B" w14:paraId="329765CA" w14:textId="77777777">
        <w:trPr>
          <w:trHeight w:val="262"/>
        </w:trPr>
        <w:tc>
          <w:tcPr>
            <w:tcW w:w="2260" w:type="dxa"/>
            <w:tcBorders>
              <w:top w:val="nil"/>
              <w:bottom w:val="nil"/>
            </w:tcBorders>
          </w:tcPr>
          <w:p w14:paraId="25AE6D08" w14:textId="77777777" w:rsidR="0048358B" w:rsidRDefault="00000000">
            <w:pPr>
              <w:pStyle w:val="TableParagraph"/>
              <w:spacing w:before="13"/>
              <w:ind w:right="157"/>
              <w:jc w:val="right"/>
              <w:rPr>
                <w:i/>
                <w:sz w:val="18"/>
              </w:rPr>
            </w:pPr>
            <w:r>
              <w:rPr>
                <w:i/>
                <w:sz w:val="18"/>
              </w:rPr>
              <w:t>success and well-</w:t>
            </w:r>
            <w:r>
              <w:rPr>
                <w:i/>
                <w:spacing w:val="-2"/>
                <w:sz w:val="18"/>
              </w:rPr>
              <w:t>being.</w:t>
            </w:r>
          </w:p>
        </w:tc>
        <w:tc>
          <w:tcPr>
            <w:tcW w:w="2340" w:type="dxa"/>
            <w:tcBorders>
              <w:top w:val="nil"/>
              <w:bottom w:val="nil"/>
            </w:tcBorders>
          </w:tcPr>
          <w:p w14:paraId="2F99A1DA" w14:textId="77777777" w:rsidR="0048358B" w:rsidRDefault="0048358B">
            <w:pPr>
              <w:pStyle w:val="TableParagraph"/>
              <w:rPr>
                <w:rFonts w:ascii="Times New Roman"/>
                <w:sz w:val="18"/>
              </w:rPr>
            </w:pPr>
          </w:p>
        </w:tc>
        <w:tc>
          <w:tcPr>
            <w:tcW w:w="2180" w:type="dxa"/>
            <w:tcBorders>
              <w:top w:val="nil"/>
              <w:bottom w:val="nil"/>
            </w:tcBorders>
          </w:tcPr>
          <w:p w14:paraId="33E2E8C9" w14:textId="77777777" w:rsidR="0048358B" w:rsidRDefault="00000000">
            <w:pPr>
              <w:pStyle w:val="TableParagraph"/>
              <w:spacing w:before="28"/>
              <w:ind w:left="103" w:right="78"/>
              <w:jc w:val="center"/>
              <w:rPr>
                <w:i/>
                <w:sz w:val="18"/>
              </w:rPr>
            </w:pPr>
            <w:r>
              <w:rPr>
                <w:i/>
                <w:sz w:val="18"/>
              </w:rPr>
              <w:t xml:space="preserve">each </w:t>
            </w:r>
            <w:r>
              <w:rPr>
                <w:i/>
                <w:spacing w:val="-2"/>
                <w:sz w:val="18"/>
              </w:rPr>
              <w:t>student’s</w:t>
            </w:r>
          </w:p>
        </w:tc>
        <w:tc>
          <w:tcPr>
            <w:tcW w:w="2120" w:type="dxa"/>
            <w:tcBorders>
              <w:top w:val="nil"/>
              <w:bottom w:val="nil"/>
            </w:tcBorders>
          </w:tcPr>
          <w:p w14:paraId="23093087" w14:textId="77777777" w:rsidR="0048358B" w:rsidRDefault="00000000">
            <w:pPr>
              <w:pStyle w:val="TableParagraph"/>
              <w:spacing w:before="28"/>
              <w:ind w:left="96" w:right="81"/>
              <w:jc w:val="center"/>
              <w:rPr>
                <w:i/>
                <w:sz w:val="18"/>
              </w:rPr>
            </w:pPr>
            <w:r>
              <w:rPr>
                <w:i/>
                <w:sz w:val="18"/>
              </w:rPr>
              <w:t xml:space="preserve">each </w:t>
            </w:r>
            <w:r>
              <w:rPr>
                <w:i/>
                <w:spacing w:val="-2"/>
                <w:sz w:val="18"/>
              </w:rPr>
              <w:t>student’s</w:t>
            </w:r>
          </w:p>
        </w:tc>
      </w:tr>
      <w:tr w:rsidR="0048358B" w14:paraId="2B9A4FFE" w14:textId="77777777">
        <w:trPr>
          <w:trHeight w:val="255"/>
        </w:trPr>
        <w:tc>
          <w:tcPr>
            <w:tcW w:w="2260" w:type="dxa"/>
            <w:tcBorders>
              <w:top w:val="nil"/>
              <w:bottom w:val="nil"/>
            </w:tcBorders>
          </w:tcPr>
          <w:p w14:paraId="7528B971" w14:textId="77777777" w:rsidR="0048358B" w:rsidRDefault="0048358B">
            <w:pPr>
              <w:pStyle w:val="TableParagraph"/>
              <w:rPr>
                <w:rFonts w:ascii="Times New Roman"/>
                <w:sz w:val="18"/>
              </w:rPr>
            </w:pPr>
          </w:p>
        </w:tc>
        <w:tc>
          <w:tcPr>
            <w:tcW w:w="2340" w:type="dxa"/>
            <w:tcBorders>
              <w:top w:val="nil"/>
              <w:bottom w:val="nil"/>
            </w:tcBorders>
          </w:tcPr>
          <w:p w14:paraId="365F13B2" w14:textId="77777777" w:rsidR="0048358B" w:rsidRDefault="0048358B">
            <w:pPr>
              <w:pStyle w:val="TableParagraph"/>
              <w:rPr>
                <w:rFonts w:ascii="Times New Roman"/>
                <w:sz w:val="18"/>
              </w:rPr>
            </w:pPr>
          </w:p>
        </w:tc>
        <w:tc>
          <w:tcPr>
            <w:tcW w:w="2180" w:type="dxa"/>
            <w:tcBorders>
              <w:top w:val="nil"/>
              <w:bottom w:val="nil"/>
            </w:tcBorders>
          </w:tcPr>
          <w:p w14:paraId="78836003" w14:textId="77777777" w:rsidR="0048358B" w:rsidRDefault="00000000">
            <w:pPr>
              <w:pStyle w:val="TableParagraph"/>
              <w:spacing w:before="21"/>
              <w:ind w:left="103" w:right="78"/>
              <w:jc w:val="center"/>
              <w:rPr>
                <w:i/>
                <w:sz w:val="18"/>
              </w:rPr>
            </w:pPr>
            <w:r>
              <w:rPr>
                <w:i/>
                <w:sz w:val="18"/>
              </w:rPr>
              <w:t xml:space="preserve">academic success </w:t>
            </w:r>
            <w:r>
              <w:rPr>
                <w:i/>
                <w:spacing w:val="-5"/>
                <w:sz w:val="18"/>
              </w:rPr>
              <w:t>and</w:t>
            </w:r>
          </w:p>
        </w:tc>
        <w:tc>
          <w:tcPr>
            <w:tcW w:w="2120" w:type="dxa"/>
            <w:tcBorders>
              <w:top w:val="nil"/>
              <w:bottom w:val="nil"/>
            </w:tcBorders>
          </w:tcPr>
          <w:p w14:paraId="630756D0" w14:textId="77777777" w:rsidR="0048358B" w:rsidRDefault="00000000">
            <w:pPr>
              <w:pStyle w:val="TableParagraph"/>
              <w:spacing w:before="21"/>
              <w:ind w:left="96" w:right="81"/>
              <w:jc w:val="center"/>
              <w:rPr>
                <w:i/>
                <w:sz w:val="18"/>
              </w:rPr>
            </w:pPr>
            <w:r>
              <w:rPr>
                <w:i/>
                <w:sz w:val="18"/>
              </w:rPr>
              <w:t xml:space="preserve">academic success </w:t>
            </w:r>
            <w:r>
              <w:rPr>
                <w:i/>
                <w:spacing w:val="-5"/>
                <w:sz w:val="18"/>
              </w:rPr>
              <w:t>and</w:t>
            </w:r>
          </w:p>
        </w:tc>
      </w:tr>
      <w:tr w:rsidR="0048358B" w14:paraId="7EC9E7A3" w14:textId="77777777">
        <w:trPr>
          <w:trHeight w:val="902"/>
        </w:trPr>
        <w:tc>
          <w:tcPr>
            <w:tcW w:w="2260" w:type="dxa"/>
            <w:tcBorders>
              <w:top w:val="nil"/>
            </w:tcBorders>
          </w:tcPr>
          <w:p w14:paraId="59FB825D" w14:textId="77777777" w:rsidR="0048358B" w:rsidRDefault="0048358B">
            <w:pPr>
              <w:pStyle w:val="TableParagraph"/>
              <w:rPr>
                <w:rFonts w:ascii="Times New Roman"/>
                <w:sz w:val="18"/>
              </w:rPr>
            </w:pPr>
          </w:p>
        </w:tc>
        <w:tc>
          <w:tcPr>
            <w:tcW w:w="2340" w:type="dxa"/>
            <w:tcBorders>
              <w:top w:val="nil"/>
            </w:tcBorders>
          </w:tcPr>
          <w:p w14:paraId="20C50161" w14:textId="77777777" w:rsidR="0048358B" w:rsidRDefault="0048358B">
            <w:pPr>
              <w:pStyle w:val="TableParagraph"/>
              <w:rPr>
                <w:rFonts w:ascii="Times New Roman"/>
                <w:sz w:val="18"/>
              </w:rPr>
            </w:pPr>
          </w:p>
        </w:tc>
        <w:tc>
          <w:tcPr>
            <w:tcW w:w="2180" w:type="dxa"/>
            <w:tcBorders>
              <w:top w:val="nil"/>
            </w:tcBorders>
          </w:tcPr>
          <w:p w14:paraId="40D2A6AD" w14:textId="77777777" w:rsidR="0048358B" w:rsidRDefault="00000000">
            <w:pPr>
              <w:pStyle w:val="TableParagraph"/>
              <w:spacing w:before="21"/>
              <w:ind w:left="103" w:right="78"/>
              <w:jc w:val="center"/>
              <w:rPr>
                <w:i/>
                <w:sz w:val="18"/>
              </w:rPr>
            </w:pPr>
            <w:r>
              <w:rPr>
                <w:i/>
                <w:sz w:val="18"/>
              </w:rPr>
              <w:t>well-</w:t>
            </w:r>
            <w:r>
              <w:rPr>
                <w:i/>
                <w:spacing w:val="-2"/>
                <w:sz w:val="18"/>
              </w:rPr>
              <w:t>being.</w:t>
            </w:r>
          </w:p>
        </w:tc>
        <w:tc>
          <w:tcPr>
            <w:tcW w:w="2120" w:type="dxa"/>
            <w:tcBorders>
              <w:top w:val="nil"/>
            </w:tcBorders>
          </w:tcPr>
          <w:p w14:paraId="6C511CC7" w14:textId="77777777" w:rsidR="0048358B" w:rsidRDefault="00000000">
            <w:pPr>
              <w:pStyle w:val="TableParagraph"/>
              <w:spacing w:before="21"/>
              <w:ind w:left="96" w:right="81"/>
              <w:jc w:val="center"/>
              <w:rPr>
                <w:sz w:val="20"/>
              </w:rPr>
            </w:pPr>
            <w:r>
              <w:rPr>
                <w:i/>
                <w:sz w:val="18"/>
              </w:rPr>
              <w:t>well-</w:t>
            </w:r>
            <w:proofErr w:type="gramStart"/>
            <w:r>
              <w:rPr>
                <w:i/>
                <w:spacing w:val="-2"/>
                <w:sz w:val="18"/>
              </w:rPr>
              <w:t>being.</w:t>
            </w:r>
            <w:r>
              <w:rPr>
                <w:spacing w:val="-2"/>
                <w:sz w:val="20"/>
              </w:rPr>
              <w:t>.</w:t>
            </w:r>
            <w:proofErr w:type="gramEnd"/>
          </w:p>
        </w:tc>
      </w:tr>
      <w:tr w:rsidR="0048358B" w14:paraId="75E0026C" w14:textId="77777777">
        <w:trPr>
          <w:trHeight w:val="1280"/>
        </w:trPr>
        <w:tc>
          <w:tcPr>
            <w:tcW w:w="2260" w:type="dxa"/>
          </w:tcPr>
          <w:p w14:paraId="22C86768" w14:textId="77777777" w:rsidR="0048358B" w:rsidRDefault="00000000">
            <w:pPr>
              <w:pStyle w:val="TableParagraph"/>
              <w:spacing w:before="92"/>
              <w:ind w:left="105"/>
              <w:rPr>
                <w:rFonts w:ascii="MS Gothic" w:hAnsi="MS Gothic"/>
              </w:rPr>
            </w:pPr>
            <w:r>
              <w:rPr>
                <w:rFonts w:ascii="MS Gothic" w:hAnsi="MS Gothic"/>
              </w:rPr>
              <w:t>☐</w:t>
            </w:r>
          </w:p>
          <w:p w14:paraId="7D33B8C0" w14:textId="77777777" w:rsidR="0048358B" w:rsidRDefault="00000000">
            <w:pPr>
              <w:pStyle w:val="TableParagraph"/>
              <w:spacing w:before="1"/>
              <w:ind w:left="105"/>
            </w:pPr>
            <w:r>
              <w:rPr>
                <w:spacing w:val="-2"/>
              </w:rPr>
              <w:t>Comments</w:t>
            </w:r>
          </w:p>
        </w:tc>
        <w:tc>
          <w:tcPr>
            <w:tcW w:w="2340" w:type="dxa"/>
          </w:tcPr>
          <w:p w14:paraId="444391E4" w14:textId="77777777" w:rsidR="0048358B" w:rsidRDefault="00000000">
            <w:pPr>
              <w:pStyle w:val="TableParagraph"/>
              <w:spacing w:before="92"/>
              <w:ind w:left="95"/>
              <w:rPr>
                <w:rFonts w:ascii="MS Gothic" w:hAnsi="MS Gothic"/>
              </w:rPr>
            </w:pPr>
            <w:r>
              <w:rPr>
                <w:rFonts w:ascii="MS Gothic" w:hAnsi="MS Gothic"/>
              </w:rPr>
              <w:t>☐</w:t>
            </w:r>
          </w:p>
          <w:p w14:paraId="6F40A048" w14:textId="77777777" w:rsidR="0048358B" w:rsidRDefault="00000000">
            <w:pPr>
              <w:pStyle w:val="TableParagraph"/>
              <w:spacing w:before="1"/>
              <w:ind w:left="95"/>
            </w:pPr>
            <w:r>
              <w:rPr>
                <w:spacing w:val="-2"/>
              </w:rPr>
              <w:t>Comments</w:t>
            </w:r>
          </w:p>
        </w:tc>
        <w:tc>
          <w:tcPr>
            <w:tcW w:w="2180" w:type="dxa"/>
          </w:tcPr>
          <w:p w14:paraId="1D51DCCD" w14:textId="77777777" w:rsidR="0048358B" w:rsidRDefault="00000000">
            <w:pPr>
              <w:pStyle w:val="TableParagraph"/>
              <w:spacing w:before="92"/>
              <w:ind w:left="110"/>
              <w:rPr>
                <w:rFonts w:ascii="MS Gothic" w:hAnsi="MS Gothic"/>
              </w:rPr>
            </w:pPr>
            <w:r>
              <w:rPr>
                <w:rFonts w:ascii="MS Gothic" w:hAnsi="MS Gothic"/>
              </w:rPr>
              <w:t>☐</w:t>
            </w:r>
          </w:p>
          <w:p w14:paraId="689054A6"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040C5CA5" w14:textId="77777777" w:rsidR="0048358B" w:rsidRDefault="00000000">
            <w:pPr>
              <w:pStyle w:val="TableParagraph"/>
              <w:spacing w:before="92"/>
              <w:ind w:left="105"/>
              <w:rPr>
                <w:rFonts w:ascii="MS Gothic" w:hAnsi="MS Gothic"/>
              </w:rPr>
            </w:pPr>
            <w:r>
              <w:rPr>
                <w:rFonts w:ascii="MS Gothic" w:hAnsi="MS Gothic"/>
              </w:rPr>
              <w:t>☐</w:t>
            </w:r>
          </w:p>
          <w:p w14:paraId="694ACE7A" w14:textId="77777777" w:rsidR="0048358B" w:rsidRDefault="00000000">
            <w:pPr>
              <w:pStyle w:val="TableParagraph"/>
              <w:spacing w:before="1"/>
              <w:ind w:left="105"/>
            </w:pPr>
            <w:r>
              <w:rPr>
                <w:spacing w:val="-2"/>
              </w:rPr>
              <w:t>Comments</w:t>
            </w:r>
          </w:p>
        </w:tc>
      </w:tr>
    </w:tbl>
    <w:p w14:paraId="2DC9DCDA" w14:textId="77777777" w:rsidR="0048358B" w:rsidRDefault="0048358B">
      <w:pPr>
        <w:pStyle w:val="BodyText"/>
        <w:spacing w:before="7"/>
        <w:rPr>
          <w:b/>
          <w:sz w:val="21"/>
        </w:rPr>
      </w:pPr>
    </w:p>
    <w:p w14:paraId="342A5529" w14:textId="77777777" w:rsidR="0048358B" w:rsidRDefault="00000000">
      <w:pPr>
        <w:spacing w:after="42"/>
        <w:ind w:left="533" w:right="522"/>
        <w:jc w:val="center"/>
        <w:rPr>
          <w:b/>
        </w:rPr>
      </w:pPr>
      <w:r>
        <w:rPr>
          <w:b/>
        </w:rPr>
        <w:t>Standard</w:t>
      </w:r>
      <w:r>
        <w:rPr>
          <w:b/>
          <w:spacing w:val="-3"/>
        </w:rPr>
        <w:t xml:space="preserve"> </w:t>
      </w:r>
      <w:r>
        <w:rPr>
          <w:b/>
        </w:rPr>
        <w:t>10:</w:t>
      </w:r>
      <w:r>
        <w:rPr>
          <w:b/>
          <w:spacing w:val="55"/>
        </w:rPr>
        <w:t xml:space="preserve"> </w:t>
      </w:r>
      <w:r>
        <w:rPr>
          <w:b/>
        </w:rPr>
        <w:t>School</w:t>
      </w:r>
      <w:r>
        <w:rPr>
          <w:b/>
          <w:spacing w:val="-3"/>
        </w:rPr>
        <w:t xml:space="preserve"> </w:t>
      </w:r>
      <w:r>
        <w:rPr>
          <w:b/>
          <w:spacing w:val="-2"/>
        </w:rPr>
        <w:t>Improvement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1D05F2C1" w14:textId="77777777">
        <w:trPr>
          <w:trHeight w:val="1059"/>
        </w:trPr>
        <w:tc>
          <w:tcPr>
            <w:tcW w:w="2260" w:type="dxa"/>
            <w:shd w:val="clear" w:color="auto" w:fill="D9D9D9"/>
          </w:tcPr>
          <w:p w14:paraId="5711E80D" w14:textId="77777777" w:rsidR="0048358B" w:rsidRDefault="00000000">
            <w:pPr>
              <w:pStyle w:val="TableParagraph"/>
              <w:spacing w:before="105"/>
              <w:ind w:left="112" w:right="102"/>
              <w:jc w:val="center"/>
              <w:rPr>
                <w:b/>
              </w:rPr>
            </w:pPr>
            <w:r>
              <w:rPr>
                <w:b/>
                <w:spacing w:val="-2"/>
              </w:rPr>
              <w:t>Exemplary</w:t>
            </w:r>
          </w:p>
          <w:p w14:paraId="6500129D"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4ED6ED59" w14:textId="77777777" w:rsidR="0048358B" w:rsidRDefault="00000000">
            <w:pPr>
              <w:pStyle w:val="TableParagraph"/>
              <w:spacing w:before="105"/>
              <w:ind w:left="84" w:right="69"/>
              <w:jc w:val="center"/>
              <w:rPr>
                <w:b/>
              </w:rPr>
            </w:pPr>
            <w:r>
              <w:rPr>
                <w:b/>
                <w:spacing w:val="-2"/>
              </w:rPr>
              <w:t>Accomplished</w:t>
            </w:r>
          </w:p>
          <w:p w14:paraId="265C40C8"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3C2DFD24" w14:textId="77777777" w:rsidR="0048358B" w:rsidRDefault="00000000">
            <w:pPr>
              <w:pStyle w:val="TableParagraph"/>
              <w:spacing w:before="105"/>
              <w:ind w:left="103" w:right="78"/>
              <w:jc w:val="center"/>
              <w:rPr>
                <w:b/>
              </w:rPr>
            </w:pPr>
            <w:r>
              <w:rPr>
                <w:b/>
                <w:spacing w:val="-2"/>
              </w:rPr>
              <w:t>Developing</w:t>
            </w:r>
          </w:p>
        </w:tc>
        <w:tc>
          <w:tcPr>
            <w:tcW w:w="2120" w:type="dxa"/>
            <w:shd w:val="clear" w:color="auto" w:fill="D9D9D9"/>
          </w:tcPr>
          <w:p w14:paraId="4B5528AB" w14:textId="77777777" w:rsidR="0048358B" w:rsidRDefault="00000000">
            <w:pPr>
              <w:pStyle w:val="TableParagraph"/>
              <w:spacing w:before="105"/>
              <w:ind w:left="96" w:right="81"/>
              <w:jc w:val="center"/>
              <w:rPr>
                <w:b/>
              </w:rPr>
            </w:pPr>
            <w:r>
              <w:rPr>
                <w:b/>
                <w:spacing w:val="-2"/>
              </w:rPr>
              <w:t>Ineffective</w:t>
            </w:r>
          </w:p>
        </w:tc>
      </w:tr>
      <w:tr w:rsidR="0048358B" w14:paraId="4FFE3549" w14:textId="77777777">
        <w:trPr>
          <w:trHeight w:val="597"/>
        </w:trPr>
        <w:tc>
          <w:tcPr>
            <w:tcW w:w="2260" w:type="dxa"/>
            <w:tcBorders>
              <w:bottom w:val="nil"/>
            </w:tcBorders>
          </w:tcPr>
          <w:p w14:paraId="083E864C" w14:textId="77777777" w:rsidR="0048358B" w:rsidRDefault="0048358B">
            <w:pPr>
              <w:pStyle w:val="TableParagraph"/>
              <w:spacing w:before="10"/>
              <w:rPr>
                <w:b/>
                <w:sz w:val="29"/>
              </w:rPr>
            </w:pPr>
          </w:p>
          <w:p w14:paraId="61B2BD37" w14:textId="77777777" w:rsidR="0048358B" w:rsidRDefault="00000000">
            <w:pPr>
              <w:pStyle w:val="TableParagraph"/>
              <w:spacing w:before="1"/>
              <w:ind w:left="112" w:right="102"/>
              <w:jc w:val="center"/>
              <w:rPr>
                <w:i/>
                <w:sz w:val="18"/>
              </w:rPr>
            </w:pPr>
            <w:r>
              <w:rPr>
                <w:sz w:val="20"/>
              </w:rPr>
              <w:t>The</w:t>
            </w:r>
            <w:r>
              <w:rPr>
                <w:spacing w:val="-6"/>
                <w:sz w:val="20"/>
              </w:rPr>
              <w:t xml:space="preserve"> </w:t>
            </w:r>
            <w:r>
              <w:rPr>
                <w:sz w:val="20"/>
              </w:rPr>
              <w:t>principal</w:t>
            </w:r>
            <w:r>
              <w:rPr>
                <w:spacing w:val="-6"/>
                <w:sz w:val="20"/>
              </w:rPr>
              <w:t xml:space="preserve"> </w:t>
            </w:r>
            <w:r>
              <w:rPr>
                <w:sz w:val="20"/>
              </w:rPr>
              <w:t>excels</w:t>
            </w:r>
            <w:r>
              <w:rPr>
                <w:spacing w:val="-6"/>
                <w:sz w:val="20"/>
              </w:rPr>
              <w:t xml:space="preserve"> </w:t>
            </w:r>
            <w:r>
              <w:rPr>
                <w:i/>
                <w:spacing w:val="-5"/>
                <w:sz w:val="18"/>
              </w:rPr>
              <w:t>as</w:t>
            </w:r>
          </w:p>
        </w:tc>
        <w:tc>
          <w:tcPr>
            <w:tcW w:w="2340" w:type="dxa"/>
            <w:tcBorders>
              <w:bottom w:val="nil"/>
            </w:tcBorders>
          </w:tcPr>
          <w:p w14:paraId="2111DC3F" w14:textId="77777777" w:rsidR="0048358B" w:rsidRDefault="0048358B">
            <w:pPr>
              <w:pStyle w:val="TableParagraph"/>
              <w:spacing w:before="10"/>
              <w:rPr>
                <w:b/>
                <w:sz w:val="29"/>
              </w:rPr>
            </w:pPr>
          </w:p>
          <w:p w14:paraId="453B1AA1" w14:textId="77777777" w:rsidR="0048358B" w:rsidRDefault="00000000">
            <w:pPr>
              <w:pStyle w:val="TableParagraph"/>
              <w:spacing w:before="1"/>
              <w:ind w:right="140"/>
              <w:jc w:val="right"/>
              <w:rPr>
                <w:i/>
                <w:sz w:val="18"/>
              </w:rPr>
            </w:pPr>
            <w:r>
              <w:rPr>
                <w:sz w:val="20"/>
              </w:rPr>
              <w:t>The</w:t>
            </w:r>
            <w:r>
              <w:rPr>
                <w:spacing w:val="-4"/>
                <w:sz w:val="20"/>
              </w:rPr>
              <w:t xml:space="preserve"> </w:t>
            </w:r>
            <w:r>
              <w:rPr>
                <w:sz w:val="20"/>
              </w:rPr>
              <w:t>principal</w:t>
            </w:r>
            <w:r>
              <w:rPr>
                <w:spacing w:val="-4"/>
                <w:sz w:val="20"/>
              </w:rPr>
              <w:t xml:space="preserve"> </w:t>
            </w:r>
            <w:r>
              <w:rPr>
                <w:i/>
                <w:sz w:val="18"/>
              </w:rPr>
              <w:t>acts</w:t>
            </w:r>
            <w:r>
              <w:rPr>
                <w:i/>
                <w:spacing w:val="-2"/>
                <w:sz w:val="18"/>
              </w:rPr>
              <w:t xml:space="preserve"> </w:t>
            </w:r>
            <w:r>
              <w:rPr>
                <w:i/>
                <w:sz w:val="18"/>
              </w:rPr>
              <w:t>as</w:t>
            </w:r>
            <w:r>
              <w:rPr>
                <w:i/>
                <w:spacing w:val="-2"/>
                <w:sz w:val="18"/>
              </w:rPr>
              <w:t xml:space="preserve"> </w:t>
            </w:r>
            <w:r>
              <w:rPr>
                <w:i/>
                <w:spacing w:val="-5"/>
                <w:sz w:val="18"/>
              </w:rPr>
              <w:t>an</w:t>
            </w:r>
          </w:p>
        </w:tc>
        <w:tc>
          <w:tcPr>
            <w:tcW w:w="2180" w:type="dxa"/>
            <w:tcBorders>
              <w:bottom w:val="nil"/>
            </w:tcBorders>
          </w:tcPr>
          <w:p w14:paraId="07795FBE" w14:textId="77777777" w:rsidR="0048358B" w:rsidRDefault="0048358B">
            <w:pPr>
              <w:pStyle w:val="TableParagraph"/>
              <w:spacing w:before="10"/>
              <w:rPr>
                <w:b/>
                <w:sz w:val="29"/>
              </w:rPr>
            </w:pPr>
          </w:p>
          <w:p w14:paraId="565AB9EA" w14:textId="77777777" w:rsidR="0048358B" w:rsidRDefault="00000000">
            <w:pPr>
              <w:pStyle w:val="TableParagraph"/>
              <w:spacing w:before="1"/>
              <w:ind w:left="103" w:right="78"/>
              <w:jc w:val="center"/>
              <w:rPr>
                <w:sz w:val="20"/>
              </w:rPr>
            </w:pPr>
            <w:r>
              <w:rPr>
                <w:sz w:val="20"/>
              </w:rPr>
              <w:t>The</w:t>
            </w:r>
            <w:r>
              <w:rPr>
                <w:spacing w:val="-5"/>
                <w:sz w:val="20"/>
              </w:rPr>
              <w:t xml:space="preserve"> </w:t>
            </w:r>
            <w:r>
              <w:rPr>
                <w:spacing w:val="-2"/>
                <w:sz w:val="20"/>
              </w:rPr>
              <w:t>principal</w:t>
            </w:r>
          </w:p>
        </w:tc>
        <w:tc>
          <w:tcPr>
            <w:tcW w:w="2120" w:type="dxa"/>
            <w:tcBorders>
              <w:bottom w:val="nil"/>
            </w:tcBorders>
          </w:tcPr>
          <w:p w14:paraId="719B2131" w14:textId="77777777" w:rsidR="0048358B" w:rsidRDefault="0048358B">
            <w:pPr>
              <w:pStyle w:val="TableParagraph"/>
              <w:spacing w:before="10"/>
              <w:rPr>
                <w:b/>
                <w:sz w:val="29"/>
              </w:rPr>
            </w:pPr>
          </w:p>
          <w:p w14:paraId="6755572D" w14:textId="77777777" w:rsidR="0048358B" w:rsidRDefault="00000000">
            <w:pPr>
              <w:pStyle w:val="TableParagraph"/>
              <w:spacing w:before="1"/>
              <w:ind w:left="96" w:right="81"/>
              <w:jc w:val="center"/>
              <w:rPr>
                <w:sz w:val="20"/>
              </w:rPr>
            </w:pPr>
            <w:r>
              <w:rPr>
                <w:sz w:val="20"/>
              </w:rPr>
              <w:t>The</w:t>
            </w:r>
            <w:r>
              <w:rPr>
                <w:spacing w:val="-5"/>
                <w:sz w:val="20"/>
              </w:rPr>
              <w:t xml:space="preserve"> </w:t>
            </w:r>
            <w:r>
              <w:rPr>
                <w:spacing w:val="-2"/>
                <w:sz w:val="20"/>
              </w:rPr>
              <w:t>principal</w:t>
            </w:r>
          </w:p>
        </w:tc>
      </w:tr>
      <w:tr w:rsidR="0048358B" w14:paraId="7F17F548" w14:textId="77777777">
        <w:trPr>
          <w:trHeight w:val="262"/>
        </w:trPr>
        <w:tc>
          <w:tcPr>
            <w:tcW w:w="2260" w:type="dxa"/>
            <w:tcBorders>
              <w:top w:val="nil"/>
              <w:bottom w:val="nil"/>
            </w:tcBorders>
          </w:tcPr>
          <w:p w14:paraId="664F067C" w14:textId="77777777" w:rsidR="0048358B" w:rsidRDefault="00000000">
            <w:pPr>
              <w:pStyle w:val="TableParagraph"/>
              <w:spacing w:before="17"/>
              <w:ind w:left="112" w:right="102"/>
              <w:jc w:val="center"/>
              <w:rPr>
                <w:i/>
                <w:sz w:val="18"/>
              </w:rPr>
            </w:pPr>
            <w:r>
              <w:rPr>
                <w:i/>
                <w:sz w:val="18"/>
              </w:rPr>
              <w:t xml:space="preserve">an agent of </w:t>
            </w:r>
            <w:r>
              <w:rPr>
                <w:i/>
                <w:spacing w:val="-2"/>
                <w:sz w:val="18"/>
              </w:rPr>
              <w:t>continuous</w:t>
            </w:r>
          </w:p>
        </w:tc>
        <w:tc>
          <w:tcPr>
            <w:tcW w:w="2340" w:type="dxa"/>
            <w:tcBorders>
              <w:top w:val="nil"/>
              <w:bottom w:val="nil"/>
            </w:tcBorders>
          </w:tcPr>
          <w:p w14:paraId="00B8C281" w14:textId="77777777" w:rsidR="0048358B" w:rsidRDefault="00000000">
            <w:pPr>
              <w:pStyle w:val="TableParagraph"/>
              <w:spacing w:before="17"/>
              <w:ind w:left="381"/>
              <w:rPr>
                <w:i/>
                <w:sz w:val="18"/>
              </w:rPr>
            </w:pPr>
            <w:r>
              <w:rPr>
                <w:i/>
                <w:sz w:val="18"/>
              </w:rPr>
              <w:t xml:space="preserve">agent of </w:t>
            </w:r>
            <w:r>
              <w:rPr>
                <w:i/>
                <w:spacing w:val="-2"/>
                <w:sz w:val="18"/>
              </w:rPr>
              <w:t>continuous</w:t>
            </w:r>
          </w:p>
        </w:tc>
        <w:tc>
          <w:tcPr>
            <w:tcW w:w="2180" w:type="dxa"/>
            <w:tcBorders>
              <w:top w:val="nil"/>
              <w:bottom w:val="nil"/>
            </w:tcBorders>
          </w:tcPr>
          <w:p w14:paraId="4B0A8137" w14:textId="77777777" w:rsidR="0048358B" w:rsidRDefault="00000000">
            <w:pPr>
              <w:pStyle w:val="TableParagraph"/>
              <w:spacing w:before="17" w:line="225" w:lineRule="exact"/>
              <w:ind w:left="103" w:right="78"/>
              <w:jc w:val="center"/>
              <w:rPr>
                <w:i/>
                <w:sz w:val="18"/>
              </w:rPr>
            </w:pPr>
            <w:r>
              <w:rPr>
                <w:b/>
                <w:sz w:val="20"/>
              </w:rPr>
              <w:t>inconsistently</w:t>
            </w:r>
            <w:r>
              <w:rPr>
                <w:b/>
                <w:spacing w:val="41"/>
                <w:sz w:val="20"/>
              </w:rPr>
              <w:t xml:space="preserve"> </w:t>
            </w:r>
            <w:r>
              <w:rPr>
                <w:i/>
                <w:spacing w:val="-4"/>
                <w:sz w:val="18"/>
              </w:rPr>
              <w:t>acts</w:t>
            </w:r>
          </w:p>
        </w:tc>
        <w:tc>
          <w:tcPr>
            <w:tcW w:w="2120" w:type="dxa"/>
            <w:tcBorders>
              <w:top w:val="nil"/>
              <w:bottom w:val="nil"/>
            </w:tcBorders>
          </w:tcPr>
          <w:p w14:paraId="6D0BF737" w14:textId="77777777" w:rsidR="0048358B" w:rsidRDefault="00000000">
            <w:pPr>
              <w:pStyle w:val="TableParagraph"/>
              <w:spacing w:before="17" w:line="225" w:lineRule="exact"/>
              <w:ind w:left="96" w:right="81"/>
              <w:jc w:val="center"/>
              <w:rPr>
                <w:i/>
                <w:sz w:val="18"/>
              </w:rPr>
            </w:pPr>
            <w:r>
              <w:rPr>
                <w:b/>
                <w:sz w:val="20"/>
              </w:rPr>
              <w:t>inadequately</w:t>
            </w:r>
            <w:r>
              <w:rPr>
                <w:b/>
                <w:spacing w:val="46"/>
                <w:sz w:val="20"/>
              </w:rPr>
              <w:t xml:space="preserve"> </w:t>
            </w:r>
            <w:r>
              <w:rPr>
                <w:i/>
                <w:sz w:val="18"/>
              </w:rPr>
              <w:t>acts</w:t>
            </w:r>
            <w:r>
              <w:rPr>
                <w:i/>
                <w:spacing w:val="-3"/>
                <w:sz w:val="18"/>
              </w:rPr>
              <w:t xml:space="preserve"> </w:t>
            </w:r>
            <w:r>
              <w:rPr>
                <w:i/>
                <w:spacing w:val="-5"/>
                <w:sz w:val="18"/>
              </w:rPr>
              <w:t>as</w:t>
            </w:r>
          </w:p>
        </w:tc>
      </w:tr>
      <w:tr w:rsidR="0048358B" w14:paraId="43A5B9F4" w14:textId="77777777">
        <w:trPr>
          <w:trHeight w:val="250"/>
        </w:trPr>
        <w:tc>
          <w:tcPr>
            <w:tcW w:w="2260" w:type="dxa"/>
            <w:tcBorders>
              <w:top w:val="nil"/>
              <w:bottom w:val="nil"/>
            </w:tcBorders>
          </w:tcPr>
          <w:p w14:paraId="5529D88C" w14:textId="77777777" w:rsidR="0048358B" w:rsidRDefault="00000000">
            <w:pPr>
              <w:pStyle w:val="TableParagraph"/>
              <w:spacing w:before="9"/>
              <w:ind w:left="112" w:right="102"/>
              <w:jc w:val="center"/>
              <w:rPr>
                <w:i/>
                <w:sz w:val="18"/>
              </w:rPr>
            </w:pPr>
            <w:r>
              <w:rPr>
                <w:i/>
                <w:sz w:val="18"/>
              </w:rPr>
              <w:t xml:space="preserve">improvement to </w:t>
            </w:r>
            <w:r>
              <w:rPr>
                <w:i/>
                <w:spacing w:val="-2"/>
                <w:sz w:val="18"/>
              </w:rPr>
              <w:t>promote</w:t>
            </w:r>
          </w:p>
        </w:tc>
        <w:tc>
          <w:tcPr>
            <w:tcW w:w="2340" w:type="dxa"/>
            <w:tcBorders>
              <w:top w:val="nil"/>
              <w:bottom w:val="nil"/>
            </w:tcBorders>
          </w:tcPr>
          <w:p w14:paraId="41654368" w14:textId="77777777" w:rsidR="0048358B" w:rsidRDefault="00000000">
            <w:pPr>
              <w:pStyle w:val="TableParagraph"/>
              <w:spacing w:before="9"/>
              <w:ind w:right="175"/>
              <w:jc w:val="right"/>
              <w:rPr>
                <w:i/>
                <w:sz w:val="18"/>
              </w:rPr>
            </w:pPr>
            <w:r>
              <w:rPr>
                <w:i/>
                <w:sz w:val="18"/>
              </w:rPr>
              <w:t xml:space="preserve">improvement to </w:t>
            </w:r>
            <w:r>
              <w:rPr>
                <w:i/>
                <w:spacing w:val="-2"/>
                <w:sz w:val="18"/>
              </w:rPr>
              <w:t>promote</w:t>
            </w:r>
          </w:p>
        </w:tc>
        <w:tc>
          <w:tcPr>
            <w:tcW w:w="2180" w:type="dxa"/>
            <w:tcBorders>
              <w:top w:val="nil"/>
              <w:bottom w:val="nil"/>
            </w:tcBorders>
          </w:tcPr>
          <w:p w14:paraId="64D7D0BC" w14:textId="77777777" w:rsidR="0048358B" w:rsidRDefault="00000000">
            <w:pPr>
              <w:pStyle w:val="TableParagraph"/>
              <w:spacing w:before="24" w:line="206" w:lineRule="exact"/>
              <w:ind w:left="103" w:right="78"/>
              <w:jc w:val="center"/>
              <w:rPr>
                <w:i/>
                <w:sz w:val="18"/>
              </w:rPr>
            </w:pPr>
            <w:r>
              <w:rPr>
                <w:i/>
                <w:sz w:val="18"/>
              </w:rPr>
              <w:t xml:space="preserve">as an agent </w:t>
            </w:r>
            <w:r>
              <w:rPr>
                <w:i/>
                <w:spacing w:val="-5"/>
                <w:sz w:val="18"/>
              </w:rPr>
              <w:t>of</w:t>
            </w:r>
          </w:p>
        </w:tc>
        <w:tc>
          <w:tcPr>
            <w:tcW w:w="2120" w:type="dxa"/>
            <w:tcBorders>
              <w:top w:val="nil"/>
              <w:bottom w:val="nil"/>
            </w:tcBorders>
          </w:tcPr>
          <w:p w14:paraId="466FA1F9" w14:textId="77777777" w:rsidR="0048358B" w:rsidRDefault="00000000">
            <w:pPr>
              <w:pStyle w:val="TableParagraph"/>
              <w:spacing w:before="24" w:line="206" w:lineRule="exact"/>
              <w:ind w:left="96" w:right="81"/>
              <w:jc w:val="center"/>
              <w:rPr>
                <w:i/>
                <w:sz w:val="18"/>
              </w:rPr>
            </w:pPr>
            <w:r>
              <w:rPr>
                <w:i/>
                <w:sz w:val="18"/>
              </w:rPr>
              <w:t xml:space="preserve">an agent of </w:t>
            </w:r>
            <w:r>
              <w:rPr>
                <w:i/>
                <w:spacing w:val="-2"/>
                <w:sz w:val="18"/>
              </w:rPr>
              <w:t>continuous</w:t>
            </w:r>
          </w:p>
        </w:tc>
      </w:tr>
      <w:tr w:rsidR="0048358B" w14:paraId="11B2BA12" w14:textId="77777777">
        <w:trPr>
          <w:trHeight w:val="255"/>
        </w:trPr>
        <w:tc>
          <w:tcPr>
            <w:tcW w:w="2260" w:type="dxa"/>
            <w:tcBorders>
              <w:top w:val="nil"/>
              <w:bottom w:val="nil"/>
            </w:tcBorders>
          </w:tcPr>
          <w:p w14:paraId="47DBA014" w14:textId="77777777" w:rsidR="0048358B" w:rsidRDefault="00000000">
            <w:pPr>
              <w:pStyle w:val="TableParagraph"/>
              <w:spacing w:before="13"/>
              <w:ind w:left="112" w:right="102"/>
              <w:jc w:val="center"/>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340" w:type="dxa"/>
            <w:tcBorders>
              <w:top w:val="nil"/>
              <w:bottom w:val="nil"/>
            </w:tcBorders>
          </w:tcPr>
          <w:p w14:paraId="4F990252" w14:textId="77777777" w:rsidR="0048358B" w:rsidRDefault="00000000">
            <w:pPr>
              <w:pStyle w:val="TableParagraph"/>
              <w:spacing w:before="13"/>
              <w:ind w:right="161"/>
              <w:jc w:val="right"/>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180" w:type="dxa"/>
            <w:tcBorders>
              <w:top w:val="nil"/>
              <w:bottom w:val="nil"/>
            </w:tcBorders>
          </w:tcPr>
          <w:p w14:paraId="3BFAE293" w14:textId="77777777" w:rsidR="0048358B" w:rsidRDefault="00000000">
            <w:pPr>
              <w:pStyle w:val="TableParagraph"/>
              <w:spacing w:before="28" w:line="206" w:lineRule="exact"/>
              <w:ind w:left="103" w:right="78"/>
              <w:jc w:val="center"/>
              <w:rPr>
                <w:i/>
                <w:sz w:val="18"/>
              </w:rPr>
            </w:pPr>
            <w:r>
              <w:rPr>
                <w:i/>
                <w:sz w:val="18"/>
              </w:rPr>
              <w:t xml:space="preserve">continuous </w:t>
            </w:r>
            <w:r>
              <w:rPr>
                <w:i/>
                <w:spacing w:val="-2"/>
                <w:sz w:val="18"/>
              </w:rPr>
              <w:t>improvement</w:t>
            </w:r>
          </w:p>
        </w:tc>
        <w:tc>
          <w:tcPr>
            <w:tcW w:w="2120" w:type="dxa"/>
            <w:tcBorders>
              <w:top w:val="nil"/>
              <w:bottom w:val="nil"/>
            </w:tcBorders>
          </w:tcPr>
          <w:p w14:paraId="22D2F2A0" w14:textId="77777777" w:rsidR="0048358B" w:rsidRDefault="00000000">
            <w:pPr>
              <w:pStyle w:val="TableParagraph"/>
              <w:spacing w:before="28" w:line="206" w:lineRule="exact"/>
              <w:ind w:left="96" w:right="81"/>
              <w:jc w:val="center"/>
              <w:rPr>
                <w:i/>
                <w:sz w:val="18"/>
              </w:rPr>
            </w:pPr>
            <w:r>
              <w:rPr>
                <w:i/>
                <w:sz w:val="18"/>
              </w:rPr>
              <w:t xml:space="preserve">improvement </w:t>
            </w:r>
            <w:r>
              <w:rPr>
                <w:i/>
                <w:spacing w:val="-5"/>
                <w:sz w:val="18"/>
              </w:rPr>
              <w:t>to</w:t>
            </w:r>
          </w:p>
        </w:tc>
      </w:tr>
      <w:tr w:rsidR="0048358B" w14:paraId="23739F8A" w14:textId="77777777">
        <w:trPr>
          <w:trHeight w:val="262"/>
        </w:trPr>
        <w:tc>
          <w:tcPr>
            <w:tcW w:w="2260" w:type="dxa"/>
            <w:tcBorders>
              <w:top w:val="nil"/>
              <w:bottom w:val="nil"/>
            </w:tcBorders>
          </w:tcPr>
          <w:p w14:paraId="10990521" w14:textId="77777777" w:rsidR="0048358B" w:rsidRDefault="00000000">
            <w:pPr>
              <w:pStyle w:val="TableParagraph"/>
              <w:spacing w:before="13"/>
              <w:ind w:left="112" w:right="102"/>
              <w:jc w:val="center"/>
              <w:rPr>
                <w:i/>
                <w:sz w:val="18"/>
              </w:rPr>
            </w:pPr>
            <w:r>
              <w:rPr>
                <w:i/>
                <w:sz w:val="18"/>
              </w:rPr>
              <w:t>success and well-</w:t>
            </w:r>
            <w:r>
              <w:rPr>
                <w:i/>
                <w:spacing w:val="-2"/>
                <w:sz w:val="18"/>
              </w:rPr>
              <w:t>being</w:t>
            </w:r>
          </w:p>
        </w:tc>
        <w:tc>
          <w:tcPr>
            <w:tcW w:w="2340" w:type="dxa"/>
            <w:tcBorders>
              <w:top w:val="nil"/>
              <w:bottom w:val="nil"/>
            </w:tcBorders>
          </w:tcPr>
          <w:p w14:paraId="59668C7E" w14:textId="77777777" w:rsidR="0048358B" w:rsidRDefault="00000000">
            <w:pPr>
              <w:pStyle w:val="TableParagraph"/>
              <w:spacing w:before="13"/>
              <w:ind w:right="196"/>
              <w:jc w:val="right"/>
              <w:rPr>
                <w:i/>
                <w:sz w:val="18"/>
              </w:rPr>
            </w:pPr>
            <w:r>
              <w:rPr>
                <w:i/>
                <w:sz w:val="18"/>
              </w:rPr>
              <w:t>success and well-</w:t>
            </w:r>
            <w:r>
              <w:rPr>
                <w:i/>
                <w:spacing w:val="-2"/>
                <w:sz w:val="18"/>
              </w:rPr>
              <w:t>being.</w:t>
            </w:r>
          </w:p>
        </w:tc>
        <w:tc>
          <w:tcPr>
            <w:tcW w:w="2180" w:type="dxa"/>
            <w:tcBorders>
              <w:top w:val="nil"/>
              <w:bottom w:val="nil"/>
            </w:tcBorders>
          </w:tcPr>
          <w:p w14:paraId="4E289EE1" w14:textId="77777777" w:rsidR="0048358B" w:rsidRDefault="00000000">
            <w:pPr>
              <w:pStyle w:val="TableParagraph"/>
              <w:spacing w:before="28"/>
              <w:ind w:left="103" w:right="78"/>
              <w:jc w:val="center"/>
              <w:rPr>
                <w:i/>
                <w:sz w:val="18"/>
              </w:rPr>
            </w:pPr>
            <w:r>
              <w:rPr>
                <w:i/>
                <w:sz w:val="18"/>
              </w:rPr>
              <w:t xml:space="preserve">to promote </w:t>
            </w:r>
            <w:r>
              <w:rPr>
                <w:i/>
                <w:spacing w:val="-4"/>
                <w:sz w:val="18"/>
              </w:rPr>
              <w:t>each</w:t>
            </w:r>
          </w:p>
        </w:tc>
        <w:tc>
          <w:tcPr>
            <w:tcW w:w="2120" w:type="dxa"/>
            <w:tcBorders>
              <w:top w:val="nil"/>
              <w:bottom w:val="nil"/>
            </w:tcBorders>
          </w:tcPr>
          <w:p w14:paraId="0764072B" w14:textId="77777777" w:rsidR="0048358B" w:rsidRDefault="00000000">
            <w:pPr>
              <w:pStyle w:val="TableParagraph"/>
              <w:spacing w:before="28"/>
              <w:ind w:left="96" w:right="81"/>
              <w:jc w:val="center"/>
              <w:rPr>
                <w:i/>
                <w:sz w:val="18"/>
              </w:rPr>
            </w:pPr>
            <w:r>
              <w:rPr>
                <w:i/>
                <w:sz w:val="18"/>
              </w:rPr>
              <w:t xml:space="preserve">promote each </w:t>
            </w:r>
            <w:r>
              <w:rPr>
                <w:i/>
                <w:spacing w:val="-2"/>
                <w:sz w:val="18"/>
              </w:rPr>
              <w:t>student’s</w:t>
            </w:r>
          </w:p>
        </w:tc>
      </w:tr>
      <w:tr w:rsidR="0048358B" w14:paraId="2E7E95D4" w14:textId="77777777">
        <w:trPr>
          <w:trHeight w:val="255"/>
        </w:trPr>
        <w:tc>
          <w:tcPr>
            <w:tcW w:w="2260" w:type="dxa"/>
            <w:tcBorders>
              <w:top w:val="nil"/>
              <w:bottom w:val="nil"/>
            </w:tcBorders>
          </w:tcPr>
          <w:p w14:paraId="25BC3D56" w14:textId="77777777" w:rsidR="0048358B" w:rsidRDefault="0048358B">
            <w:pPr>
              <w:pStyle w:val="TableParagraph"/>
              <w:rPr>
                <w:rFonts w:ascii="Times New Roman"/>
                <w:sz w:val="18"/>
              </w:rPr>
            </w:pPr>
          </w:p>
        </w:tc>
        <w:tc>
          <w:tcPr>
            <w:tcW w:w="2340" w:type="dxa"/>
            <w:tcBorders>
              <w:top w:val="nil"/>
              <w:bottom w:val="nil"/>
            </w:tcBorders>
          </w:tcPr>
          <w:p w14:paraId="4189DBAB" w14:textId="77777777" w:rsidR="0048358B" w:rsidRDefault="0048358B">
            <w:pPr>
              <w:pStyle w:val="TableParagraph"/>
              <w:rPr>
                <w:rFonts w:ascii="Times New Roman"/>
                <w:sz w:val="18"/>
              </w:rPr>
            </w:pPr>
          </w:p>
        </w:tc>
        <w:tc>
          <w:tcPr>
            <w:tcW w:w="2180" w:type="dxa"/>
            <w:tcBorders>
              <w:top w:val="nil"/>
              <w:bottom w:val="nil"/>
            </w:tcBorders>
          </w:tcPr>
          <w:p w14:paraId="60BCF746" w14:textId="77777777" w:rsidR="0048358B" w:rsidRDefault="00000000">
            <w:pPr>
              <w:pStyle w:val="TableParagraph"/>
              <w:spacing w:before="21"/>
              <w:ind w:left="103" w:right="78"/>
              <w:jc w:val="center"/>
              <w:rPr>
                <w:i/>
                <w:sz w:val="18"/>
              </w:rPr>
            </w:pPr>
            <w:r>
              <w:rPr>
                <w:i/>
                <w:sz w:val="18"/>
              </w:rPr>
              <w:t>student’s</w:t>
            </w:r>
            <w:r>
              <w:rPr>
                <w:i/>
                <w:spacing w:val="-6"/>
                <w:sz w:val="18"/>
              </w:rPr>
              <w:t xml:space="preserve"> </w:t>
            </w:r>
            <w:r>
              <w:rPr>
                <w:i/>
                <w:spacing w:val="-2"/>
                <w:sz w:val="18"/>
              </w:rPr>
              <w:t>academic</w:t>
            </w:r>
          </w:p>
        </w:tc>
        <w:tc>
          <w:tcPr>
            <w:tcW w:w="2120" w:type="dxa"/>
            <w:tcBorders>
              <w:top w:val="nil"/>
              <w:bottom w:val="nil"/>
            </w:tcBorders>
          </w:tcPr>
          <w:p w14:paraId="4C67358F" w14:textId="77777777" w:rsidR="0048358B" w:rsidRDefault="00000000">
            <w:pPr>
              <w:pStyle w:val="TableParagraph"/>
              <w:spacing w:before="21"/>
              <w:ind w:left="96" w:right="81"/>
              <w:jc w:val="center"/>
              <w:rPr>
                <w:i/>
                <w:sz w:val="18"/>
              </w:rPr>
            </w:pPr>
            <w:r>
              <w:rPr>
                <w:i/>
                <w:sz w:val="18"/>
              </w:rPr>
              <w:t xml:space="preserve">academic success </w:t>
            </w:r>
            <w:r>
              <w:rPr>
                <w:i/>
                <w:spacing w:val="-5"/>
                <w:sz w:val="18"/>
              </w:rPr>
              <w:t>and</w:t>
            </w:r>
          </w:p>
        </w:tc>
      </w:tr>
      <w:tr w:rsidR="0048358B" w14:paraId="4DC269BC" w14:textId="77777777">
        <w:trPr>
          <w:trHeight w:val="377"/>
        </w:trPr>
        <w:tc>
          <w:tcPr>
            <w:tcW w:w="2260" w:type="dxa"/>
            <w:tcBorders>
              <w:top w:val="nil"/>
            </w:tcBorders>
          </w:tcPr>
          <w:p w14:paraId="4946A88D" w14:textId="77777777" w:rsidR="0048358B" w:rsidRDefault="0048358B">
            <w:pPr>
              <w:pStyle w:val="TableParagraph"/>
              <w:rPr>
                <w:rFonts w:ascii="Times New Roman"/>
                <w:sz w:val="18"/>
              </w:rPr>
            </w:pPr>
          </w:p>
        </w:tc>
        <w:tc>
          <w:tcPr>
            <w:tcW w:w="2340" w:type="dxa"/>
            <w:tcBorders>
              <w:top w:val="nil"/>
            </w:tcBorders>
          </w:tcPr>
          <w:p w14:paraId="36BD0E74" w14:textId="77777777" w:rsidR="0048358B" w:rsidRDefault="0048358B">
            <w:pPr>
              <w:pStyle w:val="TableParagraph"/>
              <w:rPr>
                <w:rFonts w:ascii="Times New Roman"/>
                <w:sz w:val="18"/>
              </w:rPr>
            </w:pPr>
          </w:p>
        </w:tc>
        <w:tc>
          <w:tcPr>
            <w:tcW w:w="2180" w:type="dxa"/>
            <w:tcBorders>
              <w:top w:val="nil"/>
            </w:tcBorders>
          </w:tcPr>
          <w:p w14:paraId="0DE03AD5" w14:textId="77777777" w:rsidR="0048358B" w:rsidRDefault="00000000">
            <w:pPr>
              <w:pStyle w:val="TableParagraph"/>
              <w:spacing w:before="21"/>
              <w:ind w:left="103" w:right="78"/>
              <w:jc w:val="center"/>
              <w:rPr>
                <w:i/>
                <w:sz w:val="18"/>
              </w:rPr>
            </w:pPr>
            <w:r>
              <w:rPr>
                <w:i/>
                <w:sz w:val="18"/>
              </w:rPr>
              <w:t>success and well-</w:t>
            </w:r>
            <w:r>
              <w:rPr>
                <w:i/>
                <w:spacing w:val="-2"/>
                <w:sz w:val="18"/>
              </w:rPr>
              <w:t>being</w:t>
            </w:r>
          </w:p>
        </w:tc>
        <w:tc>
          <w:tcPr>
            <w:tcW w:w="2120" w:type="dxa"/>
            <w:tcBorders>
              <w:top w:val="nil"/>
            </w:tcBorders>
          </w:tcPr>
          <w:p w14:paraId="6E3DA3D1" w14:textId="77777777" w:rsidR="0048358B" w:rsidRDefault="00000000">
            <w:pPr>
              <w:pStyle w:val="TableParagraph"/>
              <w:spacing w:before="21"/>
              <w:ind w:left="96" w:right="81"/>
              <w:jc w:val="center"/>
              <w:rPr>
                <w:i/>
                <w:sz w:val="18"/>
              </w:rPr>
            </w:pPr>
            <w:r>
              <w:rPr>
                <w:i/>
                <w:sz w:val="18"/>
              </w:rPr>
              <w:t>well-</w:t>
            </w:r>
            <w:r>
              <w:rPr>
                <w:i/>
                <w:spacing w:val="-2"/>
                <w:sz w:val="18"/>
              </w:rPr>
              <w:t>being</w:t>
            </w:r>
          </w:p>
        </w:tc>
      </w:tr>
      <w:tr w:rsidR="0048358B" w14:paraId="49DCA7BF" w14:textId="77777777">
        <w:trPr>
          <w:trHeight w:val="1599"/>
        </w:trPr>
        <w:tc>
          <w:tcPr>
            <w:tcW w:w="2260" w:type="dxa"/>
          </w:tcPr>
          <w:p w14:paraId="365F1ED9" w14:textId="77777777" w:rsidR="0048358B" w:rsidRDefault="00000000">
            <w:pPr>
              <w:pStyle w:val="TableParagraph"/>
              <w:spacing w:before="92"/>
              <w:ind w:left="105"/>
              <w:rPr>
                <w:rFonts w:ascii="MS Gothic" w:hAnsi="MS Gothic"/>
              </w:rPr>
            </w:pPr>
            <w:r>
              <w:rPr>
                <w:rFonts w:ascii="MS Gothic" w:hAnsi="MS Gothic"/>
              </w:rPr>
              <w:t>☐</w:t>
            </w:r>
          </w:p>
          <w:p w14:paraId="7A2F4498" w14:textId="77777777" w:rsidR="0048358B" w:rsidRDefault="00000000">
            <w:pPr>
              <w:pStyle w:val="TableParagraph"/>
              <w:spacing w:before="1"/>
              <w:ind w:left="105"/>
            </w:pPr>
            <w:r>
              <w:rPr>
                <w:spacing w:val="-2"/>
              </w:rPr>
              <w:t>Comments</w:t>
            </w:r>
          </w:p>
        </w:tc>
        <w:tc>
          <w:tcPr>
            <w:tcW w:w="2340" w:type="dxa"/>
          </w:tcPr>
          <w:p w14:paraId="02676C4A" w14:textId="77777777" w:rsidR="0048358B" w:rsidRDefault="00000000">
            <w:pPr>
              <w:pStyle w:val="TableParagraph"/>
              <w:spacing w:before="92"/>
              <w:ind w:left="95"/>
              <w:rPr>
                <w:rFonts w:ascii="MS Gothic" w:hAnsi="MS Gothic"/>
              </w:rPr>
            </w:pPr>
            <w:r>
              <w:rPr>
                <w:rFonts w:ascii="MS Gothic" w:hAnsi="MS Gothic"/>
              </w:rPr>
              <w:t>☐</w:t>
            </w:r>
          </w:p>
          <w:p w14:paraId="54B20A1B" w14:textId="77777777" w:rsidR="0048358B" w:rsidRDefault="00000000">
            <w:pPr>
              <w:pStyle w:val="TableParagraph"/>
              <w:spacing w:before="1"/>
              <w:ind w:left="95"/>
            </w:pPr>
            <w:r>
              <w:rPr>
                <w:spacing w:val="-2"/>
              </w:rPr>
              <w:t>Comments</w:t>
            </w:r>
          </w:p>
        </w:tc>
        <w:tc>
          <w:tcPr>
            <w:tcW w:w="2180" w:type="dxa"/>
          </w:tcPr>
          <w:p w14:paraId="4D3A82A1" w14:textId="77777777" w:rsidR="0048358B" w:rsidRDefault="00000000">
            <w:pPr>
              <w:pStyle w:val="TableParagraph"/>
              <w:spacing w:before="92"/>
              <w:ind w:left="110"/>
              <w:rPr>
                <w:rFonts w:ascii="MS Gothic" w:hAnsi="MS Gothic"/>
              </w:rPr>
            </w:pPr>
            <w:r>
              <w:rPr>
                <w:rFonts w:ascii="MS Gothic" w:hAnsi="MS Gothic"/>
              </w:rPr>
              <w:t>☐</w:t>
            </w:r>
          </w:p>
          <w:p w14:paraId="58B23CA5"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48CD5DD5" w14:textId="77777777" w:rsidR="0048358B" w:rsidRDefault="00000000">
            <w:pPr>
              <w:pStyle w:val="TableParagraph"/>
              <w:spacing w:before="92"/>
              <w:ind w:left="105"/>
              <w:rPr>
                <w:rFonts w:ascii="MS Gothic" w:hAnsi="MS Gothic"/>
              </w:rPr>
            </w:pPr>
            <w:r>
              <w:rPr>
                <w:rFonts w:ascii="MS Gothic" w:hAnsi="MS Gothic"/>
              </w:rPr>
              <w:t>☐</w:t>
            </w:r>
          </w:p>
          <w:p w14:paraId="099590B2" w14:textId="77777777" w:rsidR="0048358B" w:rsidRDefault="00000000">
            <w:pPr>
              <w:pStyle w:val="TableParagraph"/>
              <w:spacing w:before="1"/>
              <w:ind w:left="105"/>
            </w:pPr>
            <w:r>
              <w:rPr>
                <w:spacing w:val="-2"/>
              </w:rPr>
              <w:t>Comments</w:t>
            </w:r>
          </w:p>
        </w:tc>
      </w:tr>
    </w:tbl>
    <w:p w14:paraId="311C353C" w14:textId="77777777" w:rsidR="0048358B" w:rsidRDefault="0048358B">
      <w:pPr>
        <w:sectPr w:rsidR="0048358B">
          <w:pgSz w:w="12240" w:h="15840"/>
          <w:pgMar w:top="1340" w:right="880" w:bottom="280" w:left="1020" w:header="370" w:footer="0" w:gutter="0"/>
          <w:cols w:space="720"/>
        </w:sectPr>
      </w:pPr>
    </w:p>
    <w:p w14:paraId="22331963" w14:textId="77777777" w:rsidR="0048358B" w:rsidRDefault="0048358B">
      <w:pPr>
        <w:pStyle w:val="BodyText"/>
        <w:spacing w:before="6"/>
        <w:rPr>
          <w:b/>
          <w:sz w:val="20"/>
        </w:rPr>
      </w:pPr>
    </w:p>
    <w:p w14:paraId="1D61B599" w14:textId="77777777" w:rsidR="0048358B" w:rsidRDefault="00000000">
      <w:pPr>
        <w:pStyle w:val="Heading4"/>
        <w:spacing w:before="91"/>
        <w:rPr>
          <w:u w:val="none"/>
        </w:rPr>
      </w:pPr>
      <w:r>
        <w:rPr>
          <w:u w:val="none"/>
        </w:rPr>
        <w:t>MEASURE</w:t>
      </w:r>
      <w:r>
        <w:rPr>
          <w:spacing w:val="-5"/>
          <w:u w:val="none"/>
        </w:rPr>
        <w:t xml:space="preserve"> </w:t>
      </w:r>
      <w:r>
        <w:rPr>
          <w:u w:val="none"/>
        </w:rPr>
        <w:t>2:</w:t>
      </w:r>
      <w:r>
        <w:rPr>
          <w:spacing w:val="-4"/>
          <w:u w:val="none"/>
        </w:rPr>
        <w:t xml:space="preserve"> </w:t>
      </w:r>
      <w:r>
        <w:rPr>
          <w:spacing w:val="-2"/>
          <w:u w:val="none"/>
        </w:rPr>
        <w:t>ENVIRONMENT</w:t>
      </w:r>
    </w:p>
    <w:p w14:paraId="48805EC3" w14:textId="77777777" w:rsidR="0048358B" w:rsidRDefault="0048358B">
      <w:pPr>
        <w:pStyle w:val="BodyText"/>
        <w:spacing w:before="8"/>
        <w:rPr>
          <w:b/>
          <w:sz w:val="26"/>
        </w:rPr>
      </w:pPr>
    </w:p>
    <w:p w14:paraId="7FC030CF" w14:textId="77777777" w:rsidR="0048358B" w:rsidRDefault="00000000">
      <w:pPr>
        <w:spacing w:before="1" w:after="31"/>
        <w:ind w:left="533" w:right="582"/>
        <w:jc w:val="center"/>
        <w:rPr>
          <w:b/>
        </w:rPr>
      </w:pPr>
      <w:r>
        <w:rPr>
          <w:b/>
        </w:rPr>
        <w:t>Standard</w:t>
      </w:r>
      <w:r>
        <w:rPr>
          <w:b/>
          <w:spacing w:val="-3"/>
        </w:rPr>
        <w:t xml:space="preserve"> </w:t>
      </w:r>
      <w:r>
        <w:rPr>
          <w:b/>
        </w:rPr>
        <w:t>3:</w:t>
      </w:r>
      <w:r>
        <w:rPr>
          <w:b/>
          <w:spacing w:val="57"/>
        </w:rPr>
        <w:t xml:space="preserve"> </w:t>
      </w:r>
      <w:r>
        <w:rPr>
          <w:b/>
        </w:rPr>
        <w:t>Equity</w:t>
      </w:r>
      <w:r>
        <w:rPr>
          <w:b/>
          <w:spacing w:val="-3"/>
        </w:rPr>
        <w:t xml:space="preserve"> </w:t>
      </w:r>
      <w:r>
        <w:rPr>
          <w:b/>
        </w:rPr>
        <w:t>and</w:t>
      </w:r>
      <w:r>
        <w:rPr>
          <w:b/>
          <w:spacing w:val="-2"/>
        </w:rPr>
        <w:t xml:space="preserve"> </w:t>
      </w:r>
      <w:r>
        <w:rPr>
          <w:b/>
        </w:rPr>
        <w:t>Culture</w:t>
      </w:r>
      <w:r>
        <w:rPr>
          <w:b/>
          <w:spacing w:val="-2"/>
        </w:rPr>
        <w:t xml:space="preserve"> Responsiveness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340"/>
        <w:gridCol w:w="2140"/>
        <w:gridCol w:w="2180"/>
      </w:tblGrid>
      <w:tr w:rsidR="0048358B" w14:paraId="0AD1F6E9" w14:textId="77777777">
        <w:trPr>
          <w:trHeight w:val="1060"/>
        </w:trPr>
        <w:tc>
          <w:tcPr>
            <w:tcW w:w="2220" w:type="dxa"/>
            <w:shd w:val="clear" w:color="auto" w:fill="D9D9D9"/>
          </w:tcPr>
          <w:p w14:paraId="0B1D6A77" w14:textId="77777777" w:rsidR="0048358B" w:rsidRDefault="00000000">
            <w:pPr>
              <w:pStyle w:val="TableParagraph"/>
              <w:spacing w:before="115"/>
              <w:ind w:left="109" w:right="89"/>
              <w:jc w:val="center"/>
              <w:rPr>
                <w:b/>
              </w:rPr>
            </w:pPr>
            <w:r>
              <w:rPr>
                <w:b/>
                <w:spacing w:val="-2"/>
              </w:rPr>
              <w:t>Exemplary</w:t>
            </w:r>
          </w:p>
          <w:p w14:paraId="028A150D" w14:textId="77777777" w:rsidR="0048358B" w:rsidRDefault="00000000">
            <w:pPr>
              <w:pStyle w:val="TableParagraph"/>
              <w:spacing w:before="15" w:line="254" w:lineRule="auto"/>
              <w:ind w:left="109" w:right="87"/>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06564195" w14:textId="77777777" w:rsidR="0048358B" w:rsidRDefault="00000000">
            <w:pPr>
              <w:pStyle w:val="TableParagraph"/>
              <w:spacing w:before="115"/>
              <w:ind w:left="84" w:right="64"/>
              <w:jc w:val="center"/>
              <w:rPr>
                <w:b/>
              </w:rPr>
            </w:pPr>
            <w:r>
              <w:rPr>
                <w:b/>
                <w:spacing w:val="-2"/>
              </w:rPr>
              <w:t>Accomplished</w:t>
            </w:r>
          </w:p>
          <w:p w14:paraId="361EAAE7" w14:textId="77777777" w:rsidR="0048358B" w:rsidRDefault="00000000">
            <w:pPr>
              <w:pStyle w:val="TableParagraph"/>
              <w:spacing w:before="15" w:line="254" w:lineRule="auto"/>
              <w:ind w:left="231" w:right="209"/>
              <w:jc w:val="center"/>
              <w:rPr>
                <w:sz w:val="16"/>
              </w:rPr>
            </w:pPr>
            <w:r>
              <w:rPr>
                <w:sz w:val="16"/>
              </w:rPr>
              <w:t>(expected</w:t>
            </w:r>
            <w:r>
              <w:rPr>
                <w:spacing w:val="-12"/>
                <w:sz w:val="16"/>
              </w:rPr>
              <w:t xml:space="preserve"> </w:t>
            </w:r>
            <w:r>
              <w:rPr>
                <w:sz w:val="16"/>
              </w:rPr>
              <w:t>level</w:t>
            </w:r>
            <w:r>
              <w:rPr>
                <w:spacing w:val="-11"/>
                <w:sz w:val="16"/>
              </w:rPr>
              <w:t xml:space="preserve"> </w:t>
            </w:r>
            <w:r>
              <w:rPr>
                <w:sz w:val="16"/>
              </w:rPr>
              <w:t xml:space="preserve">of </w:t>
            </w:r>
            <w:r>
              <w:rPr>
                <w:spacing w:val="-2"/>
                <w:sz w:val="16"/>
              </w:rPr>
              <w:t>performance)</w:t>
            </w:r>
          </w:p>
        </w:tc>
        <w:tc>
          <w:tcPr>
            <w:tcW w:w="2140" w:type="dxa"/>
            <w:shd w:val="clear" w:color="auto" w:fill="D9D9D9"/>
          </w:tcPr>
          <w:p w14:paraId="518F2C1C" w14:textId="77777777" w:rsidR="0048358B" w:rsidRDefault="00000000">
            <w:pPr>
              <w:pStyle w:val="TableParagraph"/>
              <w:spacing w:before="115"/>
              <w:ind w:left="107" w:right="82"/>
              <w:jc w:val="center"/>
              <w:rPr>
                <w:b/>
              </w:rPr>
            </w:pPr>
            <w:r>
              <w:rPr>
                <w:b/>
                <w:spacing w:val="-2"/>
              </w:rPr>
              <w:t>Developing</w:t>
            </w:r>
          </w:p>
        </w:tc>
        <w:tc>
          <w:tcPr>
            <w:tcW w:w="2180" w:type="dxa"/>
            <w:shd w:val="clear" w:color="auto" w:fill="D9D9D9"/>
          </w:tcPr>
          <w:p w14:paraId="7C9C14AC" w14:textId="77777777" w:rsidR="0048358B" w:rsidRDefault="00000000">
            <w:pPr>
              <w:pStyle w:val="TableParagraph"/>
              <w:spacing w:before="115"/>
              <w:ind w:left="103" w:right="78"/>
              <w:jc w:val="center"/>
              <w:rPr>
                <w:b/>
              </w:rPr>
            </w:pPr>
            <w:r>
              <w:rPr>
                <w:b/>
                <w:spacing w:val="-2"/>
              </w:rPr>
              <w:t>Ineffective</w:t>
            </w:r>
          </w:p>
        </w:tc>
      </w:tr>
      <w:tr w:rsidR="0048358B" w14:paraId="50D4E8AF" w14:textId="77777777">
        <w:trPr>
          <w:trHeight w:val="587"/>
        </w:trPr>
        <w:tc>
          <w:tcPr>
            <w:tcW w:w="2220" w:type="dxa"/>
            <w:tcBorders>
              <w:bottom w:val="nil"/>
            </w:tcBorders>
          </w:tcPr>
          <w:p w14:paraId="33F9F5D4" w14:textId="77777777" w:rsidR="0048358B" w:rsidRDefault="0048358B">
            <w:pPr>
              <w:pStyle w:val="TableParagraph"/>
              <w:rPr>
                <w:b/>
                <w:sz w:val="20"/>
              </w:rPr>
            </w:pPr>
          </w:p>
          <w:p w14:paraId="17588DCD" w14:textId="77777777" w:rsidR="0048358B" w:rsidRDefault="00000000">
            <w:pPr>
              <w:pStyle w:val="TableParagraph"/>
              <w:spacing w:before="124"/>
              <w:ind w:left="109" w:right="89"/>
              <w:jc w:val="center"/>
              <w:rPr>
                <w:sz w:val="18"/>
              </w:rPr>
            </w:pPr>
            <w:r>
              <w:rPr>
                <w:sz w:val="18"/>
              </w:rPr>
              <w:t xml:space="preserve">The principal seeks </w:t>
            </w:r>
            <w:r>
              <w:rPr>
                <w:spacing w:val="-5"/>
                <w:sz w:val="18"/>
              </w:rPr>
              <w:t>out</w:t>
            </w:r>
          </w:p>
        </w:tc>
        <w:tc>
          <w:tcPr>
            <w:tcW w:w="2340" w:type="dxa"/>
            <w:tcBorders>
              <w:bottom w:val="nil"/>
            </w:tcBorders>
          </w:tcPr>
          <w:p w14:paraId="3B44A566" w14:textId="77777777" w:rsidR="0048358B" w:rsidRDefault="0048358B">
            <w:pPr>
              <w:pStyle w:val="TableParagraph"/>
              <w:rPr>
                <w:b/>
                <w:sz w:val="20"/>
              </w:rPr>
            </w:pPr>
          </w:p>
          <w:p w14:paraId="538A0F2C" w14:textId="77777777" w:rsidR="0048358B" w:rsidRDefault="00000000">
            <w:pPr>
              <w:pStyle w:val="TableParagraph"/>
              <w:spacing w:before="124"/>
              <w:ind w:left="84" w:right="64"/>
              <w:jc w:val="center"/>
              <w:rPr>
                <w:i/>
                <w:sz w:val="18"/>
              </w:rPr>
            </w:pPr>
            <w:r>
              <w:rPr>
                <w:sz w:val="18"/>
              </w:rPr>
              <w:t xml:space="preserve">The principal </w:t>
            </w:r>
            <w:r>
              <w:rPr>
                <w:i/>
                <w:sz w:val="18"/>
              </w:rPr>
              <w:t xml:space="preserve">strives </w:t>
            </w:r>
            <w:r>
              <w:rPr>
                <w:i/>
                <w:spacing w:val="-5"/>
                <w:sz w:val="18"/>
              </w:rPr>
              <w:t>for</w:t>
            </w:r>
          </w:p>
        </w:tc>
        <w:tc>
          <w:tcPr>
            <w:tcW w:w="2140" w:type="dxa"/>
            <w:tcBorders>
              <w:bottom w:val="nil"/>
            </w:tcBorders>
          </w:tcPr>
          <w:p w14:paraId="7274F202" w14:textId="77777777" w:rsidR="0048358B" w:rsidRDefault="0048358B">
            <w:pPr>
              <w:pStyle w:val="TableParagraph"/>
              <w:rPr>
                <w:b/>
                <w:sz w:val="20"/>
              </w:rPr>
            </w:pPr>
          </w:p>
          <w:p w14:paraId="0B752D91" w14:textId="77777777" w:rsidR="0048358B" w:rsidRDefault="00000000">
            <w:pPr>
              <w:pStyle w:val="TableParagraph"/>
              <w:spacing w:before="124"/>
              <w:ind w:left="107" w:right="82"/>
              <w:jc w:val="center"/>
              <w:rPr>
                <w:sz w:val="18"/>
              </w:rPr>
            </w:pPr>
            <w:r>
              <w:rPr>
                <w:sz w:val="18"/>
              </w:rPr>
              <w:t xml:space="preserve">The </w:t>
            </w:r>
            <w:r>
              <w:rPr>
                <w:spacing w:val="-2"/>
                <w:sz w:val="18"/>
              </w:rPr>
              <w:t>principal</w:t>
            </w:r>
          </w:p>
        </w:tc>
        <w:tc>
          <w:tcPr>
            <w:tcW w:w="2180" w:type="dxa"/>
            <w:tcBorders>
              <w:bottom w:val="nil"/>
            </w:tcBorders>
          </w:tcPr>
          <w:p w14:paraId="2961CA73" w14:textId="77777777" w:rsidR="0048358B" w:rsidRDefault="0048358B">
            <w:pPr>
              <w:pStyle w:val="TableParagraph"/>
              <w:rPr>
                <w:b/>
                <w:sz w:val="20"/>
              </w:rPr>
            </w:pPr>
          </w:p>
          <w:p w14:paraId="27A06F27" w14:textId="77777777" w:rsidR="0048358B" w:rsidRDefault="00000000">
            <w:pPr>
              <w:pStyle w:val="TableParagraph"/>
              <w:spacing w:before="124"/>
              <w:ind w:left="103" w:right="78"/>
              <w:jc w:val="center"/>
              <w:rPr>
                <w:b/>
                <w:sz w:val="18"/>
              </w:rPr>
            </w:pPr>
            <w:r>
              <w:rPr>
                <w:sz w:val="18"/>
              </w:rPr>
              <w:t xml:space="preserve">The principal </w:t>
            </w:r>
            <w:r>
              <w:rPr>
                <w:b/>
                <w:spacing w:val="-2"/>
                <w:sz w:val="18"/>
              </w:rPr>
              <w:t>rarely</w:t>
            </w:r>
          </w:p>
        </w:tc>
      </w:tr>
      <w:tr w:rsidR="0048358B" w14:paraId="249C4539" w14:textId="77777777">
        <w:trPr>
          <w:trHeight w:val="255"/>
        </w:trPr>
        <w:tc>
          <w:tcPr>
            <w:tcW w:w="2220" w:type="dxa"/>
            <w:tcBorders>
              <w:top w:val="nil"/>
              <w:bottom w:val="nil"/>
            </w:tcBorders>
          </w:tcPr>
          <w:p w14:paraId="12EF6049" w14:textId="77777777" w:rsidR="0048358B" w:rsidRDefault="00000000">
            <w:pPr>
              <w:pStyle w:val="TableParagraph"/>
              <w:spacing w:before="21"/>
              <w:ind w:left="109" w:right="89"/>
              <w:jc w:val="center"/>
              <w:rPr>
                <w:sz w:val="18"/>
              </w:rPr>
            </w:pPr>
            <w:r>
              <w:rPr>
                <w:sz w:val="18"/>
              </w:rPr>
              <w:t xml:space="preserve">new opportunities </w:t>
            </w:r>
            <w:r>
              <w:rPr>
                <w:spacing w:val="-5"/>
                <w:sz w:val="18"/>
              </w:rPr>
              <w:t>or</w:t>
            </w:r>
          </w:p>
        </w:tc>
        <w:tc>
          <w:tcPr>
            <w:tcW w:w="2340" w:type="dxa"/>
            <w:tcBorders>
              <w:top w:val="nil"/>
              <w:bottom w:val="nil"/>
            </w:tcBorders>
          </w:tcPr>
          <w:p w14:paraId="044D9AC7" w14:textId="77777777" w:rsidR="0048358B" w:rsidRDefault="00000000">
            <w:pPr>
              <w:pStyle w:val="TableParagraph"/>
              <w:spacing w:before="21"/>
              <w:ind w:left="84" w:right="64"/>
              <w:jc w:val="center"/>
              <w:rPr>
                <w:i/>
                <w:sz w:val="18"/>
              </w:rPr>
            </w:pPr>
            <w:r>
              <w:rPr>
                <w:i/>
                <w:sz w:val="18"/>
              </w:rPr>
              <w:t xml:space="preserve">equity of </w:t>
            </w:r>
            <w:r>
              <w:rPr>
                <w:i/>
                <w:spacing w:val="-2"/>
                <w:sz w:val="18"/>
              </w:rPr>
              <w:t>educational</w:t>
            </w:r>
          </w:p>
        </w:tc>
        <w:tc>
          <w:tcPr>
            <w:tcW w:w="2140" w:type="dxa"/>
            <w:tcBorders>
              <w:top w:val="nil"/>
              <w:bottom w:val="nil"/>
            </w:tcBorders>
          </w:tcPr>
          <w:p w14:paraId="303777FF" w14:textId="77777777" w:rsidR="0048358B" w:rsidRDefault="00000000">
            <w:pPr>
              <w:pStyle w:val="TableParagraph"/>
              <w:spacing w:before="21"/>
              <w:ind w:left="107" w:right="82"/>
              <w:jc w:val="center"/>
              <w:rPr>
                <w:i/>
                <w:sz w:val="18"/>
              </w:rPr>
            </w:pPr>
            <w:r>
              <w:rPr>
                <w:b/>
                <w:sz w:val="18"/>
              </w:rPr>
              <w:t xml:space="preserve">inconsistently </w:t>
            </w:r>
            <w:r>
              <w:rPr>
                <w:i/>
                <w:spacing w:val="-2"/>
                <w:sz w:val="18"/>
              </w:rPr>
              <w:t>strives</w:t>
            </w:r>
          </w:p>
        </w:tc>
        <w:tc>
          <w:tcPr>
            <w:tcW w:w="2180" w:type="dxa"/>
            <w:tcBorders>
              <w:top w:val="nil"/>
              <w:bottom w:val="nil"/>
            </w:tcBorders>
          </w:tcPr>
          <w:p w14:paraId="5B0331D9" w14:textId="77777777" w:rsidR="0048358B" w:rsidRDefault="00000000">
            <w:pPr>
              <w:pStyle w:val="TableParagraph"/>
              <w:spacing w:before="21"/>
              <w:ind w:left="103" w:right="78"/>
              <w:jc w:val="center"/>
              <w:rPr>
                <w:i/>
                <w:sz w:val="18"/>
              </w:rPr>
            </w:pPr>
            <w:r>
              <w:rPr>
                <w:i/>
                <w:sz w:val="18"/>
              </w:rPr>
              <w:t xml:space="preserve">strives for equity </w:t>
            </w:r>
            <w:r>
              <w:rPr>
                <w:i/>
                <w:spacing w:val="-5"/>
                <w:sz w:val="18"/>
              </w:rPr>
              <w:t>of</w:t>
            </w:r>
          </w:p>
        </w:tc>
      </w:tr>
      <w:tr w:rsidR="0048358B" w14:paraId="3D21D257" w14:textId="77777777">
        <w:trPr>
          <w:trHeight w:val="255"/>
        </w:trPr>
        <w:tc>
          <w:tcPr>
            <w:tcW w:w="2220" w:type="dxa"/>
            <w:tcBorders>
              <w:top w:val="nil"/>
              <w:bottom w:val="nil"/>
            </w:tcBorders>
          </w:tcPr>
          <w:p w14:paraId="1A186B0F" w14:textId="77777777" w:rsidR="0048358B" w:rsidRDefault="00000000">
            <w:pPr>
              <w:pStyle w:val="TableParagraph"/>
              <w:spacing w:before="21"/>
              <w:ind w:left="109" w:right="89"/>
              <w:jc w:val="center"/>
              <w:rPr>
                <w:sz w:val="18"/>
              </w:rPr>
            </w:pPr>
            <w:r>
              <w:rPr>
                <w:sz w:val="18"/>
              </w:rPr>
              <w:t xml:space="preserve">substantially </w:t>
            </w:r>
            <w:r>
              <w:rPr>
                <w:spacing w:val="-2"/>
                <w:sz w:val="18"/>
              </w:rPr>
              <w:t>improves</w:t>
            </w:r>
          </w:p>
        </w:tc>
        <w:tc>
          <w:tcPr>
            <w:tcW w:w="2340" w:type="dxa"/>
            <w:tcBorders>
              <w:top w:val="nil"/>
              <w:bottom w:val="nil"/>
            </w:tcBorders>
          </w:tcPr>
          <w:p w14:paraId="35CFDFA3" w14:textId="77777777" w:rsidR="0048358B" w:rsidRDefault="00000000">
            <w:pPr>
              <w:pStyle w:val="TableParagraph"/>
              <w:spacing w:before="21"/>
              <w:ind w:left="84" w:right="64"/>
              <w:jc w:val="center"/>
              <w:rPr>
                <w:i/>
                <w:sz w:val="18"/>
              </w:rPr>
            </w:pPr>
            <w:r>
              <w:rPr>
                <w:i/>
                <w:sz w:val="18"/>
              </w:rPr>
              <w:t xml:space="preserve">opportunity and </w:t>
            </w:r>
            <w:r>
              <w:rPr>
                <w:i/>
                <w:spacing w:val="-2"/>
                <w:sz w:val="18"/>
              </w:rPr>
              <w:t>culturally</w:t>
            </w:r>
          </w:p>
        </w:tc>
        <w:tc>
          <w:tcPr>
            <w:tcW w:w="2140" w:type="dxa"/>
            <w:tcBorders>
              <w:top w:val="nil"/>
              <w:bottom w:val="nil"/>
            </w:tcBorders>
          </w:tcPr>
          <w:p w14:paraId="02C34B1B" w14:textId="77777777" w:rsidR="0048358B" w:rsidRDefault="00000000">
            <w:pPr>
              <w:pStyle w:val="TableParagraph"/>
              <w:spacing w:before="21"/>
              <w:ind w:left="107" w:right="82"/>
              <w:jc w:val="center"/>
              <w:rPr>
                <w:i/>
                <w:sz w:val="18"/>
              </w:rPr>
            </w:pPr>
            <w:r>
              <w:rPr>
                <w:i/>
                <w:sz w:val="18"/>
              </w:rPr>
              <w:t xml:space="preserve">for equity of </w:t>
            </w:r>
            <w:r>
              <w:rPr>
                <w:i/>
                <w:spacing w:val="-2"/>
                <w:sz w:val="18"/>
              </w:rPr>
              <w:t>educational</w:t>
            </w:r>
          </w:p>
        </w:tc>
        <w:tc>
          <w:tcPr>
            <w:tcW w:w="2180" w:type="dxa"/>
            <w:tcBorders>
              <w:top w:val="nil"/>
              <w:bottom w:val="nil"/>
            </w:tcBorders>
          </w:tcPr>
          <w:p w14:paraId="19250AF3" w14:textId="77777777" w:rsidR="0048358B" w:rsidRDefault="00000000">
            <w:pPr>
              <w:pStyle w:val="TableParagraph"/>
              <w:spacing w:before="21"/>
              <w:ind w:left="103" w:right="78"/>
              <w:jc w:val="center"/>
              <w:rPr>
                <w:i/>
                <w:sz w:val="18"/>
              </w:rPr>
            </w:pPr>
            <w:r>
              <w:rPr>
                <w:i/>
                <w:sz w:val="18"/>
              </w:rPr>
              <w:t xml:space="preserve">educational </w:t>
            </w:r>
            <w:r>
              <w:rPr>
                <w:i/>
                <w:spacing w:val="-2"/>
                <w:sz w:val="18"/>
              </w:rPr>
              <w:t>opportunity</w:t>
            </w:r>
          </w:p>
        </w:tc>
      </w:tr>
      <w:tr w:rsidR="0048358B" w14:paraId="2A902DB5" w14:textId="77777777">
        <w:trPr>
          <w:trHeight w:val="255"/>
        </w:trPr>
        <w:tc>
          <w:tcPr>
            <w:tcW w:w="2220" w:type="dxa"/>
            <w:tcBorders>
              <w:top w:val="nil"/>
              <w:bottom w:val="nil"/>
            </w:tcBorders>
          </w:tcPr>
          <w:p w14:paraId="558F17B7" w14:textId="77777777" w:rsidR="0048358B" w:rsidRDefault="00000000">
            <w:pPr>
              <w:pStyle w:val="TableParagraph"/>
              <w:spacing w:before="21"/>
              <w:ind w:left="109" w:right="89"/>
              <w:jc w:val="center"/>
              <w:rPr>
                <w:sz w:val="18"/>
              </w:rPr>
            </w:pPr>
            <w:r>
              <w:rPr>
                <w:sz w:val="18"/>
              </w:rPr>
              <w:t xml:space="preserve">existing programs </w:t>
            </w:r>
            <w:r>
              <w:rPr>
                <w:spacing w:val="-5"/>
                <w:sz w:val="18"/>
              </w:rPr>
              <w:t>to</w:t>
            </w:r>
          </w:p>
        </w:tc>
        <w:tc>
          <w:tcPr>
            <w:tcW w:w="2340" w:type="dxa"/>
            <w:tcBorders>
              <w:top w:val="nil"/>
              <w:bottom w:val="nil"/>
            </w:tcBorders>
          </w:tcPr>
          <w:p w14:paraId="6D8DA597" w14:textId="77777777" w:rsidR="0048358B" w:rsidRDefault="00000000">
            <w:pPr>
              <w:pStyle w:val="TableParagraph"/>
              <w:spacing w:before="21"/>
              <w:ind w:left="84" w:right="64"/>
              <w:jc w:val="center"/>
              <w:rPr>
                <w:i/>
                <w:sz w:val="18"/>
              </w:rPr>
            </w:pPr>
            <w:r>
              <w:rPr>
                <w:i/>
                <w:sz w:val="18"/>
              </w:rPr>
              <w:t xml:space="preserve">responsive practices </w:t>
            </w:r>
            <w:r>
              <w:rPr>
                <w:i/>
                <w:spacing w:val="-5"/>
                <w:sz w:val="18"/>
              </w:rPr>
              <w:t>to</w:t>
            </w:r>
          </w:p>
        </w:tc>
        <w:tc>
          <w:tcPr>
            <w:tcW w:w="2140" w:type="dxa"/>
            <w:tcBorders>
              <w:top w:val="nil"/>
              <w:bottom w:val="nil"/>
            </w:tcBorders>
          </w:tcPr>
          <w:p w14:paraId="6E167116" w14:textId="77777777" w:rsidR="0048358B" w:rsidRDefault="00000000">
            <w:pPr>
              <w:pStyle w:val="TableParagraph"/>
              <w:spacing w:before="21"/>
              <w:ind w:left="107" w:right="82"/>
              <w:jc w:val="center"/>
              <w:rPr>
                <w:i/>
                <w:sz w:val="18"/>
              </w:rPr>
            </w:pPr>
            <w:r>
              <w:rPr>
                <w:i/>
                <w:sz w:val="18"/>
              </w:rPr>
              <w:t xml:space="preserve">opportunity </w:t>
            </w:r>
            <w:r>
              <w:rPr>
                <w:i/>
                <w:spacing w:val="-5"/>
                <w:sz w:val="18"/>
              </w:rPr>
              <w:t>and</w:t>
            </w:r>
          </w:p>
        </w:tc>
        <w:tc>
          <w:tcPr>
            <w:tcW w:w="2180" w:type="dxa"/>
            <w:tcBorders>
              <w:top w:val="nil"/>
              <w:bottom w:val="nil"/>
            </w:tcBorders>
          </w:tcPr>
          <w:p w14:paraId="6DFD5419" w14:textId="77777777" w:rsidR="0048358B" w:rsidRDefault="00000000">
            <w:pPr>
              <w:pStyle w:val="TableParagraph"/>
              <w:spacing w:before="21"/>
              <w:ind w:left="103" w:right="78"/>
              <w:jc w:val="center"/>
              <w:rPr>
                <w:i/>
                <w:sz w:val="18"/>
              </w:rPr>
            </w:pPr>
            <w:r>
              <w:rPr>
                <w:i/>
                <w:sz w:val="18"/>
              </w:rPr>
              <w:t xml:space="preserve">and </w:t>
            </w:r>
            <w:r>
              <w:rPr>
                <w:i/>
                <w:spacing w:val="-2"/>
                <w:sz w:val="18"/>
              </w:rPr>
              <w:t>culturally</w:t>
            </w:r>
          </w:p>
        </w:tc>
      </w:tr>
      <w:tr w:rsidR="0048358B" w14:paraId="6B1441D4" w14:textId="77777777">
        <w:trPr>
          <w:trHeight w:val="255"/>
        </w:trPr>
        <w:tc>
          <w:tcPr>
            <w:tcW w:w="2220" w:type="dxa"/>
            <w:tcBorders>
              <w:top w:val="nil"/>
              <w:bottom w:val="nil"/>
            </w:tcBorders>
          </w:tcPr>
          <w:p w14:paraId="78363E82" w14:textId="77777777" w:rsidR="0048358B" w:rsidRDefault="00000000">
            <w:pPr>
              <w:pStyle w:val="TableParagraph"/>
              <w:spacing w:before="21"/>
              <w:ind w:left="109" w:right="89"/>
              <w:jc w:val="center"/>
              <w:rPr>
                <w:i/>
                <w:sz w:val="18"/>
              </w:rPr>
            </w:pPr>
            <w:r>
              <w:rPr>
                <w:i/>
                <w:sz w:val="18"/>
              </w:rPr>
              <w:t xml:space="preserve">strive for equity </w:t>
            </w:r>
            <w:r>
              <w:rPr>
                <w:i/>
                <w:spacing w:val="-5"/>
                <w:sz w:val="18"/>
              </w:rPr>
              <w:t>of</w:t>
            </w:r>
          </w:p>
        </w:tc>
        <w:tc>
          <w:tcPr>
            <w:tcW w:w="2340" w:type="dxa"/>
            <w:tcBorders>
              <w:top w:val="nil"/>
              <w:bottom w:val="nil"/>
            </w:tcBorders>
          </w:tcPr>
          <w:p w14:paraId="5409058D" w14:textId="77777777" w:rsidR="0048358B" w:rsidRDefault="00000000">
            <w:pPr>
              <w:pStyle w:val="TableParagraph"/>
              <w:spacing w:before="21"/>
              <w:ind w:left="84" w:right="64"/>
              <w:jc w:val="center"/>
              <w:rPr>
                <w:i/>
                <w:sz w:val="18"/>
              </w:rPr>
            </w:pPr>
            <w:r>
              <w:rPr>
                <w:i/>
                <w:sz w:val="18"/>
              </w:rPr>
              <w:t xml:space="preserve">promote each </w:t>
            </w:r>
            <w:r>
              <w:rPr>
                <w:i/>
                <w:spacing w:val="-2"/>
                <w:sz w:val="18"/>
              </w:rPr>
              <w:t>student’s</w:t>
            </w:r>
          </w:p>
        </w:tc>
        <w:tc>
          <w:tcPr>
            <w:tcW w:w="2140" w:type="dxa"/>
            <w:tcBorders>
              <w:top w:val="nil"/>
              <w:bottom w:val="nil"/>
            </w:tcBorders>
          </w:tcPr>
          <w:p w14:paraId="7926C3AB" w14:textId="77777777" w:rsidR="0048358B" w:rsidRDefault="00000000">
            <w:pPr>
              <w:pStyle w:val="TableParagraph"/>
              <w:spacing w:before="21"/>
              <w:ind w:left="107" w:right="82"/>
              <w:jc w:val="center"/>
              <w:rPr>
                <w:i/>
                <w:sz w:val="18"/>
              </w:rPr>
            </w:pPr>
            <w:r>
              <w:rPr>
                <w:i/>
                <w:sz w:val="18"/>
              </w:rPr>
              <w:t xml:space="preserve">culturally </w:t>
            </w:r>
            <w:r>
              <w:rPr>
                <w:i/>
                <w:spacing w:val="-2"/>
                <w:sz w:val="18"/>
              </w:rPr>
              <w:t>responsive</w:t>
            </w:r>
          </w:p>
        </w:tc>
        <w:tc>
          <w:tcPr>
            <w:tcW w:w="2180" w:type="dxa"/>
            <w:tcBorders>
              <w:top w:val="nil"/>
              <w:bottom w:val="nil"/>
            </w:tcBorders>
          </w:tcPr>
          <w:p w14:paraId="5F2D61F8" w14:textId="77777777" w:rsidR="0048358B" w:rsidRDefault="00000000">
            <w:pPr>
              <w:pStyle w:val="TableParagraph"/>
              <w:spacing w:before="21"/>
              <w:ind w:left="103" w:right="78"/>
              <w:jc w:val="center"/>
              <w:rPr>
                <w:i/>
                <w:sz w:val="18"/>
              </w:rPr>
            </w:pPr>
            <w:r>
              <w:rPr>
                <w:i/>
                <w:sz w:val="18"/>
              </w:rPr>
              <w:t xml:space="preserve">responsive practices </w:t>
            </w:r>
            <w:r>
              <w:rPr>
                <w:i/>
                <w:spacing w:val="-5"/>
                <w:sz w:val="18"/>
              </w:rPr>
              <w:t>to</w:t>
            </w:r>
          </w:p>
        </w:tc>
      </w:tr>
      <w:tr w:rsidR="0048358B" w14:paraId="1F13D1D9" w14:textId="77777777">
        <w:trPr>
          <w:trHeight w:val="254"/>
        </w:trPr>
        <w:tc>
          <w:tcPr>
            <w:tcW w:w="2220" w:type="dxa"/>
            <w:tcBorders>
              <w:top w:val="nil"/>
              <w:bottom w:val="nil"/>
            </w:tcBorders>
          </w:tcPr>
          <w:p w14:paraId="032E60F3" w14:textId="77777777" w:rsidR="0048358B" w:rsidRDefault="00000000">
            <w:pPr>
              <w:pStyle w:val="TableParagraph"/>
              <w:spacing w:before="21"/>
              <w:ind w:left="109" w:right="89"/>
              <w:jc w:val="center"/>
              <w:rPr>
                <w:i/>
                <w:sz w:val="18"/>
              </w:rPr>
            </w:pPr>
            <w:r>
              <w:rPr>
                <w:i/>
                <w:sz w:val="18"/>
              </w:rPr>
              <w:t xml:space="preserve">educational </w:t>
            </w:r>
            <w:r>
              <w:rPr>
                <w:i/>
                <w:spacing w:val="-2"/>
                <w:sz w:val="18"/>
              </w:rPr>
              <w:t>opportunity</w:t>
            </w:r>
          </w:p>
        </w:tc>
        <w:tc>
          <w:tcPr>
            <w:tcW w:w="2340" w:type="dxa"/>
            <w:tcBorders>
              <w:top w:val="nil"/>
              <w:bottom w:val="nil"/>
            </w:tcBorders>
          </w:tcPr>
          <w:p w14:paraId="2549F25E" w14:textId="77777777" w:rsidR="0048358B" w:rsidRDefault="00000000">
            <w:pPr>
              <w:pStyle w:val="TableParagraph"/>
              <w:spacing w:before="21"/>
              <w:ind w:left="84" w:right="64"/>
              <w:jc w:val="center"/>
              <w:rPr>
                <w:i/>
                <w:sz w:val="18"/>
              </w:rPr>
            </w:pPr>
            <w:r>
              <w:rPr>
                <w:i/>
                <w:sz w:val="18"/>
              </w:rPr>
              <w:t xml:space="preserve">academic success </w:t>
            </w:r>
            <w:r>
              <w:rPr>
                <w:i/>
                <w:spacing w:val="-5"/>
                <w:sz w:val="18"/>
              </w:rPr>
              <w:t>and</w:t>
            </w:r>
          </w:p>
        </w:tc>
        <w:tc>
          <w:tcPr>
            <w:tcW w:w="2140" w:type="dxa"/>
            <w:tcBorders>
              <w:top w:val="nil"/>
              <w:bottom w:val="nil"/>
            </w:tcBorders>
          </w:tcPr>
          <w:p w14:paraId="20E3BA72" w14:textId="77777777" w:rsidR="0048358B" w:rsidRDefault="00000000">
            <w:pPr>
              <w:pStyle w:val="TableParagraph"/>
              <w:spacing w:before="21"/>
              <w:ind w:left="107" w:right="82"/>
              <w:jc w:val="center"/>
              <w:rPr>
                <w:i/>
                <w:sz w:val="18"/>
              </w:rPr>
            </w:pPr>
            <w:r>
              <w:rPr>
                <w:i/>
                <w:sz w:val="18"/>
              </w:rPr>
              <w:t xml:space="preserve">practices to </w:t>
            </w:r>
            <w:r>
              <w:rPr>
                <w:i/>
                <w:spacing w:val="-2"/>
                <w:sz w:val="18"/>
              </w:rPr>
              <w:t>promote</w:t>
            </w:r>
          </w:p>
        </w:tc>
        <w:tc>
          <w:tcPr>
            <w:tcW w:w="2180" w:type="dxa"/>
            <w:tcBorders>
              <w:top w:val="nil"/>
              <w:bottom w:val="nil"/>
            </w:tcBorders>
          </w:tcPr>
          <w:p w14:paraId="5B747E08" w14:textId="77777777" w:rsidR="0048358B" w:rsidRDefault="00000000">
            <w:pPr>
              <w:pStyle w:val="TableParagraph"/>
              <w:spacing w:before="21"/>
              <w:ind w:left="103" w:right="78"/>
              <w:jc w:val="center"/>
              <w:rPr>
                <w:i/>
                <w:sz w:val="18"/>
              </w:rPr>
            </w:pPr>
            <w:r>
              <w:rPr>
                <w:i/>
                <w:sz w:val="18"/>
              </w:rPr>
              <w:t xml:space="preserve">promote each </w:t>
            </w:r>
            <w:r>
              <w:rPr>
                <w:i/>
                <w:spacing w:val="-2"/>
                <w:sz w:val="18"/>
              </w:rPr>
              <w:t>student’s</w:t>
            </w:r>
          </w:p>
        </w:tc>
      </w:tr>
      <w:tr w:rsidR="0048358B" w14:paraId="09813108" w14:textId="77777777">
        <w:trPr>
          <w:trHeight w:val="255"/>
        </w:trPr>
        <w:tc>
          <w:tcPr>
            <w:tcW w:w="2220" w:type="dxa"/>
            <w:tcBorders>
              <w:top w:val="nil"/>
              <w:bottom w:val="nil"/>
            </w:tcBorders>
          </w:tcPr>
          <w:p w14:paraId="56663C9C" w14:textId="77777777" w:rsidR="0048358B" w:rsidRDefault="00000000">
            <w:pPr>
              <w:pStyle w:val="TableParagraph"/>
              <w:spacing w:before="21"/>
              <w:ind w:left="109" w:right="89"/>
              <w:jc w:val="center"/>
              <w:rPr>
                <w:i/>
                <w:sz w:val="18"/>
              </w:rPr>
            </w:pPr>
            <w:r>
              <w:rPr>
                <w:i/>
                <w:sz w:val="18"/>
              </w:rPr>
              <w:t xml:space="preserve">and culturally </w:t>
            </w:r>
            <w:r>
              <w:rPr>
                <w:i/>
                <w:spacing w:val="-2"/>
                <w:sz w:val="18"/>
              </w:rPr>
              <w:t>responsive</w:t>
            </w:r>
          </w:p>
        </w:tc>
        <w:tc>
          <w:tcPr>
            <w:tcW w:w="2340" w:type="dxa"/>
            <w:tcBorders>
              <w:top w:val="nil"/>
              <w:bottom w:val="nil"/>
            </w:tcBorders>
          </w:tcPr>
          <w:p w14:paraId="2B301127" w14:textId="77777777" w:rsidR="0048358B" w:rsidRDefault="00000000">
            <w:pPr>
              <w:pStyle w:val="TableParagraph"/>
              <w:spacing w:before="21"/>
              <w:ind w:left="84" w:right="64"/>
              <w:jc w:val="center"/>
              <w:rPr>
                <w:i/>
                <w:sz w:val="18"/>
              </w:rPr>
            </w:pPr>
            <w:r>
              <w:rPr>
                <w:i/>
                <w:sz w:val="18"/>
              </w:rPr>
              <w:t>well-</w:t>
            </w:r>
            <w:r>
              <w:rPr>
                <w:i/>
                <w:spacing w:val="-2"/>
                <w:sz w:val="18"/>
              </w:rPr>
              <w:t>being.</w:t>
            </w:r>
          </w:p>
        </w:tc>
        <w:tc>
          <w:tcPr>
            <w:tcW w:w="2140" w:type="dxa"/>
            <w:tcBorders>
              <w:top w:val="nil"/>
              <w:bottom w:val="nil"/>
            </w:tcBorders>
          </w:tcPr>
          <w:p w14:paraId="6E0ECEE5" w14:textId="77777777" w:rsidR="0048358B" w:rsidRDefault="00000000">
            <w:pPr>
              <w:pStyle w:val="TableParagraph"/>
              <w:spacing w:before="21"/>
              <w:ind w:left="107" w:right="82"/>
              <w:jc w:val="center"/>
              <w:rPr>
                <w:i/>
                <w:sz w:val="18"/>
              </w:rPr>
            </w:pPr>
            <w:r>
              <w:rPr>
                <w:i/>
                <w:sz w:val="18"/>
              </w:rPr>
              <w:t xml:space="preserve">each </w:t>
            </w:r>
            <w:r>
              <w:rPr>
                <w:i/>
                <w:spacing w:val="-2"/>
                <w:sz w:val="18"/>
              </w:rPr>
              <w:t>student’s</w:t>
            </w:r>
          </w:p>
        </w:tc>
        <w:tc>
          <w:tcPr>
            <w:tcW w:w="2180" w:type="dxa"/>
            <w:tcBorders>
              <w:top w:val="nil"/>
              <w:bottom w:val="nil"/>
            </w:tcBorders>
          </w:tcPr>
          <w:p w14:paraId="49241D34" w14:textId="77777777" w:rsidR="0048358B" w:rsidRDefault="00000000">
            <w:pPr>
              <w:pStyle w:val="TableParagraph"/>
              <w:spacing w:before="21"/>
              <w:ind w:left="103" w:right="78"/>
              <w:jc w:val="center"/>
              <w:rPr>
                <w:i/>
                <w:sz w:val="18"/>
              </w:rPr>
            </w:pPr>
            <w:r>
              <w:rPr>
                <w:i/>
                <w:sz w:val="18"/>
              </w:rPr>
              <w:t xml:space="preserve">academic success </w:t>
            </w:r>
            <w:r>
              <w:rPr>
                <w:i/>
                <w:spacing w:val="-5"/>
                <w:sz w:val="18"/>
              </w:rPr>
              <w:t>and</w:t>
            </w:r>
          </w:p>
        </w:tc>
      </w:tr>
      <w:tr w:rsidR="0048358B" w14:paraId="09361F16" w14:textId="77777777">
        <w:trPr>
          <w:trHeight w:val="255"/>
        </w:trPr>
        <w:tc>
          <w:tcPr>
            <w:tcW w:w="2220" w:type="dxa"/>
            <w:tcBorders>
              <w:top w:val="nil"/>
              <w:bottom w:val="nil"/>
            </w:tcBorders>
          </w:tcPr>
          <w:p w14:paraId="3C42AAEA" w14:textId="77777777" w:rsidR="0048358B" w:rsidRDefault="00000000">
            <w:pPr>
              <w:pStyle w:val="TableParagraph"/>
              <w:spacing w:before="21"/>
              <w:ind w:left="109" w:right="89"/>
              <w:jc w:val="center"/>
              <w:rPr>
                <w:i/>
                <w:sz w:val="18"/>
              </w:rPr>
            </w:pPr>
            <w:r>
              <w:rPr>
                <w:i/>
                <w:sz w:val="18"/>
              </w:rPr>
              <w:t xml:space="preserve">practices to </w:t>
            </w:r>
            <w:r>
              <w:rPr>
                <w:i/>
                <w:spacing w:val="-2"/>
                <w:sz w:val="18"/>
              </w:rPr>
              <w:t>promote</w:t>
            </w:r>
          </w:p>
        </w:tc>
        <w:tc>
          <w:tcPr>
            <w:tcW w:w="2340" w:type="dxa"/>
            <w:tcBorders>
              <w:top w:val="nil"/>
              <w:bottom w:val="nil"/>
            </w:tcBorders>
          </w:tcPr>
          <w:p w14:paraId="64A3B6E3" w14:textId="77777777" w:rsidR="0048358B" w:rsidRDefault="0048358B">
            <w:pPr>
              <w:pStyle w:val="TableParagraph"/>
              <w:rPr>
                <w:rFonts w:ascii="Times New Roman"/>
                <w:sz w:val="18"/>
              </w:rPr>
            </w:pPr>
          </w:p>
        </w:tc>
        <w:tc>
          <w:tcPr>
            <w:tcW w:w="2140" w:type="dxa"/>
            <w:tcBorders>
              <w:top w:val="nil"/>
              <w:bottom w:val="nil"/>
            </w:tcBorders>
          </w:tcPr>
          <w:p w14:paraId="77AC012C" w14:textId="77777777" w:rsidR="0048358B" w:rsidRDefault="00000000">
            <w:pPr>
              <w:pStyle w:val="TableParagraph"/>
              <w:spacing w:before="21"/>
              <w:ind w:left="107" w:right="82"/>
              <w:jc w:val="center"/>
              <w:rPr>
                <w:i/>
                <w:sz w:val="18"/>
              </w:rPr>
            </w:pPr>
            <w:r>
              <w:rPr>
                <w:i/>
                <w:sz w:val="18"/>
              </w:rPr>
              <w:t xml:space="preserve">academic success </w:t>
            </w:r>
            <w:r>
              <w:rPr>
                <w:i/>
                <w:spacing w:val="-5"/>
                <w:sz w:val="18"/>
              </w:rPr>
              <w:t>and</w:t>
            </w:r>
          </w:p>
        </w:tc>
        <w:tc>
          <w:tcPr>
            <w:tcW w:w="2180" w:type="dxa"/>
            <w:tcBorders>
              <w:top w:val="nil"/>
              <w:bottom w:val="nil"/>
            </w:tcBorders>
          </w:tcPr>
          <w:p w14:paraId="1CB5E59B" w14:textId="77777777" w:rsidR="0048358B" w:rsidRDefault="00000000">
            <w:pPr>
              <w:pStyle w:val="TableParagraph"/>
              <w:spacing w:before="21"/>
              <w:ind w:left="102" w:right="78"/>
              <w:jc w:val="center"/>
              <w:rPr>
                <w:sz w:val="18"/>
              </w:rPr>
            </w:pPr>
            <w:r>
              <w:rPr>
                <w:i/>
                <w:sz w:val="18"/>
              </w:rPr>
              <w:t>well-</w:t>
            </w:r>
            <w:proofErr w:type="gramStart"/>
            <w:r>
              <w:rPr>
                <w:i/>
                <w:spacing w:val="-2"/>
                <w:sz w:val="18"/>
              </w:rPr>
              <w:t>being.</w:t>
            </w:r>
            <w:r>
              <w:rPr>
                <w:spacing w:val="-2"/>
                <w:sz w:val="18"/>
              </w:rPr>
              <w:t>.</w:t>
            </w:r>
            <w:proofErr w:type="gramEnd"/>
          </w:p>
        </w:tc>
      </w:tr>
      <w:tr w:rsidR="0048358B" w14:paraId="288F869B" w14:textId="77777777">
        <w:trPr>
          <w:trHeight w:val="255"/>
        </w:trPr>
        <w:tc>
          <w:tcPr>
            <w:tcW w:w="2220" w:type="dxa"/>
            <w:tcBorders>
              <w:top w:val="nil"/>
              <w:bottom w:val="nil"/>
            </w:tcBorders>
          </w:tcPr>
          <w:p w14:paraId="7C53562C" w14:textId="77777777" w:rsidR="0048358B" w:rsidRDefault="00000000">
            <w:pPr>
              <w:pStyle w:val="TableParagraph"/>
              <w:spacing w:before="21"/>
              <w:ind w:left="109" w:right="89"/>
              <w:jc w:val="center"/>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340" w:type="dxa"/>
            <w:tcBorders>
              <w:top w:val="nil"/>
              <w:bottom w:val="nil"/>
            </w:tcBorders>
          </w:tcPr>
          <w:p w14:paraId="241DC541" w14:textId="77777777" w:rsidR="0048358B" w:rsidRDefault="0048358B">
            <w:pPr>
              <w:pStyle w:val="TableParagraph"/>
              <w:rPr>
                <w:rFonts w:ascii="Times New Roman"/>
                <w:sz w:val="18"/>
              </w:rPr>
            </w:pPr>
          </w:p>
        </w:tc>
        <w:tc>
          <w:tcPr>
            <w:tcW w:w="2140" w:type="dxa"/>
            <w:tcBorders>
              <w:top w:val="nil"/>
              <w:bottom w:val="nil"/>
            </w:tcBorders>
          </w:tcPr>
          <w:p w14:paraId="25251E6A" w14:textId="77777777" w:rsidR="0048358B" w:rsidRDefault="00000000">
            <w:pPr>
              <w:pStyle w:val="TableParagraph"/>
              <w:spacing w:before="21"/>
              <w:ind w:left="106" w:right="82"/>
              <w:jc w:val="center"/>
              <w:rPr>
                <w:sz w:val="18"/>
              </w:rPr>
            </w:pPr>
            <w:r>
              <w:rPr>
                <w:i/>
                <w:sz w:val="18"/>
              </w:rPr>
              <w:t>well-</w:t>
            </w:r>
            <w:proofErr w:type="gramStart"/>
            <w:r>
              <w:rPr>
                <w:i/>
                <w:spacing w:val="-2"/>
                <w:sz w:val="18"/>
              </w:rPr>
              <w:t>being.</w:t>
            </w:r>
            <w:r>
              <w:rPr>
                <w:spacing w:val="-2"/>
                <w:sz w:val="18"/>
              </w:rPr>
              <w:t>.</w:t>
            </w:r>
            <w:proofErr w:type="gramEnd"/>
          </w:p>
        </w:tc>
        <w:tc>
          <w:tcPr>
            <w:tcW w:w="2180" w:type="dxa"/>
            <w:tcBorders>
              <w:top w:val="nil"/>
              <w:bottom w:val="nil"/>
            </w:tcBorders>
          </w:tcPr>
          <w:p w14:paraId="1C0C8D25" w14:textId="77777777" w:rsidR="0048358B" w:rsidRDefault="0048358B">
            <w:pPr>
              <w:pStyle w:val="TableParagraph"/>
              <w:rPr>
                <w:rFonts w:ascii="Times New Roman"/>
                <w:sz w:val="18"/>
              </w:rPr>
            </w:pPr>
          </w:p>
        </w:tc>
      </w:tr>
      <w:tr w:rsidR="0048358B" w14:paraId="6143C739" w14:textId="77777777">
        <w:trPr>
          <w:trHeight w:val="372"/>
        </w:trPr>
        <w:tc>
          <w:tcPr>
            <w:tcW w:w="2220" w:type="dxa"/>
            <w:tcBorders>
              <w:top w:val="nil"/>
            </w:tcBorders>
          </w:tcPr>
          <w:p w14:paraId="252BAAB2" w14:textId="77777777" w:rsidR="0048358B" w:rsidRDefault="00000000">
            <w:pPr>
              <w:pStyle w:val="TableParagraph"/>
              <w:spacing w:before="21"/>
              <w:ind w:left="109" w:right="89"/>
              <w:jc w:val="center"/>
              <w:rPr>
                <w:i/>
                <w:sz w:val="18"/>
              </w:rPr>
            </w:pPr>
            <w:r>
              <w:rPr>
                <w:i/>
                <w:sz w:val="18"/>
              </w:rPr>
              <w:t>success and well-</w:t>
            </w:r>
            <w:r>
              <w:rPr>
                <w:i/>
                <w:spacing w:val="-2"/>
                <w:sz w:val="18"/>
              </w:rPr>
              <w:t>being.</w:t>
            </w:r>
          </w:p>
        </w:tc>
        <w:tc>
          <w:tcPr>
            <w:tcW w:w="2340" w:type="dxa"/>
            <w:tcBorders>
              <w:top w:val="nil"/>
            </w:tcBorders>
          </w:tcPr>
          <w:p w14:paraId="174045F5" w14:textId="77777777" w:rsidR="0048358B" w:rsidRDefault="0048358B">
            <w:pPr>
              <w:pStyle w:val="TableParagraph"/>
              <w:rPr>
                <w:rFonts w:ascii="Times New Roman"/>
                <w:sz w:val="18"/>
              </w:rPr>
            </w:pPr>
          </w:p>
        </w:tc>
        <w:tc>
          <w:tcPr>
            <w:tcW w:w="2140" w:type="dxa"/>
            <w:tcBorders>
              <w:top w:val="nil"/>
            </w:tcBorders>
          </w:tcPr>
          <w:p w14:paraId="17C892EF" w14:textId="77777777" w:rsidR="0048358B" w:rsidRDefault="0048358B">
            <w:pPr>
              <w:pStyle w:val="TableParagraph"/>
              <w:rPr>
                <w:rFonts w:ascii="Times New Roman"/>
                <w:sz w:val="18"/>
              </w:rPr>
            </w:pPr>
          </w:p>
        </w:tc>
        <w:tc>
          <w:tcPr>
            <w:tcW w:w="2180" w:type="dxa"/>
            <w:tcBorders>
              <w:top w:val="nil"/>
            </w:tcBorders>
          </w:tcPr>
          <w:p w14:paraId="04B9A6E1" w14:textId="77777777" w:rsidR="0048358B" w:rsidRDefault="0048358B">
            <w:pPr>
              <w:pStyle w:val="TableParagraph"/>
              <w:rPr>
                <w:rFonts w:ascii="Times New Roman"/>
                <w:sz w:val="18"/>
              </w:rPr>
            </w:pPr>
          </w:p>
        </w:tc>
      </w:tr>
      <w:tr w:rsidR="0048358B" w14:paraId="53592926" w14:textId="77777777">
        <w:trPr>
          <w:trHeight w:val="1259"/>
        </w:trPr>
        <w:tc>
          <w:tcPr>
            <w:tcW w:w="2220" w:type="dxa"/>
          </w:tcPr>
          <w:p w14:paraId="003ECC79" w14:textId="77777777" w:rsidR="0048358B" w:rsidRDefault="00000000">
            <w:pPr>
              <w:pStyle w:val="TableParagraph"/>
              <w:spacing w:before="97"/>
              <w:ind w:left="105"/>
              <w:rPr>
                <w:rFonts w:ascii="MS Gothic" w:hAnsi="MS Gothic"/>
              </w:rPr>
            </w:pPr>
            <w:r>
              <w:rPr>
                <w:rFonts w:ascii="MS Gothic" w:hAnsi="MS Gothic"/>
              </w:rPr>
              <w:t>☐</w:t>
            </w:r>
          </w:p>
          <w:p w14:paraId="0436ED9E" w14:textId="77777777" w:rsidR="0048358B" w:rsidRDefault="00000000">
            <w:pPr>
              <w:pStyle w:val="TableParagraph"/>
              <w:spacing w:before="1"/>
              <w:ind w:left="105"/>
            </w:pPr>
            <w:r>
              <w:rPr>
                <w:spacing w:val="-2"/>
              </w:rPr>
              <w:t>Comments</w:t>
            </w:r>
          </w:p>
        </w:tc>
        <w:tc>
          <w:tcPr>
            <w:tcW w:w="2340" w:type="dxa"/>
          </w:tcPr>
          <w:p w14:paraId="4A466798" w14:textId="77777777" w:rsidR="0048358B" w:rsidRDefault="00000000">
            <w:pPr>
              <w:pStyle w:val="TableParagraph"/>
              <w:spacing w:before="97"/>
              <w:ind w:left="105"/>
              <w:rPr>
                <w:rFonts w:ascii="MS Gothic" w:hAnsi="MS Gothic"/>
              </w:rPr>
            </w:pPr>
            <w:r>
              <w:rPr>
                <w:rFonts w:ascii="MS Gothic" w:hAnsi="MS Gothic"/>
              </w:rPr>
              <w:t>☐</w:t>
            </w:r>
          </w:p>
          <w:p w14:paraId="0A0105FA" w14:textId="77777777" w:rsidR="0048358B" w:rsidRDefault="00000000">
            <w:pPr>
              <w:pStyle w:val="TableParagraph"/>
              <w:spacing w:before="1"/>
              <w:ind w:left="105"/>
            </w:pPr>
            <w:r>
              <w:rPr>
                <w:spacing w:val="-2"/>
              </w:rPr>
              <w:t>Comments</w:t>
            </w:r>
          </w:p>
        </w:tc>
        <w:tc>
          <w:tcPr>
            <w:tcW w:w="2140" w:type="dxa"/>
          </w:tcPr>
          <w:p w14:paraId="644F0DA7" w14:textId="77777777" w:rsidR="0048358B" w:rsidRDefault="00000000">
            <w:pPr>
              <w:pStyle w:val="TableParagraph"/>
              <w:spacing w:before="97"/>
              <w:ind w:left="105"/>
              <w:rPr>
                <w:rFonts w:ascii="MS Gothic" w:hAnsi="MS Gothic"/>
              </w:rPr>
            </w:pPr>
            <w:r>
              <w:rPr>
                <w:rFonts w:ascii="MS Gothic" w:hAnsi="MS Gothic"/>
              </w:rPr>
              <w:t>☐</w:t>
            </w:r>
          </w:p>
          <w:p w14:paraId="47CBA499" w14:textId="77777777" w:rsidR="0048358B" w:rsidRDefault="00000000">
            <w:pPr>
              <w:pStyle w:val="TableParagraph"/>
              <w:spacing w:before="1"/>
              <w:ind w:left="105"/>
            </w:pPr>
            <w:proofErr w:type="gramStart"/>
            <w:r>
              <w:t>Comments</w:t>
            </w:r>
            <w:r>
              <w:rPr>
                <w:spacing w:val="55"/>
              </w:rPr>
              <w:t xml:space="preserve"> </w:t>
            </w:r>
            <w:r>
              <w:rPr>
                <w:color w:val="808080"/>
                <w:spacing w:val="-10"/>
              </w:rPr>
              <w:t>.</w:t>
            </w:r>
            <w:proofErr w:type="gramEnd"/>
          </w:p>
        </w:tc>
        <w:tc>
          <w:tcPr>
            <w:tcW w:w="2180" w:type="dxa"/>
          </w:tcPr>
          <w:p w14:paraId="6A764EC2" w14:textId="77777777" w:rsidR="0048358B" w:rsidRDefault="00000000">
            <w:pPr>
              <w:pStyle w:val="TableParagraph"/>
              <w:spacing w:before="97"/>
              <w:ind w:left="110"/>
              <w:rPr>
                <w:rFonts w:ascii="MS Gothic" w:hAnsi="MS Gothic"/>
              </w:rPr>
            </w:pPr>
            <w:r>
              <w:rPr>
                <w:rFonts w:ascii="MS Gothic" w:hAnsi="MS Gothic"/>
              </w:rPr>
              <w:t>☐</w:t>
            </w:r>
          </w:p>
          <w:p w14:paraId="57B845C3" w14:textId="77777777" w:rsidR="0048358B" w:rsidRDefault="00000000">
            <w:pPr>
              <w:pStyle w:val="TableParagraph"/>
              <w:spacing w:before="1"/>
              <w:ind w:left="110"/>
            </w:pPr>
            <w:r>
              <w:rPr>
                <w:spacing w:val="-2"/>
              </w:rPr>
              <w:t>Comments</w:t>
            </w:r>
          </w:p>
        </w:tc>
      </w:tr>
    </w:tbl>
    <w:p w14:paraId="1E8C7272" w14:textId="77777777" w:rsidR="0048358B" w:rsidRDefault="0048358B">
      <w:pPr>
        <w:pStyle w:val="BodyText"/>
        <w:spacing w:before="2"/>
        <w:rPr>
          <w:b/>
          <w:sz w:val="21"/>
        </w:rPr>
      </w:pPr>
    </w:p>
    <w:p w14:paraId="0D0F3883" w14:textId="77777777" w:rsidR="0048358B" w:rsidRDefault="00000000">
      <w:pPr>
        <w:spacing w:after="27"/>
        <w:ind w:left="533" w:right="582"/>
        <w:jc w:val="center"/>
        <w:rPr>
          <w:b/>
        </w:rPr>
      </w:pPr>
      <w:r>
        <w:rPr>
          <w:b/>
        </w:rPr>
        <w:t>Standard</w:t>
      </w:r>
      <w:r>
        <w:rPr>
          <w:b/>
          <w:spacing w:val="-3"/>
        </w:rPr>
        <w:t xml:space="preserve"> </w:t>
      </w:r>
      <w:r>
        <w:rPr>
          <w:b/>
        </w:rPr>
        <w:t>5:</w:t>
      </w:r>
      <w:r>
        <w:rPr>
          <w:b/>
          <w:spacing w:val="56"/>
        </w:rPr>
        <w:t xml:space="preserve"> </w:t>
      </w:r>
      <w:r>
        <w:rPr>
          <w:b/>
        </w:rPr>
        <w:t>Community</w:t>
      </w:r>
      <w:r>
        <w:rPr>
          <w:b/>
          <w:spacing w:val="-3"/>
        </w:rPr>
        <w:t xml:space="preserve"> </w:t>
      </w:r>
      <w:r>
        <w:rPr>
          <w:b/>
        </w:rPr>
        <w:t>of</w:t>
      </w:r>
      <w:r>
        <w:rPr>
          <w:b/>
          <w:spacing w:val="-2"/>
        </w:rPr>
        <w:t xml:space="preserve"> </w:t>
      </w:r>
      <w:r>
        <w:rPr>
          <w:b/>
        </w:rPr>
        <w:t>Care</w:t>
      </w:r>
      <w:r>
        <w:rPr>
          <w:b/>
          <w:spacing w:val="-3"/>
        </w:rPr>
        <w:t xml:space="preserve"> </w:t>
      </w:r>
      <w:r>
        <w:rPr>
          <w:b/>
        </w:rPr>
        <w:t>and</w:t>
      </w:r>
      <w:r>
        <w:rPr>
          <w:b/>
          <w:spacing w:val="-2"/>
        </w:rPr>
        <w:t xml:space="preserve"> </w:t>
      </w:r>
      <w:r>
        <w:rPr>
          <w:b/>
        </w:rPr>
        <w:t>Support</w:t>
      </w:r>
      <w:r>
        <w:rPr>
          <w:b/>
          <w:spacing w:val="-3"/>
        </w:rPr>
        <w:t xml:space="preserve"> </w:t>
      </w:r>
      <w:r>
        <w:rPr>
          <w:b/>
        </w:rPr>
        <w:t>for</w:t>
      </w:r>
      <w:r>
        <w:rPr>
          <w:b/>
          <w:spacing w:val="-2"/>
        </w:rPr>
        <w:t xml:space="preserve"> Students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00"/>
        <w:gridCol w:w="2320"/>
        <w:gridCol w:w="2180"/>
        <w:gridCol w:w="2160"/>
      </w:tblGrid>
      <w:tr w:rsidR="0048358B" w14:paraId="107B5F58" w14:textId="77777777">
        <w:trPr>
          <w:trHeight w:val="1059"/>
        </w:trPr>
        <w:tc>
          <w:tcPr>
            <w:tcW w:w="2200" w:type="dxa"/>
            <w:shd w:val="clear" w:color="auto" w:fill="D9D9D9"/>
          </w:tcPr>
          <w:p w14:paraId="1BF7BCCE" w14:textId="77777777" w:rsidR="0048358B" w:rsidRDefault="00000000">
            <w:pPr>
              <w:pStyle w:val="TableParagraph"/>
              <w:spacing w:before="120"/>
              <w:ind w:left="147" w:right="137"/>
              <w:jc w:val="center"/>
              <w:rPr>
                <w:b/>
              </w:rPr>
            </w:pPr>
            <w:r>
              <w:rPr>
                <w:b/>
                <w:spacing w:val="-2"/>
              </w:rPr>
              <w:t>Exemplary</w:t>
            </w:r>
          </w:p>
          <w:p w14:paraId="0A12DBB1" w14:textId="77777777" w:rsidR="0048358B" w:rsidRDefault="00000000">
            <w:pPr>
              <w:pStyle w:val="TableParagraph"/>
              <w:spacing w:before="15" w:line="254" w:lineRule="auto"/>
              <w:ind w:left="147" w:right="135"/>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20" w:type="dxa"/>
            <w:shd w:val="clear" w:color="auto" w:fill="D9D9D9"/>
          </w:tcPr>
          <w:p w14:paraId="1082D944" w14:textId="77777777" w:rsidR="0048358B" w:rsidRDefault="00000000">
            <w:pPr>
              <w:pStyle w:val="TableParagraph"/>
              <w:spacing w:before="120"/>
              <w:ind w:left="140" w:right="135"/>
              <w:jc w:val="center"/>
              <w:rPr>
                <w:b/>
              </w:rPr>
            </w:pPr>
            <w:r>
              <w:rPr>
                <w:b/>
                <w:spacing w:val="-2"/>
              </w:rPr>
              <w:t>Accomplished</w:t>
            </w:r>
          </w:p>
          <w:p w14:paraId="06D5AF84" w14:textId="77777777" w:rsidR="0048358B" w:rsidRDefault="00000000">
            <w:pPr>
              <w:pStyle w:val="TableParagraph"/>
              <w:spacing w:before="15" w:line="254" w:lineRule="auto"/>
              <w:ind w:left="142" w:right="135"/>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4EBB1C11" w14:textId="77777777" w:rsidR="0048358B" w:rsidRDefault="00000000">
            <w:pPr>
              <w:pStyle w:val="TableParagraph"/>
              <w:spacing w:before="120"/>
              <w:ind w:left="487"/>
              <w:rPr>
                <w:b/>
              </w:rPr>
            </w:pPr>
            <w:r>
              <w:rPr>
                <w:b/>
                <w:spacing w:val="-2"/>
              </w:rPr>
              <w:t>Developing</w:t>
            </w:r>
          </w:p>
        </w:tc>
        <w:tc>
          <w:tcPr>
            <w:tcW w:w="2160" w:type="dxa"/>
            <w:shd w:val="clear" w:color="auto" w:fill="D9D9D9"/>
          </w:tcPr>
          <w:p w14:paraId="7B308C18" w14:textId="77777777" w:rsidR="0048358B" w:rsidRDefault="00000000">
            <w:pPr>
              <w:pStyle w:val="TableParagraph"/>
              <w:spacing w:before="120"/>
              <w:ind w:left="531"/>
              <w:rPr>
                <w:b/>
              </w:rPr>
            </w:pPr>
            <w:r>
              <w:rPr>
                <w:b/>
                <w:spacing w:val="-2"/>
              </w:rPr>
              <w:t>Ineffective</w:t>
            </w:r>
          </w:p>
        </w:tc>
      </w:tr>
      <w:tr w:rsidR="0048358B" w14:paraId="6DFE1C96" w14:textId="77777777">
        <w:trPr>
          <w:trHeight w:val="2520"/>
        </w:trPr>
        <w:tc>
          <w:tcPr>
            <w:tcW w:w="2200" w:type="dxa"/>
          </w:tcPr>
          <w:p w14:paraId="680578BA" w14:textId="77777777" w:rsidR="0048358B" w:rsidRDefault="0048358B">
            <w:pPr>
              <w:pStyle w:val="TableParagraph"/>
              <w:rPr>
                <w:b/>
                <w:sz w:val="20"/>
              </w:rPr>
            </w:pPr>
          </w:p>
          <w:p w14:paraId="34F55588" w14:textId="77777777" w:rsidR="0048358B" w:rsidRDefault="00000000">
            <w:pPr>
              <w:pStyle w:val="TableParagraph"/>
              <w:spacing w:before="129" w:line="292" w:lineRule="auto"/>
              <w:ind w:left="147" w:right="135"/>
              <w:jc w:val="center"/>
              <w:rPr>
                <w:i/>
                <w:sz w:val="18"/>
              </w:rPr>
            </w:pPr>
            <w:r>
              <w:rPr>
                <w:sz w:val="20"/>
              </w:rPr>
              <w:t xml:space="preserve">The principal seeks and effectively </w:t>
            </w:r>
            <w:r>
              <w:rPr>
                <w:i/>
                <w:sz w:val="18"/>
              </w:rPr>
              <w:t>cultivates an inclusive, caring, and supportive school community that promotes</w:t>
            </w:r>
            <w:r>
              <w:rPr>
                <w:i/>
                <w:spacing w:val="-15"/>
                <w:sz w:val="18"/>
              </w:rPr>
              <w:t xml:space="preserve"> </w:t>
            </w:r>
            <w:r>
              <w:rPr>
                <w:i/>
                <w:sz w:val="18"/>
              </w:rPr>
              <w:t>the</w:t>
            </w:r>
            <w:r>
              <w:rPr>
                <w:i/>
                <w:spacing w:val="-12"/>
                <w:sz w:val="18"/>
              </w:rPr>
              <w:t xml:space="preserve"> </w:t>
            </w:r>
            <w:r>
              <w:rPr>
                <w:i/>
                <w:sz w:val="18"/>
              </w:rPr>
              <w:t>academic success</w:t>
            </w:r>
            <w:r>
              <w:rPr>
                <w:i/>
                <w:spacing w:val="-15"/>
                <w:sz w:val="18"/>
              </w:rPr>
              <w:t xml:space="preserve"> </w:t>
            </w:r>
            <w:r>
              <w:rPr>
                <w:i/>
                <w:sz w:val="18"/>
              </w:rPr>
              <w:t>and</w:t>
            </w:r>
            <w:r>
              <w:rPr>
                <w:i/>
                <w:spacing w:val="-12"/>
                <w:sz w:val="18"/>
              </w:rPr>
              <w:t xml:space="preserve"> </w:t>
            </w:r>
            <w:r>
              <w:rPr>
                <w:i/>
                <w:sz w:val="18"/>
              </w:rPr>
              <w:t>well-being of each student.</w:t>
            </w:r>
          </w:p>
        </w:tc>
        <w:tc>
          <w:tcPr>
            <w:tcW w:w="2320" w:type="dxa"/>
          </w:tcPr>
          <w:p w14:paraId="42DF13B4" w14:textId="77777777" w:rsidR="0048358B" w:rsidRDefault="0048358B">
            <w:pPr>
              <w:pStyle w:val="TableParagraph"/>
              <w:rPr>
                <w:b/>
                <w:sz w:val="20"/>
              </w:rPr>
            </w:pPr>
          </w:p>
          <w:p w14:paraId="0303BD4E" w14:textId="77777777" w:rsidR="0048358B" w:rsidRDefault="00000000">
            <w:pPr>
              <w:pStyle w:val="TableParagraph"/>
              <w:spacing w:before="129" w:line="292" w:lineRule="auto"/>
              <w:ind w:left="142" w:right="135"/>
              <w:jc w:val="center"/>
              <w:rPr>
                <w:i/>
                <w:sz w:val="18"/>
              </w:rPr>
            </w:pPr>
            <w:r>
              <w:rPr>
                <w:sz w:val="20"/>
              </w:rPr>
              <w:t xml:space="preserve">The principal </w:t>
            </w:r>
            <w:r>
              <w:rPr>
                <w:i/>
                <w:sz w:val="18"/>
              </w:rPr>
              <w:t>cultivates an inclusive, caring, and supportive school community</w:t>
            </w:r>
            <w:r>
              <w:rPr>
                <w:i/>
                <w:spacing w:val="-15"/>
                <w:sz w:val="18"/>
              </w:rPr>
              <w:t xml:space="preserve"> </w:t>
            </w:r>
            <w:r>
              <w:rPr>
                <w:i/>
                <w:sz w:val="18"/>
              </w:rPr>
              <w:t>that</w:t>
            </w:r>
            <w:r>
              <w:rPr>
                <w:i/>
                <w:spacing w:val="-12"/>
                <w:sz w:val="18"/>
              </w:rPr>
              <w:t xml:space="preserve"> </w:t>
            </w:r>
            <w:r>
              <w:rPr>
                <w:i/>
                <w:sz w:val="18"/>
              </w:rPr>
              <w:t>promotes the academic success and well-being of</w:t>
            </w:r>
          </w:p>
          <w:p w14:paraId="418215CE" w14:textId="77777777" w:rsidR="0048358B" w:rsidRDefault="00000000">
            <w:pPr>
              <w:pStyle w:val="TableParagraph"/>
              <w:spacing w:before="2"/>
              <w:ind w:left="140" w:right="135"/>
              <w:jc w:val="center"/>
              <w:rPr>
                <w:i/>
                <w:sz w:val="18"/>
              </w:rPr>
            </w:pPr>
            <w:r>
              <w:rPr>
                <w:i/>
                <w:sz w:val="18"/>
              </w:rPr>
              <w:t xml:space="preserve">each </w:t>
            </w:r>
            <w:r>
              <w:rPr>
                <w:i/>
                <w:spacing w:val="-2"/>
                <w:sz w:val="18"/>
              </w:rPr>
              <w:t>student.</w:t>
            </w:r>
          </w:p>
        </w:tc>
        <w:tc>
          <w:tcPr>
            <w:tcW w:w="2180" w:type="dxa"/>
          </w:tcPr>
          <w:p w14:paraId="368B49B8" w14:textId="77777777" w:rsidR="0048358B" w:rsidRDefault="0048358B">
            <w:pPr>
              <w:pStyle w:val="TableParagraph"/>
              <w:rPr>
                <w:b/>
                <w:sz w:val="20"/>
              </w:rPr>
            </w:pPr>
          </w:p>
          <w:p w14:paraId="1897E612" w14:textId="77777777" w:rsidR="0048358B" w:rsidRDefault="00000000">
            <w:pPr>
              <w:pStyle w:val="TableParagraph"/>
              <w:spacing w:before="129" w:line="292" w:lineRule="auto"/>
              <w:ind w:left="116" w:right="109"/>
              <w:jc w:val="center"/>
              <w:rPr>
                <w:i/>
                <w:sz w:val="18"/>
              </w:rPr>
            </w:pPr>
            <w:r>
              <w:rPr>
                <w:sz w:val="20"/>
              </w:rPr>
              <w:t xml:space="preserve">The principal </w:t>
            </w:r>
            <w:r>
              <w:rPr>
                <w:b/>
                <w:spacing w:val="-2"/>
                <w:sz w:val="20"/>
              </w:rPr>
              <w:t xml:space="preserve">inconsistently </w:t>
            </w:r>
            <w:r>
              <w:rPr>
                <w:i/>
                <w:sz w:val="18"/>
              </w:rPr>
              <w:t xml:space="preserve">cultivates an inclusive, caring, and supportive school community that </w:t>
            </w:r>
            <w:r>
              <w:rPr>
                <w:i/>
                <w:sz w:val="18"/>
              </w:rPr>
              <w:t>promotes</w:t>
            </w:r>
            <w:r>
              <w:rPr>
                <w:i/>
                <w:spacing w:val="-15"/>
                <w:sz w:val="18"/>
              </w:rPr>
              <w:t xml:space="preserve"> </w:t>
            </w:r>
            <w:r>
              <w:rPr>
                <w:i/>
                <w:sz w:val="18"/>
              </w:rPr>
              <w:t>the</w:t>
            </w:r>
            <w:r>
              <w:rPr>
                <w:i/>
                <w:spacing w:val="-12"/>
                <w:sz w:val="18"/>
              </w:rPr>
              <w:t xml:space="preserve"> </w:t>
            </w:r>
            <w:r>
              <w:rPr>
                <w:i/>
                <w:sz w:val="18"/>
              </w:rPr>
              <w:t>academic success</w:t>
            </w:r>
            <w:r>
              <w:rPr>
                <w:i/>
                <w:spacing w:val="-15"/>
                <w:sz w:val="18"/>
              </w:rPr>
              <w:t xml:space="preserve"> </w:t>
            </w:r>
            <w:r>
              <w:rPr>
                <w:i/>
                <w:sz w:val="18"/>
              </w:rPr>
              <w:t>and</w:t>
            </w:r>
            <w:r>
              <w:rPr>
                <w:i/>
                <w:spacing w:val="-12"/>
                <w:sz w:val="18"/>
              </w:rPr>
              <w:t xml:space="preserve"> </w:t>
            </w:r>
            <w:r>
              <w:rPr>
                <w:i/>
                <w:sz w:val="18"/>
              </w:rPr>
              <w:t>well-being of each student.</w:t>
            </w:r>
          </w:p>
        </w:tc>
        <w:tc>
          <w:tcPr>
            <w:tcW w:w="2160" w:type="dxa"/>
          </w:tcPr>
          <w:p w14:paraId="16620C4B" w14:textId="77777777" w:rsidR="0048358B" w:rsidRDefault="0048358B">
            <w:pPr>
              <w:pStyle w:val="TableParagraph"/>
              <w:rPr>
                <w:b/>
                <w:sz w:val="20"/>
              </w:rPr>
            </w:pPr>
          </w:p>
          <w:p w14:paraId="4A7E6539" w14:textId="77777777" w:rsidR="0048358B" w:rsidRDefault="00000000">
            <w:pPr>
              <w:pStyle w:val="TableParagraph"/>
              <w:spacing w:before="129" w:line="292" w:lineRule="auto"/>
              <w:ind w:left="142" w:right="125"/>
              <w:jc w:val="center"/>
              <w:rPr>
                <w:i/>
                <w:sz w:val="18"/>
              </w:rPr>
            </w:pPr>
            <w:r>
              <w:rPr>
                <w:sz w:val="20"/>
              </w:rPr>
              <w:t xml:space="preserve">The principal </w:t>
            </w:r>
            <w:r>
              <w:rPr>
                <w:b/>
                <w:spacing w:val="-2"/>
                <w:sz w:val="20"/>
              </w:rPr>
              <w:t xml:space="preserve">inadequately </w:t>
            </w:r>
            <w:r>
              <w:rPr>
                <w:i/>
                <w:sz w:val="18"/>
              </w:rPr>
              <w:t>cultivates an inclusive, caring, and supportive school community that promotes</w:t>
            </w:r>
            <w:r>
              <w:rPr>
                <w:i/>
                <w:spacing w:val="-15"/>
                <w:sz w:val="18"/>
              </w:rPr>
              <w:t xml:space="preserve"> </w:t>
            </w:r>
            <w:r>
              <w:rPr>
                <w:i/>
                <w:sz w:val="18"/>
              </w:rPr>
              <w:t>the</w:t>
            </w:r>
            <w:r>
              <w:rPr>
                <w:i/>
                <w:spacing w:val="-12"/>
                <w:sz w:val="18"/>
              </w:rPr>
              <w:t xml:space="preserve"> </w:t>
            </w:r>
            <w:r>
              <w:rPr>
                <w:i/>
                <w:sz w:val="18"/>
              </w:rPr>
              <w:t>academic success</w:t>
            </w:r>
            <w:r>
              <w:rPr>
                <w:i/>
                <w:spacing w:val="-15"/>
                <w:sz w:val="18"/>
              </w:rPr>
              <w:t xml:space="preserve"> </w:t>
            </w:r>
            <w:r>
              <w:rPr>
                <w:i/>
                <w:sz w:val="18"/>
              </w:rPr>
              <w:t>and</w:t>
            </w:r>
            <w:r>
              <w:rPr>
                <w:i/>
                <w:spacing w:val="-12"/>
                <w:sz w:val="18"/>
              </w:rPr>
              <w:t xml:space="preserve"> </w:t>
            </w:r>
            <w:r>
              <w:rPr>
                <w:i/>
                <w:sz w:val="18"/>
              </w:rPr>
              <w:t>well-being of each student.</w:t>
            </w:r>
          </w:p>
        </w:tc>
      </w:tr>
      <w:tr w:rsidR="0048358B" w14:paraId="2CB30EBA" w14:textId="77777777">
        <w:trPr>
          <w:trHeight w:val="1600"/>
        </w:trPr>
        <w:tc>
          <w:tcPr>
            <w:tcW w:w="2200" w:type="dxa"/>
          </w:tcPr>
          <w:p w14:paraId="489BA160" w14:textId="77777777" w:rsidR="0048358B" w:rsidRDefault="00000000">
            <w:pPr>
              <w:pStyle w:val="TableParagraph"/>
              <w:spacing w:before="102"/>
              <w:ind w:left="105"/>
              <w:rPr>
                <w:rFonts w:ascii="MS Gothic" w:hAnsi="MS Gothic"/>
              </w:rPr>
            </w:pPr>
            <w:r>
              <w:rPr>
                <w:rFonts w:ascii="MS Gothic" w:hAnsi="MS Gothic"/>
              </w:rPr>
              <w:t>☐</w:t>
            </w:r>
          </w:p>
          <w:p w14:paraId="158AB585" w14:textId="77777777" w:rsidR="0048358B" w:rsidRDefault="00000000">
            <w:pPr>
              <w:pStyle w:val="TableParagraph"/>
              <w:spacing w:before="1"/>
              <w:ind w:left="105"/>
            </w:pPr>
            <w:r>
              <w:rPr>
                <w:spacing w:val="-2"/>
              </w:rPr>
              <w:t>Comments</w:t>
            </w:r>
          </w:p>
        </w:tc>
        <w:tc>
          <w:tcPr>
            <w:tcW w:w="2320" w:type="dxa"/>
          </w:tcPr>
          <w:p w14:paraId="05627A66" w14:textId="77777777" w:rsidR="0048358B" w:rsidRDefault="00000000">
            <w:pPr>
              <w:pStyle w:val="TableParagraph"/>
              <w:spacing w:before="102"/>
              <w:ind w:left="95"/>
              <w:rPr>
                <w:rFonts w:ascii="MS Gothic" w:hAnsi="MS Gothic"/>
              </w:rPr>
            </w:pPr>
            <w:r>
              <w:rPr>
                <w:rFonts w:ascii="MS Gothic" w:hAnsi="MS Gothic"/>
              </w:rPr>
              <w:t>☐</w:t>
            </w:r>
          </w:p>
          <w:p w14:paraId="2DFE4EAF" w14:textId="77777777" w:rsidR="0048358B" w:rsidRDefault="00000000">
            <w:pPr>
              <w:pStyle w:val="TableParagraph"/>
              <w:spacing w:before="1"/>
              <w:ind w:left="95"/>
            </w:pPr>
            <w:r>
              <w:rPr>
                <w:spacing w:val="-2"/>
              </w:rPr>
              <w:t>Comments</w:t>
            </w:r>
          </w:p>
        </w:tc>
        <w:tc>
          <w:tcPr>
            <w:tcW w:w="2180" w:type="dxa"/>
          </w:tcPr>
          <w:p w14:paraId="101D48D3" w14:textId="77777777" w:rsidR="0048358B" w:rsidRDefault="00000000">
            <w:pPr>
              <w:pStyle w:val="TableParagraph"/>
              <w:spacing w:before="102"/>
              <w:ind w:left="100"/>
              <w:rPr>
                <w:rFonts w:ascii="MS Gothic" w:hAnsi="MS Gothic"/>
              </w:rPr>
            </w:pPr>
            <w:r>
              <w:rPr>
                <w:rFonts w:ascii="MS Gothic" w:hAnsi="MS Gothic"/>
              </w:rPr>
              <w:t>☐</w:t>
            </w:r>
          </w:p>
          <w:p w14:paraId="4E7F7170" w14:textId="77777777" w:rsidR="0048358B" w:rsidRDefault="00000000">
            <w:pPr>
              <w:pStyle w:val="TableParagraph"/>
              <w:spacing w:before="1"/>
              <w:ind w:left="100"/>
            </w:pPr>
            <w:proofErr w:type="gramStart"/>
            <w:r>
              <w:t>Comments</w:t>
            </w:r>
            <w:r>
              <w:rPr>
                <w:spacing w:val="55"/>
              </w:rPr>
              <w:t xml:space="preserve"> </w:t>
            </w:r>
            <w:r>
              <w:rPr>
                <w:color w:val="808080"/>
                <w:spacing w:val="-10"/>
              </w:rPr>
              <w:t>.</w:t>
            </w:r>
            <w:proofErr w:type="gramEnd"/>
          </w:p>
        </w:tc>
        <w:tc>
          <w:tcPr>
            <w:tcW w:w="2160" w:type="dxa"/>
          </w:tcPr>
          <w:p w14:paraId="0A2FA4AA" w14:textId="77777777" w:rsidR="0048358B" w:rsidRDefault="00000000">
            <w:pPr>
              <w:pStyle w:val="TableParagraph"/>
              <w:spacing w:before="102"/>
              <w:ind w:left="95"/>
              <w:rPr>
                <w:rFonts w:ascii="MS Gothic" w:hAnsi="MS Gothic"/>
              </w:rPr>
            </w:pPr>
            <w:r>
              <w:rPr>
                <w:rFonts w:ascii="MS Gothic" w:hAnsi="MS Gothic"/>
              </w:rPr>
              <w:t>☐</w:t>
            </w:r>
          </w:p>
          <w:p w14:paraId="60CCD277" w14:textId="77777777" w:rsidR="0048358B" w:rsidRDefault="00000000">
            <w:pPr>
              <w:pStyle w:val="TableParagraph"/>
              <w:spacing w:before="1"/>
              <w:ind w:left="95"/>
            </w:pPr>
            <w:r>
              <w:rPr>
                <w:spacing w:val="-2"/>
              </w:rPr>
              <w:t>Comments</w:t>
            </w:r>
          </w:p>
        </w:tc>
      </w:tr>
    </w:tbl>
    <w:p w14:paraId="6C48B3D5" w14:textId="77777777" w:rsidR="0048358B" w:rsidRDefault="0048358B">
      <w:pPr>
        <w:sectPr w:rsidR="0048358B">
          <w:pgSz w:w="12240" w:h="15840"/>
          <w:pgMar w:top="1340" w:right="880" w:bottom="280" w:left="1020" w:header="370" w:footer="0" w:gutter="0"/>
          <w:cols w:space="720"/>
        </w:sectPr>
      </w:pPr>
    </w:p>
    <w:p w14:paraId="3C27F069" w14:textId="77777777" w:rsidR="0048358B" w:rsidRDefault="0048358B">
      <w:pPr>
        <w:pStyle w:val="BodyText"/>
        <w:spacing w:before="3"/>
        <w:rPr>
          <w:b/>
          <w:sz w:val="20"/>
        </w:rPr>
      </w:pPr>
    </w:p>
    <w:p w14:paraId="633EB3B3" w14:textId="77777777" w:rsidR="0048358B" w:rsidRDefault="00000000">
      <w:pPr>
        <w:spacing w:before="94" w:after="41"/>
        <w:ind w:left="533" w:right="582"/>
        <w:jc w:val="center"/>
        <w:rPr>
          <w:b/>
        </w:rPr>
      </w:pPr>
      <w:r>
        <w:rPr>
          <w:b/>
        </w:rPr>
        <w:t>Standard</w:t>
      </w:r>
      <w:r>
        <w:rPr>
          <w:b/>
          <w:spacing w:val="-6"/>
        </w:rPr>
        <w:t xml:space="preserve"> </w:t>
      </w:r>
      <w:r>
        <w:rPr>
          <w:b/>
        </w:rPr>
        <w:t>7:</w:t>
      </w:r>
      <w:r>
        <w:rPr>
          <w:b/>
          <w:spacing w:val="50"/>
        </w:rPr>
        <w:t xml:space="preserve"> </w:t>
      </w:r>
      <w:r>
        <w:rPr>
          <w:b/>
        </w:rPr>
        <w:t>Professional</w:t>
      </w:r>
      <w:r>
        <w:rPr>
          <w:b/>
          <w:spacing w:val="-6"/>
        </w:rPr>
        <w:t xml:space="preserve"> </w:t>
      </w:r>
      <w:r>
        <w:rPr>
          <w:b/>
        </w:rPr>
        <w:t>Community</w:t>
      </w:r>
      <w:r>
        <w:rPr>
          <w:b/>
          <w:spacing w:val="-5"/>
        </w:rPr>
        <w:t xml:space="preserve"> </w:t>
      </w:r>
      <w:r>
        <w:rPr>
          <w:b/>
        </w:rPr>
        <w:t>for</w:t>
      </w:r>
      <w:r>
        <w:rPr>
          <w:b/>
          <w:spacing w:val="-6"/>
        </w:rPr>
        <w:t xml:space="preserve"> </w:t>
      </w:r>
      <w:r>
        <w:rPr>
          <w:b/>
        </w:rPr>
        <w:t>Teachers</w:t>
      </w:r>
      <w:r>
        <w:rPr>
          <w:b/>
          <w:spacing w:val="-6"/>
        </w:rPr>
        <w:t xml:space="preserve"> </w:t>
      </w:r>
      <w:r>
        <w:rPr>
          <w:b/>
        </w:rPr>
        <w:t>and</w:t>
      </w:r>
      <w:r>
        <w:rPr>
          <w:b/>
          <w:spacing w:val="-5"/>
        </w:rPr>
        <w:t xml:space="preserve"> </w:t>
      </w:r>
      <w:r>
        <w:rPr>
          <w:b/>
          <w:spacing w:val="-2"/>
        </w:rPr>
        <w:t>Staff</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32E21515" w14:textId="77777777">
        <w:trPr>
          <w:trHeight w:val="1079"/>
        </w:trPr>
        <w:tc>
          <w:tcPr>
            <w:tcW w:w="2260" w:type="dxa"/>
            <w:shd w:val="clear" w:color="auto" w:fill="D9D9D9"/>
          </w:tcPr>
          <w:p w14:paraId="7780C5C5" w14:textId="77777777" w:rsidR="0048358B" w:rsidRDefault="00000000">
            <w:pPr>
              <w:pStyle w:val="TableParagraph"/>
              <w:spacing w:before="105"/>
              <w:ind w:left="112" w:right="102"/>
              <w:jc w:val="center"/>
              <w:rPr>
                <w:b/>
              </w:rPr>
            </w:pPr>
            <w:r>
              <w:rPr>
                <w:b/>
                <w:spacing w:val="-2"/>
              </w:rPr>
              <w:t>Exemplary</w:t>
            </w:r>
          </w:p>
          <w:p w14:paraId="22301E6A"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2B0B8820" w14:textId="77777777" w:rsidR="0048358B" w:rsidRDefault="00000000">
            <w:pPr>
              <w:pStyle w:val="TableParagraph"/>
              <w:spacing w:before="105"/>
              <w:ind w:left="84" w:right="69"/>
              <w:jc w:val="center"/>
              <w:rPr>
                <w:b/>
              </w:rPr>
            </w:pPr>
            <w:r>
              <w:rPr>
                <w:b/>
                <w:spacing w:val="-2"/>
              </w:rPr>
              <w:t>Accomplished</w:t>
            </w:r>
          </w:p>
          <w:p w14:paraId="7471EF44"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51F4F405" w14:textId="77777777" w:rsidR="0048358B" w:rsidRDefault="00000000">
            <w:pPr>
              <w:pStyle w:val="TableParagraph"/>
              <w:spacing w:before="105"/>
              <w:ind w:left="497"/>
              <w:rPr>
                <w:b/>
              </w:rPr>
            </w:pPr>
            <w:r>
              <w:rPr>
                <w:b/>
                <w:spacing w:val="-2"/>
              </w:rPr>
              <w:t>Developing</w:t>
            </w:r>
          </w:p>
        </w:tc>
        <w:tc>
          <w:tcPr>
            <w:tcW w:w="2120" w:type="dxa"/>
            <w:shd w:val="clear" w:color="auto" w:fill="D9D9D9"/>
          </w:tcPr>
          <w:p w14:paraId="3D424872" w14:textId="77777777" w:rsidR="0048358B" w:rsidRDefault="00000000">
            <w:pPr>
              <w:pStyle w:val="TableParagraph"/>
              <w:spacing w:before="105"/>
              <w:ind w:left="511"/>
              <w:rPr>
                <w:b/>
              </w:rPr>
            </w:pPr>
            <w:r>
              <w:rPr>
                <w:b/>
                <w:spacing w:val="-2"/>
              </w:rPr>
              <w:t>Ineffective</w:t>
            </w:r>
          </w:p>
        </w:tc>
      </w:tr>
      <w:tr w:rsidR="0048358B" w14:paraId="5C681A0F" w14:textId="77777777">
        <w:trPr>
          <w:trHeight w:val="607"/>
        </w:trPr>
        <w:tc>
          <w:tcPr>
            <w:tcW w:w="2260" w:type="dxa"/>
            <w:tcBorders>
              <w:bottom w:val="nil"/>
            </w:tcBorders>
          </w:tcPr>
          <w:p w14:paraId="264F8E0A" w14:textId="77777777" w:rsidR="0048358B" w:rsidRDefault="0048358B">
            <w:pPr>
              <w:pStyle w:val="TableParagraph"/>
              <w:spacing w:before="9"/>
              <w:rPr>
                <w:b/>
                <w:sz w:val="30"/>
              </w:rPr>
            </w:pPr>
          </w:p>
          <w:p w14:paraId="5508CD14" w14:textId="77777777" w:rsidR="0048358B" w:rsidRDefault="00000000">
            <w:pPr>
              <w:pStyle w:val="TableParagraph"/>
              <w:ind w:left="112" w:right="102"/>
              <w:jc w:val="center"/>
              <w:rPr>
                <w:sz w:val="20"/>
              </w:rPr>
            </w:pPr>
            <w:r>
              <w:rPr>
                <w:sz w:val="20"/>
              </w:rPr>
              <w:t>The</w:t>
            </w:r>
            <w:r>
              <w:rPr>
                <w:spacing w:val="-6"/>
                <w:sz w:val="20"/>
              </w:rPr>
              <w:t xml:space="preserve"> </w:t>
            </w:r>
            <w:r>
              <w:rPr>
                <w:sz w:val="20"/>
              </w:rPr>
              <w:t>principal</w:t>
            </w:r>
            <w:r>
              <w:rPr>
                <w:spacing w:val="-6"/>
                <w:sz w:val="20"/>
              </w:rPr>
              <w:t xml:space="preserve"> </w:t>
            </w:r>
            <w:r>
              <w:rPr>
                <w:sz w:val="20"/>
              </w:rPr>
              <w:t>excels</w:t>
            </w:r>
            <w:r>
              <w:rPr>
                <w:spacing w:val="-6"/>
                <w:sz w:val="20"/>
              </w:rPr>
              <w:t xml:space="preserve"> </w:t>
            </w:r>
            <w:r>
              <w:rPr>
                <w:spacing w:val="-5"/>
                <w:sz w:val="20"/>
              </w:rPr>
              <w:t>at</w:t>
            </w:r>
          </w:p>
        </w:tc>
        <w:tc>
          <w:tcPr>
            <w:tcW w:w="2340" w:type="dxa"/>
            <w:tcBorders>
              <w:bottom w:val="nil"/>
            </w:tcBorders>
          </w:tcPr>
          <w:p w14:paraId="4DB061FD" w14:textId="77777777" w:rsidR="0048358B" w:rsidRDefault="0048358B">
            <w:pPr>
              <w:pStyle w:val="TableParagraph"/>
              <w:spacing w:before="9"/>
              <w:rPr>
                <w:b/>
                <w:sz w:val="30"/>
              </w:rPr>
            </w:pPr>
          </w:p>
          <w:p w14:paraId="02AC0C11" w14:textId="77777777" w:rsidR="0048358B" w:rsidRDefault="00000000">
            <w:pPr>
              <w:pStyle w:val="TableParagraph"/>
              <w:ind w:left="84" w:right="69"/>
              <w:jc w:val="center"/>
              <w:rPr>
                <w:i/>
                <w:sz w:val="18"/>
              </w:rPr>
            </w:pPr>
            <w:r>
              <w:rPr>
                <w:sz w:val="20"/>
              </w:rPr>
              <w:t>The</w:t>
            </w:r>
            <w:r>
              <w:rPr>
                <w:spacing w:val="-6"/>
                <w:sz w:val="20"/>
              </w:rPr>
              <w:t xml:space="preserve"> </w:t>
            </w:r>
            <w:r>
              <w:rPr>
                <w:sz w:val="20"/>
              </w:rPr>
              <w:t>principal</w:t>
            </w:r>
            <w:r>
              <w:rPr>
                <w:spacing w:val="-5"/>
                <w:sz w:val="20"/>
              </w:rPr>
              <w:t xml:space="preserve"> </w:t>
            </w:r>
            <w:r>
              <w:rPr>
                <w:i/>
                <w:sz w:val="20"/>
              </w:rPr>
              <w:t>fosters</w:t>
            </w:r>
            <w:r>
              <w:rPr>
                <w:i/>
                <w:spacing w:val="42"/>
                <w:sz w:val="20"/>
              </w:rPr>
              <w:t xml:space="preserve"> </w:t>
            </w:r>
            <w:r>
              <w:rPr>
                <w:i/>
                <w:spacing w:val="-10"/>
                <w:sz w:val="18"/>
              </w:rPr>
              <w:t>a</w:t>
            </w:r>
          </w:p>
        </w:tc>
        <w:tc>
          <w:tcPr>
            <w:tcW w:w="2180" w:type="dxa"/>
            <w:tcBorders>
              <w:bottom w:val="nil"/>
            </w:tcBorders>
          </w:tcPr>
          <w:p w14:paraId="1D57A3E5" w14:textId="77777777" w:rsidR="0048358B" w:rsidRDefault="0048358B">
            <w:pPr>
              <w:pStyle w:val="TableParagraph"/>
              <w:spacing w:before="9"/>
              <w:rPr>
                <w:b/>
                <w:sz w:val="30"/>
              </w:rPr>
            </w:pPr>
          </w:p>
          <w:p w14:paraId="4637591E" w14:textId="77777777" w:rsidR="0048358B" w:rsidRDefault="00000000">
            <w:pPr>
              <w:pStyle w:val="TableParagraph"/>
              <w:ind w:left="520"/>
              <w:rPr>
                <w:sz w:val="20"/>
              </w:rPr>
            </w:pPr>
            <w:r>
              <w:rPr>
                <w:sz w:val="20"/>
              </w:rPr>
              <w:t>The</w:t>
            </w:r>
            <w:r>
              <w:rPr>
                <w:spacing w:val="-5"/>
                <w:sz w:val="20"/>
              </w:rPr>
              <w:t xml:space="preserve"> </w:t>
            </w:r>
            <w:r>
              <w:rPr>
                <w:spacing w:val="-2"/>
                <w:sz w:val="20"/>
              </w:rPr>
              <w:t>principal</w:t>
            </w:r>
          </w:p>
        </w:tc>
        <w:tc>
          <w:tcPr>
            <w:tcW w:w="2120" w:type="dxa"/>
            <w:tcBorders>
              <w:bottom w:val="nil"/>
            </w:tcBorders>
          </w:tcPr>
          <w:p w14:paraId="5462A4F8" w14:textId="77777777" w:rsidR="0048358B" w:rsidRDefault="0048358B">
            <w:pPr>
              <w:pStyle w:val="TableParagraph"/>
              <w:spacing w:before="9"/>
              <w:rPr>
                <w:b/>
                <w:sz w:val="30"/>
              </w:rPr>
            </w:pPr>
          </w:p>
          <w:p w14:paraId="675FAC76" w14:textId="77777777" w:rsidR="0048358B" w:rsidRDefault="00000000">
            <w:pPr>
              <w:pStyle w:val="TableParagraph"/>
              <w:ind w:left="485"/>
              <w:rPr>
                <w:sz w:val="20"/>
              </w:rPr>
            </w:pPr>
            <w:r>
              <w:rPr>
                <w:sz w:val="20"/>
              </w:rPr>
              <w:t>The</w:t>
            </w:r>
            <w:r>
              <w:rPr>
                <w:spacing w:val="-5"/>
                <w:sz w:val="20"/>
              </w:rPr>
              <w:t xml:space="preserve"> </w:t>
            </w:r>
            <w:r>
              <w:rPr>
                <w:spacing w:val="-2"/>
                <w:sz w:val="20"/>
              </w:rPr>
              <w:t>principal</w:t>
            </w:r>
          </w:p>
        </w:tc>
      </w:tr>
      <w:tr w:rsidR="0048358B" w14:paraId="0EFE98DB" w14:textId="77777777">
        <w:trPr>
          <w:trHeight w:val="262"/>
        </w:trPr>
        <w:tc>
          <w:tcPr>
            <w:tcW w:w="2260" w:type="dxa"/>
            <w:tcBorders>
              <w:top w:val="nil"/>
              <w:bottom w:val="nil"/>
            </w:tcBorders>
          </w:tcPr>
          <w:p w14:paraId="20BCA092" w14:textId="77777777" w:rsidR="0048358B" w:rsidRDefault="00000000">
            <w:pPr>
              <w:pStyle w:val="TableParagraph"/>
              <w:spacing w:before="17" w:line="225" w:lineRule="exact"/>
              <w:ind w:left="112" w:right="102"/>
              <w:jc w:val="center"/>
              <w:rPr>
                <w:i/>
                <w:sz w:val="18"/>
              </w:rPr>
            </w:pPr>
            <w:r>
              <w:rPr>
                <w:i/>
                <w:sz w:val="20"/>
              </w:rPr>
              <w:t>fostering</w:t>
            </w:r>
            <w:r>
              <w:rPr>
                <w:i/>
                <w:spacing w:val="-6"/>
                <w:sz w:val="20"/>
              </w:rPr>
              <w:t xml:space="preserve"> </w:t>
            </w:r>
            <w:r>
              <w:rPr>
                <w:i/>
                <w:sz w:val="18"/>
              </w:rPr>
              <w:t>a</w:t>
            </w:r>
            <w:r>
              <w:rPr>
                <w:i/>
                <w:spacing w:val="-3"/>
                <w:sz w:val="18"/>
              </w:rPr>
              <w:t xml:space="preserve"> </w:t>
            </w:r>
            <w:r>
              <w:rPr>
                <w:i/>
                <w:spacing w:val="-2"/>
                <w:sz w:val="18"/>
              </w:rPr>
              <w:t>professional</w:t>
            </w:r>
          </w:p>
        </w:tc>
        <w:tc>
          <w:tcPr>
            <w:tcW w:w="2340" w:type="dxa"/>
            <w:tcBorders>
              <w:top w:val="nil"/>
              <w:bottom w:val="nil"/>
            </w:tcBorders>
          </w:tcPr>
          <w:p w14:paraId="7F68C2D3" w14:textId="77777777" w:rsidR="0048358B" w:rsidRDefault="00000000">
            <w:pPr>
              <w:pStyle w:val="TableParagraph"/>
              <w:spacing w:before="17"/>
              <w:ind w:left="84" w:right="69"/>
              <w:jc w:val="center"/>
              <w:rPr>
                <w:i/>
                <w:sz w:val="18"/>
              </w:rPr>
            </w:pPr>
            <w:r>
              <w:rPr>
                <w:i/>
                <w:sz w:val="18"/>
              </w:rPr>
              <w:t xml:space="preserve">professional community </w:t>
            </w:r>
            <w:r>
              <w:rPr>
                <w:i/>
                <w:spacing w:val="-5"/>
                <w:sz w:val="18"/>
              </w:rPr>
              <w:t>of</w:t>
            </w:r>
          </w:p>
        </w:tc>
        <w:tc>
          <w:tcPr>
            <w:tcW w:w="2180" w:type="dxa"/>
            <w:tcBorders>
              <w:top w:val="nil"/>
              <w:bottom w:val="nil"/>
            </w:tcBorders>
          </w:tcPr>
          <w:p w14:paraId="710704EC" w14:textId="77777777" w:rsidR="0048358B" w:rsidRDefault="00000000">
            <w:pPr>
              <w:pStyle w:val="TableParagraph"/>
              <w:spacing w:before="17" w:line="225" w:lineRule="exact"/>
              <w:ind w:left="420"/>
              <w:rPr>
                <w:b/>
                <w:sz w:val="20"/>
              </w:rPr>
            </w:pPr>
            <w:r>
              <w:rPr>
                <w:b/>
                <w:spacing w:val="-2"/>
                <w:sz w:val="20"/>
              </w:rPr>
              <w:t>inconsistently</w:t>
            </w:r>
          </w:p>
        </w:tc>
        <w:tc>
          <w:tcPr>
            <w:tcW w:w="2120" w:type="dxa"/>
            <w:tcBorders>
              <w:top w:val="nil"/>
              <w:bottom w:val="nil"/>
            </w:tcBorders>
          </w:tcPr>
          <w:p w14:paraId="3554BDB5" w14:textId="77777777" w:rsidR="0048358B" w:rsidRDefault="00000000">
            <w:pPr>
              <w:pStyle w:val="TableParagraph"/>
              <w:spacing w:before="17" w:line="225" w:lineRule="exact"/>
              <w:ind w:right="101"/>
              <w:jc w:val="right"/>
              <w:rPr>
                <w:i/>
                <w:sz w:val="20"/>
              </w:rPr>
            </w:pPr>
            <w:r>
              <w:rPr>
                <w:b/>
                <w:sz w:val="20"/>
              </w:rPr>
              <w:t>inadequately</w:t>
            </w:r>
            <w:r>
              <w:rPr>
                <w:b/>
                <w:spacing w:val="-12"/>
                <w:sz w:val="20"/>
              </w:rPr>
              <w:t xml:space="preserve"> </w:t>
            </w:r>
            <w:r>
              <w:rPr>
                <w:i/>
                <w:spacing w:val="-2"/>
                <w:sz w:val="20"/>
              </w:rPr>
              <w:t>fosters</w:t>
            </w:r>
          </w:p>
        </w:tc>
      </w:tr>
      <w:tr w:rsidR="0048358B" w14:paraId="15E221E4" w14:textId="77777777">
        <w:trPr>
          <w:trHeight w:val="262"/>
        </w:trPr>
        <w:tc>
          <w:tcPr>
            <w:tcW w:w="2260" w:type="dxa"/>
            <w:tcBorders>
              <w:top w:val="nil"/>
              <w:bottom w:val="nil"/>
            </w:tcBorders>
          </w:tcPr>
          <w:p w14:paraId="583AC3B4" w14:textId="77777777" w:rsidR="0048358B" w:rsidRDefault="00000000">
            <w:pPr>
              <w:pStyle w:val="TableParagraph"/>
              <w:spacing w:before="24"/>
              <w:ind w:left="112" w:right="102"/>
              <w:jc w:val="center"/>
              <w:rPr>
                <w:i/>
                <w:sz w:val="18"/>
              </w:rPr>
            </w:pPr>
            <w:r>
              <w:rPr>
                <w:i/>
                <w:sz w:val="18"/>
              </w:rPr>
              <w:t xml:space="preserve">community of </w:t>
            </w:r>
            <w:r>
              <w:rPr>
                <w:i/>
                <w:spacing w:val="-2"/>
                <w:sz w:val="18"/>
              </w:rPr>
              <w:t>teachers</w:t>
            </w:r>
          </w:p>
        </w:tc>
        <w:tc>
          <w:tcPr>
            <w:tcW w:w="2340" w:type="dxa"/>
            <w:tcBorders>
              <w:top w:val="nil"/>
              <w:bottom w:val="nil"/>
            </w:tcBorders>
          </w:tcPr>
          <w:p w14:paraId="6172A86E" w14:textId="77777777" w:rsidR="0048358B" w:rsidRDefault="00000000">
            <w:pPr>
              <w:pStyle w:val="TableParagraph"/>
              <w:spacing w:before="9"/>
              <w:ind w:left="84" w:right="69"/>
              <w:jc w:val="center"/>
              <w:rPr>
                <w:i/>
                <w:sz w:val="18"/>
              </w:rPr>
            </w:pPr>
            <w:r>
              <w:rPr>
                <w:i/>
                <w:sz w:val="18"/>
              </w:rPr>
              <w:t xml:space="preserve">teachers and </w:t>
            </w:r>
            <w:r>
              <w:rPr>
                <w:i/>
                <w:spacing w:val="-2"/>
                <w:sz w:val="18"/>
              </w:rPr>
              <w:t>other</w:t>
            </w:r>
          </w:p>
        </w:tc>
        <w:tc>
          <w:tcPr>
            <w:tcW w:w="2180" w:type="dxa"/>
            <w:tcBorders>
              <w:top w:val="nil"/>
              <w:bottom w:val="nil"/>
            </w:tcBorders>
          </w:tcPr>
          <w:p w14:paraId="06B46E37" w14:textId="77777777" w:rsidR="0048358B" w:rsidRDefault="00000000">
            <w:pPr>
              <w:pStyle w:val="TableParagraph"/>
              <w:spacing w:before="24" w:line="218" w:lineRule="exact"/>
              <w:ind w:right="152"/>
              <w:jc w:val="right"/>
              <w:rPr>
                <w:i/>
                <w:sz w:val="18"/>
              </w:rPr>
            </w:pPr>
            <w:r>
              <w:rPr>
                <w:i/>
                <w:sz w:val="20"/>
              </w:rPr>
              <w:t>fosters</w:t>
            </w:r>
            <w:r>
              <w:rPr>
                <w:i/>
                <w:spacing w:val="44"/>
                <w:sz w:val="20"/>
              </w:rPr>
              <w:t xml:space="preserve"> </w:t>
            </w:r>
            <w:r>
              <w:rPr>
                <w:i/>
                <w:sz w:val="18"/>
              </w:rPr>
              <w:t>a</w:t>
            </w:r>
            <w:r>
              <w:rPr>
                <w:i/>
                <w:spacing w:val="-1"/>
                <w:sz w:val="18"/>
              </w:rPr>
              <w:t xml:space="preserve"> </w:t>
            </w:r>
            <w:r>
              <w:rPr>
                <w:i/>
                <w:spacing w:val="-2"/>
                <w:sz w:val="18"/>
              </w:rPr>
              <w:t>professional</w:t>
            </w:r>
          </w:p>
        </w:tc>
        <w:tc>
          <w:tcPr>
            <w:tcW w:w="2120" w:type="dxa"/>
            <w:tcBorders>
              <w:top w:val="nil"/>
              <w:bottom w:val="nil"/>
            </w:tcBorders>
          </w:tcPr>
          <w:p w14:paraId="52F4D6D2" w14:textId="77777777" w:rsidR="0048358B" w:rsidRDefault="00000000">
            <w:pPr>
              <w:pStyle w:val="TableParagraph"/>
              <w:spacing w:before="24"/>
              <w:ind w:left="497"/>
              <w:rPr>
                <w:i/>
                <w:sz w:val="18"/>
              </w:rPr>
            </w:pPr>
            <w:r>
              <w:rPr>
                <w:i/>
                <w:sz w:val="18"/>
              </w:rPr>
              <w:t xml:space="preserve">a </w:t>
            </w:r>
            <w:r>
              <w:rPr>
                <w:i/>
                <w:spacing w:val="-2"/>
                <w:sz w:val="18"/>
              </w:rPr>
              <w:t>professional</w:t>
            </w:r>
          </w:p>
        </w:tc>
      </w:tr>
      <w:tr w:rsidR="0048358B" w14:paraId="01971063" w14:textId="77777777">
        <w:trPr>
          <w:trHeight w:val="250"/>
        </w:trPr>
        <w:tc>
          <w:tcPr>
            <w:tcW w:w="2260" w:type="dxa"/>
            <w:tcBorders>
              <w:top w:val="nil"/>
              <w:bottom w:val="nil"/>
            </w:tcBorders>
          </w:tcPr>
          <w:p w14:paraId="1F3AD503" w14:textId="77777777" w:rsidR="0048358B" w:rsidRDefault="00000000">
            <w:pPr>
              <w:pStyle w:val="TableParagraph"/>
              <w:spacing w:before="17"/>
              <w:ind w:left="112" w:right="102"/>
              <w:jc w:val="center"/>
              <w:rPr>
                <w:i/>
                <w:sz w:val="18"/>
              </w:rPr>
            </w:pPr>
            <w:r>
              <w:rPr>
                <w:i/>
                <w:sz w:val="18"/>
              </w:rPr>
              <w:t xml:space="preserve">and other </w:t>
            </w:r>
            <w:r>
              <w:rPr>
                <w:i/>
                <w:spacing w:val="-2"/>
                <w:sz w:val="18"/>
              </w:rPr>
              <w:t>professional</w:t>
            </w:r>
          </w:p>
        </w:tc>
        <w:tc>
          <w:tcPr>
            <w:tcW w:w="2340" w:type="dxa"/>
            <w:tcBorders>
              <w:top w:val="nil"/>
              <w:bottom w:val="nil"/>
            </w:tcBorders>
          </w:tcPr>
          <w:p w14:paraId="2F0A9BDF" w14:textId="77777777" w:rsidR="0048358B" w:rsidRDefault="00000000">
            <w:pPr>
              <w:pStyle w:val="TableParagraph"/>
              <w:spacing w:before="2"/>
              <w:ind w:left="84" w:right="69"/>
              <w:jc w:val="center"/>
              <w:rPr>
                <w:i/>
                <w:sz w:val="18"/>
              </w:rPr>
            </w:pPr>
            <w:r>
              <w:rPr>
                <w:i/>
                <w:sz w:val="18"/>
              </w:rPr>
              <w:t xml:space="preserve">professional staff </w:t>
            </w:r>
            <w:r>
              <w:rPr>
                <w:i/>
                <w:spacing w:val="-5"/>
                <w:sz w:val="18"/>
              </w:rPr>
              <w:t>to</w:t>
            </w:r>
          </w:p>
        </w:tc>
        <w:tc>
          <w:tcPr>
            <w:tcW w:w="2180" w:type="dxa"/>
            <w:tcBorders>
              <w:top w:val="nil"/>
              <w:bottom w:val="nil"/>
            </w:tcBorders>
          </w:tcPr>
          <w:p w14:paraId="450A944D" w14:textId="77777777" w:rsidR="0048358B" w:rsidRDefault="00000000">
            <w:pPr>
              <w:pStyle w:val="TableParagraph"/>
              <w:spacing w:before="32" w:line="199" w:lineRule="exact"/>
              <w:ind w:right="160"/>
              <w:jc w:val="right"/>
              <w:rPr>
                <w:i/>
                <w:sz w:val="18"/>
              </w:rPr>
            </w:pPr>
            <w:r>
              <w:rPr>
                <w:i/>
                <w:sz w:val="18"/>
              </w:rPr>
              <w:t xml:space="preserve">community of </w:t>
            </w:r>
            <w:r>
              <w:rPr>
                <w:i/>
                <w:spacing w:val="-2"/>
                <w:sz w:val="18"/>
              </w:rPr>
              <w:t>teachers</w:t>
            </w:r>
          </w:p>
        </w:tc>
        <w:tc>
          <w:tcPr>
            <w:tcW w:w="2120" w:type="dxa"/>
            <w:tcBorders>
              <w:top w:val="nil"/>
              <w:bottom w:val="nil"/>
            </w:tcBorders>
          </w:tcPr>
          <w:p w14:paraId="41E82317" w14:textId="77777777" w:rsidR="0048358B" w:rsidRDefault="00000000">
            <w:pPr>
              <w:pStyle w:val="TableParagraph"/>
              <w:spacing w:before="17"/>
              <w:ind w:right="135"/>
              <w:jc w:val="right"/>
              <w:rPr>
                <w:i/>
                <w:sz w:val="18"/>
              </w:rPr>
            </w:pPr>
            <w:r>
              <w:rPr>
                <w:i/>
                <w:sz w:val="18"/>
              </w:rPr>
              <w:t xml:space="preserve">community of </w:t>
            </w:r>
            <w:r>
              <w:rPr>
                <w:i/>
                <w:spacing w:val="-2"/>
                <w:sz w:val="18"/>
              </w:rPr>
              <w:t>teachers</w:t>
            </w:r>
          </w:p>
        </w:tc>
      </w:tr>
      <w:tr w:rsidR="0048358B" w14:paraId="0003B01D" w14:textId="77777777">
        <w:trPr>
          <w:trHeight w:val="255"/>
        </w:trPr>
        <w:tc>
          <w:tcPr>
            <w:tcW w:w="2260" w:type="dxa"/>
            <w:tcBorders>
              <w:top w:val="nil"/>
              <w:bottom w:val="nil"/>
            </w:tcBorders>
          </w:tcPr>
          <w:p w14:paraId="1B5C5014" w14:textId="77777777" w:rsidR="0048358B" w:rsidRDefault="00000000">
            <w:pPr>
              <w:pStyle w:val="TableParagraph"/>
              <w:spacing w:before="21"/>
              <w:ind w:left="112" w:right="102"/>
              <w:jc w:val="center"/>
              <w:rPr>
                <w:i/>
                <w:sz w:val="18"/>
              </w:rPr>
            </w:pPr>
            <w:r>
              <w:rPr>
                <w:i/>
                <w:sz w:val="18"/>
              </w:rPr>
              <w:t xml:space="preserve">staff to promote </w:t>
            </w:r>
            <w:r>
              <w:rPr>
                <w:i/>
                <w:spacing w:val="-4"/>
                <w:sz w:val="18"/>
              </w:rPr>
              <w:t>each</w:t>
            </w:r>
          </w:p>
        </w:tc>
        <w:tc>
          <w:tcPr>
            <w:tcW w:w="2340" w:type="dxa"/>
            <w:tcBorders>
              <w:top w:val="nil"/>
              <w:bottom w:val="nil"/>
            </w:tcBorders>
          </w:tcPr>
          <w:p w14:paraId="3F78C5E4" w14:textId="77777777" w:rsidR="0048358B" w:rsidRDefault="00000000">
            <w:pPr>
              <w:pStyle w:val="TableParagraph"/>
              <w:spacing w:before="6"/>
              <w:ind w:left="84" w:right="69"/>
              <w:jc w:val="center"/>
              <w:rPr>
                <w:i/>
                <w:sz w:val="18"/>
              </w:rPr>
            </w:pPr>
            <w:r>
              <w:rPr>
                <w:i/>
                <w:sz w:val="18"/>
              </w:rPr>
              <w:t xml:space="preserve">promote each </w:t>
            </w:r>
            <w:r>
              <w:rPr>
                <w:i/>
                <w:spacing w:val="-2"/>
                <w:sz w:val="18"/>
              </w:rPr>
              <w:t>student’s</w:t>
            </w:r>
          </w:p>
        </w:tc>
        <w:tc>
          <w:tcPr>
            <w:tcW w:w="2180" w:type="dxa"/>
            <w:tcBorders>
              <w:top w:val="nil"/>
              <w:bottom w:val="nil"/>
            </w:tcBorders>
          </w:tcPr>
          <w:p w14:paraId="174C8AC5" w14:textId="77777777" w:rsidR="0048358B" w:rsidRDefault="00000000">
            <w:pPr>
              <w:pStyle w:val="TableParagraph"/>
              <w:spacing w:before="36" w:line="199" w:lineRule="exact"/>
              <w:ind w:left="201"/>
              <w:rPr>
                <w:i/>
                <w:sz w:val="18"/>
              </w:rPr>
            </w:pPr>
            <w:r>
              <w:rPr>
                <w:i/>
                <w:sz w:val="18"/>
              </w:rPr>
              <w:t xml:space="preserve">and other </w:t>
            </w:r>
            <w:r>
              <w:rPr>
                <w:i/>
                <w:spacing w:val="-2"/>
                <w:sz w:val="18"/>
              </w:rPr>
              <w:t>professional</w:t>
            </w:r>
          </w:p>
        </w:tc>
        <w:tc>
          <w:tcPr>
            <w:tcW w:w="2120" w:type="dxa"/>
            <w:tcBorders>
              <w:top w:val="nil"/>
              <w:bottom w:val="nil"/>
            </w:tcBorders>
          </w:tcPr>
          <w:p w14:paraId="6E745592" w14:textId="77777777" w:rsidR="0048358B" w:rsidRDefault="00000000">
            <w:pPr>
              <w:pStyle w:val="TableParagraph"/>
              <w:spacing w:before="21"/>
              <w:ind w:right="149"/>
              <w:jc w:val="right"/>
              <w:rPr>
                <w:i/>
                <w:sz w:val="18"/>
              </w:rPr>
            </w:pPr>
            <w:r>
              <w:rPr>
                <w:i/>
                <w:sz w:val="18"/>
              </w:rPr>
              <w:t xml:space="preserve">and other </w:t>
            </w:r>
            <w:r>
              <w:rPr>
                <w:i/>
                <w:spacing w:val="-2"/>
                <w:sz w:val="18"/>
              </w:rPr>
              <w:t>professional</w:t>
            </w:r>
          </w:p>
        </w:tc>
      </w:tr>
      <w:tr w:rsidR="0048358B" w14:paraId="7755503E" w14:textId="77777777">
        <w:trPr>
          <w:trHeight w:val="255"/>
        </w:trPr>
        <w:tc>
          <w:tcPr>
            <w:tcW w:w="2260" w:type="dxa"/>
            <w:tcBorders>
              <w:top w:val="nil"/>
              <w:bottom w:val="nil"/>
            </w:tcBorders>
          </w:tcPr>
          <w:p w14:paraId="2887F592" w14:textId="77777777" w:rsidR="0048358B" w:rsidRDefault="00000000">
            <w:pPr>
              <w:pStyle w:val="TableParagraph"/>
              <w:spacing w:before="21"/>
              <w:ind w:left="112" w:right="102"/>
              <w:jc w:val="center"/>
              <w:rPr>
                <w:i/>
                <w:sz w:val="18"/>
              </w:rPr>
            </w:pPr>
            <w:r>
              <w:rPr>
                <w:i/>
                <w:sz w:val="18"/>
              </w:rPr>
              <w:t>student’s</w:t>
            </w:r>
            <w:r>
              <w:rPr>
                <w:i/>
                <w:spacing w:val="-6"/>
                <w:sz w:val="18"/>
              </w:rPr>
              <w:t xml:space="preserve"> </w:t>
            </w:r>
            <w:r>
              <w:rPr>
                <w:i/>
                <w:spacing w:val="-2"/>
                <w:sz w:val="18"/>
              </w:rPr>
              <w:t>academic</w:t>
            </w:r>
          </w:p>
        </w:tc>
        <w:tc>
          <w:tcPr>
            <w:tcW w:w="2340" w:type="dxa"/>
            <w:tcBorders>
              <w:top w:val="nil"/>
              <w:bottom w:val="nil"/>
            </w:tcBorders>
          </w:tcPr>
          <w:p w14:paraId="02E49BE4" w14:textId="77777777" w:rsidR="0048358B" w:rsidRDefault="00000000">
            <w:pPr>
              <w:pStyle w:val="TableParagraph"/>
              <w:spacing w:before="6"/>
              <w:ind w:left="84" w:right="69"/>
              <w:jc w:val="center"/>
              <w:rPr>
                <w:i/>
                <w:sz w:val="18"/>
              </w:rPr>
            </w:pPr>
            <w:r>
              <w:rPr>
                <w:i/>
                <w:sz w:val="18"/>
              </w:rPr>
              <w:t xml:space="preserve">academic success </w:t>
            </w:r>
            <w:r>
              <w:rPr>
                <w:i/>
                <w:spacing w:val="-5"/>
                <w:sz w:val="18"/>
              </w:rPr>
              <w:t>and</w:t>
            </w:r>
          </w:p>
        </w:tc>
        <w:tc>
          <w:tcPr>
            <w:tcW w:w="2180" w:type="dxa"/>
            <w:tcBorders>
              <w:top w:val="nil"/>
              <w:bottom w:val="nil"/>
            </w:tcBorders>
          </w:tcPr>
          <w:p w14:paraId="173D1D76" w14:textId="77777777" w:rsidR="0048358B" w:rsidRDefault="00000000">
            <w:pPr>
              <w:pStyle w:val="TableParagraph"/>
              <w:spacing w:before="36" w:line="199" w:lineRule="exact"/>
              <w:ind w:left="247"/>
              <w:rPr>
                <w:i/>
                <w:sz w:val="18"/>
              </w:rPr>
            </w:pPr>
            <w:r>
              <w:rPr>
                <w:i/>
                <w:sz w:val="18"/>
              </w:rPr>
              <w:t xml:space="preserve">staff to promote </w:t>
            </w:r>
            <w:r>
              <w:rPr>
                <w:i/>
                <w:spacing w:val="-4"/>
                <w:sz w:val="18"/>
              </w:rPr>
              <w:t>each</w:t>
            </w:r>
          </w:p>
        </w:tc>
        <w:tc>
          <w:tcPr>
            <w:tcW w:w="2120" w:type="dxa"/>
            <w:tcBorders>
              <w:top w:val="nil"/>
              <w:bottom w:val="nil"/>
            </w:tcBorders>
          </w:tcPr>
          <w:p w14:paraId="1E9FE65D" w14:textId="77777777" w:rsidR="0048358B" w:rsidRDefault="00000000">
            <w:pPr>
              <w:pStyle w:val="TableParagraph"/>
              <w:spacing w:before="21"/>
              <w:ind w:right="195"/>
              <w:jc w:val="right"/>
              <w:rPr>
                <w:i/>
                <w:sz w:val="18"/>
              </w:rPr>
            </w:pPr>
            <w:r>
              <w:rPr>
                <w:i/>
                <w:sz w:val="18"/>
              </w:rPr>
              <w:t xml:space="preserve">staff to promote </w:t>
            </w:r>
            <w:r>
              <w:rPr>
                <w:i/>
                <w:spacing w:val="-4"/>
                <w:sz w:val="18"/>
              </w:rPr>
              <w:t>each</w:t>
            </w:r>
          </w:p>
        </w:tc>
      </w:tr>
      <w:tr w:rsidR="0048358B" w14:paraId="18C4FDF3" w14:textId="77777777">
        <w:trPr>
          <w:trHeight w:val="262"/>
        </w:trPr>
        <w:tc>
          <w:tcPr>
            <w:tcW w:w="2260" w:type="dxa"/>
            <w:tcBorders>
              <w:top w:val="nil"/>
              <w:bottom w:val="nil"/>
            </w:tcBorders>
          </w:tcPr>
          <w:p w14:paraId="1EF4438A" w14:textId="77777777" w:rsidR="0048358B" w:rsidRDefault="00000000">
            <w:pPr>
              <w:pStyle w:val="TableParagraph"/>
              <w:spacing w:before="21"/>
              <w:ind w:left="112" w:right="102"/>
              <w:jc w:val="center"/>
              <w:rPr>
                <w:i/>
                <w:sz w:val="18"/>
              </w:rPr>
            </w:pPr>
            <w:r>
              <w:rPr>
                <w:i/>
                <w:sz w:val="18"/>
              </w:rPr>
              <w:t>success and well-</w:t>
            </w:r>
            <w:r>
              <w:rPr>
                <w:i/>
                <w:spacing w:val="-2"/>
                <w:sz w:val="18"/>
              </w:rPr>
              <w:t>being.</w:t>
            </w:r>
          </w:p>
        </w:tc>
        <w:tc>
          <w:tcPr>
            <w:tcW w:w="2340" w:type="dxa"/>
            <w:tcBorders>
              <w:top w:val="nil"/>
              <w:bottom w:val="nil"/>
            </w:tcBorders>
          </w:tcPr>
          <w:p w14:paraId="1BCFBB4F" w14:textId="77777777" w:rsidR="0048358B" w:rsidRDefault="00000000">
            <w:pPr>
              <w:pStyle w:val="TableParagraph"/>
              <w:spacing w:before="6"/>
              <w:ind w:left="84" w:right="69"/>
              <w:jc w:val="center"/>
              <w:rPr>
                <w:i/>
                <w:sz w:val="18"/>
              </w:rPr>
            </w:pPr>
            <w:r>
              <w:rPr>
                <w:i/>
                <w:sz w:val="18"/>
              </w:rPr>
              <w:t>well-</w:t>
            </w:r>
            <w:r>
              <w:rPr>
                <w:i/>
                <w:spacing w:val="-2"/>
                <w:sz w:val="18"/>
              </w:rPr>
              <w:t>being.</w:t>
            </w:r>
          </w:p>
        </w:tc>
        <w:tc>
          <w:tcPr>
            <w:tcW w:w="2180" w:type="dxa"/>
            <w:tcBorders>
              <w:top w:val="nil"/>
              <w:bottom w:val="nil"/>
            </w:tcBorders>
          </w:tcPr>
          <w:p w14:paraId="0B5185B1" w14:textId="77777777" w:rsidR="0048358B" w:rsidRDefault="00000000">
            <w:pPr>
              <w:pStyle w:val="TableParagraph"/>
              <w:spacing w:before="36" w:line="206" w:lineRule="exact"/>
              <w:ind w:left="323"/>
              <w:rPr>
                <w:i/>
                <w:sz w:val="18"/>
              </w:rPr>
            </w:pPr>
            <w:r>
              <w:rPr>
                <w:i/>
                <w:sz w:val="18"/>
              </w:rPr>
              <w:t>student’s</w:t>
            </w:r>
            <w:r>
              <w:rPr>
                <w:i/>
                <w:spacing w:val="-6"/>
                <w:sz w:val="18"/>
              </w:rPr>
              <w:t xml:space="preserve"> </w:t>
            </w:r>
            <w:r>
              <w:rPr>
                <w:i/>
                <w:spacing w:val="-2"/>
                <w:sz w:val="18"/>
              </w:rPr>
              <w:t>academic</w:t>
            </w:r>
          </w:p>
        </w:tc>
        <w:tc>
          <w:tcPr>
            <w:tcW w:w="2120" w:type="dxa"/>
            <w:tcBorders>
              <w:top w:val="nil"/>
              <w:bottom w:val="nil"/>
            </w:tcBorders>
          </w:tcPr>
          <w:p w14:paraId="51828F6C" w14:textId="77777777" w:rsidR="0048358B" w:rsidRDefault="00000000">
            <w:pPr>
              <w:pStyle w:val="TableParagraph"/>
              <w:spacing w:before="21"/>
              <w:ind w:left="288"/>
              <w:rPr>
                <w:i/>
                <w:sz w:val="18"/>
              </w:rPr>
            </w:pPr>
            <w:r>
              <w:rPr>
                <w:i/>
                <w:sz w:val="18"/>
              </w:rPr>
              <w:t>student’s</w:t>
            </w:r>
            <w:r>
              <w:rPr>
                <w:i/>
                <w:spacing w:val="-6"/>
                <w:sz w:val="18"/>
              </w:rPr>
              <w:t xml:space="preserve"> </w:t>
            </w:r>
            <w:r>
              <w:rPr>
                <w:i/>
                <w:spacing w:val="-2"/>
                <w:sz w:val="18"/>
              </w:rPr>
              <w:t>academic</w:t>
            </w:r>
          </w:p>
        </w:tc>
      </w:tr>
      <w:tr w:rsidR="0048358B" w14:paraId="2EC0AF21" w14:textId="77777777">
        <w:trPr>
          <w:trHeight w:val="254"/>
        </w:trPr>
        <w:tc>
          <w:tcPr>
            <w:tcW w:w="2260" w:type="dxa"/>
            <w:tcBorders>
              <w:top w:val="nil"/>
              <w:bottom w:val="nil"/>
            </w:tcBorders>
          </w:tcPr>
          <w:p w14:paraId="584F1357" w14:textId="77777777" w:rsidR="0048358B" w:rsidRDefault="0048358B">
            <w:pPr>
              <w:pStyle w:val="TableParagraph"/>
              <w:rPr>
                <w:rFonts w:ascii="Times New Roman"/>
                <w:sz w:val="18"/>
              </w:rPr>
            </w:pPr>
          </w:p>
        </w:tc>
        <w:tc>
          <w:tcPr>
            <w:tcW w:w="2340" w:type="dxa"/>
            <w:tcBorders>
              <w:top w:val="nil"/>
              <w:bottom w:val="nil"/>
            </w:tcBorders>
          </w:tcPr>
          <w:p w14:paraId="6CA5D60E" w14:textId="77777777" w:rsidR="0048358B" w:rsidRDefault="0048358B">
            <w:pPr>
              <w:pStyle w:val="TableParagraph"/>
              <w:rPr>
                <w:rFonts w:ascii="Times New Roman"/>
                <w:sz w:val="18"/>
              </w:rPr>
            </w:pPr>
          </w:p>
        </w:tc>
        <w:tc>
          <w:tcPr>
            <w:tcW w:w="2180" w:type="dxa"/>
            <w:tcBorders>
              <w:top w:val="nil"/>
              <w:bottom w:val="nil"/>
            </w:tcBorders>
          </w:tcPr>
          <w:p w14:paraId="3111D50B" w14:textId="77777777" w:rsidR="0048358B" w:rsidRDefault="00000000">
            <w:pPr>
              <w:pStyle w:val="TableParagraph"/>
              <w:spacing w:before="28" w:line="206" w:lineRule="exact"/>
              <w:ind w:right="111"/>
              <w:jc w:val="right"/>
              <w:rPr>
                <w:i/>
                <w:sz w:val="18"/>
              </w:rPr>
            </w:pPr>
            <w:r>
              <w:rPr>
                <w:i/>
                <w:sz w:val="18"/>
              </w:rPr>
              <w:t>success and well-</w:t>
            </w:r>
            <w:r>
              <w:rPr>
                <w:i/>
                <w:spacing w:val="-2"/>
                <w:sz w:val="18"/>
              </w:rPr>
              <w:t>being.</w:t>
            </w:r>
          </w:p>
        </w:tc>
        <w:tc>
          <w:tcPr>
            <w:tcW w:w="2120" w:type="dxa"/>
            <w:tcBorders>
              <w:top w:val="nil"/>
              <w:bottom w:val="nil"/>
            </w:tcBorders>
          </w:tcPr>
          <w:p w14:paraId="1426C783" w14:textId="77777777" w:rsidR="0048358B" w:rsidRDefault="00000000">
            <w:pPr>
              <w:pStyle w:val="TableParagraph"/>
              <w:spacing w:before="13"/>
              <w:ind w:left="557"/>
              <w:rPr>
                <w:i/>
                <w:sz w:val="18"/>
              </w:rPr>
            </w:pPr>
            <w:r>
              <w:rPr>
                <w:i/>
                <w:sz w:val="18"/>
              </w:rPr>
              <w:t xml:space="preserve">success </w:t>
            </w:r>
            <w:r>
              <w:rPr>
                <w:i/>
                <w:spacing w:val="-5"/>
                <w:sz w:val="18"/>
              </w:rPr>
              <w:t>and</w:t>
            </w:r>
          </w:p>
        </w:tc>
      </w:tr>
      <w:tr w:rsidR="0048358B" w14:paraId="101528F1" w14:textId="77777777">
        <w:trPr>
          <w:trHeight w:val="369"/>
        </w:trPr>
        <w:tc>
          <w:tcPr>
            <w:tcW w:w="2260" w:type="dxa"/>
            <w:tcBorders>
              <w:top w:val="nil"/>
            </w:tcBorders>
          </w:tcPr>
          <w:p w14:paraId="310B43DB" w14:textId="77777777" w:rsidR="0048358B" w:rsidRDefault="0048358B">
            <w:pPr>
              <w:pStyle w:val="TableParagraph"/>
              <w:rPr>
                <w:rFonts w:ascii="Times New Roman"/>
                <w:sz w:val="18"/>
              </w:rPr>
            </w:pPr>
          </w:p>
        </w:tc>
        <w:tc>
          <w:tcPr>
            <w:tcW w:w="2340" w:type="dxa"/>
            <w:tcBorders>
              <w:top w:val="nil"/>
            </w:tcBorders>
          </w:tcPr>
          <w:p w14:paraId="1836EB3F" w14:textId="77777777" w:rsidR="0048358B" w:rsidRDefault="0048358B">
            <w:pPr>
              <w:pStyle w:val="TableParagraph"/>
              <w:rPr>
                <w:rFonts w:ascii="Times New Roman"/>
                <w:sz w:val="18"/>
              </w:rPr>
            </w:pPr>
          </w:p>
        </w:tc>
        <w:tc>
          <w:tcPr>
            <w:tcW w:w="2180" w:type="dxa"/>
            <w:tcBorders>
              <w:top w:val="nil"/>
            </w:tcBorders>
          </w:tcPr>
          <w:p w14:paraId="0DEB9CB1" w14:textId="77777777" w:rsidR="0048358B" w:rsidRDefault="0048358B">
            <w:pPr>
              <w:pStyle w:val="TableParagraph"/>
              <w:rPr>
                <w:rFonts w:ascii="Times New Roman"/>
                <w:sz w:val="18"/>
              </w:rPr>
            </w:pPr>
          </w:p>
        </w:tc>
        <w:tc>
          <w:tcPr>
            <w:tcW w:w="2120" w:type="dxa"/>
            <w:tcBorders>
              <w:top w:val="nil"/>
            </w:tcBorders>
          </w:tcPr>
          <w:p w14:paraId="22E6ECBF" w14:textId="77777777" w:rsidR="0048358B" w:rsidRDefault="00000000">
            <w:pPr>
              <w:pStyle w:val="TableParagraph"/>
              <w:spacing w:before="13"/>
              <w:ind w:left="627"/>
              <w:rPr>
                <w:i/>
                <w:sz w:val="18"/>
              </w:rPr>
            </w:pPr>
            <w:r>
              <w:rPr>
                <w:i/>
                <w:sz w:val="18"/>
              </w:rPr>
              <w:t>well-</w:t>
            </w:r>
            <w:r>
              <w:rPr>
                <w:i/>
                <w:spacing w:val="-2"/>
                <w:sz w:val="18"/>
              </w:rPr>
              <w:t>being.</w:t>
            </w:r>
          </w:p>
        </w:tc>
      </w:tr>
      <w:tr w:rsidR="0048358B" w14:paraId="4642C407" w14:textId="77777777">
        <w:trPr>
          <w:trHeight w:val="1600"/>
        </w:trPr>
        <w:tc>
          <w:tcPr>
            <w:tcW w:w="2260" w:type="dxa"/>
          </w:tcPr>
          <w:p w14:paraId="16D058F4" w14:textId="77777777" w:rsidR="0048358B" w:rsidRDefault="00000000">
            <w:pPr>
              <w:pStyle w:val="TableParagraph"/>
              <w:spacing w:before="92"/>
              <w:ind w:left="105"/>
              <w:rPr>
                <w:rFonts w:ascii="MS Gothic" w:hAnsi="MS Gothic"/>
              </w:rPr>
            </w:pPr>
            <w:r>
              <w:rPr>
                <w:rFonts w:ascii="MS Gothic" w:hAnsi="MS Gothic"/>
              </w:rPr>
              <w:t>☐</w:t>
            </w:r>
          </w:p>
          <w:p w14:paraId="51F15358" w14:textId="77777777" w:rsidR="0048358B" w:rsidRDefault="00000000">
            <w:pPr>
              <w:pStyle w:val="TableParagraph"/>
              <w:spacing w:before="1"/>
              <w:ind w:left="105"/>
            </w:pPr>
            <w:r>
              <w:rPr>
                <w:spacing w:val="-2"/>
              </w:rPr>
              <w:t>Comments</w:t>
            </w:r>
          </w:p>
        </w:tc>
        <w:tc>
          <w:tcPr>
            <w:tcW w:w="2340" w:type="dxa"/>
          </w:tcPr>
          <w:p w14:paraId="3217347B" w14:textId="77777777" w:rsidR="0048358B" w:rsidRDefault="00000000">
            <w:pPr>
              <w:pStyle w:val="TableParagraph"/>
              <w:spacing w:before="92"/>
              <w:ind w:left="95"/>
              <w:rPr>
                <w:rFonts w:ascii="MS Gothic" w:hAnsi="MS Gothic"/>
              </w:rPr>
            </w:pPr>
            <w:r>
              <w:rPr>
                <w:rFonts w:ascii="MS Gothic" w:hAnsi="MS Gothic"/>
              </w:rPr>
              <w:t>☐</w:t>
            </w:r>
          </w:p>
          <w:p w14:paraId="3F452089" w14:textId="77777777" w:rsidR="0048358B" w:rsidRDefault="00000000">
            <w:pPr>
              <w:pStyle w:val="TableParagraph"/>
              <w:spacing w:before="1"/>
              <w:ind w:left="95"/>
            </w:pPr>
            <w:r>
              <w:rPr>
                <w:spacing w:val="-2"/>
              </w:rPr>
              <w:t>Comments</w:t>
            </w:r>
          </w:p>
        </w:tc>
        <w:tc>
          <w:tcPr>
            <w:tcW w:w="2180" w:type="dxa"/>
          </w:tcPr>
          <w:p w14:paraId="59FDF70B" w14:textId="77777777" w:rsidR="0048358B" w:rsidRDefault="00000000">
            <w:pPr>
              <w:pStyle w:val="TableParagraph"/>
              <w:spacing w:before="92"/>
              <w:ind w:left="110"/>
              <w:rPr>
                <w:rFonts w:ascii="MS Gothic" w:hAnsi="MS Gothic"/>
              </w:rPr>
            </w:pPr>
            <w:r>
              <w:rPr>
                <w:rFonts w:ascii="MS Gothic" w:hAnsi="MS Gothic"/>
              </w:rPr>
              <w:t>☐</w:t>
            </w:r>
          </w:p>
          <w:p w14:paraId="7EFB4193"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080FA9C7" w14:textId="77777777" w:rsidR="0048358B" w:rsidRDefault="00000000">
            <w:pPr>
              <w:pStyle w:val="TableParagraph"/>
              <w:spacing w:before="92"/>
              <w:ind w:left="105"/>
              <w:rPr>
                <w:rFonts w:ascii="MS Gothic" w:hAnsi="MS Gothic"/>
              </w:rPr>
            </w:pPr>
            <w:r>
              <w:rPr>
                <w:rFonts w:ascii="MS Gothic" w:hAnsi="MS Gothic"/>
              </w:rPr>
              <w:t>☐</w:t>
            </w:r>
          </w:p>
          <w:p w14:paraId="5BF0F70E" w14:textId="77777777" w:rsidR="0048358B" w:rsidRDefault="00000000">
            <w:pPr>
              <w:pStyle w:val="TableParagraph"/>
              <w:spacing w:before="1"/>
              <w:ind w:left="105"/>
            </w:pPr>
            <w:r>
              <w:rPr>
                <w:spacing w:val="-2"/>
              </w:rPr>
              <w:t>Comments</w:t>
            </w:r>
          </w:p>
        </w:tc>
      </w:tr>
    </w:tbl>
    <w:p w14:paraId="0A67289F" w14:textId="77777777" w:rsidR="0048358B" w:rsidRDefault="0048358B">
      <w:pPr>
        <w:pStyle w:val="BodyText"/>
        <w:spacing w:before="4"/>
        <w:rPr>
          <w:b/>
          <w:sz w:val="21"/>
        </w:rPr>
      </w:pPr>
    </w:p>
    <w:p w14:paraId="328E1AB4" w14:textId="77777777" w:rsidR="0048358B" w:rsidRDefault="00000000">
      <w:pPr>
        <w:spacing w:after="27"/>
        <w:ind w:left="533" w:right="582"/>
        <w:jc w:val="center"/>
        <w:rPr>
          <w:b/>
        </w:rPr>
      </w:pPr>
      <w:r>
        <w:rPr>
          <w:b/>
        </w:rPr>
        <w:t>Standard</w:t>
      </w:r>
      <w:r>
        <w:rPr>
          <w:b/>
          <w:spacing w:val="-4"/>
        </w:rPr>
        <w:t xml:space="preserve"> </w:t>
      </w:r>
      <w:r>
        <w:rPr>
          <w:b/>
        </w:rPr>
        <w:t>8:</w:t>
      </w:r>
      <w:r>
        <w:rPr>
          <w:b/>
          <w:spacing w:val="55"/>
        </w:rPr>
        <w:t xml:space="preserve"> </w:t>
      </w:r>
      <w:r>
        <w:rPr>
          <w:b/>
        </w:rPr>
        <w:t>Meaningful</w:t>
      </w:r>
      <w:r>
        <w:rPr>
          <w:b/>
          <w:spacing w:val="-4"/>
        </w:rPr>
        <w:t xml:space="preserve"> </w:t>
      </w:r>
      <w:r>
        <w:rPr>
          <w:b/>
        </w:rPr>
        <w:t>Engagement</w:t>
      </w:r>
      <w:r>
        <w:rPr>
          <w:b/>
          <w:spacing w:val="-3"/>
        </w:rPr>
        <w:t xml:space="preserve"> </w:t>
      </w:r>
      <w:r>
        <w:rPr>
          <w:b/>
        </w:rPr>
        <w:t>of</w:t>
      </w:r>
      <w:r>
        <w:rPr>
          <w:b/>
          <w:spacing w:val="-4"/>
        </w:rPr>
        <w:t xml:space="preserve"> </w:t>
      </w:r>
      <w:r>
        <w:rPr>
          <w:b/>
        </w:rPr>
        <w:t>Families</w:t>
      </w:r>
      <w:r>
        <w:rPr>
          <w:b/>
          <w:spacing w:val="-3"/>
        </w:rPr>
        <w:t xml:space="preserve"> </w:t>
      </w:r>
      <w:r>
        <w:rPr>
          <w:b/>
        </w:rPr>
        <w:t>&amp;</w:t>
      </w:r>
      <w:r>
        <w:rPr>
          <w:b/>
          <w:spacing w:val="-3"/>
        </w:rPr>
        <w:t xml:space="preserve"> </w:t>
      </w:r>
      <w:r>
        <w:rPr>
          <w:b/>
          <w:spacing w:val="-2"/>
        </w:rPr>
        <w:t>Community</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162999A6" w14:textId="77777777">
        <w:trPr>
          <w:trHeight w:val="1059"/>
        </w:trPr>
        <w:tc>
          <w:tcPr>
            <w:tcW w:w="2260" w:type="dxa"/>
            <w:shd w:val="clear" w:color="auto" w:fill="D9D9D9"/>
          </w:tcPr>
          <w:p w14:paraId="10A3350C" w14:textId="77777777" w:rsidR="0048358B" w:rsidRDefault="00000000">
            <w:pPr>
              <w:pStyle w:val="TableParagraph"/>
              <w:spacing w:before="120"/>
              <w:ind w:left="112" w:right="102"/>
              <w:jc w:val="center"/>
              <w:rPr>
                <w:b/>
              </w:rPr>
            </w:pPr>
            <w:r>
              <w:rPr>
                <w:b/>
                <w:spacing w:val="-2"/>
              </w:rPr>
              <w:t>Exemplary</w:t>
            </w:r>
          </w:p>
          <w:p w14:paraId="6036D60A"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32BE1ED1" w14:textId="77777777" w:rsidR="0048358B" w:rsidRDefault="00000000">
            <w:pPr>
              <w:pStyle w:val="TableParagraph"/>
              <w:spacing w:before="120"/>
              <w:ind w:left="84" w:right="69"/>
              <w:jc w:val="center"/>
              <w:rPr>
                <w:b/>
              </w:rPr>
            </w:pPr>
            <w:r>
              <w:rPr>
                <w:b/>
                <w:spacing w:val="-2"/>
              </w:rPr>
              <w:t>Accomplished</w:t>
            </w:r>
          </w:p>
          <w:p w14:paraId="42B101F5"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1BA4D92A" w14:textId="77777777" w:rsidR="0048358B" w:rsidRDefault="00000000">
            <w:pPr>
              <w:pStyle w:val="TableParagraph"/>
              <w:spacing w:before="120"/>
              <w:ind w:left="497"/>
              <w:rPr>
                <w:b/>
              </w:rPr>
            </w:pPr>
            <w:r>
              <w:rPr>
                <w:b/>
                <w:spacing w:val="-2"/>
              </w:rPr>
              <w:t>Developing</w:t>
            </w:r>
          </w:p>
        </w:tc>
        <w:tc>
          <w:tcPr>
            <w:tcW w:w="2120" w:type="dxa"/>
            <w:shd w:val="clear" w:color="auto" w:fill="D9D9D9"/>
          </w:tcPr>
          <w:p w14:paraId="1E2BECD6" w14:textId="77777777" w:rsidR="0048358B" w:rsidRDefault="00000000">
            <w:pPr>
              <w:pStyle w:val="TableParagraph"/>
              <w:spacing w:before="120"/>
              <w:ind w:left="96" w:right="81"/>
              <w:jc w:val="center"/>
              <w:rPr>
                <w:b/>
              </w:rPr>
            </w:pPr>
            <w:r>
              <w:rPr>
                <w:b/>
                <w:spacing w:val="-2"/>
              </w:rPr>
              <w:t>Ineffective</w:t>
            </w:r>
          </w:p>
        </w:tc>
      </w:tr>
      <w:tr w:rsidR="0048358B" w14:paraId="3E6A1001" w14:textId="77777777">
        <w:trPr>
          <w:trHeight w:val="612"/>
        </w:trPr>
        <w:tc>
          <w:tcPr>
            <w:tcW w:w="2260" w:type="dxa"/>
            <w:tcBorders>
              <w:bottom w:val="nil"/>
            </w:tcBorders>
          </w:tcPr>
          <w:p w14:paraId="54F828DB" w14:textId="77777777" w:rsidR="0048358B" w:rsidRDefault="0048358B">
            <w:pPr>
              <w:pStyle w:val="TableParagraph"/>
              <w:spacing w:before="2"/>
              <w:rPr>
                <w:b/>
                <w:sz w:val="31"/>
              </w:rPr>
            </w:pPr>
          </w:p>
          <w:p w14:paraId="4F443233" w14:textId="77777777" w:rsidR="0048358B" w:rsidRDefault="00000000">
            <w:pPr>
              <w:pStyle w:val="TableParagraph"/>
              <w:spacing w:before="1"/>
              <w:ind w:left="112" w:right="102"/>
              <w:jc w:val="center"/>
              <w:rPr>
                <w:sz w:val="20"/>
              </w:rPr>
            </w:pPr>
            <w:r>
              <w:rPr>
                <w:sz w:val="20"/>
              </w:rPr>
              <w:t>The</w:t>
            </w:r>
            <w:r>
              <w:rPr>
                <w:spacing w:val="-6"/>
                <w:sz w:val="20"/>
              </w:rPr>
              <w:t xml:space="preserve"> </w:t>
            </w:r>
            <w:r>
              <w:rPr>
                <w:sz w:val="20"/>
              </w:rPr>
              <w:t>principal</w:t>
            </w:r>
            <w:r>
              <w:rPr>
                <w:spacing w:val="-6"/>
                <w:sz w:val="20"/>
              </w:rPr>
              <w:t xml:space="preserve"> </w:t>
            </w:r>
            <w:r>
              <w:rPr>
                <w:sz w:val="20"/>
              </w:rPr>
              <w:t>excels</w:t>
            </w:r>
            <w:r>
              <w:rPr>
                <w:spacing w:val="-6"/>
                <w:sz w:val="20"/>
              </w:rPr>
              <w:t xml:space="preserve"> </w:t>
            </w:r>
            <w:r>
              <w:rPr>
                <w:spacing w:val="-5"/>
                <w:sz w:val="20"/>
              </w:rPr>
              <w:t>at</w:t>
            </w:r>
          </w:p>
        </w:tc>
        <w:tc>
          <w:tcPr>
            <w:tcW w:w="2340" w:type="dxa"/>
            <w:tcBorders>
              <w:bottom w:val="nil"/>
            </w:tcBorders>
          </w:tcPr>
          <w:p w14:paraId="0646A3CD" w14:textId="77777777" w:rsidR="0048358B" w:rsidRDefault="0048358B">
            <w:pPr>
              <w:pStyle w:val="TableParagraph"/>
              <w:spacing w:before="2"/>
              <w:rPr>
                <w:b/>
                <w:sz w:val="31"/>
              </w:rPr>
            </w:pPr>
          </w:p>
          <w:p w14:paraId="5F0697B5" w14:textId="77777777" w:rsidR="0048358B" w:rsidRDefault="00000000">
            <w:pPr>
              <w:pStyle w:val="TableParagraph"/>
              <w:spacing w:before="1"/>
              <w:ind w:left="84" w:right="69"/>
              <w:jc w:val="center"/>
              <w:rPr>
                <w:i/>
                <w:sz w:val="18"/>
              </w:rPr>
            </w:pPr>
            <w:r>
              <w:rPr>
                <w:sz w:val="20"/>
              </w:rPr>
              <w:t>The</w:t>
            </w:r>
            <w:r>
              <w:rPr>
                <w:spacing w:val="-6"/>
                <w:sz w:val="20"/>
              </w:rPr>
              <w:t xml:space="preserve"> </w:t>
            </w:r>
            <w:r>
              <w:rPr>
                <w:sz w:val="20"/>
              </w:rPr>
              <w:t>principal</w:t>
            </w:r>
            <w:r>
              <w:rPr>
                <w:spacing w:val="-6"/>
                <w:sz w:val="20"/>
              </w:rPr>
              <w:t xml:space="preserve"> </w:t>
            </w:r>
            <w:r>
              <w:rPr>
                <w:i/>
                <w:spacing w:val="-2"/>
                <w:sz w:val="18"/>
              </w:rPr>
              <w:t>engages</w:t>
            </w:r>
          </w:p>
        </w:tc>
        <w:tc>
          <w:tcPr>
            <w:tcW w:w="2180" w:type="dxa"/>
            <w:tcBorders>
              <w:bottom w:val="nil"/>
            </w:tcBorders>
          </w:tcPr>
          <w:p w14:paraId="1AF6E95A" w14:textId="77777777" w:rsidR="0048358B" w:rsidRDefault="0048358B">
            <w:pPr>
              <w:pStyle w:val="TableParagraph"/>
              <w:spacing w:before="2"/>
              <w:rPr>
                <w:b/>
                <w:sz w:val="31"/>
              </w:rPr>
            </w:pPr>
          </w:p>
          <w:p w14:paraId="0D62D912" w14:textId="77777777" w:rsidR="0048358B" w:rsidRDefault="00000000">
            <w:pPr>
              <w:pStyle w:val="TableParagraph"/>
              <w:spacing w:before="1"/>
              <w:ind w:left="520"/>
              <w:rPr>
                <w:sz w:val="20"/>
              </w:rPr>
            </w:pPr>
            <w:r>
              <w:rPr>
                <w:sz w:val="20"/>
              </w:rPr>
              <w:t>The</w:t>
            </w:r>
            <w:r>
              <w:rPr>
                <w:spacing w:val="-5"/>
                <w:sz w:val="20"/>
              </w:rPr>
              <w:t xml:space="preserve"> </w:t>
            </w:r>
            <w:r>
              <w:rPr>
                <w:spacing w:val="-2"/>
                <w:sz w:val="20"/>
              </w:rPr>
              <w:t>principal</w:t>
            </w:r>
          </w:p>
        </w:tc>
        <w:tc>
          <w:tcPr>
            <w:tcW w:w="2120" w:type="dxa"/>
            <w:tcBorders>
              <w:bottom w:val="nil"/>
            </w:tcBorders>
          </w:tcPr>
          <w:p w14:paraId="242E43EF" w14:textId="77777777" w:rsidR="0048358B" w:rsidRDefault="0048358B">
            <w:pPr>
              <w:pStyle w:val="TableParagraph"/>
              <w:spacing w:before="2"/>
              <w:rPr>
                <w:b/>
                <w:sz w:val="31"/>
              </w:rPr>
            </w:pPr>
          </w:p>
          <w:p w14:paraId="1DF0EABD" w14:textId="77777777" w:rsidR="0048358B" w:rsidRDefault="00000000">
            <w:pPr>
              <w:pStyle w:val="TableParagraph"/>
              <w:spacing w:before="1"/>
              <w:ind w:left="96" w:right="81"/>
              <w:jc w:val="center"/>
              <w:rPr>
                <w:sz w:val="20"/>
              </w:rPr>
            </w:pPr>
            <w:r>
              <w:rPr>
                <w:sz w:val="20"/>
              </w:rPr>
              <w:t>The</w:t>
            </w:r>
            <w:r>
              <w:rPr>
                <w:spacing w:val="-5"/>
                <w:sz w:val="20"/>
              </w:rPr>
              <w:t xml:space="preserve"> </w:t>
            </w:r>
            <w:r>
              <w:rPr>
                <w:spacing w:val="-2"/>
                <w:sz w:val="20"/>
              </w:rPr>
              <w:t>principal</w:t>
            </w:r>
          </w:p>
        </w:tc>
      </w:tr>
      <w:tr w:rsidR="0048358B" w14:paraId="203AA296" w14:textId="77777777">
        <w:trPr>
          <w:trHeight w:val="262"/>
        </w:trPr>
        <w:tc>
          <w:tcPr>
            <w:tcW w:w="2260" w:type="dxa"/>
            <w:tcBorders>
              <w:top w:val="nil"/>
              <w:bottom w:val="nil"/>
            </w:tcBorders>
          </w:tcPr>
          <w:p w14:paraId="05F4CAD0" w14:textId="77777777" w:rsidR="0048358B" w:rsidRDefault="00000000">
            <w:pPr>
              <w:pStyle w:val="TableParagraph"/>
              <w:spacing w:before="17"/>
              <w:ind w:left="112" w:right="102"/>
              <w:jc w:val="center"/>
              <w:rPr>
                <w:i/>
                <w:sz w:val="18"/>
              </w:rPr>
            </w:pPr>
            <w:r>
              <w:rPr>
                <w:i/>
                <w:sz w:val="18"/>
              </w:rPr>
              <w:t xml:space="preserve">engaging families </w:t>
            </w:r>
            <w:r>
              <w:rPr>
                <w:i/>
                <w:spacing w:val="-5"/>
                <w:sz w:val="18"/>
              </w:rPr>
              <w:t>and</w:t>
            </w:r>
          </w:p>
        </w:tc>
        <w:tc>
          <w:tcPr>
            <w:tcW w:w="2340" w:type="dxa"/>
            <w:tcBorders>
              <w:top w:val="nil"/>
              <w:bottom w:val="nil"/>
            </w:tcBorders>
          </w:tcPr>
          <w:p w14:paraId="1B1535E0" w14:textId="77777777" w:rsidR="0048358B" w:rsidRDefault="00000000">
            <w:pPr>
              <w:pStyle w:val="TableParagraph"/>
              <w:spacing w:before="17"/>
              <w:ind w:left="84" w:right="69"/>
              <w:jc w:val="center"/>
              <w:rPr>
                <w:i/>
                <w:sz w:val="18"/>
              </w:rPr>
            </w:pPr>
            <w:r>
              <w:rPr>
                <w:i/>
                <w:sz w:val="18"/>
              </w:rPr>
              <w:t xml:space="preserve">families and </w:t>
            </w:r>
            <w:r>
              <w:rPr>
                <w:i/>
                <w:spacing w:val="-5"/>
                <w:sz w:val="18"/>
              </w:rPr>
              <w:t>the</w:t>
            </w:r>
          </w:p>
        </w:tc>
        <w:tc>
          <w:tcPr>
            <w:tcW w:w="2180" w:type="dxa"/>
            <w:tcBorders>
              <w:top w:val="nil"/>
              <w:bottom w:val="nil"/>
            </w:tcBorders>
          </w:tcPr>
          <w:p w14:paraId="17C0A194" w14:textId="77777777" w:rsidR="0048358B" w:rsidRDefault="00000000">
            <w:pPr>
              <w:pStyle w:val="TableParagraph"/>
              <w:spacing w:before="17" w:line="225" w:lineRule="exact"/>
              <w:ind w:left="420"/>
              <w:rPr>
                <w:b/>
                <w:sz w:val="20"/>
              </w:rPr>
            </w:pPr>
            <w:r>
              <w:rPr>
                <w:b/>
                <w:spacing w:val="-2"/>
                <w:sz w:val="20"/>
              </w:rPr>
              <w:t>inconsistently</w:t>
            </w:r>
          </w:p>
        </w:tc>
        <w:tc>
          <w:tcPr>
            <w:tcW w:w="2120" w:type="dxa"/>
            <w:tcBorders>
              <w:top w:val="nil"/>
              <w:bottom w:val="nil"/>
            </w:tcBorders>
          </w:tcPr>
          <w:p w14:paraId="54035E04" w14:textId="77777777" w:rsidR="0048358B" w:rsidRDefault="00000000">
            <w:pPr>
              <w:pStyle w:val="TableParagraph"/>
              <w:spacing w:before="17" w:line="225" w:lineRule="exact"/>
              <w:ind w:left="96" w:right="81"/>
              <w:jc w:val="center"/>
              <w:rPr>
                <w:b/>
                <w:sz w:val="20"/>
              </w:rPr>
            </w:pPr>
            <w:r>
              <w:rPr>
                <w:b/>
                <w:spacing w:val="-2"/>
                <w:sz w:val="20"/>
              </w:rPr>
              <w:t>inadequately</w:t>
            </w:r>
          </w:p>
        </w:tc>
      </w:tr>
      <w:tr w:rsidR="0048358B" w14:paraId="09B15BD7" w14:textId="77777777">
        <w:trPr>
          <w:trHeight w:val="250"/>
        </w:trPr>
        <w:tc>
          <w:tcPr>
            <w:tcW w:w="2260" w:type="dxa"/>
            <w:tcBorders>
              <w:top w:val="nil"/>
              <w:bottom w:val="nil"/>
            </w:tcBorders>
          </w:tcPr>
          <w:p w14:paraId="047C13E3" w14:textId="77777777" w:rsidR="0048358B" w:rsidRDefault="00000000">
            <w:pPr>
              <w:pStyle w:val="TableParagraph"/>
              <w:spacing w:before="9"/>
              <w:ind w:left="112" w:right="102"/>
              <w:jc w:val="center"/>
              <w:rPr>
                <w:i/>
                <w:sz w:val="18"/>
              </w:rPr>
            </w:pPr>
            <w:r>
              <w:rPr>
                <w:i/>
                <w:sz w:val="18"/>
              </w:rPr>
              <w:t xml:space="preserve">the community </w:t>
            </w:r>
            <w:r>
              <w:rPr>
                <w:i/>
                <w:spacing w:val="-5"/>
                <w:sz w:val="18"/>
              </w:rPr>
              <w:t>in</w:t>
            </w:r>
          </w:p>
        </w:tc>
        <w:tc>
          <w:tcPr>
            <w:tcW w:w="2340" w:type="dxa"/>
            <w:tcBorders>
              <w:top w:val="nil"/>
              <w:bottom w:val="nil"/>
            </w:tcBorders>
          </w:tcPr>
          <w:p w14:paraId="27139234" w14:textId="77777777" w:rsidR="0048358B" w:rsidRDefault="00000000">
            <w:pPr>
              <w:pStyle w:val="TableParagraph"/>
              <w:spacing w:before="9"/>
              <w:ind w:left="84" w:right="69"/>
              <w:jc w:val="center"/>
              <w:rPr>
                <w:i/>
                <w:sz w:val="18"/>
              </w:rPr>
            </w:pPr>
            <w:r>
              <w:rPr>
                <w:i/>
                <w:sz w:val="18"/>
              </w:rPr>
              <w:t xml:space="preserve">community in </w:t>
            </w:r>
            <w:r>
              <w:rPr>
                <w:i/>
                <w:spacing w:val="-2"/>
                <w:sz w:val="18"/>
              </w:rPr>
              <w:t>meaningful,</w:t>
            </w:r>
          </w:p>
        </w:tc>
        <w:tc>
          <w:tcPr>
            <w:tcW w:w="2180" w:type="dxa"/>
            <w:tcBorders>
              <w:top w:val="nil"/>
              <w:bottom w:val="nil"/>
            </w:tcBorders>
          </w:tcPr>
          <w:p w14:paraId="34DCAB36" w14:textId="77777777" w:rsidR="0048358B" w:rsidRDefault="00000000">
            <w:pPr>
              <w:pStyle w:val="TableParagraph"/>
              <w:spacing w:before="24" w:line="206" w:lineRule="exact"/>
              <w:ind w:left="241"/>
              <w:rPr>
                <w:i/>
                <w:sz w:val="18"/>
              </w:rPr>
            </w:pPr>
            <w:r>
              <w:rPr>
                <w:i/>
                <w:sz w:val="18"/>
              </w:rPr>
              <w:t xml:space="preserve">engages families </w:t>
            </w:r>
            <w:r>
              <w:rPr>
                <w:i/>
                <w:spacing w:val="-5"/>
                <w:sz w:val="18"/>
              </w:rPr>
              <w:t>and</w:t>
            </w:r>
          </w:p>
        </w:tc>
        <w:tc>
          <w:tcPr>
            <w:tcW w:w="2120" w:type="dxa"/>
            <w:tcBorders>
              <w:top w:val="nil"/>
              <w:bottom w:val="nil"/>
            </w:tcBorders>
          </w:tcPr>
          <w:p w14:paraId="10A0F3B0" w14:textId="77777777" w:rsidR="0048358B" w:rsidRDefault="00000000">
            <w:pPr>
              <w:pStyle w:val="TableParagraph"/>
              <w:spacing w:before="24" w:line="206" w:lineRule="exact"/>
              <w:ind w:left="96" w:right="81"/>
              <w:jc w:val="center"/>
              <w:rPr>
                <w:i/>
                <w:sz w:val="18"/>
              </w:rPr>
            </w:pPr>
            <w:r>
              <w:rPr>
                <w:i/>
                <w:sz w:val="18"/>
              </w:rPr>
              <w:t xml:space="preserve">engages families </w:t>
            </w:r>
            <w:r>
              <w:rPr>
                <w:i/>
                <w:spacing w:val="-5"/>
                <w:sz w:val="18"/>
              </w:rPr>
              <w:t>and</w:t>
            </w:r>
          </w:p>
        </w:tc>
      </w:tr>
      <w:tr w:rsidR="0048358B" w14:paraId="5295785C" w14:textId="77777777">
        <w:trPr>
          <w:trHeight w:val="255"/>
        </w:trPr>
        <w:tc>
          <w:tcPr>
            <w:tcW w:w="2260" w:type="dxa"/>
            <w:tcBorders>
              <w:top w:val="nil"/>
              <w:bottom w:val="nil"/>
            </w:tcBorders>
          </w:tcPr>
          <w:p w14:paraId="741D03B8" w14:textId="77777777" w:rsidR="0048358B" w:rsidRDefault="00000000">
            <w:pPr>
              <w:pStyle w:val="TableParagraph"/>
              <w:spacing w:before="13"/>
              <w:ind w:left="112" w:right="102"/>
              <w:jc w:val="center"/>
              <w:rPr>
                <w:i/>
                <w:sz w:val="18"/>
              </w:rPr>
            </w:pPr>
            <w:r>
              <w:rPr>
                <w:i/>
                <w:sz w:val="18"/>
              </w:rPr>
              <w:t xml:space="preserve">meaningful, </w:t>
            </w:r>
            <w:r>
              <w:rPr>
                <w:i/>
                <w:spacing w:val="-2"/>
                <w:sz w:val="18"/>
              </w:rPr>
              <w:t>reciprocal,</w:t>
            </w:r>
          </w:p>
        </w:tc>
        <w:tc>
          <w:tcPr>
            <w:tcW w:w="2340" w:type="dxa"/>
            <w:tcBorders>
              <w:top w:val="nil"/>
              <w:bottom w:val="nil"/>
            </w:tcBorders>
          </w:tcPr>
          <w:p w14:paraId="1824A807" w14:textId="77777777" w:rsidR="0048358B" w:rsidRDefault="00000000">
            <w:pPr>
              <w:pStyle w:val="TableParagraph"/>
              <w:spacing w:before="13"/>
              <w:ind w:left="84" w:right="69"/>
              <w:jc w:val="center"/>
              <w:rPr>
                <w:i/>
                <w:sz w:val="18"/>
              </w:rPr>
            </w:pPr>
            <w:r>
              <w:rPr>
                <w:i/>
                <w:sz w:val="18"/>
              </w:rPr>
              <w:t xml:space="preserve">reciprocal, and </w:t>
            </w:r>
            <w:r>
              <w:rPr>
                <w:i/>
                <w:spacing w:val="-2"/>
                <w:sz w:val="18"/>
              </w:rPr>
              <w:t>mutually</w:t>
            </w:r>
          </w:p>
        </w:tc>
        <w:tc>
          <w:tcPr>
            <w:tcW w:w="2180" w:type="dxa"/>
            <w:tcBorders>
              <w:top w:val="nil"/>
              <w:bottom w:val="nil"/>
            </w:tcBorders>
          </w:tcPr>
          <w:p w14:paraId="514EC386" w14:textId="77777777" w:rsidR="0048358B" w:rsidRDefault="00000000">
            <w:pPr>
              <w:pStyle w:val="TableParagraph"/>
              <w:spacing w:before="28" w:line="206" w:lineRule="exact"/>
              <w:ind w:left="412"/>
              <w:rPr>
                <w:i/>
                <w:sz w:val="18"/>
              </w:rPr>
            </w:pPr>
            <w:r>
              <w:rPr>
                <w:i/>
                <w:sz w:val="18"/>
              </w:rPr>
              <w:t xml:space="preserve">the community </w:t>
            </w:r>
            <w:r>
              <w:rPr>
                <w:i/>
                <w:spacing w:val="-5"/>
                <w:sz w:val="18"/>
              </w:rPr>
              <w:t>in</w:t>
            </w:r>
          </w:p>
        </w:tc>
        <w:tc>
          <w:tcPr>
            <w:tcW w:w="2120" w:type="dxa"/>
            <w:tcBorders>
              <w:top w:val="nil"/>
              <w:bottom w:val="nil"/>
            </w:tcBorders>
          </w:tcPr>
          <w:p w14:paraId="55AFC13F" w14:textId="77777777" w:rsidR="0048358B" w:rsidRDefault="00000000">
            <w:pPr>
              <w:pStyle w:val="TableParagraph"/>
              <w:spacing w:before="28" w:line="206" w:lineRule="exact"/>
              <w:ind w:left="96" w:right="81"/>
              <w:jc w:val="center"/>
              <w:rPr>
                <w:i/>
                <w:sz w:val="18"/>
              </w:rPr>
            </w:pPr>
            <w:r>
              <w:rPr>
                <w:i/>
                <w:sz w:val="18"/>
              </w:rPr>
              <w:t xml:space="preserve">the community </w:t>
            </w:r>
            <w:r>
              <w:rPr>
                <w:i/>
                <w:spacing w:val="-5"/>
                <w:sz w:val="18"/>
              </w:rPr>
              <w:t>in</w:t>
            </w:r>
          </w:p>
        </w:tc>
      </w:tr>
      <w:tr w:rsidR="0048358B" w14:paraId="0CF3996F" w14:textId="77777777">
        <w:trPr>
          <w:trHeight w:val="255"/>
        </w:trPr>
        <w:tc>
          <w:tcPr>
            <w:tcW w:w="2260" w:type="dxa"/>
            <w:tcBorders>
              <w:top w:val="nil"/>
              <w:bottom w:val="nil"/>
            </w:tcBorders>
          </w:tcPr>
          <w:p w14:paraId="4B373F88" w14:textId="77777777" w:rsidR="0048358B" w:rsidRDefault="00000000">
            <w:pPr>
              <w:pStyle w:val="TableParagraph"/>
              <w:spacing w:before="13"/>
              <w:ind w:left="112" w:right="102"/>
              <w:jc w:val="center"/>
              <w:rPr>
                <w:i/>
                <w:sz w:val="18"/>
              </w:rPr>
            </w:pPr>
            <w:r>
              <w:rPr>
                <w:i/>
                <w:sz w:val="18"/>
              </w:rPr>
              <w:t xml:space="preserve">and mutually </w:t>
            </w:r>
            <w:r>
              <w:rPr>
                <w:i/>
                <w:spacing w:val="-2"/>
                <w:sz w:val="18"/>
              </w:rPr>
              <w:t>beneficial</w:t>
            </w:r>
          </w:p>
        </w:tc>
        <w:tc>
          <w:tcPr>
            <w:tcW w:w="2340" w:type="dxa"/>
            <w:tcBorders>
              <w:top w:val="nil"/>
              <w:bottom w:val="nil"/>
            </w:tcBorders>
          </w:tcPr>
          <w:p w14:paraId="218D23A4" w14:textId="77777777" w:rsidR="0048358B" w:rsidRDefault="00000000">
            <w:pPr>
              <w:pStyle w:val="TableParagraph"/>
              <w:spacing w:before="13"/>
              <w:ind w:left="84" w:right="69"/>
              <w:jc w:val="center"/>
              <w:rPr>
                <w:i/>
                <w:sz w:val="18"/>
              </w:rPr>
            </w:pPr>
            <w:r>
              <w:rPr>
                <w:i/>
                <w:sz w:val="18"/>
              </w:rPr>
              <w:t xml:space="preserve">beneficial ways to </w:t>
            </w:r>
            <w:r>
              <w:rPr>
                <w:i/>
                <w:spacing w:val="-2"/>
                <w:sz w:val="18"/>
              </w:rPr>
              <w:t>promote</w:t>
            </w:r>
          </w:p>
        </w:tc>
        <w:tc>
          <w:tcPr>
            <w:tcW w:w="2180" w:type="dxa"/>
            <w:tcBorders>
              <w:top w:val="nil"/>
              <w:bottom w:val="nil"/>
            </w:tcBorders>
          </w:tcPr>
          <w:p w14:paraId="3E9D1F3F" w14:textId="77777777" w:rsidR="0048358B" w:rsidRDefault="00000000">
            <w:pPr>
              <w:pStyle w:val="TableParagraph"/>
              <w:spacing w:before="28" w:line="206" w:lineRule="exact"/>
              <w:ind w:right="160"/>
              <w:jc w:val="right"/>
              <w:rPr>
                <w:i/>
                <w:sz w:val="18"/>
              </w:rPr>
            </w:pPr>
            <w:r>
              <w:rPr>
                <w:i/>
                <w:sz w:val="18"/>
              </w:rPr>
              <w:t xml:space="preserve">meaningful, </w:t>
            </w:r>
            <w:r>
              <w:rPr>
                <w:i/>
                <w:spacing w:val="-2"/>
                <w:sz w:val="18"/>
              </w:rPr>
              <w:t>reciprocal,</w:t>
            </w:r>
          </w:p>
        </w:tc>
        <w:tc>
          <w:tcPr>
            <w:tcW w:w="2120" w:type="dxa"/>
            <w:tcBorders>
              <w:top w:val="nil"/>
              <w:bottom w:val="nil"/>
            </w:tcBorders>
          </w:tcPr>
          <w:p w14:paraId="2CC49778" w14:textId="77777777" w:rsidR="0048358B" w:rsidRDefault="00000000">
            <w:pPr>
              <w:pStyle w:val="TableParagraph"/>
              <w:spacing w:before="28" w:line="206" w:lineRule="exact"/>
              <w:ind w:left="96" w:right="81"/>
              <w:jc w:val="center"/>
              <w:rPr>
                <w:i/>
                <w:sz w:val="18"/>
              </w:rPr>
            </w:pPr>
            <w:r>
              <w:rPr>
                <w:i/>
                <w:sz w:val="18"/>
              </w:rPr>
              <w:t xml:space="preserve">meaningful, </w:t>
            </w:r>
            <w:r>
              <w:rPr>
                <w:i/>
                <w:spacing w:val="-2"/>
                <w:sz w:val="18"/>
              </w:rPr>
              <w:t>reciprocal,</w:t>
            </w:r>
          </w:p>
        </w:tc>
      </w:tr>
      <w:tr w:rsidR="0048358B" w14:paraId="74E74723" w14:textId="77777777">
        <w:trPr>
          <w:trHeight w:val="255"/>
        </w:trPr>
        <w:tc>
          <w:tcPr>
            <w:tcW w:w="2260" w:type="dxa"/>
            <w:tcBorders>
              <w:top w:val="nil"/>
              <w:bottom w:val="nil"/>
            </w:tcBorders>
          </w:tcPr>
          <w:p w14:paraId="7851EBB2" w14:textId="77777777" w:rsidR="0048358B" w:rsidRDefault="00000000">
            <w:pPr>
              <w:pStyle w:val="TableParagraph"/>
              <w:spacing w:before="13"/>
              <w:ind w:left="112" w:right="102"/>
              <w:jc w:val="center"/>
              <w:rPr>
                <w:i/>
                <w:sz w:val="18"/>
              </w:rPr>
            </w:pPr>
            <w:r>
              <w:rPr>
                <w:i/>
                <w:sz w:val="18"/>
              </w:rPr>
              <w:t xml:space="preserve">ways to promote </w:t>
            </w:r>
            <w:r>
              <w:rPr>
                <w:i/>
                <w:spacing w:val="-4"/>
                <w:sz w:val="18"/>
              </w:rPr>
              <w:t>each</w:t>
            </w:r>
          </w:p>
        </w:tc>
        <w:tc>
          <w:tcPr>
            <w:tcW w:w="2340" w:type="dxa"/>
            <w:tcBorders>
              <w:top w:val="nil"/>
              <w:bottom w:val="nil"/>
            </w:tcBorders>
          </w:tcPr>
          <w:p w14:paraId="79CC0A97" w14:textId="77777777" w:rsidR="0048358B" w:rsidRDefault="00000000">
            <w:pPr>
              <w:pStyle w:val="TableParagraph"/>
              <w:spacing w:before="13"/>
              <w:ind w:left="84" w:right="69"/>
              <w:jc w:val="center"/>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180" w:type="dxa"/>
            <w:tcBorders>
              <w:top w:val="nil"/>
              <w:bottom w:val="nil"/>
            </w:tcBorders>
          </w:tcPr>
          <w:p w14:paraId="23BF37AC" w14:textId="77777777" w:rsidR="0048358B" w:rsidRDefault="00000000">
            <w:pPr>
              <w:pStyle w:val="TableParagraph"/>
              <w:spacing w:before="28" w:line="206" w:lineRule="exact"/>
              <w:ind w:right="149"/>
              <w:jc w:val="right"/>
              <w:rPr>
                <w:i/>
                <w:sz w:val="18"/>
              </w:rPr>
            </w:pPr>
            <w:r>
              <w:rPr>
                <w:i/>
                <w:sz w:val="18"/>
              </w:rPr>
              <w:t xml:space="preserve">and mutually </w:t>
            </w:r>
            <w:r>
              <w:rPr>
                <w:i/>
                <w:spacing w:val="-2"/>
                <w:sz w:val="18"/>
              </w:rPr>
              <w:t>beneficial</w:t>
            </w:r>
          </w:p>
        </w:tc>
        <w:tc>
          <w:tcPr>
            <w:tcW w:w="2120" w:type="dxa"/>
            <w:tcBorders>
              <w:top w:val="nil"/>
              <w:bottom w:val="nil"/>
            </w:tcBorders>
          </w:tcPr>
          <w:p w14:paraId="79C77BDA" w14:textId="77777777" w:rsidR="0048358B" w:rsidRDefault="00000000">
            <w:pPr>
              <w:pStyle w:val="TableParagraph"/>
              <w:spacing w:before="28" w:line="206" w:lineRule="exact"/>
              <w:ind w:left="96" w:right="81"/>
              <w:jc w:val="center"/>
              <w:rPr>
                <w:i/>
                <w:sz w:val="18"/>
              </w:rPr>
            </w:pPr>
            <w:r>
              <w:rPr>
                <w:i/>
                <w:sz w:val="18"/>
              </w:rPr>
              <w:t xml:space="preserve">and mutually </w:t>
            </w:r>
            <w:r>
              <w:rPr>
                <w:i/>
                <w:spacing w:val="-2"/>
                <w:sz w:val="18"/>
              </w:rPr>
              <w:t>beneficial</w:t>
            </w:r>
          </w:p>
        </w:tc>
      </w:tr>
      <w:tr w:rsidR="0048358B" w14:paraId="3726616C" w14:textId="77777777">
        <w:trPr>
          <w:trHeight w:val="255"/>
        </w:trPr>
        <w:tc>
          <w:tcPr>
            <w:tcW w:w="2260" w:type="dxa"/>
            <w:tcBorders>
              <w:top w:val="nil"/>
              <w:bottom w:val="nil"/>
            </w:tcBorders>
          </w:tcPr>
          <w:p w14:paraId="67A10E1C" w14:textId="77777777" w:rsidR="0048358B" w:rsidRDefault="00000000">
            <w:pPr>
              <w:pStyle w:val="TableParagraph"/>
              <w:spacing w:before="13"/>
              <w:ind w:left="112" w:right="102"/>
              <w:jc w:val="center"/>
              <w:rPr>
                <w:i/>
                <w:sz w:val="18"/>
              </w:rPr>
            </w:pPr>
            <w:r>
              <w:rPr>
                <w:i/>
                <w:sz w:val="18"/>
              </w:rPr>
              <w:t>student’s</w:t>
            </w:r>
            <w:r>
              <w:rPr>
                <w:i/>
                <w:spacing w:val="-6"/>
                <w:sz w:val="18"/>
              </w:rPr>
              <w:t xml:space="preserve"> </w:t>
            </w:r>
            <w:r>
              <w:rPr>
                <w:i/>
                <w:spacing w:val="-2"/>
                <w:sz w:val="18"/>
              </w:rPr>
              <w:t>academic</w:t>
            </w:r>
          </w:p>
        </w:tc>
        <w:tc>
          <w:tcPr>
            <w:tcW w:w="2340" w:type="dxa"/>
            <w:tcBorders>
              <w:top w:val="nil"/>
              <w:bottom w:val="nil"/>
            </w:tcBorders>
          </w:tcPr>
          <w:p w14:paraId="28A746E1" w14:textId="77777777" w:rsidR="0048358B" w:rsidRDefault="00000000">
            <w:pPr>
              <w:pStyle w:val="TableParagraph"/>
              <w:spacing w:before="13"/>
              <w:ind w:left="84" w:right="69"/>
              <w:jc w:val="center"/>
              <w:rPr>
                <w:i/>
                <w:sz w:val="18"/>
              </w:rPr>
            </w:pPr>
            <w:r>
              <w:rPr>
                <w:i/>
                <w:sz w:val="18"/>
              </w:rPr>
              <w:t>success and well-</w:t>
            </w:r>
            <w:r>
              <w:rPr>
                <w:i/>
                <w:spacing w:val="-2"/>
                <w:sz w:val="18"/>
              </w:rPr>
              <w:t>being.</w:t>
            </w:r>
          </w:p>
        </w:tc>
        <w:tc>
          <w:tcPr>
            <w:tcW w:w="2180" w:type="dxa"/>
            <w:tcBorders>
              <w:top w:val="nil"/>
              <w:bottom w:val="nil"/>
            </w:tcBorders>
          </w:tcPr>
          <w:p w14:paraId="3456DF22" w14:textId="77777777" w:rsidR="0048358B" w:rsidRDefault="00000000">
            <w:pPr>
              <w:pStyle w:val="TableParagraph"/>
              <w:spacing w:before="28"/>
              <w:ind w:left="212"/>
              <w:rPr>
                <w:i/>
                <w:sz w:val="18"/>
              </w:rPr>
            </w:pPr>
            <w:r>
              <w:rPr>
                <w:i/>
                <w:sz w:val="18"/>
              </w:rPr>
              <w:t xml:space="preserve">ways to promote </w:t>
            </w:r>
            <w:r>
              <w:rPr>
                <w:i/>
                <w:spacing w:val="-4"/>
                <w:sz w:val="18"/>
              </w:rPr>
              <w:t>each</w:t>
            </w:r>
          </w:p>
        </w:tc>
        <w:tc>
          <w:tcPr>
            <w:tcW w:w="2120" w:type="dxa"/>
            <w:tcBorders>
              <w:top w:val="nil"/>
              <w:bottom w:val="nil"/>
            </w:tcBorders>
          </w:tcPr>
          <w:p w14:paraId="03BAFA71" w14:textId="77777777" w:rsidR="0048358B" w:rsidRDefault="00000000">
            <w:pPr>
              <w:pStyle w:val="TableParagraph"/>
              <w:spacing w:before="28"/>
              <w:ind w:left="96" w:right="81"/>
              <w:jc w:val="center"/>
              <w:rPr>
                <w:i/>
                <w:sz w:val="18"/>
              </w:rPr>
            </w:pPr>
            <w:r>
              <w:rPr>
                <w:i/>
                <w:sz w:val="18"/>
              </w:rPr>
              <w:t xml:space="preserve">ways to promote </w:t>
            </w:r>
            <w:r>
              <w:rPr>
                <w:i/>
                <w:spacing w:val="-4"/>
                <w:sz w:val="18"/>
              </w:rPr>
              <w:t>each</w:t>
            </w:r>
          </w:p>
        </w:tc>
      </w:tr>
      <w:tr w:rsidR="0048358B" w14:paraId="066E54D9" w14:textId="77777777">
        <w:trPr>
          <w:trHeight w:val="266"/>
        </w:trPr>
        <w:tc>
          <w:tcPr>
            <w:tcW w:w="2260" w:type="dxa"/>
            <w:tcBorders>
              <w:top w:val="nil"/>
              <w:bottom w:val="nil"/>
            </w:tcBorders>
          </w:tcPr>
          <w:p w14:paraId="567431B1" w14:textId="77777777" w:rsidR="0048358B" w:rsidRDefault="00000000">
            <w:pPr>
              <w:pStyle w:val="TableParagraph"/>
              <w:spacing w:before="13"/>
              <w:ind w:left="112" w:right="102"/>
              <w:jc w:val="center"/>
              <w:rPr>
                <w:sz w:val="20"/>
              </w:rPr>
            </w:pPr>
            <w:r>
              <w:rPr>
                <w:i/>
                <w:sz w:val="18"/>
              </w:rPr>
              <w:t>success and well-</w:t>
            </w:r>
            <w:proofErr w:type="gramStart"/>
            <w:r>
              <w:rPr>
                <w:i/>
                <w:spacing w:val="-2"/>
                <w:sz w:val="18"/>
              </w:rPr>
              <w:t>being.</w:t>
            </w:r>
            <w:r>
              <w:rPr>
                <w:spacing w:val="-2"/>
                <w:sz w:val="20"/>
              </w:rPr>
              <w:t>.</w:t>
            </w:r>
            <w:proofErr w:type="gramEnd"/>
          </w:p>
        </w:tc>
        <w:tc>
          <w:tcPr>
            <w:tcW w:w="2340" w:type="dxa"/>
            <w:tcBorders>
              <w:top w:val="nil"/>
              <w:bottom w:val="nil"/>
            </w:tcBorders>
          </w:tcPr>
          <w:p w14:paraId="42A33BC0" w14:textId="77777777" w:rsidR="0048358B" w:rsidRDefault="0048358B">
            <w:pPr>
              <w:pStyle w:val="TableParagraph"/>
              <w:rPr>
                <w:rFonts w:ascii="Times New Roman"/>
                <w:sz w:val="18"/>
              </w:rPr>
            </w:pPr>
          </w:p>
        </w:tc>
        <w:tc>
          <w:tcPr>
            <w:tcW w:w="2180" w:type="dxa"/>
            <w:tcBorders>
              <w:top w:val="nil"/>
              <w:bottom w:val="nil"/>
            </w:tcBorders>
          </w:tcPr>
          <w:p w14:paraId="0B381689" w14:textId="77777777" w:rsidR="0048358B" w:rsidRDefault="00000000">
            <w:pPr>
              <w:pStyle w:val="TableParagraph"/>
              <w:spacing w:before="28"/>
              <w:ind w:left="323"/>
              <w:rPr>
                <w:i/>
                <w:sz w:val="18"/>
              </w:rPr>
            </w:pPr>
            <w:r>
              <w:rPr>
                <w:i/>
                <w:sz w:val="18"/>
              </w:rPr>
              <w:t>student’s</w:t>
            </w:r>
            <w:r>
              <w:rPr>
                <w:i/>
                <w:spacing w:val="-6"/>
                <w:sz w:val="18"/>
              </w:rPr>
              <w:t xml:space="preserve"> </w:t>
            </w:r>
            <w:r>
              <w:rPr>
                <w:i/>
                <w:spacing w:val="-2"/>
                <w:sz w:val="18"/>
              </w:rPr>
              <w:t>academic</w:t>
            </w:r>
          </w:p>
        </w:tc>
        <w:tc>
          <w:tcPr>
            <w:tcW w:w="2120" w:type="dxa"/>
            <w:tcBorders>
              <w:top w:val="nil"/>
              <w:bottom w:val="nil"/>
            </w:tcBorders>
          </w:tcPr>
          <w:p w14:paraId="01C53AD3" w14:textId="77777777" w:rsidR="0048358B" w:rsidRDefault="00000000">
            <w:pPr>
              <w:pStyle w:val="TableParagraph"/>
              <w:spacing w:before="28"/>
              <w:ind w:left="96" w:right="81"/>
              <w:jc w:val="center"/>
              <w:rPr>
                <w:i/>
                <w:sz w:val="18"/>
              </w:rPr>
            </w:pPr>
            <w:r>
              <w:rPr>
                <w:i/>
                <w:sz w:val="18"/>
              </w:rPr>
              <w:t>student’s</w:t>
            </w:r>
            <w:r>
              <w:rPr>
                <w:i/>
                <w:spacing w:val="-6"/>
                <w:sz w:val="18"/>
              </w:rPr>
              <w:t xml:space="preserve"> </w:t>
            </w:r>
            <w:r>
              <w:rPr>
                <w:i/>
                <w:spacing w:val="-2"/>
                <w:sz w:val="18"/>
              </w:rPr>
              <w:t>academic</w:t>
            </w:r>
          </w:p>
        </w:tc>
      </w:tr>
      <w:tr w:rsidR="0048358B" w14:paraId="1BC7CF29" w14:textId="77777777">
        <w:trPr>
          <w:trHeight w:val="250"/>
        </w:trPr>
        <w:tc>
          <w:tcPr>
            <w:tcW w:w="2260" w:type="dxa"/>
            <w:tcBorders>
              <w:top w:val="nil"/>
              <w:bottom w:val="nil"/>
            </w:tcBorders>
          </w:tcPr>
          <w:p w14:paraId="51B9B20B" w14:textId="77777777" w:rsidR="0048358B" w:rsidRDefault="0048358B">
            <w:pPr>
              <w:pStyle w:val="TableParagraph"/>
              <w:rPr>
                <w:rFonts w:ascii="Times New Roman"/>
                <w:sz w:val="18"/>
              </w:rPr>
            </w:pPr>
          </w:p>
        </w:tc>
        <w:tc>
          <w:tcPr>
            <w:tcW w:w="2340" w:type="dxa"/>
            <w:tcBorders>
              <w:top w:val="nil"/>
              <w:bottom w:val="nil"/>
            </w:tcBorders>
          </w:tcPr>
          <w:p w14:paraId="5BF03D15" w14:textId="77777777" w:rsidR="0048358B" w:rsidRDefault="0048358B">
            <w:pPr>
              <w:pStyle w:val="TableParagraph"/>
              <w:rPr>
                <w:rFonts w:ascii="Times New Roman"/>
                <w:sz w:val="18"/>
              </w:rPr>
            </w:pPr>
          </w:p>
        </w:tc>
        <w:tc>
          <w:tcPr>
            <w:tcW w:w="2180" w:type="dxa"/>
            <w:tcBorders>
              <w:top w:val="nil"/>
              <w:bottom w:val="nil"/>
            </w:tcBorders>
          </w:tcPr>
          <w:p w14:paraId="2A642B2B" w14:textId="77777777" w:rsidR="0048358B" w:rsidRDefault="00000000">
            <w:pPr>
              <w:pStyle w:val="TableParagraph"/>
              <w:spacing w:before="17"/>
              <w:ind w:right="111"/>
              <w:jc w:val="right"/>
              <w:rPr>
                <w:i/>
                <w:sz w:val="18"/>
              </w:rPr>
            </w:pPr>
            <w:r>
              <w:rPr>
                <w:i/>
                <w:sz w:val="18"/>
              </w:rPr>
              <w:t>success and well-</w:t>
            </w:r>
            <w:r>
              <w:rPr>
                <w:i/>
                <w:spacing w:val="-2"/>
                <w:sz w:val="18"/>
              </w:rPr>
              <w:t>being.</w:t>
            </w:r>
          </w:p>
        </w:tc>
        <w:tc>
          <w:tcPr>
            <w:tcW w:w="2120" w:type="dxa"/>
            <w:tcBorders>
              <w:top w:val="nil"/>
              <w:bottom w:val="nil"/>
            </w:tcBorders>
          </w:tcPr>
          <w:p w14:paraId="5FD8D09C" w14:textId="77777777" w:rsidR="0048358B" w:rsidRDefault="00000000">
            <w:pPr>
              <w:pStyle w:val="TableParagraph"/>
              <w:spacing w:before="17"/>
              <w:ind w:left="96" w:right="81"/>
              <w:jc w:val="center"/>
              <w:rPr>
                <w:i/>
                <w:sz w:val="18"/>
              </w:rPr>
            </w:pPr>
            <w:r>
              <w:rPr>
                <w:i/>
                <w:sz w:val="18"/>
              </w:rPr>
              <w:t xml:space="preserve">success </w:t>
            </w:r>
            <w:r>
              <w:rPr>
                <w:i/>
                <w:spacing w:val="-5"/>
                <w:sz w:val="18"/>
              </w:rPr>
              <w:t>and</w:t>
            </w:r>
          </w:p>
        </w:tc>
      </w:tr>
      <w:tr w:rsidR="0048358B" w14:paraId="3ED8EF7C" w14:textId="77777777">
        <w:trPr>
          <w:trHeight w:val="377"/>
        </w:trPr>
        <w:tc>
          <w:tcPr>
            <w:tcW w:w="2260" w:type="dxa"/>
            <w:tcBorders>
              <w:top w:val="nil"/>
            </w:tcBorders>
          </w:tcPr>
          <w:p w14:paraId="5B630D3E" w14:textId="77777777" w:rsidR="0048358B" w:rsidRDefault="0048358B">
            <w:pPr>
              <w:pStyle w:val="TableParagraph"/>
              <w:rPr>
                <w:rFonts w:ascii="Times New Roman"/>
                <w:sz w:val="18"/>
              </w:rPr>
            </w:pPr>
          </w:p>
        </w:tc>
        <w:tc>
          <w:tcPr>
            <w:tcW w:w="2340" w:type="dxa"/>
            <w:tcBorders>
              <w:top w:val="nil"/>
            </w:tcBorders>
          </w:tcPr>
          <w:p w14:paraId="01FFE9F4" w14:textId="77777777" w:rsidR="0048358B" w:rsidRDefault="0048358B">
            <w:pPr>
              <w:pStyle w:val="TableParagraph"/>
              <w:rPr>
                <w:rFonts w:ascii="Times New Roman"/>
                <w:sz w:val="18"/>
              </w:rPr>
            </w:pPr>
          </w:p>
        </w:tc>
        <w:tc>
          <w:tcPr>
            <w:tcW w:w="2180" w:type="dxa"/>
            <w:tcBorders>
              <w:top w:val="nil"/>
            </w:tcBorders>
          </w:tcPr>
          <w:p w14:paraId="51BEF4BB" w14:textId="77777777" w:rsidR="0048358B" w:rsidRDefault="0048358B">
            <w:pPr>
              <w:pStyle w:val="TableParagraph"/>
              <w:rPr>
                <w:rFonts w:ascii="Times New Roman"/>
                <w:sz w:val="18"/>
              </w:rPr>
            </w:pPr>
          </w:p>
        </w:tc>
        <w:tc>
          <w:tcPr>
            <w:tcW w:w="2120" w:type="dxa"/>
            <w:tcBorders>
              <w:top w:val="nil"/>
            </w:tcBorders>
          </w:tcPr>
          <w:p w14:paraId="25BF8187" w14:textId="77777777" w:rsidR="0048358B" w:rsidRDefault="00000000">
            <w:pPr>
              <w:pStyle w:val="TableParagraph"/>
              <w:spacing w:before="21"/>
              <w:ind w:left="96" w:right="81"/>
              <w:jc w:val="center"/>
              <w:rPr>
                <w:i/>
                <w:sz w:val="18"/>
              </w:rPr>
            </w:pPr>
            <w:r>
              <w:rPr>
                <w:i/>
                <w:sz w:val="18"/>
              </w:rPr>
              <w:t>well-</w:t>
            </w:r>
            <w:r>
              <w:rPr>
                <w:i/>
                <w:spacing w:val="-2"/>
                <w:sz w:val="18"/>
              </w:rPr>
              <w:t>being.</w:t>
            </w:r>
          </w:p>
        </w:tc>
      </w:tr>
      <w:tr w:rsidR="0048358B" w14:paraId="526710D0" w14:textId="77777777">
        <w:trPr>
          <w:trHeight w:val="1600"/>
        </w:trPr>
        <w:tc>
          <w:tcPr>
            <w:tcW w:w="2260" w:type="dxa"/>
          </w:tcPr>
          <w:p w14:paraId="236840EA" w14:textId="77777777" w:rsidR="0048358B" w:rsidRDefault="00000000">
            <w:pPr>
              <w:pStyle w:val="TableParagraph"/>
              <w:spacing w:before="92"/>
              <w:ind w:left="105"/>
              <w:rPr>
                <w:rFonts w:ascii="MS Gothic" w:hAnsi="MS Gothic"/>
              </w:rPr>
            </w:pPr>
            <w:r>
              <w:rPr>
                <w:rFonts w:ascii="MS Gothic" w:hAnsi="MS Gothic"/>
              </w:rPr>
              <w:t>☐</w:t>
            </w:r>
          </w:p>
          <w:p w14:paraId="718F14D1" w14:textId="77777777" w:rsidR="0048358B" w:rsidRDefault="00000000">
            <w:pPr>
              <w:pStyle w:val="TableParagraph"/>
              <w:spacing w:before="1"/>
              <w:ind w:left="105"/>
            </w:pPr>
            <w:r>
              <w:rPr>
                <w:spacing w:val="-2"/>
              </w:rPr>
              <w:t>Comments</w:t>
            </w:r>
          </w:p>
        </w:tc>
        <w:tc>
          <w:tcPr>
            <w:tcW w:w="2340" w:type="dxa"/>
          </w:tcPr>
          <w:p w14:paraId="191E7E87" w14:textId="77777777" w:rsidR="0048358B" w:rsidRDefault="00000000">
            <w:pPr>
              <w:pStyle w:val="TableParagraph"/>
              <w:spacing w:before="92"/>
              <w:ind w:left="95"/>
              <w:rPr>
                <w:rFonts w:ascii="MS Gothic" w:hAnsi="MS Gothic"/>
              </w:rPr>
            </w:pPr>
            <w:r>
              <w:rPr>
                <w:rFonts w:ascii="MS Gothic" w:hAnsi="MS Gothic"/>
              </w:rPr>
              <w:t>☐</w:t>
            </w:r>
          </w:p>
          <w:p w14:paraId="41E8CA66" w14:textId="77777777" w:rsidR="0048358B" w:rsidRDefault="00000000">
            <w:pPr>
              <w:pStyle w:val="TableParagraph"/>
              <w:spacing w:before="1"/>
              <w:ind w:left="95"/>
            </w:pPr>
            <w:r>
              <w:rPr>
                <w:spacing w:val="-2"/>
              </w:rPr>
              <w:t>Comments</w:t>
            </w:r>
          </w:p>
        </w:tc>
        <w:tc>
          <w:tcPr>
            <w:tcW w:w="2180" w:type="dxa"/>
          </w:tcPr>
          <w:p w14:paraId="1AA97E3A" w14:textId="77777777" w:rsidR="0048358B" w:rsidRDefault="00000000">
            <w:pPr>
              <w:pStyle w:val="TableParagraph"/>
              <w:spacing w:before="92"/>
              <w:ind w:left="110"/>
              <w:rPr>
                <w:rFonts w:ascii="MS Gothic" w:hAnsi="MS Gothic"/>
              </w:rPr>
            </w:pPr>
            <w:r>
              <w:rPr>
                <w:rFonts w:ascii="MS Gothic" w:hAnsi="MS Gothic"/>
              </w:rPr>
              <w:t>☐</w:t>
            </w:r>
          </w:p>
          <w:p w14:paraId="735C425F"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356B2568" w14:textId="77777777" w:rsidR="0048358B" w:rsidRDefault="00000000">
            <w:pPr>
              <w:pStyle w:val="TableParagraph"/>
              <w:spacing w:before="92"/>
              <w:ind w:left="105"/>
              <w:rPr>
                <w:rFonts w:ascii="MS Gothic" w:hAnsi="MS Gothic"/>
              </w:rPr>
            </w:pPr>
            <w:r>
              <w:rPr>
                <w:rFonts w:ascii="MS Gothic" w:hAnsi="MS Gothic"/>
              </w:rPr>
              <w:t>☐</w:t>
            </w:r>
          </w:p>
          <w:p w14:paraId="6A86DA06" w14:textId="77777777" w:rsidR="0048358B" w:rsidRDefault="00000000">
            <w:pPr>
              <w:pStyle w:val="TableParagraph"/>
              <w:spacing w:before="1"/>
              <w:ind w:left="105"/>
            </w:pPr>
            <w:r>
              <w:rPr>
                <w:spacing w:val="-2"/>
              </w:rPr>
              <w:t>Comments</w:t>
            </w:r>
          </w:p>
        </w:tc>
      </w:tr>
    </w:tbl>
    <w:p w14:paraId="56FCE656" w14:textId="77777777" w:rsidR="0048358B" w:rsidRDefault="0048358B">
      <w:pPr>
        <w:sectPr w:rsidR="0048358B">
          <w:pgSz w:w="12240" w:h="15840"/>
          <w:pgMar w:top="1340" w:right="880" w:bottom="280" w:left="1020" w:header="370" w:footer="0" w:gutter="0"/>
          <w:cols w:space="720"/>
        </w:sectPr>
      </w:pPr>
    </w:p>
    <w:p w14:paraId="3F1D44DD" w14:textId="77777777" w:rsidR="0048358B" w:rsidRDefault="0048358B">
      <w:pPr>
        <w:pStyle w:val="BodyText"/>
        <w:spacing w:before="6"/>
        <w:rPr>
          <w:b/>
          <w:sz w:val="20"/>
        </w:rPr>
      </w:pPr>
    </w:p>
    <w:p w14:paraId="60E7A108" w14:textId="77777777" w:rsidR="0048358B" w:rsidRDefault="00000000">
      <w:pPr>
        <w:pStyle w:val="Heading4"/>
        <w:spacing w:before="91"/>
        <w:rPr>
          <w:u w:val="none"/>
        </w:rPr>
      </w:pPr>
      <w:r>
        <w:rPr>
          <w:u w:val="none"/>
        </w:rPr>
        <w:t>MEASURE</w:t>
      </w:r>
      <w:r>
        <w:rPr>
          <w:spacing w:val="-5"/>
          <w:u w:val="none"/>
        </w:rPr>
        <w:t xml:space="preserve"> </w:t>
      </w:r>
      <w:r>
        <w:rPr>
          <w:u w:val="none"/>
        </w:rPr>
        <w:t>3:</w:t>
      </w:r>
      <w:r>
        <w:rPr>
          <w:spacing w:val="-4"/>
          <w:u w:val="none"/>
        </w:rPr>
        <w:t xml:space="preserve"> </w:t>
      </w:r>
      <w:r>
        <w:rPr>
          <w:spacing w:val="-2"/>
          <w:u w:val="none"/>
        </w:rPr>
        <w:t>INSTRUCTION</w:t>
      </w:r>
    </w:p>
    <w:p w14:paraId="3119AC70" w14:textId="77777777" w:rsidR="0048358B" w:rsidRDefault="0048358B">
      <w:pPr>
        <w:pStyle w:val="BodyText"/>
        <w:spacing w:before="8"/>
        <w:rPr>
          <w:b/>
          <w:sz w:val="26"/>
        </w:rPr>
      </w:pPr>
    </w:p>
    <w:p w14:paraId="40F91A2E" w14:textId="77777777" w:rsidR="0048358B" w:rsidRDefault="00000000">
      <w:pPr>
        <w:spacing w:before="1" w:after="31"/>
        <w:ind w:left="533" w:right="530"/>
        <w:jc w:val="center"/>
        <w:rPr>
          <w:b/>
        </w:rPr>
      </w:pPr>
      <w:r>
        <w:rPr>
          <w:b/>
        </w:rPr>
        <w:t>Performance</w:t>
      </w:r>
      <w:r>
        <w:rPr>
          <w:b/>
          <w:spacing w:val="-4"/>
        </w:rPr>
        <w:t xml:space="preserve"> </w:t>
      </w:r>
      <w:r>
        <w:rPr>
          <w:b/>
        </w:rPr>
        <w:t>Standard</w:t>
      </w:r>
      <w:r>
        <w:rPr>
          <w:b/>
          <w:spacing w:val="-4"/>
        </w:rPr>
        <w:t xml:space="preserve"> </w:t>
      </w:r>
      <w:r>
        <w:rPr>
          <w:b/>
        </w:rPr>
        <w:t>4:</w:t>
      </w:r>
      <w:r>
        <w:rPr>
          <w:b/>
          <w:spacing w:val="53"/>
        </w:rPr>
        <w:t xml:space="preserve"> </w:t>
      </w:r>
      <w:r>
        <w:rPr>
          <w:b/>
        </w:rPr>
        <w:t>Curriculum,</w:t>
      </w:r>
      <w:r>
        <w:rPr>
          <w:b/>
          <w:spacing w:val="-4"/>
        </w:rPr>
        <w:t xml:space="preserve"> </w:t>
      </w:r>
      <w:r>
        <w:rPr>
          <w:b/>
        </w:rPr>
        <w:t>Instruction,</w:t>
      </w:r>
      <w:r>
        <w:rPr>
          <w:b/>
          <w:spacing w:val="-4"/>
        </w:rPr>
        <w:t xml:space="preserve"> </w:t>
      </w:r>
      <w:r>
        <w:rPr>
          <w:b/>
        </w:rPr>
        <w:t>and</w:t>
      </w:r>
      <w:r>
        <w:rPr>
          <w:b/>
          <w:spacing w:val="-11"/>
        </w:rPr>
        <w:t xml:space="preserve"> </w:t>
      </w:r>
      <w:r>
        <w:rPr>
          <w:b/>
          <w:spacing w:val="-2"/>
        </w:rPr>
        <w:t>Assessment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40"/>
        <w:gridCol w:w="2340"/>
        <w:gridCol w:w="2360"/>
        <w:gridCol w:w="2520"/>
      </w:tblGrid>
      <w:tr w:rsidR="0048358B" w14:paraId="5E0493D4" w14:textId="77777777">
        <w:trPr>
          <w:trHeight w:val="1099"/>
        </w:trPr>
        <w:tc>
          <w:tcPr>
            <w:tcW w:w="2140" w:type="dxa"/>
            <w:shd w:val="clear" w:color="auto" w:fill="D9D9D9"/>
          </w:tcPr>
          <w:p w14:paraId="2F6E3A38" w14:textId="77777777" w:rsidR="0048358B" w:rsidRDefault="00000000">
            <w:pPr>
              <w:pStyle w:val="TableParagraph"/>
              <w:spacing w:before="115"/>
              <w:ind w:left="107" w:right="82"/>
              <w:jc w:val="center"/>
              <w:rPr>
                <w:b/>
              </w:rPr>
            </w:pPr>
            <w:r>
              <w:rPr>
                <w:b/>
                <w:spacing w:val="-2"/>
              </w:rPr>
              <w:t>Exemplary</w:t>
            </w:r>
          </w:p>
          <w:p w14:paraId="32BC3236" w14:textId="77777777" w:rsidR="0048358B" w:rsidRDefault="00000000">
            <w:pPr>
              <w:pStyle w:val="TableParagraph"/>
              <w:spacing w:before="15" w:line="254" w:lineRule="auto"/>
              <w:ind w:left="109" w:right="82"/>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78DF2079" w14:textId="77777777" w:rsidR="0048358B" w:rsidRDefault="00000000">
            <w:pPr>
              <w:pStyle w:val="TableParagraph"/>
              <w:spacing w:before="115"/>
              <w:ind w:left="84" w:right="54"/>
              <w:jc w:val="center"/>
              <w:rPr>
                <w:b/>
              </w:rPr>
            </w:pPr>
            <w:r>
              <w:rPr>
                <w:b/>
                <w:spacing w:val="-2"/>
              </w:rPr>
              <w:t>Accomplished</w:t>
            </w:r>
          </w:p>
          <w:p w14:paraId="22EDC083" w14:textId="77777777" w:rsidR="0048358B" w:rsidRDefault="00000000">
            <w:pPr>
              <w:pStyle w:val="TableParagraph"/>
              <w:spacing w:before="15" w:line="254" w:lineRule="auto"/>
              <w:ind w:left="241" w:right="209"/>
              <w:jc w:val="center"/>
              <w:rPr>
                <w:sz w:val="16"/>
              </w:rPr>
            </w:pPr>
            <w:r>
              <w:rPr>
                <w:sz w:val="16"/>
              </w:rPr>
              <w:t>(expected</w:t>
            </w:r>
            <w:r>
              <w:rPr>
                <w:spacing w:val="-12"/>
                <w:sz w:val="16"/>
              </w:rPr>
              <w:t xml:space="preserve"> </w:t>
            </w:r>
            <w:r>
              <w:rPr>
                <w:sz w:val="16"/>
              </w:rPr>
              <w:t>level</w:t>
            </w:r>
            <w:r>
              <w:rPr>
                <w:spacing w:val="-11"/>
                <w:sz w:val="16"/>
              </w:rPr>
              <w:t xml:space="preserve"> </w:t>
            </w:r>
            <w:r>
              <w:rPr>
                <w:sz w:val="16"/>
              </w:rPr>
              <w:t xml:space="preserve">of </w:t>
            </w:r>
            <w:r>
              <w:rPr>
                <w:spacing w:val="-2"/>
                <w:sz w:val="16"/>
              </w:rPr>
              <w:t>performance)</w:t>
            </w:r>
          </w:p>
        </w:tc>
        <w:tc>
          <w:tcPr>
            <w:tcW w:w="2360" w:type="dxa"/>
            <w:shd w:val="clear" w:color="auto" w:fill="D9D9D9"/>
          </w:tcPr>
          <w:p w14:paraId="15FF337D" w14:textId="77777777" w:rsidR="0048358B" w:rsidRDefault="00000000">
            <w:pPr>
              <w:pStyle w:val="TableParagraph"/>
              <w:spacing w:before="115"/>
              <w:ind w:left="110" w:right="85"/>
              <w:jc w:val="center"/>
              <w:rPr>
                <w:b/>
              </w:rPr>
            </w:pPr>
            <w:r>
              <w:rPr>
                <w:b/>
                <w:spacing w:val="-2"/>
              </w:rPr>
              <w:t>Developing</w:t>
            </w:r>
          </w:p>
        </w:tc>
        <w:tc>
          <w:tcPr>
            <w:tcW w:w="2520" w:type="dxa"/>
            <w:shd w:val="clear" w:color="auto" w:fill="D9D9D9"/>
          </w:tcPr>
          <w:p w14:paraId="7A670A57" w14:textId="77777777" w:rsidR="0048358B" w:rsidRDefault="00000000">
            <w:pPr>
              <w:pStyle w:val="TableParagraph"/>
              <w:spacing w:before="115"/>
              <w:ind w:left="97" w:right="77"/>
              <w:jc w:val="center"/>
              <w:rPr>
                <w:b/>
              </w:rPr>
            </w:pPr>
            <w:r>
              <w:rPr>
                <w:b/>
                <w:spacing w:val="-2"/>
              </w:rPr>
              <w:t>Ineffective</w:t>
            </w:r>
          </w:p>
        </w:tc>
      </w:tr>
      <w:tr w:rsidR="0048358B" w14:paraId="3B5C0900" w14:textId="77777777">
        <w:trPr>
          <w:trHeight w:val="592"/>
        </w:trPr>
        <w:tc>
          <w:tcPr>
            <w:tcW w:w="2140" w:type="dxa"/>
            <w:tcBorders>
              <w:bottom w:val="nil"/>
            </w:tcBorders>
          </w:tcPr>
          <w:p w14:paraId="70A81F54" w14:textId="77777777" w:rsidR="0048358B" w:rsidRDefault="0048358B">
            <w:pPr>
              <w:pStyle w:val="TableParagraph"/>
              <w:rPr>
                <w:b/>
                <w:sz w:val="20"/>
              </w:rPr>
            </w:pPr>
          </w:p>
          <w:p w14:paraId="7CC6C842" w14:textId="77777777" w:rsidR="0048358B" w:rsidRDefault="00000000">
            <w:pPr>
              <w:pStyle w:val="TableParagraph"/>
              <w:spacing w:before="129"/>
              <w:ind w:right="205"/>
              <w:jc w:val="right"/>
              <w:rPr>
                <w:sz w:val="18"/>
              </w:rPr>
            </w:pPr>
            <w:r>
              <w:rPr>
                <w:sz w:val="18"/>
              </w:rPr>
              <w:t xml:space="preserve">The principal </w:t>
            </w:r>
            <w:r>
              <w:rPr>
                <w:spacing w:val="-2"/>
                <w:sz w:val="18"/>
              </w:rPr>
              <w:t>actively</w:t>
            </w:r>
          </w:p>
        </w:tc>
        <w:tc>
          <w:tcPr>
            <w:tcW w:w="2340" w:type="dxa"/>
            <w:tcBorders>
              <w:bottom w:val="nil"/>
            </w:tcBorders>
          </w:tcPr>
          <w:p w14:paraId="70FD77CC" w14:textId="77777777" w:rsidR="0048358B" w:rsidRDefault="0048358B">
            <w:pPr>
              <w:pStyle w:val="TableParagraph"/>
              <w:rPr>
                <w:b/>
                <w:sz w:val="20"/>
              </w:rPr>
            </w:pPr>
          </w:p>
          <w:p w14:paraId="46E9B5A2" w14:textId="77777777" w:rsidR="0048358B" w:rsidRDefault="00000000">
            <w:pPr>
              <w:pStyle w:val="TableParagraph"/>
              <w:spacing w:before="129"/>
              <w:ind w:left="84" w:right="54"/>
              <w:jc w:val="center"/>
              <w:rPr>
                <w:i/>
                <w:sz w:val="18"/>
              </w:rPr>
            </w:pPr>
            <w:r>
              <w:rPr>
                <w:sz w:val="18"/>
              </w:rPr>
              <w:t xml:space="preserve">The principal </w:t>
            </w:r>
            <w:r>
              <w:rPr>
                <w:i/>
                <w:spacing w:val="-2"/>
                <w:sz w:val="18"/>
              </w:rPr>
              <w:t>develops</w:t>
            </w:r>
          </w:p>
        </w:tc>
        <w:tc>
          <w:tcPr>
            <w:tcW w:w="2360" w:type="dxa"/>
            <w:tcBorders>
              <w:bottom w:val="nil"/>
            </w:tcBorders>
          </w:tcPr>
          <w:p w14:paraId="0EE9F0AE" w14:textId="77777777" w:rsidR="0048358B" w:rsidRDefault="0048358B">
            <w:pPr>
              <w:pStyle w:val="TableParagraph"/>
              <w:rPr>
                <w:b/>
                <w:sz w:val="20"/>
              </w:rPr>
            </w:pPr>
          </w:p>
          <w:p w14:paraId="3FC2FB1C" w14:textId="77777777" w:rsidR="0048358B" w:rsidRDefault="00000000">
            <w:pPr>
              <w:pStyle w:val="TableParagraph"/>
              <w:spacing w:before="129"/>
              <w:ind w:left="110" w:right="85"/>
              <w:jc w:val="center"/>
              <w:rPr>
                <w:sz w:val="18"/>
              </w:rPr>
            </w:pPr>
            <w:r>
              <w:rPr>
                <w:sz w:val="18"/>
              </w:rPr>
              <w:t xml:space="preserve">The </w:t>
            </w:r>
            <w:r>
              <w:rPr>
                <w:spacing w:val="-2"/>
                <w:sz w:val="18"/>
              </w:rPr>
              <w:t>principal</w:t>
            </w:r>
          </w:p>
        </w:tc>
        <w:tc>
          <w:tcPr>
            <w:tcW w:w="2520" w:type="dxa"/>
            <w:tcBorders>
              <w:bottom w:val="nil"/>
            </w:tcBorders>
          </w:tcPr>
          <w:p w14:paraId="362827FB" w14:textId="77777777" w:rsidR="0048358B" w:rsidRDefault="0048358B">
            <w:pPr>
              <w:pStyle w:val="TableParagraph"/>
              <w:rPr>
                <w:b/>
                <w:sz w:val="20"/>
              </w:rPr>
            </w:pPr>
          </w:p>
          <w:p w14:paraId="3D92949C" w14:textId="77777777" w:rsidR="0048358B" w:rsidRDefault="00000000">
            <w:pPr>
              <w:pStyle w:val="TableParagraph"/>
              <w:spacing w:before="129"/>
              <w:ind w:left="97" w:right="77"/>
              <w:jc w:val="center"/>
              <w:rPr>
                <w:i/>
                <w:sz w:val="18"/>
              </w:rPr>
            </w:pPr>
            <w:r>
              <w:rPr>
                <w:sz w:val="18"/>
              </w:rPr>
              <w:t xml:space="preserve">The principal rarely </w:t>
            </w:r>
            <w:r>
              <w:rPr>
                <w:i/>
                <w:spacing w:val="-2"/>
                <w:sz w:val="18"/>
              </w:rPr>
              <w:t>develops</w:t>
            </w:r>
          </w:p>
        </w:tc>
      </w:tr>
      <w:tr w:rsidR="0048358B" w14:paraId="38655F2F" w14:textId="77777777">
        <w:trPr>
          <w:trHeight w:val="255"/>
        </w:trPr>
        <w:tc>
          <w:tcPr>
            <w:tcW w:w="2140" w:type="dxa"/>
            <w:tcBorders>
              <w:top w:val="nil"/>
              <w:bottom w:val="nil"/>
            </w:tcBorders>
          </w:tcPr>
          <w:p w14:paraId="54D22728" w14:textId="77777777" w:rsidR="0048358B" w:rsidRDefault="00000000">
            <w:pPr>
              <w:pStyle w:val="TableParagraph"/>
              <w:spacing w:before="21"/>
              <w:ind w:left="427"/>
              <w:rPr>
                <w:sz w:val="18"/>
              </w:rPr>
            </w:pPr>
            <w:r>
              <w:rPr>
                <w:sz w:val="18"/>
              </w:rPr>
              <w:t xml:space="preserve">and </w:t>
            </w:r>
            <w:r>
              <w:rPr>
                <w:spacing w:val="-2"/>
                <w:sz w:val="18"/>
              </w:rPr>
              <w:t>consistently</w:t>
            </w:r>
          </w:p>
        </w:tc>
        <w:tc>
          <w:tcPr>
            <w:tcW w:w="2340" w:type="dxa"/>
            <w:tcBorders>
              <w:top w:val="nil"/>
              <w:bottom w:val="nil"/>
            </w:tcBorders>
          </w:tcPr>
          <w:p w14:paraId="1D35016D" w14:textId="77777777" w:rsidR="0048358B" w:rsidRDefault="00000000">
            <w:pPr>
              <w:pStyle w:val="TableParagraph"/>
              <w:spacing w:before="21"/>
              <w:ind w:left="84" w:right="54"/>
              <w:jc w:val="center"/>
              <w:rPr>
                <w:i/>
                <w:sz w:val="18"/>
              </w:rPr>
            </w:pPr>
            <w:r>
              <w:rPr>
                <w:i/>
                <w:sz w:val="18"/>
              </w:rPr>
              <w:t xml:space="preserve">and supports </w:t>
            </w:r>
            <w:r>
              <w:rPr>
                <w:i/>
                <w:spacing w:val="-2"/>
                <w:sz w:val="18"/>
              </w:rPr>
              <w:t>intellectually</w:t>
            </w:r>
          </w:p>
        </w:tc>
        <w:tc>
          <w:tcPr>
            <w:tcW w:w="2360" w:type="dxa"/>
            <w:tcBorders>
              <w:top w:val="nil"/>
              <w:bottom w:val="nil"/>
            </w:tcBorders>
          </w:tcPr>
          <w:p w14:paraId="1584688D" w14:textId="77777777" w:rsidR="0048358B" w:rsidRDefault="00000000">
            <w:pPr>
              <w:pStyle w:val="TableParagraph"/>
              <w:spacing w:before="21"/>
              <w:ind w:left="110" w:right="85"/>
              <w:jc w:val="center"/>
              <w:rPr>
                <w:i/>
                <w:sz w:val="18"/>
              </w:rPr>
            </w:pPr>
            <w:r>
              <w:rPr>
                <w:sz w:val="18"/>
              </w:rPr>
              <w:t xml:space="preserve">inconsistently </w:t>
            </w:r>
            <w:r>
              <w:rPr>
                <w:i/>
                <w:spacing w:val="-2"/>
                <w:sz w:val="18"/>
              </w:rPr>
              <w:t>develops</w:t>
            </w:r>
          </w:p>
        </w:tc>
        <w:tc>
          <w:tcPr>
            <w:tcW w:w="2520" w:type="dxa"/>
            <w:tcBorders>
              <w:top w:val="nil"/>
              <w:bottom w:val="nil"/>
            </w:tcBorders>
          </w:tcPr>
          <w:p w14:paraId="13AB944F" w14:textId="77777777" w:rsidR="0048358B" w:rsidRDefault="00000000">
            <w:pPr>
              <w:pStyle w:val="TableParagraph"/>
              <w:spacing w:before="21"/>
              <w:ind w:left="97" w:right="77"/>
              <w:jc w:val="center"/>
              <w:rPr>
                <w:i/>
                <w:sz w:val="18"/>
              </w:rPr>
            </w:pPr>
            <w:r>
              <w:rPr>
                <w:i/>
                <w:sz w:val="18"/>
              </w:rPr>
              <w:t xml:space="preserve">and supports </w:t>
            </w:r>
            <w:r>
              <w:rPr>
                <w:i/>
                <w:spacing w:val="-2"/>
                <w:sz w:val="18"/>
              </w:rPr>
              <w:t>intellectually</w:t>
            </w:r>
          </w:p>
        </w:tc>
      </w:tr>
      <w:tr w:rsidR="0048358B" w14:paraId="3AD1B46D" w14:textId="77777777">
        <w:trPr>
          <w:trHeight w:val="255"/>
        </w:trPr>
        <w:tc>
          <w:tcPr>
            <w:tcW w:w="2140" w:type="dxa"/>
            <w:tcBorders>
              <w:top w:val="nil"/>
              <w:bottom w:val="nil"/>
            </w:tcBorders>
          </w:tcPr>
          <w:p w14:paraId="240168AA" w14:textId="77777777" w:rsidR="0048358B" w:rsidRDefault="00000000">
            <w:pPr>
              <w:pStyle w:val="TableParagraph"/>
              <w:spacing w:before="21"/>
              <w:ind w:right="139"/>
              <w:jc w:val="right"/>
              <w:rPr>
                <w:i/>
                <w:sz w:val="18"/>
              </w:rPr>
            </w:pPr>
            <w:r>
              <w:rPr>
                <w:i/>
                <w:sz w:val="18"/>
              </w:rPr>
              <w:t xml:space="preserve">develops and </w:t>
            </w:r>
            <w:r>
              <w:rPr>
                <w:i/>
                <w:spacing w:val="-2"/>
                <w:sz w:val="18"/>
              </w:rPr>
              <w:t>supports</w:t>
            </w:r>
          </w:p>
        </w:tc>
        <w:tc>
          <w:tcPr>
            <w:tcW w:w="2340" w:type="dxa"/>
            <w:tcBorders>
              <w:top w:val="nil"/>
              <w:bottom w:val="nil"/>
            </w:tcBorders>
          </w:tcPr>
          <w:p w14:paraId="65190C62" w14:textId="77777777" w:rsidR="0048358B" w:rsidRDefault="00000000">
            <w:pPr>
              <w:pStyle w:val="TableParagraph"/>
              <w:spacing w:before="21"/>
              <w:ind w:left="84" w:right="54"/>
              <w:jc w:val="center"/>
              <w:rPr>
                <w:i/>
                <w:sz w:val="18"/>
              </w:rPr>
            </w:pPr>
            <w:r>
              <w:rPr>
                <w:i/>
                <w:sz w:val="18"/>
              </w:rPr>
              <w:t xml:space="preserve">rigorous and </w:t>
            </w:r>
            <w:r>
              <w:rPr>
                <w:i/>
                <w:spacing w:val="-2"/>
                <w:sz w:val="18"/>
              </w:rPr>
              <w:t>coherent</w:t>
            </w:r>
          </w:p>
        </w:tc>
        <w:tc>
          <w:tcPr>
            <w:tcW w:w="2360" w:type="dxa"/>
            <w:tcBorders>
              <w:top w:val="nil"/>
              <w:bottom w:val="nil"/>
            </w:tcBorders>
          </w:tcPr>
          <w:p w14:paraId="0CFD0883" w14:textId="77777777" w:rsidR="0048358B" w:rsidRDefault="00000000">
            <w:pPr>
              <w:pStyle w:val="TableParagraph"/>
              <w:spacing w:before="21"/>
              <w:ind w:left="110" w:right="85"/>
              <w:jc w:val="center"/>
              <w:rPr>
                <w:i/>
                <w:sz w:val="18"/>
              </w:rPr>
            </w:pPr>
            <w:r>
              <w:rPr>
                <w:i/>
                <w:sz w:val="18"/>
              </w:rPr>
              <w:t xml:space="preserve">and supports </w:t>
            </w:r>
            <w:r>
              <w:rPr>
                <w:i/>
                <w:spacing w:val="-2"/>
                <w:sz w:val="18"/>
              </w:rPr>
              <w:t>intellectually</w:t>
            </w:r>
          </w:p>
        </w:tc>
        <w:tc>
          <w:tcPr>
            <w:tcW w:w="2520" w:type="dxa"/>
            <w:tcBorders>
              <w:top w:val="nil"/>
              <w:bottom w:val="nil"/>
            </w:tcBorders>
          </w:tcPr>
          <w:p w14:paraId="623C3532" w14:textId="77777777" w:rsidR="0048358B" w:rsidRDefault="00000000">
            <w:pPr>
              <w:pStyle w:val="TableParagraph"/>
              <w:spacing w:before="21"/>
              <w:ind w:left="97" w:right="77"/>
              <w:jc w:val="center"/>
              <w:rPr>
                <w:i/>
                <w:sz w:val="18"/>
              </w:rPr>
            </w:pPr>
            <w:r>
              <w:rPr>
                <w:i/>
                <w:sz w:val="18"/>
              </w:rPr>
              <w:t xml:space="preserve">rigorous and </w:t>
            </w:r>
            <w:r>
              <w:rPr>
                <w:i/>
                <w:spacing w:val="-2"/>
                <w:sz w:val="18"/>
              </w:rPr>
              <w:t>coherent</w:t>
            </w:r>
          </w:p>
        </w:tc>
      </w:tr>
      <w:tr w:rsidR="0048358B" w14:paraId="7FA4FEAF" w14:textId="77777777">
        <w:trPr>
          <w:trHeight w:val="255"/>
        </w:trPr>
        <w:tc>
          <w:tcPr>
            <w:tcW w:w="2140" w:type="dxa"/>
            <w:tcBorders>
              <w:top w:val="nil"/>
              <w:bottom w:val="nil"/>
            </w:tcBorders>
          </w:tcPr>
          <w:p w14:paraId="1A039DB4" w14:textId="77777777" w:rsidR="0048358B" w:rsidRDefault="00000000">
            <w:pPr>
              <w:pStyle w:val="TableParagraph"/>
              <w:spacing w:before="21"/>
              <w:ind w:right="205"/>
              <w:jc w:val="right"/>
              <w:rPr>
                <w:i/>
                <w:sz w:val="18"/>
              </w:rPr>
            </w:pPr>
            <w:r>
              <w:rPr>
                <w:i/>
                <w:sz w:val="18"/>
              </w:rPr>
              <w:t xml:space="preserve">intellectually </w:t>
            </w:r>
            <w:r>
              <w:rPr>
                <w:i/>
                <w:spacing w:val="-2"/>
                <w:sz w:val="18"/>
              </w:rPr>
              <w:t>rigorous</w:t>
            </w:r>
          </w:p>
        </w:tc>
        <w:tc>
          <w:tcPr>
            <w:tcW w:w="2340" w:type="dxa"/>
            <w:tcBorders>
              <w:top w:val="nil"/>
              <w:bottom w:val="nil"/>
            </w:tcBorders>
          </w:tcPr>
          <w:p w14:paraId="17C5CFA5" w14:textId="77777777" w:rsidR="0048358B" w:rsidRDefault="00000000">
            <w:pPr>
              <w:pStyle w:val="TableParagraph"/>
              <w:spacing w:before="21"/>
              <w:ind w:left="84" w:right="54"/>
              <w:jc w:val="center"/>
              <w:rPr>
                <w:i/>
                <w:sz w:val="18"/>
              </w:rPr>
            </w:pPr>
            <w:r>
              <w:rPr>
                <w:i/>
                <w:sz w:val="18"/>
              </w:rPr>
              <w:t xml:space="preserve">systems of </w:t>
            </w:r>
            <w:r>
              <w:rPr>
                <w:i/>
                <w:spacing w:val="-2"/>
                <w:sz w:val="18"/>
              </w:rPr>
              <w:t>curriculum,</w:t>
            </w:r>
          </w:p>
        </w:tc>
        <w:tc>
          <w:tcPr>
            <w:tcW w:w="2360" w:type="dxa"/>
            <w:tcBorders>
              <w:top w:val="nil"/>
              <w:bottom w:val="nil"/>
            </w:tcBorders>
          </w:tcPr>
          <w:p w14:paraId="1ABBAAD6" w14:textId="77777777" w:rsidR="0048358B" w:rsidRDefault="00000000">
            <w:pPr>
              <w:pStyle w:val="TableParagraph"/>
              <w:spacing w:before="21"/>
              <w:ind w:left="110" w:right="85"/>
              <w:jc w:val="center"/>
              <w:rPr>
                <w:i/>
                <w:sz w:val="18"/>
              </w:rPr>
            </w:pPr>
            <w:r>
              <w:rPr>
                <w:i/>
                <w:sz w:val="18"/>
              </w:rPr>
              <w:t xml:space="preserve">rigorous and </w:t>
            </w:r>
            <w:r>
              <w:rPr>
                <w:i/>
                <w:spacing w:val="-2"/>
                <w:sz w:val="18"/>
              </w:rPr>
              <w:t>coherent</w:t>
            </w:r>
          </w:p>
        </w:tc>
        <w:tc>
          <w:tcPr>
            <w:tcW w:w="2520" w:type="dxa"/>
            <w:tcBorders>
              <w:top w:val="nil"/>
              <w:bottom w:val="nil"/>
            </w:tcBorders>
          </w:tcPr>
          <w:p w14:paraId="2C958891" w14:textId="77777777" w:rsidR="0048358B" w:rsidRDefault="00000000">
            <w:pPr>
              <w:pStyle w:val="TableParagraph"/>
              <w:spacing w:before="21"/>
              <w:ind w:left="97" w:right="77"/>
              <w:jc w:val="center"/>
              <w:rPr>
                <w:i/>
                <w:sz w:val="18"/>
              </w:rPr>
            </w:pPr>
            <w:r>
              <w:rPr>
                <w:i/>
                <w:sz w:val="18"/>
              </w:rPr>
              <w:t xml:space="preserve">systems of </w:t>
            </w:r>
            <w:r>
              <w:rPr>
                <w:i/>
                <w:spacing w:val="-2"/>
                <w:sz w:val="18"/>
              </w:rPr>
              <w:t>curriculum,</w:t>
            </w:r>
          </w:p>
        </w:tc>
      </w:tr>
      <w:tr w:rsidR="0048358B" w14:paraId="7D6AF996" w14:textId="77777777">
        <w:trPr>
          <w:trHeight w:val="255"/>
        </w:trPr>
        <w:tc>
          <w:tcPr>
            <w:tcW w:w="2140" w:type="dxa"/>
            <w:tcBorders>
              <w:top w:val="nil"/>
              <w:bottom w:val="nil"/>
            </w:tcBorders>
          </w:tcPr>
          <w:p w14:paraId="77CB81DF" w14:textId="77777777" w:rsidR="0048358B" w:rsidRDefault="00000000">
            <w:pPr>
              <w:pStyle w:val="TableParagraph"/>
              <w:spacing w:before="21"/>
              <w:ind w:right="165"/>
              <w:jc w:val="right"/>
              <w:rPr>
                <w:i/>
                <w:sz w:val="18"/>
              </w:rPr>
            </w:pPr>
            <w:r>
              <w:rPr>
                <w:i/>
                <w:sz w:val="18"/>
              </w:rPr>
              <w:t xml:space="preserve">and coherent </w:t>
            </w:r>
            <w:r>
              <w:rPr>
                <w:i/>
                <w:spacing w:val="-2"/>
                <w:sz w:val="18"/>
              </w:rPr>
              <w:t>systems</w:t>
            </w:r>
          </w:p>
        </w:tc>
        <w:tc>
          <w:tcPr>
            <w:tcW w:w="2340" w:type="dxa"/>
            <w:tcBorders>
              <w:top w:val="nil"/>
              <w:bottom w:val="nil"/>
            </w:tcBorders>
          </w:tcPr>
          <w:p w14:paraId="5542436B" w14:textId="77777777" w:rsidR="0048358B" w:rsidRDefault="00000000">
            <w:pPr>
              <w:pStyle w:val="TableParagraph"/>
              <w:spacing w:before="21"/>
              <w:ind w:left="84" w:right="54"/>
              <w:jc w:val="center"/>
              <w:rPr>
                <w:i/>
                <w:sz w:val="18"/>
              </w:rPr>
            </w:pPr>
            <w:r>
              <w:rPr>
                <w:i/>
                <w:sz w:val="18"/>
              </w:rPr>
              <w:t xml:space="preserve">instruction, </w:t>
            </w:r>
            <w:r>
              <w:rPr>
                <w:i/>
                <w:spacing w:val="-5"/>
                <w:sz w:val="18"/>
              </w:rPr>
              <w:t>and</w:t>
            </w:r>
          </w:p>
        </w:tc>
        <w:tc>
          <w:tcPr>
            <w:tcW w:w="2360" w:type="dxa"/>
            <w:tcBorders>
              <w:top w:val="nil"/>
              <w:bottom w:val="nil"/>
            </w:tcBorders>
          </w:tcPr>
          <w:p w14:paraId="6A214000" w14:textId="77777777" w:rsidR="0048358B" w:rsidRDefault="00000000">
            <w:pPr>
              <w:pStyle w:val="TableParagraph"/>
              <w:spacing w:before="21"/>
              <w:ind w:left="110" w:right="85"/>
              <w:jc w:val="center"/>
              <w:rPr>
                <w:i/>
                <w:sz w:val="18"/>
              </w:rPr>
            </w:pPr>
            <w:r>
              <w:rPr>
                <w:i/>
                <w:sz w:val="18"/>
              </w:rPr>
              <w:t xml:space="preserve">systems of </w:t>
            </w:r>
            <w:r>
              <w:rPr>
                <w:i/>
                <w:spacing w:val="-2"/>
                <w:sz w:val="18"/>
              </w:rPr>
              <w:t>curriculum,</w:t>
            </w:r>
          </w:p>
        </w:tc>
        <w:tc>
          <w:tcPr>
            <w:tcW w:w="2520" w:type="dxa"/>
            <w:tcBorders>
              <w:top w:val="nil"/>
              <w:bottom w:val="nil"/>
            </w:tcBorders>
          </w:tcPr>
          <w:p w14:paraId="18A141EE" w14:textId="77777777" w:rsidR="0048358B" w:rsidRDefault="00000000">
            <w:pPr>
              <w:pStyle w:val="TableParagraph"/>
              <w:spacing w:before="21"/>
              <w:ind w:left="97" w:right="77"/>
              <w:jc w:val="center"/>
              <w:rPr>
                <w:i/>
                <w:sz w:val="18"/>
              </w:rPr>
            </w:pPr>
            <w:r>
              <w:rPr>
                <w:i/>
                <w:sz w:val="18"/>
              </w:rPr>
              <w:t xml:space="preserve">instruction, and </w:t>
            </w:r>
            <w:r>
              <w:rPr>
                <w:i/>
                <w:spacing w:val="-2"/>
                <w:sz w:val="18"/>
              </w:rPr>
              <w:t>assessment</w:t>
            </w:r>
          </w:p>
        </w:tc>
      </w:tr>
      <w:tr w:rsidR="0048358B" w14:paraId="71A3909D" w14:textId="77777777">
        <w:trPr>
          <w:trHeight w:val="255"/>
        </w:trPr>
        <w:tc>
          <w:tcPr>
            <w:tcW w:w="2140" w:type="dxa"/>
            <w:tcBorders>
              <w:top w:val="nil"/>
              <w:bottom w:val="nil"/>
            </w:tcBorders>
          </w:tcPr>
          <w:p w14:paraId="0BF5DD31" w14:textId="77777777" w:rsidR="0048358B" w:rsidRDefault="00000000">
            <w:pPr>
              <w:pStyle w:val="TableParagraph"/>
              <w:spacing w:before="21"/>
              <w:ind w:left="532"/>
              <w:rPr>
                <w:i/>
                <w:sz w:val="18"/>
              </w:rPr>
            </w:pPr>
            <w:r>
              <w:rPr>
                <w:i/>
                <w:sz w:val="18"/>
              </w:rPr>
              <w:t xml:space="preserve">of </w:t>
            </w:r>
            <w:r>
              <w:rPr>
                <w:i/>
                <w:spacing w:val="-2"/>
                <w:sz w:val="18"/>
              </w:rPr>
              <w:t>curriculum,</w:t>
            </w:r>
          </w:p>
        </w:tc>
        <w:tc>
          <w:tcPr>
            <w:tcW w:w="2340" w:type="dxa"/>
            <w:tcBorders>
              <w:top w:val="nil"/>
              <w:bottom w:val="nil"/>
            </w:tcBorders>
          </w:tcPr>
          <w:p w14:paraId="72335147" w14:textId="77777777" w:rsidR="0048358B" w:rsidRDefault="00000000">
            <w:pPr>
              <w:pStyle w:val="TableParagraph"/>
              <w:spacing w:before="21"/>
              <w:ind w:left="84" w:right="54"/>
              <w:jc w:val="center"/>
              <w:rPr>
                <w:i/>
                <w:sz w:val="18"/>
              </w:rPr>
            </w:pPr>
            <w:r>
              <w:rPr>
                <w:i/>
                <w:sz w:val="18"/>
              </w:rPr>
              <w:t xml:space="preserve">assessment </w:t>
            </w:r>
            <w:r>
              <w:rPr>
                <w:i/>
                <w:spacing w:val="-5"/>
                <w:sz w:val="18"/>
              </w:rPr>
              <w:t>to</w:t>
            </w:r>
          </w:p>
        </w:tc>
        <w:tc>
          <w:tcPr>
            <w:tcW w:w="2360" w:type="dxa"/>
            <w:tcBorders>
              <w:top w:val="nil"/>
              <w:bottom w:val="nil"/>
            </w:tcBorders>
          </w:tcPr>
          <w:p w14:paraId="35C1FEA4" w14:textId="77777777" w:rsidR="0048358B" w:rsidRDefault="00000000">
            <w:pPr>
              <w:pStyle w:val="TableParagraph"/>
              <w:spacing w:before="21"/>
              <w:ind w:left="110" w:right="85"/>
              <w:jc w:val="center"/>
              <w:rPr>
                <w:i/>
                <w:sz w:val="18"/>
              </w:rPr>
            </w:pPr>
            <w:r>
              <w:rPr>
                <w:i/>
                <w:sz w:val="18"/>
              </w:rPr>
              <w:t xml:space="preserve">instruction, </w:t>
            </w:r>
            <w:r>
              <w:rPr>
                <w:i/>
                <w:spacing w:val="-5"/>
                <w:sz w:val="18"/>
              </w:rPr>
              <w:t>and</w:t>
            </w:r>
          </w:p>
        </w:tc>
        <w:tc>
          <w:tcPr>
            <w:tcW w:w="2520" w:type="dxa"/>
            <w:tcBorders>
              <w:top w:val="nil"/>
              <w:bottom w:val="nil"/>
            </w:tcBorders>
          </w:tcPr>
          <w:p w14:paraId="6E529824" w14:textId="77777777" w:rsidR="0048358B" w:rsidRDefault="00000000">
            <w:pPr>
              <w:pStyle w:val="TableParagraph"/>
              <w:spacing w:before="21"/>
              <w:ind w:left="96" w:right="77"/>
              <w:jc w:val="center"/>
              <w:rPr>
                <w:i/>
                <w:sz w:val="18"/>
              </w:rPr>
            </w:pPr>
            <w:r>
              <w:rPr>
                <w:i/>
                <w:sz w:val="18"/>
              </w:rPr>
              <w:t xml:space="preserve">to promote each </w:t>
            </w:r>
            <w:r>
              <w:rPr>
                <w:i/>
                <w:spacing w:val="-2"/>
                <w:sz w:val="18"/>
              </w:rPr>
              <w:t>student’s</w:t>
            </w:r>
          </w:p>
        </w:tc>
      </w:tr>
      <w:tr w:rsidR="0048358B" w14:paraId="071BE787" w14:textId="77777777">
        <w:trPr>
          <w:trHeight w:val="764"/>
        </w:trPr>
        <w:tc>
          <w:tcPr>
            <w:tcW w:w="2140" w:type="dxa"/>
            <w:tcBorders>
              <w:top w:val="nil"/>
              <w:bottom w:val="nil"/>
            </w:tcBorders>
          </w:tcPr>
          <w:p w14:paraId="2AEFDAD6" w14:textId="77777777" w:rsidR="0048358B" w:rsidRDefault="00000000">
            <w:pPr>
              <w:pStyle w:val="TableParagraph"/>
              <w:spacing w:before="21" w:line="295" w:lineRule="auto"/>
              <w:ind w:left="137" w:firstLine="325"/>
              <w:rPr>
                <w:i/>
                <w:sz w:val="18"/>
              </w:rPr>
            </w:pPr>
            <w:r>
              <w:rPr>
                <w:i/>
                <w:sz w:val="18"/>
              </w:rPr>
              <w:t>instruction, and assessment</w:t>
            </w:r>
            <w:r>
              <w:rPr>
                <w:i/>
                <w:spacing w:val="-15"/>
                <w:sz w:val="18"/>
              </w:rPr>
              <w:t xml:space="preserve"> </w:t>
            </w:r>
            <w:r>
              <w:rPr>
                <w:i/>
                <w:sz w:val="18"/>
              </w:rPr>
              <w:t>to</w:t>
            </w:r>
            <w:r>
              <w:rPr>
                <w:i/>
                <w:spacing w:val="-12"/>
                <w:sz w:val="18"/>
              </w:rPr>
              <w:t xml:space="preserve"> </w:t>
            </w:r>
            <w:r>
              <w:rPr>
                <w:i/>
                <w:sz w:val="18"/>
              </w:rPr>
              <w:t>promote</w:t>
            </w:r>
          </w:p>
          <w:p w14:paraId="4EAB0AB3" w14:textId="77777777" w:rsidR="0048358B" w:rsidRDefault="00000000">
            <w:pPr>
              <w:pStyle w:val="TableParagraph"/>
              <w:spacing w:before="1"/>
              <w:ind w:left="493"/>
              <w:rPr>
                <w:i/>
                <w:sz w:val="18"/>
              </w:rPr>
            </w:pPr>
            <w:r>
              <w:rPr>
                <w:i/>
                <w:sz w:val="18"/>
              </w:rPr>
              <w:t xml:space="preserve">each </w:t>
            </w:r>
            <w:r>
              <w:rPr>
                <w:i/>
                <w:spacing w:val="-2"/>
                <w:sz w:val="18"/>
              </w:rPr>
              <w:t>student’s</w:t>
            </w:r>
          </w:p>
        </w:tc>
        <w:tc>
          <w:tcPr>
            <w:tcW w:w="2340" w:type="dxa"/>
            <w:tcBorders>
              <w:top w:val="nil"/>
              <w:bottom w:val="nil"/>
            </w:tcBorders>
          </w:tcPr>
          <w:p w14:paraId="12C64F65" w14:textId="77777777" w:rsidR="0048358B" w:rsidRDefault="00000000">
            <w:pPr>
              <w:pStyle w:val="TableParagraph"/>
              <w:spacing w:before="21" w:line="242" w:lineRule="auto"/>
              <w:ind w:left="241" w:right="209"/>
              <w:jc w:val="center"/>
              <w:rPr>
                <w:i/>
                <w:sz w:val="18"/>
              </w:rPr>
            </w:pPr>
            <w:r>
              <w:rPr>
                <w:i/>
                <w:sz w:val="18"/>
              </w:rPr>
              <w:t>promote</w:t>
            </w:r>
            <w:r>
              <w:rPr>
                <w:i/>
                <w:spacing w:val="-15"/>
                <w:sz w:val="18"/>
              </w:rPr>
              <w:t xml:space="preserve"> </w:t>
            </w:r>
            <w:r>
              <w:rPr>
                <w:i/>
                <w:sz w:val="18"/>
              </w:rPr>
              <w:t>each</w:t>
            </w:r>
            <w:r>
              <w:rPr>
                <w:i/>
                <w:spacing w:val="-12"/>
                <w:sz w:val="18"/>
              </w:rPr>
              <w:t xml:space="preserve"> </w:t>
            </w:r>
            <w:r>
              <w:rPr>
                <w:i/>
                <w:sz w:val="18"/>
              </w:rPr>
              <w:t xml:space="preserve">student’s academic success and </w:t>
            </w:r>
            <w:r>
              <w:rPr>
                <w:i/>
                <w:spacing w:val="-2"/>
                <w:sz w:val="18"/>
              </w:rPr>
              <w:t>well-being.</w:t>
            </w:r>
          </w:p>
        </w:tc>
        <w:tc>
          <w:tcPr>
            <w:tcW w:w="2360" w:type="dxa"/>
            <w:tcBorders>
              <w:top w:val="nil"/>
              <w:bottom w:val="nil"/>
            </w:tcBorders>
          </w:tcPr>
          <w:p w14:paraId="5CE08B6A" w14:textId="77777777" w:rsidR="0048358B" w:rsidRDefault="00000000">
            <w:pPr>
              <w:pStyle w:val="TableParagraph"/>
              <w:spacing w:before="21" w:line="295" w:lineRule="auto"/>
              <w:ind w:left="193" w:right="165" w:firstLine="53"/>
              <w:rPr>
                <w:i/>
                <w:sz w:val="18"/>
              </w:rPr>
            </w:pPr>
            <w:r>
              <w:rPr>
                <w:i/>
                <w:sz w:val="18"/>
              </w:rPr>
              <w:t>assessment to promote each</w:t>
            </w:r>
            <w:r>
              <w:rPr>
                <w:i/>
                <w:spacing w:val="-2"/>
                <w:sz w:val="18"/>
              </w:rPr>
              <w:t xml:space="preserve"> </w:t>
            </w:r>
            <w:r>
              <w:rPr>
                <w:i/>
                <w:sz w:val="18"/>
              </w:rPr>
              <w:t>student’s</w:t>
            </w:r>
            <w:r>
              <w:rPr>
                <w:i/>
                <w:spacing w:val="-2"/>
                <w:sz w:val="18"/>
              </w:rPr>
              <w:t xml:space="preserve"> academic</w:t>
            </w:r>
          </w:p>
          <w:p w14:paraId="2D51446A" w14:textId="77777777" w:rsidR="0048358B" w:rsidRDefault="00000000">
            <w:pPr>
              <w:pStyle w:val="TableParagraph"/>
              <w:spacing w:before="1"/>
              <w:ind w:left="226"/>
              <w:rPr>
                <w:i/>
                <w:sz w:val="18"/>
              </w:rPr>
            </w:pPr>
            <w:r>
              <w:rPr>
                <w:i/>
                <w:sz w:val="18"/>
              </w:rPr>
              <w:t>success and well-</w:t>
            </w:r>
            <w:r>
              <w:rPr>
                <w:i/>
                <w:spacing w:val="-2"/>
                <w:sz w:val="18"/>
              </w:rPr>
              <w:t>being.</w:t>
            </w:r>
          </w:p>
        </w:tc>
        <w:tc>
          <w:tcPr>
            <w:tcW w:w="2520" w:type="dxa"/>
            <w:tcBorders>
              <w:top w:val="nil"/>
              <w:bottom w:val="nil"/>
            </w:tcBorders>
          </w:tcPr>
          <w:p w14:paraId="21BA675C" w14:textId="77777777" w:rsidR="0048358B" w:rsidRDefault="00000000">
            <w:pPr>
              <w:pStyle w:val="TableParagraph"/>
              <w:spacing w:before="21" w:line="295" w:lineRule="auto"/>
              <w:ind w:left="829" w:right="327" w:hanging="481"/>
              <w:rPr>
                <w:i/>
                <w:sz w:val="18"/>
              </w:rPr>
            </w:pPr>
            <w:r>
              <w:rPr>
                <w:i/>
                <w:sz w:val="18"/>
              </w:rPr>
              <w:t>academic</w:t>
            </w:r>
            <w:r>
              <w:rPr>
                <w:i/>
                <w:spacing w:val="-15"/>
                <w:sz w:val="18"/>
              </w:rPr>
              <w:t xml:space="preserve"> </w:t>
            </w:r>
            <w:r>
              <w:rPr>
                <w:i/>
                <w:sz w:val="18"/>
              </w:rPr>
              <w:t>success</w:t>
            </w:r>
            <w:r>
              <w:rPr>
                <w:i/>
                <w:spacing w:val="-12"/>
                <w:sz w:val="18"/>
              </w:rPr>
              <w:t xml:space="preserve"> </w:t>
            </w:r>
            <w:r>
              <w:rPr>
                <w:i/>
                <w:sz w:val="18"/>
              </w:rPr>
              <w:t xml:space="preserve">and </w:t>
            </w:r>
            <w:r>
              <w:rPr>
                <w:i/>
                <w:spacing w:val="-2"/>
                <w:sz w:val="18"/>
              </w:rPr>
              <w:t>well-being.</w:t>
            </w:r>
          </w:p>
        </w:tc>
      </w:tr>
      <w:tr w:rsidR="0048358B" w14:paraId="0AD33E68" w14:textId="77777777">
        <w:trPr>
          <w:trHeight w:val="255"/>
        </w:trPr>
        <w:tc>
          <w:tcPr>
            <w:tcW w:w="2140" w:type="dxa"/>
            <w:tcBorders>
              <w:top w:val="nil"/>
              <w:bottom w:val="nil"/>
            </w:tcBorders>
          </w:tcPr>
          <w:p w14:paraId="548DD4DF" w14:textId="77777777" w:rsidR="0048358B" w:rsidRDefault="00000000">
            <w:pPr>
              <w:pStyle w:val="TableParagraph"/>
              <w:spacing w:before="21"/>
              <w:ind w:right="135"/>
              <w:jc w:val="right"/>
              <w:rPr>
                <w:i/>
                <w:sz w:val="18"/>
              </w:rPr>
            </w:pPr>
            <w:r>
              <w:rPr>
                <w:i/>
                <w:sz w:val="18"/>
              </w:rPr>
              <w:t xml:space="preserve">academic success </w:t>
            </w:r>
            <w:r>
              <w:rPr>
                <w:i/>
                <w:spacing w:val="-5"/>
                <w:sz w:val="18"/>
              </w:rPr>
              <w:t>and</w:t>
            </w:r>
          </w:p>
        </w:tc>
        <w:tc>
          <w:tcPr>
            <w:tcW w:w="2340" w:type="dxa"/>
            <w:tcBorders>
              <w:top w:val="nil"/>
              <w:bottom w:val="nil"/>
            </w:tcBorders>
          </w:tcPr>
          <w:p w14:paraId="602C5D01" w14:textId="77777777" w:rsidR="0048358B" w:rsidRDefault="0048358B">
            <w:pPr>
              <w:pStyle w:val="TableParagraph"/>
              <w:rPr>
                <w:rFonts w:ascii="Times New Roman"/>
                <w:sz w:val="18"/>
              </w:rPr>
            </w:pPr>
          </w:p>
        </w:tc>
        <w:tc>
          <w:tcPr>
            <w:tcW w:w="2360" w:type="dxa"/>
            <w:tcBorders>
              <w:top w:val="nil"/>
              <w:bottom w:val="nil"/>
            </w:tcBorders>
          </w:tcPr>
          <w:p w14:paraId="20F8E215" w14:textId="77777777" w:rsidR="0048358B" w:rsidRDefault="0048358B">
            <w:pPr>
              <w:pStyle w:val="TableParagraph"/>
              <w:rPr>
                <w:rFonts w:ascii="Times New Roman"/>
                <w:sz w:val="18"/>
              </w:rPr>
            </w:pPr>
          </w:p>
        </w:tc>
        <w:tc>
          <w:tcPr>
            <w:tcW w:w="2520" w:type="dxa"/>
            <w:tcBorders>
              <w:top w:val="nil"/>
              <w:bottom w:val="nil"/>
            </w:tcBorders>
          </w:tcPr>
          <w:p w14:paraId="0705F6A1" w14:textId="77777777" w:rsidR="0048358B" w:rsidRDefault="0048358B">
            <w:pPr>
              <w:pStyle w:val="TableParagraph"/>
              <w:rPr>
                <w:rFonts w:ascii="Times New Roman"/>
                <w:sz w:val="18"/>
              </w:rPr>
            </w:pPr>
          </w:p>
        </w:tc>
      </w:tr>
      <w:tr w:rsidR="0048358B" w14:paraId="1AC3FD38" w14:textId="77777777">
        <w:trPr>
          <w:trHeight w:val="372"/>
        </w:trPr>
        <w:tc>
          <w:tcPr>
            <w:tcW w:w="2140" w:type="dxa"/>
            <w:tcBorders>
              <w:top w:val="nil"/>
            </w:tcBorders>
          </w:tcPr>
          <w:p w14:paraId="650DCCEF" w14:textId="77777777" w:rsidR="0048358B" w:rsidRDefault="00000000">
            <w:pPr>
              <w:pStyle w:val="TableParagraph"/>
              <w:spacing w:before="21"/>
              <w:ind w:left="642"/>
              <w:rPr>
                <w:i/>
                <w:sz w:val="18"/>
              </w:rPr>
            </w:pPr>
            <w:r>
              <w:rPr>
                <w:i/>
                <w:sz w:val="18"/>
              </w:rPr>
              <w:t>well-</w:t>
            </w:r>
            <w:r>
              <w:rPr>
                <w:i/>
                <w:spacing w:val="-2"/>
                <w:sz w:val="18"/>
              </w:rPr>
              <w:t>being.</w:t>
            </w:r>
          </w:p>
        </w:tc>
        <w:tc>
          <w:tcPr>
            <w:tcW w:w="2340" w:type="dxa"/>
            <w:tcBorders>
              <w:top w:val="nil"/>
            </w:tcBorders>
          </w:tcPr>
          <w:p w14:paraId="5D7BCCA8" w14:textId="77777777" w:rsidR="0048358B" w:rsidRDefault="0048358B">
            <w:pPr>
              <w:pStyle w:val="TableParagraph"/>
              <w:rPr>
                <w:rFonts w:ascii="Times New Roman"/>
                <w:sz w:val="18"/>
              </w:rPr>
            </w:pPr>
          </w:p>
        </w:tc>
        <w:tc>
          <w:tcPr>
            <w:tcW w:w="2360" w:type="dxa"/>
            <w:tcBorders>
              <w:top w:val="nil"/>
            </w:tcBorders>
          </w:tcPr>
          <w:p w14:paraId="71672F15" w14:textId="77777777" w:rsidR="0048358B" w:rsidRDefault="0048358B">
            <w:pPr>
              <w:pStyle w:val="TableParagraph"/>
              <w:rPr>
                <w:rFonts w:ascii="Times New Roman"/>
                <w:sz w:val="18"/>
              </w:rPr>
            </w:pPr>
          </w:p>
        </w:tc>
        <w:tc>
          <w:tcPr>
            <w:tcW w:w="2520" w:type="dxa"/>
            <w:tcBorders>
              <w:top w:val="nil"/>
            </w:tcBorders>
          </w:tcPr>
          <w:p w14:paraId="1E86219B" w14:textId="77777777" w:rsidR="0048358B" w:rsidRDefault="0048358B">
            <w:pPr>
              <w:pStyle w:val="TableParagraph"/>
              <w:rPr>
                <w:rFonts w:ascii="Times New Roman"/>
                <w:sz w:val="18"/>
              </w:rPr>
            </w:pPr>
          </w:p>
        </w:tc>
      </w:tr>
      <w:tr w:rsidR="0048358B" w14:paraId="71DD8DEC" w14:textId="77777777">
        <w:trPr>
          <w:trHeight w:val="1600"/>
        </w:trPr>
        <w:tc>
          <w:tcPr>
            <w:tcW w:w="2140" w:type="dxa"/>
          </w:tcPr>
          <w:p w14:paraId="6BD612E0" w14:textId="77777777" w:rsidR="0048358B" w:rsidRDefault="00000000">
            <w:pPr>
              <w:pStyle w:val="TableParagraph"/>
              <w:spacing w:before="97"/>
              <w:ind w:left="105"/>
              <w:rPr>
                <w:rFonts w:ascii="MS Gothic" w:hAnsi="MS Gothic"/>
              </w:rPr>
            </w:pPr>
            <w:r>
              <w:rPr>
                <w:rFonts w:ascii="MS Gothic" w:hAnsi="MS Gothic"/>
              </w:rPr>
              <w:t>☐</w:t>
            </w:r>
          </w:p>
          <w:p w14:paraId="0E9F0ACC" w14:textId="77777777" w:rsidR="0048358B" w:rsidRDefault="00000000">
            <w:pPr>
              <w:pStyle w:val="TableParagraph"/>
              <w:spacing w:before="1"/>
              <w:ind w:left="105"/>
            </w:pPr>
            <w:r>
              <w:rPr>
                <w:spacing w:val="-2"/>
              </w:rPr>
              <w:t>Comments</w:t>
            </w:r>
          </w:p>
        </w:tc>
        <w:tc>
          <w:tcPr>
            <w:tcW w:w="2340" w:type="dxa"/>
          </w:tcPr>
          <w:p w14:paraId="066DEB7C" w14:textId="77777777" w:rsidR="0048358B" w:rsidRDefault="00000000">
            <w:pPr>
              <w:pStyle w:val="TableParagraph"/>
              <w:spacing w:before="97"/>
              <w:ind w:left="110"/>
              <w:rPr>
                <w:rFonts w:ascii="MS Gothic" w:hAnsi="MS Gothic"/>
              </w:rPr>
            </w:pPr>
            <w:r>
              <w:rPr>
                <w:rFonts w:ascii="MS Gothic" w:hAnsi="MS Gothic"/>
              </w:rPr>
              <w:t>☐</w:t>
            </w:r>
          </w:p>
          <w:p w14:paraId="41EFB070" w14:textId="77777777" w:rsidR="0048358B" w:rsidRDefault="00000000">
            <w:pPr>
              <w:pStyle w:val="TableParagraph"/>
              <w:spacing w:before="1"/>
              <w:ind w:left="110"/>
            </w:pPr>
            <w:r>
              <w:rPr>
                <w:spacing w:val="-2"/>
              </w:rPr>
              <w:t>Comments</w:t>
            </w:r>
          </w:p>
        </w:tc>
        <w:tc>
          <w:tcPr>
            <w:tcW w:w="2360" w:type="dxa"/>
          </w:tcPr>
          <w:p w14:paraId="2350A1F7" w14:textId="77777777" w:rsidR="0048358B" w:rsidRDefault="00000000">
            <w:pPr>
              <w:pStyle w:val="TableParagraph"/>
              <w:spacing w:before="97"/>
              <w:ind w:left="110"/>
              <w:rPr>
                <w:rFonts w:ascii="MS Gothic" w:hAnsi="MS Gothic"/>
              </w:rPr>
            </w:pPr>
            <w:r>
              <w:rPr>
                <w:rFonts w:ascii="MS Gothic" w:hAnsi="MS Gothic"/>
              </w:rPr>
              <w:t>☐</w:t>
            </w:r>
          </w:p>
          <w:p w14:paraId="67623C12"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520" w:type="dxa"/>
          </w:tcPr>
          <w:p w14:paraId="3EA77959" w14:textId="77777777" w:rsidR="0048358B" w:rsidRDefault="00000000">
            <w:pPr>
              <w:pStyle w:val="TableParagraph"/>
              <w:spacing w:before="97"/>
              <w:ind w:left="105"/>
              <w:rPr>
                <w:rFonts w:ascii="MS Gothic" w:hAnsi="MS Gothic"/>
              </w:rPr>
            </w:pPr>
            <w:r>
              <w:rPr>
                <w:rFonts w:ascii="MS Gothic" w:hAnsi="MS Gothic"/>
              </w:rPr>
              <w:t>☐</w:t>
            </w:r>
          </w:p>
          <w:p w14:paraId="39E71A02" w14:textId="77777777" w:rsidR="0048358B" w:rsidRDefault="00000000">
            <w:pPr>
              <w:pStyle w:val="TableParagraph"/>
              <w:spacing w:before="1"/>
              <w:ind w:left="105"/>
            </w:pPr>
            <w:r>
              <w:rPr>
                <w:spacing w:val="-2"/>
              </w:rPr>
              <w:t>Comments</w:t>
            </w:r>
          </w:p>
        </w:tc>
      </w:tr>
    </w:tbl>
    <w:p w14:paraId="5B9A96B6" w14:textId="77777777" w:rsidR="0048358B" w:rsidRDefault="0048358B">
      <w:pPr>
        <w:pStyle w:val="BodyText"/>
        <w:spacing w:before="7"/>
        <w:rPr>
          <w:b/>
          <w:sz w:val="21"/>
        </w:rPr>
      </w:pPr>
    </w:p>
    <w:p w14:paraId="5494A73F" w14:textId="77777777" w:rsidR="0048358B" w:rsidRDefault="00000000">
      <w:pPr>
        <w:spacing w:after="42"/>
        <w:ind w:left="533" w:right="582"/>
        <w:jc w:val="center"/>
        <w:rPr>
          <w:b/>
        </w:rPr>
      </w:pPr>
      <w:r>
        <w:rPr>
          <w:b/>
        </w:rPr>
        <w:t>Standard</w:t>
      </w:r>
      <w:r>
        <w:rPr>
          <w:b/>
          <w:spacing w:val="-4"/>
        </w:rPr>
        <w:t xml:space="preserve"> </w:t>
      </w:r>
      <w:r>
        <w:rPr>
          <w:b/>
        </w:rPr>
        <w:t>6:</w:t>
      </w:r>
      <w:r>
        <w:rPr>
          <w:b/>
          <w:spacing w:val="54"/>
        </w:rPr>
        <w:t xml:space="preserve"> </w:t>
      </w:r>
      <w:r>
        <w:rPr>
          <w:b/>
        </w:rPr>
        <w:t>Professional</w:t>
      </w:r>
      <w:r>
        <w:rPr>
          <w:b/>
          <w:spacing w:val="-4"/>
        </w:rPr>
        <w:t xml:space="preserve"> </w:t>
      </w:r>
      <w:r>
        <w:rPr>
          <w:b/>
        </w:rPr>
        <w:t>Capacity</w:t>
      </w:r>
      <w:r>
        <w:rPr>
          <w:b/>
          <w:spacing w:val="-3"/>
        </w:rPr>
        <w:t xml:space="preserve"> </w:t>
      </w:r>
      <w:r>
        <w:rPr>
          <w:b/>
        </w:rPr>
        <w:t>of</w:t>
      </w:r>
      <w:r>
        <w:rPr>
          <w:b/>
          <w:spacing w:val="-4"/>
        </w:rPr>
        <w:t xml:space="preserve"> </w:t>
      </w:r>
      <w:r>
        <w:rPr>
          <w:b/>
        </w:rPr>
        <w:t>School</w:t>
      </w:r>
      <w:r>
        <w:rPr>
          <w:b/>
          <w:spacing w:val="-3"/>
        </w:rPr>
        <w:t xml:space="preserve"> </w:t>
      </w:r>
      <w:r>
        <w:rPr>
          <w:b/>
          <w:spacing w:val="-2"/>
        </w:rPr>
        <w:t>Personnel</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39F7800B" w14:textId="77777777">
        <w:trPr>
          <w:trHeight w:val="1059"/>
        </w:trPr>
        <w:tc>
          <w:tcPr>
            <w:tcW w:w="2260" w:type="dxa"/>
            <w:shd w:val="clear" w:color="auto" w:fill="D9D9D9"/>
          </w:tcPr>
          <w:p w14:paraId="65E101A3" w14:textId="77777777" w:rsidR="0048358B" w:rsidRDefault="00000000">
            <w:pPr>
              <w:pStyle w:val="TableParagraph"/>
              <w:spacing w:before="105"/>
              <w:ind w:left="112" w:right="102"/>
              <w:jc w:val="center"/>
              <w:rPr>
                <w:b/>
              </w:rPr>
            </w:pPr>
            <w:r>
              <w:rPr>
                <w:b/>
                <w:spacing w:val="-2"/>
              </w:rPr>
              <w:t>Exemplary</w:t>
            </w:r>
          </w:p>
          <w:p w14:paraId="0408BDAF"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5E619287" w14:textId="77777777" w:rsidR="0048358B" w:rsidRDefault="00000000">
            <w:pPr>
              <w:pStyle w:val="TableParagraph"/>
              <w:spacing w:before="105"/>
              <w:ind w:left="84" w:right="69"/>
              <w:jc w:val="center"/>
              <w:rPr>
                <w:b/>
              </w:rPr>
            </w:pPr>
            <w:r>
              <w:rPr>
                <w:b/>
                <w:spacing w:val="-2"/>
              </w:rPr>
              <w:t>Accomplished</w:t>
            </w:r>
          </w:p>
          <w:p w14:paraId="603F2879"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72008538" w14:textId="77777777" w:rsidR="0048358B" w:rsidRDefault="00000000">
            <w:pPr>
              <w:pStyle w:val="TableParagraph"/>
              <w:spacing w:before="105"/>
              <w:ind w:left="103" w:right="78"/>
              <w:jc w:val="center"/>
              <w:rPr>
                <w:b/>
              </w:rPr>
            </w:pPr>
            <w:r>
              <w:rPr>
                <w:b/>
                <w:spacing w:val="-2"/>
              </w:rPr>
              <w:t>Developing</w:t>
            </w:r>
          </w:p>
        </w:tc>
        <w:tc>
          <w:tcPr>
            <w:tcW w:w="2120" w:type="dxa"/>
            <w:shd w:val="clear" w:color="auto" w:fill="D9D9D9"/>
          </w:tcPr>
          <w:p w14:paraId="19039854" w14:textId="77777777" w:rsidR="0048358B" w:rsidRDefault="00000000">
            <w:pPr>
              <w:pStyle w:val="TableParagraph"/>
              <w:spacing w:before="105"/>
              <w:ind w:left="96" w:right="81"/>
              <w:jc w:val="center"/>
              <w:rPr>
                <w:b/>
              </w:rPr>
            </w:pPr>
            <w:r>
              <w:rPr>
                <w:b/>
                <w:spacing w:val="-2"/>
              </w:rPr>
              <w:t>Ineffective</w:t>
            </w:r>
          </w:p>
        </w:tc>
      </w:tr>
      <w:tr w:rsidR="0048358B" w14:paraId="6F3ED956" w14:textId="77777777">
        <w:trPr>
          <w:trHeight w:val="597"/>
        </w:trPr>
        <w:tc>
          <w:tcPr>
            <w:tcW w:w="2260" w:type="dxa"/>
            <w:tcBorders>
              <w:bottom w:val="nil"/>
            </w:tcBorders>
          </w:tcPr>
          <w:p w14:paraId="66F8024E" w14:textId="77777777" w:rsidR="0048358B" w:rsidRDefault="0048358B">
            <w:pPr>
              <w:pStyle w:val="TableParagraph"/>
              <w:spacing w:before="10"/>
              <w:rPr>
                <w:b/>
                <w:sz w:val="29"/>
              </w:rPr>
            </w:pPr>
          </w:p>
          <w:p w14:paraId="537D6225" w14:textId="77777777" w:rsidR="0048358B" w:rsidRDefault="00000000">
            <w:pPr>
              <w:pStyle w:val="TableParagraph"/>
              <w:spacing w:before="1"/>
              <w:ind w:right="118"/>
              <w:jc w:val="right"/>
              <w:rPr>
                <w:sz w:val="20"/>
              </w:rPr>
            </w:pPr>
            <w:r>
              <w:rPr>
                <w:sz w:val="20"/>
              </w:rPr>
              <w:t>The</w:t>
            </w:r>
            <w:r>
              <w:rPr>
                <w:spacing w:val="-6"/>
                <w:sz w:val="20"/>
              </w:rPr>
              <w:t xml:space="preserve"> </w:t>
            </w:r>
            <w:r>
              <w:rPr>
                <w:sz w:val="20"/>
              </w:rPr>
              <w:t>principal</w:t>
            </w:r>
            <w:r>
              <w:rPr>
                <w:spacing w:val="-6"/>
                <w:sz w:val="20"/>
              </w:rPr>
              <w:t xml:space="preserve"> </w:t>
            </w:r>
            <w:r>
              <w:rPr>
                <w:sz w:val="20"/>
              </w:rPr>
              <w:t>excels</w:t>
            </w:r>
            <w:r>
              <w:rPr>
                <w:spacing w:val="-6"/>
                <w:sz w:val="20"/>
              </w:rPr>
              <w:t xml:space="preserve"> </w:t>
            </w:r>
            <w:r>
              <w:rPr>
                <w:spacing w:val="-5"/>
                <w:sz w:val="20"/>
              </w:rPr>
              <w:t>at</w:t>
            </w:r>
          </w:p>
        </w:tc>
        <w:tc>
          <w:tcPr>
            <w:tcW w:w="2340" w:type="dxa"/>
            <w:tcBorders>
              <w:bottom w:val="nil"/>
            </w:tcBorders>
          </w:tcPr>
          <w:p w14:paraId="0C2B104B" w14:textId="77777777" w:rsidR="0048358B" w:rsidRDefault="0048358B">
            <w:pPr>
              <w:pStyle w:val="TableParagraph"/>
              <w:spacing w:before="10"/>
              <w:rPr>
                <w:b/>
                <w:sz w:val="29"/>
              </w:rPr>
            </w:pPr>
          </w:p>
          <w:p w14:paraId="6B1CC178" w14:textId="77777777" w:rsidR="0048358B" w:rsidRDefault="00000000">
            <w:pPr>
              <w:pStyle w:val="TableParagraph"/>
              <w:spacing w:before="1"/>
              <w:ind w:left="84" w:right="69"/>
              <w:jc w:val="center"/>
              <w:rPr>
                <w:i/>
                <w:sz w:val="18"/>
              </w:rPr>
            </w:pPr>
            <w:r>
              <w:rPr>
                <w:sz w:val="20"/>
              </w:rPr>
              <w:t>The</w:t>
            </w:r>
            <w:r>
              <w:rPr>
                <w:spacing w:val="-6"/>
                <w:sz w:val="20"/>
              </w:rPr>
              <w:t xml:space="preserve"> </w:t>
            </w:r>
            <w:r>
              <w:rPr>
                <w:sz w:val="20"/>
              </w:rPr>
              <w:t>principal</w:t>
            </w:r>
            <w:r>
              <w:rPr>
                <w:spacing w:val="-6"/>
                <w:sz w:val="20"/>
              </w:rPr>
              <w:t xml:space="preserve"> </w:t>
            </w:r>
            <w:r>
              <w:rPr>
                <w:i/>
                <w:spacing w:val="-2"/>
                <w:sz w:val="18"/>
              </w:rPr>
              <w:t>develops</w:t>
            </w:r>
          </w:p>
        </w:tc>
        <w:tc>
          <w:tcPr>
            <w:tcW w:w="2180" w:type="dxa"/>
            <w:tcBorders>
              <w:bottom w:val="nil"/>
            </w:tcBorders>
          </w:tcPr>
          <w:p w14:paraId="49370996" w14:textId="77777777" w:rsidR="0048358B" w:rsidRDefault="0048358B">
            <w:pPr>
              <w:pStyle w:val="TableParagraph"/>
              <w:spacing w:before="10"/>
              <w:rPr>
                <w:b/>
                <w:sz w:val="29"/>
              </w:rPr>
            </w:pPr>
          </w:p>
          <w:p w14:paraId="5F779608" w14:textId="77777777" w:rsidR="0048358B" w:rsidRDefault="00000000">
            <w:pPr>
              <w:pStyle w:val="TableParagraph"/>
              <w:spacing w:before="1"/>
              <w:ind w:left="103" w:right="78"/>
              <w:jc w:val="center"/>
              <w:rPr>
                <w:sz w:val="20"/>
              </w:rPr>
            </w:pPr>
            <w:r>
              <w:rPr>
                <w:sz w:val="20"/>
              </w:rPr>
              <w:t>The</w:t>
            </w:r>
            <w:r>
              <w:rPr>
                <w:spacing w:val="-5"/>
                <w:sz w:val="20"/>
              </w:rPr>
              <w:t xml:space="preserve"> </w:t>
            </w:r>
            <w:r>
              <w:rPr>
                <w:spacing w:val="-2"/>
                <w:sz w:val="20"/>
              </w:rPr>
              <w:t>principal</w:t>
            </w:r>
          </w:p>
        </w:tc>
        <w:tc>
          <w:tcPr>
            <w:tcW w:w="2120" w:type="dxa"/>
            <w:tcBorders>
              <w:bottom w:val="nil"/>
            </w:tcBorders>
          </w:tcPr>
          <w:p w14:paraId="09C3A93F" w14:textId="77777777" w:rsidR="0048358B" w:rsidRDefault="0048358B">
            <w:pPr>
              <w:pStyle w:val="TableParagraph"/>
              <w:spacing w:before="10"/>
              <w:rPr>
                <w:b/>
                <w:sz w:val="29"/>
              </w:rPr>
            </w:pPr>
          </w:p>
          <w:p w14:paraId="32407E6D" w14:textId="77777777" w:rsidR="0048358B" w:rsidRDefault="00000000">
            <w:pPr>
              <w:pStyle w:val="TableParagraph"/>
              <w:spacing w:before="1"/>
              <w:ind w:left="96" w:right="81"/>
              <w:jc w:val="center"/>
              <w:rPr>
                <w:sz w:val="20"/>
              </w:rPr>
            </w:pPr>
            <w:r>
              <w:rPr>
                <w:sz w:val="20"/>
              </w:rPr>
              <w:t>The</w:t>
            </w:r>
            <w:r>
              <w:rPr>
                <w:spacing w:val="-5"/>
                <w:sz w:val="20"/>
              </w:rPr>
              <w:t xml:space="preserve"> </w:t>
            </w:r>
            <w:r>
              <w:rPr>
                <w:spacing w:val="-2"/>
                <w:sz w:val="20"/>
              </w:rPr>
              <w:t>principal</w:t>
            </w:r>
          </w:p>
        </w:tc>
      </w:tr>
      <w:tr w:rsidR="0048358B" w14:paraId="4E897BB8" w14:textId="77777777">
        <w:trPr>
          <w:trHeight w:val="262"/>
        </w:trPr>
        <w:tc>
          <w:tcPr>
            <w:tcW w:w="2260" w:type="dxa"/>
            <w:tcBorders>
              <w:top w:val="nil"/>
              <w:bottom w:val="nil"/>
            </w:tcBorders>
          </w:tcPr>
          <w:p w14:paraId="5924ABDB" w14:textId="77777777" w:rsidR="0048358B" w:rsidRDefault="00000000">
            <w:pPr>
              <w:pStyle w:val="TableParagraph"/>
              <w:spacing w:before="17"/>
              <w:ind w:left="539"/>
              <w:rPr>
                <w:i/>
                <w:sz w:val="18"/>
              </w:rPr>
            </w:pPr>
            <w:r>
              <w:rPr>
                <w:i/>
                <w:sz w:val="18"/>
              </w:rPr>
              <w:t xml:space="preserve">developing </w:t>
            </w:r>
            <w:r>
              <w:rPr>
                <w:i/>
                <w:spacing w:val="-5"/>
                <w:sz w:val="18"/>
              </w:rPr>
              <w:t>the</w:t>
            </w:r>
          </w:p>
        </w:tc>
        <w:tc>
          <w:tcPr>
            <w:tcW w:w="2340" w:type="dxa"/>
            <w:tcBorders>
              <w:top w:val="nil"/>
              <w:bottom w:val="nil"/>
            </w:tcBorders>
          </w:tcPr>
          <w:p w14:paraId="6EE1D4E3" w14:textId="77777777" w:rsidR="0048358B" w:rsidRDefault="00000000">
            <w:pPr>
              <w:pStyle w:val="TableParagraph"/>
              <w:spacing w:before="17"/>
              <w:ind w:left="84" w:right="69"/>
              <w:jc w:val="center"/>
              <w:rPr>
                <w:i/>
                <w:sz w:val="18"/>
              </w:rPr>
            </w:pPr>
            <w:r>
              <w:rPr>
                <w:i/>
                <w:sz w:val="18"/>
              </w:rPr>
              <w:t xml:space="preserve">the professional </w:t>
            </w:r>
            <w:r>
              <w:rPr>
                <w:i/>
                <w:spacing w:val="-2"/>
                <w:sz w:val="18"/>
              </w:rPr>
              <w:t>capacity</w:t>
            </w:r>
          </w:p>
        </w:tc>
        <w:tc>
          <w:tcPr>
            <w:tcW w:w="2180" w:type="dxa"/>
            <w:tcBorders>
              <w:top w:val="nil"/>
              <w:bottom w:val="nil"/>
            </w:tcBorders>
          </w:tcPr>
          <w:p w14:paraId="68B0EA9E" w14:textId="77777777" w:rsidR="0048358B" w:rsidRDefault="00000000">
            <w:pPr>
              <w:pStyle w:val="TableParagraph"/>
              <w:spacing w:before="17" w:line="225" w:lineRule="exact"/>
              <w:ind w:left="103" w:right="78"/>
              <w:jc w:val="center"/>
              <w:rPr>
                <w:b/>
                <w:sz w:val="20"/>
              </w:rPr>
            </w:pPr>
            <w:r>
              <w:rPr>
                <w:b/>
                <w:spacing w:val="-2"/>
                <w:sz w:val="20"/>
              </w:rPr>
              <w:t>inconsistently</w:t>
            </w:r>
          </w:p>
        </w:tc>
        <w:tc>
          <w:tcPr>
            <w:tcW w:w="2120" w:type="dxa"/>
            <w:tcBorders>
              <w:top w:val="nil"/>
              <w:bottom w:val="nil"/>
            </w:tcBorders>
          </w:tcPr>
          <w:p w14:paraId="6625ADCD" w14:textId="77777777" w:rsidR="0048358B" w:rsidRDefault="00000000">
            <w:pPr>
              <w:pStyle w:val="TableParagraph"/>
              <w:spacing w:before="17" w:line="225" w:lineRule="exact"/>
              <w:ind w:left="96" w:right="81"/>
              <w:jc w:val="center"/>
              <w:rPr>
                <w:b/>
                <w:sz w:val="20"/>
              </w:rPr>
            </w:pPr>
            <w:r>
              <w:rPr>
                <w:b/>
                <w:spacing w:val="-2"/>
                <w:sz w:val="20"/>
              </w:rPr>
              <w:t>inadequately</w:t>
            </w:r>
          </w:p>
        </w:tc>
      </w:tr>
      <w:tr w:rsidR="0048358B" w14:paraId="2D412A73" w14:textId="77777777">
        <w:trPr>
          <w:trHeight w:val="250"/>
        </w:trPr>
        <w:tc>
          <w:tcPr>
            <w:tcW w:w="2260" w:type="dxa"/>
            <w:tcBorders>
              <w:top w:val="nil"/>
              <w:bottom w:val="nil"/>
            </w:tcBorders>
          </w:tcPr>
          <w:p w14:paraId="0B5C316A" w14:textId="77777777" w:rsidR="0048358B" w:rsidRDefault="00000000">
            <w:pPr>
              <w:pStyle w:val="TableParagraph"/>
              <w:spacing w:before="9"/>
              <w:ind w:right="97"/>
              <w:jc w:val="right"/>
              <w:rPr>
                <w:i/>
                <w:sz w:val="18"/>
              </w:rPr>
            </w:pPr>
            <w:r>
              <w:rPr>
                <w:i/>
                <w:sz w:val="18"/>
              </w:rPr>
              <w:t xml:space="preserve">professional capacity </w:t>
            </w:r>
            <w:r>
              <w:rPr>
                <w:i/>
                <w:spacing w:val="-5"/>
                <w:sz w:val="18"/>
              </w:rPr>
              <w:t>and</w:t>
            </w:r>
          </w:p>
        </w:tc>
        <w:tc>
          <w:tcPr>
            <w:tcW w:w="2340" w:type="dxa"/>
            <w:tcBorders>
              <w:top w:val="nil"/>
              <w:bottom w:val="nil"/>
            </w:tcBorders>
          </w:tcPr>
          <w:p w14:paraId="6AE074BD" w14:textId="77777777" w:rsidR="0048358B" w:rsidRDefault="00000000">
            <w:pPr>
              <w:pStyle w:val="TableParagraph"/>
              <w:spacing w:before="9"/>
              <w:ind w:left="84" w:right="69"/>
              <w:jc w:val="center"/>
              <w:rPr>
                <w:i/>
                <w:sz w:val="18"/>
              </w:rPr>
            </w:pPr>
            <w:r>
              <w:rPr>
                <w:i/>
                <w:sz w:val="18"/>
              </w:rPr>
              <w:t xml:space="preserve">and practice of </w:t>
            </w:r>
            <w:r>
              <w:rPr>
                <w:i/>
                <w:spacing w:val="-2"/>
                <w:sz w:val="18"/>
              </w:rPr>
              <w:t>school</w:t>
            </w:r>
          </w:p>
        </w:tc>
        <w:tc>
          <w:tcPr>
            <w:tcW w:w="2180" w:type="dxa"/>
            <w:tcBorders>
              <w:top w:val="nil"/>
              <w:bottom w:val="nil"/>
            </w:tcBorders>
          </w:tcPr>
          <w:p w14:paraId="3FEB7092" w14:textId="77777777" w:rsidR="0048358B" w:rsidRDefault="00000000">
            <w:pPr>
              <w:pStyle w:val="TableParagraph"/>
              <w:spacing w:before="24" w:line="206" w:lineRule="exact"/>
              <w:ind w:left="103" w:right="78"/>
              <w:jc w:val="center"/>
              <w:rPr>
                <w:i/>
                <w:sz w:val="18"/>
              </w:rPr>
            </w:pPr>
            <w:r>
              <w:rPr>
                <w:i/>
                <w:sz w:val="18"/>
              </w:rPr>
              <w:t xml:space="preserve">develops </w:t>
            </w:r>
            <w:r>
              <w:rPr>
                <w:i/>
                <w:spacing w:val="-5"/>
                <w:sz w:val="18"/>
              </w:rPr>
              <w:t>the</w:t>
            </w:r>
          </w:p>
        </w:tc>
        <w:tc>
          <w:tcPr>
            <w:tcW w:w="2120" w:type="dxa"/>
            <w:tcBorders>
              <w:top w:val="nil"/>
              <w:bottom w:val="nil"/>
            </w:tcBorders>
          </w:tcPr>
          <w:p w14:paraId="464A58E5" w14:textId="77777777" w:rsidR="0048358B" w:rsidRDefault="00000000">
            <w:pPr>
              <w:pStyle w:val="TableParagraph"/>
              <w:spacing w:before="24" w:line="206" w:lineRule="exact"/>
              <w:ind w:left="96" w:right="81"/>
              <w:jc w:val="center"/>
              <w:rPr>
                <w:i/>
                <w:sz w:val="18"/>
              </w:rPr>
            </w:pPr>
            <w:r>
              <w:rPr>
                <w:i/>
                <w:sz w:val="18"/>
              </w:rPr>
              <w:t xml:space="preserve">develops </w:t>
            </w:r>
            <w:r>
              <w:rPr>
                <w:i/>
                <w:spacing w:val="-5"/>
                <w:sz w:val="18"/>
              </w:rPr>
              <w:t>the</w:t>
            </w:r>
          </w:p>
        </w:tc>
      </w:tr>
      <w:tr w:rsidR="0048358B" w14:paraId="6F5F2325" w14:textId="77777777">
        <w:trPr>
          <w:trHeight w:val="255"/>
        </w:trPr>
        <w:tc>
          <w:tcPr>
            <w:tcW w:w="2260" w:type="dxa"/>
            <w:tcBorders>
              <w:top w:val="nil"/>
              <w:bottom w:val="nil"/>
            </w:tcBorders>
          </w:tcPr>
          <w:p w14:paraId="38064EC7" w14:textId="77777777" w:rsidR="0048358B" w:rsidRDefault="00000000">
            <w:pPr>
              <w:pStyle w:val="TableParagraph"/>
              <w:spacing w:before="13"/>
              <w:ind w:left="424"/>
              <w:rPr>
                <w:i/>
                <w:sz w:val="18"/>
              </w:rPr>
            </w:pPr>
            <w:r>
              <w:rPr>
                <w:i/>
                <w:sz w:val="18"/>
              </w:rPr>
              <w:t xml:space="preserve">practice of </w:t>
            </w:r>
            <w:r>
              <w:rPr>
                <w:i/>
                <w:spacing w:val="-2"/>
                <w:sz w:val="18"/>
              </w:rPr>
              <w:t>school</w:t>
            </w:r>
          </w:p>
        </w:tc>
        <w:tc>
          <w:tcPr>
            <w:tcW w:w="2340" w:type="dxa"/>
            <w:tcBorders>
              <w:top w:val="nil"/>
              <w:bottom w:val="nil"/>
            </w:tcBorders>
          </w:tcPr>
          <w:p w14:paraId="6508E954" w14:textId="77777777" w:rsidR="0048358B" w:rsidRDefault="00000000">
            <w:pPr>
              <w:pStyle w:val="TableParagraph"/>
              <w:spacing w:before="13"/>
              <w:ind w:left="84" w:right="69"/>
              <w:jc w:val="center"/>
              <w:rPr>
                <w:i/>
                <w:sz w:val="18"/>
              </w:rPr>
            </w:pPr>
            <w:r>
              <w:rPr>
                <w:i/>
                <w:sz w:val="18"/>
              </w:rPr>
              <w:t xml:space="preserve">personnel to promote </w:t>
            </w:r>
            <w:r>
              <w:rPr>
                <w:i/>
                <w:spacing w:val="-4"/>
                <w:sz w:val="18"/>
              </w:rPr>
              <w:t>each</w:t>
            </w:r>
          </w:p>
        </w:tc>
        <w:tc>
          <w:tcPr>
            <w:tcW w:w="2180" w:type="dxa"/>
            <w:tcBorders>
              <w:top w:val="nil"/>
              <w:bottom w:val="nil"/>
            </w:tcBorders>
          </w:tcPr>
          <w:p w14:paraId="21EC2ED5" w14:textId="77777777" w:rsidR="0048358B" w:rsidRDefault="00000000">
            <w:pPr>
              <w:pStyle w:val="TableParagraph"/>
              <w:spacing w:before="28" w:line="206" w:lineRule="exact"/>
              <w:ind w:left="103" w:right="78"/>
              <w:jc w:val="center"/>
              <w:rPr>
                <w:i/>
                <w:sz w:val="18"/>
              </w:rPr>
            </w:pPr>
            <w:r>
              <w:rPr>
                <w:i/>
                <w:sz w:val="18"/>
              </w:rPr>
              <w:t xml:space="preserve">professional </w:t>
            </w:r>
            <w:r>
              <w:rPr>
                <w:i/>
                <w:spacing w:val="-2"/>
                <w:sz w:val="18"/>
              </w:rPr>
              <w:t>capacity</w:t>
            </w:r>
          </w:p>
        </w:tc>
        <w:tc>
          <w:tcPr>
            <w:tcW w:w="2120" w:type="dxa"/>
            <w:tcBorders>
              <w:top w:val="nil"/>
              <w:bottom w:val="nil"/>
            </w:tcBorders>
          </w:tcPr>
          <w:p w14:paraId="7CCD69C2" w14:textId="77777777" w:rsidR="0048358B" w:rsidRDefault="00000000">
            <w:pPr>
              <w:pStyle w:val="TableParagraph"/>
              <w:spacing w:before="28" w:line="206" w:lineRule="exact"/>
              <w:ind w:left="96" w:right="81"/>
              <w:jc w:val="center"/>
              <w:rPr>
                <w:i/>
                <w:sz w:val="18"/>
              </w:rPr>
            </w:pPr>
            <w:r>
              <w:rPr>
                <w:i/>
                <w:sz w:val="18"/>
              </w:rPr>
              <w:t xml:space="preserve">professional </w:t>
            </w:r>
            <w:r>
              <w:rPr>
                <w:i/>
                <w:spacing w:val="-2"/>
                <w:sz w:val="18"/>
              </w:rPr>
              <w:t>capacity</w:t>
            </w:r>
          </w:p>
        </w:tc>
      </w:tr>
      <w:tr w:rsidR="0048358B" w14:paraId="7823D44B" w14:textId="77777777">
        <w:trPr>
          <w:trHeight w:val="255"/>
        </w:trPr>
        <w:tc>
          <w:tcPr>
            <w:tcW w:w="2260" w:type="dxa"/>
            <w:tcBorders>
              <w:top w:val="nil"/>
              <w:bottom w:val="nil"/>
            </w:tcBorders>
          </w:tcPr>
          <w:p w14:paraId="2FD44365" w14:textId="77777777" w:rsidR="0048358B" w:rsidRDefault="00000000">
            <w:pPr>
              <w:pStyle w:val="TableParagraph"/>
              <w:spacing w:before="13"/>
              <w:ind w:left="274"/>
              <w:rPr>
                <w:i/>
                <w:sz w:val="18"/>
              </w:rPr>
            </w:pPr>
            <w:r>
              <w:rPr>
                <w:i/>
                <w:sz w:val="18"/>
              </w:rPr>
              <w:t xml:space="preserve">personnel to </w:t>
            </w:r>
            <w:r>
              <w:rPr>
                <w:i/>
                <w:spacing w:val="-2"/>
                <w:sz w:val="18"/>
              </w:rPr>
              <w:t>promote</w:t>
            </w:r>
          </w:p>
        </w:tc>
        <w:tc>
          <w:tcPr>
            <w:tcW w:w="2340" w:type="dxa"/>
            <w:tcBorders>
              <w:top w:val="nil"/>
              <w:bottom w:val="nil"/>
            </w:tcBorders>
          </w:tcPr>
          <w:p w14:paraId="7D2A4464" w14:textId="77777777" w:rsidR="0048358B" w:rsidRDefault="00000000">
            <w:pPr>
              <w:pStyle w:val="TableParagraph"/>
              <w:spacing w:before="13"/>
              <w:ind w:left="84" w:right="69"/>
              <w:jc w:val="center"/>
              <w:rPr>
                <w:i/>
                <w:sz w:val="18"/>
              </w:rPr>
            </w:pPr>
            <w:r>
              <w:rPr>
                <w:i/>
                <w:sz w:val="18"/>
              </w:rPr>
              <w:t>student’s</w:t>
            </w:r>
            <w:r>
              <w:rPr>
                <w:i/>
                <w:spacing w:val="-6"/>
                <w:sz w:val="18"/>
              </w:rPr>
              <w:t xml:space="preserve"> </w:t>
            </w:r>
            <w:r>
              <w:rPr>
                <w:i/>
                <w:spacing w:val="-2"/>
                <w:sz w:val="18"/>
              </w:rPr>
              <w:t>academic</w:t>
            </w:r>
          </w:p>
        </w:tc>
        <w:tc>
          <w:tcPr>
            <w:tcW w:w="2180" w:type="dxa"/>
            <w:tcBorders>
              <w:top w:val="nil"/>
              <w:bottom w:val="nil"/>
            </w:tcBorders>
          </w:tcPr>
          <w:p w14:paraId="598EB433" w14:textId="77777777" w:rsidR="0048358B" w:rsidRDefault="00000000">
            <w:pPr>
              <w:pStyle w:val="TableParagraph"/>
              <w:spacing w:before="28" w:line="206" w:lineRule="exact"/>
              <w:ind w:left="103" w:right="78"/>
              <w:jc w:val="center"/>
              <w:rPr>
                <w:i/>
                <w:sz w:val="18"/>
              </w:rPr>
            </w:pPr>
            <w:r>
              <w:rPr>
                <w:i/>
                <w:sz w:val="18"/>
              </w:rPr>
              <w:t xml:space="preserve">and practice of </w:t>
            </w:r>
            <w:r>
              <w:rPr>
                <w:i/>
                <w:spacing w:val="-2"/>
                <w:sz w:val="18"/>
              </w:rPr>
              <w:t>school</w:t>
            </w:r>
          </w:p>
        </w:tc>
        <w:tc>
          <w:tcPr>
            <w:tcW w:w="2120" w:type="dxa"/>
            <w:tcBorders>
              <w:top w:val="nil"/>
              <w:bottom w:val="nil"/>
            </w:tcBorders>
          </w:tcPr>
          <w:p w14:paraId="52A3FCBE" w14:textId="77777777" w:rsidR="0048358B" w:rsidRDefault="00000000">
            <w:pPr>
              <w:pStyle w:val="TableParagraph"/>
              <w:spacing w:before="28" w:line="206" w:lineRule="exact"/>
              <w:ind w:left="96" w:right="81"/>
              <w:jc w:val="center"/>
              <w:rPr>
                <w:i/>
                <w:sz w:val="18"/>
              </w:rPr>
            </w:pPr>
            <w:r>
              <w:rPr>
                <w:i/>
                <w:sz w:val="18"/>
              </w:rPr>
              <w:t xml:space="preserve">and practice of </w:t>
            </w:r>
            <w:r>
              <w:rPr>
                <w:i/>
                <w:spacing w:val="-2"/>
                <w:sz w:val="18"/>
              </w:rPr>
              <w:t>school</w:t>
            </w:r>
          </w:p>
        </w:tc>
      </w:tr>
      <w:tr w:rsidR="0048358B" w14:paraId="286B159D" w14:textId="77777777">
        <w:trPr>
          <w:trHeight w:val="255"/>
        </w:trPr>
        <w:tc>
          <w:tcPr>
            <w:tcW w:w="2260" w:type="dxa"/>
            <w:tcBorders>
              <w:top w:val="nil"/>
              <w:bottom w:val="nil"/>
            </w:tcBorders>
          </w:tcPr>
          <w:p w14:paraId="11944832" w14:textId="77777777" w:rsidR="0048358B" w:rsidRDefault="00000000">
            <w:pPr>
              <w:pStyle w:val="TableParagraph"/>
              <w:spacing w:before="13"/>
              <w:ind w:right="124"/>
              <w:jc w:val="right"/>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340" w:type="dxa"/>
            <w:tcBorders>
              <w:top w:val="nil"/>
              <w:bottom w:val="nil"/>
            </w:tcBorders>
          </w:tcPr>
          <w:p w14:paraId="00A25EE4" w14:textId="77777777" w:rsidR="0048358B" w:rsidRDefault="00000000">
            <w:pPr>
              <w:pStyle w:val="TableParagraph"/>
              <w:spacing w:before="13"/>
              <w:ind w:left="84" w:right="69"/>
              <w:jc w:val="center"/>
              <w:rPr>
                <w:i/>
                <w:sz w:val="18"/>
              </w:rPr>
            </w:pPr>
            <w:r>
              <w:rPr>
                <w:i/>
                <w:sz w:val="18"/>
              </w:rPr>
              <w:t>success and well-</w:t>
            </w:r>
            <w:r>
              <w:rPr>
                <w:i/>
                <w:spacing w:val="-2"/>
                <w:sz w:val="18"/>
              </w:rPr>
              <w:t>being.</w:t>
            </w:r>
          </w:p>
        </w:tc>
        <w:tc>
          <w:tcPr>
            <w:tcW w:w="2180" w:type="dxa"/>
            <w:tcBorders>
              <w:top w:val="nil"/>
              <w:bottom w:val="nil"/>
            </w:tcBorders>
          </w:tcPr>
          <w:p w14:paraId="701EF132" w14:textId="77777777" w:rsidR="0048358B" w:rsidRDefault="00000000">
            <w:pPr>
              <w:pStyle w:val="TableParagraph"/>
              <w:spacing w:before="28" w:line="206" w:lineRule="exact"/>
              <w:ind w:left="103" w:right="78"/>
              <w:jc w:val="center"/>
              <w:rPr>
                <w:i/>
                <w:sz w:val="18"/>
              </w:rPr>
            </w:pPr>
            <w:r>
              <w:rPr>
                <w:i/>
                <w:sz w:val="18"/>
              </w:rPr>
              <w:t xml:space="preserve">personnel to </w:t>
            </w:r>
            <w:r>
              <w:rPr>
                <w:i/>
                <w:spacing w:val="-2"/>
                <w:sz w:val="18"/>
              </w:rPr>
              <w:t>promote</w:t>
            </w:r>
          </w:p>
        </w:tc>
        <w:tc>
          <w:tcPr>
            <w:tcW w:w="2120" w:type="dxa"/>
            <w:tcBorders>
              <w:top w:val="nil"/>
              <w:bottom w:val="nil"/>
            </w:tcBorders>
          </w:tcPr>
          <w:p w14:paraId="6E17F6FC" w14:textId="77777777" w:rsidR="0048358B" w:rsidRDefault="00000000">
            <w:pPr>
              <w:pStyle w:val="TableParagraph"/>
              <w:spacing w:before="28" w:line="206" w:lineRule="exact"/>
              <w:ind w:left="96" w:right="81"/>
              <w:jc w:val="center"/>
              <w:rPr>
                <w:i/>
                <w:sz w:val="18"/>
              </w:rPr>
            </w:pPr>
            <w:r>
              <w:rPr>
                <w:i/>
                <w:sz w:val="18"/>
              </w:rPr>
              <w:t xml:space="preserve">personnel to </w:t>
            </w:r>
            <w:r>
              <w:rPr>
                <w:i/>
                <w:spacing w:val="-2"/>
                <w:sz w:val="18"/>
              </w:rPr>
              <w:t>promote</w:t>
            </w:r>
          </w:p>
        </w:tc>
      </w:tr>
      <w:tr w:rsidR="0048358B" w14:paraId="5BBDB46E" w14:textId="77777777">
        <w:trPr>
          <w:trHeight w:val="262"/>
        </w:trPr>
        <w:tc>
          <w:tcPr>
            <w:tcW w:w="2260" w:type="dxa"/>
            <w:tcBorders>
              <w:top w:val="nil"/>
              <w:bottom w:val="nil"/>
            </w:tcBorders>
          </w:tcPr>
          <w:p w14:paraId="2F28E973" w14:textId="77777777" w:rsidR="0048358B" w:rsidRDefault="00000000">
            <w:pPr>
              <w:pStyle w:val="TableParagraph"/>
              <w:spacing w:before="13"/>
              <w:ind w:right="157"/>
              <w:jc w:val="right"/>
              <w:rPr>
                <w:i/>
                <w:sz w:val="18"/>
              </w:rPr>
            </w:pPr>
            <w:r>
              <w:rPr>
                <w:i/>
                <w:sz w:val="18"/>
              </w:rPr>
              <w:t>success and well-</w:t>
            </w:r>
            <w:r>
              <w:rPr>
                <w:i/>
                <w:spacing w:val="-2"/>
                <w:sz w:val="18"/>
              </w:rPr>
              <w:t>being.</w:t>
            </w:r>
          </w:p>
        </w:tc>
        <w:tc>
          <w:tcPr>
            <w:tcW w:w="2340" w:type="dxa"/>
            <w:tcBorders>
              <w:top w:val="nil"/>
              <w:bottom w:val="nil"/>
            </w:tcBorders>
          </w:tcPr>
          <w:p w14:paraId="4F90AA35" w14:textId="77777777" w:rsidR="0048358B" w:rsidRDefault="0048358B">
            <w:pPr>
              <w:pStyle w:val="TableParagraph"/>
              <w:rPr>
                <w:rFonts w:ascii="Times New Roman"/>
                <w:sz w:val="18"/>
              </w:rPr>
            </w:pPr>
          </w:p>
        </w:tc>
        <w:tc>
          <w:tcPr>
            <w:tcW w:w="2180" w:type="dxa"/>
            <w:tcBorders>
              <w:top w:val="nil"/>
              <w:bottom w:val="nil"/>
            </w:tcBorders>
          </w:tcPr>
          <w:p w14:paraId="7BDE8D64" w14:textId="77777777" w:rsidR="0048358B" w:rsidRDefault="00000000">
            <w:pPr>
              <w:pStyle w:val="TableParagraph"/>
              <w:spacing w:before="28"/>
              <w:ind w:left="103" w:right="78"/>
              <w:jc w:val="center"/>
              <w:rPr>
                <w:i/>
                <w:sz w:val="18"/>
              </w:rPr>
            </w:pPr>
            <w:r>
              <w:rPr>
                <w:i/>
                <w:sz w:val="18"/>
              </w:rPr>
              <w:t xml:space="preserve">each </w:t>
            </w:r>
            <w:r>
              <w:rPr>
                <w:i/>
                <w:spacing w:val="-2"/>
                <w:sz w:val="18"/>
              </w:rPr>
              <w:t>student’s</w:t>
            </w:r>
          </w:p>
        </w:tc>
        <w:tc>
          <w:tcPr>
            <w:tcW w:w="2120" w:type="dxa"/>
            <w:tcBorders>
              <w:top w:val="nil"/>
              <w:bottom w:val="nil"/>
            </w:tcBorders>
          </w:tcPr>
          <w:p w14:paraId="23E322E0" w14:textId="77777777" w:rsidR="0048358B" w:rsidRDefault="00000000">
            <w:pPr>
              <w:pStyle w:val="TableParagraph"/>
              <w:spacing w:before="28"/>
              <w:ind w:left="96" w:right="81"/>
              <w:jc w:val="center"/>
              <w:rPr>
                <w:i/>
                <w:sz w:val="18"/>
              </w:rPr>
            </w:pPr>
            <w:r>
              <w:rPr>
                <w:i/>
                <w:sz w:val="18"/>
              </w:rPr>
              <w:t xml:space="preserve">each </w:t>
            </w:r>
            <w:r>
              <w:rPr>
                <w:i/>
                <w:spacing w:val="-2"/>
                <w:sz w:val="18"/>
              </w:rPr>
              <w:t>student’s</w:t>
            </w:r>
          </w:p>
        </w:tc>
      </w:tr>
      <w:tr w:rsidR="0048358B" w14:paraId="51C761E1" w14:textId="77777777">
        <w:trPr>
          <w:trHeight w:val="255"/>
        </w:trPr>
        <w:tc>
          <w:tcPr>
            <w:tcW w:w="2260" w:type="dxa"/>
            <w:tcBorders>
              <w:top w:val="nil"/>
              <w:bottom w:val="nil"/>
            </w:tcBorders>
          </w:tcPr>
          <w:p w14:paraId="17BFBDA0" w14:textId="77777777" w:rsidR="0048358B" w:rsidRDefault="0048358B">
            <w:pPr>
              <w:pStyle w:val="TableParagraph"/>
              <w:rPr>
                <w:rFonts w:ascii="Times New Roman"/>
                <w:sz w:val="18"/>
              </w:rPr>
            </w:pPr>
          </w:p>
        </w:tc>
        <w:tc>
          <w:tcPr>
            <w:tcW w:w="2340" w:type="dxa"/>
            <w:tcBorders>
              <w:top w:val="nil"/>
              <w:bottom w:val="nil"/>
            </w:tcBorders>
          </w:tcPr>
          <w:p w14:paraId="31DA588D" w14:textId="77777777" w:rsidR="0048358B" w:rsidRDefault="0048358B">
            <w:pPr>
              <w:pStyle w:val="TableParagraph"/>
              <w:rPr>
                <w:rFonts w:ascii="Times New Roman"/>
                <w:sz w:val="18"/>
              </w:rPr>
            </w:pPr>
          </w:p>
        </w:tc>
        <w:tc>
          <w:tcPr>
            <w:tcW w:w="2180" w:type="dxa"/>
            <w:tcBorders>
              <w:top w:val="nil"/>
              <w:bottom w:val="nil"/>
            </w:tcBorders>
          </w:tcPr>
          <w:p w14:paraId="2083E042" w14:textId="77777777" w:rsidR="0048358B" w:rsidRDefault="00000000">
            <w:pPr>
              <w:pStyle w:val="TableParagraph"/>
              <w:spacing w:before="21"/>
              <w:ind w:left="103" w:right="78"/>
              <w:jc w:val="center"/>
              <w:rPr>
                <w:i/>
                <w:sz w:val="18"/>
              </w:rPr>
            </w:pPr>
            <w:r>
              <w:rPr>
                <w:i/>
                <w:sz w:val="18"/>
              </w:rPr>
              <w:t xml:space="preserve">academic success </w:t>
            </w:r>
            <w:r>
              <w:rPr>
                <w:i/>
                <w:spacing w:val="-5"/>
                <w:sz w:val="18"/>
              </w:rPr>
              <w:t>and</w:t>
            </w:r>
          </w:p>
        </w:tc>
        <w:tc>
          <w:tcPr>
            <w:tcW w:w="2120" w:type="dxa"/>
            <w:tcBorders>
              <w:top w:val="nil"/>
              <w:bottom w:val="nil"/>
            </w:tcBorders>
          </w:tcPr>
          <w:p w14:paraId="7E3EFEF1" w14:textId="77777777" w:rsidR="0048358B" w:rsidRDefault="00000000">
            <w:pPr>
              <w:pStyle w:val="TableParagraph"/>
              <w:spacing w:before="21"/>
              <w:ind w:left="96" w:right="81"/>
              <w:jc w:val="center"/>
              <w:rPr>
                <w:i/>
                <w:sz w:val="18"/>
              </w:rPr>
            </w:pPr>
            <w:r>
              <w:rPr>
                <w:i/>
                <w:sz w:val="18"/>
              </w:rPr>
              <w:t xml:space="preserve">academic success </w:t>
            </w:r>
            <w:r>
              <w:rPr>
                <w:i/>
                <w:spacing w:val="-5"/>
                <w:sz w:val="18"/>
              </w:rPr>
              <w:t>and</w:t>
            </w:r>
          </w:p>
        </w:tc>
      </w:tr>
      <w:tr w:rsidR="0048358B" w14:paraId="49A830C2" w14:textId="77777777">
        <w:trPr>
          <w:trHeight w:val="367"/>
        </w:trPr>
        <w:tc>
          <w:tcPr>
            <w:tcW w:w="2260" w:type="dxa"/>
            <w:tcBorders>
              <w:top w:val="nil"/>
            </w:tcBorders>
          </w:tcPr>
          <w:p w14:paraId="6902D82A" w14:textId="77777777" w:rsidR="0048358B" w:rsidRDefault="0048358B">
            <w:pPr>
              <w:pStyle w:val="TableParagraph"/>
              <w:rPr>
                <w:rFonts w:ascii="Times New Roman"/>
                <w:sz w:val="18"/>
              </w:rPr>
            </w:pPr>
          </w:p>
        </w:tc>
        <w:tc>
          <w:tcPr>
            <w:tcW w:w="2340" w:type="dxa"/>
            <w:tcBorders>
              <w:top w:val="nil"/>
            </w:tcBorders>
          </w:tcPr>
          <w:p w14:paraId="2D2BC4E3" w14:textId="77777777" w:rsidR="0048358B" w:rsidRDefault="0048358B">
            <w:pPr>
              <w:pStyle w:val="TableParagraph"/>
              <w:rPr>
                <w:rFonts w:ascii="Times New Roman"/>
                <w:sz w:val="18"/>
              </w:rPr>
            </w:pPr>
          </w:p>
        </w:tc>
        <w:tc>
          <w:tcPr>
            <w:tcW w:w="2180" w:type="dxa"/>
            <w:tcBorders>
              <w:top w:val="nil"/>
            </w:tcBorders>
          </w:tcPr>
          <w:p w14:paraId="032CF516" w14:textId="77777777" w:rsidR="0048358B" w:rsidRDefault="00000000">
            <w:pPr>
              <w:pStyle w:val="TableParagraph"/>
              <w:spacing w:before="21"/>
              <w:ind w:left="103" w:right="78"/>
              <w:jc w:val="center"/>
              <w:rPr>
                <w:i/>
                <w:sz w:val="18"/>
              </w:rPr>
            </w:pPr>
            <w:r>
              <w:rPr>
                <w:i/>
                <w:sz w:val="18"/>
              </w:rPr>
              <w:t>well-</w:t>
            </w:r>
            <w:r>
              <w:rPr>
                <w:i/>
                <w:spacing w:val="-2"/>
                <w:sz w:val="18"/>
              </w:rPr>
              <w:t>being.</w:t>
            </w:r>
          </w:p>
        </w:tc>
        <w:tc>
          <w:tcPr>
            <w:tcW w:w="2120" w:type="dxa"/>
            <w:tcBorders>
              <w:top w:val="nil"/>
            </w:tcBorders>
          </w:tcPr>
          <w:p w14:paraId="6EC2FE71" w14:textId="77777777" w:rsidR="0048358B" w:rsidRDefault="00000000">
            <w:pPr>
              <w:pStyle w:val="TableParagraph"/>
              <w:spacing w:before="21"/>
              <w:ind w:left="96" w:right="81"/>
              <w:jc w:val="center"/>
              <w:rPr>
                <w:i/>
                <w:sz w:val="18"/>
              </w:rPr>
            </w:pPr>
            <w:r>
              <w:rPr>
                <w:i/>
                <w:sz w:val="18"/>
              </w:rPr>
              <w:t>well-</w:t>
            </w:r>
            <w:r>
              <w:rPr>
                <w:i/>
                <w:spacing w:val="-2"/>
                <w:sz w:val="18"/>
              </w:rPr>
              <w:t>being.</w:t>
            </w:r>
          </w:p>
        </w:tc>
      </w:tr>
    </w:tbl>
    <w:p w14:paraId="54636F0C" w14:textId="77777777" w:rsidR="0048358B" w:rsidRDefault="0048358B">
      <w:pPr>
        <w:jc w:val="center"/>
        <w:rPr>
          <w:sz w:val="18"/>
        </w:rPr>
        <w:sectPr w:rsidR="0048358B">
          <w:pgSz w:w="12240" w:h="15840"/>
          <w:pgMar w:top="1340" w:right="880" w:bottom="280" w:left="1020" w:header="370" w:footer="0" w:gutter="0"/>
          <w:cols w:space="720"/>
        </w:sectPr>
      </w:pPr>
    </w:p>
    <w:p w14:paraId="05A800C5" w14:textId="77777777" w:rsidR="0048358B" w:rsidRDefault="0048358B">
      <w:pPr>
        <w:pStyle w:val="BodyText"/>
        <w:rPr>
          <w:b/>
          <w:sz w:val="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4C8E46CC" w14:textId="77777777">
        <w:trPr>
          <w:trHeight w:val="1599"/>
        </w:trPr>
        <w:tc>
          <w:tcPr>
            <w:tcW w:w="2260" w:type="dxa"/>
          </w:tcPr>
          <w:p w14:paraId="19323E24" w14:textId="77777777" w:rsidR="0048358B" w:rsidRDefault="00000000">
            <w:pPr>
              <w:pStyle w:val="TableParagraph"/>
              <w:spacing w:before="92"/>
              <w:ind w:left="105"/>
              <w:rPr>
                <w:rFonts w:ascii="MS Gothic" w:hAnsi="MS Gothic"/>
              </w:rPr>
            </w:pPr>
            <w:r>
              <w:rPr>
                <w:rFonts w:ascii="MS Gothic" w:hAnsi="MS Gothic"/>
              </w:rPr>
              <w:t>☐</w:t>
            </w:r>
          </w:p>
          <w:p w14:paraId="3786A3E0" w14:textId="77777777" w:rsidR="0048358B" w:rsidRDefault="00000000">
            <w:pPr>
              <w:pStyle w:val="TableParagraph"/>
              <w:spacing w:before="1"/>
              <w:ind w:left="105"/>
            </w:pPr>
            <w:r>
              <w:rPr>
                <w:spacing w:val="-2"/>
              </w:rPr>
              <w:t>Comments</w:t>
            </w:r>
          </w:p>
        </w:tc>
        <w:tc>
          <w:tcPr>
            <w:tcW w:w="2340" w:type="dxa"/>
          </w:tcPr>
          <w:p w14:paraId="43499613" w14:textId="77777777" w:rsidR="0048358B" w:rsidRDefault="00000000">
            <w:pPr>
              <w:pStyle w:val="TableParagraph"/>
              <w:spacing w:before="92"/>
              <w:ind w:left="95"/>
              <w:rPr>
                <w:rFonts w:ascii="MS Gothic" w:hAnsi="MS Gothic"/>
              </w:rPr>
            </w:pPr>
            <w:r>
              <w:rPr>
                <w:rFonts w:ascii="MS Gothic" w:hAnsi="MS Gothic"/>
              </w:rPr>
              <w:t>☐</w:t>
            </w:r>
          </w:p>
          <w:p w14:paraId="790F3E9A" w14:textId="77777777" w:rsidR="0048358B" w:rsidRDefault="00000000">
            <w:pPr>
              <w:pStyle w:val="TableParagraph"/>
              <w:spacing w:before="1"/>
              <w:ind w:left="95"/>
            </w:pPr>
            <w:r>
              <w:rPr>
                <w:spacing w:val="-2"/>
              </w:rPr>
              <w:t>Comments</w:t>
            </w:r>
          </w:p>
        </w:tc>
        <w:tc>
          <w:tcPr>
            <w:tcW w:w="2180" w:type="dxa"/>
          </w:tcPr>
          <w:p w14:paraId="58E182C5" w14:textId="77777777" w:rsidR="0048358B" w:rsidRDefault="00000000">
            <w:pPr>
              <w:pStyle w:val="TableParagraph"/>
              <w:spacing w:before="92"/>
              <w:ind w:left="110"/>
              <w:rPr>
                <w:rFonts w:ascii="MS Gothic" w:hAnsi="MS Gothic"/>
              </w:rPr>
            </w:pPr>
            <w:r>
              <w:rPr>
                <w:rFonts w:ascii="MS Gothic" w:hAnsi="MS Gothic"/>
              </w:rPr>
              <w:t>☐</w:t>
            </w:r>
          </w:p>
          <w:p w14:paraId="5E629DE6"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085074B2" w14:textId="77777777" w:rsidR="0048358B" w:rsidRDefault="00000000">
            <w:pPr>
              <w:pStyle w:val="TableParagraph"/>
              <w:spacing w:before="92"/>
              <w:ind w:left="105"/>
              <w:rPr>
                <w:rFonts w:ascii="MS Gothic" w:hAnsi="MS Gothic"/>
              </w:rPr>
            </w:pPr>
            <w:r>
              <w:rPr>
                <w:rFonts w:ascii="MS Gothic" w:hAnsi="MS Gothic"/>
              </w:rPr>
              <w:t>☐</w:t>
            </w:r>
          </w:p>
          <w:p w14:paraId="119998F9" w14:textId="77777777" w:rsidR="0048358B" w:rsidRDefault="00000000">
            <w:pPr>
              <w:pStyle w:val="TableParagraph"/>
              <w:spacing w:before="1"/>
              <w:ind w:left="105"/>
            </w:pPr>
            <w:r>
              <w:rPr>
                <w:spacing w:val="-2"/>
              </w:rPr>
              <w:t>Comments</w:t>
            </w:r>
          </w:p>
        </w:tc>
      </w:tr>
    </w:tbl>
    <w:p w14:paraId="093EDEBF" w14:textId="77777777" w:rsidR="0048358B" w:rsidRDefault="0048358B">
      <w:pPr>
        <w:pStyle w:val="BodyText"/>
        <w:spacing w:before="2"/>
        <w:rPr>
          <w:b/>
          <w:sz w:val="13"/>
        </w:rPr>
      </w:pPr>
    </w:p>
    <w:p w14:paraId="4BF408AC" w14:textId="77777777" w:rsidR="0048358B" w:rsidRDefault="00000000">
      <w:pPr>
        <w:pStyle w:val="Heading4"/>
        <w:spacing w:before="91"/>
        <w:rPr>
          <w:u w:val="none"/>
        </w:rPr>
      </w:pPr>
      <w:r>
        <w:rPr>
          <w:u w:val="none"/>
        </w:rPr>
        <w:t>MEASURE</w:t>
      </w:r>
      <w:r>
        <w:rPr>
          <w:spacing w:val="-5"/>
          <w:u w:val="none"/>
        </w:rPr>
        <w:t xml:space="preserve"> </w:t>
      </w:r>
      <w:r>
        <w:rPr>
          <w:u w:val="none"/>
        </w:rPr>
        <w:t>4:</w:t>
      </w:r>
      <w:r>
        <w:rPr>
          <w:spacing w:val="-4"/>
          <w:u w:val="none"/>
        </w:rPr>
        <w:t xml:space="preserve"> </w:t>
      </w:r>
      <w:r>
        <w:rPr>
          <w:spacing w:val="-2"/>
          <w:u w:val="none"/>
        </w:rPr>
        <w:t>PROFESSIONALISM</w:t>
      </w:r>
    </w:p>
    <w:p w14:paraId="6BFD8CAB" w14:textId="77777777" w:rsidR="0048358B" w:rsidRDefault="0048358B">
      <w:pPr>
        <w:pStyle w:val="BodyText"/>
        <w:spacing w:before="8"/>
        <w:rPr>
          <w:b/>
          <w:sz w:val="26"/>
        </w:rPr>
      </w:pPr>
    </w:p>
    <w:p w14:paraId="790A6252" w14:textId="77777777" w:rsidR="0048358B" w:rsidRDefault="00000000">
      <w:pPr>
        <w:spacing w:before="1" w:after="36"/>
        <w:ind w:left="533" w:right="580"/>
        <w:jc w:val="center"/>
        <w:rPr>
          <w:b/>
        </w:rPr>
      </w:pPr>
      <w:r>
        <w:rPr>
          <w:b/>
        </w:rPr>
        <w:t>Standard</w:t>
      </w:r>
      <w:r>
        <w:rPr>
          <w:b/>
          <w:spacing w:val="-3"/>
        </w:rPr>
        <w:t xml:space="preserve"> </w:t>
      </w:r>
      <w:r>
        <w:rPr>
          <w:b/>
        </w:rPr>
        <w:t>2:</w:t>
      </w:r>
      <w:r>
        <w:rPr>
          <w:b/>
          <w:spacing w:val="55"/>
        </w:rPr>
        <w:t xml:space="preserve"> </w:t>
      </w:r>
      <w:r>
        <w:rPr>
          <w:b/>
        </w:rPr>
        <w:t>Ethics</w:t>
      </w:r>
      <w:r>
        <w:rPr>
          <w:b/>
          <w:spacing w:val="-3"/>
        </w:rPr>
        <w:t xml:space="preserve"> </w:t>
      </w:r>
      <w:r>
        <w:rPr>
          <w:b/>
        </w:rPr>
        <w:t>&amp;</w:t>
      </w:r>
      <w:r>
        <w:rPr>
          <w:b/>
          <w:spacing w:val="-3"/>
        </w:rPr>
        <w:t xml:space="preserve"> </w:t>
      </w:r>
      <w:r>
        <w:rPr>
          <w:b/>
        </w:rPr>
        <w:t>Professional</w:t>
      </w:r>
      <w:r>
        <w:rPr>
          <w:b/>
          <w:spacing w:val="-2"/>
        </w:rPr>
        <w:t xml:space="preserve"> </w:t>
      </w:r>
      <w:r>
        <w:rPr>
          <w:b/>
          <w:spacing w:val="-4"/>
        </w:rPr>
        <w:t>Norms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80"/>
        <w:gridCol w:w="2360"/>
        <w:gridCol w:w="2160"/>
        <w:gridCol w:w="2100"/>
      </w:tblGrid>
      <w:tr w:rsidR="0048358B" w14:paraId="02D0DBCF" w14:textId="77777777">
        <w:trPr>
          <w:trHeight w:val="1060"/>
        </w:trPr>
        <w:tc>
          <w:tcPr>
            <w:tcW w:w="2280" w:type="dxa"/>
            <w:shd w:val="clear" w:color="auto" w:fill="D9D9D9"/>
          </w:tcPr>
          <w:p w14:paraId="1E6ADAB4" w14:textId="77777777" w:rsidR="0048358B" w:rsidRDefault="00000000">
            <w:pPr>
              <w:pStyle w:val="TableParagraph"/>
              <w:spacing w:before="110"/>
              <w:ind w:left="110" w:right="90"/>
              <w:jc w:val="center"/>
              <w:rPr>
                <w:b/>
              </w:rPr>
            </w:pPr>
            <w:r>
              <w:rPr>
                <w:b/>
                <w:spacing w:val="-2"/>
              </w:rPr>
              <w:t>Exemplary</w:t>
            </w:r>
          </w:p>
          <w:p w14:paraId="0454E910" w14:textId="77777777" w:rsidR="0048358B" w:rsidRDefault="00000000">
            <w:pPr>
              <w:pStyle w:val="TableParagraph"/>
              <w:spacing w:before="15" w:line="254" w:lineRule="auto"/>
              <w:ind w:left="112" w:right="9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60" w:type="dxa"/>
            <w:shd w:val="clear" w:color="auto" w:fill="D9D9D9"/>
          </w:tcPr>
          <w:p w14:paraId="487DAABB" w14:textId="77777777" w:rsidR="0048358B" w:rsidRDefault="00000000">
            <w:pPr>
              <w:pStyle w:val="TableParagraph"/>
              <w:spacing w:before="110"/>
              <w:ind w:left="110" w:right="95"/>
              <w:jc w:val="center"/>
              <w:rPr>
                <w:b/>
              </w:rPr>
            </w:pPr>
            <w:r>
              <w:rPr>
                <w:b/>
                <w:spacing w:val="-2"/>
              </w:rPr>
              <w:t>Accomplished</w:t>
            </w:r>
          </w:p>
          <w:p w14:paraId="180BB050" w14:textId="77777777" w:rsidR="0048358B" w:rsidRDefault="00000000">
            <w:pPr>
              <w:pStyle w:val="TableParagraph"/>
              <w:spacing w:before="15" w:line="254" w:lineRule="auto"/>
              <w:ind w:left="110" w:right="93"/>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60" w:type="dxa"/>
            <w:shd w:val="clear" w:color="auto" w:fill="D9D9D9"/>
          </w:tcPr>
          <w:p w14:paraId="1377A184" w14:textId="77777777" w:rsidR="0048358B" w:rsidRDefault="00000000">
            <w:pPr>
              <w:pStyle w:val="TableParagraph"/>
              <w:spacing w:before="110"/>
              <w:ind w:left="480"/>
              <w:rPr>
                <w:b/>
              </w:rPr>
            </w:pPr>
            <w:r>
              <w:rPr>
                <w:b/>
                <w:spacing w:val="-2"/>
              </w:rPr>
              <w:t>Developing</w:t>
            </w:r>
          </w:p>
        </w:tc>
        <w:tc>
          <w:tcPr>
            <w:tcW w:w="2100" w:type="dxa"/>
            <w:shd w:val="clear" w:color="auto" w:fill="D9D9D9"/>
          </w:tcPr>
          <w:p w14:paraId="6F7BFE1F" w14:textId="77777777" w:rsidR="0048358B" w:rsidRDefault="00000000">
            <w:pPr>
              <w:pStyle w:val="TableParagraph"/>
              <w:spacing w:before="110"/>
              <w:ind w:left="498"/>
              <w:rPr>
                <w:b/>
              </w:rPr>
            </w:pPr>
            <w:r>
              <w:rPr>
                <w:b/>
                <w:spacing w:val="-2"/>
              </w:rPr>
              <w:t>Ineffective</w:t>
            </w:r>
          </w:p>
        </w:tc>
      </w:tr>
      <w:tr w:rsidR="0048358B" w14:paraId="5E646901" w14:textId="77777777">
        <w:trPr>
          <w:trHeight w:val="4219"/>
        </w:trPr>
        <w:tc>
          <w:tcPr>
            <w:tcW w:w="2280" w:type="dxa"/>
          </w:tcPr>
          <w:p w14:paraId="218D4115" w14:textId="77777777" w:rsidR="0048358B" w:rsidRDefault="0048358B">
            <w:pPr>
              <w:pStyle w:val="TableParagraph"/>
              <w:spacing w:before="4"/>
              <w:rPr>
                <w:b/>
                <w:sz w:val="30"/>
              </w:rPr>
            </w:pPr>
          </w:p>
          <w:p w14:paraId="430694E7" w14:textId="77777777" w:rsidR="0048358B" w:rsidRDefault="00000000">
            <w:pPr>
              <w:pStyle w:val="TableParagraph"/>
              <w:spacing w:line="280" w:lineRule="auto"/>
              <w:ind w:left="112" w:right="90"/>
              <w:jc w:val="center"/>
              <w:rPr>
                <w:sz w:val="20"/>
              </w:rPr>
            </w:pPr>
            <w:r>
              <w:rPr>
                <w:sz w:val="20"/>
              </w:rPr>
              <w:t xml:space="preserve">The principal </w:t>
            </w:r>
            <w:r>
              <w:rPr>
                <w:spacing w:val="-2"/>
                <w:sz w:val="20"/>
              </w:rPr>
              <w:t>demonstrates professionalism</w:t>
            </w:r>
            <w:r>
              <w:rPr>
                <w:spacing w:val="40"/>
                <w:sz w:val="20"/>
              </w:rPr>
              <w:t xml:space="preserve"> </w:t>
            </w:r>
            <w:r>
              <w:rPr>
                <w:sz w:val="20"/>
              </w:rPr>
              <w:t xml:space="preserve">beyond the school district through published works, formal presentation(s), involvement in state and national committees and/or </w:t>
            </w:r>
            <w:r>
              <w:rPr>
                <w:spacing w:val="-2"/>
                <w:sz w:val="20"/>
              </w:rPr>
              <w:t xml:space="preserve">leadership </w:t>
            </w:r>
            <w:r>
              <w:rPr>
                <w:sz w:val="20"/>
              </w:rPr>
              <w:t>opportunities and/or formal</w:t>
            </w:r>
            <w:r>
              <w:rPr>
                <w:spacing w:val="-14"/>
                <w:sz w:val="20"/>
              </w:rPr>
              <w:t xml:space="preserve"> </w:t>
            </w:r>
            <w:r>
              <w:rPr>
                <w:sz w:val="20"/>
              </w:rPr>
              <w:t>recognition(s)</w:t>
            </w:r>
            <w:r>
              <w:rPr>
                <w:spacing w:val="-14"/>
                <w:sz w:val="20"/>
              </w:rPr>
              <w:t xml:space="preserve"> </w:t>
            </w:r>
            <w:r>
              <w:rPr>
                <w:sz w:val="20"/>
              </w:rPr>
              <w:t xml:space="preserve">or </w:t>
            </w:r>
            <w:r>
              <w:rPr>
                <w:spacing w:val="-2"/>
                <w:sz w:val="20"/>
              </w:rPr>
              <w:t>award(s).</w:t>
            </w:r>
          </w:p>
        </w:tc>
        <w:tc>
          <w:tcPr>
            <w:tcW w:w="2360" w:type="dxa"/>
          </w:tcPr>
          <w:p w14:paraId="6E8B3D54" w14:textId="77777777" w:rsidR="0048358B" w:rsidRDefault="0048358B">
            <w:pPr>
              <w:pStyle w:val="TableParagraph"/>
              <w:rPr>
                <w:b/>
                <w:sz w:val="20"/>
              </w:rPr>
            </w:pPr>
          </w:p>
          <w:p w14:paraId="6EBCB06E" w14:textId="77777777" w:rsidR="0048358B" w:rsidRDefault="00000000">
            <w:pPr>
              <w:pStyle w:val="TableParagraph"/>
              <w:spacing w:before="119" w:line="292" w:lineRule="auto"/>
              <w:ind w:left="161" w:right="144"/>
              <w:jc w:val="center"/>
              <w:rPr>
                <w:i/>
                <w:sz w:val="18"/>
              </w:rPr>
            </w:pPr>
            <w:r>
              <w:rPr>
                <w:sz w:val="20"/>
              </w:rPr>
              <w:t xml:space="preserve">The principal </w:t>
            </w:r>
            <w:r>
              <w:rPr>
                <w:i/>
                <w:sz w:val="18"/>
              </w:rPr>
              <w:t>acts ethically</w:t>
            </w:r>
            <w:r>
              <w:rPr>
                <w:i/>
                <w:spacing w:val="-13"/>
                <w:sz w:val="18"/>
              </w:rPr>
              <w:t xml:space="preserve"> </w:t>
            </w:r>
            <w:r>
              <w:rPr>
                <w:i/>
                <w:sz w:val="18"/>
              </w:rPr>
              <w:t>and</w:t>
            </w:r>
            <w:r>
              <w:rPr>
                <w:i/>
                <w:spacing w:val="-12"/>
                <w:sz w:val="18"/>
              </w:rPr>
              <w:t xml:space="preserve"> </w:t>
            </w:r>
            <w:r>
              <w:rPr>
                <w:i/>
                <w:sz w:val="18"/>
              </w:rPr>
              <w:t>according</w:t>
            </w:r>
            <w:r>
              <w:rPr>
                <w:i/>
                <w:spacing w:val="-13"/>
                <w:sz w:val="18"/>
              </w:rPr>
              <w:t xml:space="preserve"> </w:t>
            </w:r>
            <w:r>
              <w:rPr>
                <w:i/>
                <w:sz w:val="18"/>
              </w:rPr>
              <w:t xml:space="preserve">to professional norms to promote each student’s academic success and </w:t>
            </w:r>
            <w:r>
              <w:rPr>
                <w:i/>
                <w:spacing w:val="-2"/>
                <w:sz w:val="18"/>
              </w:rPr>
              <w:t>well-being.</w:t>
            </w:r>
          </w:p>
        </w:tc>
        <w:tc>
          <w:tcPr>
            <w:tcW w:w="2160" w:type="dxa"/>
          </w:tcPr>
          <w:p w14:paraId="57C961F9" w14:textId="77777777" w:rsidR="0048358B" w:rsidRDefault="0048358B">
            <w:pPr>
              <w:pStyle w:val="TableParagraph"/>
              <w:rPr>
                <w:b/>
                <w:sz w:val="20"/>
              </w:rPr>
            </w:pPr>
          </w:p>
          <w:p w14:paraId="63C06A97" w14:textId="77777777" w:rsidR="0048358B" w:rsidRDefault="00000000">
            <w:pPr>
              <w:pStyle w:val="TableParagraph"/>
              <w:spacing w:before="119" w:line="290" w:lineRule="auto"/>
              <w:ind w:left="114" w:right="102"/>
              <w:jc w:val="center"/>
              <w:rPr>
                <w:i/>
                <w:sz w:val="18"/>
              </w:rPr>
            </w:pPr>
            <w:r>
              <w:rPr>
                <w:sz w:val="20"/>
              </w:rPr>
              <w:t xml:space="preserve">The principal inconsistently </w:t>
            </w:r>
            <w:r>
              <w:rPr>
                <w:i/>
                <w:sz w:val="18"/>
              </w:rPr>
              <w:t>acts ethically and according to</w:t>
            </w:r>
            <w:r>
              <w:rPr>
                <w:i/>
                <w:spacing w:val="-13"/>
                <w:sz w:val="18"/>
              </w:rPr>
              <w:t xml:space="preserve"> </w:t>
            </w:r>
            <w:r>
              <w:rPr>
                <w:i/>
                <w:sz w:val="18"/>
              </w:rPr>
              <w:t>professional</w:t>
            </w:r>
            <w:r>
              <w:rPr>
                <w:i/>
                <w:spacing w:val="-12"/>
                <w:sz w:val="18"/>
              </w:rPr>
              <w:t xml:space="preserve"> </w:t>
            </w:r>
            <w:r>
              <w:rPr>
                <w:i/>
                <w:sz w:val="18"/>
              </w:rPr>
              <w:t>norms</w:t>
            </w:r>
            <w:r>
              <w:rPr>
                <w:i/>
                <w:spacing w:val="-13"/>
                <w:sz w:val="18"/>
              </w:rPr>
              <w:t xml:space="preserve"> </w:t>
            </w:r>
            <w:r>
              <w:rPr>
                <w:i/>
                <w:sz w:val="18"/>
              </w:rPr>
              <w:t xml:space="preserve">to promote each student’s academic success and </w:t>
            </w:r>
            <w:r>
              <w:rPr>
                <w:i/>
                <w:spacing w:val="-2"/>
                <w:sz w:val="18"/>
              </w:rPr>
              <w:t>well-being.</w:t>
            </w:r>
          </w:p>
        </w:tc>
        <w:tc>
          <w:tcPr>
            <w:tcW w:w="2100" w:type="dxa"/>
          </w:tcPr>
          <w:p w14:paraId="67C61A97" w14:textId="77777777" w:rsidR="0048358B" w:rsidRDefault="0048358B">
            <w:pPr>
              <w:pStyle w:val="TableParagraph"/>
              <w:spacing w:before="4"/>
              <w:rPr>
                <w:b/>
                <w:sz w:val="30"/>
              </w:rPr>
            </w:pPr>
          </w:p>
          <w:p w14:paraId="35F6F6BC" w14:textId="77777777" w:rsidR="0048358B" w:rsidRDefault="00000000">
            <w:pPr>
              <w:pStyle w:val="TableParagraph"/>
              <w:spacing w:line="280" w:lineRule="auto"/>
              <w:ind w:left="161" w:right="149"/>
              <w:jc w:val="center"/>
              <w:rPr>
                <w:sz w:val="20"/>
              </w:rPr>
            </w:pPr>
            <w:r>
              <w:rPr>
                <w:sz w:val="20"/>
              </w:rPr>
              <w:t>The</w:t>
            </w:r>
            <w:r>
              <w:rPr>
                <w:spacing w:val="-14"/>
                <w:sz w:val="20"/>
              </w:rPr>
              <w:t xml:space="preserve"> </w:t>
            </w:r>
            <w:r>
              <w:rPr>
                <w:sz w:val="20"/>
              </w:rPr>
              <w:t>principal</w:t>
            </w:r>
            <w:r>
              <w:rPr>
                <w:spacing w:val="-14"/>
                <w:sz w:val="20"/>
              </w:rPr>
              <w:t xml:space="preserve"> </w:t>
            </w:r>
            <w:r>
              <w:rPr>
                <w:sz w:val="20"/>
              </w:rPr>
              <w:t xml:space="preserve">shows </w:t>
            </w:r>
            <w:r>
              <w:rPr>
                <w:b/>
                <w:sz w:val="20"/>
              </w:rPr>
              <w:t xml:space="preserve">disregard </w:t>
            </w:r>
            <w:r>
              <w:rPr>
                <w:sz w:val="20"/>
              </w:rPr>
              <w:t xml:space="preserve">for </w:t>
            </w:r>
            <w:r>
              <w:rPr>
                <w:spacing w:val="-2"/>
                <w:sz w:val="20"/>
              </w:rPr>
              <w:t xml:space="preserve">professional </w:t>
            </w:r>
            <w:r>
              <w:rPr>
                <w:sz w:val="20"/>
              </w:rPr>
              <w:t xml:space="preserve">standards and ethics, engaging in </w:t>
            </w:r>
            <w:r>
              <w:rPr>
                <w:spacing w:val="-2"/>
                <w:sz w:val="20"/>
              </w:rPr>
              <w:t xml:space="preserve">continuous professional </w:t>
            </w:r>
            <w:r>
              <w:rPr>
                <w:sz w:val="20"/>
              </w:rPr>
              <w:t xml:space="preserve">learning, or contributing to the </w:t>
            </w:r>
            <w:r>
              <w:rPr>
                <w:spacing w:val="-2"/>
                <w:sz w:val="20"/>
              </w:rPr>
              <w:t>profession.</w:t>
            </w:r>
          </w:p>
        </w:tc>
      </w:tr>
      <w:tr w:rsidR="0048358B" w14:paraId="768E2F92" w14:textId="77777777">
        <w:trPr>
          <w:trHeight w:val="1759"/>
        </w:trPr>
        <w:tc>
          <w:tcPr>
            <w:tcW w:w="2280" w:type="dxa"/>
          </w:tcPr>
          <w:p w14:paraId="4D1D3BFB" w14:textId="77777777" w:rsidR="0048358B" w:rsidRDefault="00000000">
            <w:pPr>
              <w:pStyle w:val="TableParagraph"/>
              <w:spacing w:before="102"/>
              <w:ind w:left="105"/>
              <w:rPr>
                <w:rFonts w:ascii="MS Gothic" w:hAnsi="MS Gothic"/>
              </w:rPr>
            </w:pPr>
            <w:r>
              <w:rPr>
                <w:rFonts w:ascii="MS Gothic" w:hAnsi="MS Gothic"/>
              </w:rPr>
              <w:t>☐</w:t>
            </w:r>
          </w:p>
          <w:p w14:paraId="7592E63F" w14:textId="77777777" w:rsidR="0048358B" w:rsidRDefault="00000000">
            <w:pPr>
              <w:pStyle w:val="TableParagraph"/>
              <w:spacing w:before="1"/>
              <w:ind w:left="105"/>
            </w:pPr>
            <w:r>
              <w:rPr>
                <w:spacing w:val="-2"/>
              </w:rPr>
              <w:t>Comments</w:t>
            </w:r>
          </w:p>
        </w:tc>
        <w:tc>
          <w:tcPr>
            <w:tcW w:w="2360" w:type="dxa"/>
          </w:tcPr>
          <w:p w14:paraId="1F97E577" w14:textId="77777777" w:rsidR="0048358B" w:rsidRDefault="00000000">
            <w:pPr>
              <w:pStyle w:val="TableParagraph"/>
              <w:spacing w:before="102"/>
              <w:ind w:left="105"/>
              <w:rPr>
                <w:rFonts w:ascii="MS Gothic" w:hAnsi="MS Gothic"/>
              </w:rPr>
            </w:pPr>
            <w:r>
              <w:rPr>
                <w:rFonts w:ascii="MS Gothic" w:hAnsi="MS Gothic"/>
              </w:rPr>
              <w:t>☐</w:t>
            </w:r>
          </w:p>
          <w:p w14:paraId="214AD355" w14:textId="77777777" w:rsidR="0048358B" w:rsidRDefault="00000000">
            <w:pPr>
              <w:pStyle w:val="TableParagraph"/>
              <w:spacing w:before="1"/>
              <w:ind w:left="105"/>
            </w:pPr>
            <w:r>
              <w:rPr>
                <w:spacing w:val="-2"/>
              </w:rPr>
              <w:t>Comments</w:t>
            </w:r>
          </w:p>
        </w:tc>
        <w:tc>
          <w:tcPr>
            <w:tcW w:w="2160" w:type="dxa"/>
          </w:tcPr>
          <w:p w14:paraId="4E9A3A32" w14:textId="77777777" w:rsidR="0048358B" w:rsidRDefault="00000000">
            <w:pPr>
              <w:pStyle w:val="TableParagraph"/>
              <w:spacing w:before="102"/>
              <w:ind w:left="100"/>
              <w:rPr>
                <w:rFonts w:ascii="MS Gothic" w:hAnsi="MS Gothic"/>
              </w:rPr>
            </w:pPr>
            <w:r>
              <w:rPr>
                <w:rFonts w:ascii="MS Gothic" w:hAnsi="MS Gothic"/>
              </w:rPr>
              <w:t>☐</w:t>
            </w:r>
          </w:p>
          <w:p w14:paraId="0DB77399" w14:textId="77777777" w:rsidR="0048358B" w:rsidRDefault="00000000">
            <w:pPr>
              <w:pStyle w:val="TableParagraph"/>
              <w:spacing w:before="1"/>
              <w:ind w:left="100"/>
            </w:pPr>
            <w:proofErr w:type="gramStart"/>
            <w:r>
              <w:t>Comments</w:t>
            </w:r>
            <w:r>
              <w:rPr>
                <w:spacing w:val="55"/>
              </w:rPr>
              <w:t xml:space="preserve"> </w:t>
            </w:r>
            <w:r>
              <w:rPr>
                <w:color w:val="808080"/>
                <w:spacing w:val="-10"/>
              </w:rPr>
              <w:t>.</w:t>
            </w:r>
            <w:proofErr w:type="gramEnd"/>
          </w:p>
        </w:tc>
        <w:tc>
          <w:tcPr>
            <w:tcW w:w="2100" w:type="dxa"/>
          </w:tcPr>
          <w:p w14:paraId="51DA697B" w14:textId="77777777" w:rsidR="0048358B" w:rsidRDefault="00000000">
            <w:pPr>
              <w:pStyle w:val="TableParagraph"/>
              <w:spacing w:before="102"/>
              <w:ind w:left="100"/>
              <w:rPr>
                <w:rFonts w:ascii="MS Gothic" w:hAnsi="MS Gothic"/>
              </w:rPr>
            </w:pPr>
            <w:r>
              <w:rPr>
                <w:rFonts w:ascii="MS Gothic" w:hAnsi="MS Gothic"/>
              </w:rPr>
              <w:t>☐</w:t>
            </w:r>
          </w:p>
          <w:p w14:paraId="430D76AA" w14:textId="77777777" w:rsidR="0048358B" w:rsidRDefault="00000000">
            <w:pPr>
              <w:pStyle w:val="TableParagraph"/>
              <w:spacing w:before="1"/>
              <w:ind w:left="100"/>
            </w:pPr>
            <w:r>
              <w:rPr>
                <w:spacing w:val="-2"/>
              </w:rPr>
              <w:t>Comments</w:t>
            </w:r>
          </w:p>
        </w:tc>
      </w:tr>
    </w:tbl>
    <w:p w14:paraId="47C3EFBF" w14:textId="77777777" w:rsidR="0048358B" w:rsidRDefault="0048358B">
      <w:pPr>
        <w:sectPr w:rsidR="0048358B">
          <w:pgSz w:w="12240" w:h="15840"/>
          <w:pgMar w:top="1340" w:right="880" w:bottom="280" w:left="1020" w:header="370" w:footer="0" w:gutter="0"/>
          <w:cols w:space="720"/>
        </w:sectPr>
      </w:pPr>
    </w:p>
    <w:p w14:paraId="42D14808" w14:textId="77777777" w:rsidR="0048358B" w:rsidRDefault="00000000">
      <w:pPr>
        <w:pStyle w:val="Heading5"/>
        <w:spacing w:before="87"/>
      </w:pPr>
      <w:r>
        <w:lastRenderedPageBreak/>
        <w:t>Principal</w:t>
      </w:r>
      <w:r>
        <w:rPr>
          <w:spacing w:val="-12"/>
        </w:rPr>
        <w:t xml:space="preserve"> </w:t>
      </w:r>
      <w:r>
        <w:t>Formative</w:t>
      </w:r>
      <w:r>
        <w:rPr>
          <w:spacing w:val="-9"/>
        </w:rPr>
        <w:t xml:space="preserve"> </w:t>
      </w:r>
      <w:r>
        <w:t>Evaluation</w:t>
      </w:r>
      <w:r>
        <w:rPr>
          <w:spacing w:val="-9"/>
        </w:rPr>
        <w:t xml:space="preserve"> </w:t>
      </w:r>
      <w:r>
        <w:rPr>
          <w:spacing w:val="-2"/>
        </w:rPr>
        <w:t>Summary</w:t>
      </w:r>
    </w:p>
    <w:p w14:paraId="71C525FB" w14:textId="77777777" w:rsidR="0048358B" w:rsidRDefault="0048358B">
      <w:pPr>
        <w:pStyle w:val="BodyText"/>
        <w:rPr>
          <w:b/>
          <w:sz w:val="20"/>
        </w:rPr>
      </w:pPr>
    </w:p>
    <w:p w14:paraId="334F0E89" w14:textId="77777777" w:rsidR="0048358B" w:rsidRDefault="0048358B">
      <w:pPr>
        <w:pStyle w:val="BodyText"/>
        <w:rPr>
          <w:b/>
          <w:sz w:val="20"/>
        </w:rPr>
      </w:pPr>
    </w:p>
    <w:p w14:paraId="7AED7D73" w14:textId="77777777" w:rsidR="0048358B" w:rsidRDefault="0048358B">
      <w:pPr>
        <w:pStyle w:val="BodyText"/>
        <w:spacing w:before="6"/>
        <w:rPr>
          <w:b/>
          <w:sz w:val="25"/>
        </w:rPr>
      </w:pPr>
    </w:p>
    <w:p w14:paraId="03F2A343" w14:textId="77777777" w:rsidR="0048358B" w:rsidRDefault="00000000">
      <w:pPr>
        <w:spacing w:before="94"/>
        <w:ind w:left="510"/>
        <w:rPr>
          <w:b/>
        </w:rPr>
      </w:pPr>
      <w:r>
        <w:rPr>
          <w:b/>
          <w:spacing w:val="-2"/>
        </w:rPr>
        <w:t>Commendations:</w:t>
      </w:r>
    </w:p>
    <w:p w14:paraId="0E6DE5D5" w14:textId="77777777" w:rsidR="0048358B" w:rsidRDefault="0048358B">
      <w:pPr>
        <w:pStyle w:val="BodyText"/>
        <w:spacing w:before="11"/>
        <w:rPr>
          <w:b/>
          <w:sz w:val="24"/>
        </w:rPr>
      </w:pPr>
    </w:p>
    <w:p w14:paraId="2916E177" w14:textId="77777777" w:rsidR="0048358B" w:rsidRDefault="00000000">
      <w:pPr>
        <w:spacing w:line="511" w:lineRule="auto"/>
        <w:ind w:left="571" w:right="5268"/>
        <w:rPr>
          <w:b/>
        </w:rPr>
      </w:pPr>
      <w:r>
        <w:rPr>
          <w:b/>
        </w:rPr>
        <w:t>Areas</w:t>
      </w:r>
      <w:r>
        <w:rPr>
          <w:b/>
          <w:spacing w:val="-9"/>
        </w:rPr>
        <w:t xml:space="preserve"> </w:t>
      </w:r>
      <w:r>
        <w:rPr>
          <w:b/>
        </w:rPr>
        <w:t>Noted</w:t>
      </w:r>
      <w:r>
        <w:rPr>
          <w:b/>
          <w:spacing w:val="-9"/>
        </w:rPr>
        <w:t xml:space="preserve"> </w:t>
      </w:r>
      <w:r>
        <w:rPr>
          <w:b/>
        </w:rPr>
        <w:t>for</w:t>
      </w:r>
      <w:r>
        <w:rPr>
          <w:b/>
          <w:spacing w:val="-9"/>
        </w:rPr>
        <w:t xml:space="preserve"> </w:t>
      </w:r>
      <w:r>
        <w:rPr>
          <w:b/>
        </w:rPr>
        <w:t>Improvement: Improvement Goals:</w:t>
      </w:r>
    </w:p>
    <w:p w14:paraId="6DD457D6" w14:textId="77777777" w:rsidR="0048358B" w:rsidRDefault="0048358B">
      <w:pPr>
        <w:pStyle w:val="BodyText"/>
        <w:spacing w:before="11"/>
        <w:rPr>
          <w:b/>
          <w:sz w:val="24"/>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0"/>
      </w:tblGrid>
      <w:tr w:rsidR="0048358B" w14:paraId="34C2A8EE" w14:textId="77777777">
        <w:trPr>
          <w:trHeight w:val="1459"/>
        </w:trPr>
        <w:tc>
          <w:tcPr>
            <w:tcW w:w="8900" w:type="dxa"/>
          </w:tcPr>
          <w:p w14:paraId="063AA322" w14:textId="77777777" w:rsidR="0048358B" w:rsidRDefault="0048358B">
            <w:pPr>
              <w:pStyle w:val="TableParagraph"/>
              <w:spacing w:before="10"/>
              <w:rPr>
                <w:b/>
                <w:sz w:val="30"/>
              </w:rPr>
            </w:pPr>
          </w:p>
          <w:p w14:paraId="12910288" w14:textId="77777777" w:rsidR="0048358B" w:rsidRDefault="00000000">
            <w:pPr>
              <w:pStyle w:val="TableParagraph"/>
              <w:ind w:left="2535" w:right="2520"/>
              <w:jc w:val="center"/>
              <w:rPr>
                <w:b/>
              </w:rPr>
            </w:pPr>
            <w:r>
              <w:rPr>
                <w:b/>
              </w:rPr>
              <w:t>Overall</w:t>
            </w:r>
            <w:r>
              <w:rPr>
                <w:b/>
                <w:spacing w:val="-5"/>
              </w:rPr>
              <w:t xml:space="preserve"> </w:t>
            </w:r>
            <w:r>
              <w:rPr>
                <w:b/>
              </w:rPr>
              <w:t>Evaluation</w:t>
            </w:r>
            <w:r>
              <w:rPr>
                <w:b/>
                <w:spacing w:val="-5"/>
              </w:rPr>
              <w:t xml:space="preserve"> </w:t>
            </w:r>
            <w:r>
              <w:rPr>
                <w:b/>
              </w:rPr>
              <w:t>Summary</w:t>
            </w:r>
            <w:r>
              <w:rPr>
                <w:b/>
                <w:spacing w:val="-5"/>
              </w:rPr>
              <w:t xml:space="preserve"> </w:t>
            </w:r>
            <w:r>
              <w:rPr>
                <w:b/>
                <w:spacing w:val="-2"/>
              </w:rPr>
              <w:t>Criteria</w:t>
            </w:r>
          </w:p>
          <w:p w14:paraId="601AD134" w14:textId="77777777" w:rsidR="0048358B" w:rsidRDefault="0048358B">
            <w:pPr>
              <w:pStyle w:val="TableParagraph"/>
              <w:spacing w:before="9"/>
              <w:rPr>
                <w:b/>
                <w:sz w:val="23"/>
              </w:rPr>
            </w:pPr>
          </w:p>
          <w:p w14:paraId="7FD8A1C3" w14:textId="77777777" w:rsidR="0048358B" w:rsidRDefault="00000000" w:rsidP="00E613D4">
            <w:pPr>
              <w:pStyle w:val="TableParagraph"/>
              <w:numPr>
                <w:ilvl w:val="0"/>
                <w:numId w:val="28"/>
              </w:numPr>
              <w:tabs>
                <w:tab w:val="left" w:pos="1406"/>
                <w:tab w:val="left" w:pos="2696"/>
                <w:tab w:val="left" w:pos="4725"/>
                <w:tab w:val="left" w:pos="6422"/>
              </w:tabs>
              <w:ind w:left="1406" w:hanging="285"/>
            </w:pPr>
            <w:r>
              <w:rPr>
                <w:spacing w:val="-2"/>
              </w:rPr>
              <w:t>Exemplary</w:t>
            </w:r>
            <w:r>
              <w:tab/>
            </w:r>
            <w:r>
              <w:rPr>
                <w:rFonts w:ascii="MS Gothic" w:hAnsi="MS Gothic"/>
              </w:rPr>
              <w:t>☐</w:t>
            </w:r>
            <w:r>
              <w:rPr>
                <w:rFonts w:ascii="MS Gothic" w:hAnsi="MS Gothic"/>
                <w:spacing w:val="16"/>
              </w:rPr>
              <w:t xml:space="preserve"> </w:t>
            </w:r>
            <w:r>
              <w:rPr>
                <w:spacing w:val="-2"/>
              </w:rPr>
              <w:t>Accomplished</w:t>
            </w:r>
            <w:r>
              <w:tab/>
            </w:r>
            <w:r>
              <w:rPr>
                <w:rFonts w:ascii="MS Gothic" w:hAnsi="MS Gothic"/>
              </w:rPr>
              <w:t>☐</w:t>
            </w:r>
            <w:r>
              <w:rPr>
                <w:rFonts w:ascii="MS Gothic" w:hAnsi="MS Gothic"/>
                <w:spacing w:val="16"/>
              </w:rPr>
              <w:t xml:space="preserve"> </w:t>
            </w:r>
            <w:r>
              <w:rPr>
                <w:spacing w:val="-2"/>
              </w:rPr>
              <w:t>Developing</w:t>
            </w:r>
            <w:r>
              <w:tab/>
            </w:r>
            <w:r>
              <w:rPr>
                <w:rFonts w:ascii="MS Gothic" w:hAnsi="MS Gothic"/>
              </w:rPr>
              <w:t>☐</w:t>
            </w:r>
            <w:r>
              <w:rPr>
                <w:rFonts w:ascii="MS Gothic" w:hAnsi="MS Gothic"/>
                <w:spacing w:val="14"/>
              </w:rPr>
              <w:t xml:space="preserve"> </w:t>
            </w:r>
            <w:r>
              <w:rPr>
                <w:spacing w:val="-2"/>
              </w:rPr>
              <w:t>Ineffective</w:t>
            </w:r>
          </w:p>
        </w:tc>
      </w:tr>
    </w:tbl>
    <w:p w14:paraId="2AD78C4D" w14:textId="77777777" w:rsidR="0048358B" w:rsidRDefault="0048358B">
      <w:pPr>
        <w:pStyle w:val="BodyText"/>
        <w:rPr>
          <w:b/>
          <w:sz w:val="20"/>
        </w:rPr>
      </w:pPr>
    </w:p>
    <w:p w14:paraId="2A2E37A5" w14:textId="77777777" w:rsidR="0048358B" w:rsidRDefault="0048358B">
      <w:pPr>
        <w:pStyle w:val="BodyText"/>
        <w:spacing w:before="11"/>
        <w:rPr>
          <w:b/>
          <w:sz w:val="18"/>
        </w:rPr>
      </w:pPr>
    </w:p>
    <w:p w14:paraId="4A198E55" w14:textId="77777777" w:rsidR="0048358B" w:rsidRDefault="00000000">
      <w:pPr>
        <w:pStyle w:val="BodyText"/>
        <w:tabs>
          <w:tab w:val="left" w:pos="4947"/>
          <w:tab w:val="left" w:pos="9792"/>
        </w:tabs>
        <w:spacing w:before="93"/>
        <w:ind w:left="510"/>
        <w:rPr>
          <w:rFonts w:ascii="Times New Roman" w:hAnsi="Times New Roman"/>
        </w:rPr>
      </w:pPr>
      <w:r>
        <w:t xml:space="preserve">Evaluator’s Name </w:t>
      </w:r>
      <w:r>
        <w:rPr>
          <w:rFonts w:ascii="Times New Roman" w:hAnsi="Times New Roman"/>
          <w:u w:val="single"/>
        </w:rPr>
        <w:tab/>
      </w:r>
      <w:r>
        <w:rPr>
          <w:rFonts w:ascii="Times New Roman" w:hAnsi="Times New Roman"/>
          <w:spacing w:val="80"/>
        </w:rPr>
        <w:t xml:space="preserve"> </w:t>
      </w:r>
      <w:r>
        <w:t xml:space="preserve">Principal’s Name </w:t>
      </w:r>
      <w:r>
        <w:rPr>
          <w:rFonts w:ascii="Times New Roman" w:hAnsi="Times New Roman"/>
          <w:u w:val="single"/>
        </w:rPr>
        <w:tab/>
      </w:r>
    </w:p>
    <w:p w14:paraId="5176211A" w14:textId="77777777" w:rsidR="0048358B" w:rsidRDefault="0048358B">
      <w:pPr>
        <w:pStyle w:val="BodyText"/>
        <w:spacing w:before="10"/>
        <w:rPr>
          <w:rFonts w:ascii="Times New Roman"/>
          <w:sz w:val="16"/>
        </w:rPr>
      </w:pPr>
    </w:p>
    <w:p w14:paraId="3BE0D490" w14:textId="77777777" w:rsidR="0048358B" w:rsidRDefault="00000000">
      <w:pPr>
        <w:pStyle w:val="BodyText"/>
        <w:tabs>
          <w:tab w:val="left" w:pos="4935"/>
          <w:tab w:val="left" w:pos="9768"/>
        </w:tabs>
        <w:spacing w:before="93"/>
        <w:ind w:left="510"/>
        <w:rPr>
          <w:rFonts w:ascii="Times New Roman" w:hAnsi="Times New Roman"/>
        </w:rPr>
      </w:pPr>
      <w:r>
        <w:t xml:space="preserve">Evaluator’s Signature </w:t>
      </w:r>
      <w:r>
        <w:rPr>
          <w:rFonts w:ascii="Times New Roman" w:hAnsi="Times New Roman"/>
          <w:u w:val="single"/>
        </w:rPr>
        <w:tab/>
      </w:r>
      <w:r>
        <w:rPr>
          <w:rFonts w:ascii="Times New Roman" w:hAnsi="Times New Roman"/>
          <w:spacing w:val="80"/>
        </w:rPr>
        <w:t xml:space="preserve"> </w:t>
      </w:r>
      <w:r>
        <w:t xml:space="preserve">Principal’s Signature </w:t>
      </w:r>
      <w:r>
        <w:rPr>
          <w:rFonts w:ascii="Times New Roman" w:hAnsi="Times New Roman"/>
          <w:u w:val="single"/>
        </w:rPr>
        <w:tab/>
      </w:r>
    </w:p>
    <w:p w14:paraId="3B47644A" w14:textId="77777777" w:rsidR="0048358B" w:rsidRDefault="0048358B">
      <w:pPr>
        <w:pStyle w:val="BodyText"/>
        <w:spacing w:before="10"/>
        <w:rPr>
          <w:rFonts w:ascii="Times New Roman"/>
          <w:sz w:val="16"/>
        </w:rPr>
      </w:pPr>
    </w:p>
    <w:p w14:paraId="3CDF4BC4" w14:textId="77777777" w:rsidR="0048358B" w:rsidRDefault="00000000">
      <w:pPr>
        <w:pStyle w:val="BodyText"/>
        <w:tabs>
          <w:tab w:val="left" w:pos="4404"/>
          <w:tab w:val="left" w:pos="5150"/>
          <w:tab w:val="left" w:pos="8921"/>
        </w:tabs>
        <w:spacing w:before="93"/>
        <w:ind w:left="510"/>
        <w:rPr>
          <w:rFonts w:ascii="Times New Roman"/>
        </w:rPr>
      </w:pPr>
      <w:r>
        <w:t xml:space="preserve">Date </w:t>
      </w:r>
      <w:r>
        <w:rPr>
          <w:rFonts w:ascii="Times New Roman"/>
          <w:u w:val="single"/>
        </w:rPr>
        <w:tab/>
      </w:r>
      <w:r>
        <w:rPr>
          <w:rFonts w:ascii="Times New Roman"/>
        </w:rPr>
        <w:tab/>
      </w:r>
      <w:r>
        <w:t xml:space="preserve">Date </w:t>
      </w:r>
      <w:r>
        <w:rPr>
          <w:rFonts w:ascii="Times New Roman"/>
          <w:u w:val="single"/>
        </w:rPr>
        <w:tab/>
      </w:r>
    </w:p>
    <w:p w14:paraId="5D6A72B9" w14:textId="77777777" w:rsidR="0048358B" w:rsidRDefault="0048358B">
      <w:pPr>
        <w:pStyle w:val="BodyText"/>
        <w:spacing w:before="10"/>
        <w:rPr>
          <w:rFonts w:ascii="Times New Roman"/>
          <w:sz w:val="16"/>
        </w:rPr>
      </w:pPr>
    </w:p>
    <w:p w14:paraId="57BFF8D9" w14:textId="77777777" w:rsidR="0048358B" w:rsidRDefault="00000000">
      <w:pPr>
        <w:pStyle w:val="BodyText"/>
        <w:spacing w:before="93" w:line="285" w:lineRule="auto"/>
        <w:ind w:left="510" w:right="661"/>
      </w:pPr>
      <w:r>
        <w:t>(Signature</w:t>
      </w:r>
      <w:r>
        <w:rPr>
          <w:spacing w:val="-1"/>
        </w:rPr>
        <w:t xml:space="preserve"> </w:t>
      </w:r>
      <w:r>
        <w:t>denotes</w:t>
      </w:r>
      <w:r>
        <w:rPr>
          <w:spacing w:val="-1"/>
        </w:rPr>
        <w:t xml:space="preserve"> </w:t>
      </w:r>
      <w:r>
        <w:t>receipt</w:t>
      </w:r>
      <w:r>
        <w:rPr>
          <w:spacing w:val="-1"/>
        </w:rPr>
        <w:t xml:space="preserve"> </w:t>
      </w:r>
      <w:r>
        <w:t>of</w:t>
      </w:r>
      <w:r>
        <w:rPr>
          <w:spacing w:val="-1"/>
        </w:rPr>
        <w:t xml:space="preserve"> </w:t>
      </w:r>
      <w:r>
        <w:t>the</w:t>
      </w:r>
      <w:r>
        <w:rPr>
          <w:spacing w:val="-1"/>
        </w:rPr>
        <w:t xml:space="preserve"> </w:t>
      </w:r>
      <w:r>
        <w:t>formative</w:t>
      </w:r>
      <w:r>
        <w:rPr>
          <w:spacing w:val="-1"/>
        </w:rPr>
        <w:t xml:space="preserve"> </w:t>
      </w:r>
      <w:r>
        <w:t>evaluation,</w:t>
      </w:r>
      <w:r>
        <w:rPr>
          <w:spacing w:val="-1"/>
        </w:rPr>
        <w:t xml:space="preserve"> </w:t>
      </w:r>
      <w:r>
        <w:t>not</w:t>
      </w:r>
      <w:r>
        <w:rPr>
          <w:spacing w:val="-1"/>
        </w:rPr>
        <w:t xml:space="preserve"> </w:t>
      </w:r>
      <w:r>
        <w:t>necessarily</w:t>
      </w:r>
      <w:r>
        <w:rPr>
          <w:spacing w:val="-1"/>
        </w:rPr>
        <w:t xml:space="preserve"> </w:t>
      </w:r>
      <w:r>
        <w:t>agreement</w:t>
      </w:r>
      <w:r>
        <w:rPr>
          <w:spacing w:val="-1"/>
        </w:rPr>
        <w:t xml:space="preserve"> </w:t>
      </w:r>
      <w:r>
        <w:t>with</w:t>
      </w:r>
      <w:r>
        <w:rPr>
          <w:spacing w:val="-1"/>
        </w:rPr>
        <w:t xml:space="preserve"> </w:t>
      </w:r>
      <w:r>
        <w:t>the contents of the form.)</w:t>
      </w:r>
    </w:p>
    <w:p w14:paraId="7ABA8E45" w14:textId="77777777" w:rsidR="0048358B" w:rsidRDefault="0048358B">
      <w:pPr>
        <w:pStyle w:val="BodyText"/>
        <w:spacing w:before="8"/>
        <w:rPr>
          <w:sz w:val="20"/>
        </w:rPr>
      </w:pPr>
    </w:p>
    <w:p w14:paraId="61F0ED6B" w14:textId="77777777" w:rsidR="0048358B" w:rsidRDefault="00000000">
      <w:pPr>
        <w:pStyle w:val="BodyText"/>
        <w:tabs>
          <w:tab w:val="left" w:pos="7100"/>
        </w:tabs>
        <w:ind w:left="510"/>
        <w:rPr>
          <w:rFonts w:ascii="Times New Roman" w:hAnsi="Times New Roman"/>
        </w:rPr>
      </w:pPr>
      <w:r>
        <w:t xml:space="preserve">Superintendent’s Name </w:t>
      </w:r>
      <w:r>
        <w:rPr>
          <w:rFonts w:ascii="Times New Roman" w:hAnsi="Times New Roman"/>
          <w:u w:val="single"/>
        </w:rPr>
        <w:tab/>
      </w:r>
    </w:p>
    <w:p w14:paraId="72D1018D" w14:textId="77777777" w:rsidR="0048358B" w:rsidRDefault="0048358B">
      <w:pPr>
        <w:pStyle w:val="BodyText"/>
        <w:spacing w:before="10"/>
        <w:rPr>
          <w:rFonts w:ascii="Times New Roman"/>
          <w:sz w:val="16"/>
        </w:rPr>
      </w:pPr>
    </w:p>
    <w:p w14:paraId="57357CB3" w14:textId="77777777" w:rsidR="0048358B" w:rsidRDefault="00000000">
      <w:pPr>
        <w:pStyle w:val="BodyText"/>
        <w:tabs>
          <w:tab w:val="left" w:pos="7088"/>
          <w:tab w:val="left" w:pos="7771"/>
          <w:tab w:val="left" w:pos="9823"/>
        </w:tabs>
        <w:spacing w:before="93"/>
        <w:ind w:left="510"/>
        <w:rPr>
          <w:rFonts w:ascii="Times New Roman" w:hAnsi="Times New Roman"/>
        </w:rPr>
      </w:pPr>
      <w:r>
        <w:t xml:space="preserve">Superintendent’s Signature </w:t>
      </w:r>
      <w:r>
        <w:rPr>
          <w:rFonts w:ascii="Times New Roman" w:hAnsi="Times New Roman"/>
          <w:u w:val="single"/>
        </w:rPr>
        <w:tab/>
      </w:r>
      <w:r>
        <w:rPr>
          <w:rFonts w:ascii="Times New Roman" w:hAnsi="Times New Roman"/>
        </w:rPr>
        <w:tab/>
      </w:r>
      <w:r>
        <w:t xml:space="preserve">Date </w:t>
      </w:r>
      <w:r>
        <w:rPr>
          <w:rFonts w:ascii="Times New Roman" w:hAnsi="Times New Roman"/>
          <w:u w:val="single"/>
        </w:rPr>
        <w:tab/>
      </w:r>
    </w:p>
    <w:p w14:paraId="39FDD03F" w14:textId="77777777" w:rsidR="0048358B" w:rsidRDefault="0048358B">
      <w:pPr>
        <w:pStyle w:val="BodyText"/>
        <w:spacing w:before="10"/>
        <w:rPr>
          <w:rFonts w:ascii="Times New Roman"/>
          <w:sz w:val="16"/>
        </w:rPr>
      </w:pPr>
    </w:p>
    <w:p w14:paraId="592AC5F8" w14:textId="77777777" w:rsidR="0048358B" w:rsidRDefault="00000000">
      <w:pPr>
        <w:spacing w:before="93" w:line="285" w:lineRule="auto"/>
        <w:ind w:left="510" w:right="661"/>
        <w:rPr>
          <w:i/>
        </w:rPr>
      </w:pPr>
      <w:r>
        <w:rPr>
          <w:i/>
        </w:rPr>
        <w:t>Note:</w:t>
      </w:r>
      <w:r>
        <w:rPr>
          <w:i/>
          <w:spacing w:val="-1"/>
        </w:rPr>
        <w:t xml:space="preserve"> </w:t>
      </w:r>
      <w:r>
        <w:rPr>
          <w:i/>
        </w:rPr>
        <w:t>Standards</w:t>
      </w:r>
      <w:r>
        <w:rPr>
          <w:i/>
          <w:spacing w:val="-1"/>
        </w:rPr>
        <w:t xml:space="preserve"> </w:t>
      </w:r>
      <w:r>
        <w:rPr>
          <w:i/>
        </w:rPr>
        <w:t>Ratings</w:t>
      </w:r>
      <w:r>
        <w:rPr>
          <w:i/>
          <w:spacing w:val="-1"/>
        </w:rPr>
        <w:t xml:space="preserve"> </w:t>
      </w:r>
      <w:r>
        <w:rPr>
          <w:i/>
        </w:rPr>
        <w:t>are</w:t>
      </w:r>
      <w:r>
        <w:rPr>
          <w:i/>
          <w:spacing w:val="-1"/>
        </w:rPr>
        <w:t xml:space="preserve"> </w:t>
      </w:r>
      <w:r>
        <w:rPr>
          <w:i/>
        </w:rPr>
        <w:t>determined</w:t>
      </w:r>
      <w:r>
        <w:rPr>
          <w:i/>
          <w:spacing w:val="-1"/>
        </w:rPr>
        <w:t xml:space="preserve"> </w:t>
      </w:r>
      <w:r>
        <w:rPr>
          <w:i/>
        </w:rPr>
        <w:t>by</w:t>
      </w:r>
      <w:r>
        <w:rPr>
          <w:i/>
          <w:spacing w:val="-1"/>
        </w:rPr>
        <w:t xml:space="preserve"> </w:t>
      </w:r>
      <w:r>
        <w:rPr>
          <w:i/>
        </w:rPr>
        <w:t>the</w:t>
      </w:r>
      <w:r>
        <w:rPr>
          <w:i/>
          <w:spacing w:val="-1"/>
        </w:rPr>
        <w:t xml:space="preserve"> </w:t>
      </w:r>
      <w:r>
        <w:rPr>
          <w:i/>
        </w:rPr>
        <w:t>supervisor’s</w:t>
      </w:r>
      <w:r>
        <w:rPr>
          <w:i/>
          <w:spacing w:val="-1"/>
        </w:rPr>
        <w:t xml:space="preserve"> </w:t>
      </w:r>
      <w:r>
        <w:rPr>
          <w:i/>
        </w:rPr>
        <w:t>professional</w:t>
      </w:r>
      <w:r>
        <w:rPr>
          <w:i/>
          <w:spacing w:val="-1"/>
        </w:rPr>
        <w:t xml:space="preserve"> </w:t>
      </w:r>
      <w:r>
        <w:rPr>
          <w:i/>
        </w:rPr>
        <w:t>judgment</w:t>
      </w:r>
      <w:r>
        <w:rPr>
          <w:i/>
          <w:spacing w:val="-1"/>
        </w:rPr>
        <w:t xml:space="preserve"> </w:t>
      </w:r>
      <w:r>
        <w:rPr>
          <w:i/>
        </w:rPr>
        <w:t>based</w:t>
      </w:r>
      <w:r>
        <w:rPr>
          <w:i/>
          <w:spacing w:val="-1"/>
        </w:rPr>
        <w:t xml:space="preserve"> </w:t>
      </w:r>
      <w:r>
        <w:rPr>
          <w:i/>
        </w:rPr>
        <w:t>on sources of evidence that inform principal professional practice.</w:t>
      </w:r>
      <w:r>
        <w:rPr>
          <w:i/>
          <w:spacing w:val="40"/>
        </w:rPr>
        <w:t xml:space="preserve"> </w:t>
      </w:r>
      <w:r>
        <w:rPr>
          <w:i/>
        </w:rPr>
        <w:t xml:space="preserve">These sources of evidence </w:t>
      </w:r>
      <w:r>
        <w:rPr>
          <w:i/>
          <w:spacing w:val="-2"/>
        </w:rPr>
        <w:t>include:</w:t>
      </w:r>
    </w:p>
    <w:p w14:paraId="58F9A710" w14:textId="77777777" w:rsidR="0048358B" w:rsidRDefault="00000000" w:rsidP="00E613D4">
      <w:pPr>
        <w:pStyle w:val="ListParagraph"/>
        <w:numPr>
          <w:ilvl w:val="0"/>
          <w:numId w:val="27"/>
        </w:numPr>
        <w:tabs>
          <w:tab w:val="left" w:pos="1229"/>
        </w:tabs>
        <w:spacing w:line="250" w:lineRule="exact"/>
        <w:ind w:left="1229" w:hanging="359"/>
      </w:pPr>
      <w:r>
        <w:t>Professional</w:t>
      </w:r>
      <w:r>
        <w:rPr>
          <w:spacing w:val="-4"/>
        </w:rPr>
        <w:t xml:space="preserve"> </w:t>
      </w:r>
      <w:r>
        <w:t>Growth</w:t>
      </w:r>
      <w:r>
        <w:rPr>
          <w:spacing w:val="-3"/>
        </w:rPr>
        <w:t xml:space="preserve"> </w:t>
      </w:r>
      <w:r>
        <w:t>and</w:t>
      </w:r>
      <w:r>
        <w:rPr>
          <w:spacing w:val="-3"/>
        </w:rPr>
        <w:t xml:space="preserve"> </w:t>
      </w:r>
      <w:r>
        <w:t>Self</w:t>
      </w:r>
      <w:r>
        <w:rPr>
          <w:spacing w:val="-3"/>
        </w:rPr>
        <w:t xml:space="preserve"> </w:t>
      </w:r>
      <w:r>
        <w:rPr>
          <w:spacing w:val="-2"/>
        </w:rPr>
        <w:t>Reflection</w:t>
      </w:r>
    </w:p>
    <w:p w14:paraId="7C8B0732" w14:textId="77777777" w:rsidR="0048358B" w:rsidRDefault="00000000" w:rsidP="00E613D4">
      <w:pPr>
        <w:pStyle w:val="ListParagraph"/>
        <w:numPr>
          <w:ilvl w:val="0"/>
          <w:numId w:val="27"/>
        </w:numPr>
        <w:tabs>
          <w:tab w:val="left" w:pos="1229"/>
        </w:tabs>
        <w:spacing w:before="47"/>
        <w:ind w:left="1229" w:hanging="359"/>
      </w:pPr>
      <w:r>
        <w:rPr>
          <w:spacing w:val="-2"/>
        </w:rPr>
        <w:t>Site-Visits</w:t>
      </w:r>
    </w:p>
    <w:p w14:paraId="7CA00910" w14:textId="77777777" w:rsidR="0048358B" w:rsidRDefault="00000000" w:rsidP="00E613D4">
      <w:pPr>
        <w:pStyle w:val="ListParagraph"/>
        <w:numPr>
          <w:ilvl w:val="0"/>
          <w:numId w:val="27"/>
        </w:numPr>
        <w:tabs>
          <w:tab w:val="left" w:pos="1229"/>
        </w:tabs>
        <w:spacing w:before="48"/>
        <w:ind w:left="1229" w:hanging="359"/>
      </w:pPr>
      <w:r>
        <w:t>Other</w:t>
      </w:r>
      <w:r>
        <w:rPr>
          <w:spacing w:val="-4"/>
        </w:rPr>
        <w:t xml:space="preserve"> </w:t>
      </w:r>
      <w:r>
        <w:t>district</w:t>
      </w:r>
      <w:r>
        <w:rPr>
          <w:spacing w:val="-3"/>
        </w:rPr>
        <w:t xml:space="preserve"> </w:t>
      </w:r>
      <w:r>
        <w:t>determined</w:t>
      </w:r>
      <w:r>
        <w:rPr>
          <w:spacing w:val="-4"/>
        </w:rPr>
        <w:t xml:space="preserve"> </w:t>
      </w:r>
      <w:r>
        <w:t>evidence</w:t>
      </w:r>
      <w:r>
        <w:rPr>
          <w:spacing w:val="-3"/>
        </w:rPr>
        <w:t xml:space="preserve"> </w:t>
      </w:r>
      <w:r>
        <w:rPr>
          <w:spacing w:val="-2"/>
        </w:rPr>
        <w:t>sources</w:t>
      </w:r>
    </w:p>
    <w:p w14:paraId="2288AD6A" w14:textId="77777777" w:rsidR="0048358B" w:rsidRDefault="0048358B">
      <w:pPr>
        <w:sectPr w:rsidR="0048358B">
          <w:pgSz w:w="12240" w:h="15840"/>
          <w:pgMar w:top="1340" w:right="880" w:bottom="280" w:left="1020" w:header="370" w:footer="0" w:gutter="0"/>
          <w:cols w:space="720"/>
        </w:sectPr>
      </w:pPr>
    </w:p>
    <w:p w14:paraId="7071860F" w14:textId="77777777" w:rsidR="0048358B" w:rsidRDefault="0048358B">
      <w:pPr>
        <w:pStyle w:val="BodyText"/>
        <w:spacing w:before="2"/>
        <w:rPr>
          <w:sz w:val="12"/>
        </w:rPr>
      </w:pPr>
    </w:p>
    <w:p w14:paraId="4E30E363" w14:textId="77777777" w:rsidR="0048358B" w:rsidRDefault="00000000">
      <w:pPr>
        <w:spacing w:before="91"/>
        <w:ind w:left="533" w:right="580"/>
        <w:jc w:val="center"/>
        <w:rPr>
          <w:b/>
          <w:sz w:val="28"/>
        </w:rPr>
      </w:pPr>
      <w:r>
        <w:rPr>
          <w:b/>
          <w:sz w:val="28"/>
          <w:u w:val="single"/>
        </w:rPr>
        <w:t>Possible</w:t>
      </w:r>
      <w:r>
        <w:rPr>
          <w:b/>
          <w:spacing w:val="-8"/>
          <w:sz w:val="28"/>
          <w:u w:val="single"/>
        </w:rPr>
        <w:t xml:space="preserve"> </w:t>
      </w:r>
      <w:r>
        <w:rPr>
          <w:b/>
          <w:sz w:val="28"/>
          <w:u w:val="single"/>
        </w:rPr>
        <w:t>Sources</w:t>
      </w:r>
      <w:r>
        <w:rPr>
          <w:b/>
          <w:spacing w:val="-8"/>
          <w:sz w:val="28"/>
          <w:u w:val="single"/>
        </w:rPr>
        <w:t xml:space="preserve"> </w:t>
      </w:r>
      <w:r>
        <w:rPr>
          <w:b/>
          <w:sz w:val="28"/>
          <w:u w:val="single"/>
        </w:rPr>
        <w:t>of</w:t>
      </w:r>
      <w:r>
        <w:rPr>
          <w:b/>
          <w:spacing w:val="-8"/>
          <w:sz w:val="28"/>
          <w:u w:val="single"/>
        </w:rPr>
        <w:t xml:space="preserve"> </w:t>
      </w:r>
      <w:r>
        <w:rPr>
          <w:b/>
          <w:sz w:val="28"/>
          <w:u w:val="single"/>
        </w:rPr>
        <w:t>Other</w:t>
      </w:r>
      <w:r>
        <w:rPr>
          <w:b/>
          <w:spacing w:val="-8"/>
          <w:sz w:val="28"/>
          <w:u w:val="single"/>
        </w:rPr>
        <w:t xml:space="preserve"> </w:t>
      </w:r>
      <w:r>
        <w:rPr>
          <w:b/>
          <w:sz w:val="28"/>
          <w:u w:val="single"/>
        </w:rPr>
        <w:t>District-Approved</w:t>
      </w:r>
      <w:r>
        <w:rPr>
          <w:b/>
          <w:spacing w:val="-7"/>
          <w:sz w:val="28"/>
          <w:u w:val="single"/>
        </w:rPr>
        <w:t xml:space="preserve"> </w:t>
      </w:r>
      <w:r>
        <w:rPr>
          <w:b/>
          <w:spacing w:val="-2"/>
          <w:sz w:val="28"/>
          <w:u w:val="single"/>
        </w:rPr>
        <w:t>Evidence</w:t>
      </w:r>
    </w:p>
    <w:p w14:paraId="44902335" w14:textId="77777777" w:rsidR="0048358B" w:rsidRDefault="0048358B">
      <w:pPr>
        <w:pStyle w:val="BodyText"/>
        <w:spacing w:before="1"/>
        <w:rPr>
          <w:b/>
          <w:sz w:val="30"/>
        </w:rPr>
      </w:pPr>
    </w:p>
    <w:p w14:paraId="68A384B7" w14:textId="77777777" w:rsidR="0048358B" w:rsidRDefault="00000000" w:rsidP="00E613D4">
      <w:pPr>
        <w:pStyle w:val="ListParagraph"/>
        <w:numPr>
          <w:ilvl w:val="0"/>
          <w:numId w:val="27"/>
        </w:numPr>
        <w:tabs>
          <w:tab w:val="left" w:pos="1229"/>
        </w:tabs>
        <w:spacing w:before="1"/>
        <w:ind w:left="1229" w:hanging="359"/>
      </w:pPr>
      <w:r>
        <w:rPr>
          <w:spacing w:val="-2"/>
        </w:rPr>
        <w:t>Documentation</w:t>
      </w:r>
    </w:p>
    <w:p w14:paraId="64273FDD" w14:textId="77777777" w:rsidR="0048358B" w:rsidRDefault="00000000" w:rsidP="00E613D4">
      <w:pPr>
        <w:pStyle w:val="ListParagraph"/>
        <w:numPr>
          <w:ilvl w:val="0"/>
          <w:numId w:val="27"/>
        </w:numPr>
        <w:tabs>
          <w:tab w:val="left" w:pos="1229"/>
        </w:tabs>
        <w:spacing w:before="59"/>
        <w:ind w:left="1229" w:hanging="359"/>
      </w:pPr>
      <w:r>
        <w:t>School</w:t>
      </w:r>
      <w:r>
        <w:rPr>
          <w:spacing w:val="-7"/>
        </w:rPr>
        <w:t xml:space="preserve"> </w:t>
      </w:r>
      <w:r>
        <w:t>Comprehensive</w:t>
      </w:r>
      <w:r>
        <w:rPr>
          <w:spacing w:val="-6"/>
        </w:rPr>
        <w:t xml:space="preserve"> </w:t>
      </w:r>
      <w:r>
        <w:t>Improvement</w:t>
      </w:r>
      <w:r>
        <w:rPr>
          <w:spacing w:val="-6"/>
        </w:rPr>
        <w:t xml:space="preserve"> </w:t>
      </w:r>
      <w:r>
        <w:rPr>
          <w:spacing w:val="-4"/>
        </w:rPr>
        <w:t>Plan</w:t>
      </w:r>
    </w:p>
    <w:p w14:paraId="50C9E3E4" w14:textId="77777777" w:rsidR="0048358B" w:rsidRDefault="00000000" w:rsidP="00E613D4">
      <w:pPr>
        <w:pStyle w:val="ListParagraph"/>
        <w:numPr>
          <w:ilvl w:val="0"/>
          <w:numId w:val="27"/>
        </w:numPr>
        <w:tabs>
          <w:tab w:val="left" w:pos="1229"/>
        </w:tabs>
        <w:spacing w:before="47"/>
        <w:ind w:left="1229" w:hanging="359"/>
      </w:pPr>
      <w:r>
        <w:t>Discipline</w:t>
      </w:r>
      <w:r>
        <w:rPr>
          <w:spacing w:val="-3"/>
        </w:rPr>
        <w:t xml:space="preserve"> </w:t>
      </w:r>
      <w:r>
        <w:rPr>
          <w:spacing w:val="-2"/>
        </w:rPr>
        <w:t>Reports</w:t>
      </w:r>
    </w:p>
    <w:p w14:paraId="6C387D2A" w14:textId="77777777" w:rsidR="0048358B" w:rsidRDefault="00000000" w:rsidP="00E613D4">
      <w:pPr>
        <w:pStyle w:val="ListParagraph"/>
        <w:numPr>
          <w:ilvl w:val="0"/>
          <w:numId w:val="27"/>
        </w:numPr>
        <w:tabs>
          <w:tab w:val="left" w:pos="1229"/>
        </w:tabs>
        <w:spacing w:before="47"/>
        <w:ind w:left="1229" w:hanging="359"/>
      </w:pPr>
      <w:r>
        <w:t>Teacher</w:t>
      </w:r>
      <w:r>
        <w:rPr>
          <w:spacing w:val="-16"/>
        </w:rPr>
        <w:t xml:space="preserve"> </w:t>
      </w:r>
      <w:r>
        <w:t>and</w:t>
      </w:r>
      <w:r>
        <w:rPr>
          <w:spacing w:val="-12"/>
        </w:rPr>
        <w:t xml:space="preserve"> </w:t>
      </w:r>
      <w:r>
        <w:t>Student</w:t>
      </w:r>
      <w:r>
        <w:rPr>
          <w:spacing w:val="-15"/>
        </w:rPr>
        <w:t xml:space="preserve"> </w:t>
      </w:r>
      <w:r>
        <w:t>Attendance</w:t>
      </w:r>
      <w:r>
        <w:rPr>
          <w:spacing w:val="-11"/>
        </w:rPr>
        <w:t xml:space="preserve"> </w:t>
      </w:r>
      <w:r>
        <w:rPr>
          <w:spacing w:val="-2"/>
        </w:rPr>
        <w:t>Reports</w:t>
      </w:r>
    </w:p>
    <w:p w14:paraId="4E269E35" w14:textId="77777777" w:rsidR="0048358B" w:rsidRDefault="00000000" w:rsidP="00E613D4">
      <w:pPr>
        <w:pStyle w:val="ListParagraph"/>
        <w:numPr>
          <w:ilvl w:val="0"/>
          <w:numId w:val="27"/>
        </w:numPr>
        <w:tabs>
          <w:tab w:val="left" w:pos="1229"/>
        </w:tabs>
        <w:spacing w:before="47"/>
        <w:ind w:left="1229" w:hanging="359"/>
      </w:pPr>
      <w:r>
        <w:t>Parent</w:t>
      </w:r>
      <w:r>
        <w:rPr>
          <w:spacing w:val="-4"/>
        </w:rPr>
        <w:t xml:space="preserve"> </w:t>
      </w:r>
      <w:r>
        <w:rPr>
          <w:spacing w:val="-2"/>
        </w:rPr>
        <w:t>Communications</w:t>
      </w:r>
    </w:p>
    <w:p w14:paraId="3A902B19" w14:textId="77777777" w:rsidR="0048358B" w:rsidRDefault="00000000" w:rsidP="00E613D4">
      <w:pPr>
        <w:pStyle w:val="ListParagraph"/>
        <w:numPr>
          <w:ilvl w:val="0"/>
          <w:numId w:val="27"/>
        </w:numPr>
        <w:tabs>
          <w:tab w:val="left" w:pos="1229"/>
        </w:tabs>
        <w:spacing w:before="47"/>
        <w:ind w:left="1229" w:hanging="359"/>
      </w:pPr>
      <w:r>
        <w:t>Possible</w:t>
      </w:r>
      <w:r>
        <w:rPr>
          <w:spacing w:val="-3"/>
        </w:rPr>
        <w:t xml:space="preserve"> </w:t>
      </w:r>
      <w:r>
        <w:t>Site</w:t>
      </w:r>
      <w:r>
        <w:rPr>
          <w:spacing w:val="-3"/>
        </w:rPr>
        <w:t xml:space="preserve"> </w:t>
      </w:r>
      <w:r>
        <w:t>Visit</w:t>
      </w:r>
      <w:r>
        <w:rPr>
          <w:spacing w:val="-3"/>
        </w:rPr>
        <w:t xml:space="preserve"> </w:t>
      </w:r>
      <w:r>
        <w:t>Evidence</w:t>
      </w:r>
      <w:r>
        <w:rPr>
          <w:spacing w:val="-3"/>
        </w:rPr>
        <w:t xml:space="preserve"> </w:t>
      </w:r>
      <w:r>
        <w:rPr>
          <w:spacing w:val="-4"/>
        </w:rPr>
        <w:t>list</w:t>
      </w:r>
    </w:p>
    <w:p w14:paraId="47D241BD" w14:textId="77777777" w:rsidR="0048358B" w:rsidRDefault="0048358B">
      <w:pPr>
        <w:pStyle w:val="BodyText"/>
        <w:rPr>
          <w:sz w:val="24"/>
        </w:rPr>
      </w:pPr>
    </w:p>
    <w:p w14:paraId="6830B976" w14:textId="77777777" w:rsidR="0048358B" w:rsidRDefault="0048358B">
      <w:pPr>
        <w:pStyle w:val="BodyText"/>
        <w:spacing w:before="4"/>
        <w:rPr>
          <w:sz w:val="29"/>
        </w:rPr>
      </w:pPr>
    </w:p>
    <w:p w14:paraId="3047E0D9" w14:textId="77777777" w:rsidR="0048358B" w:rsidRDefault="00000000">
      <w:pPr>
        <w:spacing w:line="288" w:lineRule="auto"/>
        <w:ind w:left="510" w:right="586"/>
        <w:rPr>
          <w:b/>
        </w:rPr>
      </w:pPr>
      <w:r>
        <w:rPr>
          <w:b/>
        </w:rPr>
        <w:t>Principals/Assistant</w:t>
      </w:r>
      <w:r>
        <w:rPr>
          <w:b/>
          <w:spacing w:val="-1"/>
        </w:rPr>
        <w:t xml:space="preserve"> </w:t>
      </w:r>
      <w:r>
        <w:rPr>
          <w:b/>
        </w:rPr>
        <w:t>Principals</w:t>
      </w:r>
      <w:r>
        <w:rPr>
          <w:b/>
          <w:spacing w:val="-1"/>
        </w:rPr>
        <w:t xml:space="preserve"> </w:t>
      </w:r>
      <w:r>
        <w:rPr>
          <w:b/>
        </w:rPr>
        <w:t>may</w:t>
      </w:r>
      <w:r>
        <w:rPr>
          <w:b/>
          <w:spacing w:val="-1"/>
        </w:rPr>
        <w:t xml:space="preserve"> </w:t>
      </w:r>
      <w:r>
        <w:rPr>
          <w:b/>
        </w:rPr>
        <w:t>provide</w:t>
      </w:r>
      <w:r>
        <w:rPr>
          <w:b/>
          <w:spacing w:val="-1"/>
        </w:rPr>
        <w:t xml:space="preserve"> </w:t>
      </w:r>
      <w:r>
        <w:rPr>
          <w:b/>
        </w:rPr>
        <w:t>additional</w:t>
      </w:r>
      <w:r>
        <w:rPr>
          <w:b/>
          <w:spacing w:val="-1"/>
        </w:rPr>
        <w:t xml:space="preserve"> </w:t>
      </w:r>
      <w:r>
        <w:rPr>
          <w:b/>
        </w:rPr>
        <w:t>evidence</w:t>
      </w:r>
      <w:r>
        <w:rPr>
          <w:b/>
          <w:spacing w:val="-1"/>
        </w:rPr>
        <w:t xml:space="preserve"> </w:t>
      </w:r>
      <w:r>
        <w:rPr>
          <w:b/>
        </w:rPr>
        <w:t>to</w:t>
      </w:r>
      <w:r>
        <w:rPr>
          <w:b/>
          <w:spacing w:val="-1"/>
        </w:rPr>
        <w:t xml:space="preserve"> </w:t>
      </w:r>
      <w:r>
        <w:rPr>
          <w:b/>
        </w:rPr>
        <w:t>support</w:t>
      </w:r>
      <w:r>
        <w:rPr>
          <w:b/>
          <w:spacing w:val="-1"/>
        </w:rPr>
        <w:t xml:space="preserve"> </w:t>
      </w:r>
      <w:r>
        <w:rPr>
          <w:b/>
        </w:rPr>
        <w:t>assessment of their own professional practice.</w:t>
      </w:r>
    </w:p>
    <w:p w14:paraId="5089BDC5" w14:textId="77777777" w:rsidR="0048358B" w:rsidRDefault="0048358B">
      <w:pPr>
        <w:spacing w:line="288" w:lineRule="auto"/>
        <w:sectPr w:rsidR="0048358B">
          <w:pgSz w:w="12240" w:h="15840"/>
          <w:pgMar w:top="1340" w:right="880" w:bottom="280" w:left="1020" w:header="370" w:footer="0" w:gutter="0"/>
          <w:cols w:space="720"/>
        </w:sectPr>
      </w:pPr>
    </w:p>
    <w:p w14:paraId="4F421FB5" w14:textId="77777777" w:rsidR="0048358B" w:rsidRDefault="00000000">
      <w:pPr>
        <w:spacing w:before="87"/>
        <w:ind w:left="510"/>
        <w:rPr>
          <w:b/>
          <w:sz w:val="26"/>
        </w:rPr>
      </w:pPr>
      <w:r>
        <w:rPr>
          <w:b/>
          <w:spacing w:val="-2"/>
          <w:sz w:val="26"/>
        </w:rPr>
        <w:lastRenderedPageBreak/>
        <w:t>PRINCIPALS</w:t>
      </w:r>
      <w:r>
        <w:rPr>
          <w:b/>
          <w:spacing w:val="-18"/>
          <w:sz w:val="26"/>
        </w:rPr>
        <w:t xml:space="preserve"> </w:t>
      </w:r>
      <w:r>
        <w:rPr>
          <w:b/>
          <w:spacing w:val="-2"/>
          <w:sz w:val="26"/>
        </w:rPr>
        <w:t>SUMMATIVE</w:t>
      </w:r>
      <w:r>
        <w:rPr>
          <w:b/>
          <w:spacing w:val="-16"/>
          <w:sz w:val="26"/>
        </w:rPr>
        <w:t xml:space="preserve"> </w:t>
      </w:r>
      <w:r>
        <w:rPr>
          <w:b/>
          <w:spacing w:val="-2"/>
          <w:sz w:val="26"/>
        </w:rPr>
        <w:t>EVALUATION</w:t>
      </w:r>
      <w:r>
        <w:rPr>
          <w:b/>
          <w:spacing w:val="-15"/>
          <w:sz w:val="26"/>
        </w:rPr>
        <w:t xml:space="preserve"> </w:t>
      </w:r>
      <w:r>
        <w:rPr>
          <w:b/>
          <w:spacing w:val="-2"/>
          <w:sz w:val="26"/>
        </w:rPr>
        <w:t>RATING</w:t>
      </w:r>
    </w:p>
    <w:p w14:paraId="36C7473C" w14:textId="77777777" w:rsidR="0048358B" w:rsidRDefault="0048358B">
      <w:pPr>
        <w:pStyle w:val="BodyText"/>
        <w:spacing w:before="5"/>
        <w:rPr>
          <w:b/>
          <w:sz w:val="27"/>
        </w:rPr>
      </w:pPr>
    </w:p>
    <w:p w14:paraId="16049287" w14:textId="77777777" w:rsidR="0048358B" w:rsidRDefault="00000000">
      <w:pPr>
        <w:tabs>
          <w:tab w:val="left" w:pos="4109"/>
          <w:tab w:val="left" w:pos="6401"/>
        </w:tabs>
        <w:spacing w:before="1"/>
        <w:ind w:left="510"/>
        <w:rPr>
          <w:rFonts w:ascii="Cambria"/>
          <w:b/>
          <w:sz w:val="20"/>
        </w:rPr>
      </w:pPr>
      <w:r>
        <w:rPr>
          <w:rFonts w:ascii="Cambria"/>
          <w:b/>
          <w:spacing w:val="-2"/>
          <w:sz w:val="20"/>
        </w:rPr>
        <w:t>Principal:</w:t>
      </w:r>
      <w:r>
        <w:rPr>
          <w:rFonts w:ascii="Cambria"/>
          <w:b/>
          <w:sz w:val="20"/>
        </w:rPr>
        <w:tab/>
      </w:r>
      <w:r>
        <w:rPr>
          <w:rFonts w:ascii="Cambria"/>
          <w:b/>
          <w:spacing w:val="-2"/>
          <w:sz w:val="20"/>
        </w:rPr>
        <w:t>Year:</w:t>
      </w:r>
      <w:r>
        <w:rPr>
          <w:rFonts w:ascii="Cambria"/>
          <w:b/>
          <w:sz w:val="20"/>
        </w:rPr>
        <w:tab/>
      </w:r>
      <w:r>
        <w:rPr>
          <w:rFonts w:ascii="Cambria"/>
          <w:b/>
          <w:spacing w:val="-2"/>
          <w:sz w:val="20"/>
        </w:rPr>
        <w:t>School</w:t>
      </w:r>
    </w:p>
    <w:p w14:paraId="487614B1" w14:textId="77777777" w:rsidR="0048358B" w:rsidRDefault="0048358B">
      <w:pPr>
        <w:pStyle w:val="BodyText"/>
        <w:spacing w:before="2" w:after="1"/>
        <w:rPr>
          <w:rFonts w:ascii="Cambria"/>
          <w:b/>
          <w:sz w:val="24"/>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80"/>
        <w:gridCol w:w="1920"/>
        <w:gridCol w:w="1940"/>
        <w:gridCol w:w="1940"/>
        <w:gridCol w:w="1800"/>
      </w:tblGrid>
      <w:tr w:rsidR="0048358B" w14:paraId="7C23E782" w14:textId="77777777">
        <w:trPr>
          <w:trHeight w:val="799"/>
        </w:trPr>
        <w:tc>
          <w:tcPr>
            <w:tcW w:w="1780" w:type="dxa"/>
            <w:shd w:val="clear" w:color="auto" w:fill="252525"/>
          </w:tcPr>
          <w:p w14:paraId="7504A75C" w14:textId="77777777" w:rsidR="0048358B" w:rsidRDefault="00000000">
            <w:pPr>
              <w:pStyle w:val="TableParagraph"/>
              <w:spacing w:before="105" w:line="285" w:lineRule="auto"/>
              <w:ind w:left="426" w:hanging="31"/>
              <w:rPr>
                <w:b/>
              </w:rPr>
            </w:pPr>
            <w:r>
              <w:rPr>
                <w:b/>
                <w:color w:val="FFFFFF"/>
                <w:spacing w:val="-2"/>
              </w:rPr>
              <w:t>Summative Evaluation</w:t>
            </w:r>
          </w:p>
        </w:tc>
        <w:tc>
          <w:tcPr>
            <w:tcW w:w="1920" w:type="dxa"/>
          </w:tcPr>
          <w:p w14:paraId="4E956530" w14:textId="77777777" w:rsidR="0048358B" w:rsidRDefault="00000000">
            <w:pPr>
              <w:pStyle w:val="TableParagraph"/>
              <w:spacing w:before="105"/>
              <w:ind w:left="498"/>
              <w:rPr>
                <w:b/>
              </w:rPr>
            </w:pPr>
            <w:r>
              <w:rPr>
                <w:b/>
                <w:spacing w:val="-2"/>
              </w:rPr>
              <w:t>Exemplary</w:t>
            </w:r>
          </w:p>
        </w:tc>
        <w:tc>
          <w:tcPr>
            <w:tcW w:w="1940" w:type="dxa"/>
          </w:tcPr>
          <w:p w14:paraId="5457CA83" w14:textId="77777777" w:rsidR="0048358B" w:rsidRDefault="00000000">
            <w:pPr>
              <w:pStyle w:val="TableParagraph"/>
              <w:spacing w:before="105"/>
              <w:ind w:left="318"/>
              <w:rPr>
                <w:b/>
              </w:rPr>
            </w:pPr>
            <w:r>
              <w:rPr>
                <w:b/>
                <w:spacing w:val="-2"/>
              </w:rPr>
              <w:t>Accomplished</w:t>
            </w:r>
          </w:p>
        </w:tc>
        <w:tc>
          <w:tcPr>
            <w:tcW w:w="1940" w:type="dxa"/>
          </w:tcPr>
          <w:p w14:paraId="4700E8E5" w14:textId="77777777" w:rsidR="0048358B" w:rsidRDefault="00000000">
            <w:pPr>
              <w:pStyle w:val="TableParagraph"/>
              <w:spacing w:before="105"/>
              <w:ind w:left="472"/>
              <w:rPr>
                <w:b/>
              </w:rPr>
            </w:pPr>
            <w:r>
              <w:rPr>
                <w:b/>
                <w:spacing w:val="-2"/>
              </w:rPr>
              <w:t>Developing</w:t>
            </w:r>
          </w:p>
        </w:tc>
        <w:tc>
          <w:tcPr>
            <w:tcW w:w="1800" w:type="dxa"/>
          </w:tcPr>
          <w:p w14:paraId="08F362D9" w14:textId="77777777" w:rsidR="0048358B" w:rsidRDefault="00000000">
            <w:pPr>
              <w:pStyle w:val="TableParagraph"/>
              <w:spacing w:before="105"/>
              <w:ind w:left="448"/>
              <w:rPr>
                <w:b/>
              </w:rPr>
            </w:pPr>
            <w:r>
              <w:rPr>
                <w:b/>
                <w:spacing w:val="-2"/>
              </w:rPr>
              <w:t>Ineffective</w:t>
            </w:r>
          </w:p>
        </w:tc>
      </w:tr>
      <w:tr w:rsidR="0048358B" w14:paraId="33D1E4FD" w14:textId="77777777">
        <w:trPr>
          <w:trHeight w:val="719"/>
        </w:trPr>
        <w:tc>
          <w:tcPr>
            <w:tcW w:w="1780" w:type="dxa"/>
          </w:tcPr>
          <w:p w14:paraId="08756DC7" w14:textId="77777777" w:rsidR="0048358B" w:rsidRDefault="00000000">
            <w:pPr>
              <w:pStyle w:val="TableParagraph"/>
              <w:spacing w:before="19" w:line="249" w:lineRule="auto"/>
              <w:ind w:left="910" w:hanging="201"/>
              <w:rPr>
                <w:b/>
                <w:sz w:val="20"/>
              </w:rPr>
            </w:pPr>
            <w:r>
              <w:rPr>
                <w:b/>
                <w:sz w:val="20"/>
              </w:rPr>
              <w:t>Measure</w:t>
            </w:r>
            <w:r>
              <w:rPr>
                <w:b/>
                <w:spacing w:val="-14"/>
                <w:sz w:val="20"/>
              </w:rPr>
              <w:t xml:space="preserve"> </w:t>
            </w:r>
            <w:r>
              <w:rPr>
                <w:b/>
                <w:sz w:val="20"/>
              </w:rPr>
              <w:t xml:space="preserve">1: </w:t>
            </w:r>
            <w:r>
              <w:rPr>
                <w:b/>
                <w:spacing w:val="-2"/>
                <w:sz w:val="20"/>
              </w:rPr>
              <w:t>Planning</w:t>
            </w:r>
          </w:p>
        </w:tc>
        <w:tc>
          <w:tcPr>
            <w:tcW w:w="1920" w:type="dxa"/>
          </w:tcPr>
          <w:p w14:paraId="1C010F09" w14:textId="77777777" w:rsidR="0048358B" w:rsidRDefault="0048358B">
            <w:pPr>
              <w:pStyle w:val="TableParagraph"/>
              <w:rPr>
                <w:rFonts w:ascii="Times New Roman"/>
                <w:sz w:val="18"/>
              </w:rPr>
            </w:pPr>
          </w:p>
        </w:tc>
        <w:tc>
          <w:tcPr>
            <w:tcW w:w="1940" w:type="dxa"/>
          </w:tcPr>
          <w:p w14:paraId="6FAA9865" w14:textId="77777777" w:rsidR="0048358B" w:rsidRDefault="0048358B">
            <w:pPr>
              <w:pStyle w:val="TableParagraph"/>
              <w:rPr>
                <w:rFonts w:ascii="Times New Roman"/>
                <w:sz w:val="18"/>
              </w:rPr>
            </w:pPr>
          </w:p>
        </w:tc>
        <w:tc>
          <w:tcPr>
            <w:tcW w:w="1940" w:type="dxa"/>
          </w:tcPr>
          <w:p w14:paraId="7EA54982" w14:textId="77777777" w:rsidR="0048358B" w:rsidRDefault="0048358B">
            <w:pPr>
              <w:pStyle w:val="TableParagraph"/>
              <w:rPr>
                <w:rFonts w:ascii="Times New Roman"/>
                <w:sz w:val="18"/>
              </w:rPr>
            </w:pPr>
          </w:p>
        </w:tc>
        <w:tc>
          <w:tcPr>
            <w:tcW w:w="1800" w:type="dxa"/>
          </w:tcPr>
          <w:p w14:paraId="2601F2F2" w14:textId="77777777" w:rsidR="0048358B" w:rsidRDefault="0048358B">
            <w:pPr>
              <w:pStyle w:val="TableParagraph"/>
              <w:rPr>
                <w:rFonts w:ascii="Times New Roman"/>
                <w:sz w:val="18"/>
              </w:rPr>
            </w:pPr>
          </w:p>
        </w:tc>
      </w:tr>
      <w:tr w:rsidR="0048358B" w14:paraId="1F4B526D" w14:textId="77777777">
        <w:trPr>
          <w:trHeight w:val="700"/>
        </w:trPr>
        <w:tc>
          <w:tcPr>
            <w:tcW w:w="1780" w:type="dxa"/>
          </w:tcPr>
          <w:p w14:paraId="164A84CC" w14:textId="77777777" w:rsidR="0048358B" w:rsidRDefault="00000000">
            <w:pPr>
              <w:pStyle w:val="TableParagraph"/>
              <w:spacing w:before="14" w:line="249" w:lineRule="auto"/>
              <w:ind w:left="533" w:right="-1" w:firstLine="177"/>
              <w:rPr>
                <w:b/>
                <w:sz w:val="20"/>
              </w:rPr>
            </w:pPr>
            <w:r>
              <w:rPr>
                <w:b/>
                <w:sz w:val="20"/>
              </w:rPr>
              <w:t>Measure</w:t>
            </w:r>
            <w:r>
              <w:rPr>
                <w:b/>
                <w:spacing w:val="-14"/>
                <w:sz w:val="20"/>
              </w:rPr>
              <w:t xml:space="preserve"> </w:t>
            </w:r>
            <w:r>
              <w:rPr>
                <w:b/>
                <w:sz w:val="20"/>
              </w:rPr>
              <w:t xml:space="preserve">2: </w:t>
            </w:r>
            <w:r>
              <w:rPr>
                <w:b/>
                <w:spacing w:val="-2"/>
                <w:sz w:val="20"/>
              </w:rPr>
              <w:t>Environment</w:t>
            </w:r>
          </w:p>
        </w:tc>
        <w:tc>
          <w:tcPr>
            <w:tcW w:w="1920" w:type="dxa"/>
          </w:tcPr>
          <w:p w14:paraId="43D53324" w14:textId="77777777" w:rsidR="0048358B" w:rsidRDefault="0048358B">
            <w:pPr>
              <w:pStyle w:val="TableParagraph"/>
              <w:rPr>
                <w:rFonts w:ascii="Times New Roman"/>
                <w:sz w:val="18"/>
              </w:rPr>
            </w:pPr>
          </w:p>
        </w:tc>
        <w:tc>
          <w:tcPr>
            <w:tcW w:w="1940" w:type="dxa"/>
          </w:tcPr>
          <w:p w14:paraId="6517CC49" w14:textId="77777777" w:rsidR="0048358B" w:rsidRDefault="0048358B">
            <w:pPr>
              <w:pStyle w:val="TableParagraph"/>
              <w:rPr>
                <w:rFonts w:ascii="Times New Roman"/>
                <w:sz w:val="18"/>
              </w:rPr>
            </w:pPr>
          </w:p>
        </w:tc>
        <w:tc>
          <w:tcPr>
            <w:tcW w:w="1940" w:type="dxa"/>
          </w:tcPr>
          <w:p w14:paraId="5D04EF0C" w14:textId="77777777" w:rsidR="0048358B" w:rsidRDefault="0048358B">
            <w:pPr>
              <w:pStyle w:val="TableParagraph"/>
              <w:rPr>
                <w:rFonts w:ascii="Times New Roman"/>
                <w:sz w:val="18"/>
              </w:rPr>
            </w:pPr>
          </w:p>
        </w:tc>
        <w:tc>
          <w:tcPr>
            <w:tcW w:w="1800" w:type="dxa"/>
          </w:tcPr>
          <w:p w14:paraId="21539A18" w14:textId="77777777" w:rsidR="0048358B" w:rsidRDefault="0048358B">
            <w:pPr>
              <w:pStyle w:val="TableParagraph"/>
              <w:rPr>
                <w:rFonts w:ascii="Times New Roman"/>
                <w:sz w:val="18"/>
              </w:rPr>
            </w:pPr>
          </w:p>
        </w:tc>
      </w:tr>
      <w:tr w:rsidR="0048358B" w14:paraId="549164D5" w14:textId="77777777">
        <w:trPr>
          <w:trHeight w:val="719"/>
        </w:trPr>
        <w:tc>
          <w:tcPr>
            <w:tcW w:w="1780" w:type="dxa"/>
          </w:tcPr>
          <w:p w14:paraId="27A5F2EB" w14:textId="77777777" w:rsidR="0048358B" w:rsidRDefault="00000000">
            <w:pPr>
              <w:pStyle w:val="TableParagraph"/>
              <w:spacing w:before="29" w:line="249" w:lineRule="auto"/>
              <w:ind w:left="722" w:right="-1" w:firstLine="54"/>
              <w:rPr>
                <w:b/>
                <w:sz w:val="20"/>
              </w:rPr>
            </w:pPr>
            <w:r>
              <w:rPr>
                <w:b/>
                <w:sz w:val="20"/>
              </w:rPr>
              <w:t>Measure</w:t>
            </w:r>
            <w:r>
              <w:rPr>
                <w:b/>
                <w:spacing w:val="-14"/>
                <w:sz w:val="20"/>
              </w:rPr>
              <w:t xml:space="preserve"> </w:t>
            </w:r>
            <w:r>
              <w:rPr>
                <w:b/>
                <w:sz w:val="20"/>
              </w:rPr>
              <w:t xml:space="preserve">3 </w:t>
            </w:r>
            <w:r>
              <w:rPr>
                <w:b/>
                <w:spacing w:val="-2"/>
                <w:sz w:val="20"/>
              </w:rPr>
              <w:t>Instruction</w:t>
            </w:r>
          </w:p>
        </w:tc>
        <w:tc>
          <w:tcPr>
            <w:tcW w:w="1920" w:type="dxa"/>
          </w:tcPr>
          <w:p w14:paraId="2464FA9D" w14:textId="77777777" w:rsidR="0048358B" w:rsidRDefault="0048358B">
            <w:pPr>
              <w:pStyle w:val="TableParagraph"/>
              <w:rPr>
                <w:rFonts w:ascii="Times New Roman"/>
                <w:sz w:val="18"/>
              </w:rPr>
            </w:pPr>
          </w:p>
        </w:tc>
        <w:tc>
          <w:tcPr>
            <w:tcW w:w="1940" w:type="dxa"/>
          </w:tcPr>
          <w:p w14:paraId="50EF1953" w14:textId="77777777" w:rsidR="0048358B" w:rsidRDefault="0048358B">
            <w:pPr>
              <w:pStyle w:val="TableParagraph"/>
              <w:rPr>
                <w:rFonts w:ascii="Times New Roman"/>
                <w:sz w:val="18"/>
              </w:rPr>
            </w:pPr>
          </w:p>
        </w:tc>
        <w:tc>
          <w:tcPr>
            <w:tcW w:w="1940" w:type="dxa"/>
          </w:tcPr>
          <w:p w14:paraId="7FAB5925" w14:textId="77777777" w:rsidR="0048358B" w:rsidRDefault="0048358B">
            <w:pPr>
              <w:pStyle w:val="TableParagraph"/>
              <w:rPr>
                <w:rFonts w:ascii="Times New Roman"/>
                <w:sz w:val="18"/>
              </w:rPr>
            </w:pPr>
          </w:p>
        </w:tc>
        <w:tc>
          <w:tcPr>
            <w:tcW w:w="1800" w:type="dxa"/>
          </w:tcPr>
          <w:p w14:paraId="6B87D208" w14:textId="77777777" w:rsidR="0048358B" w:rsidRDefault="0048358B">
            <w:pPr>
              <w:pStyle w:val="TableParagraph"/>
              <w:rPr>
                <w:rFonts w:ascii="Times New Roman"/>
                <w:sz w:val="18"/>
              </w:rPr>
            </w:pPr>
          </w:p>
        </w:tc>
      </w:tr>
      <w:tr w:rsidR="0048358B" w14:paraId="63A47ABB" w14:textId="77777777">
        <w:trPr>
          <w:trHeight w:val="719"/>
        </w:trPr>
        <w:tc>
          <w:tcPr>
            <w:tcW w:w="1780" w:type="dxa"/>
          </w:tcPr>
          <w:p w14:paraId="68D616D1" w14:textId="77777777" w:rsidR="0048358B" w:rsidRDefault="00000000">
            <w:pPr>
              <w:pStyle w:val="TableParagraph"/>
              <w:spacing w:before="24" w:line="249" w:lineRule="auto"/>
              <w:ind w:left="210" w:firstLine="499"/>
              <w:rPr>
                <w:b/>
                <w:sz w:val="20"/>
              </w:rPr>
            </w:pPr>
            <w:r>
              <w:rPr>
                <w:b/>
                <w:sz w:val="20"/>
              </w:rPr>
              <w:t>Measure</w:t>
            </w:r>
            <w:r>
              <w:rPr>
                <w:b/>
                <w:spacing w:val="-14"/>
                <w:sz w:val="20"/>
              </w:rPr>
              <w:t xml:space="preserve"> </w:t>
            </w:r>
            <w:r>
              <w:rPr>
                <w:b/>
                <w:sz w:val="20"/>
              </w:rPr>
              <w:t xml:space="preserve">4: </w:t>
            </w:r>
            <w:r>
              <w:rPr>
                <w:b/>
                <w:spacing w:val="-2"/>
                <w:sz w:val="20"/>
              </w:rPr>
              <w:t>Professionalism</w:t>
            </w:r>
          </w:p>
        </w:tc>
        <w:tc>
          <w:tcPr>
            <w:tcW w:w="1920" w:type="dxa"/>
          </w:tcPr>
          <w:p w14:paraId="78364F27" w14:textId="77777777" w:rsidR="0048358B" w:rsidRDefault="0048358B">
            <w:pPr>
              <w:pStyle w:val="TableParagraph"/>
              <w:rPr>
                <w:rFonts w:ascii="Times New Roman"/>
                <w:sz w:val="18"/>
              </w:rPr>
            </w:pPr>
          </w:p>
        </w:tc>
        <w:tc>
          <w:tcPr>
            <w:tcW w:w="1940" w:type="dxa"/>
          </w:tcPr>
          <w:p w14:paraId="56877557" w14:textId="77777777" w:rsidR="0048358B" w:rsidRDefault="0048358B">
            <w:pPr>
              <w:pStyle w:val="TableParagraph"/>
              <w:rPr>
                <w:rFonts w:ascii="Times New Roman"/>
                <w:sz w:val="18"/>
              </w:rPr>
            </w:pPr>
          </w:p>
        </w:tc>
        <w:tc>
          <w:tcPr>
            <w:tcW w:w="1940" w:type="dxa"/>
          </w:tcPr>
          <w:p w14:paraId="25AD7348" w14:textId="77777777" w:rsidR="0048358B" w:rsidRDefault="0048358B">
            <w:pPr>
              <w:pStyle w:val="TableParagraph"/>
              <w:rPr>
                <w:rFonts w:ascii="Times New Roman"/>
                <w:sz w:val="18"/>
              </w:rPr>
            </w:pPr>
          </w:p>
        </w:tc>
        <w:tc>
          <w:tcPr>
            <w:tcW w:w="1800" w:type="dxa"/>
          </w:tcPr>
          <w:p w14:paraId="0A2C617C" w14:textId="77777777" w:rsidR="0048358B" w:rsidRDefault="0048358B">
            <w:pPr>
              <w:pStyle w:val="TableParagraph"/>
              <w:rPr>
                <w:rFonts w:ascii="Times New Roman"/>
                <w:sz w:val="18"/>
              </w:rPr>
            </w:pPr>
          </w:p>
        </w:tc>
      </w:tr>
    </w:tbl>
    <w:p w14:paraId="380549FA" w14:textId="77777777" w:rsidR="0048358B" w:rsidRDefault="0048358B">
      <w:pPr>
        <w:pStyle w:val="BodyText"/>
        <w:spacing w:before="7"/>
        <w:rPr>
          <w:rFonts w:ascii="Cambria"/>
          <w:b/>
          <w:sz w:val="2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0"/>
        <w:gridCol w:w="4460"/>
      </w:tblGrid>
      <w:tr w:rsidR="0048358B" w14:paraId="4B396A05" w14:textId="77777777">
        <w:trPr>
          <w:trHeight w:val="539"/>
        </w:trPr>
        <w:tc>
          <w:tcPr>
            <w:tcW w:w="9360" w:type="dxa"/>
            <w:gridSpan w:val="2"/>
          </w:tcPr>
          <w:p w14:paraId="3DF3C0D4" w14:textId="77777777" w:rsidR="0048358B" w:rsidRDefault="00000000">
            <w:pPr>
              <w:pStyle w:val="TableParagraph"/>
              <w:spacing w:before="114"/>
              <w:ind w:left="922"/>
              <w:rPr>
                <w:b/>
                <w:sz w:val="18"/>
              </w:rPr>
            </w:pPr>
            <w:r>
              <w:rPr>
                <w:b/>
                <w:sz w:val="18"/>
              </w:rPr>
              <w:t>MINIMUM</w:t>
            </w:r>
            <w:r>
              <w:rPr>
                <w:b/>
                <w:spacing w:val="-11"/>
                <w:sz w:val="18"/>
              </w:rPr>
              <w:t xml:space="preserve"> </w:t>
            </w:r>
            <w:r>
              <w:rPr>
                <w:b/>
                <w:sz w:val="18"/>
              </w:rPr>
              <w:t>CRITERIA</w:t>
            </w:r>
            <w:r>
              <w:rPr>
                <w:b/>
                <w:spacing w:val="-12"/>
                <w:sz w:val="18"/>
              </w:rPr>
              <w:t xml:space="preserve"> </w:t>
            </w:r>
            <w:r>
              <w:rPr>
                <w:b/>
                <w:sz w:val="18"/>
              </w:rPr>
              <w:t>FOR</w:t>
            </w:r>
            <w:r>
              <w:rPr>
                <w:b/>
                <w:spacing w:val="-9"/>
                <w:sz w:val="18"/>
              </w:rPr>
              <w:t xml:space="preserve"> </w:t>
            </w:r>
            <w:r>
              <w:rPr>
                <w:b/>
                <w:sz w:val="18"/>
              </w:rPr>
              <w:t>DETERMINING</w:t>
            </w:r>
            <w:r>
              <w:rPr>
                <w:b/>
                <w:spacing w:val="-9"/>
                <w:sz w:val="18"/>
              </w:rPr>
              <w:t xml:space="preserve"> </w:t>
            </w:r>
            <w:r>
              <w:rPr>
                <w:b/>
                <w:sz w:val="18"/>
              </w:rPr>
              <w:t>EDUCATOR’S</w:t>
            </w:r>
            <w:r>
              <w:rPr>
                <w:b/>
                <w:spacing w:val="-8"/>
                <w:sz w:val="18"/>
              </w:rPr>
              <w:t xml:space="preserve"> </w:t>
            </w:r>
            <w:r>
              <w:rPr>
                <w:b/>
                <w:sz w:val="18"/>
              </w:rPr>
              <w:t>SUMMATIVE</w:t>
            </w:r>
            <w:r>
              <w:rPr>
                <w:b/>
                <w:spacing w:val="-4"/>
                <w:sz w:val="18"/>
              </w:rPr>
              <w:t xml:space="preserve"> </w:t>
            </w:r>
            <w:r>
              <w:rPr>
                <w:b/>
                <w:sz w:val="18"/>
              </w:rPr>
              <w:t>EVALUATION</w:t>
            </w:r>
            <w:r>
              <w:rPr>
                <w:b/>
                <w:spacing w:val="-8"/>
                <w:sz w:val="18"/>
              </w:rPr>
              <w:t xml:space="preserve"> </w:t>
            </w:r>
            <w:r>
              <w:rPr>
                <w:b/>
                <w:spacing w:val="-2"/>
                <w:sz w:val="18"/>
              </w:rPr>
              <w:t>RATING</w:t>
            </w:r>
          </w:p>
        </w:tc>
      </w:tr>
      <w:tr w:rsidR="0048358B" w14:paraId="7E52DC3C" w14:textId="77777777">
        <w:trPr>
          <w:trHeight w:val="539"/>
        </w:trPr>
        <w:tc>
          <w:tcPr>
            <w:tcW w:w="4900" w:type="dxa"/>
            <w:shd w:val="clear" w:color="auto" w:fill="252525"/>
          </w:tcPr>
          <w:p w14:paraId="74A515F5" w14:textId="77777777" w:rsidR="0048358B" w:rsidRDefault="00000000">
            <w:pPr>
              <w:pStyle w:val="TableParagraph"/>
              <w:spacing w:before="109"/>
              <w:ind w:left="300"/>
              <w:rPr>
                <w:b/>
                <w:sz w:val="18"/>
              </w:rPr>
            </w:pPr>
            <w:r>
              <w:rPr>
                <w:b/>
                <w:color w:val="FFFFFF"/>
                <w:spacing w:val="-5"/>
                <w:sz w:val="18"/>
              </w:rPr>
              <w:t>IF…</w:t>
            </w:r>
          </w:p>
        </w:tc>
        <w:tc>
          <w:tcPr>
            <w:tcW w:w="4460" w:type="dxa"/>
            <w:shd w:val="clear" w:color="auto" w:fill="252525"/>
          </w:tcPr>
          <w:p w14:paraId="7C485787" w14:textId="77777777" w:rsidR="0048358B" w:rsidRDefault="00000000">
            <w:pPr>
              <w:pStyle w:val="TableParagraph"/>
              <w:spacing w:before="109"/>
              <w:ind w:left="305"/>
              <w:rPr>
                <w:b/>
                <w:sz w:val="18"/>
              </w:rPr>
            </w:pPr>
            <w:r>
              <w:rPr>
                <w:b/>
                <w:color w:val="FFFFFF"/>
                <w:sz w:val="18"/>
              </w:rPr>
              <w:t xml:space="preserve">THEN </w:t>
            </w:r>
            <w:r>
              <w:rPr>
                <w:b/>
                <w:color w:val="FFFFFF"/>
                <w:spacing w:val="-2"/>
                <w:sz w:val="18"/>
              </w:rPr>
              <w:t>shall….</w:t>
            </w:r>
          </w:p>
        </w:tc>
      </w:tr>
      <w:tr w:rsidR="0048358B" w14:paraId="695E98BE" w14:textId="77777777">
        <w:trPr>
          <w:trHeight w:val="620"/>
        </w:trPr>
        <w:tc>
          <w:tcPr>
            <w:tcW w:w="4900" w:type="dxa"/>
            <w:tcBorders>
              <w:right w:val="dashed" w:sz="8" w:space="0" w:color="000000"/>
            </w:tcBorders>
            <w:shd w:val="clear" w:color="auto" w:fill="BEBEBE"/>
          </w:tcPr>
          <w:p w14:paraId="4BD7F649" w14:textId="77777777" w:rsidR="0048358B" w:rsidRDefault="00000000">
            <w:pPr>
              <w:pStyle w:val="TableParagraph"/>
              <w:spacing w:before="104"/>
              <w:ind w:left="289" w:right="69"/>
              <w:jc w:val="center"/>
              <w:rPr>
                <w:sz w:val="18"/>
              </w:rPr>
            </w:pPr>
            <w:r>
              <w:rPr>
                <w:sz w:val="18"/>
              </w:rPr>
              <w:t xml:space="preserve">Measures 2 (Environment) </w:t>
            </w:r>
            <w:r>
              <w:rPr>
                <w:b/>
                <w:sz w:val="18"/>
              </w:rPr>
              <w:t xml:space="preserve">AND </w:t>
            </w:r>
            <w:r>
              <w:rPr>
                <w:sz w:val="18"/>
              </w:rPr>
              <w:t xml:space="preserve">3 (Instruction) are </w:t>
            </w:r>
            <w:r>
              <w:rPr>
                <w:spacing w:val="-2"/>
                <w:sz w:val="18"/>
              </w:rPr>
              <w:t>rated</w:t>
            </w:r>
          </w:p>
          <w:p w14:paraId="37103E8A"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shd w:val="clear" w:color="auto" w:fill="BEBEBE"/>
          </w:tcPr>
          <w:p w14:paraId="053BFCD1" w14:textId="77777777" w:rsidR="0048358B" w:rsidRDefault="00000000">
            <w:pPr>
              <w:pStyle w:val="TableParagraph"/>
              <w:spacing w:before="104"/>
              <w:ind w:left="1614"/>
              <w:rPr>
                <w:b/>
                <w:sz w:val="18"/>
              </w:rPr>
            </w:pPr>
            <w:r>
              <w:rPr>
                <w:b/>
                <w:sz w:val="18"/>
              </w:rPr>
              <w:t xml:space="preserve">be </w:t>
            </w:r>
            <w:r>
              <w:rPr>
                <w:b/>
                <w:spacing w:val="-2"/>
                <w:sz w:val="18"/>
              </w:rPr>
              <w:t>INEFFECTIVE</w:t>
            </w:r>
          </w:p>
        </w:tc>
      </w:tr>
      <w:tr w:rsidR="0048358B" w14:paraId="44FEC6D2" w14:textId="77777777">
        <w:trPr>
          <w:trHeight w:val="619"/>
        </w:trPr>
        <w:tc>
          <w:tcPr>
            <w:tcW w:w="4900" w:type="dxa"/>
            <w:tcBorders>
              <w:right w:val="dashed" w:sz="8" w:space="0" w:color="000000"/>
            </w:tcBorders>
          </w:tcPr>
          <w:p w14:paraId="6D16A16A" w14:textId="77777777" w:rsidR="0048358B" w:rsidRDefault="00000000">
            <w:pPr>
              <w:pStyle w:val="TableParagraph"/>
              <w:spacing w:before="109"/>
              <w:ind w:left="289" w:right="69"/>
              <w:jc w:val="center"/>
              <w:rPr>
                <w:sz w:val="18"/>
              </w:rPr>
            </w:pPr>
            <w:r>
              <w:rPr>
                <w:sz w:val="18"/>
              </w:rPr>
              <w:t xml:space="preserve">Measures 2 (Environment) </w:t>
            </w:r>
            <w:r>
              <w:rPr>
                <w:b/>
                <w:sz w:val="18"/>
              </w:rPr>
              <w:t xml:space="preserve">OR </w:t>
            </w:r>
            <w:r>
              <w:rPr>
                <w:sz w:val="18"/>
              </w:rPr>
              <w:t xml:space="preserve">3 (Instruction) are </w:t>
            </w:r>
            <w:r>
              <w:rPr>
                <w:spacing w:val="-2"/>
                <w:sz w:val="18"/>
              </w:rPr>
              <w:t>rated</w:t>
            </w:r>
          </w:p>
          <w:p w14:paraId="183B4B08"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tcPr>
          <w:p w14:paraId="35BA3E8F" w14:textId="77777777" w:rsidR="0048358B" w:rsidRDefault="00000000">
            <w:pPr>
              <w:pStyle w:val="TableParagraph"/>
              <w:spacing w:before="109"/>
              <w:ind w:left="839"/>
              <w:rPr>
                <w:b/>
                <w:sz w:val="18"/>
              </w:rPr>
            </w:pPr>
            <w:r>
              <w:rPr>
                <w:b/>
                <w:sz w:val="18"/>
              </w:rPr>
              <w:t xml:space="preserve">be DEVELOPING </w:t>
            </w:r>
            <w:r>
              <w:rPr>
                <w:sz w:val="18"/>
              </w:rPr>
              <w:t xml:space="preserve">OR </w:t>
            </w:r>
            <w:r>
              <w:rPr>
                <w:b/>
                <w:spacing w:val="-2"/>
                <w:sz w:val="18"/>
              </w:rPr>
              <w:t>INEFFECTIVE</w:t>
            </w:r>
          </w:p>
        </w:tc>
      </w:tr>
      <w:tr w:rsidR="0048358B" w14:paraId="1EF8594C" w14:textId="77777777">
        <w:trPr>
          <w:trHeight w:val="620"/>
        </w:trPr>
        <w:tc>
          <w:tcPr>
            <w:tcW w:w="4900" w:type="dxa"/>
            <w:tcBorders>
              <w:right w:val="dashed" w:sz="8" w:space="0" w:color="000000"/>
            </w:tcBorders>
            <w:shd w:val="clear" w:color="auto" w:fill="BEBEBE"/>
          </w:tcPr>
          <w:p w14:paraId="7D1E3C14" w14:textId="77777777" w:rsidR="0048358B" w:rsidRDefault="00000000">
            <w:pPr>
              <w:pStyle w:val="TableParagraph"/>
              <w:spacing w:before="114"/>
              <w:ind w:left="289" w:right="69"/>
              <w:jc w:val="center"/>
              <w:rPr>
                <w:sz w:val="18"/>
              </w:rPr>
            </w:pPr>
            <w:r>
              <w:rPr>
                <w:sz w:val="18"/>
              </w:rPr>
              <w:t xml:space="preserve">Measures 1 (Planning) </w:t>
            </w:r>
            <w:r>
              <w:rPr>
                <w:b/>
                <w:sz w:val="18"/>
              </w:rPr>
              <w:t xml:space="preserve">OR </w:t>
            </w:r>
            <w:r>
              <w:rPr>
                <w:sz w:val="18"/>
              </w:rPr>
              <w:t xml:space="preserve">4 (Professionalism) are </w:t>
            </w:r>
            <w:r>
              <w:rPr>
                <w:spacing w:val="-2"/>
                <w:sz w:val="18"/>
              </w:rPr>
              <w:t>rated</w:t>
            </w:r>
          </w:p>
          <w:p w14:paraId="0BF3CAA6"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shd w:val="clear" w:color="auto" w:fill="BEBEBE"/>
          </w:tcPr>
          <w:p w14:paraId="22B1EDB1" w14:textId="77777777" w:rsidR="0048358B" w:rsidRDefault="00000000">
            <w:pPr>
              <w:pStyle w:val="TableParagraph"/>
              <w:spacing w:before="114"/>
              <w:ind w:left="1433"/>
              <w:rPr>
                <w:b/>
                <w:sz w:val="18"/>
              </w:rPr>
            </w:pPr>
            <w:r>
              <w:rPr>
                <w:b/>
                <w:sz w:val="18"/>
              </w:rPr>
              <w:t xml:space="preserve">NOT </w:t>
            </w:r>
            <w:r>
              <w:rPr>
                <w:sz w:val="18"/>
              </w:rPr>
              <w:t xml:space="preserve">be </w:t>
            </w:r>
            <w:r>
              <w:rPr>
                <w:b/>
                <w:spacing w:val="-2"/>
                <w:sz w:val="18"/>
              </w:rPr>
              <w:t>EXEMPLARY</w:t>
            </w:r>
          </w:p>
        </w:tc>
      </w:tr>
      <w:tr w:rsidR="0048358B" w14:paraId="1EA69321" w14:textId="77777777">
        <w:trPr>
          <w:trHeight w:val="640"/>
        </w:trPr>
        <w:tc>
          <w:tcPr>
            <w:tcW w:w="4900" w:type="dxa"/>
            <w:tcBorders>
              <w:right w:val="dashed" w:sz="8" w:space="0" w:color="000000"/>
            </w:tcBorders>
          </w:tcPr>
          <w:p w14:paraId="388682B7" w14:textId="77777777" w:rsidR="0048358B" w:rsidRDefault="00000000">
            <w:pPr>
              <w:pStyle w:val="TableParagraph"/>
              <w:spacing w:before="119" w:line="242" w:lineRule="auto"/>
              <w:ind w:left="849" w:right="325" w:hanging="86"/>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DEVELOPING</w:t>
            </w:r>
            <w:r>
              <w:rPr>
                <w:sz w:val="18"/>
              </w:rPr>
              <w:t>,</w:t>
            </w:r>
            <w:r>
              <w:rPr>
                <w:spacing w:val="-10"/>
                <w:sz w:val="18"/>
              </w:rPr>
              <w:t xml:space="preserve"> </w:t>
            </w:r>
            <w:r>
              <w:rPr>
                <w:sz w:val="18"/>
              </w:rPr>
              <w:t xml:space="preserve">and two Measures are rated </w:t>
            </w:r>
            <w:r>
              <w:rPr>
                <w:b/>
                <w:sz w:val="18"/>
              </w:rPr>
              <w:t>ACCOMPLISHED</w:t>
            </w:r>
          </w:p>
        </w:tc>
        <w:tc>
          <w:tcPr>
            <w:tcW w:w="4460" w:type="dxa"/>
            <w:tcBorders>
              <w:left w:val="dashed" w:sz="8" w:space="0" w:color="000000"/>
            </w:tcBorders>
          </w:tcPr>
          <w:p w14:paraId="1B51729C" w14:textId="77777777" w:rsidR="0048358B" w:rsidRDefault="00000000">
            <w:pPr>
              <w:pStyle w:val="TableParagraph"/>
              <w:spacing w:before="119"/>
              <w:ind w:left="1469"/>
              <w:rPr>
                <w:b/>
                <w:sz w:val="18"/>
              </w:rPr>
            </w:pPr>
            <w:r>
              <w:rPr>
                <w:b/>
                <w:sz w:val="18"/>
              </w:rPr>
              <w:t>be</w:t>
            </w:r>
            <w:r>
              <w:rPr>
                <w:b/>
                <w:spacing w:val="-7"/>
                <w:sz w:val="18"/>
              </w:rPr>
              <w:t xml:space="preserve"> </w:t>
            </w:r>
            <w:r>
              <w:rPr>
                <w:b/>
                <w:spacing w:val="-2"/>
                <w:sz w:val="18"/>
              </w:rPr>
              <w:t>ACCOMPLISHED</w:t>
            </w:r>
          </w:p>
        </w:tc>
      </w:tr>
      <w:tr w:rsidR="0048358B" w14:paraId="5EC51B31" w14:textId="77777777">
        <w:trPr>
          <w:trHeight w:val="620"/>
        </w:trPr>
        <w:tc>
          <w:tcPr>
            <w:tcW w:w="4900" w:type="dxa"/>
            <w:tcBorders>
              <w:right w:val="dashed" w:sz="8" w:space="0" w:color="000000"/>
            </w:tcBorders>
            <w:shd w:val="clear" w:color="auto" w:fill="BEBEBE"/>
          </w:tcPr>
          <w:p w14:paraId="77672543" w14:textId="77777777" w:rsidR="0048358B" w:rsidRDefault="00000000">
            <w:pPr>
              <w:pStyle w:val="TableParagraph"/>
              <w:spacing w:before="104" w:line="242" w:lineRule="auto"/>
              <w:ind w:left="1022" w:right="508" w:hanging="259"/>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DEVELOPING</w:t>
            </w:r>
            <w:r>
              <w:rPr>
                <w:sz w:val="18"/>
              </w:rPr>
              <w:t>,</w:t>
            </w:r>
            <w:r>
              <w:rPr>
                <w:spacing w:val="-10"/>
                <w:sz w:val="18"/>
              </w:rPr>
              <w:t xml:space="preserve"> </w:t>
            </w:r>
            <w:r>
              <w:rPr>
                <w:sz w:val="18"/>
              </w:rPr>
              <w:t xml:space="preserve">and two Measures are rated </w:t>
            </w:r>
            <w:r>
              <w:rPr>
                <w:b/>
                <w:sz w:val="18"/>
              </w:rPr>
              <w:t>EXEMPLARY</w:t>
            </w:r>
          </w:p>
        </w:tc>
        <w:tc>
          <w:tcPr>
            <w:tcW w:w="4460" w:type="dxa"/>
            <w:tcBorders>
              <w:left w:val="dashed" w:sz="8" w:space="0" w:color="000000"/>
            </w:tcBorders>
            <w:shd w:val="clear" w:color="auto" w:fill="BEBEBE"/>
          </w:tcPr>
          <w:p w14:paraId="4B0D7818" w14:textId="77777777" w:rsidR="0048358B" w:rsidRDefault="00000000">
            <w:pPr>
              <w:pStyle w:val="TableParagraph"/>
              <w:spacing w:before="104"/>
              <w:ind w:left="1469"/>
              <w:rPr>
                <w:b/>
                <w:sz w:val="18"/>
              </w:rPr>
            </w:pPr>
            <w:r>
              <w:rPr>
                <w:b/>
                <w:sz w:val="18"/>
              </w:rPr>
              <w:t>be</w:t>
            </w:r>
            <w:r>
              <w:rPr>
                <w:b/>
                <w:spacing w:val="-7"/>
                <w:sz w:val="18"/>
              </w:rPr>
              <w:t xml:space="preserve"> </w:t>
            </w:r>
            <w:r>
              <w:rPr>
                <w:b/>
                <w:spacing w:val="-2"/>
                <w:sz w:val="18"/>
              </w:rPr>
              <w:t>ACCOMPLISHED</w:t>
            </w:r>
          </w:p>
        </w:tc>
      </w:tr>
      <w:tr w:rsidR="0048358B" w14:paraId="6450B568" w14:textId="77777777">
        <w:trPr>
          <w:trHeight w:val="619"/>
        </w:trPr>
        <w:tc>
          <w:tcPr>
            <w:tcW w:w="4900" w:type="dxa"/>
            <w:tcBorders>
              <w:right w:val="dashed" w:sz="8" w:space="0" w:color="000000"/>
            </w:tcBorders>
          </w:tcPr>
          <w:p w14:paraId="4AB104E9" w14:textId="77777777" w:rsidR="0048358B" w:rsidRDefault="00000000">
            <w:pPr>
              <w:pStyle w:val="TableParagraph"/>
              <w:spacing w:before="109" w:line="242" w:lineRule="auto"/>
              <w:ind w:left="300" w:right="508"/>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ACCOMPLISHED</w:t>
            </w:r>
            <w:r>
              <w:rPr>
                <w:sz w:val="18"/>
              </w:rPr>
              <w:t>,</w:t>
            </w:r>
            <w:r>
              <w:rPr>
                <w:spacing w:val="-10"/>
                <w:sz w:val="18"/>
              </w:rPr>
              <w:t xml:space="preserve"> </w:t>
            </w:r>
            <w:r>
              <w:rPr>
                <w:sz w:val="18"/>
              </w:rPr>
              <w:t xml:space="preserve">and two Measures are rated </w:t>
            </w:r>
            <w:r>
              <w:rPr>
                <w:b/>
                <w:sz w:val="18"/>
              </w:rPr>
              <w:t>EXEMPLARY</w:t>
            </w:r>
          </w:p>
        </w:tc>
        <w:tc>
          <w:tcPr>
            <w:tcW w:w="4460" w:type="dxa"/>
            <w:tcBorders>
              <w:left w:val="dashed" w:sz="8" w:space="0" w:color="000000"/>
            </w:tcBorders>
          </w:tcPr>
          <w:p w14:paraId="04163DE2" w14:textId="77777777" w:rsidR="0048358B" w:rsidRDefault="00000000">
            <w:pPr>
              <w:pStyle w:val="TableParagraph"/>
              <w:spacing w:before="109"/>
              <w:ind w:left="1643"/>
              <w:rPr>
                <w:b/>
                <w:sz w:val="18"/>
              </w:rPr>
            </w:pPr>
            <w:r>
              <w:rPr>
                <w:b/>
                <w:sz w:val="18"/>
              </w:rPr>
              <w:t xml:space="preserve">be </w:t>
            </w:r>
            <w:r>
              <w:rPr>
                <w:b/>
                <w:spacing w:val="-2"/>
                <w:sz w:val="18"/>
              </w:rPr>
              <w:t>EXEMPLARY</w:t>
            </w:r>
          </w:p>
        </w:tc>
      </w:tr>
    </w:tbl>
    <w:p w14:paraId="074C3A5D" w14:textId="77777777" w:rsidR="0048358B" w:rsidRDefault="0048358B">
      <w:pPr>
        <w:pStyle w:val="BodyText"/>
        <w:spacing w:before="7"/>
        <w:rPr>
          <w:rFonts w:ascii="Cambria"/>
          <w:b/>
          <w:sz w:val="2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60"/>
        <w:gridCol w:w="2360"/>
        <w:gridCol w:w="2340"/>
        <w:gridCol w:w="2360"/>
      </w:tblGrid>
      <w:tr w:rsidR="0048358B" w14:paraId="31EEE280" w14:textId="77777777">
        <w:trPr>
          <w:trHeight w:val="499"/>
        </w:trPr>
        <w:tc>
          <w:tcPr>
            <w:tcW w:w="9420" w:type="dxa"/>
            <w:gridSpan w:val="4"/>
            <w:shd w:val="clear" w:color="auto" w:fill="D9D9D9"/>
          </w:tcPr>
          <w:p w14:paraId="1267C4A0" w14:textId="77777777" w:rsidR="0048358B" w:rsidRDefault="00000000">
            <w:pPr>
              <w:pStyle w:val="TableParagraph"/>
              <w:spacing w:before="118"/>
              <w:ind w:left="3623" w:right="3351"/>
              <w:jc w:val="center"/>
              <w:rPr>
                <w:b/>
                <w:sz w:val="16"/>
              </w:rPr>
            </w:pPr>
            <w:r>
              <w:rPr>
                <w:b/>
                <w:spacing w:val="-2"/>
                <w:sz w:val="16"/>
              </w:rPr>
              <w:t>OVERALL</w:t>
            </w:r>
            <w:r>
              <w:rPr>
                <w:b/>
                <w:spacing w:val="-1"/>
                <w:sz w:val="16"/>
              </w:rPr>
              <w:t xml:space="preserve"> </w:t>
            </w:r>
            <w:r>
              <w:rPr>
                <w:b/>
                <w:spacing w:val="-2"/>
                <w:sz w:val="16"/>
              </w:rPr>
              <w:t>SUMMATIVE</w:t>
            </w:r>
            <w:r>
              <w:rPr>
                <w:b/>
                <w:spacing w:val="3"/>
                <w:sz w:val="16"/>
              </w:rPr>
              <w:t xml:space="preserve"> </w:t>
            </w:r>
            <w:r>
              <w:rPr>
                <w:b/>
                <w:spacing w:val="-2"/>
                <w:sz w:val="16"/>
              </w:rPr>
              <w:t>RATING</w:t>
            </w:r>
          </w:p>
        </w:tc>
      </w:tr>
      <w:tr w:rsidR="0048358B" w14:paraId="5AA70B73" w14:textId="77777777">
        <w:trPr>
          <w:trHeight w:val="479"/>
        </w:trPr>
        <w:tc>
          <w:tcPr>
            <w:tcW w:w="2360" w:type="dxa"/>
          </w:tcPr>
          <w:p w14:paraId="34742111" w14:textId="77777777" w:rsidR="0048358B" w:rsidRDefault="00000000">
            <w:pPr>
              <w:pStyle w:val="TableParagraph"/>
              <w:spacing w:before="108"/>
              <w:ind w:left="900"/>
              <w:rPr>
                <w:b/>
                <w:sz w:val="16"/>
              </w:rPr>
            </w:pPr>
            <w:r>
              <w:rPr>
                <w:b/>
                <w:spacing w:val="-2"/>
                <w:sz w:val="16"/>
              </w:rPr>
              <w:t>Exemplary</w:t>
            </w:r>
          </w:p>
        </w:tc>
        <w:tc>
          <w:tcPr>
            <w:tcW w:w="2360" w:type="dxa"/>
          </w:tcPr>
          <w:p w14:paraId="66255779" w14:textId="77777777" w:rsidR="0048358B" w:rsidRDefault="00000000">
            <w:pPr>
              <w:pStyle w:val="TableParagraph"/>
              <w:spacing w:before="108"/>
              <w:ind w:left="753"/>
              <w:rPr>
                <w:b/>
                <w:sz w:val="16"/>
              </w:rPr>
            </w:pPr>
            <w:r>
              <w:rPr>
                <w:b/>
                <w:spacing w:val="-2"/>
                <w:sz w:val="16"/>
              </w:rPr>
              <w:t>Accomplished</w:t>
            </w:r>
          </w:p>
        </w:tc>
        <w:tc>
          <w:tcPr>
            <w:tcW w:w="2340" w:type="dxa"/>
          </w:tcPr>
          <w:p w14:paraId="4199B60B" w14:textId="77777777" w:rsidR="0048358B" w:rsidRDefault="00000000">
            <w:pPr>
              <w:pStyle w:val="TableParagraph"/>
              <w:spacing w:before="108"/>
              <w:ind w:left="864"/>
              <w:rPr>
                <w:b/>
                <w:sz w:val="16"/>
              </w:rPr>
            </w:pPr>
            <w:r>
              <w:rPr>
                <w:b/>
                <w:spacing w:val="-2"/>
                <w:sz w:val="16"/>
              </w:rPr>
              <w:t>Developing</w:t>
            </w:r>
          </w:p>
        </w:tc>
        <w:tc>
          <w:tcPr>
            <w:tcW w:w="2360" w:type="dxa"/>
          </w:tcPr>
          <w:p w14:paraId="40E98BDA" w14:textId="77777777" w:rsidR="0048358B" w:rsidRDefault="00000000">
            <w:pPr>
              <w:pStyle w:val="TableParagraph"/>
              <w:spacing w:before="108"/>
              <w:ind w:left="914"/>
              <w:rPr>
                <w:b/>
                <w:sz w:val="16"/>
              </w:rPr>
            </w:pPr>
            <w:r>
              <w:rPr>
                <w:b/>
                <w:spacing w:val="-2"/>
                <w:sz w:val="16"/>
              </w:rPr>
              <w:t>Ineffective</w:t>
            </w:r>
          </w:p>
        </w:tc>
      </w:tr>
      <w:tr w:rsidR="0048358B" w14:paraId="267EDA4D" w14:textId="77777777">
        <w:trPr>
          <w:trHeight w:val="940"/>
        </w:trPr>
        <w:tc>
          <w:tcPr>
            <w:tcW w:w="2360" w:type="dxa"/>
          </w:tcPr>
          <w:p w14:paraId="556F3223" w14:textId="77777777" w:rsidR="0048358B" w:rsidRDefault="00000000">
            <w:pPr>
              <w:pStyle w:val="TableParagraph"/>
              <w:tabs>
                <w:tab w:val="left" w:pos="2225"/>
              </w:tabs>
              <w:spacing w:before="118"/>
              <w:ind w:left="420"/>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25E3501E" w14:textId="77777777" w:rsidR="0048358B" w:rsidRDefault="0048358B">
            <w:pPr>
              <w:pStyle w:val="TableParagraph"/>
              <w:spacing w:before="7"/>
              <w:rPr>
                <w:rFonts w:ascii="Cambria"/>
                <w:b/>
                <w:sz w:val="17"/>
              </w:rPr>
            </w:pPr>
          </w:p>
          <w:p w14:paraId="1C855BDA" w14:textId="77777777" w:rsidR="0048358B" w:rsidRDefault="00000000">
            <w:pPr>
              <w:pStyle w:val="TableParagraph"/>
              <w:tabs>
                <w:tab w:val="left" w:pos="2234"/>
              </w:tabs>
              <w:ind w:left="412"/>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60" w:type="dxa"/>
          </w:tcPr>
          <w:p w14:paraId="43218294" w14:textId="77777777" w:rsidR="0048358B" w:rsidRDefault="00000000">
            <w:pPr>
              <w:pStyle w:val="TableParagraph"/>
              <w:tabs>
                <w:tab w:val="left" w:pos="2220"/>
              </w:tabs>
              <w:spacing w:before="118"/>
              <w:ind w:left="415"/>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779B2D12" w14:textId="77777777" w:rsidR="0048358B" w:rsidRDefault="0048358B">
            <w:pPr>
              <w:pStyle w:val="TableParagraph"/>
              <w:spacing w:before="7"/>
              <w:rPr>
                <w:rFonts w:ascii="Cambria"/>
                <w:b/>
                <w:sz w:val="17"/>
              </w:rPr>
            </w:pPr>
          </w:p>
          <w:p w14:paraId="171D0C6B" w14:textId="77777777" w:rsidR="0048358B" w:rsidRDefault="00000000">
            <w:pPr>
              <w:pStyle w:val="TableParagraph"/>
              <w:tabs>
                <w:tab w:val="left" w:pos="2229"/>
              </w:tabs>
              <w:ind w:left="407"/>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40" w:type="dxa"/>
          </w:tcPr>
          <w:p w14:paraId="50722888" w14:textId="77777777" w:rsidR="0048358B" w:rsidRDefault="00000000">
            <w:pPr>
              <w:pStyle w:val="TableParagraph"/>
              <w:tabs>
                <w:tab w:val="left" w:pos="2215"/>
              </w:tabs>
              <w:spacing w:before="118"/>
              <w:ind w:left="410"/>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4689C412" w14:textId="77777777" w:rsidR="0048358B" w:rsidRDefault="0048358B">
            <w:pPr>
              <w:pStyle w:val="TableParagraph"/>
              <w:spacing w:before="7"/>
              <w:rPr>
                <w:rFonts w:ascii="Cambria"/>
                <w:b/>
                <w:sz w:val="17"/>
              </w:rPr>
            </w:pPr>
          </w:p>
          <w:p w14:paraId="2E33B823" w14:textId="77777777" w:rsidR="0048358B" w:rsidRDefault="00000000">
            <w:pPr>
              <w:pStyle w:val="TableParagraph"/>
              <w:tabs>
                <w:tab w:val="left" w:pos="2224"/>
              </w:tabs>
              <w:ind w:left="402"/>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60" w:type="dxa"/>
          </w:tcPr>
          <w:p w14:paraId="112BE924" w14:textId="77777777" w:rsidR="0048358B" w:rsidRDefault="00000000">
            <w:pPr>
              <w:pStyle w:val="TableParagraph"/>
              <w:tabs>
                <w:tab w:val="left" w:pos="2230"/>
              </w:tabs>
              <w:spacing w:before="118"/>
              <w:ind w:left="425"/>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5C9BB60F" w14:textId="77777777" w:rsidR="0048358B" w:rsidRDefault="0048358B">
            <w:pPr>
              <w:pStyle w:val="TableParagraph"/>
              <w:spacing w:before="7"/>
              <w:rPr>
                <w:rFonts w:ascii="Cambria"/>
                <w:b/>
                <w:sz w:val="17"/>
              </w:rPr>
            </w:pPr>
          </w:p>
          <w:p w14:paraId="5CA44F30" w14:textId="77777777" w:rsidR="0048358B" w:rsidRDefault="00000000">
            <w:pPr>
              <w:pStyle w:val="TableParagraph"/>
              <w:tabs>
                <w:tab w:val="left" w:pos="2239"/>
              </w:tabs>
              <w:ind w:left="417"/>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r>
    </w:tbl>
    <w:p w14:paraId="6B898B18" w14:textId="77777777" w:rsidR="0048358B" w:rsidRDefault="0048358B">
      <w:pPr>
        <w:rPr>
          <w:rFonts w:ascii="Times New Roman"/>
          <w:sz w:val="16"/>
        </w:rPr>
        <w:sectPr w:rsidR="0048358B">
          <w:pgSz w:w="12240" w:h="15840"/>
          <w:pgMar w:top="1340" w:right="880" w:bottom="280" w:left="1020" w:header="370" w:footer="0" w:gutter="0"/>
          <w:cols w:space="720"/>
        </w:sectPr>
      </w:pPr>
    </w:p>
    <w:p w14:paraId="16AA10BB" w14:textId="77777777" w:rsidR="0048358B" w:rsidRDefault="0048358B">
      <w:pPr>
        <w:pStyle w:val="BodyText"/>
        <w:rPr>
          <w:rFonts w:ascii="Cambria"/>
          <w:b/>
          <w:sz w:val="23"/>
        </w:rPr>
      </w:pPr>
    </w:p>
    <w:p w14:paraId="155096E6" w14:textId="77777777" w:rsidR="0048358B" w:rsidRDefault="00000000">
      <w:pPr>
        <w:spacing w:before="94" w:line="290" w:lineRule="auto"/>
        <w:ind w:left="510" w:right="661" w:firstLine="122"/>
        <w:rPr>
          <w:sz w:val="20"/>
        </w:rPr>
      </w:pPr>
      <w:r>
        <w:rPr>
          <w:sz w:val="20"/>
        </w:rPr>
        <w:t xml:space="preserve">“This is to certify that I have met with my evaluator to discuss my job performance as </w:t>
      </w:r>
      <w:r>
        <w:rPr>
          <w:sz w:val="20"/>
        </w:rPr>
        <w:t>outlined above and have received a copy of this form. I understand that my signature does not indicate agreement.” (Signature</w:t>
      </w:r>
      <w:r>
        <w:rPr>
          <w:spacing w:val="-4"/>
          <w:sz w:val="20"/>
        </w:rPr>
        <w:t xml:space="preserve"> </w:t>
      </w:r>
      <w:r>
        <w:rPr>
          <w:sz w:val="20"/>
        </w:rPr>
        <w:t>denotes</w:t>
      </w:r>
      <w:r>
        <w:rPr>
          <w:spacing w:val="-4"/>
          <w:sz w:val="20"/>
        </w:rPr>
        <w:t xml:space="preserve"> </w:t>
      </w:r>
      <w:r>
        <w:rPr>
          <w:sz w:val="20"/>
        </w:rPr>
        <w:t>receipt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summative</w:t>
      </w:r>
      <w:r>
        <w:rPr>
          <w:spacing w:val="-4"/>
          <w:sz w:val="20"/>
        </w:rPr>
        <w:t xml:space="preserve"> </w:t>
      </w:r>
      <w:r>
        <w:rPr>
          <w:sz w:val="20"/>
        </w:rPr>
        <w:t>evaluation,</w:t>
      </w:r>
      <w:r>
        <w:rPr>
          <w:spacing w:val="-4"/>
          <w:sz w:val="20"/>
        </w:rPr>
        <w:t xml:space="preserve"> </w:t>
      </w:r>
      <w:r>
        <w:rPr>
          <w:sz w:val="20"/>
        </w:rPr>
        <w:t>not</w:t>
      </w:r>
      <w:r>
        <w:rPr>
          <w:spacing w:val="-4"/>
          <w:sz w:val="20"/>
        </w:rPr>
        <w:t xml:space="preserve"> </w:t>
      </w:r>
      <w:r>
        <w:rPr>
          <w:sz w:val="20"/>
        </w:rPr>
        <w:t>necessarily</w:t>
      </w:r>
      <w:r>
        <w:rPr>
          <w:spacing w:val="-4"/>
          <w:sz w:val="20"/>
        </w:rPr>
        <w:t xml:space="preserve"> </w:t>
      </w:r>
      <w:r>
        <w:rPr>
          <w:sz w:val="20"/>
        </w:rPr>
        <w:t>agreement</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contents</w:t>
      </w:r>
      <w:r>
        <w:rPr>
          <w:spacing w:val="-4"/>
          <w:sz w:val="20"/>
        </w:rPr>
        <w:t xml:space="preserve"> </w:t>
      </w:r>
      <w:r>
        <w:rPr>
          <w:sz w:val="20"/>
        </w:rPr>
        <w:t>of the form.)</w:t>
      </w:r>
    </w:p>
    <w:p w14:paraId="4FB9BB89" w14:textId="77777777" w:rsidR="0048358B" w:rsidRDefault="0048358B">
      <w:pPr>
        <w:pStyle w:val="BodyText"/>
        <w:spacing w:before="10"/>
        <w:rPr>
          <w:sz w:val="19"/>
        </w:rPr>
      </w:pPr>
    </w:p>
    <w:p w14:paraId="235C69A3" w14:textId="12D8898A" w:rsidR="0048358B" w:rsidRDefault="00000000">
      <w:pPr>
        <w:ind w:left="510"/>
        <w:rPr>
          <w:sz w:val="20"/>
        </w:rPr>
      </w:pPr>
      <w:r>
        <w:rPr>
          <w:sz w:val="20"/>
        </w:rPr>
        <w:t>Opportunities</w:t>
      </w:r>
      <w:r>
        <w:rPr>
          <w:spacing w:val="-6"/>
          <w:sz w:val="20"/>
        </w:rPr>
        <w:t xml:space="preserve"> </w:t>
      </w:r>
      <w:r>
        <w:rPr>
          <w:sz w:val="20"/>
        </w:rPr>
        <w:t>for</w:t>
      </w:r>
      <w:r>
        <w:rPr>
          <w:spacing w:val="-5"/>
          <w:sz w:val="20"/>
        </w:rPr>
        <w:t xml:space="preserve"> </w:t>
      </w:r>
      <w:r>
        <w:rPr>
          <w:sz w:val="20"/>
        </w:rPr>
        <w:t>the</w:t>
      </w:r>
      <w:r>
        <w:rPr>
          <w:spacing w:val="-6"/>
          <w:sz w:val="20"/>
        </w:rPr>
        <w:t xml:space="preserve"> </w:t>
      </w:r>
      <w:r>
        <w:rPr>
          <w:sz w:val="20"/>
        </w:rPr>
        <w:t>appeal</w:t>
      </w:r>
      <w:r>
        <w:rPr>
          <w:spacing w:val="-5"/>
          <w:sz w:val="20"/>
        </w:rPr>
        <w:t xml:space="preserve"> </w:t>
      </w:r>
      <w:r>
        <w:rPr>
          <w:sz w:val="20"/>
        </w:rPr>
        <w:t>processes</w:t>
      </w:r>
      <w:r>
        <w:rPr>
          <w:spacing w:val="-5"/>
          <w:sz w:val="20"/>
        </w:rPr>
        <w:t xml:space="preserve"> </w:t>
      </w:r>
      <w:r>
        <w:rPr>
          <w:sz w:val="20"/>
        </w:rPr>
        <w:t>are</w:t>
      </w:r>
      <w:r>
        <w:rPr>
          <w:spacing w:val="-6"/>
          <w:sz w:val="20"/>
        </w:rPr>
        <w:t xml:space="preserve"> </w:t>
      </w:r>
      <w:r>
        <w:rPr>
          <w:sz w:val="20"/>
        </w:rPr>
        <w:t>part</w:t>
      </w:r>
      <w:r>
        <w:rPr>
          <w:spacing w:val="-5"/>
          <w:sz w:val="20"/>
        </w:rPr>
        <w:t xml:space="preserve"> </w:t>
      </w:r>
      <w:r>
        <w:rPr>
          <w:sz w:val="20"/>
        </w:rPr>
        <w:t>of</w:t>
      </w:r>
      <w:r>
        <w:rPr>
          <w:spacing w:val="-5"/>
          <w:sz w:val="20"/>
        </w:rPr>
        <w:t xml:space="preserve"> </w:t>
      </w:r>
      <w:r>
        <w:rPr>
          <w:sz w:val="20"/>
        </w:rPr>
        <w:t>the</w:t>
      </w:r>
      <w:r>
        <w:rPr>
          <w:spacing w:val="-6"/>
          <w:sz w:val="20"/>
        </w:rPr>
        <w:t xml:space="preserve"> </w:t>
      </w:r>
      <w:r w:rsidR="007A693A">
        <w:rPr>
          <w:sz w:val="20"/>
        </w:rPr>
        <w:t>LC</w:t>
      </w:r>
      <w:r>
        <w:rPr>
          <w:spacing w:val="-5"/>
          <w:sz w:val="20"/>
        </w:rPr>
        <w:t xml:space="preserve"> </w:t>
      </w:r>
      <w:r>
        <w:rPr>
          <w:sz w:val="20"/>
        </w:rPr>
        <w:t>Evaluation</w:t>
      </w:r>
      <w:r>
        <w:rPr>
          <w:spacing w:val="-5"/>
          <w:sz w:val="20"/>
        </w:rPr>
        <w:t xml:space="preserve"> </w:t>
      </w:r>
      <w:r>
        <w:rPr>
          <w:spacing w:val="-2"/>
          <w:sz w:val="20"/>
        </w:rPr>
        <w:t>Plan.</w:t>
      </w:r>
    </w:p>
    <w:p w14:paraId="2B4D5727" w14:textId="77777777" w:rsidR="0048358B" w:rsidRDefault="0048358B">
      <w:pPr>
        <w:pStyle w:val="BodyText"/>
        <w:spacing w:before="8"/>
        <w:rPr>
          <w:sz w:val="21"/>
        </w:rPr>
      </w:pPr>
    </w:p>
    <w:p w14:paraId="51152AD7" w14:textId="77777777" w:rsidR="0048358B" w:rsidRDefault="00000000">
      <w:pPr>
        <w:spacing w:before="1" w:line="249" w:lineRule="auto"/>
        <w:ind w:left="510" w:right="661"/>
        <w:rPr>
          <w:b/>
          <w:sz w:val="20"/>
        </w:rPr>
      </w:pPr>
      <w:r>
        <w:rPr>
          <w:b/>
          <w:sz w:val="20"/>
        </w:rPr>
        <w:t>Certified</w:t>
      </w:r>
      <w:r>
        <w:rPr>
          <w:b/>
          <w:spacing w:val="-4"/>
          <w:sz w:val="20"/>
        </w:rPr>
        <w:t xml:space="preserve"> </w:t>
      </w:r>
      <w:r>
        <w:rPr>
          <w:b/>
          <w:sz w:val="20"/>
        </w:rPr>
        <w:t>employees</w:t>
      </w:r>
      <w:r>
        <w:rPr>
          <w:b/>
          <w:spacing w:val="-4"/>
          <w:sz w:val="20"/>
        </w:rPr>
        <w:t xml:space="preserve"> </w:t>
      </w:r>
      <w:r>
        <w:rPr>
          <w:b/>
          <w:sz w:val="20"/>
        </w:rPr>
        <w:t>must</w:t>
      </w:r>
      <w:r>
        <w:rPr>
          <w:b/>
          <w:spacing w:val="-4"/>
          <w:sz w:val="20"/>
        </w:rPr>
        <w:t xml:space="preserve"> </w:t>
      </w:r>
      <w:r>
        <w:rPr>
          <w:b/>
          <w:sz w:val="20"/>
        </w:rPr>
        <w:t>take</w:t>
      </w:r>
      <w:r>
        <w:rPr>
          <w:b/>
          <w:spacing w:val="-4"/>
          <w:sz w:val="20"/>
        </w:rPr>
        <w:t xml:space="preserve"> </w:t>
      </w:r>
      <w:r>
        <w:rPr>
          <w:b/>
          <w:sz w:val="20"/>
        </w:rPr>
        <w:t>their</w:t>
      </w:r>
      <w:r>
        <w:rPr>
          <w:b/>
          <w:spacing w:val="-4"/>
          <w:sz w:val="20"/>
        </w:rPr>
        <w:t xml:space="preserve"> </w:t>
      </w:r>
      <w:r>
        <w:rPr>
          <w:b/>
          <w:sz w:val="20"/>
        </w:rPr>
        <w:t>appeals</w:t>
      </w:r>
      <w:r>
        <w:rPr>
          <w:b/>
          <w:spacing w:val="-4"/>
          <w:sz w:val="20"/>
        </w:rPr>
        <w:t xml:space="preserve"> </w:t>
      </w:r>
      <w:r>
        <w:rPr>
          <w:b/>
          <w:sz w:val="20"/>
        </w:rPr>
        <w:t>to</w:t>
      </w:r>
      <w:r>
        <w:rPr>
          <w:b/>
          <w:spacing w:val="-4"/>
          <w:sz w:val="20"/>
        </w:rPr>
        <w:t xml:space="preserve"> </w:t>
      </w:r>
      <w:r>
        <w:rPr>
          <w:b/>
          <w:sz w:val="20"/>
        </w:rPr>
        <w:t>this</w:t>
      </w:r>
      <w:r>
        <w:rPr>
          <w:b/>
          <w:spacing w:val="-4"/>
          <w:sz w:val="20"/>
        </w:rPr>
        <w:t xml:space="preserve"> </w:t>
      </w:r>
      <w:r>
        <w:rPr>
          <w:b/>
          <w:sz w:val="20"/>
        </w:rPr>
        <w:t>summative</w:t>
      </w:r>
      <w:r>
        <w:rPr>
          <w:b/>
          <w:spacing w:val="-4"/>
          <w:sz w:val="20"/>
        </w:rPr>
        <w:t xml:space="preserve"> </w:t>
      </w:r>
      <w:r>
        <w:rPr>
          <w:b/>
          <w:sz w:val="20"/>
        </w:rPr>
        <w:t>evaluation</w:t>
      </w:r>
      <w:r>
        <w:rPr>
          <w:b/>
          <w:spacing w:val="-4"/>
          <w:sz w:val="20"/>
        </w:rPr>
        <w:t xml:space="preserve"> </w:t>
      </w:r>
      <w:r>
        <w:rPr>
          <w:b/>
          <w:sz w:val="20"/>
        </w:rPr>
        <w:t>with</w:t>
      </w:r>
      <w:r>
        <w:rPr>
          <w:b/>
          <w:spacing w:val="-4"/>
          <w:sz w:val="20"/>
        </w:rPr>
        <w:t xml:space="preserve"> </w:t>
      </w:r>
      <w:r>
        <w:rPr>
          <w:b/>
          <w:sz w:val="20"/>
        </w:rPr>
        <w:t>the</w:t>
      </w:r>
      <w:r>
        <w:rPr>
          <w:b/>
          <w:spacing w:val="-4"/>
          <w:sz w:val="20"/>
        </w:rPr>
        <w:t xml:space="preserve"> </w:t>
      </w:r>
      <w:r>
        <w:rPr>
          <w:b/>
          <w:sz w:val="20"/>
        </w:rPr>
        <w:t>time</w:t>
      </w:r>
      <w:r>
        <w:rPr>
          <w:b/>
          <w:spacing w:val="-4"/>
          <w:sz w:val="20"/>
        </w:rPr>
        <w:t xml:space="preserve"> </w:t>
      </w:r>
      <w:r>
        <w:rPr>
          <w:b/>
          <w:sz w:val="20"/>
        </w:rPr>
        <w:t>frames, mandated in 704 KAR 3:345.</w:t>
      </w:r>
    </w:p>
    <w:p w14:paraId="3419525F" w14:textId="77777777" w:rsidR="0048358B" w:rsidRDefault="0048358B">
      <w:pPr>
        <w:pStyle w:val="BodyText"/>
        <w:rPr>
          <w:b/>
          <w:sz w:val="21"/>
        </w:rPr>
      </w:pPr>
    </w:p>
    <w:p w14:paraId="4A79DF4D" w14:textId="77777777" w:rsidR="0048358B" w:rsidRDefault="00000000">
      <w:pPr>
        <w:spacing w:line="501" w:lineRule="auto"/>
        <w:ind w:left="510" w:right="2394"/>
        <w:rPr>
          <w:b/>
          <w:sz w:val="20"/>
        </w:rPr>
      </w:pPr>
      <w:r>
        <w:rPr>
          <w:b/>
          <w:sz w:val="20"/>
        </w:rPr>
        <w:t>To</w:t>
      </w:r>
      <w:r>
        <w:rPr>
          <w:b/>
          <w:spacing w:val="-6"/>
          <w:sz w:val="20"/>
        </w:rPr>
        <w:t xml:space="preserve"> </w:t>
      </w:r>
      <w:r>
        <w:rPr>
          <w:b/>
          <w:sz w:val="20"/>
        </w:rPr>
        <w:t>be</w:t>
      </w:r>
      <w:r>
        <w:rPr>
          <w:b/>
          <w:spacing w:val="-6"/>
          <w:sz w:val="20"/>
        </w:rPr>
        <w:t xml:space="preserve"> </w:t>
      </w:r>
      <w:r>
        <w:rPr>
          <w:b/>
          <w:sz w:val="20"/>
        </w:rPr>
        <w:t>signed</w:t>
      </w:r>
      <w:r>
        <w:rPr>
          <w:b/>
          <w:spacing w:val="-6"/>
          <w:sz w:val="20"/>
        </w:rPr>
        <w:t xml:space="preserve"> </w:t>
      </w:r>
      <w:r>
        <w:rPr>
          <w:b/>
          <w:sz w:val="20"/>
        </w:rPr>
        <w:t>after</w:t>
      </w:r>
      <w:r>
        <w:rPr>
          <w:b/>
          <w:spacing w:val="-6"/>
          <w:sz w:val="20"/>
        </w:rPr>
        <w:t xml:space="preserve"> </w:t>
      </w:r>
      <w:r>
        <w:rPr>
          <w:b/>
          <w:sz w:val="20"/>
        </w:rPr>
        <w:t>all</w:t>
      </w:r>
      <w:r>
        <w:rPr>
          <w:b/>
          <w:spacing w:val="-6"/>
          <w:sz w:val="20"/>
        </w:rPr>
        <w:t xml:space="preserve"> </w:t>
      </w:r>
      <w:r>
        <w:rPr>
          <w:b/>
          <w:sz w:val="20"/>
        </w:rPr>
        <w:t>information</w:t>
      </w:r>
      <w:r>
        <w:rPr>
          <w:b/>
          <w:spacing w:val="-6"/>
          <w:sz w:val="20"/>
        </w:rPr>
        <w:t xml:space="preserve"> </w:t>
      </w:r>
      <w:r>
        <w:rPr>
          <w:b/>
          <w:sz w:val="20"/>
        </w:rPr>
        <w:t>above</w:t>
      </w:r>
      <w:r>
        <w:rPr>
          <w:b/>
          <w:spacing w:val="-6"/>
          <w:sz w:val="20"/>
        </w:rPr>
        <w:t xml:space="preserve"> </w:t>
      </w:r>
      <w:r>
        <w:rPr>
          <w:b/>
          <w:sz w:val="20"/>
        </w:rPr>
        <w:t>has</w:t>
      </w:r>
      <w:r>
        <w:rPr>
          <w:b/>
          <w:spacing w:val="-6"/>
          <w:sz w:val="20"/>
        </w:rPr>
        <w:t xml:space="preserve"> </w:t>
      </w:r>
      <w:r>
        <w:rPr>
          <w:b/>
          <w:sz w:val="20"/>
        </w:rPr>
        <w:t>been</w:t>
      </w:r>
      <w:r>
        <w:rPr>
          <w:b/>
          <w:spacing w:val="-6"/>
          <w:sz w:val="20"/>
        </w:rPr>
        <w:t xml:space="preserve"> </w:t>
      </w:r>
      <w:r>
        <w:rPr>
          <w:b/>
          <w:sz w:val="20"/>
        </w:rPr>
        <w:t>completed</w:t>
      </w:r>
      <w:r>
        <w:rPr>
          <w:b/>
          <w:spacing w:val="-6"/>
          <w:sz w:val="20"/>
        </w:rPr>
        <w:t xml:space="preserve"> </w:t>
      </w:r>
      <w:r>
        <w:rPr>
          <w:b/>
          <w:sz w:val="20"/>
        </w:rPr>
        <w:t>and</w:t>
      </w:r>
      <w:r>
        <w:rPr>
          <w:b/>
          <w:spacing w:val="-6"/>
          <w:sz w:val="20"/>
        </w:rPr>
        <w:t xml:space="preserve"> </w:t>
      </w:r>
      <w:r>
        <w:rPr>
          <w:b/>
          <w:sz w:val="20"/>
        </w:rPr>
        <w:t xml:space="preserve">discussed: </w:t>
      </w:r>
      <w:proofErr w:type="spellStart"/>
      <w:r>
        <w:rPr>
          <w:b/>
          <w:spacing w:val="-2"/>
          <w:sz w:val="20"/>
        </w:rPr>
        <w:t>Evaluatee</w:t>
      </w:r>
      <w:proofErr w:type="spellEnd"/>
      <w:r>
        <w:rPr>
          <w:b/>
          <w:spacing w:val="-2"/>
          <w:sz w:val="20"/>
        </w:rPr>
        <w:t>:</w:t>
      </w:r>
    </w:p>
    <w:p w14:paraId="4078702E" w14:textId="77777777" w:rsidR="0048358B" w:rsidRDefault="00000000">
      <w:pPr>
        <w:tabs>
          <w:tab w:val="left" w:pos="5401"/>
        </w:tabs>
        <w:spacing w:line="243" w:lineRule="exact"/>
        <w:ind w:left="1442"/>
        <w:rPr>
          <w:b/>
          <w:sz w:val="20"/>
        </w:rPr>
      </w:pPr>
      <w:r>
        <w:rPr>
          <w:rFonts w:ascii="MS PGothic" w:hAnsi="MS PGothic"/>
          <w:sz w:val="20"/>
        </w:rPr>
        <w:t>❏</w:t>
      </w:r>
      <w:r>
        <w:rPr>
          <w:rFonts w:ascii="MS PGothic" w:hAnsi="MS PGothic"/>
          <w:spacing w:val="59"/>
          <w:w w:val="150"/>
          <w:sz w:val="20"/>
        </w:rPr>
        <w:t xml:space="preserve"> </w:t>
      </w:r>
      <w:r>
        <w:rPr>
          <w:b/>
          <w:sz w:val="20"/>
        </w:rPr>
        <w:t>Agrees</w:t>
      </w:r>
      <w:r>
        <w:rPr>
          <w:b/>
          <w:spacing w:val="-4"/>
          <w:sz w:val="20"/>
        </w:rPr>
        <w:t xml:space="preserve"> </w:t>
      </w:r>
      <w:r>
        <w:rPr>
          <w:b/>
          <w:sz w:val="20"/>
        </w:rPr>
        <w:t>with</w:t>
      </w:r>
      <w:r>
        <w:rPr>
          <w:b/>
          <w:spacing w:val="-3"/>
          <w:sz w:val="20"/>
        </w:rPr>
        <w:t xml:space="preserve"> </w:t>
      </w:r>
      <w:r>
        <w:rPr>
          <w:b/>
          <w:sz w:val="20"/>
        </w:rPr>
        <w:t>summative</w:t>
      </w:r>
      <w:r>
        <w:rPr>
          <w:b/>
          <w:spacing w:val="-4"/>
          <w:sz w:val="20"/>
        </w:rPr>
        <w:t xml:space="preserve"> </w:t>
      </w:r>
      <w:r>
        <w:rPr>
          <w:b/>
          <w:spacing w:val="-2"/>
          <w:sz w:val="20"/>
        </w:rPr>
        <w:t>evaluation</w:t>
      </w:r>
      <w:r>
        <w:rPr>
          <w:b/>
          <w:sz w:val="20"/>
        </w:rPr>
        <w:tab/>
      </w:r>
      <w:r>
        <w:rPr>
          <w:rFonts w:ascii="MS PGothic" w:hAnsi="MS PGothic"/>
          <w:sz w:val="20"/>
        </w:rPr>
        <w:t>❑</w:t>
      </w:r>
      <w:r>
        <w:rPr>
          <w:rFonts w:ascii="MS PGothic" w:hAnsi="MS PGothic"/>
          <w:spacing w:val="-18"/>
          <w:sz w:val="20"/>
        </w:rPr>
        <w:t xml:space="preserve"> </w:t>
      </w:r>
      <w:r>
        <w:rPr>
          <w:b/>
          <w:sz w:val="20"/>
        </w:rPr>
        <w:t>Disagrees</w:t>
      </w:r>
      <w:r>
        <w:rPr>
          <w:b/>
          <w:spacing w:val="-6"/>
          <w:sz w:val="20"/>
        </w:rPr>
        <w:t xml:space="preserve"> </w:t>
      </w:r>
      <w:r>
        <w:rPr>
          <w:b/>
          <w:sz w:val="20"/>
        </w:rPr>
        <w:t>with</w:t>
      </w:r>
      <w:r>
        <w:rPr>
          <w:b/>
          <w:spacing w:val="-6"/>
          <w:sz w:val="20"/>
        </w:rPr>
        <w:t xml:space="preserve"> </w:t>
      </w:r>
      <w:r>
        <w:rPr>
          <w:b/>
          <w:sz w:val="20"/>
        </w:rPr>
        <w:t>summative</w:t>
      </w:r>
      <w:r>
        <w:rPr>
          <w:b/>
          <w:spacing w:val="-5"/>
          <w:sz w:val="20"/>
        </w:rPr>
        <w:t xml:space="preserve"> </w:t>
      </w:r>
      <w:r>
        <w:rPr>
          <w:b/>
          <w:spacing w:val="-2"/>
          <w:sz w:val="20"/>
        </w:rPr>
        <w:t>evaluation</w:t>
      </w:r>
    </w:p>
    <w:p w14:paraId="67745B11" w14:textId="77777777" w:rsidR="0048358B" w:rsidRDefault="0048358B">
      <w:pPr>
        <w:pStyle w:val="BodyText"/>
        <w:rPr>
          <w:b/>
          <w:sz w:val="20"/>
        </w:rPr>
      </w:pPr>
    </w:p>
    <w:p w14:paraId="75D68A84" w14:textId="77777777" w:rsidR="0048358B" w:rsidRDefault="0048358B">
      <w:pPr>
        <w:pStyle w:val="BodyText"/>
        <w:rPr>
          <w:b/>
          <w:sz w:val="20"/>
        </w:rPr>
      </w:pPr>
    </w:p>
    <w:p w14:paraId="428CE702" w14:textId="77777777" w:rsidR="0048358B" w:rsidRDefault="0048358B">
      <w:pPr>
        <w:pStyle w:val="BodyText"/>
        <w:rPr>
          <w:b/>
          <w:sz w:val="20"/>
        </w:rPr>
      </w:pPr>
    </w:p>
    <w:p w14:paraId="328717B6" w14:textId="77777777" w:rsidR="0048358B" w:rsidRDefault="00000000">
      <w:pPr>
        <w:pStyle w:val="BodyText"/>
        <w:spacing w:before="4"/>
        <w:rPr>
          <w:b/>
          <w:sz w:val="19"/>
        </w:rPr>
      </w:pPr>
      <w:r>
        <w:rPr>
          <w:noProof/>
        </w:rPr>
        <mc:AlternateContent>
          <mc:Choice Requires="wps">
            <w:drawing>
              <wp:anchor distT="0" distB="0" distL="0" distR="0" simplePos="0" relativeHeight="251671040" behindDoc="1" locked="0" layoutInCell="1" allowOverlap="1" wp14:anchorId="2F251FC5" wp14:editId="3E409704">
                <wp:simplePos x="0" y="0"/>
                <wp:positionH relativeFrom="page">
                  <wp:posOffset>1043706</wp:posOffset>
                </wp:positionH>
                <wp:positionV relativeFrom="paragraph">
                  <wp:posOffset>157115</wp:posOffset>
                </wp:positionV>
                <wp:extent cx="2612390" cy="127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2390" cy="1270"/>
                        </a:xfrm>
                        <a:custGeom>
                          <a:avLst/>
                          <a:gdLst/>
                          <a:ahLst/>
                          <a:cxnLst/>
                          <a:rect l="l" t="t" r="r" b="b"/>
                          <a:pathLst>
                            <a:path w="2612390">
                              <a:moveTo>
                                <a:pt x="0" y="0"/>
                              </a:moveTo>
                              <a:lnTo>
                                <a:pt x="2612369"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7B2BF9" id="Graphic 129" o:spid="_x0000_s1026" style="position:absolute;margin-left:82.2pt;margin-top:12.35pt;width:205.7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2612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" path="m,l2612369,e" filled="f" strokeweight=".63pt">
                <v:path arrowok="t"/>
                <w10:wrap type="topAndBottom" anchorx="page"/>
              </v:shape>
            </w:pict>
          </mc:Fallback>
        </mc:AlternateContent>
      </w:r>
      <w:r>
        <w:rPr>
          <w:noProof/>
        </w:rPr>
        <mc:AlternateContent>
          <mc:Choice Requires="wps">
            <w:drawing>
              <wp:anchor distT="0" distB="0" distL="0" distR="0" simplePos="0" relativeHeight="251673088" behindDoc="1" locked="0" layoutInCell="1" allowOverlap="1" wp14:anchorId="4EEE551C" wp14:editId="2843F927">
                <wp:simplePos x="0" y="0"/>
                <wp:positionH relativeFrom="page">
                  <wp:posOffset>4244106</wp:posOffset>
                </wp:positionH>
                <wp:positionV relativeFrom="paragraph">
                  <wp:posOffset>157115</wp:posOffset>
                </wp:positionV>
                <wp:extent cx="2541905"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905" cy="1270"/>
                        </a:xfrm>
                        <a:custGeom>
                          <a:avLst/>
                          <a:gdLst/>
                          <a:ahLst/>
                          <a:cxnLst/>
                          <a:rect l="l" t="t" r="r" b="b"/>
                          <a:pathLst>
                            <a:path w="2541905">
                              <a:moveTo>
                                <a:pt x="0" y="0"/>
                              </a:moveTo>
                              <a:lnTo>
                                <a:pt x="2541765"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E30DE9" id="Graphic 130" o:spid="_x0000_s1026" style="position:absolute;margin-left:334.2pt;margin-top:12.35pt;width:200.15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2541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" path="m,l2541765,e" filled="f" strokeweight=".63pt">
                <v:path arrowok="t"/>
                <w10:wrap type="topAndBottom" anchorx="page"/>
              </v:shape>
            </w:pict>
          </mc:Fallback>
        </mc:AlternateContent>
      </w:r>
    </w:p>
    <w:p w14:paraId="03A56EBF" w14:textId="77777777" w:rsidR="0048358B" w:rsidRDefault="0048358B">
      <w:pPr>
        <w:pStyle w:val="BodyText"/>
        <w:spacing w:before="9"/>
        <w:rPr>
          <w:b/>
          <w:sz w:val="13"/>
        </w:rPr>
      </w:pPr>
    </w:p>
    <w:p w14:paraId="7C964FC1" w14:textId="77777777" w:rsidR="0048358B" w:rsidRDefault="00000000">
      <w:pPr>
        <w:tabs>
          <w:tab w:val="left" w:pos="4213"/>
          <w:tab w:val="left" w:pos="6373"/>
          <w:tab w:val="left" w:pos="9253"/>
        </w:tabs>
        <w:spacing w:before="94"/>
        <w:ind w:left="613"/>
        <w:rPr>
          <w:sz w:val="20"/>
        </w:rPr>
      </w:pPr>
      <w:proofErr w:type="spellStart"/>
      <w:r>
        <w:rPr>
          <w:sz w:val="20"/>
        </w:rPr>
        <w:t>Evaluatee</w:t>
      </w:r>
      <w:proofErr w:type="spellEnd"/>
      <w:r>
        <w:rPr>
          <w:spacing w:val="-9"/>
          <w:sz w:val="20"/>
        </w:rPr>
        <w:t xml:space="preserve"> </w:t>
      </w:r>
      <w:r>
        <w:rPr>
          <w:spacing w:val="-4"/>
          <w:sz w:val="20"/>
        </w:rPr>
        <w:t>Name</w:t>
      </w:r>
      <w:r>
        <w:rPr>
          <w:sz w:val="20"/>
        </w:rPr>
        <w:tab/>
      </w:r>
      <w:r>
        <w:rPr>
          <w:spacing w:val="-4"/>
          <w:sz w:val="20"/>
        </w:rPr>
        <w:t>Date</w:t>
      </w:r>
      <w:r>
        <w:rPr>
          <w:sz w:val="20"/>
        </w:rPr>
        <w:tab/>
        <w:t>Evaluator</w:t>
      </w:r>
      <w:r>
        <w:rPr>
          <w:spacing w:val="-9"/>
          <w:sz w:val="20"/>
        </w:rPr>
        <w:t xml:space="preserve"> </w:t>
      </w:r>
      <w:r>
        <w:rPr>
          <w:spacing w:val="-4"/>
          <w:sz w:val="20"/>
        </w:rPr>
        <w:t>Name</w:t>
      </w:r>
      <w:r>
        <w:rPr>
          <w:sz w:val="20"/>
        </w:rPr>
        <w:tab/>
      </w:r>
      <w:r>
        <w:rPr>
          <w:spacing w:val="-4"/>
          <w:sz w:val="20"/>
        </w:rPr>
        <w:t>Date</w:t>
      </w:r>
    </w:p>
    <w:p w14:paraId="2D7E8C0F" w14:textId="77777777" w:rsidR="0048358B" w:rsidRDefault="0048358B">
      <w:pPr>
        <w:pStyle w:val="BodyText"/>
        <w:rPr>
          <w:sz w:val="20"/>
        </w:rPr>
      </w:pPr>
    </w:p>
    <w:p w14:paraId="6ACFF97B" w14:textId="77777777" w:rsidR="0048358B" w:rsidRDefault="0048358B">
      <w:pPr>
        <w:pStyle w:val="BodyText"/>
        <w:rPr>
          <w:sz w:val="20"/>
        </w:rPr>
      </w:pPr>
    </w:p>
    <w:p w14:paraId="47A2E250" w14:textId="77777777" w:rsidR="0048358B" w:rsidRDefault="0048358B">
      <w:pPr>
        <w:pStyle w:val="BodyText"/>
        <w:rPr>
          <w:sz w:val="20"/>
        </w:rPr>
      </w:pPr>
    </w:p>
    <w:p w14:paraId="4ED0F000" w14:textId="77777777" w:rsidR="0048358B" w:rsidRDefault="00000000">
      <w:pPr>
        <w:pStyle w:val="BodyText"/>
        <w:spacing w:before="7"/>
        <w:rPr>
          <w:sz w:val="20"/>
        </w:rPr>
      </w:pPr>
      <w:r>
        <w:rPr>
          <w:noProof/>
        </w:rPr>
        <mc:AlternateContent>
          <mc:Choice Requires="wps">
            <w:drawing>
              <wp:anchor distT="0" distB="0" distL="0" distR="0" simplePos="0" relativeHeight="251675136" behindDoc="1" locked="0" layoutInCell="1" allowOverlap="1" wp14:anchorId="52BA08CF" wp14:editId="45F0DD84">
                <wp:simplePos x="0" y="0"/>
                <wp:positionH relativeFrom="page">
                  <wp:posOffset>1043706</wp:posOffset>
                </wp:positionH>
                <wp:positionV relativeFrom="paragraph">
                  <wp:posOffset>165919</wp:posOffset>
                </wp:positionV>
                <wp:extent cx="2612390"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2390" cy="1270"/>
                        </a:xfrm>
                        <a:custGeom>
                          <a:avLst/>
                          <a:gdLst/>
                          <a:ahLst/>
                          <a:cxnLst/>
                          <a:rect l="l" t="t" r="r" b="b"/>
                          <a:pathLst>
                            <a:path w="2612390">
                              <a:moveTo>
                                <a:pt x="0" y="0"/>
                              </a:moveTo>
                              <a:lnTo>
                                <a:pt x="2612369"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41440B" id="Graphic 131" o:spid="_x0000_s1026" style="position:absolute;margin-left:82.2pt;margin-top:13.05pt;width:205.7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2612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" path="m,l2612369,e" filled="f" strokeweight=".63pt">
                <v:path arrowok="t"/>
                <w10:wrap type="topAndBottom" anchorx="page"/>
              </v:shape>
            </w:pict>
          </mc:Fallback>
        </mc:AlternateContent>
      </w:r>
      <w:r>
        <w:rPr>
          <w:noProof/>
        </w:rPr>
        <mc:AlternateContent>
          <mc:Choice Requires="wps">
            <w:drawing>
              <wp:anchor distT="0" distB="0" distL="0" distR="0" simplePos="0" relativeHeight="251677184" behindDoc="1" locked="0" layoutInCell="1" allowOverlap="1" wp14:anchorId="446EF582" wp14:editId="6FCD4CEC">
                <wp:simplePos x="0" y="0"/>
                <wp:positionH relativeFrom="page">
                  <wp:posOffset>4244106</wp:posOffset>
                </wp:positionH>
                <wp:positionV relativeFrom="paragraph">
                  <wp:posOffset>165919</wp:posOffset>
                </wp:positionV>
                <wp:extent cx="2541905" cy="127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905" cy="1270"/>
                        </a:xfrm>
                        <a:custGeom>
                          <a:avLst/>
                          <a:gdLst/>
                          <a:ahLst/>
                          <a:cxnLst/>
                          <a:rect l="l" t="t" r="r" b="b"/>
                          <a:pathLst>
                            <a:path w="2541905">
                              <a:moveTo>
                                <a:pt x="0" y="0"/>
                              </a:moveTo>
                              <a:lnTo>
                                <a:pt x="2541765"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1F13B2" id="Graphic 132" o:spid="_x0000_s1026" style="position:absolute;margin-left:334.2pt;margin-top:13.05pt;width:200.15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2541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" path="m,l2541765,e" filled="f" strokeweight=".63pt">
                <v:path arrowok="t"/>
                <w10:wrap type="topAndBottom" anchorx="page"/>
              </v:shape>
            </w:pict>
          </mc:Fallback>
        </mc:AlternateContent>
      </w:r>
    </w:p>
    <w:p w14:paraId="40942124" w14:textId="77777777" w:rsidR="0048358B" w:rsidRDefault="0048358B">
      <w:pPr>
        <w:pStyle w:val="BodyText"/>
        <w:spacing w:before="9"/>
        <w:rPr>
          <w:sz w:val="13"/>
        </w:rPr>
      </w:pPr>
    </w:p>
    <w:p w14:paraId="0DC8468F" w14:textId="77777777" w:rsidR="0048358B" w:rsidRDefault="00000000">
      <w:pPr>
        <w:tabs>
          <w:tab w:val="left" w:pos="4213"/>
          <w:tab w:val="left" w:pos="6373"/>
          <w:tab w:val="left" w:pos="9253"/>
        </w:tabs>
        <w:spacing w:before="94"/>
        <w:ind w:left="613"/>
        <w:rPr>
          <w:sz w:val="20"/>
        </w:rPr>
      </w:pPr>
      <w:proofErr w:type="spellStart"/>
      <w:r>
        <w:rPr>
          <w:sz w:val="20"/>
        </w:rPr>
        <w:t>Evaluatee</w:t>
      </w:r>
      <w:proofErr w:type="spellEnd"/>
      <w:r>
        <w:rPr>
          <w:spacing w:val="-9"/>
          <w:sz w:val="20"/>
        </w:rPr>
        <w:t xml:space="preserve"> </w:t>
      </w:r>
      <w:r>
        <w:rPr>
          <w:spacing w:val="-2"/>
          <w:sz w:val="20"/>
        </w:rPr>
        <w:t>Signature</w:t>
      </w:r>
      <w:r>
        <w:rPr>
          <w:sz w:val="20"/>
        </w:rPr>
        <w:tab/>
      </w:r>
      <w:r>
        <w:rPr>
          <w:spacing w:val="-4"/>
          <w:sz w:val="20"/>
        </w:rPr>
        <w:t>Date</w:t>
      </w:r>
      <w:r>
        <w:rPr>
          <w:sz w:val="20"/>
        </w:rPr>
        <w:tab/>
        <w:t>Evaluator</w:t>
      </w:r>
      <w:r>
        <w:rPr>
          <w:spacing w:val="-11"/>
          <w:sz w:val="20"/>
        </w:rPr>
        <w:t xml:space="preserve"> </w:t>
      </w:r>
      <w:r>
        <w:rPr>
          <w:spacing w:val="-2"/>
          <w:sz w:val="20"/>
        </w:rPr>
        <w:t>Signature</w:t>
      </w:r>
      <w:r>
        <w:rPr>
          <w:sz w:val="20"/>
        </w:rPr>
        <w:tab/>
      </w:r>
      <w:r>
        <w:rPr>
          <w:spacing w:val="-4"/>
          <w:sz w:val="20"/>
        </w:rPr>
        <w:t>Date</w:t>
      </w:r>
    </w:p>
    <w:p w14:paraId="5747A5AD" w14:textId="77777777" w:rsidR="0048358B" w:rsidRDefault="0048358B">
      <w:pPr>
        <w:pStyle w:val="BodyText"/>
      </w:pPr>
    </w:p>
    <w:p w14:paraId="72ABD3DB" w14:textId="77777777" w:rsidR="0048358B" w:rsidRDefault="0048358B">
      <w:pPr>
        <w:pStyle w:val="BodyText"/>
      </w:pPr>
    </w:p>
    <w:p w14:paraId="44EB7BFC" w14:textId="77777777" w:rsidR="0048358B" w:rsidRDefault="0048358B">
      <w:pPr>
        <w:pStyle w:val="BodyText"/>
      </w:pPr>
    </w:p>
    <w:p w14:paraId="19003D1A" w14:textId="77777777" w:rsidR="0048358B" w:rsidRDefault="0048358B">
      <w:pPr>
        <w:pStyle w:val="BodyText"/>
      </w:pPr>
    </w:p>
    <w:p w14:paraId="3934DE05" w14:textId="77777777" w:rsidR="0048358B" w:rsidRDefault="0048358B">
      <w:pPr>
        <w:pStyle w:val="BodyText"/>
      </w:pPr>
    </w:p>
    <w:p w14:paraId="3C363BE9" w14:textId="77777777" w:rsidR="0048358B" w:rsidRDefault="0048358B">
      <w:pPr>
        <w:pStyle w:val="BodyText"/>
      </w:pPr>
    </w:p>
    <w:p w14:paraId="07A5282C" w14:textId="77777777" w:rsidR="0048358B" w:rsidRDefault="0048358B">
      <w:pPr>
        <w:pStyle w:val="BodyText"/>
      </w:pPr>
    </w:p>
    <w:p w14:paraId="6602E13F" w14:textId="77777777" w:rsidR="0048358B" w:rsidRDefault="0048358B">
      <w:pPr>
        <w:pStyle w:val="BodyText"/>
      </w:pPr>
    </w:p>
    <w:p w14:paraId="17880FBF" w14:textId="77777777" w:rsidR="0048358B" w:rsidRDefault="0048358B">
      <w:pPr>
        <w:pStyle w:val="BodyText"/>
      </w:pPr>
    </w:p>
    <w:p w14:paraId="59D0CE67" w14:textId="77777777" w:rsidR="0048358B" w:rsidRDefault="0048358B">
      <w:pPr>
        <w:pStyle w:val="BodyText"/>
      </w:pPr>
    </w:p>
    <w:p w14:paraId="3A8B3237" w14:textId="77777777" w:rsidR="0048358B" w:rsidRDefault="0048358B">
      <w:pPr>
        <w:pStyle w:val="BodyText"/>
      </w:pPr>
    </w:p>
    <w:p w14:paraId="091237EF" w14:textId="77777777" w:rsidR="0048358B" w:rsidRDefault="0048358B">
      <w:pPr>
        <w:pStyle w:val="BodyText"/>
      </w:pPr>
    </w:p>
    <w:p w14:paraId="1AF87809" w14:textId="77777777" w:rsidR="0048358B" w:rsidRDefault="0048358B">
      <w:pPr>
        <w:pStyle w:val="BodyText"/>
        <w:spacing w:before="6"/>
      </w:pPr>
    </w:p>
    <w:p w14:paraId="4921AB30" w14:textId="77777777" w:rsidR="0048358B" w:rsidRDefault="00000000">
      <w:pPr>
        <w:spacing w:line="249" w:lineRule="auto"/>
        <w:ind w:left="510" w:right="661"/>
        <w:rPr>
          <w:sz w:val="20"/>
        </w:rPr>
      </w:pPr>
      <w:r>
        <w:rPr>
          <w:sz w:val="20"/>
        </w:rPr>
        <w:t>The</w:t>
      </w:r>
      <w:r>
        <w:rPr>
          <w:spacing w:val="-3"/>
          <w:sz w:val="20"/>
        </w:rPr>
        <w:t xml:space="preserve"> </w:t>
      </w:r>
      <w:r>
        <w:rPr>
          <w:sz w:val="20"/>
        </w:rPr>
        <w:t>summative</w:t>
      </w:r>
      <w:r>
        <w:rPr>
          <w:spacing w:val="-3"/>
          <w:sz w:val="20"/>
        </w:rPr>
        <w:t xml:space="preserve"> </w:t>
      </w:r>
      <w:r>
        <w:rPr>
          <w:sz w:val="20"/>
        </w:rPr>
        <w:t>evaluation</w:t>
      </w:r>
      <w:r>
        <w:rPr>
          <w:spacing w:val="-3"/>
          <w:sz w:val="20"/>
        </w:rPr>
        <w:t xml:space="preserve"> </w:t>
      </w:r>
      <w:r>
        <w:rPr>
          <w:sz w:val="20"/>
        </w:rPr>
        <w:t>of</w:t>
      </w:r>
      <w:r>
        <w:rPr>
          <w:spacing w:val="-3"/>
          <w:sz w:val="20"/>
        </w:rPr>
        <w:t xml:space="preserve"> </w:t>
      </w:r>
      <w:r>
        <w:rPr>
          <w:sz w:val="20"/>
        </w:rPr>
        <w:t>certified</w:t>
      </w:r>
      <w:r>
        <w:rPr>
          <w:spacing w:val="-3"/>
          <w:sz w:val="20"/>
        </w:rPr>
        <w:t xml:space="preserve"> </w:t>
      </w:r>
      <w:r>
        <w:rPr>
          <w:sz w:val="20"/>
        </w:rPr>
        <w:t>school</w:t>
      </w:r>
      <w:r>
        <w:rPr>
          <w:spacing w:val="-3"/>
          <w:sz w:val="20"/>
        </w:rPr>
        <w:t xml:space="preserve"> </w:t>
      </w:r>
      <w:r>
        <w:rPr>
          <w:sz w:val="20"/>
        </w:rPr>
        <w:t>personnel</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documented</w:t>
      </w:r>
      <w:r>
        <w:rPr>
          <w:spacing w:val="-3"/>
          <w:sz w:val="20"/>
        </w:rPr>
        <w:t xml:space="preserve"> </w:t>
      </w:r>
      <w:r>
        <w:rPr>
          <w:sz w:val="20"/>
        </w:rPr>
        <w:t>in</w:t>
      </w:r>
      <w:r>
        <w:rPr>
          <w:spacing w:val="-3"/>
          <w:sz w:val="20"/>
        </w:rPr>
        <w:t xml:space="preserve"> </w:t>
      </w:r>
      <w:r>
        <w:rPr>
          <w:sz w:val="20"/>
        </w:rPr>
        <w:t>writing.</w:t>
      </w:r>
      <w:r>
        <w:rPr>
          <w:spacing w:val="40"/>
          <w:sz w:val="20"/>
        </w:rPr>
        <w:t xml:space="preserve"> </w:t>
      </w:r>
      <w:r>
        <w:rPr>
          <w:sz w:val="20"/>
        </w:rPr>
        <w:t>Each</w:t>
      </w:r>
      <w:r>
        <w:rPr>
          <w:spacing w:val="-3"/>
          <w:sz w:val="20"/>
        </w:rPr>
        <w:t xml:space="preserve"> </w:t>
      </w:r>
      <w:proofErr w:type="spellStart"/>
      <w:r>
        <w:rPr>
          <w:sz w:val="20"/>
        </w:rPr>
        <w:t>evaluatee</w:t>
      </w:r>
      <w:proofErr w:type="spellEnd"/>
      <w:r>
        <w:rPr>
          <w:sz w:val="20"/>
        </w:rPr>
        <w:t xml:space="preserve"> shall be given a copy of his/her summative evaluation, and a copy is to be included in the </w:t>
      </w:r>
      <w:proofErr w:type="spellStart"/>
      <w:r>
        <w:rPr>
          <w:sz w:val="20"/>
        </w:rPr>
        <w:t>evaluatee’s</w:t>
      </w:r>
      <w:proofErr w:type="spellEnd"/>
      <w:r>
        <w:rPr>
          <w:sz w:val="20"/>
        </w:rPr>
        <w:t xml:space="preserve"> official personnel record. (704 KAR 3:370)</w:t>
      </w:r>
    </w:p>
    <w:p w14:paraId="2BB139F0" w14:textId="77777777" w:rsidR="0048358B" w:rsidRDefault="0048358B">
      <w:pPr>
        <w:pStyle w:val="BodyText"/>
        <w:spacing w:before="1"/>
        <w:rPr>
          <w:sz w:val="21"/>
        </w:rPr>
      </w:pPr>
    </w:p>
    <w:p w14:paraId="49087C6F" w14:textId="77777777" w:rsidR="0048358B" w:rsidRDefault="00000000">
      <w:pPr>
        <w:spacing w:line="249" w:lineRule="auto"/>
        <w:ind w:left="510" w:right="661"/>
        <w:rPr>
          <w:sz w:val="20"/>
        </w:rPr>
      </w:pPr>
      <w:r>
        <w:rPr>
          <w:sz w:val="20"/>
        </w:rPr>
        <w:t>An opportunity for written response shall be included in the official personnel record.</w:t>
      </w:r>
      <w:r>
        <w:rPr>
          <w:spacing w:val="40"/>
          <w:sz w:val="20"/>
        </w:rPr>
        <w:t xml:space="preserve"> </w:t>
      </w:r>
      <w:r>
        <w:rPr>
          <w:sz w:val="20"/>
        </w:rPr>
        <w:t>The local evaluation plan provides for the right to a hearing as to every appeal, an opportunity to review all documents</w:t>
      </w:r>
      <w:r>
        <w:rPr>
          <w:spacing w:val="-4"/>
          <w:sz w:val="20"/>
        </w:rPr>
        <w:t xml:space="preserve"> </w:t>
      </w:r>
      <w:r>
        <w:rPr>
          <w:sz w:val="20"/>
        </w:rPr>
        <w:t>presented</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evaluation</w:t>
      </w:r>
      <w:r>
        <w:rPr>
          <w:spacing w:val="-4"/>
          <w:sz w:val="20"/>
        </w:rPr>
        <w:t xml:space="preserve"> </w:t>
      </w:r>
      <w:r>
        <w:rPr>
          <w:sz w:val="20"/>
        </w:rPr>
        <w:t>appeals</w:t>
      </w:r>
      <w:r>
        <w:rPr>
          <w:spacing w:val="-4"/>
          <w:sz w:val="20"/>
        </w:rPr>
        <w:t xml:space="preserve"> </w:t>
      </w:r>
      <w:r>
        <w:rPr>
          <w:sz w:val="20"/>
        </w:rPr>
        <w:t>panel,</w:t>
      </w:r>
      <w:r>
        <w:rPr>
          <w:spacing w:val="-4"/>
          <w:sz w:val="20"/>
        </w:rPr>
        <w:t xml:space="preserve"> </w:t>
      </w:r>
      <w:r>
        <w:rPr>
          <w:sz w:val="20"/>
        </w:rPr>
        <w:t>and</w:t>
      </w:r>
      <w:r>
        <w:rPr>
          <w:spacing w:val="-4"/>
          <w:sz w:val="20"/>
        </w:rPr>
        <w:t xml:space="preserve"> </w:t>
      </w:r>
      <w:r>
        <w:rPr>
          <w:sz w:val="20"/>
        </w:rPr>
        <w:t>a</w:t>
      </w:r>
      <w:r>
        <w:rPr>
          <w:spacing w:val="-4"/>
          <w:sz w:val="20"/>
        </w:rPr>
        <w:t xml:space="preserve"> </w:t>
      </w:r>
      <w:r>
        <w:rPr>
          <w:sz w:val="20"/>
        </w:rPr>
        <w:t>right</w:t>
      </w:r>
      <w:r>
        <w:rPr>
          <w:spacing w:val="-4"/>
          <w:sz w:val="20"/>
        </w:rPr>
        <w:t xml:space="preserve"> </w:t>
      </w:r>
      <w:r>
        <w:rPr>
          <w:sz w:val="20"/>
        </w:rPr>
        <w:t>to</w:t>
      </w:r>
      <w:r>
        <w:rPr>
          <w:spacing w:val="-4"/>
          <w:sz w:val="20"/>
        </w:rPr>
        <w:t xml:space="preserve"> </w:t>
      </w:r>
      <w:r>
        <w:rPr>
          <w:sz w:val="20"/>
        </w:rPr>
        <w:t>presence</w:t>
      </w:r>
      <w:r>
        <w:rPr>
          <w:spacing w:val="-4"/>
          <w:sz w:val="20"/>
        </w:rPr>
        <w:t xml:space="preserve"> </w:t>
      </w:r>
      <w:r>
        <w:rPr>
          <w:sz w:val="20"/>
        </w:rPr>
        <w:t>of</w:t>
      </w:r>
      <w:r>
        <w:rPr>
          <w:spacing w:val="-4"/>
          <w:sz w:val="20"/>
        </w:rPr>
        <w:t xml:space="preserve"> </w:t>
      </w:r>
      <w:proofErr w:type="spellStart"/>
      <w:r>
        <w:rPr>
          <w:sz w:val="20"/>
        </w:rPr>
        <w:t>evaluatee’s</w:t>
      </w:r>
      <w:proofErr w:type="spellEnd"/>
      <w:r>
        <w:rPr>
          <w:spacing w:val="-4"/>
          <w:sz w:val="20"/>
        </w:rPr>
        <w:t xml:space="preserve"> </w:t>
      </w:r>
      <w:r>
        <w:rPr>
          <w:sz w:val="20"/>
        </w:rPr>
        <w:t>chosen representative (KRS 156.557).</w:t>
      </w:r>
    </w:p>
    <w:p w14:paraId="659A9CC4" w14:textId="77777777" w:rsidR="0048358B" w:rsidRDefault="0048358B">
      <w:pPr>
        <w:spacing w:line="249" w:lineRule="auto"/>
        <w:rPr>
          <w:sz w:val="20"/>
        </w:rPr>
        <w:sectPr w:rsidR="0048358B">
          <w:pgSz w:w="12240" w:h="15840"/>
          <w:pgMar w:top="1340" w:right="880" w:bottom="280" w:left="1020" w:header="370" w:footer="0" w:gutter="0"/>
          <w:cols w:space="720"/>
        </w:sectPr>
      </w:pPr>
    </w:p>
    <w:p w14:paraId="777D015D" w14:textId="77777777" w:rsidR="0048358B" w:rsidRDefault="0048358B">
      <w:pPr>
        <w:pStyle w:val="BodyText"/>
        <w:rPr>
          <w:sz w:val="20"/>
        </w:rPr>
      </w:pPr>
    </w:p>
    <w:p w14:paraId="11AA37C9" w14:textId="77777777" w:rsidR="0048358B" w:rsidRDefault="0048358B">
      <w:pPr>
        <w:pStyle w:val="BodyText"/>
        <w:rPr>
          <w:sz w:val="20"/>
        </w:rPr>
      </w:pPr>
    </w:p>
    <w:p w14:paraId="4A2ADC2E" w14:textId="77777777" w:rsidR="0048358B" w:rsidRDefault="0048358B">
      <w:pPr>
        <w:pStyle w:val="BodyText"/>
        <w:rPr>
          <w:sz w:val="20"/>
        </w:rPr>
      </w:pPr>
    </w:p>
    <w:p w14:paraId="694DB975" w14:textId="77777777" w:rsidR="0048358B" w:rsidRDefault="0048358B">
      <w:pPr>
        <w:pStyle w:val="BodyText"/>
        <w:rPr>
          <w:sz w:val="20"/>
        </w:rPr>
      </w:pPr>
    </w:p>
    <w:p w14:paraId="65D0BB28" w14:textId="77777777" w:rsidR="0048358B" w:rsidRDefault="0048358B">
      <w:pPr>
        <w:pStyle w:val="BodyText"/>
        <w:rPr>
          <w:sz w:val="20"/>
        </w:rPr>
      </w:pPr>
    </w:p>
    <w:p w14:paraId="13A8DED3" w14:textId="77777777" w:rsidR="0048358B" w:rsidRDefault="0048358B">
      <w:pPr>
        <w:pStyle w:val="BodyText"/>
        <w:rPr>
          <w:sz w:val="20"/>
        </w:rPr>
      </w:pPr>
    </w:p>
    <w:p w14:paraId="507910B4" w14:textId="77777777" w:rsidR="0048358B" w:rsidRDefault="0048358B">
      <w:pPr>
        <w:pStyle w:val="BodyText"/>
        <w:rPr>
          <w:sz w:val="20"/>
        </w:rPr>
      </w:pPr>
    </w:p>
    <w:p w14:paraId="4F82B13E" w14:textId="77777777" w:rsidR="0048358B" w:rsidRDefault="0048358B">
      <w:pPr>
        <w:pStyle w:val="BodyText"/>
        <w:rPr>
          <w:sz w:val="20"/>
        </w:rPr>
      </w:pPr>
    </w:p>
    <w:p w14:paraId="63D667EB" w14:textId="77777777" w:rsidR="0048358B" w:rsidRDefault="0048358B">
      <w:pPr>
        <w:pStyle w:val="BodyText"/>
        <w:rPr>
          <w:sz w:val="20"/>
        </w:rPr>
      </w:pPr>
    </w:p>
    <w:p w14:paraId="335D9EC1" w14:textId="77777777" w:rsidR="0048358B" w:rsidRDefault="0048358B">
      <w:pPr>
        <w:pStyle w:val="BodyText"/>
        <w:rPr>
          <w:sz w:val="20"/>
        </w:rPr>
      </w:pPr>
    </w:p>
    <w:p w14:paraId="29A019AC" w14:textId="77777777" w:rsidR="0048358B" w:rsidRDefault="0048358B">
      <w:pPr>
        <w:pStyle w:val="BodyText"/>
        <w:rPr>
          <w:sz w:val="20"/>
        </w:rPr>
      </w:pPr>
    </w:p>
    <w:p w14:paraId="7E05A0DD" w14:textId="77777777" w:rsidR="0048358B" w:rsidRDefault="00000000">
      <w:pPr>
        <w:spacing w:before="204" w:line="573" w:lineRule="auto"/>
        <w:ind w:left="2744" w:right="1351" w:firstLine="734"/>
        <w:rPr>
          <w:b/>
          <w:sz w:val="60"/>
        </w:rPr>
      </w:pPr>
      <w:r>
        <w:rPr>
          <w:b/>
          <w:sz w:val="60"/>
          <w:u w:val="single"/>
        </w:rPr>
        <w:t>Appendix C</w:t>
      </w:r>
      <w:r>
        <w:rPr>
          <w:b/>
          <w:sz w:val="60"/>
        </w:rPr>
        <w:t xml:space="preserve"> </w:t>
      </w:r>
      <w:r>
        <w:rPr>
          <w:b/>
          <w:sz w:val="60"/>
          <w:u w:val="single"/>
        </w:rPr>
        <w:t>Specialist</w:t>
      </w:r>
      <w:r>
        <w:rPr>
          <w:b/>
          <w:spacing w:val="-38"/>
          <w:sz w:val="60"/>
          <w:u w:val="single"/>
        </w:rPr>
        <w:t xml:space="preserve"> </w:t>
      </w:r>
      <w:r>
        <w:rPr>
          <w:b/>
          <w:sz w:val="60"/>
          <w:u w:val="single"/>
        </w:rPr>
        <w:t>Forms</w:t>
      </w:r>
    </w:p>
    <w:p w14:paraId="38F94622" w14:textId="77777777" w:rsidR="0048358B" w:rsidRDefault="00000000" w:rsidP="00E613D4">
      <w:pPr>
        <w:pStyle w:val="ListParagraph"/>
        <w:numPr>
          <w:ilvl w:val="0"/>
          <w:numId w:val="26"/>
        </w:numPr>
        <w:tabs>
          <w:tab w:val="left" w:pos="1229"/>
        </w:tabs>
        <w:spacing w:line="551" w:lineRule="exact"/>
        <w:ind w:left="1229" w:hanging="359"/>
        <w:rPr>
          <w:b/>
          <w:sz w:val="48"/>
        </w:rPr>
      </w:pPr>
      <w:r>
        <w:rPr>
          <w:b/>
          <w:sz w:val="48"/>
        </w:rPr>
        <w:t xml:space="preserve">Guidance </w:t>
      </w:r>
      <w:r>
        <w:rPr>
          <w:b/>
          <w:spacing w:val="-2"/>
          <w:sz w:val="48"/>
        </w:rPr>
        <w:t>Counselor</w:t>
      </w:r>
    </w:p>
    <w:p w14:paraId="4E0445F7" w14:textId="77777777" w:rsidR="0048358B" w:rsidRDefault="00000000" w:rsidP="00E613D4">
      <w:pPr>
        <w:pStyle w:val="ListParagraph"/>
        <w:numPr>
          <w:ilvl w:val="0"/>
          <w:numId w:val="26"/>
        </w:numPr>
        <w:tabs>
          <w:tab w:val="left" w:pos="1229"/>
        </w:tabs>
        <w:spacing w:before="108"/>
        <w:ind w:left="1229" w:hanging="359"/>
        <w:rPr>
          <w:b/>
          <w:sz w:val="48"/>
        </w:rPr>
      </w:pPr>
      <w:r>
        <w:rPr>
          <w:b/>
          <w:sz w:val="48"/>
        </w:rPr>
        <w:t xml:space="preserve">Instructional </w:t>
      </w:r>
      <w:r>
        <w:rPr>
          <w:b/>
          <w:spacing w:val="-2"/>
          <w:sz w:val="48"/>
        </w:rPr>
        <w:t>Specialist</w:t>
      </w:r>
    </w:p>
    <w:p w14:paraId="14FCF6BD" w14:textId="77777777" w:rsidR="0048358B" w:rsidRDefault="00000000" w:rsidP="00E613D4">
      <w:pPr>
        <w:pStyle w:val="ListParagraph"/>
        <w:numPr>
          <w:ilvl w:val="0"/>
          <w:numId w:val="26"/>
        </w:numPr>
        <w:tabs>
          <w:tab w:val="left" w:pos="1229"/>
        </w:tabs>
        <w:spacing w:before="108"/>
        <w:ind w:left="1229" w:hanging="359"/>
        <w:rPr>
          <w:b/>
          <w:sz w:val="48"/>
        </w:rPr>
      </w:pPr>
      <w:r>
        <w:rPr>
          <w:b/>
          <w:sz w:val="48"/>
        </w:rPr>
        <w:t xml:space="preserve">Library Media </w:t>
      </w:r>
      <w:r>
        <w:rPr>
          <w:b/>
          <w:spacing w:val="-2"/>
          <w:sz w:val="48"/>
        </w:rPr>
        <w:t>Specialist</w:t>
      </w:r>
    </w:p>
    <w:p w14:paraId="47927A9D" w14:textId="77777777" w:rsidR="0048358B" w:rsidRDefault="00000000" w:rsidP="00E613D4">
      <w:pPr>
        <w:pStyle w:val="ListParagraph"/>
        <w:numPr>
          <w:ilvl w:val="0"/>
          <w:numId w:val="26"/>
        </w:numPr>
        <w:tabs>
          <w:tab w:val="left" w:pos="1229"/>
        </w:tabs>
        <w:spacing w:before="109"/>
        <w:ind w:left="1229" w:hanging="359"/>
        <w:rPr>
          <w:b/>
          <w:sz w:val="48"/>
        </w:rPr>
      </w:pPr>
      <w:r>
        <w:rPr>
          <w:b/>
          <w:spacing w:val="-2"/>
          <w:sz w:val="48"/>
        </w:rPr>
        <w:t>Psychologist</w:t>
      </w:r>
    </w:p>
    <w:p w14:paraId="3B541A8E" w14:textId="4E0E40B5" w:rsidR="0048358B" w:rsidRPr="007A693A" w:rsidRDefault="00000000" w:rsidP="00E613D4">
      <w:pPr>
        <w:pStyle w:val="ListParagraph"/>
        <w:numPr>
          <w:ilvl w:val="0"/>
          <w:numId w:val="26"/>
        </w:numPr>
        <w:tabs>
          <w:tab w:val="left" w:pos="1229"/>
        </w:tabs>
        <w:spacing w:before="108"/>
        <w:ind w:left="1229" w:hanging="359"/>
        <w:rPr>
          <w:b/>
          <w:sz w:val="48"/>
        </w:rPr>
        <w:sectPr w:rsidR="0048358B" w:rsidRPr="007A693A">
          <w:pgSz w:w="12240" w:h="15840"/>
          <w:pgMar w:top="1340" w:right="880" w:bottom="280" w:left="1020" w:header="370" w:footer="0" w:gutter="0"/>
          <w:cols w:space="720"/>
        </w:sectPr>
      </w:pPr>
      <w:r>
        <w:rPr>
          <w:b/>
          <w:sz w:val="48"/>
        </w:rPr>
        <w:t xml:space="preserve">Therapeutic </w:t>
      </w:r>
      <w:r>
        <w:rPr>
          <w:b/>
          <w:spacing w:val="-2"/>
          <w:sz w:val="48"/>
        </w:rPr>
        <w:t>Specialist</w:t>
      </w:r>
      <w:r w:rsidR="007A693A">
        <w:rPr>
          <w:b/>
          <w:spacing w:val="-2"/>
          <w:sz w:val="48"/>
        </w:rPr>
        <w:t xml:space="preserve">/Speech Pathologist </w:t>
      </w:r>
    </w:p>
    <w:p w14:paraId="248B851E" w14:textId="77777777" w:rsidR="0048358B" w:rsidRDefault="0048358B">
      <w:pPr>
        <w:pStyle w:val="BodyText"/>
        <w:rPr>
          <w:b/>
          <w:sz w:val="20"/>
        </w:rPr>
      </w:pPr>
    </w:p>
    <w:p w14:paraId="177E86F9" w14:textId="77777777" w:rsidR="0048358B" w:rsidRDefault="0048358B">
      <w:pPr>
        <w:pStyle w:val="BodyText"/>
        <w:spacing w:before="2"/>
        <w:rPr>
          <w:b/>
          <w:sz w:val="23"/>
        </w:rPr>
      </w:pPr>
    </w:p>
    <w:p w14:paraId="6C0CC556" w14:textId="77777777" w:rsidR="0048358B" w:rsidRDefault="00000000">
      <w:pPr>
        <w:pStyle w:val="Heading5"/>
        <w:spacing w:before="52"/>
        <w:ind w:left="510" w:right="0"/>
        <w:jc w:val="left"/>
        <w:rPr>
          <w:rFonts w:ascii="Cambria" w:hAnsi="Cambria"/>
        </w:rPr>
      </w:pPr>
      <w:r>
        <w:rPr>
          <w:rFonts w:ascii="Cambria" w:hAnsi="Cambria"/>
        </w:rPr>
        <w:t>Specialists—</w:t>
      </w:r>
      <w:r>
        <w:rPr>
          <w:rFonts w:ascii="Cambria" w:hAnsi="Cambria"/>
          <w:spacing w:val="-15"/>
        </w:rPr>
        <w:t xml:space="preserve"> </w:t>
      </w:r>
      <w:r>
        <w:rPr>
          <w:rFonts w:ascii="Cambria" w:hAnsi="Cambria"/>
        </w:rPr>
        <w:t>Professional</w:t>
      </w:r>
      <w:r>
        <w:rPr>
          <w:rFonts w:ascii="Cambria" w:hAnsi="Cambria"/>
          <w:spacing w:val="-14"/>
        </w:rPr>
        <w:t xml:space="preserve"> </w:t>
      </w:r>
      <w:r>
        <w:rPr>
          <w:rFonts w:ascii="Cambria" w:hAnsi="Cambria"/>
        </w:rPr>
        <w:t>Growth</w:t>
      </w:r>
      <w:r>
        <w:rPr>
          <w:rFonts w:ascii="Cambria" w:hAnsi="Cambria"/>
          <w:spacing w:val="-14"/>
        </w:rPr>
        <w:t xml:space="preserve"> </w:t>
      </w:r>
      <w:r>
        <w:rPr>
          <w:rFonts w:ascii="Cambria" w:hAnsi="Cambria"/>
          <w:spacing w:val="-4"/>
        </w:rPr>
        <w:t>Plan</w:t>
      </w:r>
    </w:p>
    <w:p w14:paraId="40FB6E00" w14:textId="77777777" w:rsidR="0048358B" w:rsidRDefault="0048358B">
      <w:pPr>
        <w:pStyle w:val="BodyText"/>
        <w:spacing w:before="8"/>
        <w:rPr>
          <w:rFonts w:ascii="Cambria"/>
          <w:b/>
          <w:sz w:val="25"/>
        </w:rPr>
      </w:pPr>
    </w:p>
    <w:p w14:paraId="08B7D649" w14:textId="77777777" w:rsidR="0048358B" w:rsidRDefault="00000000">
      <w:pPr>
        <w:spacing w:line="276" w:lineRule="auto"/>
        <w:ind w:left="510" w:right="661"/>
        <w:rPr>
          <w:rFonts w:ascii="Cambria"/>
          <w:b/>
          <w:sz w:val="20"/>
        </w:rPr>
      </w:pPr>
      <w:r>
        <w:rPr>
          <w:rFonts w:ascii="Cambria"/>
          <w:b/>
          <w:sz w:val="20"/>
        </w:rPr>
        <w:t>Directions:</w:t>
      </w:r>
      <w:r>
        <w:rPr>
          <w:rFonts w:ascii="Cambria"/>
          <w:b/>
          <w:spacing w:val="40"/>
          <w:sz w:val="20"/>
        </w:rPr>
        <w:t xml:space="preserve"> </w:t>
      </w:r>
      <w:r>
        <w:rPr>
          <w:rFonts w:ascii="Cambria"/>
          <w:b/>
          <w:sz w:val="20"/>
        </w:rPr>
        <w:t>After completing the Self- reflection tool and identifying your professional area(s) of growth,</w:t>
      </w:r>
      <w:r>
        <w:rPr>
          <w:rFonts w:ascii="Cambria"/>
          <w:b/>
          <w:spacing w:val="-6"/>
          <w:sz w:val="20"/>
        </w:rPr>
        <w:t xml:space="preserve"> </w:t>
      </w:r>
      <w:r>
        <w:rPr>
          <w:rFonts w:ascii="Cambria"/>
          <w:b/>
          <w:sz w:val="20"/>
        </w:rPr>
        <w:t>write</w:t>
      </w:r>
      <w:r>
        <w:rPr>
          <w:rFonts w:ascii="Cambria"/>
          <w:b/>
          <w:spacing w:val="-6"/>
          <w:sz w:val="20"/>
        </w:rPr>
        <w:t xml:space="preserve"> </w:t>
      </w:r>
      <w:r>
        <w:rPr>
          <w:rFonts w:ascii="Cambria"/>
          <w:b/>
          <w:sz w:val="20"/>
        </w:rPr>
        <w:t>your</w:t>
      </w:r>
      <w:r>
        <w:rPr>
          <w:rFonts w:ascii="Cambria"/>
          <w:b/>
          <w:spacing w:val="-6"/>
          <w:sz w:val="20"/>
        </w:rPr>
        <w:t xml:space="preserve"> </w:t>
      </w:r>
      <w:r>
        <w:rPr>
          <w:rFonts w:ascii="Cambria"/>
          <w:b/>
          <w:sz w:val="20"/>
        </w:rPr>
        <w:t>Professional</w:t>
      </w:r>
      <w:r>
        <w:rPr>
          <w:rFonts w:ascii="Cambria"/>
          <w:b/>
          <w:spacing w:val="-6"/>
          <w:sz w:val="20"/>
        </w:rPr>
        <w:t xml:space="preserve"> </w:t>
      </w:r>
      <w:r>
        <w:rPr>
          <w:rFonts w:ascii="Cambria"/>
          <w:b/>
          <w:sz w:val="20"/>
        </w:rPr>
        <w:t>Growth</w:t>
      </w:r>
      <w:r>
        <w:rPr>
          <w:rFonts w:ascii="Cambria"/>
          <w:b/>
          <w:spacing w:val="-6"/>
          <w:sz w:val="20"/>
        </w:rPr>
        <w:t xml:space="preserve"> </w:t>
      </w:r>
      <w:r>
        <w:rPr>
          <w:rFonts w:ascii="Cambria"/>
          <w:b/>
          <w:sz w:val="20"/>
        </w:rPr>
        <w:t>Goal</w:t>
      </w:r>
      <w:r>
        <w:rPr>
          <w:rFonts w:ascii="Cambria"/>
          <w:b/>
          <w:spacing w:val="-6"/>
          <w:sz w:val="20"/>
        </w:rPr>
        <w:t xml:space="preserve"> </w:t>
      </w:r>
      <w:r>
        <w:rPr>
          <w:rFonts w:ascii="Cambria"/>
          <w:b/>
          <w:sz w:val="20"/>
        </w:rPr>
        <w:t>(PGG)</w:t>
      </w:r>
      <w:r>
        <w:rPr>
          <w:rFonts w:ascii="Cambria"/>
          <w:b/>
          <w:spacing w:val="-6"/>
          <w:sz w:val="20"/>
        </w:rPr>
        <w:t xml:space="preserve"> </w:t>
      </w:r>
      <w:r>
        <w:rPr>
          <w:rFonts w:ascii="Cambria"/>
          <w:b/>
          <w:sz w:val="20"/>
        </w:rPr>
        <w:t>and</w:t>
      </w:r>
      <w:r>
        <w:rPr>
          <w:rFonts w:ascii="Cambria"/>
          <w:b/>
          <w:spacing w:val="-6"/>
          <w:sz w:val="20"/>
        </w:rPr>
        <w:t xml:space="preserve"> </w:t>
      </w:r>
      <w:r>
        <w:rPr>
          <w:rFonts w:ascii="Cambria"/>
          <w:b/>
          <w:sz w:val="20"/>
        </w:rPr>
        <w:t>the</w:t>
      </w:r>
      <w:r>
        <w:rPr>
          <w:rFonts w:ascii="Cambria"/>
          <w:b/>
          <w:spacing w:val="-6"/>
          <w:sz w:val="20"/>
        </w:rPr>
        <w:t xml:space="preserve"> </w:t>
      </w:r>
      <w:r>
        <w:rPr>
          <w:rFonts w:ascii="Cambria"/>
          <w:b/>
          <w:sz w:val="20"/>
        </w:rPr>
        <w:t>Measure</w:t>
      </w:r>
      <w:r>
        <w:rPr>
          <w:rFonts w:ascii="Cambria"/>
          <w:b/>
          <w:spacing w:val="-6"/>
          <w:sz w:val="20"/>
        </w:rPr>
        <w:t xml:space="preserve"> </w:t>
      </w:r>
      <w:r>
        <w:rPr>
          <w:rFonts w:ascii="Cambria"/>
          <w:b/>
          <w:sz w:val="20"/>
        </w:rPr>
        <w:t>indicator</w:t>
      </w:r>
      <w:r>
        <w:rPr>
          <w:rFonts w:ascii="Cambria"/>
          <w:b/>
          <w:spacing w:val="-6"/>
          <w:sz w:val="20"/>
        </w:rPr>
        <w:t xml:space="preserve"> </w:t>
      </w:r>
      <w:r>
        <w:rPr>
          <w:rFonts w:ascii="Cambria"/>
          <w:b/>
          <w:sz w:val="20"/>
        </w:rPr>
        <w:t>with</w:t>
      </w:r>
      <w:r>
        <w:rPr>
          <w:rFonts w:ascii="Cambria"/>
          <w:b/>
          <w:spacing w:val="-6"/>
          <w:sz w:val="20"/>
        </w:rPr>
        <w:t xml:space="preserve"> </w:t>
      </w:r>
      <w:r>
        <w:rPr>
          <w:rFonts w:ascii="Cambria"/>
          <w:b/>
          <w:sz w:val="20"/>
        </w:rPr>
        <w:t>which</w:t>
      </w:r>
      <w:r>
        <w:rPr>
          <w:rFonts w:ascii="Cambria"/>
          <w:b/>
          <w:spacing w:val="-6"/>
          <w:sz w:val="20"/>
        </w:rPr>
        <w:t xml:space="preserve"> </w:t>
      </w:r>
      <w:r>
        <w:rPr>
          <w:rFonts w:ascii="Cambria"/>
          <w:b/>
          <w:sz w:val="20"/>
        </w:rPr>
        <w:t>it</w:t>
      </w:r>
      <w:r>
        <w:rPr>
          <w:rFonts w:ascii="Cambria"/>
          <w:b/>
          <w:spacing w:val="-6"/>
          <w:sz w:val="20"/>
        </w:rPr>
        <w:t xml:space="preserve"> </w:t>
      </w:r>
      <w:r>
        <w:rPr>
          <w:rFonts w:ascii="Cambria"/>
          <w:b/>
          <w:sz w:val="20"/>
        </w:rPr>
        <w:t>aligns.</w:t>
      </w:r>
    </w:p>
    <w:p w14:paraId="0FA471A9" w14:textId="77777777" w:rsidR="0048358B" w:rsidRDefault="0048358B">
      <w:pPr>
        <w:pStyle w:val="BodyText"/>
        <w:spacing w:before="6"/>
        <w:rPr>
          <w:rFonts w:ascii="Cambria"/>
          <w:b/>
          <w:sz w:val="20"/>
        </w:rPr>
      </w:pPr>
    </w:p>
    <w:p w14:paraId="32A90A48" w14:textId="77777777" w:rsidR="0048358B" w:rsidRDefault="00000000">
      <w:pPr>
        <w:tabs>
          <w:tab w:val="left" w:pos="4109"/>
          <w:tab w:val="left" w:pos="6989"/>
        </w:tabs>
        <w:spacing w:line="523" w:lineRule="auto"/>
        <w:ind w:left="510" w:right="2685" w:firstLine="44"/>
        <w:rPr>
          <w:rFonts w:ascii="Cambria"/>
          <w:b/>
          <w:sz w:val="20"/>
        </w:rPr>
      </w:pPr>
      <w:r>
        <w:rPr>
          <w:noProof/>
        </w:rPr>
        <mc:AlternateContent>
          <mc:Choice Requires="wps">
            <w:drawing>
              <wp:anchor distT="0" distB="0" distL="0" distR="0" simplePos="0" relativeHeight="251614720" behindDoc="0" locked="0" layoutInCell="1" allowOverlap="1" wp14:anchorId="320CEBA0" wp14:editId="34B83690">
                <wp:simplePos x="0" y="0"/>
                <wp:positionH relativeFrom="page">
                  <wp:posOffset>965200</wp:posOffset>
                </wp:positionH>
                <wp:positionV relativeFrom="paragraph">
                  <wp:posOffset>484530</wp:posOffset>
                </wp:positionV>
                <wp:extent cx="5861050" cy="1358900"/>
                <wp:effectExtent l="0" t="0" r="0" b="0"/>
                <wp:wrapNone/>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1050" cy="1358900"/>
                        </a:xfrm>
                        <a:custGeom>
                          <a:avLst/>
                          <a:gdLst/>
                          <a:ahLst/>
                          <a:cxnLst/>
                          <a:rect l="l" t="t" r="r" b="b"/>
                          <a:pathLst>
                            <a:path w="5861050" h="1358900">
                              <a:moveTo>
                                <a:pt x="6350" y="0"/>
                              </a:moveTo>
                              <a:lnTo>
                                <a:pt x="6350" y="1358900"/>
                              </a:lnTo>
                            </a:path>
                            <a:path w="5861050" h="1358900">
                              <a:moveTo>
                                <a:pt x="5861050" y="0"/>
                              </a:moveTo>
                              <a:lnTo>
                                <a:pt x="5861050" y="1358900"/>
                              </a:lnTo>
                            </a:path>
                            <a:path w="5861050" h="1358900">
                              <a:moveTo>
                                <a:pt x="0" y="6349"/>
                              </a:moveTo>
                              <a:lnTo>
                                <a:pt x="5854700" y="6349"/>
                              </a:lnTo>
                            </a:path>
                            <a:path w="5861050" h="1358900">
                              <a:moveTo>
                                <a:pt x="0" y="1352550"/>
                              </a:moveTo>
                              <a:lnTo>
                                <a:pt x="5854700" y="13525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8A14DA" id="Graphic 133" o:spid="_x0000_s1026" style="position:absolute;margin-left:76pt;margin-top:38.15pt;width:461.5pt;height:107pt;z-index:251614720;visibility:visible;mso-wrap-style:square;mso-wrap-distance-left:0;mso-wrap-distance-top:0;mso-wrap-distance-right:0;mso-wrap-distance-bottom:0;mso-position-horizontal:absolute;mso-position-horizontal-relative:page;mso-position-vertical:absolute;mso-position-vertical-relative:text;v-text-anchor:top" coordsize="5861050,135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" path="m6350,r,1358900em5861050,r,1358900em,6349r5854700,em,1352550r5854700,e" filled="f" strokeweight="1pt">
                <v:path arrowok="t"/>
                <w10:wrap anchorx="page"/>
              </v:shape>
            </w:pict>
          </mc:Fallback>
        </mc:AlternateContent>
      </w:r>
      <w:r>
        <w:rPr>
          <w:rFonts w:ascii="Cambria"/>
          <w:b/>
          <w:spacing w:val="-2"/>
          <w:sz w:val="20"/>
        </w:rPr>
        <w:t>Specialists:</w:t>
      </w:r>
      <w:r>
        <w:rPr>
          <w:rFonts w:ascii="Cambria"/>
          <w:b/>
          <w:sz w:val="20"/>
        </w:rPr>
        <w:tab/>
        <w:t>School Year:</w:t>
      </w:r>
      <w:r>
        <w:rPr>
          <w:rFonts w:ascii="Cambria"/>
          <w:b/>
          <w:sz w:val="20"/>
        </w:rPr>
        <w:tab/>
      </w:r>
      <w:r>
        <w:rPr>
          <w:rFonts w:ascii="Cambria"/>
          <w:b/>
          <w:spacing w:val="-2"/>
          <w:sz w:val="20"/>
        </w:rPr>
        <w:t xml:space="preserve">School: </w:t>
      </w:r>
      <w:r>
        <w:rPr>
          <w:rFonts w:ascii="Cambria"/>
          <w:b/>
          <w:sz w:val="20"/>
        </w:rPr>
        <w:t>Professional Growth Goal</w:t>
      </w:r>
    </w:p>
    <w:p w14:paraId="19FC343D" w14:textId="77777777" w:rsidR="0048358B" w:rsidRDefault="0048358B">
      <w:pPr>
        <w:pStyle w:val="BodyText"/>
        <w:rPr>
          <w:rFonts w:ascii="Cambria"/>
          <w:b/>
          <w:sz w:val="20"/>
        </w:rPr>
      </w:pPr>
    </w:p>
    <w:p w14:paraId="7B6CD7F5" w14:textId="77777777" w:rsidR="0048358B" w:rsidRDefault="0048358B">
      <w:pPr>
        <w:pStyle w:val="BodyText"/>
        <w:rPr>
          <w:rFonts w:ascii="Cambria"/>
          <w:b/>
          <w:sz w:val="20"/>
        </w:rPr>
      </w:pPr>
    </w:p>
    <w:p w14:paraId="19A5BD01" w14:textId="77777777" w:rsidR="0048358B" w:rsidRDefault="0048358B">
      <w:pPr>
        <w:pStyle w:val="BodyText"/>
        <w:rPr>
          <w:rFonts w:ascii="Cambria"/>
          <w:b/>
          <w:sz w:val="20"/>
        </w:rPr>
      </w:pPr>
    </w:p>
    <w:p w14:paraId="06509187" w14:textId="77777777" w:rsidR="0048358B" w:rsidRDefault="0048358B">
      <w:pPr>
        <w:pStyle w:val="BodyText"/>
        <w:rPr>
          <w:rFonts w:ascii="Cambria"/>
          <w:b/>
          <w:sz w:val="20"/>
        </w:rPr>
      </w:pPr>
    </w:p>
    <w:p w14:paraId="5BEBAA6E" w14:textId="77777777" w:rsidR="0048358B" w:rsidRDefault="0048358B">
      <w:pPr>
        <w:pStyle w:val="BodyText"/>
        <w:rPr>
          <w:rFonts w:ascii="Cambria"/>
          <w:b/>
          <w:sz w:val="20"/>
        </w:rPr>
      </w:pPr>
    </w:p>
    <w:p w14:paraId="7AF61540" w14:textId="77777777" w:rsidR="0048358B" w:rsidRDefault="0048358B">
      <w:pPr>
        <w:pStyle w:val="BodyText"/>
        <w:rPr>
          <w:rFonts w:ascii="Cambria"/>
          <w:b/>
          <w:sz w:val="20"/>
        </w:rPr>
      </w:pPr>
    </w:p>
    <w:p w14:paraId="4D9A298B" w14:textId="77777777" w:rsidR="0048358B" w:rsidRDefault="0048358B">
      <w:pPr>
        <w:pStyle w:val="BodyText"/>
        <w:rPr>
          <w:rFonts w:ascii="Cambria"/>
          <w:b/>
          <w:sz w:val="20"/>
        </w:rPr>
      </w:pPr>
    </w:p>
    <w:p w14:paraId="2E38858D" w14:textId="77777777" w:rsidR="0048358B" w:rsidRDefault="0048358B">
      <w:pPr>
        <w:pStyle w:val="BodyText"/>
        <w:rPr>
          <w:rFonts w:ascii="Cambria"/>
          <w:b/>
          <w:sz w:val="20"/>
        </w:rPr>
      </w:pPr>
    </w:p>
    <w:p w14:paraId="496833B6" w14:textId="77777777" w:rsidR="0048358B" w:rsidRDefault="0048358B">
      <w:pPr>
        <w:pStyle w:val="BodyText"/>
        <w:spacing w:before="6"/>
        <w:rPr>
          <w:rFonts w:ascii="Cambria"/>
          <w:b/>
          <w:sz w:val="21"/>
        </w:rPr>
      </w:pPr>
    </w:p>
    <w:p w14:paraId="3D949D84" w14:textId="77777777" w:rsidR="0048358B" w:rsidRDefault="00000000">
      <w:pPr>
        <w:ind w:left="554"/>
        <w:rPr>
          <w:rFonts w:ascii="Cambria"/>
          <w:b/>
          <w:sz w:val="20"/>
        </w:rPr>
      </w:pPr>
      <w:r>
        <w:rPr>
          <w:noProof/>
        </w:rPr>
        <mc:AlternateContent>
          <mc:Choice Requires="wpg">
            <w:drawing>
              <wp:anchor distT="0" distB="0" distL="0" distR="0" simplePos="0" relativeHeight="251619840" behindDoc="1" locked="0" layoutInCell="1" allowOverlap="1" wp14:anchorId="1A11F933" wp14:editId="3E91C68F">
                <wp:simplePos x="0" y="0"/>
                <wp:positionH relativeFrom="page">
                  <wp:posOffset>965200</wp:posOffset>
                </wp:positionH>
                <wp:positionV relativeFrom="paragraph">
                  <wp:posOffset>122579</wp:posOffset>
                </wp:positionV>
                <wp:extent cx="5854700" cy="8509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0" cy="850900"/>
                          <a:chOff x="0" y="0"/>
                          <a:chExt cx="5854700" cy="850900"/>
                        </a:xfrm>
                      </wpg:grpSpPr>
                      <wps:wsp>
                        <wps:cNvPr id="135" name="Graphic 135"/>
                        <wps:cNvSpPr/>
                        <wps:spPr>
                          <a:xfrm>
                            <a:off x="12700" y="6350"/>
                            <a:ext cx="25400" cy="1270"/>
                          </a:xfrm>
                          <a:custGeom>
                            <a:avLst/>
                            <a:gdLst/>
                            <a:ahLst/>
                            <a:cxnLst/>
                            <a:rect l="l" t="t" r="r" b="b"/>
                            <a:pathLst>
                              <a:path w="25400">
                                <a:moveTo>
                                  <a:pt x="0" y="0"/>
                                </a:moveTo>
                                <a:lnTo>
                                  <a:pt x="25399" y="0"/>
                                </a:lnTo>
                              </a:path>
                            </a:pathLst>
                          </a:custGeom>
                          <a:ln w="12700">
                            <a:solidFill>
                              <a:srgbClr val="000000"/>
                            </a:solidFill>
                            <a:prstDash val="solid"/>
                          </a:ln>
                        </wps:spPr>
                        <wps:bodyPr wrap="square" lIns="0" tIns="0" rIns="0" bIns="0" rtlCol="0">
                          <a:prstTxWarp prst="textNoShape">
                            <a:avLst/>
                          </a:prstTxWarp>
                          <a:noAutofit/>
                        </wps:bodyPr>
                      </wps:wsp>
                      <wps:wsp>
                        <wps:cNvPr id="136" name="Graphic 136"/>
                        <wps:cNvSpPr/>
                        <wps:spPr>
                          <a:xfrm>
                            <a:off x="0" y="38100"/>
                            <a:ext cx="5854700" cy="806450"/>
                          </a:xfrm>
                          <a:custGeom>
                            <a:avLst/>
                            <a:gdLst/>
                            <a:ahLst/>
                            <a:cxnLst/>
                            <a:rect l="l" t="t" r="r" b="b"/>
                            <a:pathLst>
                              <a:path w="5854700" h="806450">
                                <a:moveTo>
                                  <a:pt x="6350" y="0"/>
                                </a:moveTo>
                                <a:lnTo>
                                  <a:pt x="6350" y="800100"/>
                                </a:lnTo>
                              </a:path>
                              <a:path w="5854700" h="806450">
                                <a:moveTo>
                                  <a:pt x="5848349" y="0"/>
                                </a:moveTo>
                                <a:lnTo>
                                  <a:pt x="5848349" y="800100"/>
                                </a:lnTo>
                              </a:path>
                              <a:path w="5854700" h="806450">
                                <a:moveTo>
                                  <a:pt x="0" y="6349"/>
                                </a:moveTo>
                                <a:lnTo>
                                  <a:pt x="5854700" y="6349"/>
                                </a:lnTo>
                              </a:path>
                              <a:path w="5854700" h="806450">
                                <a:moveTo>
                                  <a:pt x="0" y="806449"/>
                                </a:moveTo>
                                <a:lnTo>
                                  <a:pt x="5854700" y="80644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5316DB" id="Group 134" o:spid="_x0000_s1026" style="position:absolute;margin-left:76pt;margin-top:9.65pt;width:461pt;height:67pt;z-index:-251696640;mso-wrap-distance-left:0;mso-wrap-distance-right:0;mso-position-horizontal-relative:page" coordsize="58547,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">
                <v:shape id="Graphic 135" o:spid="_x0000_s1027" style="position:absolute;left:127;top:63;width:254;height:13;visibility:visible;mso-wrap-style:square;v-text-anchor:top" coordsize="2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" path="m,l25399,e" filled="f" strokeweight="1pt">
                  <v:path arrowok="t"/>
                </v:shape>
                <v:shape id="Graphic 136" o:spid="_x0000_s1028" style="position:absolute;top:381;width:58547;height:8064;visibility:visible;mso-wrap-style:square;v-text-anchor:top" coordsize="5854700,80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" path="m6350,r,800100em5848349,r,800100em,6349r5854700,em,806449r5854700,e" filled="f" strokeweight="1pt">
                  <v:path arrowok="t"/>
                </v:shape>
                <w10:wrap anchorx="page"/>
              </v:group>
            </w:pict>
          </mc:Fallback>
        </mc:AlternateContent>
      </w:r>
      <w:r>
        <w:rPr>
          <w:rFonts w:ascii="Cambria"/>
          <w:b/>
          <w:spacing w:val="-2"/>
          <w:sz w:val="20"/>
        </w:rPr>
        <w:t>Component</w:t>
      </w:r>
    </w:p>
    <w:p w14:paraId="096BA6F9" w14:textId="77777777" w:rsidR="0048358B" w:rsidRDefault="0048358B">
      <w:pPr>
        <w:pStyle w:val="BodyText"/>
        <w:rPr>
          <w:rFonts w:ascii="Cambria"/>
          <w:b/>
          <w:sz w:val="20"/>
        </w:rPr>
      </w:pPr>
    </w:p>
    <w:p w14:paraId="01F16605" w14:textId="77777777" w:rsidR="0048358B" w:rsidRDefault="0048358B">
      <w:pPr>
        <w:pStyle w:val="BodyText"/>
        <w:rPr>
          <w:rFonts w:ascii="Cambria"/>
          <w:b/>
          <w:sz w:val="20"/>
        </w:rPr>
      </w:pPr>
    </w:p>
    <w:p w14:paraId="24E36CD7" w14:textId="77777777" w:rsidR="0048358B" w:rsidRDefault="0048358B">
      <w:pPr>
        <w:pStyle w:val="BodyText"/>
        <w:rPr>
          <w:rFonts w:ascii="Cambria"/>
          <w:b/>
          <w:sz w:val="20"/>
        </w:rPr>
      </w:pPr>
    </w:p>
    <w:p w14:paraId="43D32F3A" w14:textId="77777777" w:rsidR="0048358B" w:rsidRDefault="0048358B">
      <w:pPr>
        <w:pStyle w:val="BodyText"/>
        <w:rPr>
          <w:rFonts w:ascii="Cambria"/>
          <w:b/>
          <w:sz w:val="20"/>
        </w:rPr>
      </w:pPr>
    </w:p>
    <w:p w14:paraId="17C79A9E" w14:textId="77777777" w:rsidR="0048358B" w:rsidRDefault="0048358B">
      <w:pPr>
        <w:pStyle w:val="BodyText"/>
        <w:rPr>
          <w:rFonts w:ascii="Cambria"/>
          <w:b/>
          <w:sz w:val="20"/>
        </w:rPr>
      </w:pPr>
    </w:p>
    <w:p w14:paraId="5F834B01" w14:textId="77777777" w:rsidR="0048358B" w:rsidRDefault="0048358B">
      <w:pPr>
        <w:pStyle w:val="BodyText"/>
        <w:rPr>
          <w:rFonts w:ascii="Cambria"/>
          <w:b/>
          <w:sz w:val="20"/>
        </w:rPr>
      </w:pPr>
    </w:p>
    <w:p w14:paraId="4AE15AA0" w14:textId="77777777" w:rsidR="0048358B" w:rsidRDefault="00000000">
      <w:pPr>
        <w:spacing w:before="129"/>
        <w:ind w:left="554"/>
        <w:rPr>
          <w:rFonts w:ascii="Cambria" w:hAnsi="Cambria"/>
          <w:b/>
          <w:sz w:val="20"/>
        </w:rPr>
      </w:pPr>
      <w:r>
        <w:rPr>
          <w:noProof/>
        </w:rPr>
        <mc:AlternateContent>
          <mc:Choice Requires="wpg">
            <w:drawing>
              <wp:anchor distT="0" distB="0" distL="0" distR="0" simplePos="0" relativeHeight="251612672" behindDoc="0" locked="0" layoutInCell="1" allowOverlap="1" wp14:anchorId="797B3C27" wp14:editId="07BFAD11">
                <wp:simplePos x="0" y="0"/>
                <wp:positionH relativeFrom="page">
                  <wp:posOffset>965200</wp:posOffset>
                </wp:positionH>
                <wp:positionV relativeFrom="paragraph">
                  <wp:posOffset>210844</wp:posOffset>
                </wp:positionV>
                <wp:extent cx="5854700" cy="1816100"/>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0" cy="1816100"/>
                          <a:chOff x="0" y="0"/>
                          <a:chExt cx="5854700" cy="1816100"/>
                        </a:xfrm>
                      </wpg:grpSpPr>
                      <wps:wsp>
                        <wps:cNvPr id="138" name="Graphic 138"/>
                        <wps:cNvSpPr/>
                        <wps:spPr>
                          <a:xfrm>
                            <a:off x="12700" y="6350"/>
                            <a:ext cx="25400" cy="1270"/>
                          </a:xfrm>
                          <a:custGeom>
                            <a:avLst/>
                            <a:gdLst/>
                            <a:ahLst/>
                            <a:cxnLst/>
                            <a:rect l="l" t="t" r="r" b="b"/>
                            <a:pathLst>
                              <a:path w="25400">
                                <a:moveTo>
                                  <a:pt x="0" y="0"/>
                                </a:moveTo>
                                <a:lnTo>
                                  <a:pt x="25399" y="0"/>
                                </a:lnTo>
                              </a:path>
                            </a:pathLst>
                          </a:custGeom>
                          <a:ln w="12700">
                            <a:solidFill>
                              <a:srgbClr val="000000"/>
                            </a:solidFill>
                            <a:prstDash val="solid"/>
                          </a:ln>
                        </wps:spPr>
                        <wps:bodyPr wrap="square" lIns="0" tIns="0" rIns="0" bIns="0" rtlCol="0">
                          <a:prstTxWarp prst="textNoShape">
                            <a:avLst/>
                          </a:prstTxWarp>
                          <a:noAutofit/>
                        </wps:bodyPr>
                      </wps:wsp>
                      <wps:wsp>
                        <wps:cNvPr id="139" name="Graphic 139"/>
                        <wps:cNvSpPr/>
                        <wps:spPr>
                          <a:xfrm>
                            <a:off x="0" y="38099"/>
                            <a:ext cx="5854700" cy="1771650"/>
                          </a:xfrm>
                          <a:custGeom>
                            <a:avLst/>
                            <a:gdLst/>
                            <a:ahLst/>
                            <a:cxnLst/>
                            <a:rect l="l" t="t" r="r" b="b"/>
                            <a:pathLst>
                              <a:path w="5854700" h="1771650">
                                <a:moveTo>
                                  <a:pt x="6350" y="0"/>
                                </a:moveTo>
                                <a:lnTo>
                                  <a:pt x="6350" y="1765300"/>
                                </a:lnTo>
                              </a:path>
                              <a:path w="5854700" h="1771650">
                                <a:moveTo>
                                  <a:pt x="5848349" y="0"/>
                                </a:moveTo>
                                <a:lnTo>
                                  <a:pt x="5848349" y="1765300"/>
                                </a:lnTo>
                              </a:path>
                              <a:path w="5854700" h="1771650">
                                <a:moveTo>
                                  <a:pt x="0" y="6350"/>
                                </a:moveTo>
                                <a:lnTo>
                                  <a:pt x="5854700" y="6350"/>
                                </a:lnTo>
                              </a:path>
                              <a:path w="5854700" h="1771650">
                                <a:moveTo>
                                  <a:pt x="0" y="1771650"/>
                                </a:moveTo>
                                <a:lnTo>
                                  <a:pt x="5854700" y="177165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0F9D35C" id="Group 137" o:spid="_x0000_s1026" style="position:absolute;margin-left:76pt;margin-top:16.6pt;width:461pt;height:143pt;z-index:251612672;mso-wrap-distance-left:0;mso-wrap-distance-right:0;mso-position-horizontal-relative:page" coordsize="58547,18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">
                <v:shape id="Graphic 138" o:spid="_x0000_s1027" style="position:absolute;left:127;top:63;width:254;height:13;visibility:visible;mso-wrap-style:square;v-text-anchor:top" coordsize="2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" path="m,l25399,e" filled="f" strokeweight="1pt">
                  <v:path arrowok="t"/>
                </v:shape>
                <v:shape id="Graphic 139" o:spid="_x0000_s1028" style="position:absolute;top:380;width:58547;height:17717;visibility:visible;mso-wrap-style:square;v-text-anchor:top" coordsize="5854700,177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" path="m6350,r,1765300em5848349,r,1765300em,6350r5854700,em,1771650r5854700,e" filled="f" strokeweight="1pt">
                  <v:path arrowok="t"/>
                </v:shape>
                <w10:wrap anchorx="page"/>
              </v:group>
            </w:pict>
          </mc:Fallback>
        </mc:AlternateContent>
      </w:r>
      <w:r>
        <w:rPr>
          <w:rFonts w:ascii="Cambria" w:hAnsi="Cambria"/>
          <w:b/>
          <w:sz w:val="20"/>
        </w:rPr>
        <w:t>Principal’s</w:t>
      </w:r>
      <w:r>
        <w:rPr>
          <w:rFonts w:ascii="Cambria" w:hAnsi="Cambria"/>
          <w:b/>
          <w:spacing w:val="-11"/>
          <w:sz w:val="20"/>
        </w:rPr>
        <w:t xml:space="preserve"> </w:t>
      </w:r>
      <w:r>
        <w:rPr>
          <w:rFonts w:ascii="Cambria" w:hAnsi="Cambria"/>
          <w:b/>
          <w:spacing w:val="-2"/>
          <w:sz w:val="20"/>
        </w:rPr>
        <w:t>Feedback</w:t>
      </w:r>
    </w:p>
    <w:p w14:paraId="425E903B" w14:textId="77777777" w:rsidR="0048358B" w:rsidRDefault="0048358B">
      <w:pPr>
        <w:pStyle w:val="BodyText"/>
        <w:rPr>
          <w:rFonts w:ascii="Cambria"/>
          <w:b/>
          <w:sz w:val="20"/>
        </w:rPr>
      </w:pPr>
    </w:p>
    <w:p w14:paraId="40CFF4AF" w14:textId="77777777" w:rsidR="0048358B" w:rsidRDefault="0048358B">
      <w:pPr>
        <w:pStyle w:val="BodyText"/>
        <w:rPr>
          <w:rFonts w:ascii="Cambria"/>
          <w:b/>
          <w:sz w:val="20"/>
        </w:rPr>
      </w:pPr>
    </w:p>
    <w:p w14:paraId="04EAC1D5" w14:textId="77777777" w:rsidR="0048358B" w:rsidRDefault="0048358B">
      <w:pPr>
        <w:pStyle w:val="BodyText"/>
        <w:rPr>
          <w:rFonts w:ascii="Cambria"/>
          <w:b/>
          <w:sz w:val="20"/>
        </w:rPr>
      </w:pPr>
    </w:p>
    <w:p w14:paraId="3D1ABD34" w14:textId="77777777" w:rsidR="0048358B" w:rsidRDefault="0048358B">
      <w:pPr>
        <w:pStyle w:val="BodyText"/>
        <w:rPr>
          <w:rFonts w:ascii="Cambria"/>
          <w:b/>
          <w:sz w:val="20"/>
        </w:rPr>
      </w:pPr>
    </w:p>
    <w:p w14:paraId="45D94FE7" w14:textId="77777777" w:rsidR="0048358B" w:rsidRDefault="0048358B">
      <w:pPr>
        <w:pStyle w:val="BodyText"/>
        <w:rPr>
          <w:rFonts w:ascii="Cambria"/>
          <w:b/>
          <w:sz w:val="20"/>
        </w:rPr>
      </w:pPr>
    </w:p>
    <w:p w14:paraId="3CDB2CDB" w14:textId="77777777" w:rsidR="0048358B" w:rsidRDefault="0048358B">
      <w:pPr>
        <w:pStyle w:val="BodyText"/>
        <w:rPr>
          <w:rFonts w:ascii="Cambria"/>
          <w:b/>
          <w:sz w:val="20"/>
        </w:rPr>
      </w:pPr>
    </w:p>
    <w:p w14:paraId="3F54A287" w14:textId="77777777" w:rsidR="0048358B" w:rsidRDefault="0048358B">
      <w:pPr>
        <w:pStyle w:val="BodyText"/>
        <w:rPr>
          <w:rFonts w:ascii="Cambria"/>
          <w:b/>
          <w:sz w:val="20"/>
        </w:rPr>
      </w:pPr>
    </w:p>
    <w:p w14:paraId="2CEBEE22" w14:textId="77777777" w:rsidR="0048358B" w:rsidRDefault="0048358B">
      <w:pPr>
        <w:pStyle w:val="BodyText"/>
        <w:rPr>
          <w:rFonts w:ascii="Cambria"/>
          <w:b/>
          <w:sz w:val="20"/>
        </w:rPr>
      </w:pPr>
    </w:p>
    <w:p w14:paraId="721B6710" w14:textId="77777777" w:rsidR="0048358B" w:rsidRDefault="0048358B">
      <w:pPr>
        <w:pStyle w:val="BodyText"/>
        <w:rPr>
          <w:rFonts w:ascii="Cambria"/>
          <w:b/>
          <w:sz w:val="20"/>
        </w:rPr>
      </w:pPr>
    </w:p>
    <w:p w14:paraId="204DD36A" w14:textId="77777777" w:rsidR="0048358B" w:rsidRDefault="0048358B">
      <w:pPr>
        <w:pStyle w:val="BodyText"/>
        <w:rPr>
          <w:rFonts w:ascii="Cambria"/>
          <w:b/>
          <w:sz w:val="20"/>
        </w:rPr>
      </w:pPr>
    </w:p>
    <w:p w14:paraId="64B4540F" w14:textId="77777777" w:rsidR="0048358B" w:rsidRDefault="0048358B">
      <w:pPr>
        <w:pStyle w:val="BodyText"/>
        <w:rPr>
          <w:rFonts w:ascii="Cambria"/>
          <w:b/>
          <w:sz w:val="20"/>
        </w:rPr>
      </w:pPr>
    </w:p>
    <w:p w14:paraId="7509B962" w14:textId="77777777" w:rsidR="0048358B" w:rsidRDefault="0048358B">
      <w:pPr>
        <w:pStyle w:val="BodyText"/>
        <w:rPr>
          <w:rFonts w:ascii="Cambria"/>
          <w:b/>
          <w:sz w:val="20"/>
        </w:rPr>
      </w:pPr>
    </w:p>
    <w:p w14:paraId="1119E110" w14:textId="77777777" w:rsidR="0048358B" w:rsidRDefault="0048358B">
      <w:pPr>
        <w:pStyle w:val="BodyText"/>
        <w:rPr>
          <w:rFonts w:ascii="Cambria"/>
          <w:b/>
          <w:sz w:val="20"/>
        </w:rPr>
      </w:pPr>
    </w:p>
    <w:p w14:paraId="28DBCB0D" w14:textId="77777777" w:rsidR="0048358B" w:rsidRDefault="00000000">
      <w:pPr>
        <w:pStyle w:val="BodyText"/>
        <w:spacing w:before="10"/>
        <w:rPr>
          <w:rFonts w:ascii="Cambria"/>
          <w:b/>
          <w:sz w:val="21"/>
        </w:rPr>
      </w:pPr>
      <w:r>
        <w:rPr>
          <w:noProof/>
        </w:rPr>
        <mc:AlternateContent>
          <mc:Choice Requires="wpg">
            <w:drawing>
              <wp:anchor distT="0" distB="0" distL="0" distR="0" simplePos="0" relativeHeight="251679232" behindDoc="1" locked="0" layoutInCell="1" allowOverlap="1" wp14:anchorId="5F5F1341" wp14:editId="5D7299A6">
                <wp:simplePos x="0" y="0"/>
                <wp:positionH relativeFrom="page">
                  <wp:posOffset>965200</wp:posOffset>
                </wp:positionH>
                <wp:positionV relativeFrom="paragraph">
                  <wp:posOffset>177924</wp:posOffset>
                </wp:positionV>
                <wp:extent cx="5905500" cy="457200"/>
                <wp:effectExtent l="0" t="0" r="0" b="0"/>
                <wp:wrapTopAndBottom/>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00" cy="457200"/>
                          <a:chOff x="0" y="0"/>
                          <a:chExt cx="5905500" cy="457200"/>
                        </a:xfrm>
                      </wpg:grpSpPr>
                      <wps:wsp>
                        <wps:cNvPr id="141" name="Textbox 141"/>
                        <wps:cNvSpPr txBox="1"/>
                        <wps:spPr>
                          <a:xfrm>
                            <a:off x="4070350" y="6350"/>
                            <a:ext cx="1828800" cy="444500"/>
                          </a:xfrm>
                          <a:prstGeom prst="rect">
                            <a:avLst/>
                          </a:prstGeom>
                          <a:ln w="12700">
                            <a:solidFill>
                              <a:srgbClr val="000000"/>
                            </a:solidFill>
                            <a:prstDash val="solid"/>
                          </a:ln>
                        </wps:spPr>
                        <wps:txbx>
                          <w:txbxContent>
                            <w:p w14:paraId="2BCB1DBA" w14:textId="77777777" w:rsidR="0048358B" w:rsidRDefault="00000000">
                              <w:pPr>
                                <w:spacing w:before="107"/>
                                <w:ind w:left="85"/>
                                <w:rPr>
                                  <w:rFonts w:ascii="Cambria"/>
                                  <w:b/>
                                  <w:sz w:val="20"/>
                                </w:rPr>
                              </w:pPr>
                              <w:r>
                                <w:rPr>
                                  <w:rFonts w:ascii="Cambria"/>
                                  <w:b/>
                                  <w:spacing w:val="-2"/>
                                  <w:sz w:val="20"/>
                                </w:rPr>
                                <w:t>Date:</w:t>
                              </w:r>
                            </w:p>
                          </w:txbxContent>
                        </wps:txbx>
                        <wps:bodyPr wrap="square" lIns="0" tIns="0" rIns="0" bIns="0" rtlCol="0">
                          <a:noAutofit/>
                        </wps:bodyPr>
                      </wps:wsp>
                      <wps:wsp>
                        <wps:cNvPr id="142" name="Textbox 142"/>
                        <wps:cNvSpPr txBox="1"/>
                        <wps:spPr>
                          <a:xfrm>
                            <a:off x="6350" y="6350"/>
                            <a:ext cx="4064000" cy="444500"/>
                          </a:xfrm>
                          <a:prstGeom prst="rect">
                            <a:avLst/>
                          </a:prstGeom>
                          <a:ln w="12700">
                            <a:solidFill>
                              <a:srgbClr val="000000"/>
                            </a:solidFill>
                            <a:prstDash val="solid"/>
                          </a:ln>
                        </wps:spPr>
                        <wps:txbx>
                          <w:txbxContent>
                            <w:p w14:paraId="7935E1E1" w14:textId="77777777" w:rsidR="0048358B" w:rsidRDefault="00000000">
                              <w:pPr>
                                <w:spacing w:before="107"/>
                                <w:ind w:left="94"/>
                                <w:rPr>
                                  <w:rFonts w:ascii="Cambria" w:hAnsi="Cambria"/>
                                  <w:b/>
                                  <w:sz w:val="20"/>
                                </w:rPr>
                              </w:pPr>
                              <w:r>
                                <w:rPr>
                                  <w:rFonts w:ascii="Cambria" w:hAnsi="Cambria"/>
                                  <w:b/>
                                  <w:spacing w:val="-2"/>
                                  <w:sz w:val="20"/>
                                </w:rPr>
                                <w:t>Evaluator’s</w:t>
                              </w:r>
                              <w:r>
                                <w:rPr>
                                  <w:rFonts w:ascii="Cambria" w:hAnsi="Cambria"/>
                                  <w:b/>
                                  <w:spacing w:val="4"/>
                                  <w:sz w:val="20"/>
                                </w:rPr>
                                <w:t xml:space="preserve"> </w:t>
                              </w:r>
                              <w:r>
                                <w:rPr>
                                  <w:rFonts w:ascii="Cambria" w:hAnsi="Cambria"/>
                                  <w:b/>
                                  <w:spacing w:val="-2"/>
                                  <w:sz w:val="20"/>
                                </w:rPr>
                                <w:t>Signature:</w:t>
                              </w:r>
                            </w:p>
                          </w:txbxContent>
                        </wps:txbx>
                        <wps:bodyPr wrap="square" lIns="0" tIns="0" rIns="0" bIns="0" rtlCol="0">
                          <a:noAutofit/>
                        </wps:bodyPr>
                      </wps:wsp>
                    </wpg:wgp>
                  </a:graphicData>
                </a:graphic>
              </wp:anchor>
            </w:drawing>
          </mc:Choice>
          <mc:Fallback>
            <w:pict>
              <v:group w14:anchorId="5F5F1341" id="Group 140" o:spid="_x0000_s1078" style="position:absolute;margin-left:76pt;margin-top:14pt;width:465pt;height:36pt;z-index:-251637248;mso-wrap-distance-left:0;mso-wrap-distance-right:0;mso-position-horizontal-relative:page;mso-position-vertical-relative:text" coordsize="59055,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">
                <v:shape id="Textbox 141" o:spid="_x0000_s1079" type="#_x0000_t202" style="position:absolute;left:40703;top:63;width:18288;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" filled="f" strokeweight="1pt">
                  <v:textbox inset="0,0,0,0">
                    <w:txbxContent>
                      <w:p w14:paraId="2BCB1DBA" w14:textId="77777777" w:rsidR="0048358B" w:rsidRDefault="00000000">
                        <w:pPr>
                          <w:spacing w:before="107"/>
                          <w:ind w:left="85"/>
                          <w:rPr>
                            <w:rFonts w:ascii="Cambria"/>
                            <w:b/>
                            <w:sz w:val="20"/>
                          </w:rPr>
                        </w:pPr>
                        <w:r>
                          <w:rPr>
                            <w:rFonts w:ascii="Cambria"/>
                            <w:b/>
                            <w:spacing w:val="-2"/>
                            <w:sz w:val="20"/>
                          </w:rPr>
                          <w:t>Date:</w:t>
                        </w:r>
                      </w:p>
                    </w:txbxContent>
                  </v:textbox>
                </v:shape>
                <v:shape id="Textbox 142" o:spid="_x0000_s1080" type="#_x0000_t202" style="position:absolute;left:63;top:63;width:40640;height:4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" filled="f" strokeweight="1pt">
                  <v:textbox inset="0,0,0,0">
                    <w:txbxContent>
                      <w:p w14:paraId="7935E1E1" w14:textId="77777777" w:rsidR="0048358B" w:rsidRDefault="00000000">
                        <w:pPr>
                          <w:spacing w:before="107"/>
                          <w:ind w:left="94"/>
                          <w:rPr>
                            <w:rFonts w:ascii="Cambria" w:hAnsi="Cambria"/>
                            <w:b/>
                            <w:sz w:val="20"/>
                          </w:rPr>
                        </w:pPr>
                        <w:r>
                          <w:rPr>
                            <w:rFonts w:ascii="Cambria" w:hAnsi="Cambria"/>
                            <w:b/>
                            <w:spacing w:val="-2"/>
                            <w:sz w:val="20"/>
                          </w:rPr>
                          <w:t>Evaluator’s</w:t>
                        </w:r>
                        <w:r>
                          <w:rPr>
                            <w:rFonts w:ascii="Cambria" w:hAnsi="Cambria"/>
                            <w:b/>
                            <w:spacing w:val="4"/>
                            <w:sz w:val="20"/>
                          </w:rPr>
                          <w:t xml:space="preserve"> </w:t>
                        </w:r>
                        <w:r>
                          <w:rPr>
                            <w:rFonts w:ascii="Cambria" w:hAnsi="Cambria"/>
                            <w:b/>
                            <w:spacing w:val="-2"/>
                            <w:sz w:val="20"/>
                          </w:rPr>
                          <w:t>Signature:</w:t>
                        </w:r>
                      </w:p>
                    </w:txbxContent>
                  </v:textbox>
                </v:shape>
                <w10:wrap type="topAndBottom" anchorx="page"/>
              </v:group>
            </w:pict>
          </mc:Fallback>
        </mc:AlternateContent>
      </w:r>
    </w:p>
    <w:p w14:paraId="130979F5" w14:textId="77777777" w:rsidR="0048358B" w:rsidRDefault="0048358B">
      <w:pPr>
        <w:rPr>
          <w:rFonts w:ascii="Cambria"/>
          <w:sz w:val="21"/>
        </w:rPr>
        <w:sectPr w:rsidR="0048358B">
          <w:pgSz w:w="12240" w:h="15840"/>
          <w:pgMar w:top="1340" w:right="880" w:bottom="280" w:left="1020" w:header="370" w:footer="0" w:gutter="0"/>
          <w:cols w:space="720"/>
        </w:sectPr>
      </w:pPr>
    </w:p>
    <w:p w14:paraId="6D986360" w14:textId="77777777" w:rsidR="0048358B" w:rsidRDefault="00000000">
      <w:pPr>
        <w:pStyle w:val="Heading5"/>
        <w:rPr>
          <w:rFonts w:ascii="Cambria"/>
        </w:rPr>
      </w:pPr>
      <w:r>
        <w:rPr>
          <w:rFonts w:ascii="Cambria"/>
        </w:rPr>
        <w:lastRenderedPageBreak/>
        <w:t>Guidance</w:t>
      </w:r>
      <w:r>
        <w:rPr>
          <w:rFonts w:ascii="Cambria"/>
          <w:spacing w:val="-11"/>
        </w:rPr>
        <w:t xml:space="preserve"> </w:t>
      </w:r>
      <w:r>
        <w:rPr>
          <w:rFonts w:ascii="Cambria"/>
        </w:rPr>
        <w:t>Counselor</w:t>
      </w:r>
      <w:r>
        <w:rPr>
          <w:rFonts w:ascii="Cambria"/>
          <w:spacing w:val="-11"/>
        </w:rPr>
        <w:t xml:space="preserve"> </w:t>
      </w:r>
      <w:r>
        <w:rPr>
          <w:rFonts w:ascii="Cambria"/>
        </w:rPr>
        <w:t>Self-</w:t>
      </w:r>
      <w:r>
        <w:rPr>
          <w:rFonts w:ascii="Cambria"/>
          <w:spacing w:val="-2"/>
        </w:rPr>
        <w:t>Reflection</w:t>
      </w:r>
    </w:p>
    <w:p w14:paraId="0A293CA2" w14:textId="77777777" w:rsidR="0048358B" w:rsidRDefault="00000000">
      <w:pPr>
        <w:spacing w:before="61" w:line="276" w:lineRule="auto"/>
        <w:ind w:left="510" w:right="661"/>
        <w:rPr>
          <w:rFonts w:ascii="Cambria"/>
          <w:sz w:val="20"/>
        </w:rPr>
      </w:pPr>
      <w:r>
        <w:rPr>
          <w:rFonts w:ascii="Cambria"/>
          <w:b/>
          <w:sz w:val="20"/>
        </w:rPr>
        <w:t>Directions</w:t>
      </w:r>
      <w:r>
        <w:rPr>
          <w:rFonts w:ascii="Cambria"/>
          <w:sz w:val="20"/>
        </w:rPr>
        <w:t>:</w:t>
      </w:r>
      <w:r>
        <w:rPr>
          <w:rFonts w:ascii="Cambria"/>
          <w:spacing w:val="-5"/>
          <w:sz w:val="20"/>
        </w:rPr>
        <w:t xml:space="preserve"> </w:t>
      </w:r>
      <w:r>
        <w:rPr>
          <w:rFonts w:ascii="Cambria"/>
          <w:sz w:val="20"/>
        </w:rPr>
        <w:t>Completed</w:t>
      </w:r>
      <w:r>
        <w:rPr>
          <w:rFonts w:ascii="Cambria"/>
          <w:spacing w:val="-5"/>
          <w:sz w:val="20"/>
        </w:rPr>
        <w:t xml:space="preserve"> </w:t>
      </w:r>
      <w:r>
        <w:rPr>
          <w:rFonts w:ascii="Cambria"/>
          <w:sz w:val="20"/>
        </w:rPr>
        <w:t>by</w:t>
      </w:r>
      <w:r>
        <w:rPr>
          <w:rFonts w:ascii="Cambria"/>
          <w:spacing w:val="-5"/>
          <w:sz w:val="20"/>
        </w:rPr>
        <w:t xml:space="preserve"> </w:t>
      </w:r>
      <w:r>
        <w:rPr>
          <w:rFonts w:ascii="Cambria"/>
          <w:sz w:val="20"/>
        </w:rPr>
        <w:t>guidance</w:t>
      </w:r>
      <w:r>
        <w:rPr>
          <w:rFonts w:ascii="Cambria"/>
          <w:spacing w:val="-5"/>
          <w:sz w:val="20"/>
        </w:rPr>
        <w:t xml:space="preserve"> </w:t>
      </w:r>
      <w:r>
        <w:rPr>
          <w:rFonts w:ascii="Cambria"/>
          <w:sz w:val="20"/>
        </w:rPr>
        <w:t>counselor.</w:t>
      </w:r>
      <w:r>
        <w:rPr>
          <w:rFonts w:ascii="Cambria"/>
          <w:spacing w:val="35"/>
          <w:sz w:val="20"/>
        </w:rPr>
        <w:t xml:space="preserve"> </w:t>
      </w:r>
      <w:r>
        <w:rPr>
          <w:rFonts w:ascii="Cambria"/>
          <w:sz w:val="20"/>
        </w:rPr>
        <w:t>Highlight</w:t>
      </w:r>
      <w:r>
        <w:rPr>
          <w:rFonts w:ascii="Cambria"/>
          <w:spacing w:val="-5"/>
          <w:sz w:val="20"/>
        </w:rPr>
        <w:t xml:space="preserve"> </w:t>
      </w:r>
      <w:r>
        <w:rPr>
          <w:rFonts w:ascii="Cambria"/>
          <w:sz w:val="20"/>
        </w:rPr>
        <w:t>a</w:t>
      </w:r>
      <w:r>
        <w:rPr>
          <w:rFonts w:ascii="Cambria"/>
          <w:spacing w:val="-5"/>
          <w:sz w:val="20"/>
        </w:rPr>
        <w:t xml:space="preserve"> </w:t>
      </w:r>
      <w:r>
        <w:rPr>
          <w:rFonts w:ascii="Cambria"/>
          <w:sz w:val="20"/>
        </w:rPr>
        <w:t>rating</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component</w:t>
      </w:r>
      <w:r>
        <w:rPr>
          <w:rFonts w:ascii="Cambria"/>
          <w:spacing w:val="-5"/>
          <w:sz w:val="20"/>
        </w:rPr>
        <w:t xml:space="preserve"> </w:t>
      </w:r>
      <w:r>
        <w:rPr>
          <w:rFonts w:ascii="Cambria"/>
          <w:sz w:val="20"/>
        </w:rPr>
        <w:t>and</w:t>
      </w:r>
      <w:r>
        <w:rPr>
          <w:rFonts w:ascii="Cambria"/>
          <w:spacing w:val="-5"/>
          <w:sz w:val="20"/>
        </w:rPr>
        <w:t xml:space="preserve"> </w:t>
      </w:r>
      <w:r>
        <w:rPr>
          <w:rFonts w:ascii="Cambria"/>
          <w:sz w:val="20"/>
        </w:rPr>
        <w:t>then</w:t>
      </w:r>
      <w:r>
        <w:rPr>
          <w:rFonts w:ascii="Cambria"/>
          <w:spacing w:val="-5"/>
          <w:sz w:val="20"/>
        </w:rPr>
        <w:t xml:space="preserve"> </w:t>
      </w:r>
      <w:r>
        <w:rPr>
          <w:rFonts w:ascii="Cambria"/>
          <w:sz w:val="20"/>
        </w:rPr>
        <w:t>type</w:t>
      </w:r>
      <w:r>
        <w:rPr>
          <w:rFonts w:ascii="Cambria"/>
          <w:spacing w:val="-5"/>
          <w:sz w:val="20"/>
        </w:rPr>
        <w:t xml:space="preserve"> </w:t>
      </w:r>
      <w:r>
        <w:rPr>
          <w:rFonts w:ascii="Cambria"/>
          <w:sz w:val="20"/>
        </w:rPr>
        <w:t>in</w:t>
      </w:r>
      <w:r>
        <w:rPr>
          <w:rFonts w:ascii="Cambria"/>
          <w:spacing w:val="-5"/>
          <w:sz w:val="20"/>
        </w:rPr>
        <w:t xml:space="preserve"> </w:t>
      </w:r>
      <w:r>
        <w:rPr>
          <w:rFonts w:ascii="Cambria"/>
          <w:sz w:val="20"/>
        </w:rPr>
        <w:t>the rationale box to explain why you gave yourself the rating you did.</w:t>
      </w:r>
    </w:p>
    <w:p w14:paraId="6B07D5E9" w14:textId="77777777" w:rsidR="0048358B" w:rsidRDefault="0048358B">
      <w:pPr>
        <w:pStyle w:val="BodyText"/>
        <w:spacing w:before="6"/>
        <w:rPr>
          <w:rFonts w:ascii="Cambria"/>
          <w:sz w:val="20"/>
        </w:rPr>
      </w:pPr>
    </w:p>
    <w:p w14:paraId="26A63B4A" w14:textId="77777777" w:rsidR="0048358B" w:rsidRDefault="00000000">
      <w:pPr>
        <w:tabs>
          <w:tab w:val="left" w:pos="4109"/>
          <w:tab w:val="left" w:pos="6401"/>
        </w:tabs>
        <w:ind w:left="510"/>
        <w:rPr>
          <w:rFonts w:ascii="Cambria"/>
          <w:b/>
          <w:sz w:val="20"/>
        </w:rPr>
      </w:pPr>
      <w:r>
        <w:rPr>
          <w:rFonts w:ascii="Cambria"/>
          <w:b/>
          <w:sz w:val="20"/>
        </w:rPr>
        <w:t>Guidance</w:t>
      </w:r>
      <w:r>
        <w:rPr>
          <w:rFonts w:ascii="Cambria"/>
          <w:b/>
          <w:spacing w:val="-9"/>
          <w:sz w:val="20"/>
        </w:rPr>
        <w:t xml:space="preserve"> </w:t>
      </w:r>
      <w:r>
        <w:rPr>
          <w:rFonts w:ascii="Cambria"/>
          <w:b/>
          <w:spacing w:val="-2"/>
          <w:sz w:val="20"/>
        </w:rPr>
        <w:t>Counselor:</w:t>
      </w:r>
      <w:r>
        <w:rPr>
          <w:rFonts w:ascii="Cambria"/>
          <w:b/>
          <w:sz w:val="20"/>
        </w:rPr>
        <w:tab/>
        <w:t>School</w:t>
      </w:r>
      <w:r>
        <w:rPr>
          <w:rFonts w:ascii="Cambria"/>
          <w:b/>
          <w:spacing w:val="-4"/>
          <w:sz w:val="20"/>
        </w:rPr>
        <w:t xml:space="preserve"> </w:t>
      </w:r>
      <w:r>
        <w:rPr>
          <w:rFonts w:ascii="Cambria"/>
          <w:b/>
          <w:spacing w:val="-2"/>
          <w:sz w:val="20"/>
        </w:rPr>
        <w:t>Year:</w:t>
      </w:r>
      <w:r>
        <w:rPr>
          <w:rFonts w:ascii="Cambria"/>
          <w:b/>
          <w:sz w:val="20"/>
        </w:rPr>
        <w:tab/>
      </w:r>
      <w:r>
        <w:rPr>
          <w:rFonts w:ascii="Cambria"/>
          <w:b/>
          <w:spacing w:val="-2"/>
          <w:sz w:val="20"/>
        </w:rPr>
        <w:t>School:</w:t>
      </w:r>
    </w:p>
    <w:p w14:paraId="523D523C" w14:textId="77777777" w:rsidR="0048358B" w:rsidRDefault="0048358B">
      <w:pPr>
        <w:pStyle w:val="BodyText"/>
        <w:spacing w:before="4"/>
        <w:rPr>
          <w:rFonts w:ascii="Cambria"/>
          <w:b/>
          <w:sz w:val="2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00"/>
        <w:gridCol w:w="480"/>
        <w:gridCol w:w="540"/>
        <w:gridCol w:w="640"/>
        <w:gridCol w:w="560"/>
        <w:gridCol w:w="2740"/>
      </w:tblGrid>
      <w:tr w:rsidR="0048358B" w14:paraId="787B7550" w14:textId="77777777">
        <w:trPr>
          <w:trHeight w:val="299"/>
        </w:trPr>
        <w:tc>
          <w:tcPr>
            <w:tcW w:w="4000" w:type="dxa"/>
          </w:tcPr>
          <w:p w14:paraId="1588A529" w14:textId="77777777" w:rsidR="0048358B" w:rsidRDefault="00000000">
            <w:pPr>
              <w:pStyle w:val="TableParagraph"/>
              <w:spacing w:before="14"/>
              <w:ind w:left="1396" w:right="1386"/>
              <w:jc w:val="center"/>
              <w:rPr>
                <w:b/>
                <w:sz w:val="20"/>
              </w:rPr>
            </w:pPr>
            <w:r>
              <w:rPr>
                <w:b/>
                <w:spacing w:val="-2"/>
                <w:sz w:val="20"/>
              </w:rPr>
              <w:t>Component:</w:t>
            </w:r>
          </w:p>
        </w:tc>
        <w:tc>
          <w:tcPr>
            <w:tcW w:w="2220" w:type="dxa"/>
            <w:gridSpan w:val="4"/>
          </w:tcPr>
          <w:p w14:paraId="3634D5CF" w14:textId="77777777" w:rsidR="0048358B" w:rsidRDefault="00000000">
            <w:pPr>
              <w:pStyle w:val="TableParagraph"/>
              <w:spacing w:before="14"/>
              <w:ind w:left="261"/>
              <w:rPr>
                <w:b/>
                <w:sz w:val="20"/>
              </w:rPr>
            </w:pPr>
            <w:r>
              <w:rPr>
                <w:b/>
                <w:spacing w:val="-2"/>
                <w:sz w:val="20"/>
              </w:rPr>
              <w:t>Self-Assessment:</w:t>
            </w:r>
          </w:p>
        </w:tc>
        <w:tc>
          <w:tcPr>
            <w:tcW w:w="2740" w:type="dxa"/>
          </w:tcPr>
          <w:p w14:paraId="23FB3DB8" w14:textId="77777777" w:rsidR="0048358B" w:rsidRDefault="00000000">
            <w:pPr>
              <w:pStyle w:val="TableParagraph"/>
              <w:spacing w:before="14"/>
              <w:ind w:left="879"/>
              <w:rPr>
                <w:b/>
                <w:sz w:val="20"/>
              </w:rPr>
            </w:pPr>
            <w:r>
              <w:rPr>
                <w:b/>
                <w:spacing w:val="-2"/>
                <w:sz w:val="20"/>
              </w:rPr>
              <w:t>Rationale:</w:t>
            </w:r>
          </w:p>
        </w:tc>
      </w:tr>
      <w:tr w:rsidR="0048358B" w14:paraId="241D2CCC" w14:textId="77777777">
        <w:trPr>
          <w:trHeight w:val="500"/>
        </w:trPr>
        <w:tc>
          <w:tcPr>
            <w:tcW w:w="4000" w:type="dxa"/>
          </w:tcPr>
          <w:p w14:paraId="3350641E" w14:textId="77777777" w:rsidR="0048358B" w:rsidRDefault="00000000">
            <w:pPr>
              <w:pStyle w:val="TableParagraph"/>
              <w:spacing w:line="240" w:lineRule="atLeast"/>
              <w:ind w:left="15" w:right="24"/>
              <w:rPr>
                <w:rFonts w:ascii="Cambria"/>
                <w:sz w:val="20"/>
              </w:rPr>
            </w:pPr>
            <w:r>
              <w:rPr>
                <w:rFonts w:ascii="Cambria"/>
                <w:i/>
                <w:sz w:val="20"/>
              </w:rPr>
              <w:t>1A</w:t>
            </w:r>
            <w:r>
              <w:rPr>
                <w:rFonts w:ascii="Cambria"/>
                <w:i/>
                <w:spacing w:val="-10"/>
                <w:sz w:val="20"/>
              </w:rPr>
              <w:t xml:space="preserve"> </w:t>
            </w:r>
            <w:r>
              <w:rPr>
                <w:rFonts w:ascii="Cambria"/>
                <w:i/>
                <w:sz w:val="20"/>
              </w:rPr>
              <w:t>-</w:t>
            </w:r>
            <w:r>
              <w:rPr>
                <w:rFonts w:ascii="Cambria"/>
                <w:i/>
                <w:spacing w:val="-10"/>
                <w:sz w:val="20"/>
              </w:rPr>
              <w:t xml:space="preserve"> </w:t>
            </w:r>
            <w:r>
              <w:rPr>
                <w:rFonts w:ascii="Cambria"/>
                <w:sz w:val="20"/>
              </w:rPr>
              <w:t>Demonstrating</w:t>
            </w:r>
            <w:r>
              <w:rPr>
                <w:rFonts w:ascii="Cambria"/>
                <w:spacing w:val="-10"/>
                <w:sz w:val="20"/>
              </w:rPr>
              <w:t xml:space="preserve"> </w:t>
            </w:r>
            <w:r>
              <w:rPr>
                <w:rFonts w:ascii="Cambria"/>
                <w:sz w:val="20"/>
              </w:rPr>
              <w:t>knowledge</w:t>
            </w:r>
            <w:r>
              <w:rPr>
                <w:rFonts w:ascii="Cambria"/>
                <w:spacing w:val="-10"/>
                <w:sz w:val="20"/>
              </w:rPr>
              <w:t xml:space="preserve"> </w:t>
            </w:r>
            <w:r>
              <w:rPr>
                <w:rFonts w:ascii="Cambria"/>
                <w:sz w:val="20"/>
              </w:rPr>
              <w:t>of</w:t>
            </w:r>
            <w:r>
              <w:rPr>
                <w:rFonts w:ascii="Cambria"/>
                <w:spacing w:val="-10"/>
                <w:sz w:val="20"/>
              </w:rPr>
              <w:t xml:space="preserve"> </w:t>
            </w:r>
            <w:r>
              <w:rPr>
                <w:rFonts w:ascii="Cambria"/>
                <w:sz w:val="20"/>
              </w:rPr>
              <w:t>counseling theory and techniques</w:t>
            </w:r>
          </w:p>
        </w:tc>
        <w:tc>
          <w:tcPr>
            <w:tcW w:w="480" w:type="dxa"/>
          </w:tcPr>
          <w:p w14:paraId="2E1D95A9" w14:textId="77777777" w:rsidR="0048358B" w:rsidRDefault="00000000">
            <w:pPr>
              <w:pStyle w:val="TableParagraph"/>
              <w:spacing w:before="24"/>
              <w:jc w:val="center"/>
              <w:rPr>
                <w:sz w:val="20"/>
              </w:rPr>
            </w:pPr>
            <w:r>
              <w:rPr>
                <w:sz w:val="20"/>
              </w:rPr>
              <w:t>I</w:t>
            </w:r>
          </w:p>
        </w:tc>
        <w:tc>
          <w:tcPr>
            <w:tcW w:w="540" w:type="dxa"/>
          </w:tcPr>
          <w:p w14:paraId="4003482A" w14:textId="77777777" w:rsidR="0048358B" w:rsidRDefault="00000000">
            <w:pPr>
              <w:pStyle w:val="TableParagraph"/>
              <w:spacing w:before="24"/>
              <w:ind w:left="15"/>
              <w:jc w:val="center"/>
              <w:rPr>
                <w:sz w:val="20"/>
              </w:rPr>
            </w:pPr>
            <w:r>
              <w:rPr>
                <w:sz w:val="20"/>
              </w:rPr>
              <w:t>D</w:t>
            </w:r>
          </w:p>
        </w:tc>
        <w:tc>
          <w:tcPr>
            <w:tcW w:w="640" w:type="dxa"/>
          </w:tcPr>
          <w:p w14:paraId="58F44FF1" w14:textId="77777777" w:rsidR="0048358B" w:rsidRDefault="00000000">
            <w:pPr>
              <w:pStyle w:val="TableParagraph"/>
              <w:spacing w:before="24"/>
              <w:ind w:left="20"/>
              <w:jc w:val="center"/>
              <w:rPr>
                <w:sz w:val="20"/>
              </w:rPr>
            </w:pPr>
            <w:r>
              <w:rPr>
                <w:sz w:val="20"/>
              </w:rPr>
              <w:t>A</w:t>
            </w:r>
          </w:p>
        </w:tc>
        <w:tc>
          <w:tcPr>
            <w:tcW w:w="560" w:type="dxa"/>
          </w:tcPr>
          <w:p w14:paraId="2FABC4D7" w14:textId="77777777" w:rsidR="0048358B" w:rsidRDefault="00000000">
            <w:pPr>
              <w:pStyle w:val="TableParagraph"/>
              <w:spacing w:before="24"/>
              <w:ind w:left="205"/>
              <w:rPr>
                <w:sz w:val="20"/>
              </w:rPr>
            </w:pPr>
            <w:r>
              <w:rPr>
                <w:sz w:val="20"/>
              </w:rPr>
              <w:t>E</w:t>
            </w:r>
          </w:p>
        </w:tc>
        <w:tc>
          <w:tcPr>
            <w:tcW w:w="2740" w:type="dxa"/>
          </w:tcPr>
          <w:p w14:paraId="6BAB4258" w14:textId="77777777" w:rsidR="0048358B" w:rsidRDefault="0048358B">
            <w:pPr>
              <w:pStyle w:val="TableParagraph"/>
              <w:rPr>
                <w:rFonts w:ascii="Times New Roman"/>
                <w:sz w:val="20"/>
              </w:rPr>
            </w:pPr>
          </w:p>
        </w:tc>
      </w:tr>
      <w:tr w:rsidR="0048358B" w14:paraId="2BA65BA3" w14:textId="77777777">
        <w:trPr>
          <w:trHeight w:val="519"/>
        </w:trPr>
        <w:tc>
          <w:tcPr>
            <w:tcW w:w="4000" w:type="dxa"/>
          </w:tcPr>
          <w:p w14:paraId="0E4C4748" w14:textId="77777777" w:rsidR="0048358B" w:rsidRDefault="00000000">
            <w:pPr>
              <w:pStyle w:val="TableParagraph"/>
              <w:spacing w:before="20" w:line="240" w:lineRule="atLeast"/>
              <w:ind w:left="15" w:right="24"/>
              <w:rPr>
                <w:rFonts w:ascii="Cambria"/>
                <w:sz w:val="20"/>
              </w:rPr>
            </w:pPr>
            <w:r>
              <w:rPr>
                <w:rFonts w:ascii="Cambria"/>
                <w:i/>
                <w:sz w:val="20"/>
              </w:rPr>
              <w:t>1B</w:t>
            </w:r>
            <w:r>
              <w:rPr>
                <w:rFonts w:ascii="Cambria"/>
                <w:i/>
                <w:spacing w:val="-7"/>
                <w:sz w:val="20"/>
              </w:rPr>
              <w:t xml:space="preserve"> </w:t>
            </w:r>
            <w:r>
              <w:rPr>
                <w:rFonts w:ascii="Cambria"/>
                <w:i/>
                <w:sz w:val="20"/>
              </w:rPr>
              <w:t>-</w:t>
            </w:r>
            <w:r>
              <w:rPr>
                <w:rFonts w:ascii="Cambria"/>
                <w:i/>
                <w:spacing w:val="31"/>
                <w:sz w:val="20"/>
              </w:rPr>
              <w:t xml:space="preserve"> </w:t>
            </w:r>
            <w:r>
              <w:rPr>
                <w:rFonts w:ascii="Cambria"/>
                <w:sz w:val="20"/>
              </w:rPr>
              <w:t>Demonstrating</w:t>
            </w:r>
            <w:r>
              <w:rPr>
                <w:rFonts w:ascii="Cambria"/>
                <w:spacing w:val="-7"/>
                <w:sz w:val="20"/>
              </w:rPr>
              <w:t xml:space="preserve"> </w:t>
            </w:r>
            <w:r>
              <w:rPr>
                <w:rFonts w:ascii="Cambria"/>
                <w:sz w:val="20"/>
              </w:rPr>
              <w:t>knowledge</w:t>
            </w:r>
            <w:r>
              <w:rPr>
                <w:rFonts w:ascii="Cambria"/>
                <w:spacing w:val="-7"/>
                <w:sz w:val="20"/>
              </w:rPr>
              <w:t xml:space="preserve"> </w:t>
            </w:r>
            <w:r>
              <w:rPr>
                <w:rFonts w:ascii="Cambria"/>
                <w:sz w:val="20"/>
              </w:rPr>
              <w:t>of</w:t>
            </w:r>
            <w:r>
              <w:rPr>
                <w:rFonts w:ascii="Cambria"/>
                <w:spacing w:val="-7"/>
                <w:sz w:val="20"/>
              </w:rPr>
              <w:t xml:space="preserve"> </w:t>
            </w:r>
            <w:r>
              <w:rPr>
                <w:rFonts w:ascii="Cambria"/>
                <w:sz w:val="20"/>
              </w:rPr>
              <w:t>child</w:t>
            </w:r>
            <w:r>
              <w:rPr>
                <w:rFonts w:ascii="Cambria"/>
                <w:spacing w:val="-7"/>
                <w:sz w:val="20"/>
              </w:rPr>
              <w:t xml:space="preserve"> </w:t>
            </w:r>
            <w:r>
              <w:rPr>
                <w:rFonts w:ascii="Cambria"/>
                <w:sz w:val="20"/>
              </w:rPr>
              <w:t>and adolescent development</w:t>
            </w:r>
          </w:p>
        </w:tc>
        <w:tc>
          <w:tcPr>
            <w:tcW w:w="480" w:type="dxa"/>
          </w:tcPr>
          <w:p w14:paraId="1F575F56" w14:textId="77777777" w:rsidR="0048358B" w:rsidRDefault="00000000">
            <w:pPr>
              <w:pStyle w:val="TableParagraph"/>
              <w:spacing w:before="29"/>
              <w:jc w:val="center"/>
              <w:rPr>
                <w:sz w:val="20"/>
              </w:rPr>
            </w:pPr>
            <w:r>
              <w:rPr>
                <w:sz w:val="20"/>
              </w:rPr>
              <w:t>I</w:t>
            </w:r>
          </w:p>
        </w:tc>
        <w:tc>
          <w:tcPr>
            <w:tcW w:w="540" w:type="dxa"/>
          </w:tcPr>
          <w:p w14:paraId="75F13956" w14:textId="77777777" w:rsidR="0048358B" w:rsidRDefault="00000000">
            <w:pPr>
              <w:pStyle w:val="TableParagraph"/>
              <w:spacing w:before="29"/>
              <w:ind w:left="15"/>
              <w:jc w:val="center"/>
              <w:rPr>
                <w:sz w:val="20"/>
              </w:rPr>
            </w:pPr>
            <w:r>
              <w:rPr>
                <w:sz w:val="20"/>
              </w:rPr>
              <w:t>D</w:t>
            </w:r>
          </w:p>
        </w:tc>
        <w:tc>
          <w:tcPr>
            <w:tcW w:w="640" w:type="dxa"/>
          </w:tcPr>
          <w:p w14:paraId="423182F1" w14:textId="77777777" w:rsidR="0048358B" w:rsidRDefault="00000000">
            <w:pPr>
              <w:pStyle w:val="TableParagraph"/>
              <w:spacing w:before="29"/>
              <w:ind w:left="20"/>
              <w:jc w:val="center"/>
              <w:rPr>
                <w:sz w:val="20"/>
              </w:rPr>
            </w:pPr>
            <w:r>
              <w:rPr>
                <w:sz w:val="20"/>
              </w:rPr>
              <w:t>A</w:t>
            </w:r>
          </w:p>
        </w:tc>
        <w:tc>
          <w:tcPr>
            <w:tcW w:w="560" w:type="dxa"/>
          </w:tcPr>
          <w:p w14:paraId="00792435" w14:textId="77777777" w:rsidR="0048358B" w:rsidRDefault="00000000">
            <w:pPr>
              <w:pStyle w:val="TableParagraph"/>
              <w:spacing w:before="29"/>
              <w:ind w:left="205"/>
              <w:rPr>
                <w:sz w:val="20"/>
              </w:rPr>
            </w:pPr>
            <w:r>
              <w:rPr>
                <w:sz w:val="20"/>
              </w:rPr>
              <w:t>E</w:t>
            </w:r>
          </w:p>
        </w:tc>
        <w:tc>
          <w:tcPr>
            <w:tcW w:w="2740" w:type="dxa"/>
          </w:tcPr>
          <w:p w14:paraId="426EB1C3" w14:textId="77777777" w:rsidR="0048358B" w:rsidRDefault="0048358B">
            <w:pPr>
              <w:pStyle w:val="TableParagraph"/>
              <w:rPr>
                <w:rFonts w:ascii="Times New Roman"/>
                <w:sz w:val="20"/>
              </w:rPr>
            </w:pPr>
          </w:p>
        </w:tc>
      </w:tr>
      <w:tr w:rsidR="0048358B" w14:paraId="388166AB" w14:textId="77777777">
        <w:trPr>
          <w:trHeight w:val="739"/>
        </w:trPr>
        <w:tc>
          <w:tcPr>
            <w:tcW w:w="4000" w:type="dxa"/>
          </w:tcPr>
          <w:p w14:paraId="28163A55" w14:textId="77777777" w:rsidR="0048358B" w:rsidRDefault="00000000">
            <w:pPr>
              <w:pStyle w:val="TableParagraph"/>
              <w:spacing w:line="240" w:lineRule="atLeast"/>
              <w:ind w:left="15" w:right="24"/>
              <w:rPr>
                <w:rFonts w:ascii="Cambria"/>
                <w:sz w:val="20"/>
              </w:rPr>
            </w:pPr>
            <w:r>
              <w:rPr>
                <w:rFonts w:ascii="Cambria"/>
                <w:i/>
                <w:sz w:val="20"/>
              </w:rPr>
              <w:t xml:space="preserve">1C </w:t>
            </w:r>
            <w:r>
              <w:rPr>
                <w:rFonts w:ascii="Cambria"/>
                <w:sz w:val="20"/>
              </w:rPr>
              <w:t>- Establishing goals for the counseling program</w:t>
            </w:r>
            <w:r>
              <w:rPr>
                <w:rFonts w:ascii="Cambria"/>
                <w:spacing w:val="-9"/>
                <w:sz w:val="20"/>
              </w:rPr>
              <w:t xml:space="preserve"> </w:t>
            </w:r>
            <w:r>
              <w:rPr>
                <w:rFonts w:ascii="Cambria"/>
                <w:sz w:val="20"/>
              </w:rPr>
              <w:t>appropriate</w:t>
            </w:r>
            <w:r>
              <w:rPr>
                <w:rFonts w:ascii="Cambria"/>
                <w:spacing w:val="-9"/>
                <w:sz w:val="20"/>
              </w:rPr>
              <w:t xml:space="preserve"> </w:t>
            </w:r>
            <w:r>
              <w:rPr>
                <w:rFonts w:ascii="Cambria"/>
                <w:sz w:val="20"/>
              </w:rPr>
              <w:t>to</w:t>
            </w:r>
            <w:r>
              <w:rPr>
                <w:rFonts w:ascii="Cambria"/>
                <w:spacing w:val="-9"/>
                <w:sz w:val="20"/>
              </w:rPr>
              <w:t xml:space="preserve"> </w:t>
            </w:r>
            <w:r>
              <w:rPr>
                <w:rFonts w:ascii="Cambria"/>
                <w:sz w:val="20"/>
              </w:rPr>
              <w:t>the</w:t>
            </w:r>
            <w:r>
              <w:rPr>
                <w:rFonts w:ascii="Cambria"/>
                <w:spacing w:val="-9"/>
                <w:sz w:val="20"/>
              </w:rPr>
              <w:t xml:space="preserve"> </w:t>
            </w:r>
            <w:r>
              <w:rPr>
                <w:rFonts w:ascii="Cambria"/>
                <w:sz w:val="20"/>
              </w:rPr>
              <w:t>setting</w:t>
            </w:r>
            <w:r>
              <w:rPr>
                <w:rFonts w:ascii="Cambria"/>
                <w:spacing w:val="-9"/>
                <w:sz w:val="20"/>
              </w:rPr>
              <w:t xml:space="preserve"> </w:t>
            </w:r>
            <w:r>
              <w:rPr>
                <w:rFonts w:ascii="Cambria"/>
                <w:sz w:val="20"/>
              </w:rPr>
              <w:t>and</w:t>
            </w:r>
            <w:r>
              <w:rPr>
                <w:rFonts w:ascii="Cambria"/>
                <w:spacing w:val="-9"/>
                <w:sz w:val="20"/>
              </w:rPr>
              <w:t xml:space="preserve"> </w:t>
            </w:r>
            <w:r>
              <w:rPr>
                <w:rFonts w:ascii="Cambria"/>
                <w:sz w:val="20"/>
              </w:rPr>
              <w:t>the students</w:t>
            </w:r>
            <w:r>
              <w:rPr>
                <w:rFonts w:ascii="Cambria"/>
                <w:spacing w:val="40"/>
                <w:sz w:val="20"/>
              </w:rPr>
              <w:t xml:space="preserve"> </w:t>
            </w:r>
            <w:r>
              <w:rPr>
                <w:rFonts w:ascii="Cambria"/>
                <w:sz w:val="20"/>
              </w:rPr>
              <w:t>served</w:t>
            </w:r>
          </w:p>
        </w:tc>
        <w:tc>
          <w:tcPr>
            <w:tcW w:w="480" w:type="dxa"/>
          </w:tcPr>
          <w:p w14:paraId="77C8989B" w14:textId="77777777" w:rsidR="0048358B" w:rsidRDefault="00000000">
            <w:pPr>
              <w:pStyle w:val="TableParagraph"/>
              <w:spacing w:before="14"/>
              <w:jc w:val="center"/>
              <w:rPr>
                <w:sz w:val="20"/>
              </w:rPr>
            </w:pPr>
            <w:r>
              <w:rPr>
                <w:sz w:val="20"/>
              </w:rPr>
              <w:t>I</w:t>
            </w:r>
          </w:p>
        </w:tc>
        <w:tc>
          <w:tcPr>
            <w:tcW w:w="540" w:type="dxa"/>
          </w:tcPr>
          <w:p w14:paraId="65936852" w14:textId="77777777" w:rsidR="0048358B" w:rsidRDefault="00000000">
            <w:pPr>
              <w:pStyle w:val="TableParagraph"/>
              <w:spacing w:before="14"/>
              <w:ind w:left="15"/>
              <w:jc w:val="center"/>
              <w:rPr>
                <w:sz w:val="20"/>
              </w:rPr>
            </w:pPr>
            <w:r>
              <w:rPr>
                <w:sz w:val="20"/>
              </w:rPr>
              <w:t>D</w:t>
            </w:r>
          </w:p>
        </w:tc>
        <w:tc>
          <w:tcPr>
            <w:tcW w:w="640" w:type="dxa"/>
          </w:tcPr>
          <w:p w14:paraId="6315EEEC" w14:textId="77777777" w:rsidR="0048358B" w:rsidRDefault="00000000">
            <w:pPr>
              <w:pStyle w:val="TableParagraph"/>
              <w:spacing w:before="14"/>
              <w:ind w:left="20"/>
              <w:jc w:val="center"/>
              <w:rPr>
                <w:sz w:val="20"/>
              </w:rPr>
            </w:pPr>
            <w:r>
              <w:rPr>
                <w:sz w:val="20"/>
              </w:rPr>
              <w:t>A</w:t>
            </w:r>
          </w:p>
        </w:tc>
        <w:tc>
          <w:tcPr>
            <w:tcW w:w="560" w:type="dxa"/>
          </w:tcPr>
          <w:p w14:paraId="5B7BCB78" w14:textId="77777777" w:rsidR="0048358B" w:rsidRDefault="00000000">
            <w:pPr>
              <w:pStyle w:val="TableParagraph"/>
              <w:spacing w:before="14"/>
              <w:ind w:left="205"/>
              <w:rPr>
                <w:sz w:val="20"/>
              </w:rPr>
            </w:pPr>
            <w:r>
              <w:rPr>
                <w:sz w:val="20"/>
              </w:rPr>
              <w:t>E</w:t>
            </w:r>
          </w:p>
        </w:tc>
        <w:tc>
          <w:tcPr>
            <w:tcW w:w="2740" w:type="dxa"/>
          </w:tcPr>
          <w:p w14:paraId="37399E79" w14:textId="77777777" w:rsidR="0048358B" w:rsidRDefault="0048358B">
            <w:pPr>
              <w:pStyle w:val="TableParagraph"/>
              <w:rPr>
                <w:rFonts w:ascii="Times New Roman"/>
                <w:sz w:val="20"/>
              </w:rPr>
            </w:pPr>
          </w:p>
        </w:tc>
      </w:tr>
      <w:tr w:rsidR="0048358B" w14:paraId="0AB60F25" w14:textId="77777777">
        <w:trPr>
          <w:trHeight w:val="740"/>
        </w:trPr>
        <w:tc>
          <w:tcPr>
            <w:tcW w:w="4000" w:type="dxa"/>
          </w:tcPr>
          <w:p w14:paraId="574C7860" w14:textId="77777777" w:rsidR="0048358B" w:rsidRDefault="00000000">
            <w:pPr>
              <w:pStyle w:val="TableParagraph"/>
              <w:spacing w:line="240" w:lineRule="atLeast"/>
              <w:ind w:left="15" w:right="24"/>
              <w:rPr>
                <w:rFonts w:ascii="Cambria"/>
                <w:sz w:val="20"/>
              </w:rPr>
            </w:pPr>
            <w:r>
              <w:rPr>
                <w:rFonts w:ascii="Cambria"/>
                <w:i/>
                <w:sz w:val="20"/>
              </w:rPr>
              <w:t>1D</w:t>
            </w:r>
            <w:r>
              <w:rPr>
                <w:rFonts w:ascii="Cambria"/>
                <w:i/>
                <w:spacing w:val="31"/>
                <w:sz w:val="20"/>
              </w:rPr>
              <w:t xml:space="preserve"> </w:t>
            </w:r>
            <w:r>
              <w:rPr>
                <w:rFonts w:ascii="Cambria"/>
                <w:i/>
                <w:sz w:val="20"/>
              </w:rPr>
              <w:t>-</w:t>
            </w:r>
            <w:r>
              <w:rPr>
                <w:rFonts w:ascii="Cambria"/>
                <w:i/>
                <w:spacing w:val="-7"/>
                <w:sz w:val="20"/>
              </w:rPr>
              <w:t xml:space="preserve"> </w:t>
            </w:r>
            <w:r>
              <w:rPr>
                <w:rFonts w:ascii="Cambria"/>
                <w:sz w:val="20"/>
              </w:rPr>
              <w:t>Demonstrating</w:t>
            </w:r>
            <w:r>
              <w:rPr>
                <w:rFonts w:ascii="Cambria"/>
                <w:spacing w:val="-7"/>
                <w:sz w:val="20"/>
              </w:rPr>
              <w:t xml:space="preserve"> </w:t>
            </w:r>
            <w:r>
              <w:rPr>
                <w:rFonts w:ascii="Cambria"/>
                <w:sz w:val="20"/>
              </w:rPr>
              <w:t>knowledge</w:t>
            </w:r>
            <w:r>
              <w:rPr>
                <w:rFonts w:ascii="Cambria"/>
                <w:spacing w:val="-7"/>
                <w:sz w:val="20"/>
              </w:rPr>
              <w:t xml:space="preserve"> </w:t>
            </w:r>
            <w:r>
              <w:rPr>
                <w:rFonts w:ascii="Cambria"/>
                <w:sz w:val="20"/>
              </w:rPr>
              <w:t>of</w:t>
            </w:r>
            <w:r>
              <w:rPr>
                <w:rFonts w:ascii="Cambria"/>
                <w:spacing w:val="-7"/>
                <w:sz w:val="20"/>
              </w:rPr>
              <w:t xml:space="preserve"> </w:t>
            </w:r>
            <w:r>
              <w:rPr>
                <w:rFonts w:ascii="Cambria"/>
                <w:sz w:val="20"/>
              </w:rPr>
              <w:t>state</w:t>
            </w:r>
            <w:r>
              <w:rPr>
                <w:rFonts w:ascii="Cambria"/>
                <w:spacing w:val="-7"/>
                <w:sz w:val="20"/>
              </w:rPr>
              <w:t xml:space="preserve"> </w:t>
            </w:r>
            <w:r>
              <w:rPr>
                <w:rFonts w:ascii="Cambria"/>
                <w:sz w:val="20"/>
              </w:rPr>
              <w:t>and federal regulations and of resources both within and</w:t>
            </w:r>
            <w:r>
              <w:rPr>
                <w:rFonts w:ascii="Cambria"/>
                <w:spacing w:val="80"/>
                <w:sz w:val="20"/>
              </w:rPr>
              <w:t xml:space="preserve"> </w:t>
            </w:r>
            <w:r>
              <w:rPr>
                <w:rFonts w:ascii="Cambria"/>
                <w:sz w:val="20"/>
              </w:rPr>
              <w:t>beyond the school and district</w:t>
            </w:r>
          </w:p>
        </w:tc>
        <w:tc>
          <w:tcPr>
            <w:tcW w:w="480" w:type="dxa"/>
          </w:tcPr>
          <w:p w14:paraId="2BB2D4F1" w14:textId="77777777" w:rsidR="0048358B" w:rsidRDefault="00000000">
            <w:pPr>
              <w:pStyle w:val="TableParagraph"/>
              <w:spacing w:before="19"/>
              <w:jc w:val="center"/>
              <w:rPr>
                <w:sz w:val="20"/>
              </w:rPr>
            </w:pPr>
            <w:r>
              <w:rPr>
                <w:sz w:val="20"/>
              </w:rPr>
              <w:t>I</w:t>
            </w:r>
          </w:p>
        </w:tc>
        <w:tc>
          <w:tcPr>
            <w:tcW w:w="540" w:type="dxa"/>
          </w:tcPr>
          <w:p w14:paraId="069FE1C5" w14:textId="77777777" w:rsidR="0048358B" w:rsidRDefault="00000000">
            <w:pPr>
              <w:pStyle w:val="TableParagraph"/>
              <w:spacing w:before="19"/>
              <w:ind w:left="15"/>
              <w:jc w:val="center"/>
              <w:rPr>
                <w:sz w:val="20"/>
              </w:rPr>
            </w:pPr>
            <w:r>
              <w:rPr>
                <w:sz w:val="20"/>
              </w:rPr>
              <w:t>D</w:t>
            </w:r>
          </w:p>
        </w:tc>
        <w:tc>
          <w:tcPr>
            <w:tcW w:w="640" w:type="dxa"/>
          </w:tcPr>
          <w:p w14:paraId="3EA4E93B" w14:textId="77777777" w:rsidR="0048358B" w:rsidRDefault="00000000">
            <w:pPr>
              <w:pStyle w:val="TableParagraph"/>
              <w:spacing w:before="19"/>
              <w:ind w:left="20"/>
              <w:jc w:val="center"/>
              <w:rPr>
                <w:sz w:val="20"/>
              </w:rPr>
            </w:pPr>
            <w:r>
              <w:rPr>
                <w:sz w:val="20"/>
              </w:rPr>
              <w:t>A</w:t>
            </w:r>
          </w:p>
        </w:tc>
        <w:tc>
          <w:tcPr>
            <w:tcW w:w="560" w:type="dxa"/>
          </w:tcPr>
          <w:p w14:paraId="57944BC8" w14:textId="77777777" w:rsidR="0048358B" w:rsidRDefault="00000000">
            <w:pPr>
              <w:pStyle w:val="TableParagraph"/>
              <w:spacing w:before="19"/>
              <w:ind w:left="205"/>
              <w:rPr>
                <w:sz w:val="20"/>
              </w:rPr>
            </w:pPr>
            <w:r>
              <w:rPr>
                <w:sz w:val="20"/>
              </w:rPr>
              <w:t>E</w:t>
            </w:r>
          </w:p>
        </w:tc>
        <w:tc>
          <w:tcPr>
            <w:tcW w:w="2740" w:type="dxa"/>
          </w:tcPr>
          <w:p w14:paraId="6F2C1F34" w14:textId="77777777" w:rsidR="0048358B" w:rsidRDefault="0048358B">
            <w:pPr>
              <w:pStyle w:val="TableParagraph"/>
              <w:rPr>
                <w:rFonts w:ascii="Times New Roman"/>
                <w:sz w:val="20"/>
              </w:rPr>
            </w:pPr>
          </w:p>
        </w:tc>
      </w:tr>
      <w:tr w:rsidR="0048358B" w14:paraId="6328F273" w14:textId="77777777">
        <w:trPr>
          <w:trHeight w:val="500"/>
        </w:trPr>
        <w:tc>
          <w:tcPr>
            <w:tcW w:w="4000" w:type="dxa"/>
          </w:tcPr>
          <w:p w14:paraId="056FBEA9" w14:textId="77777777" w:rsidR="0048358B" w:rsidRDefault="00000000">
            <w:pPr>
              <w:pStyle w:val="TableParagraph"/>
              <w:spacing w:line="240" w:lineRule="atLeast"/>
              <w:ind w:left="15" w:right="24"/>
              <w:rPr>
                <w:rFonts w:ascii="Cambria"/>
                <w:sz w:val="20"/>
              </w:rPr>
            </w:pPr>
            <w:r>
              <w:rPr>
                <w:rFonts w:ascii="Cambria"/>
                <w:i/>
                <w:sz w:val="20"/>
              </w:rPr>
              <w:t>1E</w:t>
            </w:r>
            <w:r>
              <w:rPr>
                <w:rFonts w:ascii="Cambria"/>
                <w:i/>
                <w:spacing w:val="40"/>
                <w:sz w:val="20"/>
              </w:rPr>
              <w:t xml:space="preserve"> </w:t>
            </w:r>
            <w:r>
              <w:rPr>
                <w:rFonts w:ascii="Cambria"/>
                <w:i/>
                <w:sz w:val="20"/>
              </w:rPr>
              <w:t xml:space="preserve">- </w:t>
            </w:r>
            <w:r>
              <w:rPr>
                <w:rFonts w:ascii="Cambria"/>
                <w:sz w:val="20"/>
              </w:rPr>
              <w:t>Plan in the counseling program integrated</w:t>
            </w:r>
            <w:r>
              <w:rPr>
                <w:rFonts w:ascii="Cambria"/>
                <w:spacing w:val="-12"/>
                <w:sz w:val="20"/>
              </w:rPr>
              <w:t xml:space="preserve"> </w:t>
            </w:r>
            <w:r>
              <w:rPr>
                <w:rFonts w:ascii="Cambria"/>
                <w:sz w:val="20"/>
              </w:rPr>
              <w:t>with</w:t>
            </w:r>
            <w:r>
              <w:rPr>
                <w:rFonts w:ascii="Cambria"/>
                <w:spacing w:val="-11"/>
                <w:sz w:val="20"/>
              </w:rPr>
              <w:t xml:space="preserve"> </w:t>
            </w:r>
            <w:r>
              <w:rPr>
                <w:rFonts w:ascii="Cambria"/>
                <w:sz w:val="20"/>
              </w:rPr>
              <w:t>the</w:t>
            </w:r>
            <w:r>
              <w:rPr>
                <w:rFonts w:ascii="Cambria"/>
                <w:spacing w:val="-11"/>
                <w:sz w:val="20"/>
              </w:rPr>
              <w:t xml:space="preserve"> </w:t>
            </w:r>
            <w:r>
              <w:rPr>
                <w:rFonts w:ascii="Cambria"/>
                <w:sz w:val="20"/>
              </w:rPr>
              <w:t>regular</w:t>
            </w:r>
            <w:r>
              <w:rPr>
                <w:rFonts w:ascii="Cambria"/>
                <w:spacing w:val="-11"/>
                <w:sz w:val="20"/>
              </w:rPr>
              <w:t xml:space="preserve"> </w:t>
            </w:r>
            <w:r>
              <w:rPr>
                <w:rFonts w:ascii="Cambria"/>
                <w:sz w:val="20"/>
              </w:rPr>
              <w:t>school</w:t>
            </w:r>
            <w:r>
              <w:rPr>
                <w:rFonts w:ascii="Cambria"/>
                <w:spacing w:val="-11"/>
                <w:sz w:val="20"/>
              </w:rPr>
              <w:t xml:space="preserve"> </w:t>
            </w:r>
            <w:r>
              <w:rPr>
                <w:rFonts w:ascii="Cambria"/>
                <w:sz w:val="20"/>
              </w:rPr>
              <w:t>program</w:t>
            </w:r>
          </w:p>
        </w:tc>
        <w:tc>
          <w:tcPr>
            <w:tcW w:w="480" w:type="dxa"/>
          </w:tcPr>
          <w:p w14:paraId="2AF2000F" w14:textId="77777777" w:rsidR="0048358B" w:rsidRDefault="00000000">
            <w:pPr>
              <w:pStyle w:val="TableParagraph"/>
              <w:spacing w:before="24"/>
              <w:jc w:val="center"/>
              <w:rPr>
                <w:sz w:val="20"/>
              </w:rPr>
            </w:pPr>
            <w:r>
              <w:rPr>
                <w:sz w:val="20"/>
              </w:rPr>
              <w:t>I</w:t>
            </w:r>
          </w:p>
        </w:tc>
        <w:tc>
          <w:tcPr>
            <w:tcW w:w="540" w:type="dxa"/>
          </w:tcPr>
          <w:p w14:paraId="20F90ECD" w14:textId="77777777" w:rsidR="0048358B" w:rsidRDefault="00000000">
            <w:pPr>
              <w:pStyle w:val="TableParagraph"/>
              <w:spacing w:before="24"/>
              <w:ind w:left="15"/>
              <w:jc w:val="center"/>
              <w:rPr>
                <w:sz w:val="20"/>
              </w:rPr>
            </w:pPr>
            <w:r>
              <w:rPr>
                <w:sz w:val="20"/>
              </w:rPr>
              <w:t>D</w:t>
            </w:r>
          </w:p>
        </w:tc>
        <w:tc>
          <w:tcPr>
            <w:tcW w:w="640" w:type="dxa"/>
          </w:tcPr>
          <w:p w14:paraId="0DB98FAA" w14:textId="77777777" w:rsidR="0048358B" w:rsidRDefault="00000000">
            <w:pPr>
              <w:pStyle w:val="TableParagraph"/>
              <w:spacing w:before="24"/>
              <w:ind w:left="20"/>
              <w:jc w:val="center"/>
              <w:rPr>
                <w:sz w:val="20"/>
              </w:rPr>
            </w:pPr>
            <w:r>
              <w:rPr>
                <w:sz w:val="20"/>
              </w:rPr>
              <w:t>A</w:t>
            </w:r>
          </w:p>
        </w:tc>
        <w:tc>
          <w:tcPr>
            <w:tcW w:w="560" w:type="dxa"/>
          </w:tcPr>
          <w:p w14:paraId="22C92149" w14:textId="77777777" w:rsidR="0048358B" w:rsidRDefault="00000000">
            <w:pPr>
              <w:pStyle w:val="TableParagraph"/>
              <w:spacing w:before="24"/>
              <w:ind w:left="205"/>
              <w:rPr>
                <w:sz w:val="20"/>
              </w:rPr>
            </w:pPr>
            <w:r>
              <w:rPr>
                <w:sz w:val="20"/>
              </w:rPr>
              <w:t>E</w:t>
            </w:r>
          </w:p>
        </w:tc>
        <w:tc>
          <w:tcPr>
            <w:tcW w:w="2740" w:type="dxa"/>
          </w:tcPr>
          <w:p w14:paraId="190EADA9" w14:textId="77777777" w:rsidR="0048358B" w:rsidRDefault="0048358B">
            <w:pPr>
              <w:pStyle w:val="TableParagraph"/>
              <w:rPr>
                <w:rFonts w:ascii="Times New Roman"/>
                <w:sz w:val="20"/>
              </w:rPr>
            </w:pPr>
          </w:p>
        </w:tc>
      </w:tr>
      <w:tr w:rsidR="0048358B" w14:paraId="770FE0A0" w14:textId="77777777">
        <w:trPr>
          <w:trHeight w:val="519"/>
        </w:trPr>
        <w:tc>
          <w:tcPr>
            <w:tcW w:w="4000" w:type="dxa"/>
          </w:tcPr>
          <w:p w14:paraId="34EA1F9D" w14:textId="77777777" w:rsidR="0048358B" w:rsidRDefault="00000000">
            <w:pPr>
              <w:pStyle w:val="TableParagraph"/>
              <w:spacing w:before="20" w:line="240" w:lineRule="atLeast"/>
              <w:ind w:left="15" w:right="24"/>
              <w:rPr>
                <w:rFonts w:ascii="Cambria"/>
                <w:sz w:val="20"/>
              </w:rPr>
            </w:pPr>
            <w:r>
              <w:rPr>
                <w:rFonts w:ascii="Cambria"/>
                <w:i/>
                <w:sz w:val="20"/>
              </w:rPr>
              <w:t>1F</w:t>
            </w:r>
            <w:r>
              <w:rPr>
                <w:rFonts w:ascii="Cambria"/>
                <w:i/>
                <w:spacing w:val="-8"/>
                <w:sz w:val="20"/>
              </w:rPr>
              <w:t xml:space="preserve"> </w:t>
            </w:r>
            <w:r>
              <w:rPr>
                <w:rFonts w:ascii="Cambria"/>
                <w:i/>
                <w:sz w:val="20"/>
              </w:rPr>
              <w:t>-</w:t>
            </w:r>
            <w:r>
              <w:rPr>
                <w:rFonts w:ascii="Cambria"/>
                <w:i/>
                <w:spacing w:val="-8"/>
                <w:sz w:val="20"/>
              </w:rPr>
              <w:t xml:space="preserve"> </w:t>
            </w:r>
            <w:r>
              <w:rPr>
                <w:rFonts w:ascii="Cambria"/>
                <w:sz w:val="20"/>
              </w:rPr>
              <w:t>Developing</w:t>
            </w:r>
            <w:r>
              <w:rPr>
                <w:rFonts w:ascii="Cambria"/>
                <w:spacing w:val="-8"/>
                <w:sz w:val="20"/>
              </w:rPr>
              <w:t xml:space="preserve"> </w:t>
            </w:r>
            <w:r>
              <w:rPr>
                <w:rFonts w:ascii="Cambria"/>
                <w:sz w:val="20"/>
              </w:rPr>
              <w:t>a</w:t>
            </w:r>
            <w:r>
              <w:rPr>
                <w:rFonts w:ascii="Cambria"/>
                <w:spacing w:val="-8"/>
                <w:sz w:val="20"/>
              </w:rPr>
              <w:t xml:space="preserve"> </w:t>
            </w:r>
            <w:r>
              <w:rPr>
                <w:rFonts w:ascii="Cambria"/>
                <w:sz w:val="20"/>
              </w:rPr>
              <w:t>plan</w:t>
            </w:r>
            <w:r>
              <w:rPr>
                <w:rFonts w:ascii="Cambria"/>
                <w:spacing w:val="-8"/>
                <w:sz w:val="20"/>
              </w:rPr>
              <w:t xml:space="preserve"> </w:t>
            </w:r>
            <w:r>
              <w:rPr>
                <w:rFonts w:ascii="Cambria"/>
                <w:sz w:val="20"/>
              </w:rPr>
              <w:t>to</w:t>
            </w:r>
            <w:r>
              <w:rPr>
                <w:rFonts w:ascii="Cambria"/>
                <w:spacing w:val="-8"/>
                <w:sz w:val="20"/>
              </w:rPr>
              <w:t xml:space="preserve"> </w:t>
            </w:r>
            <w:r>
              <w:rPr>
                <w:rFonts w:ascii="Cambria"/>
                <w:sz w:val="20"/>
              </w:rPr>
              <w:t>evaluate</w:t>
            </w:r>
            <w:r>
              <w:rPr>
                <w:rFonts w:ascii="Cambria"/>
                <w:spacing w:val="-8"/>
                <w:sz w:val="20"/>
              </w:rPr>
              <w:t xml:space="preserve"> </w:t>
            </w:r>
            <w:r>
              <w:rPr>
                <w:rFonts w:ascii="Cambria"/>
                <w:sz w:val="20"/>
              </w:rPr>
              <w:t>the counseling program</w:t>
            </w:r>
          </w:p>
        </w:tc>
        <w:tc>
          <w:tcPr>
            <w:tcW w:w="480" w:type="dxa"/>
          </w:tcPr>
          <w:p w14:paraId="14CB8ADA" w14:textId="77777777" w:rsidR="0048358B" w:rsidRDefault="00000000">
            <w:pPr>
              <w:pStyle w:val="TableParagraph"/>
              <w:spacing w:before="29"/>
              <w:jc w:val="center"/>
              <w:rPr>
                <w:sz w:val="20"/>
              </w:rPr>
            </w:pPr>
            <w:r>
              <w:rPr>
                <w:sz w:val="20"/>
              </w:rPr>
              <w:t>I</w:t>
            </w:r>
          </w:p>
        </w:tc>
        <w:tc>
          <w:tcPr>
            <w:tcW w:w="540" w:type="dxa"/>
          </w:tcPr>
          <w:p w14:paraId="5F9A853D" w14:textId="77777777" w:rsidR="0048358B" w:rsidRDefault="00000000">
            <w:pPr>
              <w:pStyle w:val="TableParagraph"/>
              <w:spacing w:before="29"/>
              <w:ind w:left="15"/>
              <w:jc w:val="center"/>
              <w:rPr>
                <w:sz w:val="20"/>
              </w:rPr>
            </w:pPr>
            <w:r>
              <w:rPr>
                <w:sz w:val="20"/>
              </w:rPr>
              <w:t>D</w:t>
            </w:r>
          </w:p>
        </w:tc>
        <w:tc>
          <w:tcPr>
            <w:tcW w:w="640" w:type="dxa"/>
          </w:tcPr>
          <w:p w14:paraId="45F67044" w14:textId="77777777" w:rsidR="0048358B" w:rsidRDefault="00000000">
            <w:pPr>
              <w:pStyle w:val="TableParagraph"/>
              <w:spacing w:before="29"/>
              <w:ind w:left="20"/>
              <w:jc w:val="center"/>
              <w:rPr>
                <w:sz w:val="20"/>
              </w:rPr>
            </w:pPr>
            <w:r>
              <w:rPr>
                <w:sz w:val="20"/>
              </w:rPr>
              <w:t>A</w:t>
            </w:r>
          </w:p>
        </w:tc>
        <w:tc>
          <w:tcPr>
            <w:tcW w:w="560" w:type="dxa"/>
          </w:tcPr>
          <w:p w14:paraId="1A3DCB41" w14:textId="77777777" w:rsidR="0048358B" w:rsidRDefault="00000000">
            <w:pPr>
              <w:pStyle w:val="TableParagraph"/>
              <w:spacing w:before="29"/>
              <w:ind w:left="205"/>
              <w:rPr>
                <w:sz w:val="20"/>
              </w:rPr>
            </w:pPr>
            <w:r>
              <w:rPr>
                <w:sz w:val="20"/>
              </w:rPr>
              <w:t>E</w:t>
            </w:r>
          </w:p>
        </w:tc>
        <w:tc>
          <w:tcPr>
            <w:tcW w:w="2740" w:type="dxa"/>
          </w:tcPr>
          <w:p w14:paraId="4FAB3B54" w14:textId="77777777" w:rsidR="0048358B" w:rsidRDefault="0048358B">
            <w:pPr>
              <w:pStyle w:val="TableParagraph"/>
              <w:rPr>
                <w:rFonts w:ascii="Times New Roman"/>
                <w:sz w:val="20"/>
              </w:rPr>
            </w:pPr>
          </w:p>
        </w:tc>
      </w:tr>
      <w:tr w:rsidR="0048358B" w14:paraId="091B538C" w14:textId="77777777">
        <w:trPr>
          <w:trHeight w:val="500"/>
        </w:trPr>
        <w:tc>
          <w:tcPr>
            <w:tcW w:w="4000" w:type="dxa"/>
          </w:tcPr>
          <w:p w14:paraId="37295588" w14:textId="77777777" w:rsidR="0048358B" w:rsidRDefault="00000000">
            <w:pPr>
              <w:pStyle w:val="TableParagraph"/>
              <w:spacing w:line="240" w:lineRule="atLeast"/>
              <w:ind w:left="15" w:right="24"/>
              <w:rPr>
                <w:rFonts w:ascii="Cambria"/>
                <w:sz w:val="20"/>
              </w:rPr>
            </w:pPr>
            <w:r>
              <w:rPr>
                <w:rFonts w:ascii="Cambria"/>
                <w:i/>
                <w:sz w:val="20"/>
              </w:rPr>
              <w:t>2A</w:t>
            </w:r>
            <w:r>
              <w:rPr>
                <w:rFonts w:ascii="Cambria"/>
                <w:i/>
                <w:spacing w:val="-7"/>
                <w:sz w:val="20"/>
              </w:rPr>
              <w:t xml:space="preserve"> </w:t>
            </w:r>
            <w:r>
              <w:rPr>
                <w:rFonts w:ascii="Cambria"/>
                <w:i/>
                <w:sz w:val="20"/>
              </w:rPr>
              <w:t>-</w:t>
            </w:r>
            <w:r>
              <w:rPr>
                <w:rFonts w:ascii="Cambria"/>
                <w:i/>
                <w:spacing w:val="31"/>
                <w:sz w:val="20"/>
              </w:rPr>
              <w:t xml:space="preserve"> </w:t>
            </w:r>
            <w:r>
              <w:rPr>
                <w:rFonts w:ascii="Cambria"/>
                <w:sz w:val="20"/>
              </w:rPr>
              <w:t>Creating</w:t>
            </w:r>
            <w:r>
              <w:rPr>
                <w:rFonts w:ascii="Cambria"/>
                <w:spacing w:val="-7"/>
                <w:sz w:val="20"/>
              </w:rPr>
              <w:t xml:space="preserve"> </w:t>
            </w:r>
            <w:r>
              <w:rPr>
                <w:rFonts w:ascii="Cambria"/>
                <w:sz w:val="20"/>
              </w:rPr>
              <w:t>an</w:t>
            </w:r>
            <w:r>
              <w:rPr>
                <w:rFonts w:ascii="Cambria"/>
                <w:spacing w:val="-7"/>
                <w:sz w:val="20"/>
              </w:rPr>
              <w:t xml:space="preserve"> </w:t>
            </w:r>
            <w:r>
              <w:rPr>
                <w:rFonts w:ascii="Cambria"/>
                <w:sz w:val="20"/>
              </w:rPr>
              <w:t>environment</w:t>
            </w:r>
            <w:r>
              <w:rPr>
                <w:rFonts w:ascii="Cambria"/>
                <w:spacing w:val="-7"/>
                <w:sz w:val="20"/>
              </w:rPr>
              <w:t xml:space="preserve"> </w:t>
            </w:r>
            <w:r>
              <w:rPr>
                <w:rFonts w:ascii="Cambria"/>
                <w:sz w:val="20"/>
              </w:rPr>
              <w:t>of</w:t>
            </w:r>
            <w:r>
              <w:rPr>
                <w:rFonts w:ascii="Cambria"/>
                <w:spacing w:val="-7"/>
                <w:sz w:val="20"/>
              </w:rPr>
              <w:t xml:space="preserve"> </w:t>
            </w:r>
            <w:r>
              <w:rPr>
                <w:rFonts w:ascii="Cambria"/>
                <w:sz w:val="20"/>
              </w:rPr>
              <w:t>respect</w:t>
            </w:r>
            <w:r>
              <w:rPr>
                <w:rFonts w:ascii="Cambria"/>
                <w:spacing w:val="-7"/>
                <w:sz w:val="20"/>
              </w:rPr>
              <w:t xml:space="preserve"> </w:t>
            </w:r>
            <w:r>
              <w:rPr>
                <w:rFonts w:ascii="Cambria"/>
                <w:sz w:val="20"/>
              </w:rPr>
              <w:t xml:space="preserve">and </w:t>
            </w:r>
            <w:r>
              <w:rPr>
                <w:rFonts w:ascii="Cambria"/>
                <w:spacing w:val="-2"/>
                <w:sz w:val="20"/>
              </w:rPr>
              <w:t>rapport</w:t>
            </w:r>
          </w:p>
        </w:tc>
        <w:tc>
          <w:tcPr>
            <w:tcW w:w="480" w:type="dxa"/>
          </w:tcPr>
          <w:p w14:paraId="47C3228A" w14:textId="77777777" w:rsidR="0048358B" w:rsidRDefault="00000000">
            <w:pPr>
              <w:pStyle w:val="TableParagraph"/>
              <w:spacing w:before="14"/>
              <w:jc w:val="center"/>
              <w:rPr>
                <w:sz w:val="20"/>
              </w:rPr>
            </w:pPr>
            <w:r>
              <w:rPr>
                <w:sz w:val="20"/>
              </w:rPr>
              <w:t>I</w:t>
            </w:r>
          </w:p>
        </w:tc>
        <w:tc>
          <w:tcPr>
            <w:tcW w:w="540" w:type="dxa"/>
          </w:tcPr>
          <w:p w14:paraId="2410E3B2" w14:textId="77777777" w:rsidR="0048358B" w:rsidRDefault="00000000">
            <w:pPr>
              <w:pStyle w:val="TableParagraph"/>
              <w:spacing w:before="14"/>
              <w:ind w:left="15"/>
              <w:jc w:val="center"/>
              <w:rPr>
                <w:sz w:val="20"/>
              </w:rPr>
            </w:pPr>
            <w:r>
              <w:rPr>
                <w:sz w:val="20"/>
              </w:rPr>
              <w:t>D</w:t>
            </w:r>
          </w:p>
        </w:tc>
        <w:tc>
          <w:tcPr>
            <w:tcW w:w="640" w:type="dxa"/>
          </w:tcPr>
          <w:p w14:paraId="36FBFC28" w14:textId="77777777" w:rsidR="0048358B" w:rsidRDefault="00000000">
            <w:pPr>
              <w:pStyle w:val="TableParagraph"/>
              <w:spacing w:before="14"/>
              <w:ind w:left="20"/>
              <w:jc w:val="center"/>
              <w:rPr>
                <w:sz w:val="20"/>
              </w:rPr>
            </w:pPr>
            <w:r>
              <w:rPr>
                <w:sz w:val="20"/>
              </w:rPr>
              <w:t>A</w:t>
            </w:r>
          </w:p>
        </w:tc>
        <w:tc>
          <w:tcPr>
            <w:tcW w:w="560" w:type="dxa"/>
          </w:tcPr>
          <w:p w14:paraId="7C0551DC" w14:textId="77777777" w:rsidR="0048358B" w:rsidRDefault="00000000">
            <w:pPr>
              <w:pStyle w:val="TableParagraph"/>
              <w:spacing w:before="14"/>
              <w:ind w:left="205"/>
              <w:rPr>
                <w:sz w:val="20"/>
              </w:rPr>
            </w:pPr>
            <w:r>
              <w:rPr>
                <w:sz w:val="20"/>
              </w:rPr>
              <w:t>E</w:t>
            </w:r>
          </w:p>
        </w:tc>
        <w:tc>
          <w:tcPr>
            <w:tcW w:w="2740" w:type="dxa"/>
          </w:tcPr>
          <w:p w14:paraId="73226220" w14:textId="77777777" w:rsidR="0048358B" w:rsidRDefault="0048358B">
            <w:pPr>
              <w:pStyle w:val="TableParagraph"/>
              <w:rPr>
                <w:rFonts w:ascii="Times New Roman"/>
                <w:sz w:val="20"/>
              </w:rPr>
            </w:pPr>
          </w:p>
        </w:tc>
      </w:tr>
      <w:tr w:rsidR="0048358B" w14:paraId="69019173" w14:textId="77777777">
        <w:trPr>
          <w:trHeight w:val="499"/>
        </w:trPr>
        <w:tc>
          <w:tcPr>
            <w:tcW w:w="4000" w:type="dxa"/>
          </w:tcPr>
          <w:p w14:paraId="7860E751" w14:textId="77777777" w:rsidR="0048358B" w:rsidRDefault="00000000">
            <w:pPr>
              <w:pStyle w:val="TableParagraph"/>
              <w:spacing w:line="240" w:lineRule="atLeast"/>
              <w:ind w:left="15" w:right="24"/>
              <w:rPr>
                <w:rFonts w:ascii="Cambria"/>
                <w:sz w:val="20"/>
              </w:rPr>
            </w:pPr>
            <w:r>
              <w:rPr>
                <w:rFonts w:ascii="Cambria"/>
                <w:i/>
                <w:sz w:val="20"/>
              </w:rPr>
              <w:t>2B</w:t>
            </w:r>
            <w:r>
              <w:rPr>
                <w:rFonts w:ascii="Cambria"/>
                <w:i/>
                <w:spacing w:val="-8"/>
                <w:sz w:val="20"/>
              </w:rPr>
              <w:t xml:space="preserve"> </w:t>
            </w:r>
            <w:r>
              <w:rPr>
                <w:rFonts w:ascii="Cambria"/>
                <w:i/>
                <w:sz w:val="20"/>
              </w:rPr>
              <w:t>-</w:t>
            </w:r>
            <w:r>
              <w:rPr>
                <w:rFonts w:ascii="Cambria"/>
                <w:i/>
                <w:spacing w:val="28"/>
                <w:sz w:val="20"/>
              </w:rPr>
              <w:t xml:space="preserve"> </w:t>
            </w:r>
            <w:r>
              <w:rPr>
                <w:rFonts w:ascii="Cambria"/>
                <w:sz w:val="20"/>
              </w:rPr>
              <w:t>Establishing</w:t>
            </w:r>
            <w:r>
              <w:rPr>
                <w:rFonts w:ascii="Cambria"/>
                <w:spacing w:val="-8"/>
                <w:sz w:val="20"/>
              </w:rPr>
              <w:t xml:space="preserve"> </w:t>
            </w:r>
            <w:r>
              <w:rPr>
                <w:rFonts w:ascii="Cambria"/>
                <w:sz w:val="20"/>
              </w:rPr>
              <w:t>a</w:t>
            </w:r>
            <w:r>
              <w:rPr>
                <w:rFonts w:ascii="Cambria"/>
                <w:spacing w:val="-8"/>
                <w:sz w:val="20"/>
              </w:rPr>
              <w:t xml:space="preserve"> </w:t>
            </w:r>
            <w:r>
              <w:rPr>
                <w:rFonts w:ascii="Cambria"/>
                <w:sz w:val="20"/>
              </w:rPr>
              <w:t>culture</w:t>
            </w:r>
            <w:r>
              <w:rPr>
                <w:rFonts w:ascii="Cambria"/>
                <w:spacing w:val="-8"/>
                <w:sz w:val="20"/>
              </w:rPr>
              <w:t xml:space="preserve"> </w:t>
            </w:r>
            <w:r>
              <w:rPr>
                <w:rFonts w:ascii="Cambria"/>
                <w:sz w:val="20"/>
              </w:rPr>
              <w:t>for</w:t>
            </w:r>
            <w:r>
              <w:rPr>
                <w:rFonts w:ascii="Cambria"/>
                <w:spacing w:val="-8"/>
                <w:sz w:val="20"/>
              </w:rPr>
              <w:t xml:space="preserve"> </w:t>
            </w:r>
            <w:r>
              <w:rPr>
                <w:rFonts w:ascii="Cambria"/>
                <w:sz w:val="20"/>
              </w:rPr>
              <w:t xml:space="preserve">productive </w:t>
            </w:r>
            <w:r>
              <w:rPr>
                <w:rFonts w:ascii="Cambria"/>
                <w:spacing w:val="-2"/>
                <w:sz w:val="20"/>
              </w:rPr>
              <w:t>communication</w:t>
            </w:r>
          </w:p>
        </w:tc>
        <w:tc>
          <w:tcPr>
            <w:tcW w:w="480" w:type="dxa"/>
          </w:tcPr>
          <w:p w14:paraId="3896F6E0" w14:textId="77777777" w:rsidR="0048358B" w:rsidRDefault="00000000">
            <w:pPr>
              <w:pStyle w:val="TableParagraph"/>
              <w:spacing w:before="19"/>
              <w:jc w:val="center"/>
              <w:rPr>
                <w:sz w:val="20"/>
              </w:rPr>
            </w:pPr>
            <w:r>
              <w:rPr>
                <w:sz w:val="20"/>
              </w:rPr>
              <w:t>I</w:t>
            </w:r>
          </w:p>
        </w:tc>
        <w:tc>
          <w:tcPr>
            <w:tcW w:w="540" w:type="dxa"/>
          </w:tcPr>
          <w:p w14:paraId="1289D14F" w14:textId="77777777" w:rsidR="0048358B" w:rsidRDefault="00000000">
            <w:pPr>
              <w:pStyle w:val="TableParagraph"/>
              <w:spacing w:before="19"/>
              <w:ind w:left="15"/>
              <w:jc w:val="center"/>
              <w:rPr>
                <w:sz w:val="20"/>
              </w:rPr>
            </w:pPr>
            <w:r>
              <w:rPr>
                <w:sz w:val="20"/>
              </w:rPr>
              <w:t>D</w:t>
            </w:r>
          </w:p>
        </w:tc>
        <w:tc>
          <w:tcPr>
            <w:tcW w:w="640" w:type="dxa"/>
          </w:tcPr>
          <w:p w14:paraId="4C2F86AF" w14:textId="77777777" w:rsidR="0048358B" w:rsidRDefault="00000000">
            <w:pPr>
              <w:pStyle w:val="TableParagraph"/>
              <w:spacing w:before="19"/>
              <w:ind w:left="20"/>
              <w:jc w:val="center"/>
              <w:rPr>
                <w:sz w:val="20"/>
              </w:rPr>
            </w:pPr>
            <w:r>
              <w:rPr>
                <w:sz w:val="20"/>
              </w:rPr>
              <w:t>A</w:t>
            </w:r>
          </w:p>
        </w:tc>
        <w:tc>
          <w:tcPr>
            <w:tcW w:w="560" w:type="dxa"/>
          </w:tcPr>
          <w:p w14:paraId="564ED03F" w14:textId="77777777" w:rsidR="0048358B" w:rsidRDefault="00000000">
            <w:pPr>
              <w:pStyle w:val="TableParagraph"/>
              <w:spacing w:before="19"/>
              <w:ind w:left="205"/>
              <w:rPr>
                <w:sz w:val="20"/>
              </w:rPr>
            </w:pPr>
            <w:r>
              <w:rPr>
                <w:sz w:val="20"/>
              </w:rPr>
              <w:t>E</w:t>
            </w:r>
          </w:p>
        </w:tc>
        <w:tc>
          <w:tcPr>
            <w:tcW w:w="2740" w:type="dxa"/>
          </w:tcPr>
          <w:p w14:paraId="2897F793" w14:textId="77777777" w:rsidR="0048358B" w:rsidRDefault="0048358B">
            <w:pPr>
              <w:pStyle w:val="TableParagraph"/>
              <w:rPr>
                <w:rFonts w:ascii="Times New Roman"/>
                <w:sz w:val="20"/>
              </w:rPr>
            </w:pPr>
          </w:p>
        </w:tc>
      </w:tr>
      <w:tr w:rsidR="0048358B" w14:paraId="5118B2EF" w14:textId="77777777">
        <w:trPr>
          <w:trHeight w:val="340"/>
        </w:trPr>
        <w:tc>
          <w:tcPr>
            <w:tcW w:w="4000" w:type="dxa"/>
          </w:tcPr>
          <w:p w14:paraId="7C35DAD1" w14:textId="77777777" w:rsidR="0048358B" w:rsidRDefault="00000000">
            <w:pPr>
              <w:pStyle w:val="TableParagraph"/>
              <w:spacing w:before="22"/>
              <w:ind w:left="15"/>
              <w:rPr>
                <w:rFonts w:ascii="Cambria"/>
                <w:sz w:val="20"/>
              </w:rPr>
            </w:pPr>
            <w:r>
              <w:rPr>
                <w:rFonts w:ascii="Cambria"/>
                <w:i/>
                <w:sz w:val="20"/>
              </w:rPr>
              <w:t>2C</w:t>
            </w:r>
            <w:r>
              <w:rPr>
                <w:rFonts w:ascii="Cambria"/>
                <w:i/>
                <w:spacing w:val="-5"/>
                <w:sz w:val="20"/>
              </w:rPr>
              <w:t xml:space="preserve"> </w:t>
            </w:r>
            <w:r>
              <w:rPr>
                <w:rFonts w:ascii="Cambria"/>
                <w:i/>
                <w:sz w:val="20"/>
              </w:rPr>
              <w:t>-</w:t>
            </w:r>
            <w:r>
              <w:rPr>
                <w:rFonts w:ascii="Cambria"/>
                <w:i/>
                <w:spacing w:val="37"/>
                <w:sz w:val="20"/>
              </w:rPr>
              <w:t xml:space="preserve"> </w:t>
            </w:r>
            <w:r>
              <w:rPr>
                <w:rFonts w:ascii="Cambria"/>
                <w:sz w:val="20"/>
              </w:rPr>
              <w:t>Managing</w:t>
            </w:r>
            <w:r>
              <w:rPr>
                <w:rFonts w:ascii="Cambria"/>
                <w:spacing w:val="-4"/>
                <w:sz w:val="20"/>
              </w:rPr>
              <w:t xml:space="preserve"> </w:t>
            </w:r>
            <w:r>
              <w:rPr>
                <w:rFonts w:ascii="Cambria"/>
                <w:sz w:val="20"/>
              </w:rPr>
              <w:t>routines</w:t>
            </w:r>
            <w:r>
              <w:rPr>
                <w:rFonts w:ascii="Cambria"/>
                <w:spacing w:val="-4"/>
                <w:sz w:val="20"/>
              </w:rPr>
              <w:t xml:space="preserve"> </w:t>
            </w:r>
            <w:r>
              <w:rPr>
                <w:rFonts w:ascii="Cambria"/>
                <w:sz w:val="20"/>
              </w:rPr>
              <w:t>and</w:t>
            </w:r>
            <w:r>
              <w:rPr>
                <w:rFonts w:ascii="Cambria"/>
                <w:spacing w:val="-4"/>
                <w:sz w:val="20"/>
              </w:rPr>
              <w:t xml:space="preserve"> </w:t>
            </w:r>
            <w:r>
              <w:rPr>
                <w:rFonts w:ascii="Cambria"/>
                <w:spacing w:val="-2"/>
                <w:sz w:val="20"/>
              </w:rPr>
              <w:t>procedures</w:t>
            </w:r>
          </w:p>
        </w:tc>
        <w:tc>
          <w:tcPr>
            <w:tcW w:w="480" w:type="dxa"/>
          </w:tcPr>
          <w:p w14:paraId="39186F4C" w14:textId="77777777" w:rsidR="0048358B" w:rsidRDefault="00000000">
            <w:pPr>
              <w:pStyle w:val="TableParagraph"/>
              <w:spacing w:before="24"/>
              <w:jc w:val="center"/>
              <w:rPr>
                <w:sz w:val="20"/>
              </w:rPr>
            </w:pPr>
            <w:r>
              <w:rPr>
                <w:sz w:val="20"/>
              </w:rPr>
              <w:t>I</w:t>
            </w:r>
          </w:p>
        </w:tc>
        <w:tc>
          <w:tcPr>
            <w:tcW w:w="540" w:type="dxa"/>
          </w:tcPr>
          <w:p w14:paraId="79729BAF" w14:textId="77777777" w:rsidR="0048358B" w:rsidRDefault="00000000">
            <w:pPr>
              <w:pStyle w:val="TableParagraph"/>
              <w:spacing w:before="24"/>
              <w:ind w:left="15"/>
              <w:jc w:val="center"/>
              <w:rPr>
                <w:sz w:val="20"/>
              </w:rPr>
            </w:pPr>
            <w:r>
              <w:rPr>
                <w:sz w:val="20"/>
              </w:rPr>
              <w:t>D</w:t>
            </w:r>
          </w:p>
        </w:tc>
        <w:tc>
          <w:tcPr>
            <w:tcW w:w="640" w:type="dxa"/>
          </w:tcPr>
          <w:p w14:paraId="3CCB8A0D" w14:textId="77777777" w:rsidR="0048358B" w:rsidRDefault="00000000">
            <w:pPr>
              <w:pStyle w:val="TableParagraph"/>
              <w:spacing w:before="24"/>
              <w:ind w:left="20"/>
              <w:jc w:val="center"/>
              <w:rPr>
                <w:sz w:val="20"/>
              </w:rPr>
            </w:pPr>
            <w:r>
              <w:rPr>
                <w:sz w:val="20"/>
              </w:rPr>
              <w:t>A</w:t>
            </w:r>
          </w:p>
        </w:tc>
        <w:tc>
          <w:tcPr>
            <w:tcW w:w="560" w:type="dxa"/>
          </w:tcPr>
          <w:p w14:paraId="677BE9C4" w14:textId="77777777" w:rsidR="0048358B" w:rsidRDefault="00000000">
            <w:pPr>
              <w:pStyle w:val="TableParagraph"/>
              <w:spacing w:before="24"/>
              <w:ind w:left="205"/>
              <w:rPr>
                <w:sz w:val="20"/>
              </w:rPr>
            </w:pPr>
            <w:r>
              <w:rPr>
                <w:sz w:val="20"/>
              </w:rPr>
              <w:t>E</w:t>
            </w:r>
          </w:p>
        </w:tc>
        <w:tc>
          <w:tcPr>
            <w:tcW w:w="2740" w:type="dxa"/>
          </w:tcPr>
          <w:p w14:paraId="17C3E444" w14:textId="77777777" w:rsidR="0048358B" w:rsidRDefault="0048358B">
            <w:pPr>
              <w:pStyle w:val="TableParagraph"/>
              <w:rPr>
                <w:rFonts w:ascii="Times New Roman"/>
                <w:sz w:val="20"/>
              </w:rPr>
            </w:pPr>
          </w:p>
        </w:tc>
      </w:tr>
      <w:tr w:rsidR="0048358B" w14:paraId="171CD2F8" w14:textId="77777777">
        <w:trPr>
          <w:trHeight w:val="739"/>
        </w:trPr>
        <w:tc>
          <w:tcPr>
            <w:tcW w:w="4000" w:type="dxa"/>
          </w:tcPr>
          <w:p w14:paraId="3B955770" w14:textId="77777777" w:rsidR="0048358B" w:rsidRDefault="00000000">
            <w:pPr>
              <w:pStyle w:val="TableParagraph"/>
              <w:spacing w:line="240" w:lineRule="atLeast"/>
              <w:ind w:left="15" w:right="24"/>
              <w:rPr>
                <w:rFonts w:ascii="Cambria"/>
                <w:sz w:val="20"/>
              </w:rPr>
            </w:pPr>
            <w:r>
              <w:rPr>
                <w:rFonts w:ascii="Cambria"/>
                <w:i/>
                <w:sz w:val="20"/>
              </w:rPr>
              <w:t>2D</w:t>
            </w:r>
            <w:r>
              <w:rPr>
                <w:rFonts w:ascii="Cambria"/>
                <w:i/>
                <w:spacing w:val="33"/>
                <w:sz w:val="20"/>
              </w:rPr>
              <w:t xml:space="preserve"> </w:t>
            </w:r>
            <w:r>
              <w:rPr>
                <w:rFonts w:ascii="Cambria"/>
                <w:i/>
                <w:sz w:val="20"/>
              </w:rPr>
              <w:t>-</w:t>
            </w:r>
            <w:r>
              <w:rPr>
                <w:rFonts w:ascii="Cambria"/>
                <w:i/>
                <w:spacing w:val="33"/>
                <w:sz w:val="20"/>
              </w:rPr>
              <w:t xml:space="preserve"> </w:t>
            </w:r>
            <w:r>
              <w:rPr>
                <w:rFonts w:ascii="Cambria"/>
                <w:sz w:val="20"/>
              </w:rPr>
              <w:t>Establishing</w:t>
            </w:r>
            <w:r>
              <w:rPr>
                <w:rFonts w:ascii="Cambria"/>
                <w:spacing w:val="-6"/>
                <w:sz w:val="20"/>
              </w:rPr>
              <w:t xml:space="preserve"> </w:t>
            </w:r>
            <w:r>
              <w:rPr>
                <w:rFonts w:ascii="Cambria"/>
                <w:sz w:val="20"/>
              </w:rPr>
              <w:t>standards</w:t>
            </w:r>
            <w:r>
              <w:rPr>
                <w:rFonts w:ascii="Cambria"/>
                <w:spacing w:val="-6"/>
                <w:sz w:val="20"/>
              </w:rPr>
              <w:t xml:space="preserve"> </w:t>
            </w:r>
            <w:r>
              <w:rPr>
                <w:rFonts w:ascii="Cambria"/>
                <w:sz w:val="20"/>
              </w:rPr>
              <w:t>of</w:t>
            </w:r>
            <w:r>
              <w:rPr>
                <w:rFonts w:ascii="Cambria"/>
                <w:spacing w:val="-6"/>
                <w:sz w:val="20"/>
              </w:rPr>
              <w:t xml:space="preserve"> </w:t>
            </w:r>
            <w:r>
              <w:rPr>
                <w:rFonts w:ascii="Cambria"/>
                <w:sz w:val="20"/>
              </w:rPr>
              <w:t>conduct</w:t>
            </w:r>
            <w:r>
              <w:rPr>
                <w:rFonts w:ascii="Cambria"/>
                <w:spacing w:val="-6"/>
                <w:sz w:val="20"/>
              </w:rPr>
              <w:t xml:space="preserve"> </w:t>
            </w:r>
            <w:r>
              <w:rPr>
                <w:rFonts w:ascii="Cambria"/>
                <w:sz w:val="20"/>
              </w:rPr>
              <w:t>and contributing to the culture for student behavior</w:t>
            </w:r>
            <w:r>
              <w:rPr>
                <w:rFonts w:ascii="Cambria"/>
                <w:spacing w:val="40"/>
                <w:sz w:val="20"/>
              </w:rPr>
              <w:t xml:space="preserve"> </w:t>
            </w:r>
            <w:r>
              <w:rPr>
                <w:rFonts w:ascii="Cambria"/>
                <w:sz w:val="20"/>
              </w:rPr>
              <w:t>throughout the school</w:t>
            </w:r>
          </w:p>
        </w:tc>
        <w:tc>
          <w:tcPr>
            <w:tcW w:w="480" w:type="dxa"/>
          </w:tcPr>
          <w:p w14:paraId="6B482AA4" w14:textId="77777777" w:rsidR="0048358B" w:rsidRDefault="00000000">
            <w:pPr>
              <w:pStyle w:val="TableParagraph"/>
              <w:spacing w:before="24"/>
              <w:jc w:val="center"/>
              <w:rPr>
                <w:sz w:val="20"/>
              </w:rPr>
            </w:pPr>
            <w:r>
              <w:rPr>
                <w:sz w:val="20"/>
              </w:rPr>
              <w:t>I</w:t>
            </w:r>
          </w:p>
        </w:tc>
        <w:tc>
          <w:tcPr>
            <w:tcW w:w="540" w:type="dxa"/>
          </w:tcPr>
          <w:p w14:paraId="4A98D64E" w14:textId="77777777" w:rsidR="0048358B" w:rsidRDefault="00000000">
            <w:pPr>
              <w:pStyle w:val="TableParagraph"/>
              <w:spacing w:before="24"/>
              <w:ind w:left="15"/>
              <w:jc w:val="center"/>
              <w:rPr>
                <w:sz w:val="20"/>
              </w:rPr>
            </w:pPr>
            <w:r>
              <w:rPr>
                <w:sz w:val="20"/>
              </w:rPr>
              <w:t>D</w:t>
            </w:r>
          </w:p>
        </w:tc>
        <w:tc>
          <w:tcPr>
            <w:tcW w:w="640" w:type="dxa"/>
          </w:tcPr>
          <w:p w14:paraId="64624A92" w14:textId="77777777" w:rsidR="0048358B" w:rsidRDefault="00000000">
            <w:pPr>
              <w:pStyle w:val="TableParagraph"/>
              <w:spacing w:before="24"/>
              <w:ind w:left="20"/>
              <w:jc w:val="center"/>
              <w:rPr>
                <w:sz w:val="20"/>
              </w:rPr>
            </w:pPr>
            <w:r>
              <w:rPr>
                <w:sz w:val="20"/>
              </w:rPr>
              <w:t>A</w:t>
            </w:r>
          </w:p>
        </w:tc>
        <w:tc>
          <w:tcPr>
            <w:tcW w:w="560" w:type="dxa"/>
          </w:tcPr>
          <w:p w14:paraId="29D3B3E2" w14:textId="77777777" w:rsidR="0048358B" w:rsidRDefault="00000000">
            <w:pPr>
              <w:pStyle w:val="TableParagraph"/>
              <w:spacing w:before="24"/>
              <w:ind w:left="205"/>
              <w:rPr>
                <w:sz w:val="20"/>
              </w:rPr>
            </w:pPr>
            <w:r>
              <w:rPr>
                <w:sz w:val="20"/>
              </w:rPr>
              <w:t>E</w:t>
            </w:r>
          </w:p>
        </w:tc>
        <w:tc>
          <w:tcPr>
            <w:tcW w:w="2740" w:type="dxa"/>
          </w:tcPr>
          <w:p w14:paraId="39A8ADB5" w14:textId="77777777" w:rsidR="0048358B" w:rsidRDefault="0048358B">
            <w:pPr>
              <w:pStyle w:val="TableParagraph"/>
              <w:rPr>
                <w:rFonts w:ascii="Times New Roman"/>
                <w:sz w:val="20"/>
              </w:rPr>
            </w:pPr>
          </w:p>
        </w:tc>
      </w:tr>
      <w:tr w:rsidR="0048358B" w14:paraId="7E09B8EC" w14:textId="77777777">
        <w:trPr>
          <w:trHeight w:val="280"/>
        </w:trPr>
        <w:tc>
          <w:tcPr>
            <w:tcW w:w="4000" w:type="dxa"/>
          </w:tcPr>
          <w:p w14:paraId="47D6423E" w14:textId="77777777" w:rsidR="0048358B" w:rsidRDefault="00000000">
            <w:pPr>
              <w:pStyle w:val="TableParagraph"/>
              <w:spacing w:before="27" w:line="233" w:lineRule="exact"/>
              <w:ind w:left="15"/>
              <w:rPr>
                <w:rFonts w:ascii="Cambria"/>
                <w:sz w:val="20"/>
              </w:rPr>
            </w:pPr>
            <w:r>
              <w:rPr>
                <w:rFonts w:ascii="Cambria"/>
                <w:i/>
                <w:sz w:val="20"/>
              </w:rPr>
              <w:t>2E</w:t>
            </w:r>
            <w:r>
              <w:rPr>
                <w:rFonts w:ascii="Cambria"/>
                <w:i/>
                <w:spacing w:val="34"/>
                <w:sz w:val="20"/>
              </w:rPr>
              <w:t xml:space="preserve"> </w:t>
            </w:r>
            <w:r>
              <w:rPr>
                <w:rFonts w:ascii="Cambria"/>
                <w:i/>
                <w:sz w:val="20"/>
              </w:rPr>
              <w:t>-</w:t>
            </w:r>
            <w:r>
              <w:rPr>
                <w:rFonts w:ascii="Cambria"/>
                <w:i/>
                <w:spacing w:val="35"/>
                <w:sz w:val="20"/>
              </w:rPr>
              <w:t xml:space="preserve"> </w:t>
            </w:r>
            <w:r>
              <w:rPr>
                <w:rFonts w:ascii="Cambria"/>
                <w:sz w:val="20"/>
              </w:rPr>
              <w:t>Organizing</w:t>
            </w:r>
            <w:r>
              <w:rPr>
                <w:rFonts w:ascii="Cambria"/>
                <w:spacing w:val="-5"/>
                <w:sz w:val="20"/>
              </w:rPr>
              <w:t xml:space="preserve"> </w:t>
            </w:r>
            <w:r>
              <w:rPr>
                <w:rFonts w:ascii="Cambria"/>
                <w:sz w:val="20"/>
              </w:rPr>
              <w:t>physical</w:t>
            </w:r>
            <w:r>
              <w:rPr>
                <w:rFonts w:ascii="Cambria"/>
                <w:spacing w:val="-4"/>
                <w:sz w:val="20"/>
              </w:rPr>
              <w:t xml:space="preserve"> </w:t>
            </w:r>
            <w:r>
              <w:rPr>
                <w:rFonts w:ascii="Cambria"/>
                <w:spacing w:val="-2"/>
                <w:sz w:val="20"/>
              </w:rPr>
              <w:t>space</w:t>
            </w:r>
          </w:p>
        </w:tc>
        <w:tc>
          <w:tcPr>
            <w:tcW w:w="480" w:type="dxa"/>
          </w:tcPr>
          <w:p w14:paraId="01B82FAD" w14:textId="77777777" w:rsidR="0048358B" w:rsidRDefault="00000000">
            <w:pPr>
              <w:pStyle w:val="TableParagraph"/>
              <w:spacing w:before="29"/>
              <w:jc w:val="center"/>
              <w:rPr>
                <w:sz w:val="20"/>
              </w:rPr>
            </w:pPr>
            <w:r>
              <w:rPr>
                <w:sz w:val="20"/>
              </w:rPr>
              <w:t>I</w:t>
            </w:r>
          </w:p>
        </w:tc>
        <w:tc>
          <w:tcPr>
            <w:tcW w:w="540" w:type="dxa"/>
          </w:tcPr>
          <w:p w14:paraId="1209A996" w14:textId="77777777" w:rsidR="0048358B" w:rsidRDefault="00000000">
            <w:pPr>
              <w:pStyle w:val="TableParagraph"/>
              <w:spacing w:before="29"/>
              <w:ind w:left="15"/>
              <w:jc w:val="center"/>
              <w:rPr>
                <w:sz w:val="20"/>
              </w:rPr>
            </w:pPr>
            <w:r>
              <w:rPr>
                <w:sz w:val="20"/>
              </w:rPr>
              <w:t>D</w:t>
            </w:r>
          </w:p>
        </w:tc>
        <w:tc>
          <w:tcPr>
            <w:tcW w:w="640" w:type="dxa"/>
          </w:tcPr>
          <w:p w14:paraId="17BB99A4" w14:textId="77777777" w:rsidR="0048358B" w:rsidRDefault="00000000">
            <w:pPr>
              <w:pStyle w:val="TableParagraph"/>
              <w:spacing w:before="29"/>
              <w:ind w:left="20"/>
              <w:jc w:val="center"/>
              <w:rPr>
                <w:sz w:val="20"/>
              </w:rPr>
            </w:pPr>
            <w:r>
              <w:rPr>
                <w:sz w:val="20"/>
              </w:rPr>
              <w:t>A</w:t>
            </w:r>
          </w:p>
        </w:tc>
        <w:tc>
          <w:tcPr>
            <w:tcW w:w="560" w:type="dxa"/>
          </w:tcPr>
          <w:p w14:paraId="1301F143" w14:textId="77777777" w:rsidR="0048358B" w:rsidRDefault="00000000">
            <w:pPr>
              <w:pStyle w:val="TableParagraph"/>
              <w:spacing w:before="29"/>
              <w:ind w:left="205"/>
              <w:rPr>
                <w:sz w:val="20"/>
              </w:rPr>
            </w:pPr>
            <w:r>
              <w:rPr>
                <w:sz w:val="20"/>
              </w:rPr>
              <w:t>E</w:t>
            </w:r>
          </w:p>
        </w:tc>
        <w:tc>
          <w:tcPr>
            <w:tcW w:w="2740" w:type="dxa"/>
          </w:tcPr>
          <w:p w14:paraId="4C915228" w14:textId="77777777" w:rsidR="0048358B" w:rsidRDefault="0048358B">
            <w:pPr>
              <w:pStyle w:val="TableParagraph"/>
              <w:rPr>
                <w:rFonts w:ascii="Times New Roman"/>
                <w:sz w:val="20"/>
              </w:rPr>
            </w:pPr>
          </w:p>
        </w:tc>
      </w:tr>
      <w:tr w:rsidR="0048358B" w14:paraId="0870E5DB" w14:textId="77777777">
        <w:trPr>
          <w:trHeight w:val="260"/>
        </w:trPr>
        <w:tc>
          <w:tcPr>
            <w:tcW w:w="4000" w:type="dxa"/>
          </w:tcPr>
          <w:p w14:paraId="56082141" w14:textId="77777777" w:rsidR="0048358B" w:rsidRDefault="00000000">
            <w:pPr>
              <w:pStyle w:val="TableParagraph"/>
              <w:spacing w:before="12" w:line="228" w:lineRule="exact"/>
              <w:ind w:left="15"/>
              <w:rPr>
                <w:rFonts w:ascii="Cambria"/>
                <w:sz w:val="20"/>
              </w:rPr>
            </w:pPr>
            <w:r>
              <w:rPr>
                <w:rFonts w:ascii="Cambria"/>
                <w:i/>
                <w:sz w:val="20"/>
              </w:rPr>
              <w:t>3A</w:t>
            </w:r>
            <w:r>
              <w:rPr>
                <w:rFonts w:ascii="Cambria"/>
                <w:i/>
                <w:spacing w:val="-5"/>
                <w:sz w:val="20"/>
              </w:rPr>
              <w:t xml:space="preserve"> </w:t>
            </w:r>
            <w:r>
              <w:rPr>
                <w:rFonts w:ascii="Cambria"/>
                <w:i/>
                <w:sz w:val="20"/>
              </w:rPr>
              <w:t>-</w:t>
            </w:r>
            <w:r>
              <w:rPr>
                <w:rFonts w:ascii="Cambria"/>
                <w:i/>
                <w:spacing w:val="-5"/>
                <w:sz w:val="20"/>
              </w:rPr>
              <w:t xml:space="preserve"> </w:t>
            </w:r>
            <w:r>
              <w:rPr>
                <w:rFonts w:ascii="Cambria"/>
                <w:sz w:val="20"/>
              </w:rPr>
              <w:t>Assessing</w:t>
            </w:r>
            <w:r>
              <w:rPr>
                <w:rFonts w:ascii="Cambria"/>
                <w:spacing w:val="-5"/>
                <w:sz w:val="20"/>
              </w:rPr>
              <w:t xml:space="preserve"> </w:t>
            </w:r>
            <w:r>
              <w:rPr>
                <w:rFonts w:ascii="Cambria"/>
                <w:sz w:val="20"/>
              </w:rPr>
              <w:t>student</w:t>
            </w:r>
            <w:r>
              <w:rPr>
                <w:rFonts w:ascii="Cambria"/>
                <w:spacing w:val="-4"/>
                <w:sz w:val="20"/>
              </w:rPr>
              <w:t xml:space="preserve"> </w:t>
            </w:r>
            <w:r>
              <w:rPr>
                <w:rFonts w:ascii="Cambria"/>
                <w:spacing w:val="-2"/>
                <w:sz w:val="20"/>
              </w:rPr>
              <w:t>needs</w:t>
            </w:r>
          </w:p>
        </w:tc>
        <w:tc>
          <w:tcPr>
            <w:tcW w:w="480" w:type="dxa"/>
          </w:tcPr>
          <w:p w14:paraId="10F0ADA2" w14:textId="77777777" w:rsidR="0048358B" w:rsidRDefault="00000000">
            <w:pPr>
              <w:pStyle w:val="TableParagraph"/>
              <w:spacing w:before="14" w:line="226" w:lineRule="exact"/>
              <w:jc w:val="center"/>
              <w:rPr>
                <w:sz w:val="20"/>
              </w:rPr>
            </w:pPr>
            <w:r>
              <w:rPr>
                <w:sz w:val="20"/>
              </w:rPr>
              <w:t>I</w:t>
            </w:r>
          </w:p>
        </w:tc>
        <w:tc>
          <w:tcPr>
            <w:tcW w:w="540" w:type="dxa"/>
          </w:tcPr>
          <w:p w14:paraId="7C41CC5B" w14:textId="77777777" w:rsidR="0048358B" w:rsidRDefault="00000000">
            <w:pPr>
              <w:pStyle w:val="TableParagraph"/>
              <w:spacing w:before="14" w:line="226" w:lineRule="exact"/>
              <w:ind w:left="15"/>
              <w:jc w:val="center"/>
              <w:rPr>
                <w:sz w:val="20"/>
              </w:rPr>
            </w:pPr>
            <w:r>
              <w:rPr>
                <w:sz w:val="20"/>
              </w:rPr>
              <w:t>D</w:t>
            </w:r>
          </w:p>
        </w:tc>
        <w:tc>
          <w:tcPr>
            <w:tcW w:w="640" w:type="dxa"/>
          </w:tcPr>
          <w:p w14:paraId="0349BB38" w14:textId="77777777" w:rsidR="0048358B" w:rsidRDefault="00000000">
            <w:pPr>
              <w:pStyle w:val="TableParagraph"/>
              <w:spacing w:before="14" w:line="226" w:lineRule="exact"/>
              <w:ind w:left="20"/>
              <w:jc w:val="center"/>
              <w:rPr>
                <w:sz w:val="20"/>
              </w:rPr>
            </w:pPr>
            <w:r>
              <w:rPr>
                <w:sz w:val="20"/>
              </w:rPr>
              <w:t>A</w:t>
            </w:r>
          </w:p>
        </w:tc>
        <w:tc>
          <w:tcPr>
            <w:tcW w:w="560" w:type="dxa"/>
          </w:tcPr>
          <w:p w14:paraId="3EA00612" w14:textId="77777777" w:rsidR="0048358B" w:rsidRDefault="00000000">
            <w:pPr>
              <w:pStyle w:val="TableParagraph"/>
              <w:spacing w:before="14" w:line="226" w:lineRule="exact"/>
              <w:ind w:left="205"/>
              <w:rPr>
                <w:sz w:val="20"/>
              </w:rPr>
            </w:pPr>
            <w:r>
              <w:rPr>
                <w:sz w:val="20"/>
              </w:rPr>
              <w:t>E</w:t>
            </w:r>
          </w:p>
        </w:tc>
        <w:tc>
          <w:tcPr>
            <w:tcW w:w="2740" w:type="dxa"/>
          </w:tcPr>
          <w:p w14:paraId="1C15B942" w14:textId="77777777" w:rsidR="0048358B" w:rsidRDefault="0048358B">
            <w:pPr>
              <w:pStyle w:val="TableParagraph"/>
              <w:rPr>
                <w:rFonts w:ascii="Times New Roman"/>
                <w:sz w:val="18"/>
              </w:rPr>
            </w:pPr>
          </w:p>
        </w:tc>
      </w:tr>
      <w:tr w:rsidR="0048358B" w14:paraId="6A978FA2" w14:textId="77777777">
        <w:trPr>
          <w:trHeight w:val="979"/>
        </w:trPr>
        <w:tc>
          <w:tcPr>
            <w:tcW w:w="4000" w:type="dxa"/>
          </w:tcPr>
          <w:p w14:paraId="6E2EC3F8" w14:textId="77777777" w:rsidR="0048358B" w:rsidRDefault="00000000">
            <w:pPr>
              <w:pStyle w:val="TableParagraph"/>
              <w:spacing w:line="240" w:lineRule="atLeast"/>
              <w:ind w:left="15" w:right="24"/>
              <w:rPr>
                <w:rFonts w:ascii="Cambria"/>
                <w:sz w:val="20"/>
              </w:rPr>
            </w:pPr>
            <w:r>
              <w:rPr>
                <w:rFonts w:ascii="Cambria"/>
                <w:i/>
                <w:sz w:val="20"/>
              </w:rPr>
              <w:t xml:space="preserve">3B - </w:t>
            </w:r>
            <w:r>
              <w:rPr>
                <w:rFonts w:ascii="Cambria"/>
                <w:sz w:val="20"/>
              </w:rPr>
              <w:t>Assisting students and teachers in the formulation</w:t>
            </w:r>
            <w:r>
              <w:rPr>
                <w:rFonts w:ascii="Cambria"/>
                <w:spacing w:val="-9"/>
                <w:sz w:val="20"/>
              </w:rPr>
              <w:t xml:space="preserve"> </w:t>
            </w:r>
            <w:r>
              <w:rPr>
                <w:rFonts w:ascii="Cambria"/>
                <w:sz w:val="20"/>
              </w:rPr>
              <w:t>of</w:t>
            </w:r>
            <w:r>
              <w:rPr>
                <w:rFonts w:ascii="Cambria"/>
                <w:spacing w:val="-9"/>
                <w:sz w:val="20"/>
              </w:rPr>
              <w:t xml:space="preserve"> </w:t>
            </w:r>
            <w:r>
              <w:rPr>
                <w:rFonts w:ascii="Cambria"/>
                <w:sz w:val="20"/>
              </w:rPr>
              <w:t>academic</w:t>
            </w:r>
            <w:r>
              <w:rPr>
                <w:rFonts w:ascii="Cambria"/>
                <w:spacing w:val="-9"/>
                <w:sz w:val="20"/>
              </w:rPr>
              <w:t xml:space="preserve"> </w:t>
            </w:r>
            <w:r>
              <w:rPr>
                <w:rFonts w:ascii="Cambria"/>
                <w:sz w:val="20"/>
              </w:rPr>
              <w:t>personal</w:t>
            </w:r>
            <w:r>
              <w:rPr>
                <w:rFonts w:ascii="Cambria"/>
                <w:spacing w:val="-9"/>
                <w:sz w:val="20"/>
              </w:rPr>
              <w:t xml:space="preserve"> </w:t>
            </w:r>
            <w:r>
              <w:rPr>
                <w:rFonts w:ascii="Cambria"/>
                <w:sz w:val="20"/>
              </w:rPr>
              <w:t>social</w:t>
            </w:r>
            <w:r>
              <w:rPr>
                <w:rFonts w:ascii="Cambria"/>
                <w:spacing w:val="-9"/>
                <w:sz w:val="20"/>
              </w:rPr>
              <w:t xml:space="preserve"> </w:t>
            </w:r>
            <w:r>
              <w:rPr>
                <w:rFonts w:ascii="Cambria"/>
                <w:sz w:val="20"/>
              </w:rPr>
              <w:t>and career</w:t>
            </w:r>
            <w:r>
              <w:rPr>
                <w:rFonts w:ascii="Cambria"/>
                <w:spacing w:val="-5"/>
                <w:sz w:val="20"/>
              </w:rPr>
              <w:t xml:space="preserve"> </w:t>
            </w:r>
            <w:r>
              <w:rPr>
                <w:rFonts w:ascii="Cambria"/>
                <w:sz w:val="20"/>
              </w:rPr>
              <w:t>plans</w:t>
            </w:r>
            <w:r>
              <w:rPr>
                <w:rFonts w:ascii="Cambria"/>
                <w:spacing w:val="-5"/>
                <w:sz w:val="20"/>
              </w:rPr>
              <w:t xml:space="preserve"> </w:t>
            </w:r>
            <w:r>
              <w:rPr>
                <w:rFonts w:ascii="Cambria"/>
                <w:sz w:val="20"/>
              </w:rPr>
              <w:t>based</w:t>
            </w:r>
            <w:r>
              <w:rPr>
                <w:rFonts w:ascii="Cambria"/>
                <w:spacing w:val="-5"/>
                <w:sz w:val="20"/>
              </w:rPr>
              <w:t xml:space="preserve"> </w:t>
            </w:r>
            <w:r>
              <w:rPr>
                <w:rFonts w:ascii="Cambria"/>
                <w:sz w:val="20"/>
              </w:rPr>
              <w:t>on</w:t>
            </w:r>
            <w:r>
              <w:rPr>
                <w:rFonts w:ascii="Cambria"/>
                <w:spacing w:val="-5"/>
                <w:sz w:val="20"/>
              </w:rPr>
              <w:t xml:space="preserve"> </w:t>
            </w:r>
            <w:r>
              <w:rPr>
                <w:rFonts w:ascii="Cambria"/>
                <w:sz w:val="20"/>
              </w:rPr>
              <w:t>knowledge</w:t>
            </w:r>
            <w:r>
              <w:rPr>
                <w:rFonts w:ascii="Cambria"/>
                <w:spacing w:val="-5"/>
                <w:sz w:val="20"/>
              </w:rPr>
              <w:t xml:space="preserve"> </w:t>
            </w:r>
            <w:r>
              <w:rPr>
                <w:rFonts w:ascii="Cambria"/>
                <w:sz w:val="20"/>
              </w:rPr>
              <w:t>of</w:t>
            </w:r>
            <w:r>
              <w:rPr>
                <w:rFonts w:ascii="Cambria"/>
                <w:spacing w:val="-5"/>
                <w:sz w:val="20"/>
              </w:rPr>
              <w:t xml:space="preserve"> </w:t>
            </w:r>
            <w:r>
              <w:rPr>
                <w:rFonts w:ascii="Cambria"/>
                <w:sz w:val="20"/>
              </w:rPr>
              <w:t xml:space="preserve">student </w:t>
            </w:r>
            <w:r>
              <w:rPr>
                <w:rFonts w:ascii="Cambria"/>
                <w:spacing w:val="-2"/>
                <w:sz w:val="20"/>
              </w:rPr>
              <w:t>needs</w:t>
            </w:r>
          </w:p>
        </w:tc>
        <w:tc>
          <w:tcPr>
            <w:tcW w:w="480" w:type="dxa"/>
          </w:tcPr>
          <w:p w14:paraId="1320F0E4" w14:textId="77777777" w:rsidR="0048358B" w:rsidRDefault="00000000">
            <w:pPr>
              <w:pStyle w:val="TableParagraph"/>
              <w:spacing w:before="19"/>
              <w:jc w:val="center"/>
              <w:rPr>
                <w:sz w:val="20"/>
              </w:rPr>
            </w:pPr>
            <w:r>
              <w:rPr>
                <w:sz w:val="20"/>
              </w:rPr>
              <w:t>I</w:t>
            </w:r>
          </w:p>
        </w:tc>
        <w:tc>
          <w:tcPr>
            <w:tcW w:w="540" w:type="dxa"/>
          </w:tcPr>
          <w:p w14:paraId="71C60E9A" w14:textId="77777777" w:rsidR="0048358B" w:rsidRDefault="00000000">
            <w:pPr>
              <w:pStyle w:val="TableParagraph"/>
              <w:spacing w:before="19"/>
              <w:ind w:left="15"/>
              <w:jc w:val="center"/>
              <w:rPr>
                <w:sz w:val="20"/>
              </w:rPr>
            </w:pPr>
            <w:r>
              <w:rPr>
                <w:sz w:val="20"/>
              </w:rPr>
              <w:t>D</w:t>
            </w:r>
          </w:p>
        </w:tc>
        <w:tc>
          <w:tcPr>
            <w:tcW w:w="640" w:type="dxa"/>
          </w:tcPr>
          <w:p w14:paraId="562B177D" w14:textId="77777777" w:rsidR="0048358B" w:rsidRDefault="00000000">
            <w:pPr>
              <w:pStyle w:val="TableParagraph"/>
              <w:spacing w:before="19"/>
              <w:ind w:left="20"/>
              <w:jc w:val="center"/>
              <w:rPr>
                <w:sz w:val="20"/>
              </w:rPr>
            </w:pPr>
            <w:r>
              <w:rPr>
                <w:sz w:val="20"/>
              </w:rPr>
              <w:t>A</w:t>
            </w:r>
          </w:p>
        </w:tc>
        <w:tc>
          <w:tcPr>
            <w:tcW w:w="560" w:type="dxa"/>
          </w:tcPr>
          <w:p w14:paraId="4E3105D4" w14:textId="77777777" w:rsidR="0048358B" w:rsidRDefault="00000000">
            <w:pPr>
              <w:pStyle w:val="TableParagraph"/>
              <w:spacing w:before="19"/>
              <w:ind w:left="205"/>
              <w:rPr>
                <w:sz w:val="20"/>
              </w:rPr>
            </w:pPr>
            <w:r>
              <w:rPr>
                <w:sz w:val="20"/>
              </w:rPr>
              <w:t>E</w:t>
            </w:r>
          </w:p>
        </w:tc>
        <w:tc>
          <w:tcPr>
            <w:tcW w:w="2740" w:type="dxa"/>
          </w:tcPr>
          <w:p w14:paraId="49B973AD" w14:textId="77777777" w:rsidR="0048358B" w:rsidRDefault="0048358B">
            <w:pPr>
              <w:pStyle w:val="TableParagraph"/>
              <w:rPr>
                <w:rFonts w:ascii="Times New Roman"/>
                <w:sz w:val="20"/>
              </w:rPr>
            </w:pPr>
          </w:p>
        </w:tc>
      </w:tr>
      <w:tr w:rsidR="0048358B" w14:paraId="04AFACD9" w14:textId="77777777">
        <w:trPr>
          <w:trHeight w:val="500"/>
        </w:trPr>
        <w:tc>
          <w:tcPr>
            <w:tcW w:w="4000" w:type="dxa"/>
          </w:tcPr>
          <w:p w14:paraId="536E273F" w14:textId="77777777" w:rsidR="0048358B" w:rsidRDefault="00000000">
            <w:pPr>
              <w:pStyle w:val="TableParagraph"/>
              <w:spacing w:line="240" w:lineRule="atLeast"/>
              <w:ind w:left="15" w:right="24"/>
              <w:rPr>
                <w:rFonts w:ascii="Cambria"/>
                <w:sz w:val="20"/>
              </w:rPr>
            </w:pPr>
            <w:r>
              <w:rPr>
                <w:rFonts w:ascii="Cambria"/>
                <w:i/>
                <w:sz w:val="20"/>
              </w:rPr>
              <w:t>3C</w:t>
            </w:r>
            <w:r>
              <w:rPr>
                <w:rFonts w:ascii="Cambria"/>
                <w:i/>
                <w:spacing w:val="-8"/>
                <w:sz w:val="20"/>
              </w:rPr>
              <w:t xml:space="preserve"> </w:t>
            </w:r>
            <w:r>
              <w:rPr>
                <w:rFonts w:ascii="Cambria"/>
                <w:i/>
                <w:sz w:val="20"/>
              </w:rPr>
              <w:t>-</w:t>
            </w:r>
            <w:r>
              <w:rPr>
                <w:rFonts w:ascii="Cambria"/>
                <w:i/>
                <w:spacing w:val="-8"/>
                <w:sz w:val="20"/>
              </w:rPr>
              <w:t xml:space="preserve"> </w:t>
            </w:r>
            <w:r>
              <w:rPr>
                <w:rFonts w:ascii="Cambria"/>
                <w:sz w:val="20"/>
              </w:rPr>
              <w:t>Using</w:t>
            </w:r>
            <w:r>
              <w:rPr>
                <w:rFonts w:ascii="Cambria"/>
                <w:spacing w:val="-8"/>
                <w:sz w:val="20"/>
              </w:rPr>
              <w:t xml:space="preserve"> </w:t>
            </w:r>
            <w:r>
              <w:rPr>
                <w:rFonts w:ascii="Cambria"/>
                <w:sz w:val="20"/>
              </w:rPr>
              <w:t>counseling</w:t>
            </w:r>
            <w:r>
              <w:rPr>
                <w:rFonts w:ascii="Cambria"/>
                <w:spacing w:val="-8"/>
                <w:sz w:val="20"/>
              </w:rPr>
              <w:t xml:space="preserve"> </w:t>
            </w:r>
            <w:r>
              <w:rPr>
                <w:rFonts w:ascii="Cambria"/>
                <w:sz w:val="20"/>
              </w:rPr>
              <w:t>text</w:t>
            </w:r>
            <w:r>
              <w:rPr>
                <w:rFonts w:ascii="Cambria"/>
                <w:spacing w:val="-8"/>
                <w:sz w:val="20"/>
              </w:rPr>
              <w:t xml:space="preserve"> </w:t>
            </w:r>
            <w:r>
              <w:rPr>
                <w:rFonts w:ascii="Cambria"/>
                <w:sz w:val="20"/>
              </w:rPr>
              <w:t>makes</w:t>
            </w:r>
            <w:r>
              <w:rPr>
                <w:rFonts w:ascii="Cambria"/>
                <w:spacing w:val="-8"/>
                <w:sz w:val="20"/>
              </w:rPr>
              <w:t xml:space="preserve"> </w:t>
            </w:r>
            <w:r>
              <w:rPr>
                <w:rFonts w:ascii="Cambria"/>
                <w:sz w:val="20"/>
              </w:rPr>
              <w:t>an</w:t>
            </w:r>
            <w:r>
              <w:rPr>
                <w:rFonts w:ascii="Cambria"/>
                <w:spacing w:val="-8"/>
                <w:sz w:val="20"/>
              </w:rPr>
              <w:t xml:space="preserve"> </w:t>
            </w:r>
            <w:r>
              <w:rPr>
                <w:rFonts w:ascii="Cambria"/>
                <w:sz w:val="20"/>
              </w:rPr>
              <w:t>individual and classroom programs</w:t>
            </w:r>
          </w:p>
        </w:tc>
        <w:tc>
          <w:tcPr>
            <w:tcW w:w="480" w:type="dxa"/>
          </w:tcPr>
          <w:p w14:paraId="43E47D38" w14:textId="77777777" w:rsidR="0048358B" w:rsidRDefault="00000000">
            <w:pPr>
              <w:pStyle w:val="TableParagraph"/>
              <w:spacing w:before="24"/>
              <w:jc w:val="center"/>
              <w:rPr>
                <w:sz w:val="20"/>
              </w:rPr>
            </w:pPr>
            <w:r>
              <w:rPr>
                <w:sz w:val="20"/>
              </w:rPr>
              <w:t>I</w:t>
            </w:r>
          </w:p>
        </w:tc>
        <w:tc>
          <w:tcPr>
            <w:tcW w:w="540" w:type="dxa"/>
          </w:tcPr>
          <w:p w14:paraId="2FA4A550" w14:textId="77777777" w:rsidR="0048358B" w:rsidRDefault="00000000">
            <w:pPr>
              <w:pStyle w:val="TableParagraph"/>
              <w:spacing w:before="24"/>
              <w:ind w:left="15"/>
              <w:jc w:val="center"/>
              <w:rPr>
                <w:sz w:val="20"/>
              </w:rPr>
            </w:pPr>
            <w:r>
              <w:rPr>
                <w:sz w:val="20"/>
              </w:rPr>
              <w:t>D</w:t>
            </w:r>
          </w:p>
        </w:tc>
        <w:tc>
          <w:tcPr>
            <w:tcW w:w="640" w:type="dxa"/>
          </w:tcPr>
          <w:p w14:paraId="5A66AAFA" w14:textId="77777777" w:rsidR="0048358B" w:rsidRDefault="00000000">
            <w:pPr>
              <w:pStyle w:val="TableParagraph"/>
              <w:spacing w:before="24"/>
              <w:ind w:left="20"/>
              <w:jc w:val="center"/>
              <w:rPr>
                <w:sz w:val="20"/>
              </w:rPr>
            </w:pPr>
            <w:r>
              <w:rPr>
                <w:sz w:val="20"/>
              </w:rPr>
              <w:t>A</w:t>
            </w:r>
          </w:p>
        </w:tc>
        <w:tc>
          <w:tcPr>
            <w:tcW w:w="560" w:type="dxa"/>
          </w:tcPr>
          <w:p w14:paraId="2FBA2C83" w14:textId="77777777" w:rsidR="0048358B" w:rsidRDefault="00000000">
            <w:pPr>
              <w:pStyle w:val="TableParagraph"/>
              <w:spacing w:before="24"/>
              <w:ind w:left="205"/>
              <w:rPr>
                <w:sz w:val="20"/>
              </w:rPr>
            </w:pPr>
            <w:r>
              <w:rPr>
                <w:sz w:val="20"/>
              </w:rPr>
              <w:t>E</w:t>
            </w:r>
          </w:p>
        </w:tc>
        <w:tc>
          <w:tcPr>
            <w:tcW w:w="2740" w:type="dxa"/>
          </w:tcPr>
          <w:p w14:paraId="144A6274" w14:textId="77777777" w:rsidR="0048358B" w:rsidRDefault="0048358B">
            <w:pPr>
              <w:pStyle w:val="TableParagraph"/>
              <w:rPr>
                <w:rFonts w:ascii="Times New Roman"/>
                <w:sz w:val="20"/>
              </w:rPr>
            </w:pPr>
          </w:p>
        </w:tc>
      </w:tr>
      <w:tr w:rsidR="0048358B" w14:paraId="37475936" w14:textId="77777777">
        <w:trPr>
          <w:trHeight w:val="319"/>
        </w:trPr>
        <w:tc>
          <w:tcPr>
            <w:tcW w:w="4000" w:type="dxa"/>
          </w:tcPr>
          <w:p w14:paraId="6286B6DB" w14:textId="77777777" w:rsidR="0048358B" w:rsidRDefault="00000000">
            <w:pPr>
              <w:pStyle w:val="TableParagraph"/>
              <w:spacing w:before="27"/>
              <w:ind w:left="15"/>
              <w:rPr>
                <w:rFonts w:ascii="Cambria"/>
                <w:sz w:val="20"/>
              </w:rPr>
            </w:pPr>
            <w:r>
              <w:rPr>
                <w:rFonts w:ascii="Cambria"/>
                <w:i/>
                <w:sz w:val="20"/>
              </w:rPr>
              <w:t>3D</w:t>
            </w:r>
            <w:r>
              <w:rPr>
                <w:rFonts w:ascii="Cambria"/>
                <w:i/>
                <w:spacing w:val="-7"/>
                <w:sz w:val="20"/>
              </w:rPr>
              <w:t xml:space="preserve"> </w:t>
            </w:r>
            <w:r>
              <w:rPr>
                <w:rFonts w:ascii="Cambria"/>
                <w:i/>
                <w:sz w:val="20"/>
              </w:rPr>
              <w:t>-</w:t>
            </w:r>
            <w:r>
              <w:rPr>
                <w:rFonts w:ascii="Cambria"/>
                <w:i/>
                <w:spacing w:val="-6"/>
                <w:sz w:val="20"/>
              </w:rPr>
              <w:t xml:space="preserve"> </w:t>
            </w:r>
            <w:r>
              <w:rPr>
                <w:rFonts w:ascii="Cambria"/>
                <w:sz w:val="20"/>
              </w:rPr>
              <w:t>Brokering</w:t>
            </w:r>
            <w:r>
              <w:rPr>
                <w:rFonts w:ascii="Cambria"/>
                <w:spacing w:val="-6"/>
                <w:sz w:val="20"/>
              </w:rPr>
              <w:t xml:space="preserve"> </w:t>
            </w:r>
            <w:r>
              <w:rPr>
                <w:rFonts w:ascii="Cambria"/>
                <w:sz w:val="20"/>
              </w:rPr>
              <w:t>resources</w:t>
            </w:r>
            <w:r>
              <w:rPr>
                <w:rFonts w:ascii="Cambria"/>
                <w:spacing w:val="-6"/>
                <w:sz w:val="20"/>
              </w:rPr>
              <w:t xml:space="preserve"> </w:t>
            </w:r>
            <w:r>
              <w:rPr>
                <w:rFonts w:ascii="Cambria"/>
                <w:sz w:val="20"/>
              </w:rPr>
              <w:t>to</w:t>
            </w:r>
            <w:r>
              <w:rPr>
                <w:rFonts w:ascii="Cambria"/>
                <w:spacing w:val="-6"/>
                <w:sz w:val="20"/>
              </w:rPr>
              <w:t xml:space="preserve"> </w:t>
            </w:r>
            <w:r>
              <w:rPr>
                <w:rFonts w:ascii="Cambria"/>
                <w:sz w:val="20"/>
              </w:rPr>
              <w:t>meet</w:t>
            </w:r>
            <w:r>
              <w:rPr>
                <w:rFonts w:ascii="Cambria"/>
                <w:spacing w:val="-6"/>
                <w:sz w:val="20"/>
              </w:rPr>
              <w:t xml:space="preserve"> </w:t>
            </w:r>
            <w:r>
              <w:rPr>
                <w:rFonts w:ascii="Cambria"/>
                <w:spacing w:val="-2"/>
                <w:sz w:val="20"/>
              </w:rPr>
              <w:t>needs</w:t>
            </w:r>
          </w:p>
        </w:tc>
        <w:tc>
          <w:tcPr>
            <w:tcW w:w="480" w:type="dxa"/>
          </w:tcPr>
          <w:p w14:paraId="6521C7F9" w14:textId="77777777" w:rsidR="0048358B" w:rsidRDefault="00000000">
            <w:pPr>
              <w:pStyle w:val="TableParagraph"/>
              <w:spacing w:before="29"/>
              <w:jc w:val="center"/>
              <w:rPr>
                <w:sz w:val="20"/>
              </w:rPr>
            </w:pPr>
            <w:r>
              <w:rPr>
                <w:sz w:val="20"/>
              </w:rPr>
              <w:t>I</w:t>
            </w:r>
          </w:p>
        </w:tc>
        <w:tc>
          <w:tcPr>
            <w:tcW w:w="540" w:type="dxa"/>
          </w:tcPr>
          <w:p w14:paraId="5C01822F" w14:textId="77777777" w:rsidR="0048358B" w:rsidRDefault="00000000">
            <w:pPr>
              <w:pStyle w:val="TableParagraph"/>
              <w:spacing w:before="29"/>
              <w:ind w:left="15"/>
              <w:jc w:val="center"/>
              <w:rPr>
                <w:sz w:val="20"/>
              </w:rPr>
            </w:pPr>
            <w:r>
              <w:rPr>
                <w:sz w:val="20"/>
              </w:rPr>
              <w:t>D</w:t>
            </w:r>
          </w:p>
        </w:tc>
        <w:tc>
          <w:tcPr>
            <w:tcW w:w="640" w:type="dxa"/>
          </w:tcPr>
          <w:p w14:paraId="40EC200A" w14:textId="77777777" w:rsidR="0048358B" w:rsidRDefault="00000000">
            <w:pPr>
              <w:pStyle w:val="TableParagraph"/>
              <w:spacing w:before="29"/>
              <w:ind w:left="20"/>
              <w:jc w:val="center"/>
              <w:rPr>
                <w:sz w:val="20"/>
              </w:rPr>
            </w:pPr>
            <w:r>
              <w:rPr>
                <w:sz w:val="20"/>
              </w:rPr>
              <w:t>A</w:t>
            </w:r>
          </w:p>
        </w:tc>
        <w:tc>
          <w:tcPr>
            <w:tcW w:w="560" w:type="dxa"/>
          </w:tcPr>
          <w:p w14:paraId="3D95E6BE" w14:textId="77777777" w:rsidR="0048358B" w:rsidRDefault="00000000">
            <w:pPr>
              <w:pStyle w:val="TableParagraph"/>
              <w:spacing w:before="29"/>
              <w:ind w:left="205"/>
              <w:rPr>
                <w:sz w:val="20"/>
              </w:rPr>
            </w:pPr>
            <w:r>
              <w:rPr>
                <w:sz w:val="20"/>
              </w:rPr>
              <w:t>E</w:t>
            </w:r>
          </w:p>
        </w:tc>
        <w:tc>
          <w:tcPr>
            <w:tcW w:w="2740" w:type="dxa"/>
          </w:tcPr>
          <w:p w14:paraId="3AC1C8F6" w14:textId="77777777" w:rsidR="0048358B" w:rsidRDefault="0048358B">
            <w:pPr>
              <w:pStyle w:val="TableParagraph"/>
              <w:rPr>
                <w:rFonts w:ascii="Times New Roman"/>
                <w:sz w:val="20"/>
              </w:rPr>
            </w:pPr>
          </w:p>
        </w:tc>
      </w:tr>
      <w:tr w:rsidR="0048358B" w14:paraId="0BC64DFC" w14:textId="77777777">
        <w:trPr>
          <w:trHeight w:val="500"/>
        </w:trPr>
        <w:tc>
          <w:tcPr>
            <w:tcW w:w="4000" w:type="dxa"/>
          </w:tcPr>
          <w:p w14:paraId="47365046" w14:textId="77777777" w:rsidR="0048358B" w:rsidRDefault="00000000">
            <w:pPr>
              <w:pStyle w:val="TableParagraph"/>
              <w:spacing w:line="240" w:lineRule="atLeast"/>
              <w:ind w:left="15" w:right="24"/>
              <w:rPr>
                <w:rFonts w:ascii="Cambria"/>
                <w:sz w:val="20"/>
              </w:rPr>
            </w:pPr>
            <w:r>
              <w:rPr>
                <w:rFonts w:ascii="Cambria"/>
                <w:i/>
                <w:sz w:val="20"/>
              </w:rPr>
              <w:t>3E</w:t>
            </w:r>
            <w:r>
              <w:rPr>
                <w:rFonts w:ascii="Cambria"/>
                <w:i/>
                <w:spacing w:val="26"/>
                <w:sz w:val="20"/>
              </w:rPr>
              <w:t xml:space="preserve"> </w:t>
            </w:r>
            <w:r>
              <w:rPr>
                <w:rFonts w:ascii="Cambria"/>
                <w:i/>
                <w:sz w:val="20"/>
              </w:rPr>
              <w:t>-</w:t>
            </w:r>
            <w:r>
              <w:rPr>
                <w:rFonts w:ascii="Cambria"/>
                <w:i/>
                <w:spacing w:val="-10"/>
                <w:sz w:val="20"/>
              </w:rPr>
              <w:t xml:space="preserve"> </w:t>
            </w:r>
            <w:r>
              <w:rPr>
                <w:rFonts w:ascii="Cambria"/>
                <w:sz w:val="20"/>
              </w:rPr>
              <w:t>Demonstrating</w:t>
            </w:r>
            <w:r>
              <w:rPr>
                <w:rFonts w:ascii="Cambria"/>
                <w:spacing w:val="-10"/>
                <w:sz w:val="20"/>
              </w:rPr>
              <w:t xml:space="preserve"> </w:t>
            </w:r>
            <w:r>
              <w:rPr>
                <w:rFonts w:ascii="Cambria"/>
                <w:sz w:val="20"/>
              </w:rPr>
              <w:t>flexibility</w:t>
            </w:r>
            <w:r>
              <w:rPr>
                <w:rFonts w:ascii="Cambria"/>
                <w:spacing w:val="-10"/>
                <w:sz w:val="20"/>
              </w:rPr>
              <w:t xml:space="preserve"> </w:t>
            </w:r>
            <w:r>
              <w:rPr>
                <w:rFonts w:ascii="Cambria"/>
                <w:sz w:val="20"/>
              </w:rPr>
              <w:t xml:space="preserve">and </w:t>
            </w:r>
            <w:r>
              <w:rPr>
                <w:rFonts w:ascii="Cambria"/>
                <w:spacing w:val="-2"/>
                <w:sz w:val="20"/>
              </w:rPr>
              <w:t>responsiveness</w:t>
            </w:r>
          </w:p>
        </w:tc>
        <w:tc>
          <w:tcPr>
            <w:tcW w:w="480" w:type="dxa"/>
          </w:tcPr>
          <w:p w14:paraId="09B2573D" w14:textId="77777777" w:rsidR="0048358B" w:rsidRDefault="00000000">
            <w:pPr>
              <w:pStyle w:val="TableParagraph"/>
              <w:spacing w:before="19"/>
              <w:jc w:val="center"/>
              <w:rPr>
                <w:sz w:val="20"/>
              </w:rPr>
            </w:pPr>
            <w:r>
              <w:rPr>
                <w:sz w:val="20"/>
              </w:rPr>
              <w:t>I</w:t>
            </w:r>
          </w:p>
        </w:tc>
        <w:tc>
          <w:tcPr>
            <w:tcW w:w="540" w:type="dxa"/>
          </w:tcPr>
          <w:p w14:paraId="19C96F6B" w14:textId="77777777" w:rsidR="0048358B" w:rsidRDefault="00000000">
            <w:pPr>
              <w:pStyle w:val="TableParagraph"/>
              <w:spacing w:before="19"/>
              <w:ind w:left="15"/>
              <w:jc w:val="center"/>
              <w:rPr>
                <w:sz w:val="20"/>
              </w:rPr>
            </w:pPr>
            <w:r>
              <w:rPr>
                <w:sz w:val="20"/>
              </w:rPr>
              <w:t>D</w:t>
            </w:r>
          </w:p>
        </w:tc>
        <w:tc>
          <w:tcPr>
            <w:tcW w:w="640" w:type="dxa"/>
          </w:tcPr>
          <w:p w14:paraId="5FC40E72" w14:textId="77777777" w:rsidR="0048358B" w:rsidRDefault="00000000">
            <w:pPr>
              <w:pStyle w:val="TableParagraph"/>
              <w:spacing w:before="19"/>
              <w:ind w:left="20"/>
              <w:jc w:val="center"/>
              <w:rPr>
                <w:sz w:val="20"/>
              </w:rPr>
            </w:pPr>
            <w:r>
              <w:rPr>
                <w:sz w:val="20"/>
              </w:rPr>
              <w:t>A</w:t>
            </w:r>
          </w:p>
        </w:tc>
        <w:tc>
          <w:tcPr>
            <w:tcW w:w="560" w:type="dxa"/>
          </w:tcPr>
          <w:p w14:paraId="7F6B1C8D" w14:textId="77777777" w:rsidR="0048358B" w:rsidRDefault="00000000">
            <w:pPr>
              <w:pStyle w:val="TableParagraph"/>
              <w:spacing w:before="19"/>
              <w:ind w:left="205"/>
              <w:rPr>
                <w:sz w:val="20"/>
              </w:rPr>
            </w:pPr>
            <w:r>
              <w:rPr>
                <w:sz w:val="20"/>
              </w:rPr>
              <w:t>E</w:t>
            </w:r>
          </w:p>
        </w:tc>
        <w:tc>
          <w:tcPr>
            <w:tcW w:w="2740" w:type="dxa"/>
          </w:tcPr>
          <w:p w14:paraId="4B335810" w14:textId="77777777" w:rsidR="0048358B" w:rsidRDefault="0048358B">
            <w:pPr>
              <w:pStyle w:val="TableParagraph"/>
              <w:rPr>
                <w:rFonts w:ascii="Times New Roman"/>
                <w:sz w:val="20"/>
              </w:rPr>
            </w:pPr>
          </w:p>
        </w:tc>
      </w:tr>
      <w:tr w:rsidR="0048358B" w14:paraId="5D64FC14" w14:textId="77777777">
        <w:trPr>
          <w:trHeight w:val="280"/>
        </w:trPr>
        <w:tc>
          <w:tcPr>
            <w:tcW w:w="4000" w:type="dxa"/>
          </w:tcPr>
          <w:p w14:paraId="51AA6CCD" w14:textId="77777777" w:rsidR="0048358B" w:rsidRDefault="00000000">
            <w:pPr>
              <w:pStyle w:val="TableParagraph"/>
              <w:spacing w:before="22"/>
              <w:ind w:left="15"/>
              <w:rPr>
                <w:rFonts w:ascii="Cambria"/>
                <w:sz w:val="20"/>
              </w:rPr>
            </w:pPr>
            <w:r>
              <w:rPr>
                <w:rFonts w:ascii="Cambria"/>
                <w:i/>
                <w:sz w:val="20"/>
              </w:rPr>
              <w:t>4A</w:t>
            </w:r>
            <w:r>
              <w:rPr>
                <w:rFonts w:ascii="Cambria"/>
                <w:i/>
                <w:spacing w:val="37"/>
                <w:sz w:val="20"/>
              </w:rPr>
              <w:t xml:space="preserve"> </w:t>
            </w:r>
            <w:r>
              <w:rPr>
                <w:rFonts w:ascii="Cambria"/>
                <w:i/>
                <w:sz w:val="20"/>
              </w:rPr>
              <w:t>-</w:t>
            </w:r>
            <w:r>
              <w:rPr>
                <w:rFonts w:ascii="Cambria"/>
                <w:i/>
                <w:spacing w:val="-4"/>
                <w:sz w:val="20"/>
              </w:rPr>
              <w:t xml:space="preserve"> </w:t>
            </w:r>
            <w:r>
              <w:rPr>
                <w:rFonts w:ascii="Cambria"/>
                <w:sz w:val="20"/>
              </w:rPr>
              <w:t>Reflecting</w:t>
            </w:r>
            <w:r>
              <w:rPr>
                <w:rFonts w:ascii="Cambria"/>
                <w:spacing w:val="-4"/>
                <w:sz w:val="20"/>
              </w:rPr>
              <w:t xml:space="preserve"> </w:t>
            </w:r>
            <w:r>
              <w:rPr>
                <w:rFonts w:ascii="Cambria"/>
                <w:sz w:val="20"/>
              </w:rPr>
              <w:t>on</w:t>
            </w:r>
            <w:r>
              <w:rPr>
                <w:rFonts w:ascii="Cambria"/>
                <w:spacing w:val="-3"/>
                <w:sz w:val="20"/>
              </w:rPr>
              <w:t xml:space="preserve"> </w:t>
            </w:r>
            <w:r>
              <w:rPr>
                <w:rFonts w:ascii="Cambria"/>
                <w:spacing w:val="-2"/>
                <w:sz w:val="20"/>
              </w:rPr>
              <w:t>practice</w:t>
            </w:r>
          </w:p>
        </w:tc>
        <w:tc>
          <w:tcPr>
            <w:tcW w:w="480" w:type="dxa"/>
          </w:tcPr>
          <w:p w14:paraId="121CCD6A" w14:textId="77777777" w:rsidR="0048358B" w:rsidRDefault="00000000">
            <w:pPr>
              <w:pStyle w:val="TableParagraph"/>
              <w:spacing w:before="24"/>
              <w:jc w:val="center"/>
              <w:rPr>
                <w:sz w:val="20"/>
              </w:rPr>
            </w:pPr>
            <w:r>
              <w:rPr>
                <w:sz w:val="20"/>
              </w:rPr>
              <w:t>I</w:t>
            </w:r>
          </w:p>
        </w:tc>
        <w:tc>
          <w:tcPr>
            <w:tcW w:w="540" w:type="dxa"/>
          </w:tcPr>
          <w:p w14:paraId="76012649" w14:textId="77777777" w:rsidR="0048358B" w:rsidRDefault="00000000">
            <w:pPr>
              <w:pStyle w:val="TableParagraph"/>
              <w:spacing w:before="24"/>
              <w:ind w:left="15"/>
              <w:jc w:val="center"/>
              <w:rPr>
                <w:sz w:val="20"/>
              </w:rPr>
            </w:pPr>
            <w:r>
              <w:rPr>
                <w:sz w:val="20"/>
              </w:rPr>
              <w:t>D</w:t>
            </w:r>
          </w:p>
        </w:tc>
        <w:tc>
          <w:tcPr>
            <w:tcW w:w="640" w:type="dxa"/>
          </w:tcPr>
          <w:p w14:paraId="2526A300" w14:textId="77777777" w:rsidR="0048358B" w:rsidRDefault="00000000">
            <w:pPr>
              <w:pStyle w:val="TableParagraph"/>
              <w:spacing w:before="24"/>
              <w:ind w:left="20"/>
              <w:jc w:val="center"/>
              <w:rPr>
                <w:sz w:val="20"/>
              </w:rPr>
            </w:pPr>
            <w:r>
              <w:rPr>
                <w:sz w:val="20"/>
              </w:rPr>
              <w:t>A</w:t>
            </w:r>
          </w:p>
        </w:tc>
        <w:tc>
          <w:tcPr>
            <w:tcW w:w="560" w:type="dxa"/>
          </w:tcPr>
          <w:p w14:paraId="564800CE" w14:textId="77777777" w:rsidR="0048358B" w:rsidRDefault="00000000">
            <w:pPr>
              <w:pStyle w:val="TableParagraph"/>
              <w:spacing w:before="24"/>
              <w:ind w:left="205"/>
              <w:rPr>
                <w:sz w:val="20"/>
              </w:rPr>
            </w:pPr>
            <w:r>
              <w:rPr>
                <w:sz w:val="20"/>
              </w:rPr>
              <w:t>E</w:t>
            </w:r>
          </w:p>
        </w:tc>
        <w:tc>
          <w:tcPr>
            <w:tcW w:w="2740" w:type="dxa"/>
          </w:tcPr>
          <w:p w14:paraId="2353B575" w14:textId="77777777" w:rsidR="0048358B" w:rsidRDefault="0048358B">
            <w:pPr>
              <w:pStyle w:val="TableParagraph"/>
              <w:rPr>
                <w:rFonts w:ascii="Times New Roman"/>
                <w:sz w:val="20"/>
              </w:rPr>
            </w:pPr>
          </w:p>
        </w:tc>
      </w:tr>
      <w:tr w:rsidR="0048358B" w14:paraId="590E47EB" w14:textId="77777777">
        <w:trPr>
          <w:trHeight w:val="500"/>
        </w:trPr>
        <w:tc>
          <w:tcPr>
            <w:tcW w:w="4000" w:type="dxa"/>
          </w:tcPr>
          <w:p w14:paraId="06277C69" w14:textId="77777777" w:rsidR="0048358B" w:rsidRDefault="00000000">
            <w:pPr>
              <w:pStyle w:val="TableParagraph"/>
              <w:spacing w:line="240" w:lineRule="atLeast"/>
              <w:ind w:left="15" w:right="107"/>
              <w:rPr>
                <w:rFonts w:ascii="Cambria"/>
                <w:sz w:val="20"/>
              </w:rPr>
            </w:pPr>
            <w:r>
              <w:rPr>
                <w:rFonts w:ascii="Cambria"/>
                <w:i/>
                <w:sz w:val="20"/>
              </w:rPr>
              <w:t>4B</w:t>
            </w:r>
            <w:r>
              <w:rPr>
                <w:rFonts w:ascii="Cambria"/>
                <w:i/>
                <w:spacing w:val="-8"/>
                <w:sz w:val="20"/>
              </w:rPr>
              <w:t xml:space="preserve"> </w:t>
            </w:r>
            <w:r>
              <w:rPr>
                <w:rFonts w:ascii="Cambria"/>
                <w:i/>
                <w:sz w:val="20"/>
              </w:rPr>
              <w:t>-</w:t>
            </w:r>
            <w:r>
              <w:rPr>
                <w:rFonts w:ascii="Cambria"/>
                <w:i/>
                <w:spacing w:val="29"/>
                <w:sz w:val="20"/>
              </w:rPr>
              <w:t xml:space="preserve"> </w:t>
            </w:r>
            <w:r>
              <w:rPr>
                <w:rFonts w:ascii="Cambria"/>
                <w:sz w:val="20"/>
              </w:rPr>
              <w:t>Maintaining</w:t>
            </w:r>
            <w:r>
              <w:rPr>
                <w:rFonts w:ascii="Cambria"/>
                <w:spacing w:val="-8"/>
                <w:sz w:val="20"/>
              </w:rPr>
              <w:t xml:space="preserve"> </w:t>
            </w:r>
            <w:r>
              <w:rPr>
                <w:rFonts w:ascii="Cambria"/>
                <w:sz w:val="20"/>
              </w:rPr>
              <w:t>records</w:t>
            </w:r>
            <w:r>
              <w:rPr>
                <w:rFonts w:ascii="Cambria"/>
                <w:spacing w:val="-8"/>
                <w:sz w:val="20"/>
              </w:rPr>
              <w:t xml:space="preserve"> </w:t>
            </w:r>
            <w:r>
              <w:rPr>
                <w:rFonts w:ascii="Cambria"/>
                <w:sz w:val="20"/>
              </w:rPr>
              <w:t>and</w:t>
            </w:r>
            <w:r>
              <w:rPr>
                <w:rFonts w:ascii="Cambria"/>
                <w:spacing w:val="-8"/>
                <w:sz w:val="20"/>
              </w:rPr>
              <w:t xml:space="preserve"> </w:t>
            </w:r>
            <w:r>
              <w:rPr>
                <w:rFonts w:ascii="Cambria"/>
                <w:sz w:val="20"/>
              </w:rPr>
              <w:t>submitting them in a timely fashion</w:t>
            </w:r>
          </w:p>
        </w:tc>
        <w:tc>
          <w:tcPr>
            <w:tcW w:w="480" w:type="dxa"/>
          </w:tcPr>
          <w:p w14:paraId="33DC8643" w14:textId="77777777" w:rsidR="0048358B" w:rsidRDefault="00000000">
            <w:pPr>
              <w:pStyle w:val="TableParagraph"/>
              <w:spacing w:before="24"/>
              <w:jc w:val="center"/>
              <w:rPr>
                <w:sz w:val="20"/>
              </w:rPr>
            </w:pPr>
            <w:r>
              <w:rPr>
                <w:sz w:val="20"/>
              </w:rPr>
              <w:t>I</w:t>
            </w:r>
          </w:p>
        </w:tc>
        <w:tc>
          <w:tcPr>
            <w:tcW w:w="540" w:type="dxa"/>
          </w:tcPr>
          <w:p w14:paraId="2E178212" w14:textId="77777777" w:rsidR="0048358B" w:rsidRDefault="00000000">
            <w:pPr>
              <w:pStyle w:val="TableParagraph"/>
              <w:spacing w:before="24"/>
              <w:ind w:left="15"/>
              <w:jc w:val="center"/>
              <w:rPr>
                <w:sz w:val="20"/>
              </w:rPr>
            </w:pPr>
            <w:r>
              <w:rPr>
                <w:sz w:val="20"/>
              </w:rPr>
              <w:t>D</w:t>
            </w:r>
          </w:p>
        </w:tc>
        <w:tc>
          <w:tcPr>
            <w:tcW w:w="640" w:type="dxa"/>
          </w:tcPr>
          <w:p w14:paraId="56E5BC30" w14:textId="77777777" w:rsidR="0048358B" w:rsidRDefault="00000000">
            <w:pPr>
              <w:pStyle w:val="TableParagraph"/>
              <w:spacing w:before="24"/>
              <w:ind w:left="20"/>
              <w:jc w:val="center"/>
              <w:rPr>
                <w:sz w:val="20"/>
              </w:rPr>
            </w:pPr>
            <w:r>
              <w:rPr>
                <w:sz w:val="20"/>
              </w:rPr>
              <w:t>A</w:t>
            </w:r>
          </w:p>
        </w:tc>
        <w:tc>
          <w:tcPr>
            <w:tcW w:w="560" w:type="dxa"/>
          </w:tcPr>
          <w:p w14:paraId="46715A80" w14:textId="77777777" w:rsidR="0048358B" w:rsidRDefault="00000000">
            <w:pPr>
              <w:pStyle w:val="TableParagraph"/>
              <w:spacing w:before="24"/>
              <w:ind w:left="205"/>
              <w:rPr>
                <w:sz w:val="20"/>
              </w:rPr>
            </w:pPr>
            <w:r>
              <w:rPr>
                <w:sz w:val="20"/>
              </w:rPr>
              <w:t>E</w:t>
            </w:r>
          </w:p>
        </w:tc>
        <w:tc>
          <w:tcPr>
            <w:tcW w:w="2740" w:type="dxa"/>
          </w:tcPr>
          <w:p w14:paraId="05A9AAE8" w14:textId="77777777" w:rsidR="0048358B" w:rsidRDefault="0048358B">
            <w:pPr>
              <w:pStyle w:val="TableParagraph"/>
              <w:rPr>
                <w:rFonts w:ascii="Times New Roman"/>
                <w:sz w:val="20"/>
              </w:rPr>
            </w:pPr>
          </w:p>
        </w:tc>
      </w:tr>
      <w:tr w:rsidR="0048358B" w14:paraId="698072C9" w14:textId="77777777">
        <w:trPr>
          <w:trHeight w:val="280"/>
        </w:trPr>
        <w:tc>
          <w:tcPr>
            <w:tcW w:w="4000" w:type="dxa"/>
          </w:tcPr>
          <w:p w14:paraId="13E9E0B5" w14:textId="77777777" w:rsidR="0048358B" w:rsidRDefault="00000000">
            <w:pPr>
              <w:pStyle w:val="TableParagraph"/>
              <w:spacing w:before="27" w:line="233" w:lineRule="exact"/>
              <w:ind w:left="15"/>
              <w:rPr>
                <w:rFonts w:ascii="Cambria"/>
                <w:sz w:val="20"/>
              </w:rPr>
            </w:pPr>
            <w:r>
              <w:rPr>
                <w:rFonts w:ascii="Cambria"/>
                <w:i/>
                <w:sz w:val="20"/>
              </w:rPr>
              <w:t>4C</w:t>
            </w:r>
            <w:r>
              <w:rPr>
                <w:rFonts w:ascii="Cambria"/>
                <w:i/>
                <w:spacing w:val="-5"/>
                <w:sz w:val="20"/>
              </w:rPr>
              <w:t xml:space="preserve"> </w:t>
            </w:r>
            <w:r>
              <w:rPr>
                <w:rFonts w:ascii="Cambria"/>
                <w:i/>
                <w:sz w:val="20"/>
              </w:rPr>
              <w:t>-</w:t>
            </w:r>
            <w:r>
              <w:rPr>
                <w:rFonts w:ascii="Cambria"/>
                <w:i/>
                <w:spacing w:val="-5"/>
                <w:sz w:val="20"/>
              </w:rPr>
              <w:t xml:space="preserve"> </w:t>
            </w:r>
            <w:r>
              <w:rPr>
                <w:rFonts w:ascii="Cambria"/>
                <w:sz w:val="20"/>
              </w:rPr>
              <w:t>Communicating</w:t>
            </w:r>
            <w:r>
              <w:rPr>
                <w:rFonts w:ascii="Cambria"/>
                <w:spacing w:val="-5"/>
                <w:sz w:val="20"/>
              </w:rPr>
              <w:t xml:space="preserve"> </w:t>
            </w:r>
            <w:r>
              <w:rPr>
                <w:rFonts w:ascii="Cambria"/>
                <w:sz w:val="20"/>
              </w:rPr>
              <w:t>with</w:t>
            </w:r>
            <w:r>
              <w:rPr>
                <w:rFonts w:ascii="Cambria"/>
                <w:spacing w:val="-5"/>
                <w:sz w:val="20"/>
              </w:rPr>
              <w:t xml:space="preserve"> </w:t>
            </w:r>
            <w:r>
              <w:rPr>
                <w:rFonts w:ascii="Cambria"/>
                <w:spacing w:val="-2"/>
                <w:sz w:val="20"/>
              </w:rPr>
              <w:t>families</w:t>
            </w:r>
          </w:p>
        </w:tc>
        <w:tc>
          <w:tcPr>
            <w:tcW w:w="480" w:type="dxa"/>
          </w:tcPr>
          <w:p w14:paraId="0E5E4D88" w14:textId="77777777" w:rsidR="0048358B" w:rsidRDefault="00000000">
            <w:pPr>
              <w:pStyle w:val="TableParagraph"/>
              <w:spacing w:before="29"/>
              <w:jc w:val="center"/>
              <w:rPr>
                <w:sz w:val="20"/>
              </w:rPr>
            </w:pPr>
            <w:r>
              <w:rPr>
                <w:sz w:val="20"/>
              </w:rPr>
              <w:t>I</w:t>
            </w:r>
          </w:p>
        </w:tc>
        <w:tc>
          <w:tcPr>
            <w:tcW w:w="540" w:type="dxa"/>
          </w:tcPr>
          <w:p w14:paraId="52D122B6" w14:textId="77777777" w:rsidR="0048358B" w:rsidRDefault="00000000">
            <w:pPr>
              <w:pStyle w:val="TableParagraph"/>
              <w:spacing w:before="29"/>
              <w:ind w:left="15"/>
              <w:jc w:val="center"/>
              <w:rPr>
                <w:sz w:val="20"/>
              </w:rPr>
            </w:pPr>
            <w:r>
              <w:rPr>
                <w:sz w:val="20"/>
              </w:rPr>
              <w:t>D</w:t>
            </w:r>
          </w:p>
        </w:tc>
        <w:tc>
          <w:tcPr>
            <w:tcW w:w="640" w:type="dxa"/>
          </w:tcPr>
          <w:p w14:paraId="3C2D84D2" w14:textId="77777777" w:rsidR="0048358B" w:rsidRDefault="00000000">
            <w:pPr>
              <w:pStyle w:val="TableParagraph"/>
              <w:spacing w:before="29"/>
              <w:ind w:left="20"/>
              <w:jc w:val="center"/>
              <w:rPr>
                <w:sz w:val="20"/>
              </w:rPr>
            </w:pPr>
            <w:r>
              <w:rPr>
                <w:sz w:val="20"/>
              </w:rPr>
              <w:t>A</w:t>
            </w:r>
          </w:p>
        </w:tc>
        <w:tc>
          <w:tcPr>
            <w:tcW w:w="560" w:type="dxa"/>
          </w:tcPr>
          <w:p w14:paraId="394D4AED" w14:textId="77777777" w:rsidR="0048358B" w:rsidRDefault="00000000">
            <w:pPr>
              <w:pStyle w:val="TableParagraph"/>
              <w:spacing w:before="29"/>
              <w:ind w:left="205"/>
              <w:rPr>
                <w:sz w:val="20"/>
              </w:rPr>
            </w:pPr>
            <w:r>
              <w:rPr>
                <w:sz w:val="20"/>
              </w:rPr>
              <w:t>E</w:t>
            </w:r>
          </w:p>
        </w:tc>
        <w:tc>
          <w:tcPr>
            <w:tcW w:w="2740" w:type="dxa"/>
          </w:tcPr>
          <w:p w14:paraId="65402962" w14:textId="77777777" w:rsidR="0048358B" w:rsidRDefault="0048358B">
            <w:pPr>
              <w:pStyle w:val="TableParagraph"/>
              <w:rPr>
                <w:rFonts w:ascii="Times New Roman"/>
                <w:sz w:val="20"/>
              </w:rPr>
            </w:pPr>
          </w:p>
        </w:tc>
      </w:tr>
      <w:tr w:rsidR="0048358B" w14:paraId="7D3C2095" w14:textId="77777777">
        <w:trPr>
          <w:trHeight w:val="259"/>
        </w:trPr>
        <w:tc>
          <w:tcPr>
            <w:tcW w:w="4000" w:type="dxa"/>
          </w:tcPr>
          <w:p w14:paraId="7FC06F38" w14:textId="39EEDA42" w:rsidR="0048358B" w:rsidRDefault="00000000">
            <w:pPr>
              <w:pStyle w:val="TableParagraph"/>
              <w:spacing w:before="12" w:line="228" w:lineRule="exact"/>
              <w:ind w:left="15"/>
              <w:rPr>
                <w:rFonts w:ascii="Cambria"/>
                <w:sz w:val="20"/>
              </w:rPr>
            </w:pPr>
            <w:r>
              <w:rPr>
                <w:rFonts w:ascii="Cambria"/>
                <w:i/>
                <w:sz w:val="20"/>
              </w:rPr>
              <w:t>4D</w:t>
            </w:r>
            <w:r>
              <w:rPr>
                <w:rFonts w:ascii="Cambria"/>
                <w:i/>
                <w:spacing w:val="-6"/>
                <w:sz w:val="20"/>
              </w:rPr>
              <w:t xml:space="preserve"> </w:t>
            </w:r>
            <w:r>
              <w:rPr>
                <w:rFonts w:ascii="Cambria"/>
                <w:i/>
                <w:sz w:val="20"/>
              </w:rPr>
              <w:t>-</w:t>
            </w:r>
            <w:r>
              <w:rPr>
                <w:rFonts w:ascii="Cambria"/>
                <w:i/>
                <w:spacing w:val="34"/>
                <w:sz w:val="20"/>
              </w:rPr>
              <w:t xml:space="preserve"> </w:t>
            </w:r>
            <w:r>
              <w:rPr>
                <w:rFonts w:ascii="Cambria"/>
                <w:sz w:val="20"/>
              </w:rPr>
              <w:t>Participating</w:t>
            </w:r>
            <w:r>
              <w:rPr>
                <w:rFonts w:ascii="Cambria"/>
                <w:spacing w:val="-6"/>
                <w:sz w:val="20"/>
              </w:rPr>
              <w:t xml:space="preserve"> </w:t>
            </w:r>
            <w:r>
              <w:rPr>
                <w:rFonts w:ascii="Cambria"/>
                <w:sz w:val="20"/>
              </w:rPr>
              <w:t>in</w:t>
            </w:r>
            <w:r>
              <w:rPr>
                <w:rFonts w:ascii="Cambria"/>
                <w:spacing w:val="-5"/>
                <w:sz w:val="20"/>
              </w:rPr>
              <w:t xml:space="preserve"> </w:t>
            </w:r>
            <w:r>
              <w:rPr>
                <w:rFonts w:ascii="Cambria"/>
                <w:sz w:val="20"/>
              </w:rPr>
              <w:t>a</w:t>
            </w:r>
            <w:r>
              <w:rPr>
                <w:rFonts w:ascii="Cambria"/>
                <w:spacing w:val="-6"/>
                <w:sz w:val="20"/>
              </w:rPr>
              <w:t xml:space="preserve"> </w:t>
            </w:r>
            <w:r>
              <w:rPr>
                <w:rFonts w:ascii="Cambria"/>
                <w:sz w:val="20"/>
              </w:rPr>
              <w:t>professional</w:t>
            </w:r>
            <w:r>
              <w:rPr>
                <w:rFonts w:ascii="Cambria"/>
                <w:spacing w:val="-5"/>
                <w:sz w:val="20"/>
              </w:rPr>
              <w:t xml:space="preserve"> </w:t>
            </w:r>
            <w:r w:rsidR="007A693A">
              <w:rPr>
                <w:rFonts w:ascii="Cambria"/>
                <w:spacing w:val="-2"/>
                <w:sz w:val="20"/>
              </w:rPr>
              <w:t>community</w:t>
            </w:r>
          </w:p>
        </w:tc>
        <w:tc>
          <w:tcPr>
            <w:tcW w:w="480" w:type="dxa"/>
          </w:tcPr>
          <w:p w14:paraId="1477AE42" w14:textId="77777777" w:rsidR="0048358B" w:rsidRDefault="00000000">
            <w:pPr>
              <w:pStyle w:val="TableParagraph"/>
              <w:spacing w:before="14" w:line="226" w:lineRule="exact"/>
              <w:jc w:val="center"/>
              <w:rPr>
                <w:sz w:val="20"/>
              </w:rPr>
            </w:pPr>
            <w:r>
              <w:rPr>
                <w:sz w:val="20"/>
              </w:rPr>
              <w:t>I</w:t>
            </w:r>
          </w:p>
        </w:tc>
        <w:tc>
          <w:tcPr>
            <w:tcW w:w="540" w:type="dxa"/>
          </w:tcPr>
          <w:p w14:paraId="4E64D7A4" w14:textId="77777777" w:rsidR="0048358B" w:rsidRDefault="00000000">
            <w:pPr>
              <w:pStyle w:val="TableParagraph"/>
              <w:spacing w:before="14" w:line="226" w:lineRule="exact"/>
              <w:ind w:left="15"/>
              <w:jc w:val="center"/>
              <w:rPr>
                <w:sz w:val="20"/>
              </w:rPr>
            </w:pPr>
            <w:r>
              <w:rPr>
                <w:sz w:val="20"/>
              </w:rPr>
              <w:t>D</w:t>
            </w:r>
          </w:p>
        </w:tc>
        <w:tc>
          <w:tcPr>
            <w:tcW w:w="640" w:type="dxa"/>
          </w:tcPr>
          <w:p w14:paraId="0DB19B3A" w14:textId="77777777" w:rsidR="0048358B" w:rsidRDefault="00000000">
            <w:pPr>
              <w:pStyle w:val="TableParagraph"/>
              <w:spacing w:before="14" w:line="226" w:lineRule="exact"/>
              <w:ind w:left="20"/>
              <w:jc w:val="center"/>
              <w:rPr>
                <w:sz w:val="20"/>
              </w:rPr>
            </w:pPr>
            <w:r>
              <w:rPr>
                <w:sz w:val="20"/>
              </w:rPr>
              <w:t>A</w:t>
            </w:r>
          </w:p>
        </w:tc>
        <w:tc>
          <w:tcPr>
            <w:tcW w:w="560" w:type="dxa"/>
          </w:tcPr>
          <w:p w14:paraId="719CC214" w14:textId="77777777" w:rsidR="0048358B" w:rsidRDefault="00000000">
            <w:pPr>
              <w:pStyle w:val="TableParagraph"/>
              <w:spacing w:before="14" w:line="226" w:lineRule="exact"/>
              <w:ind w:left="205"/>
              <w:rPr>
                <w:sz w:val="20"/>
              </w:rPr>
            </w:pPr>
            <w:r>
              <w:rPr>
                <w:sz w:val="20"/>
              </w:rPr>
              <w:t>E</w:t>
            </w:r>
          </w:p>
        </w:tc>
        <w:tc>
          <w:tcPr>
            <w:tcW w:w="2740" w:type="dxa"/>
          </w:tcPr>
          <w:p w14:paraId="25CE7A72" w14:textId="77777777" w:rsidR="0048358B" w:rsidRDefault="0048358B">
            <w:pPr>
              <w:pStyle w:val="TableParagraph"/>
              <w:rPr>
                <w:rFonts w:ascii="Times New Roman"/>
                <w:sz w:val="18"/>
              </w:rPr>
            </w:pPr>
          </w:p>
        </w:tc>
      </w:tr>
      <w:tr w:rsidR="0048358B" w14:paraId="7B9E9A13" w14:textId="77777777">
        <w:trPr>
          <w:trHeight w:val="260"/>
        </w:trPr>
        <w:tc>
          <w:tcPr>
            <w:tcW w:w="4000" w:type="dxa"/>
          </w:tcPr>
          <w:p w14:paraId="06BAE4AD" w14:textId="77777777" w:rsidR="0048358B" w:rsidRDefault="00000000">
            <w:pPr>
              <w:pStyle w:val="TableParagraph"/>
              <w:spacing w:before="17" w:line="223" w:lineRule="exact"/>
              <w:ind w:left="15"/>
              <w:rPr>
                <w:rFonts w:ascii="Cambria"/>
                <w:sz w:val="20"/>
              </w:rPr>
            </w:pPr>
            <w:r>
              <w:rPr>
                <w:rFonts w:ascii="Cambria"/>
                <w:i/>
                <w:sz w:val="20"/>
              </w:rPr>
              <w:t>4E</w:t>
            </w:r>
            <w:r>
              <w:rPr>
                <w:rFonts w:ascii="Cambria"/>
                <w:i/>
                <w:spacing w:val="-6"/>
                <w:sz w:val="20"/>
              </w:rPr>
              <w:t xml:space="preserve"> </w:t>
            </w:r>
            <w:r>
              <w:rPr>
                <w:rFonts w:ascii="Cambria"/>
                <w:i/>
                <w:sz w:val="20"/>
              </w:rPr>
              <w:t>-</w:t>
            </w:r>
            <w:r>
              <w:rPr>
                <w:rFonts w:ascii="Cambria"/>
                <w:i/>
                <w:spacing w:val="-6"/>
                <w:sz w:val="20"/>
              </w:rPr>
              <w:t xml:space="preserve"> </w:t>
            </w:r>
            <w:r>
              <w:rPr>
                <w:rFonts w:ascii="Cambria"/>
                <w:sz w:val="20"/>
              </w:rPr>
              <w:t>Engaging</w:t>
            </w:r>
            <w:r>
              <w:rPr>
                <w:rFonts w:ascii="Cambria"/>
                <w:spacing w:val="-6"/>
                <w:sz w:val="20"/>
              </w:rPr>
              <w:t xml:space="preserve"> </w:t>
            </w:r>
            <w:r>
              <w:rPr>
                <w:rFonts w:ascii="Cambria"/>
                <w:sz w:val="20"/>
              </w:rPr>
              <w:t>in</w:t>
            </w:r>
            <w:r>
              <w:rPr>
                <w:rFonts w:ascii="Cambria"/>
                <w:spacing w:val="-6"/>
                <w:sz w:val="20"/>
              </w:rPr>
              <w:t xml:space="preserve"> </w:t>
            </w:r>
            <w:r>
              <w:rPr>
                <w:rFonts w:ascii="Cambria"/>
                <w:sz w:val="20"/>
              </w:rPr>
              <w:t>professional</w:t>
            </w:r>
            <w:r>
              <w:rPr>
                <w:rFonts w:ascii="Cambria"/>
                <w:spacing w:val="-6"/>
                <w:sz w:val="20"/>
              </w:rPr>
              <w:t xml:space="preserve"> </w:t>
            </w:r>
            <w:r>
              <w:rPr>
                <w:rFonts w:ascii="Cambria"/>
                <w:spacing w:val="-2"/>
                <w:sz w:val="20"/>
              </w:rPr>
              <w:t>development</w:t>
            </w:r>
          </w:p>
        </w:tc>
        <w:tc>
          <w:tcPr>
            <w:tcW w:w="480" w:type="dxa"/>
          </w:tcPr>
          <w:p w14:paraId="4AE36DBB" w14:textId="77777777" w:rsidR="0048358B" w:rsidRDefault="00000000">
            <w:pPr>
              <w:pStyle w:val="TableParagraph"/>
              <w:spacing w:before="19" w:line="221" w:lineRule="exact"/>
              <w:jc w:val="center"/>
              <w:rPr>
                <w:sz w:val="20"/>
              </w:rPr>
            </w:pPr>
            <w:r>
              <w:rPr>
                <w:sz w:val="20"/>
              </w:rPr>
              <w:t>I</w:t>
            </w:r>
          </w:p>
        </w:tc>
        <w:tc>
          <w:tcPr>
            <w:tcW w:w="540" w:type="dxa"/>
          </w:tcPr>
          <w:p w14:paraId="11F57135" w14:textId="77777777" w:rsidR="0048358B" w:rsidRDefault="00000000">
            <w:pPr>
              <w:pStyle w:val="TableParagraph"/>
              <w:spacing w:before="19" w:line="221" w:lineRule="exact"/>
              <w:ind w:left="15"/>
              <w:jc w:val="center"/>
              <w:rPr>
                <w:sz w:val="20"/>
              </w:rPr>
            </w:pPr>
            <w:r>
              <w:rPr>
                <w:sz w:val="20"/>
              </w:rPr>
              <w:t>D</w:t>
            </w:r>
          </w:p>
        </w:tc>
        <w:tc>
          <w:tcPr>
            <w:tcW w:w="640" w:type="dxa"/>
          </w:tcPr>
          <w:p w14:paraId="1004C2AB" w14:textId="77777777" w:rsidR="0048358B" w:rsidRDefault="00000000">
            <w:pPr>
              <w:pStyle w:val="TableParagraph"/>
              <w:spacing w:before="19" w:line="221" w:lineRule="exact"/>
              <w:ind w:left="20"/>
              <w:jc w:val="center"/>
              <w:rPr>
                <w:sz w:val="20"/>
              </w:rPr>
            </w:pPr>
            <w:r>
              <w:rPr>
                <w:sz w:val="20"/>
              </w:rPr>
              <w:t>A</w:t>
            </w:r>
          </w:p>
        </w:tc>
        <w:tc>
          <w:tcPr>
            <w:tcW w:w="560" w:type="dxa"/>
          </w:tcPr>
          <w:p w14:paraId="21ACC761" w14:textId="77777777" w:rsidR="0048358B" w:rsidRDefault="00000000">
            <w:pPr>
              <w:pStyle w:val="TableParagraph"/>
              <w:spacing w:before="19" w:line="221" w:lineRule="exact"/>
              <w:ind w:left="205"/>
              <w:rPr>
                <w:sz w:val="20"/>
              </w:rPr>
            </w:pPr>
            <w:r>
              <w:rPr>
                <w:sz w:val="20"/>
              </w:rPr>
              <w:t>E</w:t>
            </w:r>
          </w:p>
        </w:tc>
        <w:tc>
          <w:tcPr>
            <w:tcW w:w="2740" w:type="dxa"/>
          </w:tcPr>
          <w:p w14:paraId="7C69A2FC" w14:textId="77777777" w:rsidR="0048358B" w:rsidRDefault="0048358B">
            <w:pPr>
              <w:pStyle w:val="TableParagraph"/>
              <w:rPr>
                <w:rFonts w:ascii="Times New Roman"/>
                <w:sz w:val="18"/>
              </w:rPr>
            </w:pPr>
          </w:p>
        </w:tc>
      </w:tr>
      <w:tr w:rsidR="0048358B" w14:paraId="5F777207" w14:textId="77777777">
        <w:trPr>
          <w:trHeight w:val="280"/>
        </w:trPr>
        <w:tc>
          <w:tcPr>
            <w:tcW w:w="4000" w:type="dxa"/>
          </w:tcPr>
          <w:p w14:paraId="0E89C6E9" w14:textId="77777777" w:rsidR="0048358B" w:rsidRDefault="00000000">
            <w:pPr>
              <w:pStyle w:val="TableParagraph"/>
              <w:spacing w:before="22"/>
              <w:ind w:left="15"/>
              <w:rPr>
                <w:rFonts w:ascii="Cambria"/>
                <w:sz w:val="20"/>
              </w:rPr>
            </w:pPr>
            <w:r>
              <w:rPr>
                <w:rFonts w:ascii="Cambria"/>
                <w:i/>
                <w:sz w:val="20"/>
              </w:rPr>
              <w:t>4F</w:t>
            </w:r>
            <w:r>
              <w:rPr>
                <w:rFonts w:ascii="Cambria"/>
                <w:i/>
                <w:spacing w:val="38"/>
                <w:sz w:val="20"/>
              </w:rPr>
              <w:t xml:space="preserve"> </w:t>
            </w:r>
            <w:r>
              <w:rPr>
                <w:rFonts w:ascii="Cambria"/>
                <w:sz w:val="20"/>
              </w:rPr>
              <w:t>-</w:t>
            </w:r>
            <w:r>
              <w:rPr>
                <w:rFonts w:ascii="Cambria"/>
                <w:spacing w:val="-3"/>
                <w:sz w:val="20"/>
              </w:rPr>
              <w:t xml:space="preserve"> </w:t>
            </w:r>
            <w:r>
              <w:rPr>
                <w:rFonts w:ascii="Cambria"/>
                <w:sz w:val="20"/>
              </w:rPr>
              <w:t>Showing</w:t>
            </w:r>
            <w:r>
              <w:rPr>
                <w:rFonts w:ascii="Cambria"/>
                <w:spacing w:val="-2"/>
                <w:sz w:val="20"/>
              </w:rPr>
              <w:t xml:space="preserve"> professionalism</w:t>
            </w:r>
          </w:p>
        </w:tc>
        <w:tc>
          <w:tcPr>
            <w:tcW w:w="480" w:type="dxa"/>
          </w:tcPr>
          <w:p w14:paraId="56A0A3CC" w14:textId="77777777" w:rsidR="0048358B" w:rsidRDefault="00000000">
            <w:pPr>
              <w:pStyle w:val="TableParagraph"/>
              <w:spacing w:before="24"/>
              <w:jc w:val="center"/>
              <w:rPr>
                <w:sz w:val="20"/>
              </w:rPr>
            </w:pPr>
            <w:r>
              <w:rPr>
                <w:sz w:val="20"/>
              </w:rPr>
              <w:t>I</w:t>
            </w:r>
          </w:p>
        </w:tc>
        <w:tc>
          <w:tcPr>
            <w:tcW w:w="540" w:type="dxa"/>
          </w:tcPr>
          <w:p w14:paraId="6BB8AA10" w14:textId="77777777" w:rsidR="0048358B" w:rsidRDefault="00000000">
            <w:pPr>
              <w:pStyle w:val="TableParagraph"/>
              <w:spacing w:before="24"/>
              <w:ind w:left="15"/>
              <w:jc w:val="center"/>
              <w:rPr>
                <w:sz w:val="20"/>
              </w:rPr>
            </w:pPr>
            <w:r>
              <w:rPr>
                <w:sz w:val="20"/>
              </w:rPr>
              <w:t>D</w:t>
            </w:r>
          </w:p>
        </w:tc>
        <w:tc>
          <w:tcPr>
            <w:tcW w:w="640" w:type="dxa"/>
          </w:tcPr>
          <w:p w14:paraId="266129AA" w14:textId="77777777" w:rsidR="0048358B" w:rsidRDefault="00000000">
            <w:pPr>
              <w:pStyle w:val="TableParagraph"/>
              <w:spacing w:before="24"/>
              <w:ind w:left="20"/>
              <w:jc w:val="center"/>
              <w:rPr>
                <w:sz w:val="20"/>
              </w:rPr>
            </w:pPr>
            <w:r>
              <w:rPr>
                <w:sz w:val="20"/>
              </w:rPr>
              <w:t>A</w:t>
            </w:r>
          </w:p>
        </w:tc>
        <w:tc>
          <w:tcPr>
            <w:tcW w:w="560" w:type="dxa"/>
          </w:tcPr>
          <w:p w14:paraId="7888305A" w14:textId="77777777" w:rsidR="0048358B" w:rsidRDefault="00000000">
            <w:pPr>
              <w:pStyle w:val="TableParagraph"/>
              <w:spacing w:before="24"/>
              <w:ind w:left="205"/>
              <w:rPr>
                <w:sz w:val="20"/>
              </w:rPr>
            </w:pPr>
            <w:r>
              <w:rPr>
                <w:sz w:val="20"/>
              </w:rPr>
              <w:t>E</w:t>
            </w:r>
          </w:p>
        </w:tc>
        <w:tc>
          <w:tcPr>
            <w:tcW w:w="2740" w:type="dxa"/>
          </w:tcPr>
          <w:p w14:paraId="1BB3E57B" w14:textId="77777777" w:rsidR="0048358B" w:rsidRDefault="0048358B">
            <w:pPr>
              <w:pStyle w:val="TableParagraph"/>
              <w:rPr>
                <w:rFonts w:ascii="Times New Roman"/>
                <w:sz w:val="20"/>
              </w:rPr>
            </w:pPr>
          </w:p>
        </w:tc>
      </w:tr>
    </w:tbl>
    <w:p w14:paraId="045E684A" w14:textId="77777777" w:rsidR="0048358B" w:rsidRDefault="0048358B">
      <w:pPr>
        <w:rPr>
          <w:rFonts w:ascii="Times New Roman"/>
          <w:sz w:val="20"/>
        </w:rPr>
        <w:sectPr w:rsidR="0048358B">
          <w:pgSz w:w="12240" w:h="15840"/>
          <w:pgMar w:top="1340" w:right="880" w:bottom="280" w:left="1020" w:header="370" w:footer="0" w:gutter="0"/>
          <w:cols w:space="720"/>
        </w:sectPr>
      </w:pPr>
    </w:p>
    <w:p w14:paraId="34D38805" w14:textId="77777777" w:rsidR="0048358B" w:rsidRDefault="00000000">
      <w:pPr>
        <w:pStyle w:val="Heading5"/>
        <w:rPr>
          <w:rFonts w:ascii="Cambria"/>
        </w:rPr>
      </w:pPr>
      <w:r>
        <w:rPr>
          <w:rFonts w:ascii="Cambria"/>
          <w:spacing w:val="-2"/>
        </w:rPr>
        <w:lastRenderedPageBreak/>
        <w:t>Guidance Counselor</w:t>
      </w:r>
      <w:r>
        <w:rPr>
          <w:rFonts w:ascii="Cambria"/>
          <w:spacing w:val="-1"/>
        </w:rPr>
        <w:t xml:space="preserve"> </w:t>
      </w:r>
      <w:r>
        <w:rPr>
          <w:rFonts w:ascii="Cambria"/>
          <w:spacing w:val="-2"/>
        </w:rPr>
        <w:t>Formative</w:t>
      </w:r>
      <w:r>
        <w:rPr>
          <w:rFonts w:ascii="Cambria"/>
          <w:spacing w:val="-1"/>
        </w:rPr>
        <w:t xml:space="preserve"> </w:t>
      </w:r>
      <w:r>
        <w:rPr>
          <w:rFonts w:ascii="Cambria"/>
          <w:spacing w:val="-2"/>
        </w:rPr>
        <w:t>Evaluation</w:t>
      </w:r>
    </w:p>
    <w:p w14:paraId="3215F6F1" w14:textId="77777777" w:rsidR="0048358B" w:rsidRDefault="00000000">
      <w:pPr>
        <w:spacing w:before="61" w:line="276" w:lineRule="auto"/>
        <w:ind w:left="510" w:right="468"/>
        <w:rPr>
          <w:rFonts w:ascii="Cambria"/>
          <w:sz w:val="20"/>
        </w:rPr>
      </w:pPr>
      <w:r>
        <w:rPr>
          <w:rFonts w:ascii="Cambria"/>
          <w:b/>
          <w:sz w:val="20"/>
        </w:rPr>
        <w:t>Directions:</w:t>
      </w:r>
      <w:r>
        <w:rPr>
          <w:rFonts w:ascii="Cambria"/>
          <w:b/>
          <w:spacing w:val="77"/>
          <w:sz w:val="20"/>
        </w:rPr>
        <w:t xml:space="preserve"> </w:t>
      </w:r>
      <w:r>
        <w:rPr>
          <w:rFonts w:ascii="Cambria"/>
          <w:sz w:val="20"/>
        </w:rPr>
        <w:t>Highlight</w:t>
      </w:r>
      <w:r>
        <w:rPr>
          <w:rFonts w:ascii="Cambria"/>
          <w:spacing w:val="-5"/>
          <w:sz w:val="20"/>
        </w:rPr>
        <w:t xml:space="preserve"> </w:t>
      </w:r>
      <w:r>
        <w:rPr>
          <w:rFonts w:ascii="Cambria"/>
          <w:sz w:val="20"/>
        </w:rPr>
        <w:t>a</w:t>
      </w:r>
      <w:r>
        <w:rPr>
          <w:rFonts w:ascii="Cambria"/>
          <w:spacing w:val="-5"/>
          <w:sz w:val="20"/>
        </w:rPr>
        <w:t xml:space="preserve"> </w:t>
      </w:r>
      <w:r>
        <w:rPr>
          <w:rFonts w:ascii="Cambria"/>
          <w:sz w:val="20"/>
        </w:rPr>
        <w:t>rating</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component</w:t>
      </w:r>
      <w:r>
        <w:rPr>
          <w:rFonts w:ascii="Cambria"/>
          <w:spacing w:val="-5"/>
          <w:sz w:val="20"/>
        </w:rPr>
        <w:t xml:space="preserve"> </w:t>
      </w:r>
      <w:r>
        <w:rPr>
          <w:rFonts w:ascii="Cambria"/>
          <w:sz w:val="20"/>
        </w:rPr>
        <w:t>and</w:t>
      </w:r>
      <w:r>
        <w:rPr>
          <w:rFonts w:ascii="Cambria"/>
          <w:spacing w:val="-5"/>
          <w:sz w:val="20"/>
        </w:rPr>
        <w:t xml:space="preserve"> </w:t>
      </w:r>
      <w:r>
        <w:rPr>
          <w:rFonts w:ascii="Cambria"/>
          <w:sz w:val="20"/>
        </w:rPr>
        <w:t>then</w:t>
      </w:r>
      <w:r>
        <w:rPr>
          <w:rFonts w:ascii="Cambria"/>
          <w:spacing w:val="-5"/>
          <w:sz w:val="20"/>
        </w:rPr>
        <w:t xml:space="preserve"> </w:t>
      </w:r>
      <w:r>
        <w:rPr>
          <w:rFonts w:ascii="Cambria"/>
          <w:sz w:val="20"/>
        </w:rPr>
        <w:t>match</w:t>
      </w:r>
      <w:r>
        <w:rPr>
          <w:rFonts w:ascii="Cambria"/>
          <w:spacing w:val="-5"/>
          <w:sz w:val="20"/>
        </w:rPr>
        <w:t xml:space="preserve"> </w:t>
      </w:r>
      <w:r>
        <w:rPr>
          <w:rFonts w:ascii="Cambria"/>
          <w:sz w:val="20"/>
        </w:rPr>
        <w:t>evidence</w:t>
      </w:r>
      <w:r>
        <w:rPr>
          <w:rFonts w:ascii="Cambria"/>
          <w:spacing w:val="-5"/>
          <w:sz w:val="20"/>
        </w:rPr>
        <w:t xml:space="preserve"> </w:t>
      </w:r>
      <w:r>
        <w:rPr>
          <w:rFonts w:ascii="Cambria"/>
          <w:sz w:val="20"/>
        </w:rPr>
        <w:t>from</w:t>
      </w:r>
      <w:r>
        <w:rPr>
          <w:rFonts w:ascii="Cambria"/>
          <w:spacing w:val="-5"/>
          <w:sz w:val="20"/>
        </w:rPr>
        <w:t xml:space="preserve"> </w:t>
      </w:r>
      <w:r>
        <w:rPr>
          <w:rFonts w:ascii="Cambria"/>
          <w:sz w:val="20"/>
        </w:rPr>
        <w:t>your</w:t>
      </w:r>
      <w:r>
        <w:rPr>
          <w:rFonts w:ascii="Cambria"/>
          <w:spacing w:val="-5"/>
          <w:sz w:val="20"/>
        </w:rPr>
        <w:t xml:space="preserve"> </w:t>
      </w:r>
      <w:r>
        <w:rPr>
          <w:rFonts w:ascii="Cambria"/>
          <w:sz w:val="20"/>
        </w:rPr>
        <w:t>observation</w:t>
      </w:r>
      <w:r>
        <w:rPr>
          <w:rFonts w:ascii="Cambria"/>
          <w:spacing w:val="-5"/>
          <w:sz w:val="20"/>
        </w:rPr>
        <w:t xml:space="preserve"> </w:t>
      </w:r>
      <w:r>
        <w:rPr>
          <w:rFonts w:ascii="Cambria"/>
          <w:sz w:val="20"/>
        </w:rPr>
        <w:t>notes</w:t>
      </w:r>
      <w:r>
        <w:rPr>
          <w:rFonts w:ascii="Cambria"/>
          <w:spacing w:val="-5"/>
          <w:sz w:val="20"/>
        </w:rPr>
        <w:t xml:space="preserve"> </w:t>
      </w:r>
      <w:r>
        <w:rPr>
          <w:rFonts w:ascii="Cambria"/>
          <w:sz w:val="20"/>
        </w:rPr>
        <w:t xml:space="preserve">to </w:t>
      </w:r>
      <w:r>
        <w:rPr>
          <w:rFonts w:ascii="Cambria"/>
          <w:sz w:val="20"/>
        </w:rPr>
        <w:t>explain the rating for each component.</w:t>
      </w:r>
      <w:r>
        <w:rPr>
          <w:rFonts w:ascii="Cambria"/>
          <w:spacing w:val="40"/>
          <w:sz w:val="20"/>
        </w:rPr>
        <w:t xml:space="preserve"> </w:t>
      </w:r>
      <w:r>
        <w:rPr>
          <w:rFonts w:ascii="Cambria"/>
          <w:sz w:val="20"/>
        </w:rPr>
        <w:t>Text boxes expand to accommodate multiple evidence examples.</w:t>
      </w:r>
    </w:p>
    <w:p w14:paraId="0FAF4E33" w14:textId="77777777" w:rsidR="0048358B" w:rsidRDefault="0048358B">
      <w:pPr>
        <w:pStyle w:val="BodyText"/>
        <w:spacing w:before="6"/>
        <w:rPr>
          <w:rFonts w:ascii="Cambria"/>
          <w:sz w:val="20"/>
        </w:rPr>
      </w:pPr>
    </w:p>
    <w:p w14:paraId="5357BB6A" w14:textId="77777777" w:rsidR="0048358B" w:rsidRDefault="00000000">
      <w:pPr>
        <w:tabs>
          <w:tab w:val="left" w:pos="5549"/>
        </w:tabs>
        <w:ind w:left="510"/>
        <w:rPr>
          <w:rFonts w:ascii="Cambria"/>
          <w:b/>
          <w:sz w:val="20"/>
        </w:rPr>
      </w:pPr>
      <w:r>
        <w:rPr>
          <w:rFonts w:ascii="Cambria"/>
          <w:b/>
          <w:sz w:val="20"/>
        </w:rPr>
        <w:t>Guidance</w:t>
      </w:r>
      <w:r>
        <w:rPr>
          <w:rFonts w:ascii="Cambria"/>
          <w:b/>
          <w:spacing w:val="-9"/>
          <w:sz w:val="20"/>
        </w:rPr>
        <w:t xml:space="preserve"> </w:t>
      </w:r>
      <w:r>
        <w:rPr>
          <w:rFonts w:ascii="Cambria"/>
          <w:b/>
          <w:spacing w:val="-2"/>
          <w:sz w:val="20"/>
        </w:rPr>
        <w:t>Counselor:</w:t>
      </w:r>
      <w:r>
        <w:rPr>
          <w:rFonts w:ascii="Cambria"/>
          <w:b/>
          <w:sz w:val="20"/>
        </w:rPr>
        <w:tab/>
      </w:r>
      <w:r>
        <w:rPr>
          <w:rFonts w:ascii="Cambria"/>
          <w:b/>
          <w:spacing w:val="-2"/>
          <w:sz w:val="20"/>
        </w:rPr>
        <w:t>School:</w:t>
      </w:r>
    </w:p>
    <w:p w14:paraId="67BDB6E2" w14:textId="77777777" w:rsidR="0048358B" w:rsidRDefault="0048358B">
      <w:pPr>
        <w:pStyle w:val="BodyText"/>
        <w:spacing w:before="6"/>
        <w:rPr>
          <w:rFonts w:ascii="Cambria"/>
          <w:b/>
          <w:sz w:val="23"/>
        </w:rPr>
      </w:pPr>
    </w:p>
    <w:p w14:paraId="741DF316" w14:textId="77777777" w:rsidR="0048358B" w:rsidRDefault="00000000">
      <w:pPr>
        <w:tabs>
          <w:tab w:val="left" w:pos="5549"/>
        </w:tabs>
        <w:ind w:left="510"/>
        <w:rPr>
          <w:rFonts w:ascii="Cambria"/>
          <w:b/>
          <w:sz w:val="20"/>
        </w:rPr>
      </w:pPr>
      <w:r>
        <w:rPr>
          <w:rFonts w:ascii="Cambria"/>
          <w:b/>
          <w:spacing w:val="-2"/>
          <w:sz w:val="20"/>
        </w:rPr>
        <w:t>Evaluator:</w:t>
      </w:r>
      <w:r>
        <w:rPr>
          <w:rFonts w:ascii="Cambria"/>
          <w:b/>
          <w:sz w:val="20"/>
        </w:rPr>
        <w:tab/>
      </w:r>
      <w:r>
        <w:rPr>
          <w:rFonts w:ascii="Cambria"/>
          <w:b/>
          <w:spacing w:val="-2"/>
          <w:sz w:val="20"/>
        </w:rPr>
        <w:t>Date:</w:t>
      </w:r>
    </w:p>
    <w:p w14:paraId="3C037DEA" w14:textId="77777777" w:rsidR="0048358B" w:rsidRDefault="0048358B">
      <w:pPr>
        <w:pStyle w:val="BodyText"/>
        <w:spacing w:before="5"/>
        <w:rPr>
          <w:rFonts w:ascii="Cambria"/>
          <w:b/>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80"/>
        <w:gridCol w:w="340"/>
        <w:gridCol w:w="320"/>
        <w:gridCol w:w="340"/>
        <w:gridCol w:w="320"/>
        <w:gridCol w:w="3300"/>
      </w:tblGrid>
      <w:tr w:rsidR="0048358B" w14:paraId="679BBBAA" w14:textId="77777777">
        <w:trPr>
          <w:trHeight w:val="479"/>
        </w:trPr>
        <w:tc>
          <w:tcPr>
            <w:tcW w:w="4480" w:type="dxa"/>
          </w:tcPr>
          <w:p w14:paraId="6D025BA3" w14:textId="77777777" w:rsidR="0048358B" w:rsidRDefault="00000000">
            <w:pPr>
              <w:pStyle w:val="TableParagraph"/>
              <w:spacing w:before="114"/>
              <w:ind w:left="1696" w:right="1566"/>
              <w:jc w:val="center"/>
              <w:rPr>
                <w:b/>
                <w:sz w:val="20"/>
              </w:rPr>
            </w:pPr>
            <w:r>
              <w:rPr>
                <w:b/>
                <w:spacing w:val="-2"/>
                <w:sz w:val="20"/>
              </w:rPr>
              <w:t>Component:</w:t>
            </w:r>
          </w:p>
        </w:tc>
        <w:tc>
          <w:tcPr>
            <w:tcW w:w="1320" w:type="dxa"/>
            <w:gridSpan w:val="4"/>
          </w:tcPr>
          <w:p w14:paraId="0E82700F" w14:textId="77777777" w:rsidR="0048358B" w:rsidRDefault="00000000">
            <w:pPr>
              <w:pStyle w:val="TableParagraph"/>
              <w:spacing w:before="114"/>
              <w:ind w:left="373"/>
              <w:rPr>
                <w:b/>
                <w:sz w:val="20"/>
              </w:rPr>
            </w:pPr>
            <w:r>
              <w:rPr>
                <w:b/>
                <w:spacing w:val="-2"/>
                <w:sz w:val="20"/>
              </w:rPr>
              <w:t>Rating:</w:t>
            </w:r>
          </w:p>
        </w:tc>
        <w:tc>
          <w:tcPr>
            <w:tcW w:w="3300" w:type="dxa"/>
          </w:tcPr>
          <w:p w14:paraId="3D119C08" w14:textId="77777777" w:rsidR="0048358B" w:rsidRDefault="00000000">
            <w:pPr>
              <w:pStyle w:val="TableParagraph"/>
              <w:spacing w:before="114"/>
              <w:ind w:left="1216" w:right="1096"/>
              <w:jc w:val="center"/>
              <w:rPr>
                <w:b/>
                <w:sz w:val="20"/>
              </w:rPr>
            </w:pPr>
            <w:r>
              <w:rPr>
                <w:b/>
                <w:spacing w:val="-2"/>
                <w:sz w:val="20"/>
              </w:rPr>
              <w:t>Evidence:</w:t>
            </w:r>
          </w:p>
        </w:tc>
      </w:tr>
      <w:tr w:rsidR="0048358B" w14:paraId="4D9C9E13" w14:textId="77777777">
        <w:trPr>
          <w:trHeight w:val="500"/>
        </w:trPr>
        <w:tc>
          <w:tcPr>
            <w:tcW w:w="4480" w:type="dxa"/>
          </w:tcPr>
          <w:p w14:paraId="5C7B6403" w14:textId="77777777" w:rsidR="0048358B" w:rsidRDefault="00000000">
            <w:pPr>
              <w:pStyle w:val="TableParagraph"/>
              <w:spacing w:line="240" w:lineRule="atLeast"/>
              <w:ind w:left="15" w:right="2"/>
              <w:rPr>
                <w:rFonts w:ascii="Cambria"/>
                <w:sz w:val="20"/>
              </w:rPr>
            </w:pPr>
            <w:r>
              <w:rPr>
                <w:rFonts w:ascii="Cambria"/>
                <w:i/>
                <w:sz w:val="20"/>
              </w:rPr>
              <w:t>1A</w:t>
            </w:r>
            <w:r>
              <w:rPr>
                <w:rFonts w:ascii="Cambria"/>
                <w:i/>
                <w:spacing w:val="-8"/>
                <w:sz w:val="20"/>
              </w:rPr>
              <w:t xml:space="preserve"> </w:t>
            </w:r>
            <w:r>
              <w:rPr>
                <w:rFonts w:ascii="Cambria"/>
                <w:i/>
                <w:sz w:val="20"/>
              </w:rPr>
              <w:t>-</w:t>
            </w:r>
            <w:r>
              <w:rPr>
                <w:rFonts w:ascii="Cambria"/>
                <w:i/>
                <w:spacing w:val="-8"/>
                <w:sz w:val="20"/>
              </w:rPr>
              <w:t xml:space="preserve"> </w:t>
            </w:r>
            <w:r>
              <w:rPr>
                <w:rFonts w:ascii="Cambria"/>
                <w:sz w:val="20"/>
              </w:rPr>
              <w:t>Demonstrating</w:t>
            </w:r>
            <w:r>
              <w:rPr>
                <w:rFonts w:ascii="Cambria"/>
                <w:spacing w:val="-8"/>
                <w:sz w:val="20"/>
              </w:rPr>
              <w:t xml:space="preserve"> </w:t>
            </w:r>
            <w:r>
              <w:rPr>
                <w:rFonts w:ascii="Cambria"/>
                <w:sz w:val="20"/>
              </w:rPr>
              <w:t>knowledge</w:t>
            </w:r>
            <w:r>
              <w:rPr>
                <w:rFonts w:ascii="Cambria"/>
                <w:spacing w:val="-8"/>
                <w:sz w:val="20"/>
              </w:rPr>
              <w:t xml:space="preserve"> </w:t>
            </w:r>
            <w:r>
              <w:rPr>
                <w:rFonts w:ascii="Cambria"/>
                <w:sz w:val="20"/>
              </w:rPr>
              <w:t>of</w:t>
            </w:r>
            <w:r>
              <w:rPr>
                <w:rFonts w:ascii="Cambria"/>
                <w:spacing w:val="-8"/>
                <w:sz w:val="20"/>
              </w:rPr>
              <w:t xml:space="preserve"> </w:t>
            </w:r>
            <w:r>
              <w:rPr>
                <w:rFonts w:ascii="Cambria"/>
                <w:sz w:val="20"/>
              </w:rPr>
              <w:t>counseling</w:t>
            </w:r>
            <w:r>
              <w:rPr>
                <w:rFonts w:ascii="Cambria"/>
                <w:spacing w:val="-8"/>
                <w:sz w:val="20"/>
              </w:rPr>
              <w:t xml:space="preserve"> </w:t>
            </w:r>
            <w:r>
              <w:rPr>
                <w:rFonts w:ascii="Cambria"/>
                <w:sz w:val="20"/>
              </w:rPr>
              <w:t>theory and techniques</w:t>
            </w:r>
          </w:p>
        </w:tc>
        <w:tc>
          <w:tcPr>
            <w:tcW w:w="340" w:type="dxa"/>
          </w:tcPr>
          <w:p w14:paraId="04B8BF94" w14:textId="77777777" w:rsidR="0048358B" w:rsidRDefault="00000000">
            <w:pPr>
              <w:pStyle w:val="TableParagraph"/>
              <w:spacing w:before="19"/>
              <w:ind w:right="120"/>
              <w:jc w:val="right"/>
              <w:rPr>
                <w:sz w:val="20"/>
              </w:rPr>
            </w:pPr>
            <w:r>
              <w:rPr>
                <w:sz w:val="20"/>
              </w:rPr>
              <w:t>I</w:t>
            </w:r>
          </w:p>
        </w:tc>
        <w:tc>
          <w:tcPr>
            <w:tcW w:w="320" w:type="dxa"/>
          </w:tcPr>
          <w:p w14:paraId="3E9A473D" w14:textId="77777777" w:rsidR="0048358B" w:rsidRDefault="00000000">
            <w:pPr>
              <w:pStyle w:val="TableParagraph"/>
              <w:spacing w:before="19"/>
              <w:ind w:left="20"/>
              <w:jc w:val="center"/>
              <w:rPr>
                <w:sz w:val="20"/>
              </w:rPr>
            </w:pPr>
            <w:r>
              <w:rPr>
                <w:sz w:val="20"/>
              </w:rPr>
              <w:t>D</w:t>
            </w:r>
          </w:p>
        </w:tc>
        <w:tc>
          <w:tcPr>
            <w:tcW w:w="340" w:type="dxa"/>
          </w:tcPr>
          <w:p w14:paraId="3FABCB06" w14:textId="77777777" w:rsidR="0048358B" w:rsidRDefault="00000000">
            <w:pPr>
              <w:pStyle w:val="TableParagraph"/>
              <w:spacing w:before="19"/>
              <w:ind w:left="20"/>
              <w:jc w:val="center"/>
              <w:rPr>
                <w:sz w:val="20"/>
              </w:rPr>
            </w:pPr>
            <w:r>
              <w:rPr>
                <w:sz w:val="20"/>
              </w:rPr>
              <w:t>A</w:t>
            </w:r>
          </w:p>
        </w:tc>
        <w:tc>
          <w:tcPr>
            <w:tcW w:w="320" w:type="dxa"/>
          </w:tcPr>
          <w:p w14:paraId="3C98732E" w14:textId="77777777" w:rsidR="0048358B" w:rsidRDefault="00000000">
            <w:pPr>
              <w:pStyle w:val="TableParagraph"/>
              <w:spacing w:before="19"/>
              <w:ind w:left="93"/>
              <w:rPr>
                <w:sz w:val="20"/>
              </w:rPr>
            </w:pPr>
            <w:r>
              <w:rPr>
                <w:sz w:val="20"/>
              </w:rPr>
              <w:t>E</w:t>
            </w:r>
          </w:p>
        </w:tc>
        <w:tc>
          <w:tcPr>
            <w:tcW w:w="3300" w:type="dxa"/>
          </w:tcPr>
          <w:p w14:paraId="3F8788EC" w14:textId="77777777" w:rsidR="0048358B" w:rsidRDefault="0048358B">
            <w:pPr>
              <w:pStyle w:val="TableParagraph"/>
              <w:rPr>
                <w:rFonts w:ascii="Times New Roman"/>
                <w:sz w:val="20"/>
              </w:rPr>
            </w:pPr>
          </w:p>
        </w:tc>
      </w:tr>
      <w:tr w:rsidR="0048358B" w14:paraId="044E2A78" w14:textId="77777777">
        <w:trPr>
          <w:trHeight w:val="499"/>
        </w:trPr>
        <w:tc>
          <w:tcPr>
            <w:tcW w:w="4480" w:type="dxa"/>
          </w:tcPr>
          <w:p w14:paraId="0C691EAA" w14:textId="77777777" w:rsidR="0048358B" w:rsidRDefault="00000000">
            <w:pPr>
              <w:pStyle w:val="TableParagraph"/>
              <w:spacing w:line="240" w:lineRule="atLeast"/>
              <w:ind w:left="15" w:right="2"/>
              <w:rPr>
                <w:rFonts w:ascii="Cambria"/>
                <w:sz w:val="20"/>
              </w:rPr>
            </w:pPr>
            <w:r>
              <w:rPr>
                <w:rFonts w:ascii="Cambria"/>
                <w:i/>
                <w:sz w:val="20"/>
              </w:rPr>
              <w:t>1B</w:t>
            </w:r>
            <w:r>
              <w:rPr>
                <w:rFonts w:ascii="Cambria"/>
                <w:i/>
                <w:spacing w:val="-7"/>
                <w:sz w:val="20"/>
              </w:rPr>
              <w:t xml:space="preserve"> </w:t>
            </w:r>
            <w:r>
              <w:rPr>
                <w:rFonts w:ascii="Cambria"/>
                <w:i/>
                <w:sz w:val="20"/>
              </w:rPr>
              <w:t>-</w:t>
            </w:r>
            <w:r>
              <w:rPr>
                <w:rFonts w:ascii="Cambria"/>
                <w:i/>
                <w:spacing w:val="31"/>
                <w:sz w:val="20"/>
              </w:rPr>
              <w:t xml:space="preserve"> </w:t>
            </w:r>
            <w:r>
              <w:rPr>
                <w:rFonts w:ascii="Cambria"/>
                <w:sz w:val="20"/>
              </w:rPr>
              <w:t>Demonstrating</w:t>
            </w:r>
            <w:r>
              <w:rPr>
                <w:rFonts w:ascii="Cambria"/>
                <w:spacing w:val="-7"/>
                <w:sz w:val="20"/>
              </w:rPr>
              <w:t xml:space="preserve"> </w:t>
            </w:r>
            <w:r>
              <w:rPr>
                <w:rFonts w:ascii="Cambria"/>
                <w:sz w:val="20"/>
              </w:rPr>
              <w:t>knowledge</w:t>
            </w:r>
            <w:r>
              <w:rPr>
                <w:rFonts w:ascii="Cambria"/>
                <w:spacing w:val="-7"/>
                <w:sz w:val="20"/>
              </w:rPr>
              <w:t xml:space="preserve"> </w:t>
            </w:r>
            <w:r>
              <w:rPr>
                <w:rFonts w:ascii="Cambria"/>
                <w:sz w:val="20"/>
              </w:rPr>
              <w:t>of</w:t>
            </w:r>
            <w:r>
              <w:rPr>
                <w:rFonts w:ascii="Cambria"/>
                <w:spacing w:val="-7"/>
                <w:sz w:val="20"/>
              </w:rPr>
              <w:t xml:space="preserve"> </w:t>
            </w:r>
            <w:r>
              <w:rPr>
                <w:rFonts w:ascii="Cambria"/>
                <w:sz w:val="20"/>
              </w:rPr>
              <w:t>child</w:t>
            </w:r>
            <w:r>
              <w:rPr>
                <w:rFonts w:ascii="Cambria"/>
                <w:spacing w:val="-7"/>
                <w:sz w:val="20"/>
              </w:rPr>
              <w:t xml:space="preserve"> </w:t>
            </w:r>
            <w:r>
              <w:rPr>
                <w:rFonts w:ascii="Cambria"/>
                <w:sz w:val="20"/>
              </w:rPr>
              <w:t>and adolescent development</w:t>
            </w:r>
          </w:p>
        </w:tc>
        <w:tc>
          <w:tcPr>
            <w:tcW w:w="340" w:type="dxa"/>
          </w:tcPr>
          <w:p w14:paraId="37CA187B" w14:textId="77777777" w:rsidR="0048358B" w:rsidRDefault="00000000">
            <w:pPr>
              <w:pStyle w:val="TableParagraph"/>
              <w:spacing w:before="24"/>
              <w:ind w:right="120"/>
              <w:jc w:val="right"/>
              <w:rPr>
                <w:sz w:val="20"/>
              </w:rPr>
            </w:pPr>
            <w:r>
              <w:rPr>
                <w:sz w:val="20"/>
              </w:rPr>
              <w:t>I</w:t>
            </w:r>
          </w:p>
        </w:tc>
        <w:tc>
          <w:tcPr>
            <w:tcW w:w="320" w:type="dxa"/>
          </w:tcPr>
          <w:p w14:paraId="5F19ED6A" w14:textId="77777777" w:rsidR="0048358B" w:rsidRDefault="00000000">
            <w:pPr>
              <w:pStyle w:val="TableParagraph"/>
              <w:spacing w:before="24"/>
              <w:ind w:left="20"/>
              <w:jc w:val="center"/>
              <w:rPr>
                <w:sz w:val="20"/>
              </w:rPr>
            </w:pPr>
            <w:r>
              <w:rPr>
                <w:sz w:val="20"/>
              </w:rPr>
              <w:t>D</w:t>
            </w:r>
          </w:p>
        </w:tc>
        <w:tc>
          <w:tcPr>
            <w:tcW w:w="340" w:type="dxa"/>
          </w:tcPr>
          <w:p w14:paraId="00B5E755" w14:textId="77777777" w:rsidR="0048358B" w:rsidRDefault="00000000">
            <w:pPr>
              <w:pStyle w:val="TableParagraph"/>
              <w:spacing w:before="24"/>
              <w:ind w:left="20"/>
              <w:jc w:val="center"/>
              <w:rPr>
                <w:sz w:val="20"/>
              </w:rPr>
            </w:pPr>
            <w:r>
              <w:rPr>
                <w:sz w:val="20"/>
              </w:rPr>
              <w:t>A</w:t>
            </w:r>
          </w:p>
        </w:tc>
        <w:tc>
          <w:tcPr>
            <w:tcW w:w="320" w:type="dxa"/>
          </w:tcPr>
          <w:p w14:paraId="5D7869F7" w14:textId="77777777" w:rsidR="0048358B" w:rsidRDefault="00000000">
            <w:pPr>
              <w:pStyle w:val="TableParagraph"/>
              <w:spacing w:before="24"/>
              <w:ind w:left="93"/>
              <w:rPr>
                <w:sz w:val="20"/>
              </w:rPr>
            </w:pPr>
            <w:r>
              <w:rPr>
                <w:sz w:val="20"/>
              </w:rPr>
              <w:t>E</w:t>
            </w:r>
          </w:p>
        </w:tc>
        <w:tc>
          <w:tcPr>
            <w:tcW w:w="3300" w:type="dxa"/>
          </w:tcPr>
          <w:p w14:paraId="6F860A83" w14:textId="77777777" w:rsidR="0048358B" w:rsidRDefault="0048358B">
            <w:pPr>
              <w:pStyle w:val="TableParagraph"/>
              <w:rPr>
                <w:rFonts w:ascii="Times New Roman"/>
                <w:sz w:val="20"/>
              </w:rPr>
            </w:pPr>
          </w:p>
        </w:tc>
      </w:tr>
      <w:tr w:rsidR="0048358B" w14:paraId="27762269" w14:textId="77777777">
        <w:trPr>
          <w:trHeight w:val="520"/>
        </w:trPr>
        <w:tc>
          <w:tcPr>
            <w:tcW w:w="4480" w:type="dxa"/>
          </w:tcPr>
          <w:p w14:paraId="45C00034" w14:textId="77777777" w:rsidR="0048358B" w:rsidRDefault="00000000">
            <w:pPr>
              <w:pStyle w:val="TableParagraph"/>
              <w:spacing w:before="20" w:line="240" w:lineRule="atLeast"/>
              <w:ind w:left="15" w:right="2"/>
              <w:rPr>
                <w:rFonts w:ascii="Cambria"/>
                <w:sz w:val="20"/>
              </w:rPr>
            </w:pPr>
            <w:r>
              <w:rPr>
                <w:rFonts w:ascii="Cambria"/>
                <w:i/>
                <w:sz w:val="20"/>
              </w:rPr>
              <w:t>1C</w:t>
            </w:r>
            <w:r>
              <w:rPr>
                <w:rFonts w:ascii="Cambria"/>
                <w:i/>
                <w:spacing w:val="-1"/>
                <w:sz w:val="20"/>
              </w:rPr>
              <w:t xml:space="preserve"> </w:t>
            </w:r>
            <w:r>
              <w:rPr>
                <w:rFonts w:ascii="Cambria"/>
                <w:sz w:val="20"/>
              </w:rPr>
              <w:t>-</w:t>
            </w:r>
            <w:r>
              <w:rPr>
                <w:rFonts w:ascii="Cambria"/>
                <w:spacing w:val="-1"/>
                <w:sz w:val="20"/>
              </w:rPr>
              <w:t xml:space="preserve"> </w:t>
            </w:r>
            <w:r>
              <w:rPr>
                <w:rFonts w:ascii="Cambria"/>
                <w:sz w:val="20"/>
              </w:rPr>
              <w:t>Establishing</w:t>
            </w:r>
            <w:r>
              <w:rPr>
                <w:rFonts w:ascii="Cambria"/>
                <w:spacing w:val="-1"/>
                <w:sz w:val="20"/>
              </w:rPr>
              <w:t xml:space="preserve"> </w:t>
            </w:r>
            <w:r>
              <w:rPr>
                <w:rFonts w:ascii="Cambria"/>
                <w:sz w:val="20"/>
              </w:rPr>
              <w:t>goals</w:t>
            </w:r>
            <w:r>
              <w:rPr>
                <w:rFonts w:ascii="Cambria"/>
                <w:spacing w:val="-1"/>
                <w:sz w:val="20"/>
              </w:rPr>
              <w:t xml:space="preserve"> </w:t>
            </w:r>
            <w:r>
              <w:rPr>
                <w:rFonts w:ascii="Cambria"/>
                <w:sz w:val="20"/>
              </w:rPr>
              <w:t>for</w:t>
            </w:r>
            <w:r>
              <w:rPr>
                <w:rFonts w:ascii="Cambria"/>
                <w:spacing w:val="-1"/>
                <w:sz w:val="20"/>
              </w:rPr>
              <w:t xml:space="preserve"> </w:t>
            </w:r>
            <w:r>
              <w:rPr>
                <w:rFonts w:ascii="Cambria"/>
                <w:sz w:val="20"/>
              </w:rPr>
              <w:t>the</w:t>
            </w:r>
            <w:r>
              <w:rPr>
                <w:rFonts w:ascii="Cambria"/>
                <w:spacing w:val="-1"/>
                <w:sz w:val="20"/>
              </w:rPr>
              <w:t xml:space="preserve"> </w:t>
            </w:r>
            <w:r>
              <w:rPr>
                <w:rFonts w:ascii="Cambria"/>
                <w:sz w:val="20"/>
              </w:rPr>
              <w:t>counseling</w:t>
            </w:r>
            <w:r>
              <w:rPr>
                <w:rFonts w:ascii="Cambria"/>
                <w:spacing w:val="-1"/>
                <w:sz w:val="20"/>
              </w:rPr>
              <w:t xml:space="preserve"> </w:t>
            </w:r>
            <w:r>
              <w:rPr>
                <w:rFonts w:ascii="Cambria"/>
                <w:sz w:val="20"/>
              </w:rPr>
              <w:t>program appropriate</w:t>
            </w:r>
            <w:r>
              <w:rPr>
                <w:rFonts w:ascii="Cambria"/>
                <w:spacing w:val="-7"/>
                <w:sz w:val="20"/>
              </w:rPr>
              <w:t xml:space="preserve"> </w:t>
            </w:r>
            <w:r>
              <w:rPr>
                <w:rFonts w:ascii="Cambria"/>
                <w:sz w:val="20"/>
              </w:rPr>
              <w:t>to</w:t>
            </w:r>
            <w:r>
              <w:rPr>
                <w:rFonts w:ascii="Cambria"/>
                <w:spacing w:val="-7"/>
                <w:sz w:val="20"/>
              </w:rPr>
              <w:t xml:space="preserve"> </w:t>
            </w:r>
            <w:r>
              <w:rPr>
                <w:rFonts w:ascii="Cambria"/>
                <w:sz w:val="20"/>
              </w:rPr>
              <w:t>the</w:t>
            </w:r>
            <w:r>
              <w:rPr>
                <w:rFonts w:ascii="Cambria"/>
                <w:spacing w:val="-7"/>
                <w:sz w:val="20"/>
              </w:rPr>
              <w:t xml:space="preserve"> </w:t>
            </w:r>
            <w:r>
              <w:rPr>
                <w:rFonts w:ascii="Cambria"/>
                <w:sz w:val="20"/>
              </w:rPr>
              <w:t>setting</w:t>
            </w:r>
            <w:r>
              <w:rPr>
                <w:rFonts w:ascii="Cambria"/>
                <w:spacing w:val="-7"/>
                <w:sz w:val="20"/>
              </w:rPr>
              <w:t xml:space="preserve"> </w:t>
            </w:r>
            <w:r>
              <w:rPr>
                <w:rFonts w:ascii="Cambria"/>
                <w:sz w:val="20"/>
              </w:rPr>
              <w:t>and</w:t>
            </w:r>
            <w:r>
              <w:rPr>
                <w:rFonts w:ascii="Cambria"/>
                <w:spacing w:val="-7"/>
                <w:sz w:val="20"/>
              </w:rPr>
              <w:t xml:space="preserve"> </w:t>
            </w:r>
            <w:r>
              <w:rPr>
                <w:rFonts w:ascii="Cambria"/>
                <w:sz w:val="20"/>
              </w:rPr>
              <w:t>the</w:t>
            </w:r>
            <w:r>
              <w:rPr>
                <w:rFonts w:ascii="Cambria"/>
                <w:spacing w:val="-7"/>
                <w:sz w:val="20"/>
              </w:rPr>
              <w:t xml:space="preserve"> </w:t>
            </w:r>
            <w:r>
              <w:rPr>
                <w:rFonts w:ascii="Cambria"/>
                <w:sz w:val="20"/>
              </w:rPr>
              <w:t>students</w:t>
            </w:r>
            <w:r>
              <w:rPr>
                <w:rFonts w:ascii="Cambria"/>
                <w:spacing w:val="32"/>
                <w:sz w:val="20"/>
              </w:rPr>
              <w:t xml:space="preserve"> </w:t>
            </w:r>
            <w:r>
              <w:rPr>
                <w:rFonts w:ascii="Cambria"/>
                <w:sz w:val="20"/>
              </w:rPr>
              <w:t>served</w:t>
            </w:r>
          </w:p>
        </w:tc>
        <w:tc>
          <w:tcPr>
            <w:tcW w:w="340" w:type="dxa"/>
          </w:tcPr>
          <w:p w14:paraId="71D4B716" w14:textId="77777777" w:rsidR="0048358B" w:rsidRDefault="00000000">
            <w:pPr>
              <w:pStyle w:val="TableParagraph"/>
              <w:spacing w:before="29"/>
              <w:ind w:right="120"/>
              <w:jc w:val="right"/>
              <w:rPr>
                <w:sz w:val="20"/>
              </w:rPr>
            </w:pPr>
            <w:r>
              <w:rPr>
                <w:sz w:val="20"/>
              </w:rPr>
              <w:t>I</w:t>
            </w:r>
          </w:p>
        </w:tc>
        <w:tc>
          <w:tcPr>
            <w:tcW w:w="320" w:type="dxa"/>
          </w:tcPr>
          <w:p w14:paraId="0880ABED" w14:textId="77777777" w:rsidR="0048358B" w:rsidRDefault="00000000">
            <w:pPr>
              <w:pStyle w:val="TableParagraph"/>
              <w:spacing w:before="29"/>
              <w:ind w:left="20"/>
              <w:jc w:val="center"/>
              <w:rPr>
                <w:sz w:val="20"/>
              </w:rPr>
            </w:pPr>
            <w:r>
              <w:rPr>
                <w:sz w:val="20"/>
              </w:rPr>
              <w:t>D</w:t>
            </w:r>
          </w:p>
        </w:tc>
        <w:tc>
          <w:tcPr>
            <w:tcW w:w="340" w:type="dxa"/>
          </w:tcPr>
          <w:p w14:paraId="4B5049FC" w14:textId="77777777" w:rsidR="0048358B" w:rsidRDefault="00000000">
            <w:pPr>
              <w:pStyle w:val="TableParagraph"/>
              <w:spacing w:before="29"/>
              <w:ind w:left="20"/>
              <w:jc w:val="center"/>
              <w:rPr>
                <w:sz w:val="20"/>
              </w:rPr>
            </w:pPr>
            <w:r>
              <w:rPr>
                <w:sz w:val="20"/>
              </w:rPr>
              <w:t>A</w:t>
            </w:r>
          </w:p>
        </w:tc>
        <w:tc>
          <w:tcPr>
            <w:tcW w:w="320" w:type="dxa"/>
          </w:tcPr>
          <w:p w14:paraId="62332CCD" w14:textId="77777777" w:rsidR="0048358B" w:rsidRDefault="00000000">
            <w:pPr>
              <w:pStyle w:val="TableParagraph"/>
              <w:spacing w:before="29"/>
              <w:ind w:left="93"/>
              <w:rPr>
                <w:sz w:val="20"/>
              </w:rPr>
            </w:pPr>
            <w:r>
              <w:rPr>
                <w:sz w:val="20"/>
              </w:rPr>
              <w:t>E</w:t>
            </w:r>
          </w:p>
        </w:tc>
        <w:tc>
          <w:tcPr>
            <w:tcW w:w="3300" w:type="dxa"/>
          </w:tcPr>
          <w:p w14:paraId="604A8FA9" w14:textId="77777777" w:rsidR="0048358B" w:rsidRDefault="0048358B">
            <w:pPr>
              <w:pStyle w:val="TableParagraph"/>
              <w:rPr>
                <w:rFonts w:ascii="Times New Roman"/>
                <w:sz w:val="20"/>
              </w:rPr>
            </w:pPr>
          </w:p>
        </w:tc>
      </w:tr>
      <w:tr w:rsidR="0048358B" w14:paraId="529B9BD6" w14:textId="77777777">
        <w:trPr>
          <w:trHeight w:val="739"/>
        </w:trPr>
        <w:tc>
          <w:tcPr>
            <w:tcW w:w="4480" w:type="dxa"/>
          </w:tcPr>
          <w:p w14:paraId="7A12CBB7" w14:textId="77777777" w:rsidR="0048358B" w:rsidRDefault="00000000">
            <w:pPr>
              <w:pStyle w:val="TableParagraph"/>
              <w:spacing w:line="240" w:lineRule="atLeast"/>
              <w:ind w:left="15" w:right="2"/>
              <w:rPr>
                <w:rFonts w:ascii="Cambria"/>
                <w:sz w:val="20"/>
              </w:rPr>
            </w:pPr>
            <w:r>
              <w:rPr>
                <w:rFonts w:ascii="Cambria"/>
                <w:i/>
                <w:sz w:val="20"/>
              </w:rPr>
              <w:t>1D</w:t>
            </w:r>
            <w:r>
              <w:rPr>
                <w:rFonts w:ascii="Cambria"/>
                <w:i/>
                <w:spacing w:val="31"/>
                <w:sz w:val="20"/>
              </w:rPr>
              <w:t xml:space="preserve"> </w:t>
            </w:r>
            <w:r>
              <w:rPr>
                <w:rFonts w:ascii="Cambria"/>
                <w:i/>
                <w:sz w:val="20"/>
              </w:rPr>
              <w:t>-</w:t>
            </w:r>
            <w:r>
              <w:rPr>
                <w:rFonts w:ascii="Cambria"/>
                <w:i/>
                <w:spacing w:val="-7"/>
                <w:sz w:val="20"/>
              </w:rPr>
              <w:t xml:space="preserve"> </w:t>
            </w:r>
            <w:r>
              <w:rPr>
                <w:rFonts w:ascii="Cambria"/>
                <w:sz w:val="20"/>
              </w:rPr>
              <w:t>Demonstrating</w:t>
            </w:r>
            <w:r>
              <w:rPr>
                <w:rFonts w:ascii="Cambria"/>
                <w:spacing w:val="-7"/>
                <w:sz w:val="20"/>
              </w:rPr>
              <w:t xml:space="preserve"> </w:t>
            </w:r>
            <w:r>
              <w:rPr>
                <w:rFonts w:ascii="Cambria"/>
                <w:sz w:val="20"/>
              </w:rPr>
              <w:t>knowledge</w:t>
            </w:r>
            <w:r>
              <w:rPr>
                <w:rFonts w:ascii="Cambria"/>
                <w:spacing w:val="-7"/>
                <w:sz w:val="20"/>
              </w:rPr>
              <w:t xml:space="preserve"> </w:t>
            </w:r>
            <w:r>
              <w:rPr>
                <w:rFonts w:ascii="Cambria"/>
                <w:sz w:val="20"/>
              </w:rPr>
              <w:t>of</w:t>
            </w:r>
            <w:r>
              <w:rPr>
                <w:rFonts w:ascii="Cambria"/>
                <w:spacing w:val="-7"/>
                <w:sz w:val="20"/>
              </w:rPr>
              <w:t xml:space="preserve"> </w:t>
            </w:r>
            <w:r>
              <w:rPr>
                <w:rFonts w:ascii="Cambria"/>
                <w:sz w:val="20"/>
              </w:rPr>
              <w:t>state</w:t>
            </w:r>
            <w:r>
              <w:rPr>
                <w:rFonts w:ascii="Cambria"/>
                <w:spacing w:val="-7"/>
                <w:sz w:val="20"/>
              </w:rPr>
              <w:t xml:space="preserve"> </w:t>
            </w:r>
            <w:r>
              <w:rPr>
                <w:rFonts w:ascii="Cambria"/>
                <w:sz w:val="20"/>
              </w:rPr>
              <w:t>and</w:t>
            </w:r>
            <w:r>
              <w:rPr>
                <w:rFonts w:ascii="Cambria"/>
                <w:spacing w:val="-7"/>
                <w:sz w:val="20"/>
              </w:rPr>
              <w:t xml:space="preserve"> </w:t>
            </w:r>
            <w:r>
              <w:rPr>
                <w:rFonts w:ascii="Cambria"/>
                <w:sz w:val="20"/>
              </w:rPr>
              <w:t xml:space="preserve">federal </w:t>
            </w:r>
            <w:r>
              <w:rPr>
                <w:rFonts w:ascii="Cambria"/>
                <w:sz w:val="20"/>
              </w:rPr>
              <w:t>regulations and of resources both within and beyond the school and district</w:t>
            </w:r>
          </w:p>
        </w:tc>
        <w:tc>
          <w:tcPr>
            <w:tcW w:w="340" w:type="dxa"/>
          </w:tcPr>
          <w:p w14:paraId="3E1E26D0" w14:textId="77777777" w:rsidR="0048358B" w:rsidRDefault="00000000">
            <w:pPr>
              <w:pStyle w:val="TableParagraph"/>
              <w:spacing w:before="14"/>
              <w:ind w:right="120"/>
              <w:jc w:val="right"/>
              <w:rPr>
                <w:sz w:val="20"/>
              </w:rPr>
            </w:pPr>
            <w:r>
              <w:rPr>
                <w:sz w:val="20"/>
              </w:rPr>
              <w:t>I</w:t>
            </w:r>
          </w:p>
        </w:tc>
        <w:tc>
          <w:tcPr>
            <w:tcW w:w="320" w:type="dxa"/>
          </w:tcPr>
          <w:p w14:paraId="25C3D2CE" w14:textId="77777777" w:rsidR="0048358B" w:rsidRDefault="00000000">
            <w:pPr>
              <w:pStyle w:val="TableParagraph"/>
              <w:spacing w:before="14"/>
              <w:ind w:left="20"/>
              <w:jc w:val="center"/>
              <w:rPr>
                <w:sz w:val="20"/>
              </w:rPr>
            </w:pPr>
            <w:r>
              <w:rPr>
                <w:sz w:val="20"/>
              </w:rPr>
              <w:t>D</w:t>
            </w:r>
          </w:p>
        </w:tc>
        <w:tc>
          <w:tcPr>
            <w:tcW w:w="340" w:type="dxa"/>
          </w:tcPr>
          <w:p w14:paraId="647AE91F" w14:textId="77777777" w:rsidR="0048358B" w:rsidRDefault="00000000">
            <w:pPr>
              <w:pStyle w:val="TableParagraph"/>
              <w:spacing w:before="14"/>
              <w:ind w:left="20"/>
              <w:jc w:val="center"/>
              <w:rPr>
                <w:sz w:val="20"/>
              </w:rPr>
            </w:pPr>
            <w:r>
              <w:rPr>
                <w:sz w:val="20"/>
              </w:rPr>
              <w:t>A</w:t>
            </w:r>
          </w:p>
        </w:tc>
        <w:tc>
          <w:tcPr>
            <w:tcW w:w="320" w:type="dxa"/>
          </w:tcPr>
          <w:p w14:paraId="5A4E449E" w14:textId="77777777" w:rsidR="0048358B" w:rsidRDefault="00000000">
            <w:pPr>
              <w:pStyle w:val="TableParagraph"/>
              <w:spacing w:before="14"/>
              <w:ind w:left="93"/>
              <w:rPr>
                <w:sz w:val="20"/>
              </w:rPr>
            </w:pPr>
            <w:r>
              <w:rPr>
                <w:sz w:val="20"/>
              </w:rPr>
              <w:t>E</w:t>
            </w:r>
          </w:p>
        </w:tc>
        <w:tc>
          <w:tcPr>
            <w:tcW w:w="3300" w:type="dxa"/>
          </w:tcPr>
          <w:p w14:paraId="07AB52FE" w14:textId="77777777" w:rsidR="0048358B" w:rsidRDefault="0048358B">
            <w:pPr>
              <w:pStyle w:val="TableParagraph"/>
              <w:rPr>
                <w:rFonts w:ascii="Times New Roman"/>
                <w:sz w:val="20"/>
              </w:rPr>
            </w:pPr>
          </w:p>
        </w:tc>
      </w:tr>
      <w:tr w:rsidR="0048358B" w14:paraId="60F40BB3" w14:textId="77777777">
        <w:trPr>
          <w:trHeight w:val="500"/>
        </w:trPr>
        <w:tc>
          <w:tcPr>
            <w:tcW w:w="4480" w:type="dxa"/>
          </w:tcPr>
          <w:p w14:paraId="36B6381C" w14:textId="77777777" w:rsidR="0048358B" w:rsidRDefault="00000000">
            <w:pPr>
              <w:pStyle w:val="TableParagraph"/>
              <w:spacing w:line="240" w:lineRule="atLeast"/>
              <w:ind w:left="15" w:right="2"/>
              <w:rPr>
                <w:rFonts w:ascii="Cambria"/>
                <w:sz w:val="20"/>
              </w:rPr>
            </w:pPr>
            <w:r>
              <w:rPr>
                <w:rFonts w:ascii="Cambria"/>
                <w:i/>
                <w:sz w:val="20"/>
              </w:rPr>
              <w:t>1E</w:t>
            </w:r>
            <w:r>
              <w:rPr>
                <w:rFonts w:ascii="Cambria"/>
                <w:i/>
                <w:spacing w:val="32"/>
                <w:sz w:val="20"/>
              </w:rPr>
              <w:t xml:space="preserve"> </w:t>
            </w:r>
            <w:r>
              <w:rPr>
                <w:rFonts w:ascii="Cambria"/>
                <w:i/>
                <w:sz w:val="20"/>
              </w:rPr>
              <w:t>-</w:t>
            </w:r>
            <w:r>
              <w:rPr>
                <w:rFonts w:ascii="Cambria"/>
                <w:i/>
                <w:spacing w:val="-6"/>
                <w:sz w:val="20"/>
              </w:rPr>
              <w:t xml:space="preserve"> </w:t>
            </w:r>
            <w:r>
              <w:rPr>
                <w:rFonts w:ascii="Cambria"/>
                <w:sz w:val="20"/>
              </w:rPr>
              <w:t>Plan</w:t>
            </w:r>
            <w:r>
              <w:rPr>
                <w:rFonts w:ascii="Cambria"/>
                <w:spacing w:val="-6"/>
                <w:sz w:val="20"/>
              </w:rPr>
              <w:t xml:space="preserve"> </w:t>
            </w:r>
            <w:r>
              <w:rPr>
                <w:rFonts w:ascii="Cambria"/>
                <w:sz w:val="20"/>
              </w:rPr>
              <w:t>in</w:t>
            </w:r>
            <w:r>
              <w:rPr>
                <w:rFonts w:ascii="Cambria"/>
                <w:spacing w:val="-6"/>
                <w:sz w:val="20"/>
              </w:rPr>
              <w:t xml:space="preserve"> </w:t>
            </w:r>
            <w:r>
              <w:rPr>
                <w:rFonts w:ascii="Cambria"/>
                <w:sz w:val="20"/>
              </w:rPr>
              <w:t>the</w:t>
            </w:r>
            <w:r>
              <w:rPr>
                <w:rFonts w:ascii="Cambria"/>
                <w:spacing w:val="-6"/>
                <w:sz w:val="20"/>
              </w:rPr>
              <w:t xml:space="preserve"> </w:t>
            </w:r>
            <w:r>
              <w:rPr>
                <w:rFonts w:ascii="Cambria"/>
                <w:sz w:val="20"/>
              </w:rPr>
              <w:t>counseling</w:t>
            </w:r>
            <w:r>
              <w:rPr>
                <w:rFonts w:ascii="Cambria"/>
                <w:spacing w:val="-6"/>
                <w:sz w:val="20"/>
              </w:rPr>
              <w:t xml:space="preserve"> </w:t>
            </w:r>
            <w:r>
              <w:rPr>
                <w:rFonts w:ascii="Cambria"/>
                <w:sz w:val="20"/>
              </w:rPr>
              <w:t>program</w:t>
            </w:r>
            <w:r>
              <w:rPr>
                <w:rFonts w:ascii="Cambria"/>
                <w:spacing w:val="-6"/>
                <w:sz w:val="20"/>
              </w:rPr>
              <w:t xml:space="preserve"> </w:t>
            </w:r>
            <w:r>
              <w:rPr>
                <w:rFonts w:ascii="Cambria"/>
                <w:sz w:val="20"/>
              </w:rPr>
              <w:t>integrated</w:t>
            </w:r>
            <w:r>
              <w:rPr>
                <w:rFonts w:ascii="Cambria"/>
                <w:spacing w:val="-6"/>
                <w:sz w:val="20"/>
              </w:rPr>
              <w:t xml:space="preserve"> </w:t>
            </w:r>
            <w:r>
              <w:rPr>
                <w:rFonts w:ascii="Cambria"/>
                <w:sz w:val="20"/>
              </w:rPr>
              <w:t>with the regular school program</w:t>
            </w:r>
          </w:p>
        </w:tc>
        <w:tc>
          <w:tcPr>
            <w:tcW w:w="340" w:type="dxa"/>
          </w:tcPr>
          <w:p w14:paraId="07935C13" w14:textId="77777777" w:rsidR="0048358B" w:rsidRDefault="00000000">
            <w:pPr>
              <w:pStyle w:val="TableParagraph"/>
              <w:spacing w:before="19"/>
              <w:ind w:right="120"/>
              <w:jc w:val="right"/>
              <w:rPr>
                <w:sz w:val="20"/>
              </w:rPr>
            </w:pPr>
            <w:r>
              <w:rPr>
                <w:sz w:val="20"/>
              </w:rPr>
              <w:t>I</w:t>
            </w:r>
          </w:p>
        </w:tc>
        <w:tc>
          <w:tcPr>
            <w:tcW w:w="320" w:type="dxa"/>
          </w:tcPr>
          <w:p w14:paraId="3B3FE679" w14:textId="77777777" w:rsidR="0048358B" w:rsidRDefault="00000000">
            <w:pPr>
              <w:pStyle w:val="TableParagraph"/>
              <w:spacing w:before="19"/>
              <w:ind w:left="20"/>
              <w:jc w:val="center"/>
              <w:rPr>
                <w:sz w:val="20"/>
              </w:rPr>
            </w:pPr>
            <w:r>
              <w:rPr>
                <w:sz w:val="20"/>
              </w:rPr>
              <w:t>D</w:t>
            </w:r>
          </w:p>
        </w:tc>
        <w:tc>
          <w:tcPr>
            <w:tcW w:w="340" w:type="dxa"/>
          </w:tcPr>
          <w:p w14:paraId="1D7971D2" w14:textId="77777777" w:rsidR="0048358B" w:rsidRDefault="00000000">
            <w:pPr>
              <w:pStyle w:val="TableParagraph"/>
              <w:spacing w:before="19"/>
              <w:ind w:left="20"/>
              <w:jc w:val="center"/>
              <w:rPr>
                <w:sz w:val="20"/>
              </w:rPr>
            </w:pPr>
            <w:r>
              <w:rPr>
                <w:sz w:val="20"/>
              </w:rPr>
              <w:t>A</w:t>
            </w:r>
          </w:p>
        </w:tc>
        <w:tc>
          <w:tcPr>
            <w:tcW w:w="320" w:type="dxa"/>
          </w:tcPr>
          <w:p w14:paraId="5710522A" w14:textId="77777777" w:rsidR="0048358B" w:rsidRDefault="00000000">
            <w:pPr>
              <w:pStyle w:val="TableParagraph"/>
              <w:spacing w:before="19"/>
              <w:ind w:left="93"/>
              <w:rPr>
                <w:sz w:val="20"/>
              </w:rPr>
            </w:pPr>
            <w:r>
              <w:rPr>
                <w:sz w:val="20"/>
              </w:rPr>
              <w:t>E</w:t>
            </w:r>
          </w:p>
        </w:tc>
        <w:tc>
          <w:tcPr>
            <w:tcW w:w="3300" w:type="dxa"/>
          </w:tcPr>
          <w:p w14:paraId="282CFD09" w14:textId="77777777" w:rsidR="0048358B" w:rsidRDefault="0048358B">
            <w:pPr>
              <w:pStyle w:val="TableParagraph"/>
              <w:rPr>
                <w:rFonts w:ascii="Times New Roman"/>
                <w:sz w:val="20"/>
              </w:rPr>
            </w:pPr>
          </w:p>
        </w:tc>
      </w:tr>
      <w:tr w:rsidR="0048358B" w14:paraId="763A318A" w14:textId="77777777">
        <w:trPr>
          <w:trHeight w:val="499"/>
        </w:trPr>
        <w:tc>
          <w:tcPr>
            <w:tcW w:w="4480" w:type="dxa"/>
          </w:tcPr>
          <w:p w14:paraId="0D71AC2B" w14:textId="77777777" w:rsidR="0048358B" w:rsidRDefault="00000000">
            <w:pPr>
              <w:pStyle w:val="TableParagraph"/>
              <w:spacing w:line="240" w:lineRule="atLeast"/>
              <w:ind w:left="15" w:right="2"/>
              <w:rPr>
                <w:rFonts w:ascii="Cambria"/>
                <w:sz w:val="20"/>
              </w:rPr>
            </w:pPr>
            <w:r>
              <w:rPr>
                <w:rFonts w:ascii="Cambria"/>
                <w:i/>
                <w:sz w:val="20"/>
              </w:rPr>
              <w:t>1F</w:t>
            </w:r>
            <w:r>
              <w:rPr>
                <w:rFonts w:ascii="Cambria"/>
                <w:i/>
                <w:spacing w:val="-7"/>
                <w:sz w:val="20"/>
              </w:rPr>
              <w:t xml:space="preserve"> </w:t>
            </w:r>
            <w:r>
              <w:rPr>
                <w:rFonts w:ascii="Cambria"/>
                <w:i/>
                <w:sz w:val="20"/>
              </w:rPr>
              <w:t>-</w:t>
            </w:r>
            <w:r>
              <w:rPr>
                <w:rFonts w:ascii="Cambria"/>
                <w:i/>
                <w:spacing w:val="-7"/>
                <w:sz w:val="20"/>
              </w:rPr>
              <w:t xml:space="preserve"> </w:t>
            </w:r>
            <w:r>
              <w:rPr>
                <w:rFonts w:ascii="Cambria"/>
                <w:sz w:val="20"/>
              </w:rPr>
              <w:t>Developing</w:t>
            </w:r>
            <w:r>
              <w:rPr>
                <w:rFonts w:ascii="Cambria"/>
                <w:spacing w:val="-7"/>
                <w:sz w:val="20"/>
              </w:rPr>
              <w:t xml:space="preserve"> </w:t>
            </w:r>
            <w:r>
              <w:rPr>
                <w:rFonts w:ascii="Cambria"/>
                <w:sz w:val="20"/>
              </w:rPr>
              <w:t>a</w:t>
            </w:r>
            <w:r>
              <w:rPr>
                <w:rFonts w:ascii="Cambria"/>
                <w:spacing w:val="-7"/>
                <w:sz w:val="20"/>
              </w:rPr>
              <w:t xml:space="preserve"> </w:t>
            </w:r>
            <w:r>
              <w:rPr>
                <w:rFonts w:ascii="Cambria"/>
                <w:sz w:val="20"/>
              </w:rPr>
              <w:t>plan</w:t>
            </w:r>
            <w:r>
              <w:rPr>
                <w:rFonts w:ascii="Cambria"/>
                <w:spacing w:val="-7"/>
                <w:sz w:val="20"/>
              </w:rPr>
              <w:t xml:space="preserve"> </w:t>
            </w:r>
            <w:r>
              <w:rPr>
                <w:rFonts w:ascii="Cambria"/>
                <w:sz w:val="20"/>
              </w:rPr>
              <w:t>to</w:t>
            </w:r>
            <w:r>
              <w:rPr>
                <w:rFonts w:ascii="Cambria"/>
                <w:spacing w:val="-7"/>
                <w:sz w:val="20"/>
              </w:rPr>
              <w:t xml:space="preserve"> </w:t>
            </w:r>
            <w:r>
              <w:rPr>
                <w:rFonts w:ascii="Cambria"/>
                <w:sz w:val="20"/>
              </w:rPr>
              <w:t>evaluate</w:t>
            </w:r>
            <w:r>
              <w:rPr>
                <w:rFonts w:ascii="Cambria"/>
                <w:spacing w:val="-7"/>
                <w:sz w:val="20"/>
              </w:rPr>
              <w:t xml:space="preserve"> </w:t>
            </w:r>
            <w:r>
              <w:rPr>
                <w:rFonts w:ascii="Cambria"/>
                <w:sz w:val="20"/>
              </w:rPr>
              <w:t>the</w:t>
            </w:r>
            <w:r>
              <w:rPr>
                <w:rFonts w:ascii="Cambria"/>
                <w:spacing w:val="-7"/>
                <w:sz w:val="20"/>
              </w:rPr>
              <w:t xml:space="preserve"> </w:t>
            </w:r>
            <w:r>
              <w:rPr>
                <w:rFonts w:ascii="Cambria"/>
                <w:sz w:val="20"/>
              </w:rPr>
              <w:t xml:space="preserve">counseling </w:t>
            </w:r>
            <w:r>
              <w:rPr>
                <w:rFonts w:ascii="Cambria"/>
                <w:spacing w:val="-2"/>
                <w:sz w:val="20"/>
              </w:rPr>
              <w:t>program</w:t>
            </w:r>
          </w:p>
        </w:tc>
        <w:tc>
          <w:tcPr>
            <w:tcW w:w="340" w:type="dxa"/>
          </w:tcPr>
          <w:p w14:paraId="5CE6B4CD" w14:textId="77777777" w:rsidR="0048358B" w:rsidRDefault="00000000">
            <w:pPr>
              <w:pStyle w:val="TableParagraph"/>
              <w:spacing w:before="24"/>
              <w:ind w:right="120"/>
              <w:jc w:val="right"/>
              <w:rPr>
                <w:sz w:val="20"/>
              </w:rPr>
            </w:pPr>
            <w:r>
              <w:rPr>
                <w:sz w:val="20"/>
              </w:rPr>
              <w:t>I</w:t>
            </w:r>
          </w:p>
        </w:tc>
        <w:tc>
          <w:tcPr>
            <w:tcW w:w="320" w:type="dxa"/>
          </w:tcPr>
          <w:p w14:paraId="19B30BBE" w14:textId="77777777" w:rsidR="0048358B" w:rsidRDefault="00000000">
            <w:pPr>
              <w:pStyle w:val="TableParagraph"/>
              <w:spacing w:before="24"/>
              <w:ind w:left="20"/>
              <w:jc w:val="center"/>
              <w:rPr>
                <w:sz w:val="20"/>
              </w:rPr>
            </w:pPr>
            <w:r>
              <w:rPr>
                <w:sz w:val="20"/>
              </w:rPr>
              <w:t>D</w:t>
            </w:r>
          </w:p>
        </w:tc>
        <w:tc>
          <w:tcPr>
            <w:tcW w:w="340" w:type="dxa"/>
          </w:tcPr>
          <w:p w14:paraId="04D647C0" w14:textId="77777777" w:rsidR="0048358B" w:rsidRDefault="00000000">
            <w:pPr>
              <w:pStyle w:val="TableParagraph"/>
              <w:spacing w:before="24"/>
              <w:ind w:left="20"/>
              <w:jc w:val="center"/>
              <w:rPr>
                <w:sz w:val="20"/>
              </w:rPr>
            </w:pPr>
            <w:r>
              <w:rPr>
                <w:sz w:val="20"/>
              </w:rPr>
              <w:t>A</w:t>
            </w:r>
          </w:p>
        </w:tc>
        <w:tc>
          <w:tcPr>
            <w:tcW w:w="320" w:type="dxa"/>
          </w:tcPr>
          <w:p w14:paraId="2B8B4E6B" w14:textId="77777777" w:rsidR="0048358B" w:rsidRDefault="00000000">
            <w:pPr>
              <w:pStyle w:val="TableParagraph"/>
              <w:spacing w:before="24"/>
              <w:ind w:left="93"/>
              <w:rPr>
                <w:sz w:val="20"/>
              </w:rPr>
            </w:pPr>
            <w:r>
              <w:rPr>
                <w:sz w:val="20"/>
              </w:rPr>
              <w:t>E</w:t>
            </w:r>
          </w:p>
        </w:tc>
        <w:tc>
          <w:tcPr>
            <w:tcW w:w="3300" w:type="dxa"/>
          </w:tcPr>
          <w:p w14:paraId="1A4C2528" w14:textId="77777777" w:rsidR="0048358B" w:rsidRDefault="0048358B">
            <w:pPr>
              <w:pStyle w:val="TableParagraph"/>
              <w:rPr>
                <w:rFonts w:ascii="Times New Roman"/>
                <w:sz w:val="20"/>
              </w:rPr>
            </w:pPr>
          </w:p>
        </w:tc>
      </w:tr>
      <w:tr w:rsidR="0048358B" w14:paraId="35D62DF3" w14:textId="77777777">
        <w:trPr>
          <w:trHeight w:val="520"/>
        </w:trPr>
        <w:tc>
          <w:tcPr>
            <w:tcW w:w="4480" w:type="dxa"/>
          </w:tcPr>
          <w:p w14:paraId="318B7C4F" w14:textId="77777777" w:rsidR="0048358B" w:rsidRDefault="00000000">
            <w:pPr>
              <w:pStyle w:val="TableParagraph"/>
              <w:spacing w:before="20" w:line="240" w:lineRule="atLeast"/>
              <w:ind w:left="15" w:right="74"/>
              <w:rPr>
                <w:rFonts w:ascii="Cambria"/>
                <w:sz w:val="20"/>
              </w:rPr>
            </w:pPr>
            <w:r>
              <w:rPr>
                <w:rFonts w:ascii="Cambria"/>
                <w:i/>
                <w:sz w:val="20"/>
              </w:rPr>
              <w:t>2A</w:t>
            </w:r>
            <w:r>
              <w:rPr>
                <w:rFonts w:ascii="Cambria"/>
                <w:i/>
                <w:spacing w:val="-7"/>
                <w:sz w:val="20"/>
              </w:rPr>
              <w:t xml:space="preserve"> </w:t>
            </w:r>
            <w:r>
              <w:rPr>
                <w:rFonts w:ascii="Cambria"/>
                <w:i/>
                <w:sz w:val="20"/>
              </w:rPr>
              <w:t>-</w:t>
            </w:r>
            <w:r>
              <w:rPr>
                <w:rFonts w:ascii="Cambria"/>
                <w:i/>
                <w:spacing w:val="31"/>
                <w:sz w:val="20"/>
              </w:rPr>
              <w:t xml:space="preserve"> </w:t>
            </w:r>
            <w:r>
              <w:rPr>
                <w:rFonts w:ascii="Cambria"/>
                <w:sz w:val="20"/>
              </w:rPr>
              <w:t>Creating</w:t>
            </w:r>
            <w:r>
              <w:rPr>
                <w:rFonts w:ascii="Cambria"/>
                <w:spacing w:val="-7"/>
                <w:sz w:val="20"/>
              </w:rPr>
              <w:t xml:space="preserve"> </w:t>
            </w:r>
            <w:r>
              <w:rPr>
                <w:rFonts w:ascii="Cambria"/>
                <w:sz w:val="20"/>
              </w:rPr>
              <w:t>an</w:t>
            </w:r>
            <w:r>
              <w:rPr>
                <w:rFonts w:ascii="Cambria"/>
                <w:spacing w:val="-7"/>
                <w:sz w:val="20"/>
              </w:rPr>
              <w:t xml:space="preserve"> </w:t>
            </w:r>
            <w:r>
              <w:rPr>
                <w:rFonts w:ascii="Cambria"/>
                <w:sz w:val="20"/>
              </w:rPr>
              <w:t>environment</w:t>
            </w:r>
            <w:r>
              <w:rPr>
                <w:rFonts w:ascii="Cambria"/>
                <w:spacing w:val="-7"/>
                <w:sz w:val="20"/>
              </w:rPr>
              <w:t xml:space="preserve"> </w:t>
            </w:r>
            <w:r>
              <w:rPr>
                <w:rFonts w:ascii="Cambria"/>
                <w:sz w:val="20"/>
              </w:rPr>
              <w:t>of</w:t>
            </w:r>
            <w:r>
              <w:rPr>
                <w:rFonts w:ascii="Cambria"/>
                <w:spacing w:val="-7"/>
                <w:sz w:val="20"/>
              </w:rPr>
              <w:t xml:space="preserve"> </w:t>
            </w:r>
            <w:r>
              <w:rPr>
                <w:rFonts w:ascii="Cambria"/>
                <w:sz w:val="20"/>
              </w:rPr>
              <w:t>respect</w:t>
            </w:r>
            <w:r>
              <w:rPr>
                <w:rFonts w:ascii="Cambria"/>
                <w:spacing w:val="-7"/>
                <w:sz w:val="20"/>
              </w:rPr>
              <w:t xml:space="preserve"> </w:t>
            </w:r>
            <w:r>
              <w:rPr>
                <w:rFonts w:ascii="Cambria"/>
                <w:sz w:val="20"/>
              </w:rPr>
              <w:t xml:space="preserve">and </w:t>
            </w:r>
            <w:r>
              <w:rPr>
                <w:rFonts w:ascii="Cambria"/>
                <w:spacing w:val="-2"/>
                <w:sz w:val="20"/>
              </w:rPr>
              <w:t>rapport</w:t>
            </w:r>
          </w:p>
        </w:tc>
        <w:tc>
          <w:tcPr>
            <w:tcW w:w="340" w:type="dxa"/>
          </w:tcPr>
          <w:p w14:paraId="4F2CC23B" w14:textId="77777777" w:rsidR="0048358B" w:rsidRDefault="00000000">
            <w:pPr>
              <w:pStyle w:val="TableParagraph"/>
              <w:spacing w:before="29"/>
              <w:ind w:right="120"/>
              <w:jc w:val="right"/>
              <w:rPr>
                <w:sz w:val="20"/>
              </w:rPr>
            </w:pPr>
            <w:r>
              <w:rPr>
                <w:sz w:val="20"/>
              </w:rPr>
              <w:t>I</w:t>
            </w:r>
          </w:p>
        </w:tc>
        <w:tc>
          <w:tcPr>
            <w:tcW w:w="320" w:type="dxa"/>
          </w:tcPr>
          <w:p w14:paraId="032441FB" w14:textId="77777777" w:rsidR="0048358B" w:rsidRDefault="00000000">
            <w:pPr>
              <w:pStyle w:val="TableParagraph"/>
              <w:spacing w:before="29"/>
              <w:ind w:left="20"/>
              <w:jc w:val="center"/>
              <w:rPr>
                <w:sz w:val="20"/>
              </w:rPr>
            </w:pPr>
            <w:r>
              <w:rPr>
                <w:sz w:val="20"/>
              </w:rPr>
              <w:t>D</w:t>
            </w:r>
          </w:p>
        </w:tc>
        <w:tc>
          <w:tcPr>
            <w:tcW w:w="340" w:type="dxa"/>
          </w:tcPr>
          <w:p w14:paraId="2103E6EB" w14:textId="77777777" w:rsidR="0048358B" w:rsidRDefault="00000000">
            <w:pPr>
              <w:pStyle w:val="TableParagraph"/>
              <w:spacing w:before="29"/>
              <w:ind w:left="20"/>
              <w:jc w:val="center"/>
              <w:rPr>
                <w:sz w:val="20"/>
              </w:rPr>
            </w:pPr>
            <w:r>
              <w:rPr>
                <w:sz w:val="20"/>
              </w:rPr>
              <w:t>A</w:t>
            </w:r>
          </w:p>
        </w:tc>
        <w:tc>
          <w:tcPr>
            <w:tcW w:w="320" w:type="dxa"/>
          </w:tcPr>
          <w:p w14:paraId="2DBE89B6" w14:textId="77777777" w:rsidR="0048358B" w:rsidRDefault="00000000">
            <w:pPr>
              <w:pStyle w:val="TableParagraph"/>
              <w:spacing w:before="29"/>
              <w:ind w:left="93"/>
              <w:rPr>
                <w:sz w:val="20"/>
              </w:rPr>
            </w:pPr>
            <w:r>
              <w:rPr>
                <w:sz w:val="20"/>
              </w:rPr>
              <w:t>E</w:t>
            </w:r>
          </w:p>
        </w:tc>
        <w:tc>
          <w:tcPr>
            <w:tcW w:w="3300" w:type="dxa"/>
          </w:tcPr>
          <w:p w14:paraId="01B5C86A" w14:textId="77777777" w:rsidR="0048358B" w:rsidRDefault="0048358B">
            <w:pPr>
              <w:pStyle w:val="TableParagraph"/>
              <w:rPr>
                <w:rFonts w:ascii="Times New Roman"/>
                <w:sz w:val="20"/>
              </w:rPr>
            </w:pPr>
          </w:p>
        </w:tc>
      </w:tr>
      <w:tr w:rsidR="0048358B" w14:paraId="38FA387B" w14:textId="77777777">
        <w:trPr>
          <w:trHeight w:val="500"/>
        </w:trPr>
        <w:tc>
          <w:tcPr>
            <w:tcW w:w="4480" w:type="dxa"/>
          </w:tcPr>
          <w:p w14:paraId="74AD99E5" w14:textId="77777777" w:rsidR="0048358B" w:rsidRDefault="00000000">
            <w:pPr>
              <w:pStyle w:val="TableParagraph"/>
              <w:spacing w:line="240" w:lineRule="atLeast"/>
              <w:ind w:left="15" w:right="2"/>
              <w:rPr>
                <w:rFonts w:ascii="Cambria"/>
                <w:sz w:val="20"/>
              </w:rPr>
            </w:pPr>
            <w:r>
              <w:rPr>
                <w:rFonts w:ascii="Cambria"/>
                <w:i/>
                <w:sz w:val="20"/>
              </w:rPr>
              <w:t>2B</w:t>
            </w:r>
            <w:r>
              <w:rPr>
                <w:rFonts w:ascii="Cambria"/>
                <w:i/>
                <w:spacing w:val="-8"/>
                <w:sz w:val="20"/>
              </w:rPr>
              <w:t xml:space="preserve"> </w:t>
            </w:r>
            <w:r>
              <w:rPr>
                <w:rFonts w:ascii="Cambria"/>
                <w:i/>
                <w:sz w:val="20"/>
              </w:rPr>
              <w:t>-</w:t>
            </w:r>
            <w:r>
              <w:rPr>
                <w:rFonts w:ascii="Cambria"/>
                <w:i/>
                <w:spacing w:val="28"/>
                <w:sz w:val="20"/>
              </w:rPr>
              <w:t xml:space="preserve"> </w:t>
            </w:r>
            <w:r>
              <w:rPr>
                <w:rFonts w:ascii="Cambria"/>
                <w:sz w:val="20"/>
              </w:rPr>
              <w:t>Establishing</w:t>
            </w:r>
            <w:r>
              <w:rPr>
                <w:rFonts w:ascii="Cambria"/>
                <w:spacing w:val="-8"/>
                <w:sz w:val="20"/>
              </w:rPr>
              <w:t xml:space="preserve"> </w:t>
            </w:r>
            <w:r>
              <w:rPr>
                <w:rFonts w:ascii="Cambria"/>
                <w:sz w:val="20"/>
              </w:rPr>
              <w:t>a</w:t>
            </w:r>
            <w:r>
              <w:rPr>
                <w:rFonts w:ascii="Cambria"/>
                <w:spacing w:val="-8"/>
                <w:sz w:val="20"/>
              </w:rPr>
              <w:t xml:space="preserve"> </w:t>
            </w:r>
            <w:r>
              <w:rPr>
                <w:rFonts w:ascii="Cambria"/>
                <w:sz w:val="20"/>
              </w:rPr>
              <w:t>culture</w:t>
            </w:r>
            <w:r>
              <w:rPr>
                <w:rFonts w:ascii="Cambria"/>
                <w:spacing w:val="-8"/>
                <w:sz w:val="20"/>
              </w:rPr>
              <w:t xml:space="preserve"> </w:t>
            </w:r>
            <w:r>
              <w:rPr>
                <w:rFonts w:ascii="Cambria"/>
                <w:sz w:val="20"/>
              </w:rPr>
              <w:t>for</w:t>
            </w:r>
            <w:r>
              <w:rPr>
                <w:rFonts w:ascii="Cambria"/>
                <w:spacing w:val="-8"/>
                <w:sz w:val="20"/>
              </w:rPr>
              <w:t xml:space="preserve"> </w:t>
            </w:r>
            <w:r>
              <w:rPr>
                <w:rFonts w:ascii="Cambria"/>
                <w:sz w:val="20"/>
              </w:rPr>
              <w:t xml:space="preserve">productive </w:t>
            </w:r>
            <w:r>
              <w:rPr>
                <w:rFonts w:ascii="Cambria"/>
                <w:spacing w:val="-2"/>
                <w:sz w:val="20"/>
              </w:rPr>
              <w:t>communication</w:t>
            </w:r>
          </w:p>
        </w:tc>
        <w:tc>
          <w:tcPr>
            <w:tcW w:w="340" w:type="dxa"/>
          </w:tcPr>
          <w:p w14:paraId="42F5D622" w14:textId="77777777" w:rsidR="0048358B" w:rsidRDefault="00000000">
            <w:pPr>
              <w:pStyle w:val="TableParagraph"/>
              <w:spacing w:before="14"/>
              <w:ind w:right="120"/>
              <w:jc w:val="right"/>
              <w:rPr>
                <w:sz w:val="20"/>
              </w:rPr>
            </w:pPr>
            <w:r>
              <w:rPr>
                <w:sz w:val="20"/>
              </w:rPr>
              <w:t>I</w:t>
            </w:r>
          </w:p>
        </w:tc>
        <w:tc>
          <w:tcPr>
            <w:tcW w:w="320" w:type="dxa"/>
          </w:tcPr>
          <w:p w14:paraId="6C24BE93" w14:textId="77777777" w:rsidR="0048358B" w:rsidRDefault="00000000">
            <w:pPr>
              <w:pStyle w:val="TableParagraph"/>
              <w:spacing w:before="14"/>
              <w:ind w:left="20"/>
              <w:jc w:val="center"/>
              <w:rPr>
                <w:sz w:val="20"/>
              </w:rPr>
            </w:pPr>
            <w:r>
              <w:rPr>
                <w:sz w:val="20"/>
              </w:rPr>
              <w:t>D</w:t>
            </w:r>
          </w:p>
        </w:tc>
        <w:tc>
          <w:tcPr>
            <w:tcW w:w="340" w:type="dxa"/>
          </w:tcPr>
          <w:p w14:paraId="58B000A4" w14:textId="77777777" w:rsidR="0048358B" w:rsidRDefault="00000000">
            <w:pPr>
              <w:pStyle w:val="TableParagraph"/>
              <w:spacing w:before="14"/>
              <w:ind w:left="20"/>
              <w:jc w:val="center"/>
              <w:rPr>
                <w:sz w:val="20"/>
              </w:rPr>
            </w:pPr>
            <w:r>
              <w:rPr>
                <w:sz w:val="20"/>
              </w:rPr>
              <w:t>A</w:t>
            </w:r>
          </w:p>
        </w:tc>
        <w:tc>
          <w:tcPr>
            <w:tcW w:w="320" w:type="dxa"/>
          </w:tcPr>
          <w:p w14:paraId="73157B80" w14:textId="77777777" w:rsidR="0048358B" w:rsidRDefault="00000000">
            <w:pPr>
              <w:pStyle w:val="TableParagraph"/>
              <w:spacing w:before="14"/>
              <w:ind w:left="93"/>
              <w:rPr>
                <w:sz w:val="20"/>
              </w:rPr>
            </w:pPr>
            <w:r>
              <w:rPr>
                <w:sz w:val="20"/>
              </w:rPr>
              <w:t>E</w:t>
            </w:r>
          </w:p>
        </w:tc>
        <w:tc>
          <w:tcPr>
            <w:tcW w:w="3300" w:type="dxa"/>
          </w:tcPr>
          <w:p w14:paraId="1A2FDB3B" w14:textId="77777777" w:rsidR="0048358B" w:rsidRDefault="0048358B">
            <w:pPr>
              <w:pStyle w:val="TableParagraph"/>
              <w:rPr>
                <w:rFonts w:ascii="Times New Roman"/>
                <w:sz w:val="20"/>
              </w:rPr>
            </w:pPr>
          </w:p>
        </w:tc>
      </w:tr>
      <w:tr w:rsidR="0048358B" w14:paraId="218FA484" w14:textId="77777777">
        <w:trPr>
          <w:trHeight w:val="259"/>
        </w:trPr>
        <w:tc>
          <w:tcPr>
            <w:tcW w:w="4480" w:type="dxa"/>
          </w:tcPr>
          <w:p w14:paraId="72559C8C" w14:textId="77777777" w:rsidR="0048358B" w:rsidRDefault="00000000">
            <w:pPr>
              <w:pStyle w:val="TableParagraph"/>
              <w:spacing w:before="17" w:line="223" w:lineRule="exact"/>
              <w:ind w:left="15"/>
              <w:rPr>
                <w:rFonts w:ascii="Cambria"/>
                <w:sz w:val="20"/>
              </w:rPr>
            </w:pPr>
            <w:r>
              <w:rPr>
                <w:rFonts w:ascii="Cambria"/>
                <w:i/>
                <w:sz w:val="20"/>
              </w:rPr>
              <w:t>2C</w:t>
            </w:r>
            <w:r>
              <w:rPr>
                <w:rFonts w:ascii="Cambria"/>
                <w:i/>
                <w:spacing w:val="-5"/>
                <w:sz w:val="20"/>
              </w:rPr>
              <w:t xml:space="preserve"> </w:t>
            </w:r>
            <w:r>
              <w:rPr>
                <w:rFonts w:ascii="Cambria"/>
                <w:i/>
                <w:sz w:val="20"/>
              </w:rPr>
              <w:t>-</w:t>
            </w:r>
            <w:r>
              <w:rPr>
                <w:rFonts w:ascii="Cambria"/>
                <w:i/>
                <w:spacing w:val="37"/>
                <w:sz w:val="20"/>
              </w:rPr>
              <w:t xml:space="preserve"> </w:t>
            </w:r>
            <w:r>
              <w:rPr>
                <w:rFonts w:ascii="Cambria"/>
                <w:sz w:val="20"/>
              </w:rPr>
              <w:t>Managing</w:t>
            </w:r>
            <w:r>
              <w:rPr>
                <w:rFonts w:ascii="Cambria"/>
                <w:spacing w:val="-4"/>
                <w:sz w:val="20"/>
              </w:rPr>
              <w:t xml:space="preserve"> </w:t>
            </w:r>
            <w:r>
              <w:rPr>
                <w:rFonts w:ascii="Cambria"/>
                <w:sz w:val="20"/>
              </w:rPr>
              <w:t>routines</w:t>
            </w:r>
            <w:r>
              <w:rPr>
                <w:rFonts w:ascii="Cambria"/>
                <w:spacing w:val="-4"/>
                <w:sz w:val="20"/>
              </w:rPr>
              <w:t xml:space="preserve"> </w:t>
            </w:r>
            <w:r>
              <w:rPr>
                <w:rFonts w:ascii="Cambria"/>
                <w:sz w:val="20"/>
              </w:rPr>
              <w:t>and</w:t>
            </w:r>
            <w:r>
              <w:rPr>
                <w:rFonts w:ascii="Cambria"/>
                <w:spacing w:val="-4"/>
                <w:sz w:val="20"/>
              </w:rPr>
              <w:t xml:space="preserve"> </w:t>
            </w:r>
            <w:r>
              <w:rPr>
                <w:rFonts w:ascii="Cambria"/>
                <w:spacing w:val="-2"/>
                <w:sz w:val="20"/>
              </w:rPr>
              <w:t>procedures</w:t>
            </w:r>
          </w:p>
        </w:tc>
        <w:tc>
          <w:tcPr>
            <w:tcW w:w="340" w:type="dxa"/>
          </w:tcPr>
          <w:p w14:paraId="5963AD34" w14:textId="77777777" w:rsidR="0048358B" w:rsidRDefault="00000000">
            <w:pPr>
              <w:pStyle w:val="TableParagraph"/>
              <w:spacing w:before="19" w:line="221" w:lineRule="exact"/>
              <w:ind w:right="120"/>
              <w:jc w:val="right"/>
              <w:rPr>
                <w:sz w:val="20"/>
              </w:rPr>
            </w:pPr>
            <w:r>
              <w:rPr>
                <w:sz w:val="20"/>
              </w:rPr>
              <w:t>I</w:t>
            </w:r>
          </w:p>
        </w:tc>
        <w:tc>
          <w:tcPr>
            <w:tcW w:w="320" w:type="dxa"/>
          </w:tcPr>
          <w:p w14:paraId="5FF897F4" w14:textId="77777777" w:rsidR="0048358B" w:rsidRDefault="00000000">
            <w:pPr>
              <w:pStyle w:val="TableParagraph"/>
              <w:spacing w:before="19" w:line="221" w:lineRule="exact"/>
              <w:ind w:left="20"/>
              <w:jc w:val="center"/>
              <w:rPr>
                <w:sz w:val="20"/>
              </w:rPr>
            </w:pPr>
            <w:r>
              <w:rPr>
                <w:sz w:val="20"/>
              </w:rPr>
              <w:t>D</w:t>
            </w:r>
          </w:p>
        </w:tc>
        <w:tc>
          <w:tcPr>
            <w:tcW w:w="340" w:type="dxa"/>
          </w:tcPr>
          <w:p w14:paraId="5EEA5357" w14:textId="77777777" w:rsidR="0048358B" w:rsidRDefault="00000000">
            <w:pPr>
              <w:pStyle w:val="TableParagraph"/>
              <w:spacing w:before="19" w:line="221" w:lineRule="exact"/>
              <w:ind w:left="20"/>
              <w:jc w:val="center"/>
              <w:rPr>
                <w:sz w:val="20"/>
              </w:rPr>
            </w:pPr>
            <w:r>
              <w:rPr>
                <w:sz w:val="20"/>
              </w:rPr>
              <w:t>A</w:t>
            </w:r>
          </w:p>
        </w:tc>
        <w:tc>
          <w:tcPr>
            <w:tcW w:w="320" w:type="dxa"/>
          </w:tcPr>
          <w:p w14:paraId="5E8C196E" w14:textId="77777777" w:rsidR="0048358B" w:rsidRDefault="00000000">
            <w:pPr>
              <w:pStyle w:val="TableParagraph"/>
              <w:spacing w:before="19" w:line="221" w:lineRule="exact"/>
              <w:ind w:left="93"/>
              <w:rPr>
                <w:sz w:val="20"/>
              </w:rPr>
            </w:pPr>
            <w:r>
              <w:rPr>
                <w:sz w:val="20"/>
              </w:rPr>
              <w:t>E</w:t>
            </w:r>
          </w:p>
        </w:tc>
        <w:tc>
          <w:tcPr>
            <w:tcW w:w="3300" w:type="dxa"/>
          </w:tcPr>
          <w:p w14:paraId="3FB86F39" w14:textId="77777777" w:rsidR="0048358B" w:rsidRDefault="0048358B">
            <w:pPr>
              <w:pStyle w:val="TableParagraph"/>
              <w:rPr>
                <w:rFonts w:ascii="Times New Roman"/>
                <w:sz w:val="18"/>
              </w:rPr>
            </w:pPr>
          </w:p>
        </w:tc>
      </w:tr>
      <w:tr w:rsidR="0048358B" w14:paraId="2CD0DD80" w14:textId="77777777">
        <w:trPr>
          <w:trHeight w:val="799"/>
        </w:trPr>
        <w:tc>
          <w:tcPr>
            <w:tcW w:w="4480" w:type="dxa"/>
          </w:tcPr>
          <w:p w14:paraId="1EA72862" w14:textId="77777777" w:rsidR="0048358B" w:rsidRDefault="00000000">
            <w:pPr>
              <w:pStyle w:val="TableParagraph"/>
              <w:spacing w:before="22" w:line="244" w:lineRule="auto"/>
              <w:ind w:left="15" w:right="2"/>
              <w:rPr>
                <w:rFonts w:ascii="Cambria"/>
                <w:sz w:val="20"/>
              </w:rPr>
            </w:pPr>
            <w:r>
              <w:rPr>
                <w:rFonts w:ascii="Cambria"/>
                <w:i/>
                <w:sz w:val="20"/>
              </w:rPr>
              <w:t>2D</w:t>
            </w:r>
            <w:r>
              <w:rPr>
                <w:rFonts w:ascii="Cambria"/>
                <w:i/>
                <w:spacing w:val="40"/>
                <w:sz w:val="20"/>
              </w:rPr>
              <w:t xml:space="preserve"> </w:t>
            </w:r>
            <w:r>
              <w:rPr>
                <w:rFonts w:ascii="Cambria"/>
                <w:i/>
                <w:sz w:val="20"/>
              </w:rPr>
              <w:t>-</w:t>
            </w:r>
            <w:r>
              <w:rPr>
                <w:rFonts w:ascii="Cambria"/>
                <w:i/>
                <w:spacing w:val="40"/>
                <w:sz w:val="20"/>
              </w:rPr>
              <w:t xml:space="preserve"> </w:t>
            </w:r>
            <w:r>
              <w:rPr>
                <w:rFonts w:ascii="Cambria"/>
                <w:sz w:val="20"/>
              </w:rPr>
              <w:t>Establishing standards of conduct and contributing</w:t>
            </w:r>
            <w:r>
              <w:rPr>
                <w:rFonts w:ascii="Cambria"/>
                <w:spacing w:val="-9"/>
                <w:sz w:val="20"/>
              </w:rPr>
              <w:t xml:space="preserve"> </w:t>
            </w:r>
            <w:r>
              <w:rPr>
                <w:rFonts w:ascii="Cambria"/>
                <w:sz w:val="20"/>
              </w:rPr>
              <w:t>to</w:t>
            </w:r>
            <w:r>
              <w:rPr>
                <w:rFonts w:ascii="Cambria"/>
                <w:spacing w:val="-9"/>
                <w:sz w:val="20"/>
              </w:rPr>
              <w:t xml:space="preserve"> </w:t>
            </w:r>
            <w:r>
              <w:rPr>
                <w:rFonts w:ascii="Cambria"/>
                <w:sz w:val="20"/>
              </w:rPr>
              <w:t>the</w:t>
            </w:r>
            <w:r>
              <w:rPr>
                <w:rFonts w:ascii="Cambria"/>
                <w:spacing w:val="-9"/>
                <w:sz w:val="20"/>
              </w:rPr>
              <w:t xml:space="preserve"> </w:t>
            </w:r>
            <w:r>
              <w:rPr>
                <w:rFonts w:ascii="Cambria"/>
                <w:sz w:val="20"/>
              </w:rPr>
              <w:t>culture</w:t>
            </w:r>
            <w:r>
              <w:rPr>
                <w:rFonts w:ascii="Cambria"/>
                <w:spacing w:val="-9"/>
                <w:sz w:val="20"/>
              </w:rPr>
              <w:t xml:space="preserve"> </w:t>
            </w:r>
            <w:r>
              <w:rPr>
                <w:rFonts w:ascii="Cambria"/>
                <w:sz w:val="20"/>
              </w:rPr>
              <w:t>for</w:t>
            </w:r>
            <w:r>
              <w:rPr>
                <w:rFonts w:ascii="Cambria"/>
                <w:spacing w:val="-9"/>
                <w:sz w:val="20"/>
              </w:rPr>
              <w:t xml:space="preserve"> </w:t>
            </w:r>
            <w:r>
              <w:rPr>
                <w:rFonts w:ascii="Cambria"/>
                <w:sz w:val="20"/>
              </w:rPr>
              <w:t>student</w:t>
            </w:r>
            <w:r>
              <w:rPr>
                <w:rFonts w:ascii="Cambria"/>
                <w:spacing w:val="-9"/>
                <w:sz w:val="20"/>
              </w:rPr>
              <w:t xml:space="preserve"> </w:t>
            </w:r>
            <w:r>
              <w:rPr>
                <w:rFonts w:ascii="Cambria"/>
                <w:sz w:val="20"/>
              </w:rPr>
              <w:t>behavior throughout the school</w:t>
            </w:r>
          </w:p>
        </w:tc>
        <w:tc>
          <w:tcPr>
            <w:tcW w:w="340" w:type="dxa"/>
          </w:tcPr>
          <w:p w14:paraId="0DC4F592" w14:textId="77777777" w:rsidR="0048358B" w:rsidRDefault="00000000">
            <w:pPr>
              <w:pStyle w:val="TableParagraph"/>
              <w:spacing w:before="24"/>
              <w:ind w:right="120"/>
              <w:jc w:val="right"/>
              <w:rPr>
                <w:sz w:val="20"/>
              </w:rPr>
            </w:pPr>
            <w:r>
              <w:rPr>
                <w:sz w:val="20"/>
              </w:rPr>
              <w:t>I</w:t>
            </w:r>
          </w:p>
        </w:tc>
        <w:tc>
          <w:tcPr>
            <w:tcW w:w="320" w:type="dxa"/>
          </w:tcPr>
          <w:p w14:paraId="580D9DD5" w14:textId="77777777" w:rsidR="0048358B" w:rsidRDefault="00000000">
            <w:pPr>
              <w:pStyle w:val="TableParagraph"/>
              <w:spacing w:before="24"/>
              <w:ind w:left="20"/>
              <w:jc w:val="center"/>
              <w:rPr>
                <w:sz w:val="20"/>
              </w:rPr>
            </w:pPr>
            <w:r>
              <w:rPr>
                <w:sz w:val="20"/>
              </w:rPr>
              <w:t>D</w:t>
            </w:r>
          </w:p>
        </w:tc>
        <w:tc>
          <w:tcPr>
            <w:tcW w:w="340" w:type="dxa"/>
          </w:tcPr>
          <w:p w14:paraId="1D6CCC46" w14:textId="77777777" w:rsidR="0048358B" w:rsidRDefault="00000000">
            <w:pPr>
              <w:pStyle w:val="TableParagraph"/>
              <w:spacing w:before="24"/>
              <w:ind w:left="20"/>
              <w:jc w:val="center"/>
              <w:rPr>
                <w:sz w:val="20"/>
              </w:rPr>
            </w:pPr>
            <w:r>
              <w:rPr>
                <w:sz w:val="20"/>
              </w:rPr>
              <w:t>A</w:t>
            </w:r>
          </w:p>
        </w:tc>
        <w:tc>
          <w:tcPr>
            <w:tcW w:w="320" w:type="dxa"/>
          </w:tcPr>
          <w:p w14:paraId="71E54F60" w14:textId="77777777" w:rsidR="0048358B" w:rsidRDefault="00000000">
            <w:pPr>
              <w:pStyle w:val="TableParagraph"/>
              <w:spacing w:before="24"/>
              <w:ind w:left="93"/>
              <w:rPr>
                <w:sz w:val="20"/>
              </w:rPr>
            </w:pPr>
            <w:r>
              <w:rPr>
                <w:sz w:val="20"/>
              </w:rPr>
              <w:t>E</w:t>
            </w:r>
          </w:p>
        </w:tc>
        <w:tc>
          <w:tcPr>
            <w:tcW w:w="3300" w:type="dxa"/>
          </w:tcPr>
          <w:p w14:paraId="05230DB0" w14:textId="77777777" w:rsidR="0048358B" w:rsidRDefault="0048358B">
            <w:pPr>
              <w:pStyle w:val="TableParagraph"/>
              <w:rPr>
                <w:rFonts w:ascii="Times New Roman"/>
                <w:sz w:val="20"/>
              </w:rPr>
            </w:pPr>
          </w:p>
        </w:tc>
      </w:tr>
      <w:tr w:rsidR="0048358B" w14:paraId="7F1BAA91" w14:textId="77777777">
        <w:trPr>
          <w:trHeight w:val="340"/>
        </w:trPr>
        <w:tc>
          <w:tcPr>
            <w:tcW w:w="4480" w:type="dxa"/>
          </w:tcPr>
          <w:p w14:paraId="63CE32B1" w14:textId="77777777" w:rsidR="0048358B" w:rsidRDefault="00000000">
            <w:pPr>
              <w:pStyle w:val="TableParagraph"/>
              <w:spacing w:before="12"/>
              <w:ind w:left="15"/>
              <w:rPr>
                <w:rFonts w:ascii="Cambria"/>
                <w:sz w:val="20"/>
              </w:rPr>
            </w:pPr>
            <w:r>
              <w:rPr>
                <w:rFonts w:ascii="Cambria"/>
                <w:i/>
                <w:sz w:val="20"/>
              </w:rPr>
              <w:t>2E</w:t>
            </w:r>
            <w:r>
              <w:rPr>
                <w:rFonts w:ascii="Cambria"/>
                <w:i/>
                <w:spacing w:val="34"/>
                <w:sz w:val="20"/>
              </w:rPr>
              <w:t xml:space="preserve"> </w:t>
            </w:r>
            <w:r>
              <w:rPr>
                <w:rFonts w:ascii="Cambria"/>
                <w:i/>
                <w:sz w:val="20"/>
              </w:rPr>
              <w:t>-</w:t>
            </w:r>
            <w:r>
              <w:rPr>
                <w:rFonts w:ascii="Cambria"/>
                <w:i/>
                <w:spacing w:val="35"/>
                <w:sz w:val="20"/>
              </w:rPr>
              <w:t xml:space="preserve"> </w:t>
            </w:r>
            <w:r>
              <w:rPr>
                <w:rFonts w:ascii="Cambria"/>
                <w:sz w:val="20"/>
              </w:rPr>
              <w:t>Organizing</w:t>
            </w:r>
            <w:r>
              <w:rPr>
                <w:rFonts w:ascii="Cambria"/>
                <w:spacing w:val="-5"/>
                <w:sz w:val="20"/>
              </w:rPr>
              <w:t xml:space="preserve"> </w:t>
            </w:r>
            <w:r>
              <w:rPr>
                <w:rFonts w:ascii="Cambria"/>
                <w:sz w:val="20"/>
              </w:rPr>
              <w:t>physical</w:t>
            </w:r>
            <w:r>
              <w:rPr>
                <w:rFonts w:ascii="Cambria"/>
                <w:spacing w:val="-4"/>
                <w:sz w:val="20"/>
              </w:rPr>
              <w:t xml:space="preserve"> </w:t>
            </w:r>
            <w:r>
              <w:rPr>
                <w:rFonts w:ascii="Cambria"/>
                <w:spacing w:val="-2"/>
                <w:sz w:val="20"/>
              </w:rPr>
              <w:t>space</w:t>
            </w:r>
          </w:p>
        </w:tc>
        <w:tc>
          <w:tcPr>
            <w:tcW w:w="340" w:type="dxa"/>
          </w:tcPr>
          <w:p w14:paraId="787B9D2B" w14:textId="77777777" w:rsidR="0048358B" w:rsidRDefault="00000000">
            <w:pPr>
              <w:pStyle w:val="TableParagraph"/>
              <w:spacing w:before="14"/>
              <w:ind w:right="120"/>
              <w:jc w:val="right"/>
              <w:rPr>
                <w:sz w:val="20"/>
              </w:rPr>
            </w:pPr>
            <w:r>
              <w:rPr>
                <w:sz w:val="20"/>
              </w:rPr>
              <w:t>I</w:t>
            </w:r>
          </w:p>
        </w:tc>
        <w:tc>
          <w:tcPr>
            <w:tcW w:w="320" w:type="dxa"/>
          </w:tcPr>
          <w:p w14:paraId="394977E7" w14:textId="77777777" w:rsidR="0048358B" w:rsidRDefault="00000000">
            <w:pPr>
              <w:pStyle w:val="TableParagraph"/>
              <w:spacing w:before="14"/>
              <w:ind w:left="20"/>
              <w:jc w:val="center"/>
              <w:rPr>
                <w:sz w:val="20"/>
              </w:rPr>
            </w:pPr>
            <w:r>
              <w:rPr>
                <w:sz w:val="20"/>
              </w:rPr>
              <w:t>D</w:t>
            </w:r>
          </w:p>
        </w:tc>
        <w:tc>
          <w:tcPr>
            <w:tcW w:w="340" w:type="dxa"/>
          </w:tcPr>
          <w:p w14:paraId="5289A75E" w14:textId="77777777" w:rsidR="0048358B" w:rsidRDefault="00000000">
            <w:pPr>
              <w:pStyle w:val="TableParagraph"/>
              <w:spacing w:before="14"/>
              <w:ind w:left="20"/>
              <w:jc w:val="center"/>
              <w:rPr>
                <w:sz w:val="20"/>
              </w:rPr>
            </w:pPr>
            <w:r>
              <w:rPr>
                <w:sz w:val="20"/>
              </w:rPr>
              <w:t>A</w:t>
            </w:r>
          </w:p>
        </w:tc>
        <w:tc>
          <w:tcPr>
            <w:tcW w:w="320" w:type="dxa"/>
          </w:tcPr>
          <w:p w14:paraId="05E6A1CF" w14:textId="77777777" w:rsidR="0048358B" w:rsidRDefault="00000000">
            <w:pPr>
              <w:pStyle w:val="TableParagraph"/>
              <w:spacing w:before="14"/>
              <w:ind w:left="93"/>
              <w:rPr>
                <w:sz w:val="20"/>
              </w:rPr>
            </w:pPr>
            <w:r>
              <w:rPr>
                <w:sz w:val="20"/>
              </w:rPr>
              <w:t>E</w:t>
            </w:r>
          </w:p>
        </w:tc>
        <w:tc>
          <w:tcPr>
            <w:tcW w:w="3300" w:type="dxa"/>
          </w:tcPr>
          <w:p w14:paraId="7BDA41CF" w14:textId="77777777" w:rsidR="0048358B" w:rsidRDefault="0048358B">
            <w:pPr>
              <w:pStyle w:val="TableParagraph"/>
              <w:rPr>
                <w:rFonts w:ascii="Times New Roman"/>
                <w:sz w:val="20"/>
              </w:rPr>
            </w:pPr>
          </w:p>
        </w:tc>
      </w:tr>
      <w:tr w:rsidR="0048358B" w14:paraId="2D2E7624" w14:textId="77777777">
        <w:trPr>
          <w:trHeight w:val="280"/>
        </w:trPr>
        <w:tc>
          <w:tcPr>
            <w:tcW w:w="4480" w:type="dxa"/>
          </w:tcPr>
          <w:p w14:paraId="636B6CFE" w14:textId="77777777" w:rsidR="0048358B" w:rsidRDefault="00000000">
            <w:pPr>
              <w:pStyle w:val="TableParagraph"/>
              <w:spacing w:before="12"/>
              <w:ind w:left="15"/>
              <w:rPr>
                <w:rFonts w:ascii="Cambria"/>
                <w:sz w:val="20"/>
              </w:rPr>
            </w:pPr>
            <w:r>
              <w:rPr>
                <w:rFonts w:ascii="Cambria"/>
                <w:i/>
                <w:sz w:val="20"/>
              </w:rPr>
              <w:t>3A</w:t>
            </w:r>
            <w:r>
              <w:rPr>
                <w:rFonts w:ascii="Cambria"/>
                <w:i/>
                <w:spacing w:val="-5"/>
                <w:sz w:val="20"/>
              </w:rPr>
              <w:t xml:space="preserve"> </w:t>
            </w:r>
            <w:r>
              <w:rPr>
                <w:rFonts w:ascii="Cambria"/>
                <w:i/>
                <w:sz w:val="20"/>
              </w:rPr>
              <w:t>-</w:t>
            </w:r>
            <w:r>
              <w:rPr>
                <w:rFonts w:ascii="Cambria"/>
                <w:i/>
                <w:spacing w:val="-5"/>
                <w:sz w:val="20"/>
              </w:rPr>
              <w:t xml:space="preserve"> </w:t>
            </w:r>
            <w:r>
              <w:rPr>
                <w:rFonts w:ascii="Cambria"/>
                <w:sz w:val="20"/>
              </w:rPr>
              <w:t>Assessing</w:t>
            </w:r>
            <w:r>
              <w:rPr>
                <w:rFonts w:ascii="Cambria"/>
                <w:spacing w:val="-5"/>
                <w:sz w:val="20"/>
              </w:rPr>
              <w:t xml:space="preserve"> </w:t>
            </w:r>
            <w:r>
              <w:rPr>
                <w:rFonts w:ascii="Cambria"/>
                <w:sz w:val="20"/>
              </w:rPr>
              <w:t>student</w:t>
            </w:r>
            <w:r>
              <w:rPr>
                <w:rFonts w:ascii="Cambria"/>
                <w:spacing w:val="-4"/>
                <w:sz w:val="20"/>
              </w:rPr>
              <w:t xml:space="preserve"> </w:t>
            </w:r>
            <w:r>
              <w:rPr>
                <w:rFonts w:ascii="Cambria"/>
                <w:spacing w:val="-2"/>
                <w:sz w:val="20"/>
              </w:rPr>
              <w:t>needs</w:t>
            </w:r>
          </w:p>
        </w:tc>
        <w:tc>
          <w:tcPr>
            <w:tcW w:w="340" w:type="dxa"/>
          </w:tcPr>
          <w:p w14:paraId="2B4130E7" w14:textId="77777777" w:rsidR="0048358B" w:rsidRDefault="00000000">
            <w:pPr>
              <w:pStyle w:val="TableParagraph"/>
              <w:spacing w:before="14"/>
              <w:ind w:right="120"/>
              <w:jc w:val="right"/>
              <w:rPr>
                <w:sz w:val="20"/>
              </w:rPr>
            </w:pPr>
            <w:r>
              <w:rPr>
                <w:sz w:val="20"/>
              </w:rPr>
              <w:t>I</w:t>
            </w:r>
          </w:p>
        </w:tc>
        <w:tc>
          <w:tcPr>
            <w:tcW w:w="320" w:type="dxa"/>
          </w:tcPr>
          <w:p w14:paraId="7EFDE595" w14:textId="77777777" w:rsidR="0048358B" w:rsidRDefault="00000000">
            <w:pPr>
              <w:pStyle w:val="TableParagraph"/>
              <w:spacing w:before="14"/>
              <w:ind w:left="20"/>
              <w:jc w:val="center"/>
              <w:rPr>
                <w:sz w:val="20"/>
              </w:rPr>
            </w:pPr>
            <w:r>
              <w:rPr>
                <w:sz w:val="20"/>
              </w:rPr>
              <w:t>D</w:t>
            </w:r>
          </w:p>
        </w:tc>
        <w:tc>
          <w:tcPr>
            <w:tcW w:w="340" w:type="dxa"/>
          </w:tcPr>
          <w:p w14:paraId="6D5D72E5" w14:textId="77777777" w:rsidR="0048358B" w:rsidRDefault="00000000">
            <w:pPr>
              <w:pStyle w:val="TableParagraph"/>
              <w:spacing w:before="14"/>
              <w:ind w:left="20"/>
              <w:jc w:val="center"/>
              <w:rPr>
                <w:sz w:val="20"/>
              </w:rPr>
            </w:pPr>
            <w:r>
              <w:rPr>
                <w:sz w:val="20"/>
              </w:rPr>
              <w:t>A</w:t>
            </w:r>
          </w:p>
        </w:tc>
        <w:tc>
          <w:tcPr>
            <w:tcW w:w="320" w:type="dxa"/>
          </w:tcPr>
          <w:p w14:paraId="350DBF71" w14:textId="77777777" w:rsidR="0048358B" w:rsidRDefault="00000000">
            <w:pPr>
              <w:pStyle w:val="TableParagraph"/>
              <w:spacing w:before="14"/>
              <w:ind w:left="93"/>
              <w:rPr>
                <w:sz w:val="20"/>
              </w:rPr>
            </w:pPr>
            <w:r>
              <w:rPr>
                <w:sz w:val="20"/>
              </w:rPr>
              <w:t>E</w:t>
            </w:r>
          </w:p>
        </w:tc>
        <w:tc>
          <w:tcPr>
            <w:tcW w:w="3300" w:type="dxa"/>
          </w:tcPr>
          <w:p w14:paraId="6B761C74" w14:textId="77777777" w:rsidR="0048358B" w:rsidRDefault="0048358B">
            <w:pPr>
              <w:pStyle w:val="TableParagraph"/>
              <w:rPr>
                <w:rFonts w:ascii="Times New Roman"/>
                <w:sz w:val="20"/>
              </w:rPr>
            </w:pPr>
          </w:p>
        </w:tc>
      </w:tr>
      <w:tr w:rsidR="0048358B" w14:paraId="7F3424A9" w14:textId="77777777">
        <w:trPr>
          <w:trHeight w:val="760"/>
        </w:trPr>
        <w:tc>
          <w:tcPr>
            <w:tcW w:w="4480" w:type="dxa"/>
          </w:tcPr>
          <w:p w14:paraId="6A772169" w14:textId="77777777" w:rsidR="0048358B" w:rsidRDefault="00000000">
            <w:pPr>
              <w:pStyle w:val="TableParagraph"/>
              <w:spacing w:before="20" w:line="240" w:lineRule="atLeast"/>
              <w:ind w:left="15" w:right="2"/>
              <w:rPr>
                <w:rFonts w:ascii="Cambria"/>
                <w:sz w:val="20"/>
              </w:rPr>
            </w:pPr>
            <w:r>
              <w:rPr>
                <w:rFonts w:ascii="Cambria"/>
                <w:i/>
                <w:sz w:val="20"/>
              </w:rPr>
              <w:t xml:space="preserve">3B - </w:t>
            </w:r>
            <w:r>
              <w:rPr>
                <w:rFonts w:ascii="Cambria"/>
                <w:sz w:val="20"/>
              </w:rPr>
              <w:t>Assisting students and teachers in the formulation</w:t>
            </w:r>
            <w:r>
              <w:rPr>
                <w:rFonts w:ascii="Cambria"/>
                <w:spacing w:val="-8"/>
                <w:sz w:val="20"/>
              </w:rPr>
              <w:t xml:space="preserve"> </w:t>
            </w:r>
            <w:r>
              <w:rPr>
                <w:rFonts w:ascii="Cambria"/>
                <w:sz w:val="20"/>
              </w:rPr>
              <w:t>of</w:t>
            </w:r>
            <w:r>
              <w:rPr>
                <w:rFonts w:ascii="Cambria"/>
                <w:spacing w:val="-8"/>
                <w:sz w:val="20"/>
              </w:rPr>
              <w:t xml:space="preserve"> </w:t>
            </w:r>
            <w:r>
              <w:rPr>
                <w:rFonts w:ascii="Cambria"/>
                <w:sz w:val="20"/>
              </w:rPr>
              <w:t>academic</w:t>
            </w:r>
            <w:r>
              <w:rPr>
                <w:rFonts w:ascii="Cambria"/>
                <w:spacing w:val="-8"/>
                <w:sz w:val="20"/>
              </w:rPr>
              <w:t xml:space="preserve"> </w:t>
            </w:r>
            <w:r>
              <w:rPr>
                <w:rFonts w:ascii="Cambria"/>
                <w:sz w:val="20"/>
              </w:rPr>
              <w:t>personal</w:t>
            </w:r>
            <w:r>
              <w:rPr>
                <w:rFonts w:ascii="Cambria"/>
                <w:spacing w:val="-8"/>
                <w:sz w:val="20"/>
              </w:rPr>
              <w:t xml:space="preserve"> </w:t>
            </w:r>
            <w:r>
              <w:rPr>
                <w:rFonts w:ascii="Cambria"/>
                <w:sz w:val="20"/>
              </w:rPr>
              <w:t>social</w:t>
            </w:r>
            <w:r>
              <w:rPr>
                <w:rFonts w:ascii="Cambria"/>
                <w:spacing w:val="-8"/>
                <w:sz w:val="20"/>
              </w:rPr>
              <w:t xml:space="preserve"> </w:t>
            </w:r>
            <w:r>
              <w:rPr>
                <w:rFonts w:ascii="Cambria"/>
                <w:sz w:val="20"/>
              </w:rPr>
              <w:t>and</w:t>
            </w:r>
            <w:r>
              <w:rPr>
                <w:rFonts w:ascii="Cambria"/>
                <w:spacing w:val="-8"/>
                <w:sz w:val="20"/>
              </w:rPr>
              <w:t xml:space="preserve"> </w:t>
            </w:r>
            <w:r>
              <w:rPr>
                <w:rFonts w:ascii="Cambria"/>
                <w:sz w:val="20"/>
              </w:rPr>
              <w:t xml:space="preserve">career plans based on </w:t>
            </w:r>
            <w:r>
              <w:rPr>
                <w:rFonts w:ascii="Cambria"/>
                <w:sz w:val="20"/>
              </w:rPr>
              <w:t>knowledge of student needs</w:t>
            </w:r>
          </w:p>
        </w:tc>
        <w:tc>
          <w:tcPr>
            <w:tcW w:w="340" w:type="dxa"/>
          </w:tcPr>
          <w:p w14:paraId="7749AD48" w14:textId="77777777" w:rsidR="0048358B" w:rsidRDefault="00000000">
            <w:pPr>
              <w:pStyle w:val="TableParagraph"/>
              <w:spacing w:before="29"/>
              <w:ind w:right="120"/>
              <w:jc w:val="right"/>
              <w:rPr>
                <w:sz w:val="20"/>
              </w:rPr>
            </w:pPr>
            <w:r>
              <w:rPr>
                <w:sz w:val="20"/>
              </w:rPr>
              <w:t>I</w:t>
            </w:r>
          </w:p>
        </w:tc>
        <w:tc>
          <w:tcPr>
            <w:tcW w:w="320" w:type="dxa"/>
          </w:tcPr>
          <w:p w14:paraId="608991D3" w14:textId="77777777" w:rsidR="0048358B" w:rsidRDefault="00000000">
            <w:pPr>
              <w:pStyle w:val="TableParagraph"/>
              <w:spacing w:before="29"/>
              <w:ind w:left="20"/>
              <w:jc w:val="center"/>
              <w:rPr>
                <w:sz w:val="20"/>
              </w:rPr>
            </w:pPr>
            <w:r>
              <w:rPr>
                <w:sz w:val="20"/>
              </w:rPr>
              <w:t>D</w:t>
            </w:r>
          </w:p>
        </w:tc>
        <w:tc>
          <w:tcPr>
            <w:tcW w:w="340" w:type="dxa"/>
          </w:tcPr>
          <w:p w14:paraId="18AC306F" w14:textId="77777777" w:rsidR="0048358B" w:rsidRDefault="00000000">
            <w:pPr>
              <w:pStyle w:val="TableParagraph"/>
              <w:spacing w:before="29"/>
              <w:ind w:left="20"/>
              <w:jc w:val="center"/>
              <w:rPr>
                <w:sz w:val="20"/>
              </w:rPr>
            </w:pPr>
            <w:r>
              <w:rPr>
                <w:sz w:val="20"/>
              </w:rPr>
              <w:t>A</w:t>
            </w:r>
          </w:p>
        </w:tc>
        <w:tc>
          <w:tcPr>
            <w:tcW w:w="320" w:type="dxa"/>
          </w:tcPr>
          <w:p w14:paraId="20CAD191" w14:textId="77777777" w:rsidR="0048358B" w:rsidRDefault="00000000">
            <w:pPr>
              <w:pStyle w:val="TableParagraph"/>
              <w:spacing w:before="29"/>
              <w:ind w:left="93"/>
              <w:rPr>
                <w:sz w:val="20"/>
              </w:rPr>
            </w:pPr>
            <w:r>
              <w:rPr>
                <w:sz w:val="20"/>
              </w:rPr>
              <w:t>E</w:t>
            </w:r>
          </w:p>
        </w:tc>
        <w:tc>
          <w:tcPr>
            <w:tcW w:w="3300" w:type="dxa"/>
          </w:tcPr>
          <w:p w14:paraId="1FD666D8" w14:textId="77777777" w:rsidR="0048358B" w:rsidRDefault="0048358B">
            <w:pPr>
              <w:pStyle w:val="TableParagraph"/>
              <w:rPr>
                <w:rFonts w:ascii="Times New Roman"/>
                <w:sz w:val="20"/>
              </w:rPr>
            </w:pPr>
          </w:p>
        </w:tc>
      </w:tr>
      <w:tr w:rsidR="0048358B" w14:paraId="5B544B51" w14:textId="77777777">
        <w:trPr>
          <w:trHeight w:val="540"/>
        </w:trPr>
        <w:tc>
          <w:tcPr>
            <w:tcW w:w="4480" w:type="dxa"/>
          </w:tcPr>
          <w:p w14:paraId="0E6F7071" w14:textId="77777777" w:rsidR="0048358B" w:rsidRDefault="00000000">
            <w:pPr>
              <w:pStyle w:val="TableParagraph"/>
              <w:spacing w:before="27" w:line="244" w:lineRule="auto"/>
              <w:ind w:left="15" w:right="2"/>
              <w:rPr>
                <w:rFonts w:ascii="Cambria"/>
                <w:sz w:val="20"/>
              </w:rPr>
            </w:pPr>
            <w:r>
              <w:rPr>
                <w:rFonts w:ascii="Cambria"/>
                <w:i/>
                <w:sz w:val="20"/>
              </w:rPr>
              <w:t>3C</w:t>
            </w:r>
            <w:r>
              <w:rPr>
                <w:rFonts w:ascii="Cambria"/>
                <w:i/>
                <w:spacing w:val="-7"/>
                <w:sz w:val="20"/>
              </w:rPr>
              <w:t xml:space="preserve"> </w:t>
            </w:r>
            <w:r>
              <w:rPr>
                <w:rFonts w:ascii="Cambria"/>
                <w:i/>
                <w:sz w:val="20"/>
              </w:rPr>
              <w:t>-</w:t>
            </w:r>
            <w:r>
              <w:rPr>
                <w:rFonts w:ascii="Cambria"/>
                <w:i/>
                <w:spacing w:val="-7"/>
                <w:sz w:val="20"/>
              </w:rPr>
              <w:t xml:space="preserve"> </w:t>
            </w:r>
            <w:r>
              <w:rPr>
                <w:rFonts w:ascii="Cambria"/>
                <w:sz w:val="20"/>
              </w:rPr>
              <w:t>Using</w:t>
            </w:r>
            <w:r>
              <w:rPr>
                <w:rFonts w:ascii="Cambria"/>
                <w:spacing w:val="-7"/>
                <w:sz w:val="20"/>
              </w:rPr>
              <w:t xml:space="preserve"> </w:t>
            </w:r>
            <w:r>
              <w:rPr>
                <w:rFonts w:ascii="Cambria"/>
                <w:sz w:val="20"/>
              </w:rPr>
              <w:t>counseling</w:t>
            </w:r>
            <w:r>
              <w:rPr>
                <w:rFonts w:ascii="Cambria"/>
                <w:spacing w:val="-7"/>
                <w:sz w:val="20"/>
              </w:rPr>
              <w:t xml:space="preserve"> </w:t>
            </w:r>
            <w:r>
              <w:rPr>
                <w:rFonts w:ascii="Cambria"/>
                <w:sz w:val="20"/>
              </w:rPr>
              <w:t>text</w:t>
            </w:r>
            <w:r>
              <w:rPr>
                <w:rFonts w:ascii="Cambria"/>
                <w:spacing w:val="-7"/>
                <w:sz w:val="20"/>
              </w:rPr>
              <w:t xml:space="preserve"> </w:t>
            </w:r>
            <w:r>
              <w:rPr>
                <w:rFonts w:ascii="Cambria"/>
                <w:sz w:val="20"/>
              </w:rPr>
              <w:t>makes</w:t>
            </w:r>
            <w:r>
              <w:rPr>
                <w:rFonts w:ascii="Cambria"/>
                <w:spacing w:val="-7"/>
                <w:sz w:val="20"/>
              </w:rPr>
              <w:t xml:space="preserve"> </w:t>
            </w:r>
            <w:r>
              <w:rPr>
                <w:rFonts w:ascii="Cambria"/>
                <w:sz w:val="20"/>
              </w:rPr>
              <w:t>an</w:t>
            </w:r>
            <w:r>
              <w:rPr>
                <w:rFonts w:ascii="Cambria"/>
                <w:spacing w:val="-7"/>
                <w:sz w:val="20"/>
              </w:rPr>
              <w:t xml:space="preserve"> </w:t>
            </w:r>
            <w:r>
              <w:rPr>
                <w:rFonts w:ascii="Cambria"/>
                <w:sz w:val="20"/>
              </w:rPr>
              <w:t>individual</w:t>
            </w:r>
            <w:r>
              <w:rPr>
                <w:rFonts w:ascii="Cambria"/>
                <w:spacing w:val="-7"/>
                <w:sz w:val="20"/>
              </w:rPr>
              <w:t xml:space="preserve"> </w:t>
            </w:r>
            <w:r>
              <w:rPr>
                <w:rFonts w:ascii="Cambria"/>
                <w:sz w:val="20"/>
              </w:rPr>
              <w:t>and classroom programs</w:t>
            </w:r>
          </w:p>
        </w:tc>
        <w:tc>
          <w:tcPr>
            <w:tcW w:w="340" w:type="dxa"/>
          </w:tcPr>
          <w:p w14:paraId="64395B11" w14:textId="77777777" w:rsidR="0048358B" w:rsidRDefault="00000000">
            <w:pPr>
              <w:pStyle w:val="TableParagraph"/>
              <w:spacing w:before="29"/>
              <w:ind w:right="120"/>
              <w:jc w:val="right"/>
              <w:rPr>
                <w:sz w:val="20"/>
              </w:rPr>
            </w:pPr>
            <w:r>
              <w:rPr>
                <w:sz w:val="20"/>
              </w:rPr>
              <w:t>I</w:t>
            </w:r>
          </w:p>
        </w:tc>
        <w:tc>
          <w:tcPr>
            <w:tcW w:w="320" w:type="dxa"/>
          </w:tcPr>
          <w:p w14:paraId="076787FA" w14:textId="77777777" w:rsidR="0048358B" w:rsidRDefault="00000000">
            <w:pPr>
              <w:pStyle w:val="TableParagraph"/>
              <w:spacing w:before="29"/>
              <w:ind w:left="20"/>
              <w:jc w:val="center"/>
              <w:rPr>
                <w:sz w:val="20"/>
              </w:rPr>
            </w:pPr>
            <w:r>
              <w:rPr>
                <w:sz w:val="20"/>
              </w:rPr>
              <w:t>D</w:t>
            </w:r>
          </w:p>
        </w:tc>
        <w:tc>
          <w:tcPr>
            <w:tcW w:w="340" w:type="dxa"/>
          </w:tcPr>
          <w:p w14:paraId="29D82B68" w14:textId="77777777" w:rsidR="0048358B" w:rsidRDefault="00000000">
            <w:pPr>
              <w:pStyle w:val="TableParagraph"/>
              <w:spacing w:before="29"/>
              <w:ind w:left="20"/>
              <w:jc w:val="center"/>
              <w:rPr>
                <w:sz w:val="20"/>
              </w:rPr>
            </w:pPr>
            <w:r>
              <w:rPr>
                <w:sz w:val="20"/>
              </w:rPr>
              <w:t>A</w:t>
            </w:r>
          </w:p>
        </w:tc>
        <w:tc>
          <w:tcPr>
            <w:tcW w:w="320" w:type="dxa"/>
          </w:tcPr>
          <w:p w14:paraId="6506075A" w14:textId="77777777" w:rsidR="0048358B" w:rsidRDefault="00000000">
            <w:pPr>
              <w:pStyle w:val="TableParagraph"/>
              <w:spacing w:before="29"/>
              <w:ind w:left="93"/>
              <w:rPr>
                <w:sz w:val="20"/>
              </w:rPr>
            </w:pPr>
            <w:r>
              <w:rPr>
                <w:sz w:val="20"/>
              </w:rPr>
              <w:t>E</w:t>
            </w:r>
          </w:p>
        </w:tc>
        <w:tc>
          <w:tcPr>
            <w:tcW w:w="3300" w:type="dxa"/>
          </w:tcPr>
          <w:p w14:paraId="3354E7FB" w14:textId="77777777" w:rsidR="0048358B" w:rsidRDefault="0048358B">
            <w:pPr>
              <w:pStyle w:val="TableParagraph"/>
              <w:rPr>
                <w:rFonts w:ascii="Times New Roman"/>
                <w:sz w:val="20"/>
              </w:rPr>
            </w:pPr>
          </w:p>
        </w:tc>
      </w:tr>
      <w:tr w:rsidR="0048358B" w14:paraId="038E6634" w14:textId="77777777">
        <w:trPr>
          <w:trHeight w:val="340"/>
        </w:trPr>
        <w:tc>
          <w:tcPr>
            <w:tcW w:w="4480" w:type="dxa"/>
          </w:tcPr>
          <w:p w14:paraId="4BDA5909" w14:textId="77777777" w:rsidR="0048358B" w:rsidRDefault="00000000">
            <w:pPr>
              <w:pStyle w:val="TableParagraph"/>
              <w:spacing w:before="22"/>
              <w:ind w:left="15"/>
              <w:rPr>
                <w:rFonts w:ascii="Cambria"/>
                <w:sz w:val="20"/>
              </w:rPr>
            </w:pPr>
            <w:r>
              <w:rPr>
                <w:rFonts w:ascii="Cambria"/>
                <w:i/>
                <w:sz w:val="20"/>
              </w:rPr>
              <w:t>3D</w:t>
            </w:r>
            <w:r>
              <w:rPr>
                <w:rFonts w:ascii="Cambria"/>
                <w:i/>
                <w:spacing w:val="-7"/>
                <w:sz w:val="20"/>
              </w:rPr>
              <w:t xml:space="preserve"> </w:t>
            </w:r>
            <w:r>
              <w:rPr>
                <w:rFonts w:ascii="Cambria"/>
                <w:i/>
                <w:sz w:val="20"/>
              </w:rPr>
              <w:t>-</w:t>
            </w:r>
            <w:r>
              <w:rPr>
                <w:rFonts w:ascii="Cambria"/>
                <w:i/>
                <w:spacing w:val="-6"/>
                <w:sz w:val="20"/>
              </w:rPr>
              <w:t xml:space="preserve"> </w:t>
            </w:r>
            <w:r>
              <w:rPr>
                <w:rFonts w:ascii="Cambria"/>
                <w:sz w:val="20"/>
              </w:rPr>
              <w:t>Brokering</w:t>
            </w:r>
            <w:r>
              <w:rPr>
                <w:rFonts w:ascii="Cambria"/>
                <w:spacing w:val="-6"/>
                <w:sz w:val="20"/>
              </w:rPr>
              <w:t xml:space="preserve"> </w:t>
            </w:r>
            <w:r>
              <w:rPr>
                <w:rFonts w:ascii="Cambria"/>
                <w:sz w:val="20"/>
              </w:rPr>
              <w:t>resources</w:t>
            </w:r>
            <w:r>
              <w:rPr>
                <w:rFonts w:ascii="Cambria"/>
                <w:spacing w:val="-6"/>
                <w:sz w:val="20"/>
              </w:rPr>
              <w:t xml:space="preserve"> </w:t>
            </w:r>
            <w:r>
              <w:rPr>
                <w:rFonts w:ascii="Cambria"/>
                <w:sz w:val="20"/>
              </w:rPr>
              <w:t>to</w:t>
            </w:r>
            <w:r>
              <w:rPr>
                <w:rFonts w:ascii="Cambria"/>
                <w:spacing w:val="-6"/>
                <w:sz w:val="20"/>
              </w:rPr>
              <w:t xml:space="preserve"> </w:t>
            </w:r>
            <w:r>
              <w:rPr>
                <w:rFonts w:ascii="Cambria"/>
                <w:sz w:val="20"/>
              </w:rPr>
              <w:t>meet</w:t>
            </w:r>
            <w:r>
              <w:rPr>
                <w:rFonts w:ascii="Cambria"/>
                <w:spacing w:val="-6"/>
                <w:sz w:val="20"/>
              </w:rPr>
              <w:t xml:space="preserve"> </w:t>
            </w:r>
            <w:r>
              <w:rPr>
                <w:rFonts w:ascii="Cambria"/>
                <w:spacing w:val="-2"/>
                <w:sz w:val="20"/>
              </w:rPr>
              <w:t>needs</w:t>
            </w:r>
          </w:p>
        </w:tc>
        <w:tc>
          <w:tcPr>
            <w:tcW w:w="340" w:type="dxa"/>
          </w:tcPr>
          <w:p w14:paraId="12969CB8" w14:textId="77777777" w:rsidR="0048358B" w:rsidRDefault="00000000">
            <w:pPr>
              <w:pStyle w:val="TableParagraph"/>
              <w:spacing w:before="24"/>
              <w:ind w:right="120"/>
              <w:jc w:val="right"/>
              <w:rPr>
                <w:sz w:val="20"/>
              </w:rPr>
            </w:pPr>
            <w:r>
              <w:rPr>
                <w:sz w:val="20"/>
              </w:rPr>
              <w:t>I</w:t>
            </w:r>
          </w:p>
        </w:tc>
        <w:tc>
          <w:tcPr>
            <w:tcW w:w="320" w:type="dxa"/>
          </w:tcPr>
          <w:p w14:paraId="3706E848" w14:textId="77777777" w:rsidR="0048358B" w:rsidRDefault="00000000">
            <w:pPr>
              <w:pStyle w:val="TableParagraph"/>
              <w:spacing w:before="24"/>
              <w:ind w:left="20"/>
              <w:jc w:val="center"/>
              <w:rPr>
                <w:sz w:val="20"/>
              </w:rPr>
            </w:pPr>
            <w:r>
              <w:rPr>
                <w:sz w:val="20"/>
              </w:rPr>
              <w:t>D</w:t>
            </w:r>
          </w:p>
        </w:tc>
        <w:tc>
          <w:tcPr>
            <w:tcW w:w="340" w:type="dxa"/>
          </w:tcPr>
          <w:p w14:paraId="1F09D6CB" w14:textId="77777777" w:rsidR="0048358B" w:rsidRDefault="00000000">
            <w:pPr>
              <w:pStyle w:val="TableParagraph"/>
              <w:spacing w:before="24"/>
              <w:ind w:left="20"/>
              <w:jc w:val="center"/>
              <w:rPr>
                <w:sz w:val="20"/>
              </w:rPr>
            </w:pPr>
            <w:r>
              <w:rPr>
                <w:sz w:val="20"/>
              </w:rPr>
              <w:t>A</w:t>
            </w:r>
          </w:p>
        </w:tc>
        <w:tc>
          <w:tcPr>
            <w:tcW w:w="320" w:type="dxa"/>
          </w:tcPr>
          <w:p w14:paraId="5781EBE8" w14:textId="77777777" w:rsidR="0048358B" w:rsidRDefault="00000000">
            <w:pPr>
              <w:pStyle w:val="TableParagraph"/>
              <w:spacing w:before="24"/>
              <w:ind w:left="93"/>
              <w:rPr>
                <w:sz w:val="20"/>
              </w:rPr>
            </w:pPr>
            <w:r>
              <w:rPr>
                <w:sz w:val="20"/>
              </w:rPr>
              <w:t>E</w:t>
            </w:r>
          </w:p>
        </w:tc>
        <w:tc>
          <w:tcPr>
            <w:tcW w:w="3300" w:type="dxa"/>
          </w:tcPr>
          <w:p w14:paraId="2E440C08" w14:textId="77777777" w:rsidR="0048358B" w:rsidRDefault="0048358B">
            <w:pPr>
              <w:pStyle w:val="TableParagraph"/>
              <w:rPr>
                <w:rFonts w:ascii="Times New Roman"/>
                <w:sz w:val="20"/>
              </w:rPr>
            </w:pPr>
          </w:p>
        </w:tc>
      </w:tr>
      <w:tr w:rsidR="0048358B" w14:paraId="38EFD036" w14:textId="77777777">
        <w:trPr>
          <w:trHeight w:val="299"/>
        </w:trPr>
        <w:tc>
          <w:tcPr>
            <w:tcW w:w="4480" w:type="dxa"/>
          </w:tcPr>
          <w:p w14:paraId="08F37D76" w14:textId="77777777" w:rsidR="0048358B" w:rsidRDefault="00000000">
            <w:pPr>
              <w:pStyle w:val="TableParagraph"/>
              <w:spacing w:before="22"/>
              <w:ind w:left="15"/>
              <w:rPr>
                <w:rFonts w:ascii="Cambria"/>
                <w:sz w:val="20"/>
              </w:rPr>
            </w:pPr>
            <w:r>
              <w:rPr>
                <w:rFonts w:ascii="Cambria"/>
                <w:i/>
                <w:sz w:val="20"/>
              </w:rPr>
              <w:t>3E</w:t>
            </w:r>
            <w:r>
              <w:rPr>
                <w:rFonts w:ascii="Cambria"/>
                <w:i/>
                <w:spacing w:val="32"/>
                <w:sz w:val="20"/>
              </w:rPr>
              <w:t xml:space="preserve"> </w:t>
            </w:r>
            <w:r>
              <w:rPr>
                <w:rFonts w:ascii="Cambria"/>
                <w:i/>
                <w:sz w:val="20"/>
              </w:rPr>
              <w:t>-</w:t>
            </w:r>
            <w:r>
              <w:rPr>
                <w:rFonts w:ascii="Cambria"/>
                <w:i/>
                <w:spacing w:val="-6"/>
                <w:sz w:val="20"/>
              </w:rPr>
              <w:t xml:space="preserve"> </w:t>
            </w:r>
            <w:r>
              <w:rPr>
                <w:rFonts w:ascii="Cambria"/>
                <w:sz w:val="20"/>
              </w:rPr>
              <w:t>Demonstrating</w:t>
            </w:r>
            <w:r>
              <w:rPr>
                <w:rFonts w:ascii="Cambria"/>
                <w:spacing w:val="-6"/>
                <w:sz w:val="20"/>
              </w:rPr>
              <w:t xml:space="preserve"> </w:t>
            </w:r>
            <w:r>
              <w:rPr>
                <w:rFonts w:ascii="Cambria"/>
                <w:sz w:val="20"/>
              </w:rPr>
              <w:t>flexibility</w:t>
            </w:r>
            <w:r>
              <w:rPr>
                <w:rFonts w:ascii="Cambria"/>
                <w:spacing w:val="-6"/>
                <w:sz w:val="20"/>
              </w:rPr>
              <w:t xml:space="preserve"> </w:t>
            </w:r>
            <w:r>
              <w:rPr>
                <w:rFonts w:ascii="Cambria"/>
                <w:sz w:val="20"/>
              </w:rPr>
              <w:t>and</w:t>
            </w:r>
            <w:r>
              <w:rPr>
                <w:rFonts w:ascii="Cambria"/>
                <w:spacing w:val="-5"/>
                <w:sz w:val="20"/>
              </w:rPr>
              <w:t xml:space="preserve"> </w:t>
            </w:r>
            <w:r>
              <w:rPr>
                <w:rFonts w:ascii="Cambria"/>
                <w:spacing w:val="-2"/>
                <w:sz w:val="20"/>
              </w:rPr>
              <w:t>responsiveness</w:t>
            </w:r>
          </w:p>
        </w:tc>
        <w:tc>
          <w:tcPr>
            <w:tcW w:w="340" w:type="dxa"/>
          </w:tcPr>
          <w:p w14:paraId="0020BD8F" w14:textId="77777777" w:rsidR="0048358B" w:rsidRDefault="00000000">
            <w:pPr>
              <w:pStyle w:val="TableParagraph"/>
              <w:spacing w:before="24"/>
              <w:ind w:right="120"/>
              <w:jc w:val="right"/>
              <w:rPr>
                <w:sz w:val="20"/>
              </w:rPr>
            </w:pPr>
            <w:r>
              <w:rPr>
                <w:sz w:val="20"/>
              </w:rPr>
              <w:t>I</w:t>
            </w:r>
          </w:p>
        </w:tc>
        <w:tc>
          <w:tcPr>
            <w:tcW w:w="320" w:type="dxa"/>
          </w:tcPr>
          <w:p w14:paraId="0314D871" w14:textId="77777777" w:rsidR="0048358B" w:rsidRDefault="00000000">
            <w:pPr>
              <w:pStyle w:val="TableParagraph"/>
              <w:spacing w:before="24"/>
              <w:ind w:left="20"/>
              <w:jc w:val="center"/>
              <w:rPr>
                <w:sz w:val="20"/>
              </w:rPr>
            </w:pPr>
            <w:r>
              <w:rPr>
                <w:sz w:val="20"/>
              </w:rPr>
              <w:t>D</w:t>
            </w:r>
          </w:p>
        </w:tc>
        <w:tc>
          <w:tcPr>
            <w:tcW w:w="340" w:type="dxa"/>
          </w:tcPr>
          <w:p w14:paraId="51C01116" w14:textId="77777777" w:rsidR="0048358B" w:rsidRDefault="00000000">
            <w:pPr>
              <w:pStyle w:val="TableParagraph"/>
              <w:spacing w:before="24"/>
              <w:ind w:left="20"/>
              <w:jc w:val="center"/>
              <w:rPr>
                <w:sz w:val="20"/>
              </w:rPr>
            </w:pPr>
            <w:r>
              <w:rPr>
                <w:sz w:val="20"/>
              </w:rPr>
              <w:t>A</w:t>
            </w:r>
          </w:p>
        </w:tc>
        <w:tc>
          <w:tcPr>
            <w:tcW w:w="320" w:type="dxa"/>
          </w:tcPr>
          <w:p w14:paraId="505C5D62" w14:textId="77777777" w:rsidR="0048358B" w:rsidRDefault="00000000">
            <w:pPr>
              <w:pStyle w:val="TableParagraph"/>
              <w:spacing w:before="24"/>
              <w:ind w:left="93"/>
              <w:rPr>
                <w:sz w:val="20"/>
              </w:rPr>
            </w:pPr>
            <w:r>
              <w:rPr>
                <w:sz w:val="20"/>
              </w:rPr>
              <w:t>E</w:t>
            </w:r>
          </w:p>
        </w:tc>
        <w:tc>
          <w:tcPr>
            <w:tcW w:w="3300" w:type="dxa"/>
          </w:tcPr>
          <w:p w14:paraId="027761CE" w14:textId="77777777" w:rsidR="0048358B" w:rsidRDefault="0048358B">
            <w:pPr>
              <w:pStyle w:val="TableParagraph"/>
              <w:rPr>
                <w:rFonts w:ascii="Times New Roman"/>
                <w:sz w:val="20"/>
              </w:rPr>
            </w:pPr>
          </w:p>
        </w:tc>
      </w:tr>
      <w:tr w:rsidR="0048358B" w14:paraId="59408686" w14:textId="77777777">
        <w:trPr>
          <w:trHeight w:val="260"/>
        </w:trPr>
        <w:tc>
          <w:tcPr>
            <w:tcW w:w="4480" w:type="dxa"/>
          </w:tcPr>
          <w:p w14:paraId="6313802F" w14:textId="77777777" w:rsidR="0048358B" w:rsidRDefault="00000000">
            <w:pPr>
              <w:pStyle w:val="TableParagraph"/>
              <w:spacing w:before="17" w:line="223" w:lineRule="exact"/>
              <w:ind w:left="15"/>
              <w:rPr>
                <w:rFonts w:ascii="Cambria"/>
                <w:sz w:val="20"/>
              </w:rPr>
            </w:pPr>
            <w:r>
              <w:rPr>
                <w:rFonts w:ascii="Cambria"/>
                <w:i/>
                <w:sz w:val="20"/>
              </w:rPr>
              <w:t>4A</w:t>
            </w:r>
            <w:r>
              <w:rPr>
                <w:rFonts w:ascii="Cambria"/>
                <w:i/>
                <w:spacing w:val="37"/>
                <w:sz w:val="20"/>
              </w:rPr>
              <w:t xml:space="preserve"> </w:t>
            </w:r>
            <w:r>
              <w:rPr>
                <w:rFonts w:ascii="Cambria"/>
                <w:i/>
                <w:sz w:val="20"/>
              </w:rPr>
              <w:t>-</w:t>
            </w:r>
            <w:r>
              <w:rPr>
                <w:rFonts w:ascii="Cambria"/>
                <w:i/>
                <w:spacing w:val="-4"/>
                <w:sz w:val="20"/>
              </w:rPr>
              <w:t xml:space="preserve"> </w:t>
            </w:r>
            <w:r>
              <w:rPr>
                <w:rFonts w:ascii="Cambria"/>
                <w:sz w:val="20"/>
              </w:rPr>
              <w:t>Reflecting</w:t>
            </w:r>
            <w:r>
              <w:rPr>
                <w:rFonts w:ascii="Cambria"/>
                <w:spacing w:val="-4"/>
                <w:sz w:val="20"/>
              </w:rPr>
              <w:t xml:space="preserve"> </w:t>
            </w:r>
            <w:r>
              <w:rPr>
                <w:rFonts w:ascii="Cambria"/>
                <w:sz w:val="20"/>
              </w:rPr>
              <w:t>on</w:t>
            </w:r>
            <w:r>
              <w:rPr>
                <w:rFonts w:ascii="Cambria"/>
                <w:spacing w:val="-3"/>
                <w:sz w:val="20"/>
              </w:rPr>
              <w:t xml:space="preserve"> </w:t>
            </w:r>
            <w:r>
              <w:rPr>
                <w:rFonts w:ascii="Cambria"/>
                <w:spacing w:val="-2"/>
                <w:sz w:val="20"/>
              </w:rPr>
              <w:t>practice</w:t>
            </w:r>
          </w:p>
        </w:tc>
        <w:tc>
          <w:tcPr>
            <w:tcW w:w="340" w:type="dxa"/>
          </w:tcPr>
          <w:p w14:paraId="7E297060" w14:textId="77777777" w:rsidR="0048358B" w:rsidRDefault="00000000">
            <w:pPr>
              <w:pStyle w:val="TableParagraph"/>
              <w:spacing w:before="19" w:line="221" w:lineRule="exact"/>
              <w:ind w:right="120"/>
              <w:jc w:val="right"/>
              <w:rPr>
                <w:sz w:val="20"/>
              </w:rPr>
            </w:pPr>
            <w:r>
              <w:rPr>
                <w:sz w:val="20"/>
              </w:rPr>
              <w:t>I</w:t>
            </w:r>
          </w:p>
        </w:tc>
        <w:tc>
          <w:tcPr>
            <w:tcW w:w="320" w:type="dxa"/>
          </w:tcPr>
          <w:p w14:paraId="16C902E5" w14:textId="77777777" w:rsidR="0048358B" w:rsidRDefault="00000000">
            <w:pPr>
              <w:pStyle w:val="TableParagraph"/>
              <w:spacing w:before="19" w:line="221" w:lineRule="exact"/>
              <w:ind w:left="20"/>
              <w:jc w:val="center"/>
              <w:rPr>
                <w:sz w:val="20"/>
              </w:rPr>
            </w:pPr>
            <w:r>
              <w:rPr>
                <w:sz w:val="20"/>
              </w:rPr>
              <w:t>D</w:t>
            </w:r>
          </w:p>
        </w:tc>
        <w:tc>
          <w:tcPr>
            <w:tcW w:w="340" w:type="dxa"/>
          </w:tcPr>
          <w:p w14:paraId="3880D3F3" w14:textId="77777777" w:rsidR="0048358B" w:rsidRDefault="00000000">
            <w:pPr>
              <w:pStyle w:val="TableParagraph"/>
              <w:spacing w:before="19" w:line="221" w:lineRule="exact"/>
              <w:ind w:left="20"/>
              <w:jc w:val="center"/>
              <w:rPr>
                <w:sz w:val="20"/>
              </w:rPr>
            </w:pPr>
            <w:r>
              <w:rPr>
                <w:sz w:val="20"/>
              </w:rPr>
              <w:t>A</w:t>
            </w:r>
          </w:p>
        </w:tc>
        <w:tc>
          <w:tcPr>
            <w:tcW w:w="320" w:type="dxa"/>
          </w:tcPr>
          <w:p w14:paraId="414FD311" w14:textId="77777777" w:rsidR="0048358B" w:rsidRDefault="00000000">
            <w:pPr>
              <w:pStyle w:val="TableParagraph"/>
              <w:spacing w:before="19" w:line="221" w:lineRule="exact"/>
              <w:ind w:left="93"/>
              <w:rPr>
                <w:sz w:val="20"/>
              </w:rPr>
            </w:pPr>
            <w:r>
              <w:rPr>
                <w:sz w:val="20"/>
              </w:rPr>
              <w:t>E</w:t>
            </w:r>
          </w:p>
        </w:tc>
        <w:tc>
          <w:tcPr>
            <w:tcW w:w="3300" w:type="dxa"/>
          </w:tcPr>
          <w:p w14:paraId="2E60F916" w14:textId="77777777" w:rsidR="0048358B" w:rsidRDefault="0048358B">
            <w:pPr>
              <w:pStyle w:val="TableParagraph"/>
              <w:rPr>
                <w:rFonts w:ascii="Times New Roman"/>
                <w:sz w:val="18"/>
              </w:rPr>
            </w:pPr>
          </w:p>
        </w:tc>
      </w:tr>
      <w:tr w:rsidR="0048358B" w14:paraId="2DEC8DB8" w14:textId="77777777">
        <w:trPr>
          <w:trHeight w:val="539"/>
        </w:trPr>
        <w:tc>
          <w:tcPr>
            <w:tcW w:w="4480" w:type="dxa"/>
          </w:tcPr>
          <w:p w14:paraId="1B75B21A" w14:textId="77777777" w:rsidR="0048358B" w:rsidRDefault="00000000">
            <w:pPr>
              <w:pStyle w:val="TableParagraph"/>
              <w:spacing w:before="22" w:line="244" w:lineRule="auto"/>
              <w:ind w:left="15" w:right="2"/>
              <w:rPr>
                <w:rFonts w:ascii="Cambria"/>
                <w:sz w:val="20"/>
              </w:rPr>
            </w:pPr>
            <w:r>
              <w:rPr>
                <w:rFonts w:ascii="Cambria"/>
                <w:i/>
                <w:sz w:val="20"/>
              </w:rPr>
              <w:t>4B</w:t>
            </w:r>
            <w:r>
              <w:rPr>
                <w:rFonts w:ascii="Cambria"/>
                <w:i/>
                <w:spacing w:val="-6"/>
                <w:sz w:val="20"/>
              </w:rPr>
              <w:t xml:space="preserve"> </w:t>
            </w:r>
            <w:r>
              <w:rPr>
                <w:rFonts w:ascii="Cambria"/>
                <w:i/>
                <w:sz w:val="20"/>
              </w:rPr>
              <w:t>-</w:t>
            </w:r>
            <w:r>
              <w:rPr>
                <w:rFonts w:ascii="Cambria"/>
                <w:i/>
                <w:spacing w:val="34"/>
                <w:sz w:val="20"/>
              </w:rPr>
              <w:t xml:space="preserve"> </w:t>
            </w:r>
            <w:r>
              <w:rPr>
                <w:rFonts w:ascii="Cambria"/>
                <w:sz w:val="20"/>
              </w:rPr>
              <w:t>Maintaining</w:t>
            </w:r>
            <w:r>
              <w:rPr>
                <w:rFonts w:ascii="Cambria"/>
                <w:spacing w:val="-6"/>
                <w:sz w:val="20"/>
              </w:rPr>
              <w:t xml:space="preserve"> </w:t>
            </w:r>
            <w:r>
              <w:rPr>
                <w:rFonts w:ascii="Cambria"/>
                <w:sz w:val="20"/>
              </w:rPr>
              <w:t>records</w:t>
            </w:r>
            <w:r>
              <w:rPr>
                <w:rFonts w:ascii="Cambria"/>
                <w:spacing w:val="-6"/>
                <w:sz w:val="20"/>
              </w:rPr>
              <w:t xml:space="preserve"> </w:t>
            </w:r>
            <w:r>
              <w:rPr>
                <w:rFonts w:ascii="Cambria"/>
                <w:sz w:val="20"/>
              </w:rPr>
              <w:t>and</w:t>
            </w:r>
            <w:r>
              <w:rPr>
                <w:rFonts w:ascii="Cambria"/>
                <w:spacing w:val="-6"/>
                <w:sz w:val="20"/>
              </w:rPr>
              <w:t xml:space="preserve"> </w:t>
            </w:r>
            <w:r>
              <w:rPr>
                <w:rFonts w:ascii="Cambria"/>
                <w:sz w:val="20"/>
              </w:rPr>
              <w:t>submitting</w:t>
            </w:r>
            <w:r>
              <w:rPr>
                <w:rFonts w:ascii="Cambria"/>
                <w:spacing w:val="-6"/>
                <w:sz w:val="20"/>
              </w:rPr>
              <w:t xml:space="preserve"> </w:t>
            </w:r>
            <w:r>
              <w:rPr>
                <w:rFonts w:ascii="Cambria"/>
                <w:sz w:val="20"/>
              </w:rPr>
              <w:t>them</w:t>
            </w:r>
            <w:r>
              <w:rPr>
                <w:rFonts w:ascii="Cambria"/>
                <w:spacing w:val="-6"/>
                <w:sz w:val="20"/>
              </w:rPr>
              <w:t xml:space="preserve"> </w:t>
            </w:r>
            <w:r>
              <w:rPr>
                <w:rFonts w:ascii="Cambria"/>
                <w:sz w:val="20"/>
              </w:rPr>
              <w:t>in</w:t>
            </w:r>
            <w:r>
              <w:rPr>
                <w:rFonts w:ascii="Cambria"/>
                <w:spacing w:val="-6"/>
                <w:sz w:val="20"/>
              </w:rPr>
              <w:t xml:space="preserve"> </w:t>
            </w:r>
            <w:r>
              <w:rPr>
                <w:rFonts w:ascii="Cambria"/>
                <w:sz w:val="20"/>
              </w:rPr>
              <w:t>a timely fashion</w:t>
            </w:r>
          </w:p>
        </w:tc>
        <w:tc>
          <w:tcPr>
            <w:tcW w:w="340" w:type="dxa"/>
          </w:tcPr>
          <w:p w14:paraId="0D3E46BF" w14:textId="77777777" w:rsidR="0048358B" w:rsidRDefault="00000000">
            <w:pPr>
              <w:pStyle w:val="TableParagraph"/>
              <w:spacing w:before="24"/>
              <w:ind w:right="120"/>
              <w:jc w:val="right"/>
              <w:rPr>
                <w:sz w:val="20"/>
              </w:rPr>
            </w:pPr>
            <w:r>
              <w:rPr>
                <w:sz w:val="20"/>
              </w:rPr>
              <w:t>I</w:t>
            </w:r>
          </w:p>
        </w:tc>
        <w:tc>
          <w:tcPr>
            <w:tcW w:w="320" w:type="dxa"/>
          </w:tcPr>
          <w:p w14:paraId="292CC2D0" w14:textId="77777777" w:rsidR="0048358B" w:rsidRDefault="00000000">
            <w:pPr>
              <w:pStyle w:val="TableParagraph"/>
              <w:spacing w:before="24"/>
              <w:ind w:left="20"/>
              <w:jc w:val="center"/>
              <w:rPr>
                <w:sz w:val="20"/>
              </w:rPr>
            </w:pPr>
            <w:r>
              <w:rPr>
                <w:sz w:val="20"/>
              </w:rPr>
              <w:t>D</w:t>
            </w:r>
          </w:p>
        </w:tc>
        <w:tc>
          <w:tcPr>
            <w:tcW w:w="340" w:type="dxa"/>
          </w:tcPr>
          <w:p w14:paraId="353A6C98" w14:textId="77777777" w:rsidR="0048358B" w:rsidRDefault="00000000">
            <w:pPr>
              <w:pStyle w:val="TableParagraph"/>
              <w:spacing w:before="24"/>
              <w:ind w:left="20"/>
              <w:jc w:val="center"/>
              <w:rPr>
                <w:sz w:val="20"/>
              </w:rPr>
            </w:pPr>
            <w:r>
              <w:rPr>
                <w:sz w:val="20"/>
              </w:rPr>
              <w:t>A</w:t>
            </w:r>
          </w:p>
        </w:tc>
        <w:tc>
          <w:tcPr>
            <w:tcW w:w="320" w:type="dxa"/>
          </w:tcPr>
          <w:p w14:paraId="1D64E48E" w14:textId="77777777" w:rsidR="0048358B" w:rsidRDefault="00000000">
            <w:pPr>
              <w:pStyle w:val="TableParagraph"/>
              <w:spacing w:before="24"/>
              <w:ind w:left="93"/>
              <w:rPr>
                <w:sz w:val="20"/>
              </w:rPr>
            </w:pPr>
            <w:r>
              <w:rPr>
                <w:sz w:val="20"/>
              </w:rPr>
              <w:t>E</w:t>
            </w:r>
          </w:p>
        </w:tc>
        <w:tc>
          <w:tcPr>
            <w:tcW w:w="3300" w:type="dxa"/>
          </w:tcPr>
          <w:p w14:paraId="42A0CD30" w14:textId="77777777" w:rsidR="0048358B" w:rsidRDefault="0048358B">
            <w:pPr>
              <w:pStyle w:val="TableParagraph"/>
              <w:rPr>
                <w:rFonts w:ascii="Times New Roman"/>
                <w:sz w:val="20"/>
              </w:rPr>
            </w:pPr>
          </w:p>
        </w:tc>
      </w:tr>
      <w:tr w:rsidR="0048358B" w14:paraId="7DA6766E" w14:textId="77777777">
        <w:trPr>
          <w:trHeight w:val="300"/>
        </w:trPr>
        <w:tc>
          <w:tcPr>
            <w:tcW w:w="4480" w:type="dxa"/>
          </w:tcPr>
          <w:p w14:paraId="6705992B" w14:textId="77777777" w:rsidR="0048358B" w:rsidRDefault="00000000">
            <w:pPr>
              <w:pStyle w:val="TableParagraph"/>
              <w:spacing w:before="17"/>
              <w:ind w:left="15"/>
              <w:rPr>
                <w:rFonts w:ascii="Cambria"/>
                <w:sz w:val="20"/>
              </w:rPr>
            </w:pPr>
            <w:r>
              <w:rPr>
                <w:rFonts w:ascii="Cambria"/>
                <w:i/>
                <w:sz w:val="20"/>
              </w:rPr>
              <w:t>4C</w:t>
            </w:r>
            <w:r>
              <w:rPr>
                <w:rFonts w:ascii="Cambria"/>
                <w:i/>
                <w:spacing w:val="-5"/>
                <w:sz w:val="20"/>
              </w:rPr>
              <w:t xml:space="preserve"> </w:t>
            </w:r>
            <w:r>
              <w:rPr>
                <w:rFonts w:ascii="Cambria"/>
                <w:i/>
                <w:sz w:val="20"/>
              </w:rPr>
              <w:t>-</w:t>
            </w:r>
            <w:r>
              <w:rPr>
                <w:rFonts w:ascii="Cambria"/>
                <w:i/>
                <w:spacing w:val="-5"/>
                <w:sz w:val="20"/>
              </w:rPr>
              <w:t xml:space="preserve"> </w:t>
            </w:r>
            <w:r>
              <w:rPr>
                <w:rFonts w:ascii="Cambria"/>
                <w:sz w:val="20"/>
              </w:rPr>
              <w:t>Communicating</w:t>
            </w:r>
            <w:r>
              <w:rPr>
                <w:rFonts w:ascii="Cambria"/>
                <w:spacing w:val="-5"/>
                <w:sz w:val="20"/>
              </w:rPr>
              <w:t xml:space="preserve"> </w:t>
            </w:r>
            <w:r>
              <w:rPr>
                <w:rFonts w:ascii="Cambria"/>
                <w:sz w:val="20"/>
              </w:rPr>
              <w:t>with</w:t>
            </w:r>
            <w:r>
              <w:rPr>
                <w:rFonts w:ascii="Cambria"/>
                <w:spacing w:val="-5"/>
                <w:sz w:val="20"/>
              </w:rPr>
              <w:t xml:space="preserve"> </w:t>
            </w:r>
            <w:r>
              <w:rPr>
                <w:rFonts w:ascii="Cambria"/>
                <w:spacing w:val="-2"/>
                <w:sz w:val="20"/>
              </w:rPr>
              <w:t>families</w:t>
            </w:r>
          </w:p>
        </w:tc>
        <w:tc>
          <w:tcPr>
            <w:tcW w:w="340" w:type="dxa"/>
          </w:tcPr>
          <w:p w14:paraId="5CD1F1D8" w14:textId="77777777" w:rsidR="0048358B" w:rsidRDefault="00000000">
            <w:pPr>
              <w:pStyle w:val="TableParagraph"/>
              <w:spacing w:before="19"/>
              <w:ind w:right="120"/>
              <w:jc w:val="right"/>
              <w:rPr>
                <w:sz w:val="20"/>
              </w:rPr>
            </w:pPr>
            <w:r>
              <w:rPr>
                <w:sz w:val="20"/>
              </w:rPr>
              <w:t>I</w:t>
            </w:r>
          </w:p>
        </w:tc>
        <w:tc>
          <w:tcPr>
            <w:tcW w:w="320" w:type="dxa"/>
          </w:tcPr>
          <w:p w14:paraId="7D37C288" w14:textId="77777777" w:rsidR="0048358B" w:rsidRDefault="00000000">
            <w:pPr>
              <w:pStyle w:val="TableParagraph"/>
              <w:spacing w:before="19"/>
              <w:ind w:left="20"/>
              <w:jc w:val="center"/>
              <w:rPr>
                <w:sz w:val="20"/>
              </w:rPr>
            </w:pPr>
            <w:r>
              <w:rPr>
                <w:sz w:val="20"/>
              </w:rPr>
              <w:t>D</w:t>
            </w:r>
          </w:p>
        </w:tc>
        <w:tc>
          <w:tcPr>
            <w:tcW w:w="340" w:type="dxa"/>
          </w:tcPr>
          <w:p w14:paraId="5F2EDE28" w14:textId="77777777" w:rsidR="0048358B" w:rsidRDefault="00000000">
            <w:pPr>
              <w:pStyle w:val="TableParagraph"/>
              <w:spacing w:before="19"/>
              <w:ind w:left="20"/>
              <w:jc w:val="center"/>
              <w:rPr>
                <w:sz w:val="20"/>
              </w:rPr>
            </w:pPr>
            <w:r>
              <w:rPr>
                <w:sz w:val="20"/>
              </w:rPr>
              <w:t>A</w:t>
            </w:r>
          </w:p>
        </w:tc>
        <w:tc>
          <w:tcPr>
            <w:tcW w:w="320" w:type="dxa"/>
          </w:tcPr>
          <w:p w14:paraId="240D7D06" w14:textId="77777777" w:rsidR="0048358B" w:rsidRDefault="00000000">
            <w:pPr>
              <w:pStyle w:val="TableParagraph"/>
              <w:spacing w:before="19"/>
              <w:ind w:left="93"/>
              <w:rPr>
                <w:sz w:val="20"/>
              </w:rPr>
            </w:pPr>
            <w:r>
              <w:rPr>
                <w:sz w:val="20"/>
              </w:rPr>
              <w:t>E</w:t>
            </w:r>
          </w:p>
        </w:tc>
        <w:tc>
          <w:tcPr>
            <w:tcW w:w="3300" w:type="dxa"/>
          </w:tcPr>
          <w:p w14:paraId="34821683" w14:textId="77777777" w:rsidR="0048358B" w:rsidRDefault="0048358B">
            <w:pPr>
              <w:pStyle w:val="TableParagraph"/>
              <w:rPr>
                <w:rFonts w:ascii="Times New Roman"/>
                <w:sz w:val="20"/>
              </w:rPr>
            </w:pPr>
          </w:p>
        </w:tc>
      </w:tr>
      <w:tr w:rsidR="0048358B" w14:paraId="3A0B6DB0" w14:textId="77777777">
        <w:trPr>
          <w:trHeight w:val="280"/>
        </w:trPr>
        <w:tc>
          <w:tcPr>
            <w:tcW w:w="4480" w:type="dxa"/>
          </w:tcPr>
          <w:p w14:paraId="761A47CE" w14:textId="77777777" w:rsidR="0048358B" w:rsidRDefault="00000000">
            <w:pPr>
              <w:pStyle w:val="TableParagraph"/>
              <w:spacing w:before="27" w:line="233" w:lineRule="exact"/>
              <w:ind w:left="15"/>
              <w:rPr>
                <w:rFonts w:ascii="Cambria"/>
                <w:sz w:val="20"/>
              </w:rPr>
            </w:pPr>
            <w:r>
              <w:rPr>
                <w:rFonts w:ascii="Cambria"/>
                <w:i/>
                <w:sz w:val="20"/>
              </w:rPr>
              <w:t>4D</w:t>
            </w:r>
            <w:r>
              <w:rPr>
                <w:rFonts w:ascii="Cambria"/>
                <w:i/>
                <w:spacing w:val="-6"/>
                <w:sz w:val="20"/>
              </w:rPr>
              <w:t xml:space="preserve"> </w:t>
            </w:r>
            <w:r>
              <w:rPr>
                <w:rFonts w:ascii="Cambria"/>
                <w:i/>
                <w:sz w:val="20"/>
              </w:rPr>
              <w:t>-</w:t>
            </w:r>
            <w:r>
              <w:rPr>
                <w:rFonts w:ascii="Cambria"/>
                <w:i/>
                <w:spacing w:val="34"/>
                <w:sz w:val="20"/>
              </w:rPr>
              <w:t xml:space="preserve"> </w:t>
            </w:r>
            <w:r>
              <w:rPr>
                <w:rFonts w:ascii="Cambria"/>
                <w:sz w:val="20"/>
              </w:rPr>
              <w:t>Participating</w:t>
            </w:r>
            <w:r>
              <w:rPr>
                <w:rFonts w:ascii="Cambria"/>
                <w:spacing w:val="-6"/>
                <w:sz w:val="20"/>
              </w:rPr>
              <w:t xml:space="preserve"> </w:t>
            </w:r>
            <w:r>
              <w:rPr>
                <w:rFonts w:ascii="Cambria"/>
                <w:sz w:val="20"/>
              </w:rPr>
              <w:t>in</w:t>
            </w:r>
            <w:r>
              <w:rPr>
                <w:rFonts w:ascii="Cambria"/>
                <w:spacing w:val="-5"/>
                <w:sz w:val="20"/>
              </w:rPr>
              <w:t xml:space="preserve"> </w:t>
            </w:r>
            <w:r>
              <w:rPr>
                <w:rFonts w:ascii="Cambria"/>
                <w:sz w:val="20"/>
              </w:rPr>
              <w:t>a</w:t>
            </w:r>
            <w:r>
              <w:rPr>
                <w:rFonts w:ascii="Cambria"/>
                <w:spacing w:val="-6"/>
                <w:sz w:val="20"/>
              </w:rPr>
              <w:t xml:space="preserve"> </w:t>
            </w:r>
            <w:r>
              <w:rPr>
                <w:rFonts w:ascii="Cambria"/>
                <w:sz w:val="20"/>
              </w:rPr>
              <w:t>professional</w:t>
            </w:r>
            <w:r>
              <w:rPr>
                <w:rFonts w:ascii="Cambria"/>
                <w:spacing w:val="-5"/>
                <w:sz w:val="20"/>
              </w:rPr>
              <w:t xml:space="preserve"> </w:t>
            </w:r>
            <w:r>
              <w:rPr>
                <w:rFonts w:ascii="Cambria"/>
                <w:spacing w:val="-2"/>
                <w:sz w:val="20"/>
              </w:rPr>
              <w:t>community</w:t>
            </w:r>
          </w:p>
        </w:tc>
        <w:tc>
          <w:tcPr>
            <w:tcW w:w="340" w:type="dxa"/>
          </w:tcPr>
          <w:p w14:paraId="69418EC3" w14:textId="77777777" w:rsidR="0048358B" w:rsidRDefault="00000000">
            <w:pPr>
              <w:pStyle w:val="TableParagraph"/>
              <w:spacing w:before="29"/>
              <w:ind w:right="120"/>
              <w:jc w:val="right"/>
              <w:rPr>
                <w:sz w:val="20"/>
              </w:rPr>
            </w:pPr>
            <w:r>
              <w:rPr>
                <w:sz w:val="20"/>
              </w:rPr>
              <w:t>I</w:t>
            </w:r>
          </w:p>
        </w:tc>
        <w:tc>
          <w:tcPr>
            <w:tcW w:w="320" w:type="dxa"/>
          </w:tcPr>
          <w:p w14:paraId="130EC275" w14:textId="77777777" w:rsidR="0048358B" w:rsidRDefault="00000000">
            <w:pPr>
              <w:pStyle w:val="TableParagraph"/>
              <w:spacing w:before="29"/>
              <w:ind w:left="20"/>
              <w:jc w:val="center"/>
              <w:rPr>
                <w:sz w:val="20"/>
              </w:rPr>
            </w:pPr>
            <w:r>
              <w:rPr>
                <w:sz w:val="20"/>
              </w:rPr>
              <w:t>D</w:t>
            </w:r>
          </w:p>
        </w:tc>
        <w:tc>
          <w:tcPr>
            <w:tcW w:w="340" w:type="dxa"/>
          </w:tcPr>
          <w:p w14:paraId="3846C065" w14:textId="77777777" w:rsidR="0048358B" w:rsidRDefault="00000000">
            <w:pPr>
              <w:pStyle w:val="TableParagraph"/>
              <w:spacing w:before="29"/>
              <w:ind w:left="20"/>
              <w:jc w:val="center"/>
              <w:rPr>
                <w:sz w:val="20"/>
              </w:rPr>
            </w:pPr>
            <w:r>
              <w:rPr>
                <w:sz w:val="20"/>
              </w:rPr>
              <w:t>A</w:t>
            </w:r>
          </w:p>
        </w:tc>
        <w:tc>
          <w:tcPr>
            <w:tcW w:w="320" w:type="dxa"/>
          </w:tcPr>
          <w:p w14:paraId="0D4FBDE2" w14:textId="77777777" w:rsidR="0048358B" w:rsidRDefault="00000000">
            <w:pPr>
              <w:pStyle w:val="TableParagraph"/>
              <w:spacing w:before="29"/>
              <w:ind w:left="93"/>
              <w:rPr>
                <w:sz w:val="20"/>
              </w:rPr>
            </w:pPr>
            <w:r>
              <w:rPr>
                <w:sz w:val="20"/>
              </w:rPr>
              <w:t>E</w:t>
            </w:r>
          </w:p>
        </w:tc>
        <w:tc>
          <w:tcPr>
            <w:tcW w:w="3300" w:type="dxa"/>
          </w:tcPr>
          <w:p w14:paraId="47343CC0" w14:textId="77777777" w:rsidR="0048358B" w:rsidRDefault="0048358B">
            <w:pPr>
              <w:pStyle w:val="TableParagraph"/>
              <w:rPr>
                <w:rFonts w:ascii="Times New Roman"/>
                <w:sz w:val="20"/>
              </w:rPr>
            </w:pPr>
          </w:p>
        </w:tc>
      </w:tr>
      <w:tr w:rsidR="0048358B" w14:paraId="56BCFBEF" w14:textId="77777777">
        <w:trPr>
          <w:trHeight w:val="259"/>
        </w:trPr>
        <w:tc>
          <w:tcPr>
            <w:tcW w:w="4480" w:type="dxa"/>
          </w:tcPr>
          <w:p w14:paraId="637BCDE8" w14:textId="77777777" w:rsidR="0048358B" w:rsidRDefault="00000000">
            <w:pPr>
              <w:pStyle w:val="TableParagraph"/>
              <w:spacing w:before="12" w:line="228" w:lineRule="exact"/>
              <w:ind w:left="15"/>
              <w:rPr>
                <w:rFonts w:ascii="Cambria"/>
                <w:sz w:val="20"/>
              </w:rPr>
            </w:pPr>
            <w:r>
              <w:rPr>
                <w:rFonts w:ascii="Cambria"/>
                <w:i/>
                <w:sz w:val="20"/>
              </w:rPr>
              <w:t>4E</w:t>
            </w:r>
            <w:r>
              <w:rPr>
                <w:rFonts w:ascii="Cambria"/>
                <w:i/>
                <w:spacing w:val="-6"/>
                <w:sz w:val="20"/>
              </w:rPr>
              <w:t xml:space="preserve"> </w:t>
            </w:r>
            <w:r>
              <w:rPr>
                <w:rFonts w:ascii="Cambria"/>
                <w:i/>
                <w:sz w:val="20"/>
              </w:rPr>
              <w:t>-</w:t>
            </w:r>
            <w:r>
              <w:rPr>
                <w:rFonts w:ascii="Cambria"/>
                <w:i/>
                <w:spacing w:val="-6"/>
                <w:sz w:val="20"/>
              </w:rPr>
              <w:t xml:space="preserve"> </w:t>
            </w:r>
            <w:r>
              <w:rPr>
                <w:rFonts w:ascii="Cambria"/>
                <w:sz w:val="20"/>
              </w:rPr>
              <w:t>Engaging</w:t>
            </w:r>
            <w:r>
              <w:rPr>
                <w:rFonts w:ascii="Cambria"/>
                <w:spacing w:val="-6"/>
                <w:sz w:val="20"/>
              </w:rPr>
              <w:t xml:space="preserve"> </w:t>
            </w:r>
            <w:r>
              <w:rPr>
                <w:rFonts w:ascii="Cambria"/>
                <w:sz w:val="20"/>
              </w:rPr>
              <w:t>in</w:t>
            </w:r>
            <w:r>
              <w:rPr>
                <w:rFonts w:ascii="Cambria"/>
                <w:spacing w:val="-6"/>
                <w:sz w:val="20"/>
              </w:rPr>
              <w:t xml:space="preserve"> </w:t>
            </w:r>
            <w:r>
              <w:rPr>
                <w:rFonts w:ascii="Cambria"/>
                <w:sz w:val="20"/>
              </w:rPr>
              <w:t>professional</w:t>
            </w:r>
            <w:r>
              <w:rPr>
                <w:rFonts w:ascii="Cambria"/>
                <w:spacing w:val="-6"/>
                <w:sz w:val="20"/>
              </w:rPr>
              <w:t xml:space="preserve"> </w:t>
            </w:r>
            <w:r>
              <w:rPr>
                <w:rFonts w:ascii="Cambria"/>
                <w:spacing w:val="-2"/>
                <w:sz w:val="20"/>
              </w:rPr>
              <w:t>development</w:t>
            </w:r>
          </w:p>
        </w:tc>
        <w:tc>
          <w:tcPr>
            <w:tcW w:w="340" w:type="dxa"/>
          </w:tcPr>
          <w:p w14:paraId="1F971660" w14:textId="77777777" w:rsidR="0048358B" w:rsidRDefault="00000000">
            <w:pPr>
              <w:pStyle w:val="TableParagraph"/>
              <w:spacing w:before="14" w:line="226" w:lineRule="exact"/>
              <w:ind w:right="120"/>
              <w:jc w:val="right"/>
              <w:rPr>
                <w:sz w:val="20"/>
              </w:rPr>
            </w:pPr>
            <w:r>
              <w:rPr>
                <w:sz w:val="20"/>
              </w:rPr>
              <w:t>I</w:t>
            </w:r>
          </w:p>
        </w:tc>
        <w:tc>
          <w:tcPr>
            <w:tcW w:w="320" w:type="dxa"/>
          </w:tcPr>
          <w:p w14:paraId="0242133B" w14:textId="77777777" w:rsidR="0048358B" w:rsidRDefault="00000000">
            <w:pPr>
              <w:pStyle w:val="TableParagraph"/>
              <w:spacing w:before="14" w:line="226" w:lineRule="exact"/>
              <w:ind w:left="20"/>
              <w:jc w:val="center"/>
              <w:rPr>
                <w:sz w:val="20"/>
              </w:rPr>
            </w:pPr>
            <w:r>
              <w:rPr>
                <w:sz w:val="20"/>
              </w:rPr>
              <w:t>D</w:t>
            </w:r>
          </w:p>
        </w:tc>
        <w:tc>
          <w:tcPr>
            <w:tcW w:w="340" w:type="dxa"/>
          </w:tcPr>
          <w:p w14:paraId="3BE8744F" w14:textId="77777777" w:rsidR="0048358B" w:rsidRDefault="00000000">
            <w:pPr>
              <w:pStyle w:val="TableParagraph"/>
              <w:spacing w:before="14" w:line="226" w:lineRule="exact"/>
              <w:ind w:left="20"/>
              <w:jc w:val="center"/>
              <w:rPr>
                <w:sz w:val="20"/>
              </w:rPr>
            </w:pPr>
            <w:r>
              <w:rPr>
                <w:sz w:val="20"/>
              </w:rPr>
              <w:t>A</w:t>
            </w:r>
          </w:p>
        </w:tc>
        <w:tc>
          <w:tcPr>
            <w:tcW w:w="320" w:type="dxa"/>
          </w:tcPr>
          <w:p w14:paraId="5FC2C52E" w14:textId="77777777" w:rsidR="0048358B" w:rsidRDefault="00000000">
            <w:pPr>
              <w:pStyle w:val="TableParagraph"/>
              <w:spacing w:before="14" w:line="226" w:lineRule="exact"/>
              <w:ind w:left="93"/>
              <w:rPr>
                <w:sz w:val="20"/>
              </w:rPr>
            </w:pPr>
            <w:r>
              <w:rPr>
                <w:sz w:val="20"/>
              </w:rPr>
              <w:t>E</w:t>
            </w:r>
          </w:p>
        </w:tc>
        <w:tc>
          <w:tcPr>
            <w:tcW w:w="3300" w:type="dxa"/>
          </w:tcPr>
          <w:p w14:paraId="4E135552" w14:textId="77777777" w:rsidR="0048358B" w:rsidRDefault="0048358B">
            <w:pPr>
              <w:pStyle w:val="TableParagraph"/>
              <w:rPr>
                <w:rFonts w:ascii="Times New Roman"/>
                <w:sz w:val="18"/>
              </w:rPr>
            </w:pPr>
          </w:p>
        </w:tc>
      </w:tr>
      <w:tr w:rsidR="0048358B" w14:paraId="624AA246" w14:textId="77777777">
        <w:trPr>
          <w:trHeight w:val="260"/>
        </w:trPr>
        <w:tc>
          <w:tcPr>
            <w:tcW w:w="4480" w:type="dxa"/>
          </w:tcPr>
          <w:p w14:paraId="2B19F52A" w14:textId="77777777" w:rsidR="0048358B" w:rsidRDefault="00000000">
            <w:pPr>
              <w:pStyle w:val="TableParagraph"/>
              <w:spacing w:before="17" w:line="223" w:lineRule="exact"/>
              <w:ind w:left="15"/>
              <w:rPr>
                <w:rFonts w:ascii="Cambria"/>
                <w:sz w:val="20"/>
              </w:rPr>
            </w:pPr>
            <w:r>
              <w:rPr>
                <w:rFonts w:ascii="Cambria"/>
                <w:i/>
                <w:sz w:val="20"/>
              </w:rPr>
              <w:t>4F</w:t>
            </w:r>
            <w:r>
              <w:rPr>
                <w:rFonts w:ascii="Cambria"/>
                <w:i/>
                <w:spacing w:val="38"/>
                <w:sz w:val="20"/>
              </w:rPr>
              <w:t xml:space="preserve"> </w:t>
            </w:r>
            <w:r>
              <w:rPr>
                <w:rFonts w:ascii="Cambria"/>
                <w:sz w:val="20"/>
              </w:rPr>
              <w:t>-</w:t>
            </w:r>
            <w:r>
              <w:rPr>
                <w:rFonts w:ascii="Cambria"/>
                <w:spacing w:val="-3"/>
                <w:sz w:val="20"/>
              </w:rPr>
              <w:t xml:space="preserve"> </w:t>
            </w:r>
            <w:r>
              <w:rPr>
                <w:rFonts w:ascii="Cambria"/>
                <w:sz w:val="20"/>
              </w:rPr>
              <w:t>Showing</w:t>
            </w:r>
            <w:r>
              <w:rPr>
                <w:rFonts w:ascii="Cambria"/>
                <w:spacing w:val="-2"/>
                <w:sz w:val="20"/>
              </w:rPr>
              <w:t xml:space="preserve"> professionalism</w:t>
            </w:r>
          </w:p>
        </w:tc>
        <w:tc>
          <w:tcPr>
            <w:tcW w:w="340" w:type="dxa"/>
          </w:tcPr>
          <w:p w14:paraId="1DDF10F8" w14:textId="77777777" w:rsidR="0048358B" w:rsidRDefault="00000000">
            <w:pPr>
              <w:pStyle w:val="TableParagraph"/>
              <w:spacing w:before="19" w:line="221" w:lineRule="exact"/>
              <w:ind w:right="120"/>
              <w:jc w:val="right"/>
              <w:rPr>
                <w:sz w:val="20"/>
              </w:rPr>
            </w:pPr>
            <w:r>
              <w:rPr>
                <w:sz w:val="20"/>
              </w:rPr>
              <w:t>I</w:t>
            </w:r>
          </w:p>
        </w:tc>
        <w:tc>
          <w:tcPr>
            <w:tcW w:w="320" w:type="dxa"/>
          </w:tcPr>
          <w:p w14:paraId="119AC33A" w14:textId="77777777" w:rsidR="0048358B" w:rsidRDefault="00000000">
            <w:pPr>
              <w:pStyle w:val="TableParagraph"/>
              <w:spacing w:before="19" w:line="221" w:lineRule="exact"/>
              <w:ind w:left="20"/>
              <w:jc w:val="center"/>
              <w:rPr>
                <w:sz w:val="20"/>
              </w:rPr>
            </w:pPr>
            <w:r>
              <w:rPr>
                <w:sz w:val="20"/>
              </w:rPr>
              <w:t>D</w:t>
            </w:r>
          </w:p>
        </w:tc>
        <w:tc>
          <w:tcPr>
            <w:tcW w:w="340" w:type="dxa"/>
          </w:tcPr>
          <w:p w14:paraId="79404655" w14:textId="77777777" w:rsidR="0048358B" w:rsidRDefault="00000000">
            <w:pPr>
              <w:pStyle w:val="TableParagraph"/>
              <w:spacing w:before="19" w:line="221" w:lineRule="exact"/>
              <w:ind w:left="20"/>
              <w:jc w:val="center"/>
              <w:rPr>
                <w:sz w:val="20"/>
              </w:rPr>
            </w:pPr>
            <w:r>
              <w:rPr>
                <w:sz w:val="20"/>
              </w:rPr>
              <w:t>A</w:t>
            </w:r>
          </w:p>
        </w:tc>
        <w:tc>
          <w:tcPr>
            <w:tcW w:w="320" w:type="dxa"/>
          </w:tcPr>
          <w:p w14:paraId="31D728E9" w14:textId="77777777" w:rsidR="0048358B" w:rsidRDefault="00000000">
            <w:pPr>
              <w:pStyle w:val="TableParagraph"/>
              <w:spacing w:before="19" w:line="221" w:lineRule="exact"/>
              <w:ind w:left="93"/>
              <w:rPr>
                <w:sz w:val="20"/>
              </w:rPr>
            </w:pPr>
            <w:r>
              <w:rPr>
                <w:sz w:val="20"/>
              </w:rPr>
              <w:t>E</w:t>
            </w:r>
          </w:p>
        </w:tc>
        <w:tc>
          <w:tcPr>
            <w:tcW w:w="3300" w:type="dxa"/>
          </w:tcPr>
          <w:p w14:paraId="26493A34" w14:textId="77777777" w:rsidR="0048358B" w:rsidRDefault="0048358B">
            <w:pPr>
              <w:pStyle w:val="TableParagraph"/>
              <w:rPr>
                <w:rFonts w:ascii="Times New Roman"/>
                <w:sz w:val="18"/>
              </w:rPr>
            </w:pPr>
          </w:p>
        </w:tc>
      </w:tr>
    </w:tbl>
    <w:p w14:paraId="644038E9" w14:textId="77777777" w:rsidR="0048358B" w:rsidRDefault="0048358B">
      <w:pPr>
        <w:rPr>
          <w:rFonts w:ascii="Times New Roman"/>
          <w:sz w:val="18"/>
        </w:rPr>
        <w:sectPr w:rsidR="0048358B">
          <w:pgSz w:w="12240" w:h="15840"/>
          <w:pgMar w:top="1340" w:right="880" w:bottom="280" w:left="1020" w:header="370" w:footer="0" w:gutter="0"/>
          <w:cols w:space="720"/>
        </w:sectPr>
      </w:pPr>
    </w:p>
    <w:p w14:paraId="0ED4288D" w14:textId="77777777" w:rsidR="0048358B" w:rsidRDefault="00000000">
      <w:pPr>
        <w:pStyle w:val="Heading5"/>
        <w:ind w:right="537"/>
        <w:rPr>
          <w:rFonts w:ascii="Cambria"/>
        </w:rPr>
      </w:pPr>
      <w:r>
        <w:rPr>
          <w:rFonts w:ascii="Cambria"/>
        </w:rPr>
        <w:lastRenderedPageBreak/>
        <w:t>Instructional</w:t>
      </w:r>
      <w:r>
        <w:rPr>
          <w:rFonts w:ascii="Cambria"/>
          <w:spacing w:val="-13"/>
        </w:rPr>
        <w:t xml:space="preserve"> </w:t>
      </w:r>
      <w:r>
        <w:rPr>
          <w:rFonts w:ascii="Cambria"/>
        </w:rPr>
        <w:t>Specialist</w:t>
      </w:r>
      <w:r>
        <w:rPr>
          <w:rFonts w:ascii="Cambria"/>
          <w:spacing w:val="-13"/>
        </w:rPr>
        <w:t xml:space="preserve"> </w:t>
      </w:r>
      <w:r>
        <w:rPr>
          <w:rFonts w:ascii="Cambria"/>
        </w:rPr>
        <w:t>Self-</w:t>
      </w:r>
      <w:r>
        <w:rPr>
          <w:rFonts w:ascii="Cambria"/>
          <w:spacing w:val="-2"/>
        </w:rPr>
        <w:t>Reflection</w:t>
      </w:r>
    </w:p>
    <w:p w14:paraId="7C245DE5" w14:textId="77777777" w:rsidR="0048358B" w:rsidRDefault="0048358B">
      <w:pPr>
        <w:pStyle w:val="BodyText"/>
        <w:spacing w:before="7"/>
        <w:rPr>
          <w:rFonts w:ascii="Cambria"/>
          <w:b/>
          <w:sz w:val="25"/>
        </w:rPr>
      </w:pPr>
    </w:p>
    <w:p w14:paraId="1A330EA2" w14:textId="77777777" w:rsidR="0048358B" w:rsidRDefault="00000000">
      <w:pPr>
        <w:spacing w:before="1" w:line="276" w:lineRule="auto"/>
        <w:ind w:left="510" w:right="661"/>
        <w:rPr>
          <w:rFonts w:ascii="Cambria"/>
          <w:sz w:val="20"/>
        </w:rPr>
      </w:pPr>
      <w:r>
        <w:rPr>
          <w:rFonts w:ascii="Cambria"/>
          <w:b/>
          <w:sz w:val="20"/>
        </w:rPr>
        <w:t>Directions:</w:t>
      </w:r>
      <w:r>
        <w:rPr>
          <w:rFonts w:ascii="Cambria"/>
          <w:b/>
          <w:spacing w:val="-4"/>
          <w:sz w:val="20"/>
        </w:rPr>
        <w:t xml:space="preserve"> </w:t>
      </w:r>
      <w:r>
        <w:rPr>
          <w:rFonts w:ascii="Cambria"/>
          <w:sz w:val="20"/>
        </w:rPr>
        <w:t>Completed</w:t>
      </w:r>
      <w:r>
        <w:rPr>
          <w:rFonts w:ascii="Cambria"/>
          <w:spacing w:val="-4"/>
          <w:sz w:val="20"/>
        </w:rPr>
        <w:t xml:space="preserve"> </w:t>
      </w:r>
      <w:r>
        <w:rPr>
          <w:rFonts w:ascii="Cambria"/>
          <w:sz w:val="20"/>
        </w:rPr>
        <w:t>by</w:t>
      </w:r>
      <w:r>
        <w:rPr>
          <w:rFonts w:ascii="Cambria"/>
          <w:spacing w:val="-4"/>
          <w:sz w:val="20"/>
        </w:rPr>
        <w:t xml:space="preserve"> </w:t>
      </w:r>
      <w:r>
        <w:rPr>
          <w:rFonts w:ascii="Cambria"/>
          <w:sz w:val="20"/>
        </w:rPr>
        <w:t>instructional</w:t>
      </w:r>
      <w:r>
        <w:rPr>
          <w:rFonts w:ascii="Cambria"/>
          <w:spacing w:val="-4"/>
          <w:sz w:val="20"/>
        </w:rPr>
        <w:t xml:space="preserve"> </w:t>
      </w:r>
      <w:r>
        <w:rPr>
          <w:rFonts w:ascii="Cambria"/>
          <w:sz w:val="20"/>
        </w:rPr>
        <w:t>specialist.</w:t>
      </w:r>
      <w:r>
        <w:rPr>
          <w:rFonts w:ascii="Cambria"/>
          <w:spacing w:val="37"/>
          <w:sz w:val="20"/>
        </w:rPr>
        <w:t xml:space="preserve"> </w:t>
      </w:r>
      <w:r>
        <w:rPr>
          <w:rFonts w:ascii="Cambria"/>
          <w:sz w:val="20"/>
        </w:rPr>
        <w:t>Highlight</w:t>
      </w:r>
      <w:r>
        <w:rPr>
          <w:rFonts w:ascii="Cambria"/>
          <w:spacing w:val="-4"/>
          <w:sz w:val="20"/>
        </w:rPr>
        <w:t xml:space="preserve"> </w:t>
      </w:r>
      <w:r>
        <w:rPr>
          <w:rFonts w:ascii="Cambria"/>
          <w:sz w:val="20"/>
        </w:rPr>
        <w:t>a</w:t>
      </w:r>
      <w:r>
        <w:rPr>
          <w:rFonts w:ascii="Cambria"/>
          <w:spacing w:val="-4"/>
          <w:sz w:val="20"/>
        </w:rPr>
        <w:t xml:space="preserve"> </w:t>
      </w:r>
      <w:r>
        <w:rPr>
          <w:rFonts w:ascii="Cambria"/>
          <w:sz w:val="20"/>
        </w:rPr>
        <w:t>rating</w:t>
      </w:r>
      <w:r>
        <w:rPr>
          <w:rFonts w:ascii="Cambria"/>
          <w:spacing w:val="-4"/>
          <w:sz w:val="20"/>
        </w:rPr>
        <w:t xml:space="preserve"> </w:t>
      </w:r>
      <w:r>
        <w:rPr>
          <w:rFonts w:ascii="Cambria"/>
          <w:sz w:val="20"/>
        </w:rPr>
        <w:t>for</w:t>
      </w:r>
      <w:r>
        <w:rPr>
          <w:rFonts w:ascii="Cambria"/>
          <w:spacing w:val="-4"/>
          <w:sz w:val="20"/>
        </w:rPr>
        <w:t xml:space="preserve"> </w:t>
      </w:r>
      <w:r>
        <w:rPr>
          <w:rFonts w:ascii="Cambria"/>
          <w:sz w:val="20"/>
        </w:rPr>
        <w:t>each</w:t>
      </w:r>
      <w:r>
        <w:rPr>
          <w:rFonts w:ascii="Cambria"/>
          <w:spacing w:val="-4"/>
          <w:sz w:val="20"/>
        </w:rPr>
        <w:t xml:space="preserve"> </w:t>
      </w:r>
      <w:r>
        <w:rPr>
          <w:rFonts w:ascii="Cambria"/>
          <w:sz w:val="20"/>
        </w:rPr>
        <w:t>component</w:t>
      </w:r>
      <w:r>
        <w:rPr>
          <w:rFonts w:ascii="Cambria"/>
          <w:spacing w:val="-4"/>
          <w:sz w:val="20"/>
        </w:rPr>
        <w:t xml:space="preserve"> </w:t>
      </w:r>
      <w:r>
        <w:rPr>
          <w:rFonts w:ascii="Cambria"/>
          <w:sz w:val="20"/>
        </w:rPr>
        <w:t>and</w:t>
      </w:r>
      <w:r>
        <w:rPr>
          <w:rFonts w:ascii="Cambria"/>
          <w:spacing w:val="-4"/>
          <w:sz w:val="20"/>
        </w:rPr>
        <w:t xml:space="preserve"> </w:t>
      </w:r>
      <w:r>
        <w:rPr>
          <w:rFonts w:ascii="Cambria"/>
          <w:sz w:val="20"/>
        </w:rPr>
        <w:t>then</w:t>
      </w:r>
      <w:r>
        <w:rPr>
          <w:rFonts w:ascii="Cambria"/>
          <w:spacing w:val="-4"/>
          <w:sz w:val="20"/>
        </w:rPr>
        <w:t xml:space="preserve"> </w:t>
      </w:r>
      <w:r>
        <w:rPr>
          <w:rFonts w:ascii="Cambria"/>
          <w:sz w:val="20"/>
        </w:rPr>
        <w:t>type</w:t>
      </w:r>
      <w:r>
        <w:rPr>
          <w:rFonts w:ascii="Cambria"/>
          <w:spacing w:val="-4"/>
          <w:sz w:val="20"/>
        </w:rPr>
        <w:t xml:space="preserve"> </w:t>
      </w:r>
      <w:r>
        <w:rPr>
          <w:rFonts w:ascii="Cambria"/>
          <w:sz w:val="20"/>
        </w:rPr>
        <w:t xml:space="preserve">in the rationale box to explain why you gave yourself the </w:t>
      </w:r>
      <w:r>
        <w:rPr>
          <w:rFonts w:ascii="Cambria"/>
          <w:sz w:val="20"/>
        </w:rPr>
        <w:t>rating you did.</w:t>
      </w:r>
    </w:p>
    <w:p w14:paraId="33C51AD1" w14:textId="77777777" w:rsidR="0048358B" w:rsidRDefault="0048358B">
      <w:pPr>
        <w:pStyle w:val="BodyText"/>
        <w:spacing w:before="6"/>
        <w:rPr>
          <w:rFonts w:ascii="Cambria"/>
          <w:sz w:val="20"/>
        </w:rPr>
      </w:pPr>
    </w:p>
    <w:p w14:paraId="2BA2A615" w14:textId="77777777" w:rsidR="0048358B" w:rsidRDefault="00000000">
      <w:pPr>
        <w:tabs>
          <w:tab w:val="left" w:pos="4829"/>
          <w:tab w:val="left" w:pos="6269"/>
        </w:tabs>
        <w:spacing w:after="24"/>
        <w:ind w:left="510"/>
        <w:rPr>
          <w:rFonts w:ascii="Cambria"/>
          <w:b/>
          <w:sz w:val="20"/>
        </w:rPr>
      </w:pPr>
      <w:r>
        <w:rPr>
          <w:rFonts w:ascii="Cambria"/>
          <w:b/>
          <w:spacing w:val="-2"/>
          <w:sz w:val="20"/>
        </w:rPr>
        <w:t>Instructional</w:t>
      </w:r>
      <w:r>
        <w:rPr>
          <w:rFonts w:ascii="Cambria"/>
          <w:b/>
          <w:spacing w:val="13"/>
          <w:sz w:val="20"/>
        </w:rPr>
        <w:t xml:space="preserve"> </w:t>
      </w:r>
      <w:r>
        <w:rPr>
          <w:rFonts w:ascii="Cambria"/>
          <w:b/>
          <w:spacing w:val="-2"/>
          <w:sz w:val="20"/>
        </w:rPr>
        <w:t>Specialist:</w:t>
      </w:r>
      <w:r>
        <w:rPr>
          <w:rFonts w:ascii="Cambria"/>
          <w:b/>
          <w:sz w:val="20"/>
        </w:rPr>
        <w:tab/>
      </w:r>
      <w:r>
        <w:rPr>
          <w:rFonts w:ascii="Cambria"/>
          <w:b/>
          <w:spacing w:val="-4"/>
          <w:sz w:val="20"/>
        </w:rPr>
        <w:t>Date:</w:t>
      </w:r>
      <w:r>
        <w:rPr>
          <w:rFonts w:ascii="Cambria"/>
          <w:b/>
          <w:sz w:val="20"/>
        </w:rPr>
        <w:tab/>
      </w:r>
      <w:r>
        <w:rPr>
          <w:rFonts w:ascii="Cambria"/>
          <w:b/>
          <w:spacing w:val="-2"/>
          <w:sz w:val="20"/>
        </w:rPr>
        <w:t>School:</w:t>
      </w:r>
    </w:p>
    <w:tbl>
      <w:tblPr>
        <w:tblW w:w="0" w:type="auto"/>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70"/>
        <w:gridCol w:w="320"/>
        <w:gridCol w:w="320"/>
        <w:gridCol w:w="320"/>
        <w:gridCol w:w="300"/>
        <w:gridCol w:w="2930"/>
      </w:tblGrid>
      <w:tr w:rsidR="0048358B" w14:paraId="07CE59AD" w14:textId="77777777">
        <w:trPr>
          <w:trHeight w:val="440"/>
        </w:trPr>
        <w:tc>
          <w:tcPr>
            <w:tcW w:w="4770" w:type="dxa"/>
          </w:tcPr>
          <w:p w14:paraId="19CA4B86" w14:textId="77777777" w:rsidR="0048358B" w:rsidRDefault="00000000">
            <w:pPr>
              <w:pStyle w:val="TableParagraph"/>
              <w:spacing w:before="104"/>
              <w:ind w:left="1846" w:right="1706"/>
              <w:jc w:val="center"/>
              <w:rPr>
                <w:b/>
                <w:sz w:val="20"/>
              </w:rPr>
            </w:pPr>
            <w:r>
              <w:rPr>
                <w:b/>
                <w:spacing w:val="-2"/>
                <w:sz w:val="20"/>
              </w:rPr>
              <w:t>Component:</w:t>
            </w:r>
          </w:p>
        </w:tc>
        <w:tc>
          <w:tcPr>
            <w:tcW w:w="1260" w:type="dxa"/>
            <w:gridSpan w:val="4"/>
          </w:tcPr>
          <w:p w14:paraId="00C009A2" w14:textId="77777777" w:rsidR="0048358B" w:rsidRDefault="00000000">
            <w:pPr>
              <w:pStyle w:val="TableParagraph"/>
              <w:spacing w:before="104"/>
              <w:ind w:left="353"/>
              <w:rPr>
                <w:b/>
                <w:sz w:val="20"/>
              </w:rPr>
            </w:pPr>
            <w:r>
              <w:rPr>
                <w:b/>
                <w:spacing w:val="-2"/>
                <w:sz w:val="20"/>
              </w:rPr>
              <w:t>Rating:</w:t>
            </w:r>
          </w:p>
        </w:tc>
        <w:tc>
          <w:tcPr>
            <w:tcW w:w="2930" w:type="dxa"/>
          </w:tcPr>
          <w:p w14:paraId="623E36EF" w14:textId="77777777" w:rsidR="0048358B" w:rsidRDefault="00000000">
            <w:pPr>
              <w:pStyle w:val="TableParagraph"/>
              <w:spacing w:before="104"/>
              <w:ind w:left="1057"/>
              <w:rPr>
                <w:b/>
                <w:sz w:val="20"/>
              </w:rPr>
            </w:pPr>
            <w:r>
              <w:rPr>
                <w:b/>
                <w:spacing w:val="-2"/>
                <w:sz w:val="20"/>
              </w:rPr>
              <w:t>Evidence:</w:t>
            </w:r>
          </w:p>
        </w:tc>
      </w:tr>
      <w:tr w:rsidR="0048358B" w14:paraId="5395C687" w14:textId="77777777">
        <w:trPr>
          <w:trHeight w:val="499"/>
        </w:trPr>
        <w:tc>
          <w:tcPr>
            <w:tcW w:w="4770" w:type="dxa"/>
            <w:tcBorders>
              <w:left w:val="single" w:sz="18" w:space="0" w:color="000000"/>
            </w:tcBorders>
          </w:tcPr>
          <w:p w14:paraId="1253018A" w14:textId="77777777" w:rsidR="0048358B" w:rsidRDefault="00000000">
            <w:pPr>
              <w:pStyle w:val="TableParagraph"/>
              <w:spacing w:before="17" w:line="242" w:lineRule="auto"/>
              <w:ind w:left="2" w:right="56"/>
              <w:rPr>
                <w:rFonts w:ascii="Cambria"/>
                <w:sz w:val="19"/>
              </w:rPr>
            </w:pPr>
            <w:r>
              <w:rPr>
                <w:rFonts w:ascii="Cambria"/>
                <w:i/>
                <w:sz w:val="19"/>
              </w:rPr>
              <w:t>1A</w:t>
            </w:r>
            <w:r>
              <w:rPr>
                <w:rFonts w:ascii="Cambria"/>
                <w:i/>
                <w:spacing w:val="-8"/>
                <w:sz w:val="19"/>
              </w:rPr>
              <w:t xml:space="preserve"> </w:t>
            </w:r>
            <w:r>
              <w:rPr>
                <w:rFonts w:ascii="Cambria"/>
                <w:i/>
                <w:sz w:val="19"/>
              </w:rPr>
              <w:t>-</w:t>
            </w:r>
            <w:r>
              <w:rPr>
                <w:rFonts w:ascii="Cambria"/>
                <w:i/>
                <w:spacing w:val="-8"/>
                <w:sz w:val="19"/>
              </w:rPr>
              <w:t xml:space="preserve"> </w:t>
            </w:r>
            <w:r>
              <w:rPr>
                <w:rFonts w:ascii="Cambria"/>
                <w:sz w:val="19"/>
              </w:rPr>
              <w:t>Demonstrating</w:t>
            </w:r>
            <w:r>
              <w:rPr>
                <w:rFonts w:ascii="Cambria"/>
                <w:spacing w:val="-8"/>
                <w:sz w:val="19"/>
              </w:rPr>
              <w:t xml:space="preserve"> </w:t>
            </w:r>
            <w:r>
              <w:rPr>
                <w:rFonts w:ascii="Cambria"/>
                <w:sz w:val="19"/>
              </w:rPr>
              <w:t>knowledge</w:t>
            </w:r>
            <w:r>
              <w:rPr>
                <w:rFonts w:ascii="Cambria"/>
                <w:spacing w:val="-8"/>
                <w:sz w:val="19"/>
              </w:rPr>
              <w:t xml:space="preserve"> </w:t>
            </w:r>
            <w:r>
              <w:rPr>
                <w:rFonts w:ascii="Cambria"/>
                <w:sz w:val="19"/>
              </w:rPr>
              <w:t>of</w:t>
            </w:r>
            <w:r>
              <w:rPr>
                <w:rFonts w:ascii="Cambria"/>
                <w:spacing w:val="-8"/>
                <w:sz w:val="19"/>
              </w:rPr>
              <w:t xml:space="preserve"> </w:t>
            </w:r>
            <w:r>
              <w:rPr>
                <w:rFonts w:ascii="Cambria"/>
                <w:sz w:val="19"/>
              </w:rPr>
              <w:t>current</w:t>
            </w:r>
            <w:r>
              <w:rPr>
                <w:rFonts w:ascii="Cambria"/>
                <w:spacing w:val="-8"/>
                <w:sz w:val="19"/>
              </w:rPr>
              <w:t xml:space="preserve"> </w:t>
            </w:r>
            <w:r>
              <w:rPr>
                <w:rFonts w:ascii="Cambria"/>
                <w:sz w:val="19"/>
              </w:rPr>
              <w:t>trends</w:t>
            </w:r>
            <w:r>
              <w:rPr>
                <w:rFonts w:ascii="Cambria"/>
                <w:spacing w:val="-8"/>
                <w:sz w:val="19"/>
              </w:rPr>
              <w:t xml:space="preserve"> </w:t>
            </w:r>
            <w:r>
              <w:rPr>
                <w:rFonts w:ascii="Cambria"/>
                <w:sz w:val="19"/>
              </w:rPr>
              <w:t>in specialty area and professional development</w:t>
            </w:r>
          </w:p>
        </w:tc>
        <w:tc>
          <w:tcPr>
            <w:tcW w:w="320" w:type="dxa"/>
          </w:tcPr>
          <w:p w14:paraId="156ECDBF" w14:textId="77777777" w:rsidR="0048358B" w:rsidRDefault="00000000">
            <w:pPr>
              <w:pStyle w:val="TableParagraph"/>
              <w:spacing w:before="19"/>
              <w:ind w:left="45"/>
              <w:jc w:val="center"/>
              <w:rPr>
                <w:sz w:val="19"/>
              </w:rPr>
            </w:pPr>
            <w:r>
              <w:rPr>
                <w:sz w:val="19"/>
              </w:rPr>
              <w:t>I</w:t>
            </w:r>
          </w:p>
        </w:tc>
        <w:tc>
          <w:tcPr>
            <w:tcW w:w="320" w:type="dxa"/>
          </w:tcPr>
          <w:p w14:paraId="56D7DE38" w14:textId="77777777" w:rsidR="0048358B" w:rsidRDefault="00000000">
            <w:pPr>
              <w:pStyle w:val="TableParagraph"/>
              <w:spacing w:before="19"/>
              <w:ind w:left="35"/>
              <w:jc w:val="center"/>
              <w:rPr>
                <w:sz w:val="19"/>
              </w:rPr>
            </w:pPr>
            <w:r>
              <w:rPr>
                <w:sz w:val="19"/>
              </w:rPr>
              <w:t>D</w:t>
            </w:r>
          </w:p>
        </w:tc>
        <w:tc>
          <w:tcPr>
            <w:tcW w:w="320" w:type="dxa"/>
          </w:tcPr>
          <w:p w14:paraId="3274EF46" w14:textId="77777777" w:rsidR="0048358B" w:rsidRDefault="00000000">
            <w:pPr>
              <w:pStyle w:val="TableParagraph"/>
              <w:spacing w:before="19"/>
              <w:ind w:left="25"/>
              <w:jc w:val="center"/>
              <w:rPr>
                <w:sz w:val="19"/>
              </w:rPr>
            </w:pPr>
            <w:r>
              <w:rPr>
                <w:sz w:val="19"/>
              </w:rPr>
              <w:t>A</w:t>
            </w:r>
          </w:p>
        </w:tc>
        <w:tc>
          <w:tcPr>
            <w:tcW w:w="300" w:type="dxa"/>
          </w:tcPr>
          <w:p w14:paraId="4B0C1D9B" w14:textId="77777777" w:rsidR="0048358B" w:rsidRDefault="00000000">
            <w:pPr>
              <w:pStyle w:val="TableParagraph"/>
              <w:spacing w:before="19"/>
              <w:ind w:left="35"/>
              <w:jc w:val="center"/>
              <w:rPr>
                <w:sz w:val="19"/>
              </w:rPr>
            </w:pPr>
            <w:r>
              <w:rPr>
                <w:sz w:val="19"/>
              </w:rPr>
              <w:t>E</w:t>
            </w:r>
          </w:p>
        </w:tc>
        <w:tc>
          <w:tcPr>
            <w:tcW w:w="2930" w:type="dxa"/>
            <w:tcBorders>
              <w:right w:val="single" w:sz="18" w:space="0" w:color="000000"/>
            </w:tcBorders>
          </w:tcPr>
          <w:p w14:paraId="2AD8A099" w14:textId="77777777" w:rsidR="0048358B" w:rsidRDefault="0048358B">
            <w:pPr>
              <w:pStyle w:val="TableParagraph"/>
              <w:rPr>
                <w:rFonts w:ascii="Times New Roman"/>
                <w:sz w:val="18"/>
              </w:rPr>
            </w:pPr>
          </w:p>
        </w:tc>
      </w:tr>
      <w:tr w:rsidR="0048358B" w14:paraId="41C4F406" w14:textId="77777777">
        <w:trPr>
          <w:trHeight w:val="499"/>
        </w:trPr>
        <w:tc>
          <w:tcPr>
            <w:tcW w:w="4770" w:type="dxa"/>
            <w:tcBorders>
              <w:left w:val="single" w:sz="18" w:space="0" w:color="000000"/>
            </w:tcBorders>
          </w:tcPr>
          <w:p w14:paraId="33EE04AE" w14:textId="77777777" w:rsidR="0048358B" w:rsidRDefault="00000000">
            <w:pPr>
              <w:pStyle w:val="TableParagraph"/>
              <w:spacing w:before="22" w:line="242" w:lineRule="auto"/>
              <w:ind w:left="2" w:right="56"/>
              <w:rPr>
                <w:rFonts w:ascii="Cambria" w:hAnsi="Cambria"/>
                <w:sz w:val="19"/>
              </w:rPr>
            </w:pPr>
            <w:r>
              <w:rPr>
                <w:rFonts w:ascii="Cambria" w:hAnsi="Cambria"/>
                <w:i/>
                <w:sz w:val="19"/>
              </w:rPr>
              <w:t>1B</w:t>
            </w:r>
            <w:r>
              <w:rPr>
                <w:rFonts w:ascii="Cambria" w:hAnsi="Cambria"/>
                <w:i/>
                <w:spacing w:val="-8"/>
                <w:sz w:val="19"/>
              </w:rPr>
              <w:t xml:space="preserve"> </w:t>
            </w:r>
            <w:r>
              <w:rPr>
                <w:rFonts w:ascii="Cambria" w:hAnsi="Cambria"/>
                <w:i/>
                <w:sz w:val="19"/>
              </w:rPr>
              <w:t>-</w:t>
            </w:r>
            <w:r>
              <w:rPr>
                <w:rFonts w:ascii="Cambria" w:hAnsi="Cambria"/>
                <w:i/>
                <w:spacing w:val="-8"/>
                <w:sz w:val="19"/>
              </w:rPr>
              <w:t xml:space="preserve"> </w:t>
            </w:r>
            <w:r>
              <w:rPr>
                <w:rFonts w:ascii="Cambria" w:hAnsi="Cambria"/>
                <w:sz w:val="19"/>
              </w:rPr>
              <w:t>Demonstrating</w:t>
            </w:r>
            <w:r>
              <w:rPr>
                <w:rFonts w:ascii="Cambria" w:hAnsi="Cambria"/>
                <w:spacing w:val="-8"/>
                <w:sz w:val="19"/>
              </w:rPr>
              <w:t xml:space="preserve"> </w:t>
            </w:r>
            <w:r>
              <w:rPr>
                <w:rFonts w:ascii="Cambria" w:hAnsi="Cambria"/>
                <w:sz w:val="19"/>
              </w:rPr>
              <w:t>knowledge</w:t>
            </w:r>
            <w:r>
              <w:rPr>
                <w:rFonts w:ascii="Cambria" w:hAnsi="Cambria"/>
                <w:spacing w:val="-8"/>
                <w:sz w:val="19"/>
              </w:rPr>
              <w:t xml:space="preserve"> </w:t>
            </w:r>
            <w:r>
              <w:rPr>
                <w:rFonts w:ascii="Cambria" w:hAnsi="Cambria"/>
                <w:sz w:val="19"/>
              </w:rPr>
              <w:t>of</w:t>
            </w:r>
            <w:r>
              <w:rPr>
                <w:rFonts w:ascii="Cambria" w:hAnsi="Cambria"/>
                <w:spacing w:val="-8"/>
                <w:sz w:val="19"/>
              </w:rPr>
              <w:t xml:space="preserve"> </w:t>
            </w:r>
            <w:r>
              <w:rPr>
                <w:rFonts w:ascii="Cambria" w:hAnsi="Cambria"/>
                <w:sz w:val="19"/>
              </w:rPr>
              <w:t>the</w:t>
            </w:r>
            <w:r>
              <w:rPr>
                <w:rFonts w:ascii="Cambria" w:hAnsi="Cambria"/>
                <w:spacing w:val="-8"/>
                <w:sz w:val="19"/>
              </w:rPr>
              <w:t xml:space="preserve"> </w:t>
            </w:r>
            <w:r>
              <w:rPr>
                <w:rFonts w:ascii="Cambria" w:hAnsi="Cambria"/>
                <w:sz w:val="19"/>
              </w:rPr>
              <w:t>school’s</w:t>
            </w:r>
            <w:r>
              <w:rPr>
                <w:rFonts w:ascii="Cambria" w:hAnsi="Cambria"/>
                <w:spacing w:val="-8"/>
                <w:sz w:val="19"/>
              </w:rPr>
              <w:t xml:space="preserve"> </w:t>
            </w:r>
            <w:r>
              <w:rPr>
                <w:rFonts w:ascii="Cambria" w:hAnsi="Cambria"/>
                <w:sz w:val="19"/>
              </w:rPr>
              <w:t xml:space="preserve">program and </w:t>
            </w:r>
            <w:r>
              <w:rPr>
                <w:rFonts w:ascii="Cambria" w:hAnsi="Cambria"/>
                <w:sz w:val="19"/>
              </w:rPr>
              <w:t>levels of teacher skill in delivering that program</w:t>
            </w:r>
          </w:p>
        </w:tc>
        <w:tc>
          <w:tcPr>
            <w:tcW w:w="320" w:type="dxa"/>
          </w:tcPr>
          <w:p w14:paraId="4D3666AB" w14:textId="77777777" w:rsidR="0048358B" w:rsidRDefault="00000000">
            <w:pPr>
              <w:pStyle w:val="TableParagraph"/>
              <w:spacing w:before="24"/>
              <w:ind w:left="45"/>
              <w:jc w:val="center"/>
              <w:rPr>
                <w:sz w:val="19"/>
              </w:rPr>
            </w:pPr>
            <w:r>
              <w:rPr>
                <w:sz w:val="19"/>
              </w:rPr>
              <w:t>I</w:t>
            </w:r>
          </w:p>
        </w:tc>
        <w:tc>
          <w:tcPr>
            <w:tcW w:w="320" w:type="dxa"/>
          </w:tcPr>
          <w:p w14:paraId="3B0D97B2" w14:textId="77777777" w:rsidR="0048358B" w:rsidRDefault="00000000">
            <w:pPr>
              <w:pStyle w:val="TableParagraph"/>
              <w:spacing w:before="24"/>
              <w:ind w:left="35"/>
              <w:jc w:val="center"/>
              <w:rPr>
                <w:sz w:val="19"/>
              </w:rPr>
            </w:pPr>
            <w:r>
              <w:rPr>
                <w:sz w:val="19"/>
              </w:rPr>
              <w:t>D</w:t>
            </w:r>
          </w:p>
        </w:tc>
        <w:tc>
          <w:tcPr>
            <w:tcW w:w="320" w:type="dxa"/>
          </w:tcPr>
          <w:p w14:paraId="13815EE2" w14:textId="77777777" w:rsidR="0048358B" w:rsidRDefault="00000000">
            <w:pPr>
              <w:pStyle w:val="TableParagraph"/>
              <w:spacing w:before="24"/>
              <w:ind w:left="25"/>
              <w:jc w:val="center"/>
              <w:rPr>
                <w:sz w:val="19"/>
              </w:rPr>
            </w:pPr>
            <w:r>
              <w:rPr>
                <w:sz w:val="19"/>
              </w:rPr>
              <w:t>A</w:t>
            </w:r>
          </w:p>
        </w:tc>
        <w:tc>
          <w:tcPr>
            <w:tcW w:w="300" w:type="dxa"/>
          </w:tcPr>
          <w:p w14:paraId="6521C80F" w14:textId="77777777" w:rsidR="0048358B" w:rsidRDefault="00000000">
            <w:pPr>
              <w:pStyle w:val="TableParagraph"/>
              <w:spacing w:before="24"/>
              <w:ind w:left="35"/>
              <w:jc w:val="center"/>
              <w:rPr>
                <w:sz w:val="19"/>
              </w:rPr>
            </w:pPr>
            <w:r>
              <w:rPr>
                <w:sz w:val="19"/>
              </w:rPr>
              <w:t>E</w:t>
            </w:r>
          </w:p>
        </w:tc>
        <w:tc>
          <w:tcPr>
            <w:tcW w:w="2930" w:type="dxa"/>
            <w:tcBorders>
              <w:right w:val="single" w:sz="18" w:space="0" w:color="000000"/>
            </w:tcBorders>
          </w:tcPr>
          <w:p w14:paraId="5C04DDFC" w14:textId="77777777" w:rsidR="0048358B" w:rsidRDefault="0048358B">
            <w:pPr>
              <w:pStyle w:val="TableParagraph"/>
              <w:rPr>
                <w:rFonts w:ascii="Times New Roman"/>
                <w:sz w:val="18"/>
              </w:rPr>
            </w:pPr>
          </w:p>
        </w:tc>
      </w:tr>
      <w:tr w:rsidR="0048358B" w14:paraId="6BD49088" w14:textId="77777777">
        <w:trPr>
          <w:trHeight w:val="739"/>
        </w:trPr>
        <w:tc>
          <w:tcPr>
            <w:tcW w:w="4770" w:type="dxa"/>
            <w:tcBorders>
              <w:left w:val="single" w:sz="18" w:space="0" w:color="000000"/>
            </w:tcBorders>
          </w:tcPr>
          <w:p w14:paraId="3BD25E1A" w14:textId="77777777" w:rsidR="0048358B" w:rsidRDefault="00000000">
            <w:pPr>
              <w:pStyle w:val="TableParagraph"/>
              <w:spacing w:before="27" w:line="242" w:lineRule="auto"/>
              <w:ind w:left="2" w:right="538"/>
              <w:jc w:val="both"/>
              <w:rPr>
                <w:rFonts w:ascii="Cambria"/>
                <w:sz w:val="19"/>
              </w:rPr>
            </w:pPr>
            <w:r>
              <w:rPr>
                <w:rFonts w:ascii="Cambria"/>
                <w:i/>
                <w:sz w:val="19"/>
              </w:rPr>
              <w:t xml:space="preserve">1C - </w:t>
            </w:r>
            <w:r>
              <w:rPr>
                <w:rFonts w:ascii="Cambria"/>
                <w:sz w:val="19"/>
              </w:rPr>
              <w:t>Establishing goals for the instructional support program</w:t>
            </w:r>
            <w:r>
              <w:rPr>
                <w:rFonts w:ascii="Cambria"/>
                <w:spacing w:val="-8"/>
                <w:sz w:val="19"/>
              </w:rPr>
              <w:t xml:space="preserve"> </w:t>
            </w:r>
            <w:r>
              <w:rPr>
                <w:rFonts w:ascii="Cambria"/>
                <w:sz w:val="19"/>
              </w:rPr>
              <w:t>appropriate</w:t>
            </w:r>
            <w:r>
              <w:rPr>
                <w:rFonts w:ascii="Cambria"/>
                <w:spacing w:val="-8"/>
                <w:sz w:val="19"/>
              </w:rPr>
              <w:t xml:space="preserve"> </w:t>
            </w:r>
            <w:r>
              <w:rPr>
                <w:rFonts w:ascii="Cambria"/>
                <w:sz w:val="19"/>
              </w:rPr>
              <w:t>to</w:t>
            </w:r>
            <w:r>
              <w:rPr>
                <w:rFonts w:ascii="Cambria"/>
                <w:spacing w:val="-8"/>
                <w:sz w:val="19"/>
              </w:rPr>
              <w:t xml:space="preserve"> </w:t>
            </w:r>
            <w:r>
              <w:rPr>
                <w:rFonts w:ascii="Cambria"/>
                <w:sz w:val="19"/>
              </w:rPr>
              <w:t>the</w:t>
            </w:r>
            <w:r>
              <w:rPr>
                <w:rFonts w:ascii="Cambria"/>
                <w:spacing w:val="-8"/>
                <w:sz w:val="19"/>
              </w:rPr>
              <w:t xml:space="preserve"> </w:t>
            </w:r>
            <w:r>
              <w:rPr>
                <w:rFonts w:ascii="Cambria"/>
                <w:sz w:val="19"/>
              </w:rPr>
              <w:t>setting</w:t>
            </w:r>
            <w:r>
              <w:rPr>
                <w:rFonts w:ascii="Cambria"/>
                <w:spacing w:val="-8"/>
                <w:sz w:val="19"/>
              </w:rPr>
              <w:t xml:space="preserve"> </w:t>
            </w:r>
            <w:r>
              <w:rPr>
                <w:rFonts w:ascii="Cambria"/>
                <w:sz w:val="19"/>
              </w:rPr>
              <w:t>and</w:t>
            </w:r>
            <w:r>
              <w:rPr>
                <w:rFonts w:ascii="Cambria"/>
                <w:spacing w:val="-8"/>
                <w:sz w:val="19"/>
              </w:rPr>
              <w:t xml:space="preserve"> </w:t>
            </w:r>
            <w:r>
              <w:rPr>
                <w:rFonts w:ascii="Cambria"/>
                <w:sz w:val="19"/>
              </w:rPr>
              <w:t>the</w:t>
            </w:r>
            <w:r>
              <w:rPr>
                <w:rFonts w:ascii="Cambria"/>
                <w:spacing w:val="-8"/>
                <w:sz w:val="19"/>
              </w:rPr>
              <w:t xml:space="preserve"> </w:t>
            </w:r>
            <w:r>
              <w:rPr>
                <w:rFonts w:ascii="Cambria"/>
                <w:sz w:val="19"/>
              </w:rPr>
              <w:t xml:space="preserve">teachers </w:t>
            </w:r>
            <w:r>
              <w:rPr>
                <w:rFonts w:ascii="Cambria"/>
                <w:spacing w:val="-2"/>
                <w:sz w:val="19"/>
              </w:rPr>
              <w:t>served</w:t>
            </w:r>
          </w:p>
        </w:tc>
        <w:tc>
          <w:tcPr>
            <w:tcW w:w="320" w:type="dxa"/>
          </w:tcPr>
          <w:p w14:paraId="1070CFB5" w14:textId="77777777" w:rsidR="0048358B" w:rsidRDefault="00000000">
            <w:pPr>
              <w:pStyle w:val="TableParagraph"/>
              <w:spacing w:before="29"/>
              <w:ind w:left="45"/>
              <w:jc w:val="center"/>
              <w:rPr>
                <w:sz w:val="19"/>
              </w:rPr>
            </w:pPr>
            <w:r>
              <w:rPr>
                <w:sz w:val="19"/>
              </w:rPr>
              <w:t>I</w:t>
            </w:r>
          </w:p>
        </w:tc>
        <w:tc>
          <w:tcPr>
            <w:tcW w:w="320" w:type="dxa"/>
          </w:tcPr>
          <w:p w14:paraId="52DD1870" w14:textId="77777777" w:rsidR="0048358B" w:rsidRDefault="00000000">
            <w:pPr>
              <w:pStyle w:val="TableParagraph"/>
              <w:spacing w:before="29"/>
              <w:ind w:left="35"/>
              <w:jc w:val="center"/>
              <w:rPr>
                <w:sz w:val="19"/>
              </w:rPr>
            </w:pPr>
            <w:r>
              <w:rPr>
                <w:sz w:val="19"/>
              </w:rPr>
              <w:t>D</w:t>
            </w:r>
          </w:p>
        </w:tc>
        <w:tc>
          <w:tcPr>
            <w:tcW w:w="320" w:type="dxa"/>
          </w:tcPr>
          <w:p w14:paraId="06FF57AF" w14:textId="77777777" w:rsidR="0048358B" w:rsidRDefault="00000000">
            <w:pPr>
              <w:pStyle w:val="TableParagraph"/>
              <w:spacing w:before="29"/>
              <w:ind w:left="25"/>
              <w:jc w:val="center"/>
              <w:rPr>
                <w:sz w:val="19"/>
              </w:rPr>
            </w:pPr>
            <w:r>
              <w:rPr>
                <w:sz w:val="19"/>
              </w:rPr>
              <w:t>A</w:t>
            </w:r>
          </w:p>
        </w:tc>
        <w:tc>
          <w:tcPr>
            <w:tcW w:w="300" w:type="dxa"/>
          </w:tcPr>
          <w:p w14:paraId="0CD383A2" w14:textId="77777777" w:rsidR="0048358B" w:rsidRDefault="00000000">
            <w:pPr>
              <w:pStyle w:val="TableParagraph"/>
              <w:spacing w:before="29"/>
              <w:ind w:left="35"/>
              <w:jc w:val="center"/>
              <w:rPr>
                <w:sz w:val="19"/>
              </w:rPr>
            </w:pPr>
            <w:r>
              <w:rPr>
                <w:sz w:val="19"/>
              </w:rPr>
              <w:t>E</w:t>
            </w:r>
          </w:p>
        </w:tc>
        <w:tc>
          <w:tcPr>
            <w:tcW w:w="2930" w:type="dxa"/>
            <w:tcBorders>
              <w:right w:val="single" w:sz="18" w:space="0" w:color="000000"/>
            </w:tcBorders>
          </w:tcPr>
          <w:p w14:paraId="296D9407" w14:textId="77777777" w:rsidR="0048358B" w:rsidRDefault="0048358B">
            <w:pPr>
              <w:pStyle w:val="TableParagraph"/>
              <w:rPr>
                <w:rFonts w:ascii="Times New Roman"/>
                <w:sz w:val="18"/>
              </w:rPr>
            </w:pPr>
          </w:p>
        </w:tc>
      </w:tr>
      <w:tr w:rsidR="0048358B" w14:paraId="563C9DE1" w14:textId="77777777">
        <w:trPr>
          <w:trHeight w:val="500"/>
        </w:trPr>
        <w:tc>
          <w:tcPr>
            <w:tcW w:w="4770" w:type="dxa"/>
            <w:tcBorders>
              <w:left w:val="single" w:sz="18" w:space="0" w:color="000000"/>
            </w:tcBorders>
          </w:tcPr>
          <w:p w14:paraId="54B98FE4" w14:textId="77777777" w:rsidR="0048358B" w:rsidRDefault="00000000">
            <w:pPr>
              <w:pStyle w:val="TableParagraph"/>
              <w:spacing w:before="17" w:line="242" w:lineRule="auto"/>
              <w:ind w:left="2" w:right="56"/>
              <w:rPr>
                <w:rFonts w:ascii="Cambria"/>
                <w:sz w:val="19"/>
              </w:rPr>
            </w:pPr>
            <w:r>
              <w:rPr>
                <w:rFonts w:ascii="Cambria"/>
                <w:i/>
                <w:sz w:val="19"/>
              </w:rPr>
              <w:t>1D</w:t>
            </w:r>
            <w:r>
              <w:rPr>
                <w:rFonts w:ascii="Cambria"/>
                <w:i/>
                <w:spacing w:val="28"/>
                <w:sz w:val="19"/>
              </w:rPr>
              <w:t xml:space="preserve"> </w:t>
            </w:r>
            <w:r>
              <w:rPr>
                <w:rFonts w:ascii="Cambria"/>
                <w:i/>
                <w:sz w:val="19"/>
              </w:rPr>
              <w:t>-</w:t>
            </w:r>
            <w:r>
              <w:rPr>
                <w:rFonts w:ascii="Cambria"/>
                <w:i/>
                <w:spacing w:val="-7"/>
                <w:sz w:val="19"/>
              </w:rPr>
              <w:t xml:space="preserve"> </w:t>
            </w:r>
            <w:r>
              <w:rPr>
                <w:rFonts w:ascii="Cambria"/>
                <w:sz w:val="19"/>
              </w:rPr>
              <w:t>Demonstrating</w:t>
            </w:r>
            <w:r>
              <w:rPr>
                <w:rFonts w:ascii="Cambria"/>
                <w:spacing w:val="-7"/>
                <w:sz w:val="19"/>
              </w:rPr>
              <w:t xml:space="preserve"> </w:t>
            </w:r>
            <w:r>
              <w:rPr>
                <w:rFonts w:ascii="Cambria"/>
                <w:sz w:val="19"/>
              </w:rPr>
              <w:t>knowledge</w:t>
            </w:r>
            <w:r>
              <w:rPr>
                <w:rFonts w:ascii="Cambria"/>
                <w:spacing w:val="-7"/>
                <w:sz w:val="19"/>
              </w:rPr>
              <w:t xml:space="preserve"> </w:t>
            </w:r>
            <w:r>
              <w:rPr>
                <w:rFonts w:ascii="Cambria"/>
                <w:sz w:val="19"/>
              </w:rPr>
              <w:t>of</w:t>
            </w:r>
            <w:r>
              <w:rPr>
                <w:rFonts w:ascii="Cambria"/>
                <w:spacing w:val="-7"/>
                <w:sz w:val="19"/>
              </w:rPr>
              <w:t xml:space="preserve"> </w:t>
            </w:r>
            <w:r>
              <w:rPr>
                <w:rFonts w:ascii="Cambria"/>
                <w:sz w:val="19"/>
              </w:rPr>
              <w:t>resources</w:t>
            </w:r>
            <w:r>
              <w:rPr>
                <w:rFonts w:ascii="Cambria"/>
                <w:spacing w:val="-7"/>
                <w:sz w:val="19"/>
              </w:rPr>
              <w:t xml:space="preserve"> </w:t>
            </w:r>
            <w:r>
              <w:rPr>
                <w:rFonts w:ascii="Cambria"/>
                <w:sz w:val="19"/>
              </w:rPr>
              <w:t>both</w:t>
            </w:r>
            <w:r>
              <w:rPr>
                <w:rFonts w:ascii="Cambria"/>
                <w:spacing w:val="-7"/>
                <w:sz w:val="19"/>
              </w:rPr>
              <w:t xml:space="preserve"> </w:t>
            </w:r>
            <w:r>
              <w:rPr>
                <w:rFonts w:ascii="Cambria"/>
                <w:sz w:val="19"/>
              </w:rPr>
              <w:t xml:space="preserve">within and beyond the </w:t>
            </w:r>
            <w:r>
              <w:rPr>
                <w:rFonts w:ascii="Cambria"/>
                <w:sz w:val="19"/>
              </w:rPr>
              <w:t>school and district</w:t>
            </w:r>
          </w:p>
        </w:tc>
        <w:tc>
          <w:tcPr>
            <w:tcW w:w="320" w:type="dxa"/>
          </w:tcPr>
          <w:p w14:paraId="6DD1F99D" w14:textId="77777777" w:rsidR="0048358B" w:rsidRDefault="00000000">
            <w:pPr>
              <w:pStyle w:val="TableParagraph"/>
              <w:spacing w:before="19"/>
              <w:ind w:left="45"/>
              <w:jc w:val="center"/>
              <w:rPr>
                <w:sz w:val="19"/>
              </w:rPr>
            </w:pPr>
            <w:r>
              <w:rPr>
                <w:sz w:val="19"/>
              </w:rPr>
              <w:t>I</w:t>
            </w:r>
          </w:p>
        </w:tc>
        <w:tc>
          <w:tcPr>
            <w:tcW w:w="320" w:type="dxa"/>
          </w:tcPr>
          <w:p w14:paraId="2B61E96F" w14:textId="77777777" w:rsidR="0048358B" w:rsidRDefault="00000000">
            <w:pPr>
              <w:pStyle w:val="TableParagraph"/>
              <w:spacing w:before="19"/>
              <w:ind w:left="35"/>
              <w:jc w:val="center"/>
              <w:rPr>
                <w:sz w:val="19"/>
              </w:rPr>
            </w:pPr>
            <w:r>
              <w:rPr>
                <w:sz w:val="19"/>
              </w:rPr>
              <w:t>D</w:t>
            </w:r>
          </w:p>
        </w:tc>
        <w:tc>
          <w:tcPr>
            <w:tcW w:w="320" w:type="dxa"/>
          </w:tcPr>
          <w:p w14:paraId="6645024A" w14:textId="77777777" w:rsidR="0048358B" w:rsidRDefault="00000000">
            <w:pPr>
              <w:pStyle w:val="TableParagraph"/>
              <w:spacing w:before="19"/>
              <w:ind w:left="25"/>
              <w:jc w:val="center"/>
              <w:rPr>
                <w:sz w:val="19"/>
              </w:rPr>
            </w:pPr>
            <w:r>
              <w:rPr>
                <w:sz w:val="19"/>
              </w:rPr>
              <w:t>A</w:t>
            </w:r>
          </w:p>
        </w:tc>
        <w:tc>
          <w:tcPr>
            <w:tcW w:w="300" w:type="dxa"/>
          </w:tcPr>
          <w:p w14:paraId="0075CF37" w14:textId="77777777" w:rsidR="0048358B" w:rsidRDefault="00000000">
            <w:pPr>
              <w:pStyle w:val="TableParagraph"/>
              <w:spacing w:before="19"/>
              <w:ind w:left="35"/>
              <w:jc w:val="center"/>
              <w:rPr>
                <w:sz w:val="19"/>
              </w:rPr>
            </w:pPr>
            <w:r>
              <w:rPr>
                <w:sz w:val="19"/>
              </w:rPr>
              <w:t>E</w:t>
            </w:r>
          </w:p>
        </w:tc>
        <w:tc>
          <w:tcPr>
            <w:tcW w:w="2930" w:type="dxa"/>
            <w:tcBorders>
              <w:right w:val="single" w:sz="18" w:space="0" w:color="000000"/>
            </w:tcBorders>
          </w:tcPr>
          <w:p w14:paraId="429B2DE6" w14:textId="77777777" w:rsidR="0048358B" w:rsidRDefault="0048358B">
            <w:pPr>
              <w:pStyle w:val="TableParagraph"/>
              <w:rPr>
                <w:rFonts w:ascii="Times New Roman"/>
                <w:sz w:val="18"/>
              </w:rPr>
            </w:pPr>
          </w:p>
        </w:tc>
      </w:tr>
      <w:tr w:rsidR="0048358B" w14:paraId="0BE27CCF" w14:textId="77777777">
        <w:trPr>
          <w:trHeight w:val="520"/>
        </w:trPr>
        <w:tc>
          <w:tcPr>
            <w:tcW w:w="4770" w:type="dxa"/>
            <w:tcBorders>
              <w:left w:val="single" w:sz="18" w:space="0" w:color="000000"/>
            </w:tcBorders>
          </w:tcPr>
          <w:p w14:paraId="6E81B76C" w14:textId="77777777" w:rsidR="0048358B" w:rsidRDefault="00000000">
            <w:pPr>
              <w:pStyle w:val="TableParagraph"/>
              <w:spacing w:before="22" w:line="242" w:lineRule="auto"/>
              <w:ind w:left="2" w:right="56"/>
              <w:rPr>
                <w:rFonts w:ascii="Cambria"/>
                <w:sz w:val="19"/>
              </w:rPr>
            </w:pPr>
            <w:r>
              <w:rPr>
                <w:rFonts w:ascii="Cambria"/>
                <w:i/>
                <w:sz w:val="19"/>
              </w:rPr>
              <w:t>1E</w:t>
            </w:r>
            <w:r>
              <w:rPr>
                <w:rFonts w:ascii="Cambria"/>
                <w:i/>
                <w:spacing w:val="28"/>
                <w:sz w:val="19"/>
              </w:rPr>
              <w:t xml:space="preserve"> </w:t>
            </w:r>
            <w:r>
              <w:rPr>
                <w:rFonts w:ascii="Cambria"/>
                <w:i/>
                <w:sz w:val="19"/>
              </w:rPr>
              <w:t>-</w:t>
            </w:r>
            <w:r>
              <w:rPr>
                <w:rFonts w:ascii="Cambria"/>
                <w:i/>
                <w:spacing w:val="-7"/>
                <w:sz w:val="19"/>
              </w:rPr>
              <w:t xml:space="preserve"> </w:t>
            </w:r>
            <w:r>
              <w:rPr>
                <w:rFonts w:ascii="Cambria"/>
                <w:sz w:val="19"/>
              </w:rPr>
              <w:t>Planning</w:t>
            </w:r>
            <w:r>
              <w:rPr>
                <w:rFonts w:ascii="Cambria"/>
                <w:spacing w:val="-7"/>
                <w:sz w:val="19"/>
              </w:rPr>
              <w:t xml:space="preserve"> </w:t>
            </w:r>
            <w:r>
              <w:rPr>
                <w:rFonts w:ascii="Cambria"/>
                <w:sz w:val="19"/>
              </w:rPr>
              <w:t>the</w:t>
            </w:r>
            <w:r>
              <w:rPr>
                <w:rFonts w:ascii="Cambria"/>
                <w:spacing w:val="-7"/>
                <w:sz w:val="19"/>
              </w:rPr>
              <w:t xml:space="preserve"> </w:t>
            </w:r>
            <w:r>
              <w:rPr>
                <w:rFonts w:ascii="Cambria"/>
                <w:sz w:val="19"/>
              </w:rPr>
              <w:t>instructional</w:t>
            </w:r>
            <w:r>
              <w:rPr>
                <w:rFonts w:ascii="Cambria"/>
                <w:spacing w:val="-7"/>
                <w:sz w:val="19"/>
              </w:rPr>
              <w:t xml:space="preserve"> </w:t>
            </w:r>
            <w:r>
              <w:rPr>
                <w:rFonts w:ascii="Cambria"/>
                <w:sz w:val="19"/>
              </w:rPr>
              <w:t>support</w:t>
            </w:r>
            <w:r>
              <w:rPr>
                <w:rFonts w:ascii="Cambria"/>
                <w:spacing w:val="-7"/>
                <w:sz w:val="19"/>
              </w:rPr>
              <w:t xml:space="preserve"> </w:t>
            </w:r>
            <w:r>
              <w:rPr>
                <w:rFonts w:ascii="Cambria"/>
                <w:sz w:val="19"/>
              </w:rPr>
              <w:t>program integrated with the overall school program</w:t>
            </w:r>
          </w:p>
        </w:tc>
        <w:tc>
          <w:tcPr>
            <w:tcW w:w="320" w:type="dxa"/>
          </w:tcPr>
          <w:p w14:paraId="01669FA7" w14:textId="77777777" w:rsidR="0048358B" w:rsidRDefault="00000000">
            <w:pPr>
              <w:pStyle w:val="TableParagraph"/>
              <w:spacing w:before="24"/>
              <w:ind w:left="45"/>
              <w:jc w:val="center"/>
              <w:rPr>
                <w:sz w:val="19"/>
              </w:rPr>
            </w:pPr>
            <w:r>
              <w:rPr>
                <w:sz w:val="19"/>
              </w:rPr>
              <w:t>I</w:t>
            </w:r>
          </w:p>
        </w:tc>
        <w:tc>
          <w:tcPr>
            <w:tcW w:w="320" w:type="dxa"/>
          </w:tcPr>
          <w:p w14:paraId="59076F0E" w14:textId="77777777" w:rsidR="0048358B" w:rsidRDefault="00000000">
            <w:pPr>
              <w:pStyle w:val="TableParagraph"/>
              <w:spacing w:before="24"/>
              <w:ind w:left="35"/>
              <w:jc w:val="center"/>
              <w:rPr>
                <w:sz w:val="19"/>
              </w:rPr>
            </w:pPr>
            <w:r>
              <w:rPr>
                <w:sz w:val="19"/>
              </w:rPr>
              <w:t>D</w:t>
            </w:r>
          </w:p>
        </w:tc>
        <w:tc>
          <w:tcPr>
            <w:tcW w:w="320" w:type="dxa"/>
          </w:tcPr>
          <w:p w14:paraId="0D3C5E6E" w14:textId="77777777" w:rsidR="0048358B" w:rsidRDefault="00000000">
            <w:pPr>
              <w:pStyle w:val="TableParagraph"/>
              <w:spacing w:before="24"/>
              <w:ind w:left="25"/>
              <w:jc w:val="center"/>
              <w:rPr>
                <w:sz w:val="19"/>
              </w:rPr>
            </w:pPr>
            <w:r>
              <w:rPr>
                <w:sz w:val="19"/>
              </w:rPr>
              <w:t>A</w:t>
            </w:r>
          </w:p>
        </w:tc>
        <w:tc>
          <w:tcPr>
            <w:tcW w:w="300" w:type="dxa"/>
          </w:tcPr>
          <w:p w14:paraId="5FFF67F1" w14:textId="77777777" w:rsidR="0048358B" w:rsidRDefault="00000000">
            <w:pPr>
              <w:pStyle w:val="TableParagraph"/>
              <w:spacing w:before="24"/>
              <w:ind w:left="35"/>
              <w:jc w:val="center"/>
              <w:rPr>
                <w:sz w:val="19"/>
              </w:rPr>
            </w:pPr>
            <w:r>
              <w:rPr>
                <w:sz w:val="19"/>
              </w:rPr>
              <w:t>E</w:t>
            </w:r>
          </w:p>
        </w:tc>
        <w:tc>
          <w:tcPr>
            <w:tcW w:w="2930" w:type="dxa"/>
            <w:tcBorders>
              <w:right w:val="single" w:sz="18" w:space="0" w:color="000000"/>
            </w:tcBorders>
          </w:tcPr>
          <w:p w14:paraId="64437B6A" w14:textId="77777777" w:rsidR="0048358B" w:rsidRDefault="0048358B">
            <w:pPr>
              <w:pStyle w:val="TableParagraph"/>
              <w:rPr>
                <w:rFonts w:ascii="Times New Roman"/>
                <w:sz w:val="18"/>
              </w:rPr>
            </w:pPr>
          </w:p>
        </w:tc>
      </w:tr>
      <w:tr w:rsidR="0048358B" w14:paraId="7167D5C9" w14:textId="77777777">
        <w:trPr>
          <w:trHeight w:val="499"/>
        </w:trPr>
        <w:tc>
          <w:tcPr>
            <w:tcW w:w="4770" w:type="dxa"/>
            <w:tcBorders>
              <w:left w:val="single" w:sz="18" w:space="0" w:color="000000"/>
            </w:tcBorders>
          </w:tcPr>
          <w:p w14:paraId="0ADAC8E0" w14:textId="77777777" w:rsidR="0048358B" w:rsidRDefault="00000000">
            <w:pPr>
              <w:pStyle w:val="TableParagraph"/>
              <w:spacing w:before="22" w:line="242" w:lineRule="auto"/>
              <w:ind w:left="2" w:right="56"/>
              <w:rPr>
                <w:rFonts w:ascii="Cambria"/>
                <w:sz w:val="19"/>
              </w:rPr>
            </w:pPr>
            <w:r>
              <w:rPr>
                <w:rFonts w:ascii="Cambria"/>
                <w:i/>
                <w:sz w:val="19"/>
              </w:rPr>
              <w:t>1F</w:t>
            </w:r>
            <w:r>
              <w:rPr>
                <w:rFonts w:ascii="Cambria"/>
                <w:i/>
                <w:spacing w:val="-7"/>
                <w:sz w:val="19"/>
              </w:rPr>
              <w:t xml:space="preserve"> </w:t>
            </w:r>
            <w:r>
              <w:rPr>
                <w:rFonts w:ascii="Cambria"/>
                <w:i/>
                <w:sz w:val="19"/>
              </w:rPr>
              <w:t>-</w:t>
            </w:r>
            <w:r>
              <w:rPr>
                <w:rFonts w:ascii="Cambria"/>
                <w:i/>
                <w:spacing w:val="29"/>
                <w:sz w:val="19"/>
              </w:rPr>
              <w:t xml:space="preserve"> </w:t>
            </w:r>
            <w:r>
              <w:rPr>
                <w:rFonts w:ascii="Cambria"/>
                <w:sz w:val="19"/>
              </w:rPr>
              <w:t>Developing</w:t>
            </w:r>
            <w:r>
              <w:rPr>
                <w:rFonts w:ascii="Cambria"/>
                <w:spacing w:val="-7"/>
                <w:sz w:val="19"/>
              </w:rPr>
              <w:t xml:space="preserve"> </w:t>
            </w:r>
            <w:r>
              <w:rPr>
                <w:rFonts w:ascii="Cambria"/>
                <w:sz w:val="19"/>
              </w:rPr>
              <w:t>a</w:t>
            </w:r>
            <w:r>
              <w:rPr>
                <w:rFonts w:ascii="Cambria"/>
                <w:spacing w:val="-7"/>
                <w:sz w:val="19"/>
              </w:rPr>
              <w:t xml:space="preserve"> </w:t>
            </w:r>
            <w:r>
              <w:rPr>
                <w:rFonts w:ascii="Cambria"/>
                <w:sz w:val="19"/>
              </w:rPr>
              <w:t>plan</w:t>
            </w:r>
            <w:r>
              <w:rPr>
                <w:rFonts w:ascii="Cambria"/>
                <w:spacing w:val="-7"/>
                <w:sz w:val="19"/>
              </w:rPr>
              <w:t xml:space="preserve"> </w:t>
            </w:r>
            <w:r>
              <w:rPr>
                <w:rFonts w:ascii="Cambria"/>
                <w:sz w:val="19"/>
              </w:rPr>
              <w:t>to</w:t>
            </w:r>
            <w:r>
              <w:rPr>
                <w:rFonts w:ascii="Cambria"/>
                <w:spacing w:val="-7"/>
                <w:sz w:val="19"/>
              </w:rPr>
              <w:t xml:space="preserve"> </w:t>
            </w:r>
            <w:r>
              <w:rPr>
                <w:rFonts w:ascii="Cambria"/>
                <w:sz w:val="19"/>
              </w:rPr>
              <w:t>evaluate</w:t>
            </w:r>
            <w:r>
              <w:rPr>
                <w:rFonts w:ascii="Cambria"/>
                <w:spacing w:val="-7"/>
                <w:sz w:val="19"/>
              </w:rPr>
              <w:t xml:space="preserve"> </w:t>
            </w:r>
            <w:r>
              <w:rPr>
                <w:rFonts w:ascii="Cambria"/>
                <w:sz w:val="19"/>
              </w:rPr>
              <w:t>the</w:t>
            </w:r>
            <w:r>
              <w:rPr>
                <w:rFonts w:ascii="Cambria"/>
                <w:spacing w:val="-7"/>
                <w:sz w:val="19"/>
              </w:rPr>
              <w:t xml:space="preserve"> </w:t>
            </w:r>
            <w:r>
              <w:rPr>
                <w:rFonts w:ascii="Cambria"/>
                <w:sz w:val="19"/>
              </w:rPr>
              <w:t>instructional support</w:t>
            </w:r>
            <w:r>
              <w:rPr>
                <w:rFonts w:ascii="Cambria"/>
                <w:spacing w:val="-1"/>
                <w:sz w:val="19"/>
              </w:rPr>
              <w:t xml:space="preserve"> </w:t>
            </w:r>
            <w:r>
              <w:rPr>
                <w:rFonts w:ascii="Cambria"/>
                <w:sz w:val="19"/>
              </w:rPr>
              <w:t>program</w:t>
            </w:r>
          </w:p>
        </w:tc>
        <w:tc>
          <w:tcPr>
            <w:tcW w:w="320" w:type="dxa"/>
          </w:tcPr>
          <w:p w14:paraId="0658EB48" w14:textId="77777777" w:rsidR="0048358B" w:rsidRDefault="00000000">
            <w:pPr>
              <w:pStyle w:val="TableParagraph"/>
              <w:spacing w:before="24"/>
              <w:ind w:left="45"/>
              <w:jc w:val="center"/>
              <w:rPr>
                <w:sz w:val="19"/>
              </w:rPr>
            </w:pPr>
            <w:r>
              <w:rPr>
                <w:sz w:val="19"/>
              </w:rPr>
              <w:t>I</w:t>
            </w:r>
          </w:p>
        </w:tc>
        <w:tc>
          <w:tcPr>
            <w:tcW w:w="320" w:type="dxa"/>
          </w:tcPr>
          <w:p w14:paraId="1C46DB96" w14:textId="77777777" w:rsidR="0048358B" w:rsidRDefault="00000000">
            <w:pPr>
              <w:pStyle w:val="TableParagraph"/>
              <w:spacing w:before="24"/>
              <w:ind w:left="35"/>
              <w:jc w:val="center"/>
              <w:rPr>
                <w:sz w:val="19"/>
              </w:rPr>
            </w:pPr>
            <w:r>
              <w:rPr>
                <w:sz w:val="19"/>
              </w:rPr>
              <w:t>D</w:t>
            </w:r>
          </w:p>
        </w:tc>
        <w:tc>
          <w:tcPr>
            <w:tcW w:w="320" w:type="dxa"/>
          </w:tcPr>
          <w:p w14:paraId="6562C655" w14:textId="77777777" w:rsidR="0048358B" w:rsidRDefault="00000000">
            <w:pPr>
              <w:pStyle w:val="TableParagraph"/>
              <w:spacing w:before="24"/>
              <w:ind w:left="25"/>
              <w:jc w:val="center"/>
              <w:rPr>
                <w:sz w:val="19"/>
              </w:rPr>
            </w:pPr>
            <w:r>
              <w:rPr>
                <w:sz w:val="19"/>
              </w:rPr>
              <w:t>A</w:t>
            </w:r>
          </w:p>
        </w:tc>
        <w:tc>
          <w:tcPr>
            <w:tcW w:w="300" w:type="dxa"/>
          </w:tcPr>
          <w:p w14:paraId="195F979A" w14:textId="77777777" w:rsidR="0048358B" w:rsidRDefault="00000000">
            <w:pPr>
              <w:pStyle w:val="TableParagraph"/>
              <w:spacing w:before="24"/>
              <w:ind w:left="35"/>
              <w:jc w:val="center"/>
              <w:rPr>
                <w:sz w:val="19"/>
              </w:rPr>
            </w:pPr>
            <w:r>
              <w:rPr>
                <w:sz w:val="19"/>
              </w:rPr>
              <w:t>E</w:t>
            </w:r>
          </w:p>
        </w:tc>
        <w:tc>
          <w:tcPr>
            <w:tcW w:w="2930" w:type="dxa"/>
            <w:tcBorders>
              <w:right w:val="single" w:sz="18" w:space="0" w:color="000000"/>
            </w:tcBorders>
          </w:tcPr>
          <w:p w14:paraId="0347B7EE" w14:textId="77777777" w:rsidR="0048358B" w:rsidRDefault="0048358B">
            <w:pPr>
              <w:pStyle w:val="TableParagraph"/>
              <w:rPr>
                <w:rFonts w:ascii="Times New Roman"/>
                <w:sz w:val="18"/>
              </w:rPr>
            </w:pPr>
          </w:p>
        </w:tc>
      </w:tr>
      <w:tr w:rsidR="0048358B" w14:paraId="6C75C9E9" w14:textId="77777777">
        <w:trPr>
          <w:trHeight w:val="520"/>
        </w:trPr>
        <w:tc>
          <w:tcPr>
            <w:tcW w:w="4770" w:type="dxa"/>
            <w:tcBorders>
              <w:left w:val="single" w:sz="18" w:space="0" w:color="000000"/>
            </w:tcBorders>
          </w:tcPr>
          <w:p w14:paraId="3781864B" w14:textId="77777777" w:rsidR="0048358B" w:rsidRDefault="00000000">
            <w:pPr>
              <w:pStyle w:val="TableParagraph"/>
              <w:spacing w:before="27"/>
              <w:ind w:left="2"/>
              <w:rPr>
                <w:rFonts w:ascii="Cambria"/>
                <w:sz w:val="19"/>
              </w:rPr>
            </w:pPr>
            <w:r>
              <w:rPr>
                <w:rFonts w:ascii="Cambria"/>
                <w:i/>
                <w:sz w:val="19"/>
              </w:rPr>
              <w:t>2A</w:t>
            </w:r>
            <w:r>
              <w:rPr>
                <w:rFonts w:ascii="Cambria"/>
                <w:i/>
                <w:spacing w:val="-6"/>
                <w:sz w:val="19"/>
              </w:rPr>
              <w:t xml:space="preserve"> </w:t>
            </w:r>
            <w:r>
              <w:rPr>
                <w:rFonts w:ascii="Cambria"/>
                <w:i/>
                <w:sz w:val="19"/>
              </w:rPr>
              <w:t>-</w:t>
            </w:r>
            <w:r>
              <w:rPr>
                <w:rFonts w:ascii="Cambria"/>
                <w:i/>
                <w:spacing w:val="-5"/>
                <w:sz w:val="19"/>
              </w:rPr>
              <w:t xml:space="preserve"> </w:t>
            </w:r>
            <w:r>
              <w:rPr>
                <w:rFonts w:ascii="Cambria"/>
                <w:sz w:val="19"/>
              </w:rPr>
              <w:t>Creating</w:t>
            </w:r>
            <w:r>
              <w:rPr>
                <w:rFonts w:ascii="Cambria"/>
                <w:spacing w:val="-5"/>
                <w:sz w:val="19"/>
              </w:rPr>
              <w:t xml:space="preserve"> </w:t>
            </w:r>
            <w:r>
              <w:rPr>
                <w:rFonts w:ascii="Cambria"/>
                <w:sz w:val="19"/>
              </w:rPr>
              <w:t>an</w:t>
            </w:r>
            <w:r>
              <w:rPr>
                <w:rFonts w:ascii="Cambria"/>
                <w:spacing w:val="-5"/>
                <w:sz w:val="19"/>
              </w:rPr>
              <w:t xml:space="preserve"> </w:t>
            </w:r>
            <w:r>
              <w:rPr>
                <w:rFonts w:ascii="Cambria"/>
                <w:sz w:val="19"/>
              </w:rPr>
              <w:t>environment</w:t>
            </w:r>
            <w:r>
              <w:rPr>
                <w:rFonts w:ascii="Cambria"/>
                <w:spacing w:val="-5"/>
                <w:sz w:val="19"/>
              </w:rPr>
              <w:t xml:space="preserve"> </w:t>
            </w:r>
            <w:r>
              <w:rPr>
                <w:rFonts w:ascii="Cambria"/>
                <w:sz w:val="19"/>
              </w:rPr>
              <w:t>of</w:t>
            </w:r>
            <w:r>
              <w:rPr>
                <w:rFonts w:ascii="Cambria"/>
                <w:spacing w:val="-5"/>
                <w:sz w:val="19"/>
              </w:rPr>
              <w:t xml:space="preserve"> </w:t>
            </w:r>
            <w:r>
              <w:rPr>
                <w:rFonts w:ascii="Cambria"/>
                <w:sz w:val="19"/>
              </w:rPr>
              <w:t>trust</w:t>
            </w:r>
            <w:r>
              <w:rPr>
                <w:rFonts w:ascii="Cambria"/>
                <w:spacing w:val="-5"/>
                <w:sz w:val="19"/>
              </w:rPr>
              <w:t xml:space="preserve"> </w:t>
            </w:r>
            <w:r>
              <w:rPr>
                <w:rFonts w:ascii="Cambria"/>
                <w:sz w:val="19"/>
              </w:rPr>
              <w:t>and</w:t>
            </w:r>
            <w:r>
              <w:rPr>
                <w:rFonts w:ascii="Cambria"/>
                <w:spacing w:val="-5"/>
                <w:sz w:val="19"/>
              </w:rPr>
              <w:t xml:space="preserve"> </w:t>
            </w:r>
            <w:r>
              <w:rPr>
                <w:rFonts w:ascii="Cambria"/>
                <w:spacing w:val="-2"/>
                <w:sz w:val="19"/>
              </w:rPr>
              <w:t>respect</w:t>
            </w:r>
          </w:p>
        </w:tc>
        <w:tc>
          <w:tcPr>
            <w:tcW w:w="320" w:type="dxa"/>
          </w:tcPr>
          <w:p w14:paraId="7F09C8FA" w14:textId="77777777" w:rsidR="0048358B" w:rsidRDefault="00000000">
            <w:pPr>
              <w:pStyle w:val="TableParagraph"/>
              <w:spacing w:before="29"/>
              <w:ind w:left="45"/>
              <w:jc w:val="center"/>
              <w:rPr>
                <w:sz w:val="19"/>
              </w:rPr>
            </w:pPr>
            <w:r>
              <w:rPr>
                <w:sz w:val="19"/>
              </w:rPr>
              <w:t>I</w:t>
            </w:r>
          </w:p>
        </w:tc>
        <w:tc>
          <w:tcPr>
            <w:tcW w:w="320" w:type="dxa"/>
          </w:tcPr>
          <w:p w14:paraId="357027F1" w14:textId="77777777" w:rsidR="0048358B" w:rsidRDefault="00000000">
            <w:pPr>
              <w:pStyle w:val="TableParagraph"/>
              <w:spacing w:before="29"/>
              <w:ind w:left="35"/>
              <w:jc w:val="center"/>
              <w:rPr>
                <w:sz w:val="19"/>
              </w:rPr>
            </w:pPr>
            <w:r>
              <w:rPr>
                <w:sz w:val="19"/>
              </w:rPr>
              <w:t>D</w:t>
            </w:r>
          </w:p>
        </w:tc>
        <w:tc>
          <w:tcPr>
            <w:tcW w:w="320" w:type="dxa"/>
          </w:tcPr>
          <w:p w14:paraId="2AB90B9D" w14:textId="77777777" w:rsidR="0048358B" w:rsidRDefault="00000000">
            <w:pPr>
              <w:pStyle w:val="TableParagraph"/>
              <w:spacing w:before="29"/>
              <w:ind w:left="25"/>
              <w:jc w:val="center"/>
              <w:rPr>
                <w:sz w:val="19"/>
              </w:rPr>
            </w:pPr>
            <w:r>
              <w:rPr>
                <w:sz w:val="19"/>
              </w:rPr>
              <w:t>A</w:t>
            </w:r>
          </w:p>
        </w:tc>
        <w:tc>
          <w:tcPr>
            <w:tcW w:w="300" w:type="dxa"/>
          </w:tcPr>
          <w:p w14:paraId="17FF4F51" w14:textId="77777777" w:rsidR="0048358B" w:rsidRDefault="00000000">
            <w:pPr>
              <w:pStyle w:val="TableParagraph"/>
              <w:spacing w:before="29"/>
              <w:ind w:left="35"/>
              <w:jc w:val="center"/>
              <w:rPr>
                <w:sz w:val="19"/>
              </w:rPr>
            </w:pPr>
            <w:r>
              <w:rPr>
                <w:sz w:val="19"/>
              </w:rPr>
              <w:t>E</w:t>
            </w:r>
          </w:p>
        </w:tc>
        <w:tc>
          <w:tcPr>
            <w:tcW w:w="2930" w:type="dxa"/>
            <w:tcBorders>
              <w:right w:val="single" w:sz="18" w:space="0" w:color="000000"/>
            </w:tcBorders>
          </w:tcPr>
          <w:p w14:paraId="3892A2A1" w14:textId="77777777" w:rsidR="0048358B" w:rsidRDefault="0048358B">
            <w:pPr>
              <w:pStyle w:val="TableParagraph"/>
              <w:rPr>
                <w:rFonts w:ascii="Times New Roman"/>
                <w:sz w:val="18"/>
              </w:rPr>
            </w:pPr>
          </w:p>
        </w:tc>
      </w:tr>
      <w:tr w:rsidR="0048358B" w14:paraId="47A79A22" w14:textId="77777777">
        <w:trPr>
          <w:trHeight w:val="500"/>
        </w:trPr>
        <w:tc>
          <w:tcPr>
            <w:tcW w:w="4770" w:type="dxa"/>
            <w:tcBorders>
              <w:left w:val="single" w:sz="18" w:space="0" w:color="000000"/>
            </w:tcBorders>
          </w:tcPr>
          <w:p w14:paraId="7DCFDE29" w14:textId="77777777" w:rsidR="0048358B" w:rsidRDefault="00000000">
            <w:pPr>
              <w:pStyle w:val="TableParagraph"/>
              <w:spacing w:before="12" w:line="242" w:lineRule="auto"/>
              <w:ind w:left="2" w:right="56"/>
              <w:rPr>
                <w:rFonts w:ascii="Cambria"/>
                <w:sz w:val="19"/>
              </w:rPr>
            </w:pPr>
            <w:r>
              <w:rPr>
                <w:rFonts w:ascii="Cambria"/>
                <w:i/>
                <w:sz w:val="19"/>
              </w:rPr>
              <w:t>2B</w:t>
            </w:r>
            <w:r>
              <w:rPr>
                <w:rFonts w:ascii="Cambria"/>
                <w:i/>
                <w:spacing w:val="-7"/>
                <w:sz w:val="19"/>
              </w:rPr>
              <w:t xml:space="preserve"> </w:t>
            </w:r>
            <w:r>
              <w:rPr>
                <w:rFonts w:ascii="Cambria"/>
                <w:i/>
                <w:sz w:val="19"/>
              </w:rPr>
              <w:t>-</w:t>
            </w:r>
            <w:r>
              <w:rPr>
                <w:rFonts w:ascii="Cambria"/>
                <w:i/>
                <w:spacing w:val="-7"/>
                <w:sz w:val="19"/>
              </w:rPr>
              <w:t xml:space="preserve"> </w:t>
            </w:r>
            <w:r>
              <w:rPr>
                <w:rFonts w:ascii="Cambria"/>
                <w:sz w:val="19"/>
              </w:rPr>
              <w:t>Establishing</w:t>
            </w:r>
            <w:r>
              <w:rPr>
                <w:rFonts w:ascii="Cambria"/>
                <w:spacing w:val="-7"/>
                <w:sz w:val="19"/>
              </w:rPr>
              <w:t xml:space="preserve"> </w:t>
            </w:r>
            <w:r>
              <w:rPr>
                <w:rFonts w:ascii="Cambria"/>
                <w:sz w:val="19"/>
              </w:rPr>
              <w:t>a</w:t>
            </w:r>
            <w:r>
              <w:rPr>
                <w:rFonts w:ascii="Cambria"/>
                <w:spacing w:val="-7"/>
                <w:sz w:val="19"/>
              </w:rPr>
              <w:t xml:space="preserve"> </w:t>
            </w:r>
            <w:r>
              <w:rPr>
                <w:rFonts w:ascii="Cambria"/>
                <w:sz w:val="19"/>
              </w:rPr>
              <w:t>culture</w:t>
            </w:r>
            <w:r>
              <w:rPr>
                <w:rFonts w:ascii="Cambria"/>
                <w:spacing w:val="-7"/>
                <w:sz w:val="19"/>
              </w:rPr>
              <w:t xml:space="preserve"> </w:t>
            </w:r>
            <w:r>
              <w:rPr>
                <w:rFonts w:ascii="Cambria"/>
                <w:sz w:val="19"/>
              </w:rPr>
              <w:t>for</w:t>
            </w:r>
            <w:r>
              <w:rPr>
                <w:rFonts w:ascii="Cambria"/>
                <w:spacing w:val="-7"/>
                <w:sz w:val="19"/>
              </w:rPr>
              <w:t xml:space="preserve"> </w:t>
            </w:r>
            <w:r>
              <w:rPr>
                <w:rFonts w:ascii="Cambria"/>
                <w:sz w:val="19"/>
              </w:rPr>
              <w:t>ongoing</w:t>
            </w:r>
            <w:r>
              <w:rPr>
                <w:rFonts w:ascii="Cambria"/>
                <w:spacing w:val="-7"/>
                <w:sz w:val="19"/>
              </w:rPr>
              <w:t xml:space="preserve"> </w:t>
            </w:r>
            <w:r>
              <w:rPr>
                <w:rFonts w:ascii="Cambria"/>
                <w:sz w:val="19"/>
              </w:rPr>
              <w:t xml:space="preserve">instructional </w:t>
            </w:r>
            <w:r>
              <w:rPr>
                <w:rFonts w:ascii="Cambria"/>
                <w:spacing w:val="-2"/>
                <w:sz w:val="19"/>
              </w:rPr>
              <w:t>improvement</w:t>
            </w:r>
          </w:p>
        </w:tc>
        <w:tc>
          <w:tcPr>
            <w:tcW w:w="320" w:type="dxa"/>
          </w:tcPr>
          <w:p w14:paraId="2A8AC81A" w14:textId="77777777" w:rsidR="0048358B" w:rsidRDefault="00000000">
            <w:pPr>
              <w:pStyle w:val="TableParagraph"/>
              <w:spacing w:before="14"/>
              <w:ind w:left="45"/>
              <w:jc w:val="center"/>
              <w:rPr>
                <w:sz w:val="19"/>
              </w:rPr>
            </w:pPr>
            <w:r>
              <w:rPr>
                <w:sz w:val="19"/>
              </w:rPr>
              <w:t>I</w:t>
            </w:r>
          </w:p>
        </w:tc>
        <w:tc>
          <w:tcPr>
            <w:tcW w:w="320" w:type="dxa"/>
          </w:tcPr>
          <w:p w14:paraId="292B5501" w14:textId="77777777" w:rsidR="0048358B" w:rsidRDefault="00000000">
            <w:pPr>
              <w:pStyle w:val="TableParagraph"/>
              <w:spacing w:before="14"/>
              <w:ind w:left="35"/>
              <w:jc w:val="center"/>
              <w:rPr>
                <w:sz w:val="19"/>
              </w:rPr>
            </w:pPr>
            <w:r>
              <w:rPr>
                <w:sz w:val="19"/>
              </w:rPr>
              <w:t>D</w:t>
            </w:r>
          </w:p>
        </w:tc>
        <w:tc>
          <w:tcPr>
            <w:tcW w:w="320" w:type="dxa"/>
          </w:tcPr>
          <w:p w14:paraId="7E68CCBE" w14:textId="77777777" w:rsidR="0048358B" w:rsidRDefault="00000000">
            <w:pPr>
              <w:pStyle w:val="TableParagraph"/>
              <w:spacing w:before="14"/>
              <w:ind w:left="25"/>
              <w:jc w:val="center"/>
              <w:rPr>
                <w:sz w:val="19"/>
              </w:rPr>
            </w:pPr>
            <w:r>
              <w:rPr>
                <w:sz w:val="19"/>
              </w:rPr>
              <w:t>A</w:t>
            </w:r>
          </w:p>
        </w:tc>
        <w:tc>
          <w:tcPr>
            <w:tcW w:w="300" w:type="dxa"/>
          </w:tcPr>
          <w:p w14:paraId="15839CDF" w14:textId="77777777" w:rsidR="0048358B" w:rsidRDefault="00000000">
            <w:pPr>
              <w:pStyle w:val="TableParagraph"/>
              <w:spacing w:before="14"/>
              <w:ind w:left="35"/>
              <w:jc w:val="center"/>
              <w:rPr>
                <w:sz w:val="19"/>
              </w:rPr>
            </w:pPr>
            <w:r>
              <w:rPr>
                <w:sz w:val="19"/>
              </w:rPr>
              <w:t>E</w:t>
            </w:r>
          </w:p>
        </w:tc>
        <w:tc>
          <w:tcPr>
            <w:tcW w:w="2930" w:type="dxa"/>
            <w:tcBorders>
              <w:right w:val="single" w:sz="18" w:space="0" w:color="000000"/>
            </w:tcBorders>
          </w:tcPr>
          <w:p w14:paraId="7525D69F" w14:textId="77777777" w:rsidR="0048358B" w:rsidRDefault="0048358B">
            <w:pPr>
              <w:pStyle w:val="TableParagraph"/>
              <w:rPr>
                <w:rFonts w:ascii="Times New Roman"/>
                <w:sz w:val="18"/>
              </w:rPr>
            </w:pPr>
          </w:p>
        </w:tc>
      </w:tr>
      <w:tr w:rsidR="0048358B" w14:paraId="6279BA61" w14:textId="77777777">
        <w:trPr>
          <w:trHeight w:val="539"/>
        </w:trPr>
        <w:tc>
          <w:tcPr>
            <w:tcW w:w="4770" w:type="dxa"/>
            <w:tcBorders>
              <w:left w:val="single" w:sz="18" w:space="0" w:color="000000"/>
            </w:tcBorders>
          </w:tcPr>
          <w:p w14:paraId="03D0D44F" w14:textId="77777777" w:rsidR="0048358B" w:rsidRDefault="00000000">
            <w:pPr>
              <w:pStyle w:val="TableParagraph"/>
              <w:spacing w:before="17" w:line="242" w:lineRule="auto"/>
              <w:ind w:left="2" w:right="56"/>
              <w:rPr>
                <w:rFonts w:ascii="Cambria"/>
                <w:sz w:val="19"/>
              </w:rPr>
            </w:pPr>
            <w:r>
              <w:rPr>
                <w:rFonts w:ascii="Cambria"/>
                <w:i/>
                <w:sz w:val="19"/>
              </w:rPr>
              <w:t>2C</w:t>
            </w:r>
            <w:r>
              <w:rPr>
                <w:rFonts w:ascii="Cambria"/>
                <w:i/>
                <w:spacing w:val="30"/>
                <w:sz w:val="19"/>
              </w:rPr>
              <w:t xml:space="preserve"> </w:t>
            </w:r>
            <w:r>
              <w:rPr>
                <w:rFonts w:ascii="Cambria"/>
                <w:i/>
                <w:sz w:val="19"/>
              </w:rPr>
              <w:t>-</w:t>
            </w:r>
            <w:r>
              <w:rPr>
                <w:rFonts w:ascii="Cambria"/>
                <w:i/>
                <w:spacing w:val="-6"/>
                <w:sz w:val="19"/>
              </w:rPr>
              <w:t xml:space="preserve"> </w:t>
            </w:r>
            <w:r>
              <w:rPr>
                <w:rFonts w:ascii="Cambria"/>
                <w:sz w:val="19"/>
              </w:rPr>
              <w:t>Establishing</w:t>
            </w:r>
            <w:r>
              <w:rPr>
                <w:rFonts w:ascii="Cambria"/>
                <w:spacing w:val="-6"/>
                <w:sz w:val="19"/>
              </w:rPr>
              <w:t xml:space="preserve"> </w:t>
            </w:r>
            <w:r>
              <w:rPr>
                <w:rFonts w:ascii="Cambria"/>
                <w:sz w:val="19"/>
              </w:rPr>
              <w:t>clear</w:t>
            </w:r>
            <w:r>
              <w:rPr>
                <w:rFonts w:ascii="Cambria"/>
                <w:spacing w:val="-6"/>
                <w:sz w:val="19"/>
              </w:rPr>
              <w:t xml:space="preserve"> </w:t>
            </w:r>
            <w:r>
              <w:rPr>
                <w:rFonts w:ascii="Cambria"/>
                <w:sz w:val="19"/>
              </w:rPr>
              <w:t>procedures</w:t>
            </w:r>
            <w:r>
              <w:rPr>
                <w:rFonts w:ascii="Cambria"/>
                <w:spacing w:val="-6"/>
                <w:sz w:val="19"/>
              </w:rPr>
              <w:t xml:space="preserve"> </w:t>
            </w:r>
            <w:r>
              <w:rPr>
                <w:rFonts w:ascii="Cambria"/>
                <w:sz w:val="19"/>
              </w:rPr>
              <w:t>for</w:t>
            </w:r>
            <w:r>
              <w:rPr>
                <w:rFonts w:ascii="Cambria"/>
                <w:spacing w:val="-6"/>
                <w:sz w:val="19"/>
              </w:rPr>
              <w:t xml:space="preserve"> </w:t>
            </w:r>
            <w:r>
              <w:rPr>
                <w:rFonts w:ascii="Cambria"/>
                <w:sz w:val="19"/>
              </w:rPr>
              <w:t>teachers</w:t>
            </w:r>
            <w:r>
              <w:rPr>
                <w:rFonts w:ascii="Cambria"/>
                <w:spacing w:val="-6"/>
                <w:sz w:val="19"/>
              </w:rPr>
              <w:t xml:space="preserve"> </w:t>
            </w:r>
            <w:r>
              <w:rPr>
                <w:rFonts w:ascii="Cambria"/>
                <w:sz w:val="19"/>
              </w:rPr>
              <w:t>to</w:t>
            </w:r>
            <w:r>
              <w:rPr>
                <w:rFonts w:ascii="Cambria"/>
                <w:spacing w:val="-6"/>
                <w:sz w:val="19"/>
              </w:rPr>
              <w:t xml:space="preserve"> </w:t>
            </w:r>
            <w:r>
              <w:rPr>
                <w:rFonts w:ascii="Cambria"/>
                <w:sz w:val="19"/>
              </w:rPr>
              <w:t>gain access to the instructional support</w:t>
            </w:r>
          </w:p>
        </w:tc>
        <w:tc>
          <w:tcPr>
            <w:tcW w:w="320" w:type="dxa"/>
          </w:tcPr>
          <w:p w14:paraId="7D6D98E3" w14:textId="77777777" w:rsidR="0048358B" w:rsidRDefault="00000000">
            <w:pPr>
              <w:pStyle w:val="TableParagraph"/>
              <w:spacing w:before="19"/>
              <w:ind w:left="45"/>
              <w:jc w:val="center"/>
              <w:rPr>
                <w:sz w:val="19"/>
              </w:rPr>
            </w:pPr>
            <w:r>
              <w:rPr>
                <w:sz w:val="19"/>
              </w:rPr>
              <w:t>I</w:t>
            </w:r>
          </w:p>
        </w:tc>
        <w:tc>
          <w:tcPr>
            <w:tcW w:w="320" w:type="dxa"/>
          </w:tcPr>
          <w:p w14:paraId="708F3386" w14:textId="77777777" w:rsidR="0048358B" w:rsidRDefault="00000000">
            <w:pPr>
              <w:pStyle w:val="TableParagraph"/>
              <w:spacing w:before="19"/>
              <w:ind w:left="35"/>
              <w:jc w:val="center"/>
              <w:rPr>
                <w:sz w:val="19"/>
              </w:rPr>
            </w:pPr>
            <w:r>
              <w:rPr>
                <w:sz w:val="19"/>
              </w:rPr>
              <w:t>D</w:t>
            </w:r>
          </w:p>
        </w:tc>
        <w:tc>
          <w:tcPr>
            <w:tcW w:w="320" w:type="dxa"/>
          </w:tcPr>
          <w:p w14:paraId="40B88DA5" w14:textId="77777777" w:rsidR="0048358B" w:rsidRDefault="00000000">
            <w:pPr>
              <w:pStyle w:val="TableParagraph"/>
              <w:spacing w:before="19"/>
              <w:ind w:left="25"/>
              <w:jc w:val="center"/>
              <w:rPr>
                <w:sz w:val="19"/>
              </w:rPr>
            </w:pPr>
            <w:r>
              <w:rPr>
                <w:sz w:val="19"/>
              </w:rPr>
              <w:t>A</w:t>
            </w:r>
          </w:p>
        </w:tc>
        <w:tc>
          <w:tcPr>
            <w:tcW w:w="300" w:type="dxa"/>
          </w:tcPr>
          <w:p w14:paraId="031ED76D" w14:textId="77777777" w:rsidR="0048358B" w:rsidRDefault="00000000">
            <w:pPr>
              <w:pStyle w:val="TableParagraph"/>
              <w:spacing w:before="19"/>
              <w:ind w:left="35"/>
              <w:jc w:val="center"/>
              <w:rPr>
                <w:sz w:val="19"/>
              </w:rPr>
            </w:pPr>
            <w:r>
              <w:rPr>
                <w:sz w:val="19"/>
              </w:rPr>
              <w:t>E</w:t>
            </w:r>
          </w:p>
        </w:tc>
        <w:tc>
          <w:tcPr>
            <w:tcW w:w="2930" w:type="dxa"/>
            <w:tcBorders>
              <w:right w:val="single" w:sz="18" w:space="0" w:color="000000"/>
            </w:tcBorders>
          </w:tcPr>
          <w:p w14:paraId="513B13F7" w14:textId="77777777" w:rsidR="0048358B" w:rsidRDefault="0048358B">
            <w:pPr>
              <w:pStyle w:val="TableParagraph"/>
              <w:rPr>
                <w:rFonts w:ascii="Times New Roman"/>
                <w:sz w:val="18"/>
              </w:rPr>
            </w:pPr>
          </w:p>
        </w:tc>
      </w:tr>
      <w:tr w:rsidR="0048358B" w14:paraId="6976FD33" w14:textId="77777777">
        <w:trPr>
          <w:trHeight w:val="540"/>
        </w:trPr>
        <w:tc>
          <w:tcPr>
            <w:tcW w:w="4770" w:type="dxa"/>
            <w:tcBorders>
              <w:left w:val="single" w:sz="18" w:space="0" w:color="000000"/>
            </w:tcBorders>
          </w:tcPr>
          <w:p w14:paraId="72F00F4D" w14:textId="77777777" w:rsidR="0048358B" w:rsidRDefault="00000000">
            <w:pPr>
              <w:pStyle w:val="TableParagraph"/>
              <w:spacing w:before="27" w:line="242" w:lineRule="auto"/>
              <w:ind w:left="2" w:right="56"/>
              <w:rPr>
                <w:rFonts w:ascii="Cambria"/>
                <w:sz w:val="19"/>
              </w:rPr>
            </w:pPr>
            <w:r>
              <w:rPr>
                <w:rFonts w:ascii="Cambria"/>
                <w:i/>
                <w:sz w:val="19"/>
              </w:rPr>
              <w:t>2D</w:t>
            </w:r>
            <w:r>
              <w:rPr>
                <w:rFonts w:ascii="Cambria"/>
                <w:i/>
                <w:spacing w:val="31"/>
                <w:sz w:val="19"/>
              </w:rPr>
              <w:t xml:space="preserve"> </w:t>
            </w:r>
            <w:r>
              <w:rPr>
                <w:rFonts w:ascii="Cambria"/>
                <w:i/>
                <w:sz w:val="19"/>
              </w:rPr>
              <w:t>-</w:t>
            </w:r>
            <w:r>
              <w:rPr>
                <w:rFonts w:ascii="Cambria"/>
                <w:i/>
                <w:spacing w:val="-6"/>
                <w:sz w:val="19"/>
              </w:rPr>
              <w:t xml:space="preserve"> </w:t>
            </w:r>
            <w:r>
              <w:rPr>
                <w:rFonts w:ascii="Cambria"/>
                <w:sz w:val="19"/>
              </w:rPr>
              <w:t>Establishing</w:t>
            </w:r>
            <w:r>
              <w:rPr>
                <w:rFonts w:ascii="Cambria"/>
                <w:spacing w:val="-6"/>
                <w:sz w:val="19"/>
              </w:rPr>
              <w:t xml:space="preserve"> </w:t>
            </w:r>
            <w:r>
              <w:rPr>
                <w:rFonts w:ascii="Cambria"/>
                <w:sz w:val="19"/>
              </w:rPr>
              <w:t>and</w:t>
            </w:r>
            <w:r>
              <w:rPr>
                <w:rFonts w:ascii="Cambria"/>
                <w:spacing w:val="-6"/>
                <w:sz w:val="19"/>
              </w:rPr>
              <w:t xml:space="preserve"> </w:t>
            </w:r>
            <w:r>
              <w:rPr>
                <w:rFonts w:ascii="Cambria"/>
                <w:sz w:val="19"/>
              </w:rPr>
              <w:t>maintaining</w:t>
            </w:r>
            <w:r>
              <w:rPr>
                <w:rFonts w:ascii="Cambria"/>
                <w:spacing w:val="-6"/>
                <w:sz w:val="19"/>
              </w:rPr>
              <w:t xml:space="preserve"> </w:t>
            </w:r>
            <w:r>
              <w:rPr>
                <w:rFonts w:ascii="Cambria"/>
                <w:sz w:val="19"/>
              </w:rPr>
              <w:t>norms</w:t>
            </w:r>
            <w:r>
              <w:rPr>
                <w:rFonts w:ascii="Cambria"/>
                <w:spacing w:val="-6"/>
                <w:sz w:val="19"/>
              </w:rPr>
              <w:t xml:space="preserve"> </w:t>
            </w:r>
            <w:r>
              <w:rPr>
                <w:rFonts w:ascii="Cambria"/>
                <w:sz w:val="19"/>
              </w:rPr>
              <w:t>of</w:t>
            </w:r>
            <w:r>
              <w:rPr>
                <w:rFonts w:ascii="Cambria"/>
                <w:spacing w:val="-6"/>
                <w:sz w:val="19"/>
              </w:rPr>
              <w:t xml:space="preserve"> </w:t>
            </w:r>
            <w:r>
              <w:rPr>
                <w:rFonts w:ascii="Cambria"/>
                <w:sz w:val="19"/>
              </w:rPr>
              <w:t>behavior</w:t>
            </w:r>
            <w:r>
              <w:rPr>
                <w:rFonts w:ascii="Cambria"/>
                <w:spacing w:val="-6"/>
                <w:sz w:val="19"/>
              </w:rPr>
              <w:t xml:space="preserve"> </w:t>
            </w:r>
            <w:r>
              <w:rPr>
                <w:rFonts w:ascii="Cambria"/>
                <w:sz w:val="19"/>
              </w:rPr>
              <w:t xml:space="preserve">for </w:t>
            </w:r>
            <w:r>
              <w:rPr>
                <w:rFonts w:ascii="Cambria"/>
                <w:sz w:val="19"/>
              </w:rPr>
              <w:t>professional</w:t>
            </w:r>
            <w:r>
              <w:rPr>
                <w:rFonts w:ascii="Cambria"/>
                <w:spacing w:val="-1"/>
                <w:sz w:val="19"/>
              </w:rPr>
              <w:t xml:space="preserve"> </w:t>
            </w:r>
            <w:r>
              <w:rPr>
                <w:rFonts w:ascii="Cambria"/>
                <w:sz w:val="19"/>
              </w:rPr>
              <w:t>interactions</w:t>
            </w:r>
          </w:p>
        </w:tc>
        <w:tc>
          <w:tcPr>
            <w:tcW w:w="320" w:type="dxa"/>
          </w:tcPr>
          <w:p w14:paraId="7E87E4AB" w14:textId="77777777" w:rsidR="0048358B" w:rsidRDefault="00000000">
            <w:pPr>
              <w:pStyle w:val="TableParagraph"/>
              <w:spacing w:before="29"/>
              <w:ind w:left="45"/>
              <w:jc w:val="center"/>
              <w:rPr>
                <w:sz w:val="19"/>
              </w:rPr>
            </w:pPr>
            <w:r>
              <w:rPr>
                <w:sz w:val="19"/>
              </w:rPr>
              <w:t>I</w:t>
            </w:r>
          </w:p>
        </w:tc>
        <w:tc>
          <w:tcPr>
            <w:tcW w:w="320" w:type="dxa"/>
          </w:tcPr>
          <w:p w14:paraId="3E5C834F" w14:textId="77777777" w:rsidR="0048358B" w:rsidRDefault="00000000">
            <w:pPr>
              <w:pStyle w:val="TableParagraph"/>
              <w:spacing w:before="29"/>
              <w:ind w:left="35"/>
              <w:jc w:val="center"/>
              <w:rPr>
                <w:sz w:val="19"/>
              </w:rPr>
            </w:pPr>
            <w:r>
              <w:rPr>
                <w:sz w:val="19"/>
              </w:rPr>
              <w:t>D</w:t>
            </w:r>
          </w:p>
        </w:tc>
        <w:tc>
          <w:tcPr>
            <w:tcW w:w="320" w:type="dxa"/>
          </w:tcPr>
          <w:p w14:paraId="7E264C08" w14:textId="77777777" w:rsidR="0048358B" w:rsidRDefault="00000000">
            <w:pPr>
              <w:pStyle w:val="TableParagraph"/>
              <w:spacing w:before="29"/>
              <w:ind w:left="25"/>
              <w:jc w:val="center"/>
              <w:rPr>
                <w:sz w:val="19"/>
              </w:rPr>
            </w:pPr>
            <w:r>
              <w:rPr>
                <w:sz w:val="19"/>
              </w:rPr>
              <w:t>A</w:t>
            </w:r>
          </w:p>
        </w:tc>
        <w:tc>
          <w:tcPr>
            <w:tcW w:w="300" w:type="dxa"/>
          </w:tcPr>
          <w:p w14:paraId="1E3FC30C" w14:textId="77777777" w:rsidR="0048358B" w:rsidRDefault="00000000">
            <w:pPr>
              <w:pStyle w:val="TableParagraph"/>
              <w:spacing w:before="29"/>
              <w:ind w:left="35"/>
              <w:jc w:val="center"/>
              <w:rPr>
                <w:sz w:val="19"/>
              </w:rPr>
            </w:pPr>
            <w:r>
              <w:rPr>
                <w:sz w:val="19"/>
              </w:rPr>
              <w:t>E</w:t>
            </w:r>
          </w:p>
        </w:tc>
        <w:tc>
          <w:tcPr>
            <w:tcW w:w="2930" w:type="dxa"/>
            <w:tcBorders>
              <w:right w:val="single" w:sz="18" w:space="0" w:color="000000"/>
            </w:tcBorders>
          </w:tcPr>
          <w:p w14:paraId="0F2A6BD1" w14:textId="77777777" w:rsidR="0048358B" w:rsidRDefault="0048358B">
            <w:pPr>
              <w:pStyle w:val="TableParagraph"/>
              <w:rPr>
                <w:rFonts w:ascii="Times New Roman"/>
                <w:sz w:val="18"/>
              </w:rPr>
            </w:pPr>
          </w:p>
        </w:tc>
      </w:tr>
      <w:tr w:rsidR="0048358B" w14:paraId="743D989A" w14:textId="77777777">
        <w:trPr>
          <w:trHeight w:val="499"/>
        </w:trPr>
        <w:tc>
          <w:tcPr>
            <w:tcW w:w="4770" w:type="dxa"/>
            <w:tcBorders>
              <w:left w:val="single" w:sz="18" w:space="0" w:color="000000"/>
            </w:tcBorders>
          </w:tcPr>
          <w:p w14:paraId="14DC8A49" w14:textId="77777777" w:rsidR="0048358B" w:rsidRDefault="00000000">
            <w:pPr>
              <w:pStyle w:val="TableParagraph"/>
              <w:spacing w:before="22"/>
              <w:ind w:left="2"/>
              <w:rPr>
                <w:rFonts w:ascii="Cambria"/>
                <w:sz w:val="19"/>
              </w:rPr>
            </w:pPr>
            <w:r>
              <w:rPr>
                <w:rFonts w:ascii="Cambria"/>
                <w:i/>
                <w:sz w:val="19"/>
              </w:rPr>
              <w:t>2E</w:t>
            </w:r>
            <w:r>
              <w:rPr>
                <w:rFonts w:ascii="Cambria"/>
                <w:i/>
                <w:spacing w:val="31"/>
                <w:sz w:val="19"/>
              </w:rPr>
              <w:t xml:space="preserve"> </w:t>
            </w:r>
            <w:r>
              <w:rPr>
                <w:rFonts w:ascii="Cambria"/>
                <w:i/>
                <w:sz w:val="19"/>
              </w:rPr>
              <w:t>-</w:t>
            </w:r>
            <w:r>
              <w:rPr>
                <w:rFonts w:ascii="Cambria"/>
                <w:i/>
                <w:spacing w:val="31"/>
                <w:sz w:val="19"/>
              </w:rPr>
              <w:t xml:space="preserve"> </w:t>
            </w:r>
            <w:r>
              <w:rPr>
                <w:rFonts w:ascii="Cambria"/>
                <w:sz w:val="19"/>
              </w:rPr>
              <w:t>Organizing</w:t>
            </w:r>
            <w:r>
              <w:rPr>
                <w:rFonts w:ascii="Cambria"/>
                <w:spacing w:val="-6"/>
                <w:sz w:val="19"/>
              </w:rPr>
              <w:t xml:space="preserve"> </w:t>
            </w:r>
            <w:r>
              <w:rPr>
                <w:rFonts w:ascii="Cambria"/>
                <w:sz w:val="19"/>
              </w:rPr>
              <w:t>physical</w:t>
            </w:r>
            <w:r>
              <w:rPr>
                <w:rFonts w:ascii="Cambria"/>
                <w:spacing w:val="-5"/>
                <w:sz w:val="19"/>
              </w:rPr>
              <w:t xml:space="preserve"> </w:t>
            </w:r>
            <w:r>
              <w:rPr>
                <w:rFonts w:ascii="Cambria"/>
                <w:sz w:val="19"/>
              </w:rPr>
              <w:t>space</w:t>
            </w:r>
            <w:r>
              <w:rPr>
                <w:rFonts w:ascii="Cambria"/>
                <w:spacing w:val="-5"/>
                <w:sz w:val="19"/>
              </w:rPr>
              <w:t xml:space="preserve"> </w:t>
            </w:r>
            <w:r>
              <w:rPr>
                <w:rFonts w:ascii="Cambria"/>
                <w:sz w:val="19"/>
              </w:rPr>
              <w:t>for</w:t>
            </w:r>
            <w:r>
              <w:rPr>
                <w:rFonts w:ascii="Cambria"/>
                <w:spacing w:val="-6"/>
                <w:sz w:val="19"/>
              </w:rPr>
              <w:t xml:space="preserve"> </w:t>
            </w:r>
            <w:r>
              <w:rPr>
                <w:rFonts w:ascii="Cambria"/>
                <w:sz w:val="19"/>
              </w:rPr>
              <w:t>workshops</w:t>
            </w:r>
            <w:r>
              <w:rPr>
                <w:rFonts w:ascii="Cambria"/>
                <w:spacing w:val="-5"/>
                <w:sz w:val="19"/>
              </w:rPr>
              <w:t xml:space="preserve"> </w:t>
            </w:r>
            <w:r>
              <w:rPr>
                <w:rFonts w:ascii="Cambria"/>
                <w:sz w:val="19"/>
              </w:rPr>
              <w:t>or</w:t>
            </w:r>
            <w:r>
              <w:rPr>
                <w:rFonts w:ascii="Cambria"/>
                <w:spacing w:val="-5"/>
                <w:sz w:val="19"/>
              </w:rPr>
              <w:t xml:space="preserve"> </w:t>
            </w:r>
            <w:r>
              <w:rPr>
                <w:rFonts w:ascii="Cambria"/>
                <w:spacing w:val="-2"/>
                <w:sz w:val="19"/>
              </w:rPr>
              <w:t>training</w:t>
            </w:r>
          </w:p>
        </w:tc>
        <w:tc>
          <w:tcPr>
            <w:tcW w:w="320" w:type="dxa"/>
          </w:tcPr>
          <w:p w14:paraId="6BB1D68D" w14:textId="77777777" w:rsidR="0048358B" w:rsidRDefault="00000000">
            <w:pPr>
              <w:pStyle w:val="TableParagraph"/>
              <w:spacing w:before="24"/>
              <w:ind w:left="45"/>
              <w:jc w:val="center"/>
              <w:rPr>
                <w:sz w:val="19"/>
              </w:rPr>
            </w:pPr>
            <w:r>
              <w:rPr>
                <w:sz w:val="19"/>
              </w:rPr>
              <w:t>I</w:t>
            </w:r>
          </w:p>
        </w:tc>
        <w:tc>
          <w:tcPr>
            <w:tcW w:w="320" w:type="dxa"/>
          </w:tcPr>
          <w:p w14:paraId="2080DCBB" w14:textId="77777777" w:rsidR="0048358B" w:rsidRDefault="00000000">
            <w:pPr>
              <w:pStyle w:val="TableParagraph"/>
              <w:spacing w:before="24"/>
              <w:ind w:left="35"/>
              <w:jc w:val="center"/>
              <w:rPr>
                <w:sz w:val="19"/>
              </w:rPr>
            </w:pPr>
            <w:r>
              <w:rPr>
                <w:sz w:val="19"/>
              </w:rPr>
              <w:t>D</w:t>
            </w:r>
          </w:p>
        </w:tc>
        <w:tc>
          <w:tcPr>
            <w:tcW w:w="320" w:type="dxa"/>
          </w:tcPr>
          <w:p w14:paraId="0AA0AF01" w14:textId="77777777" w:rsidR="0048358B" w:rsidRDefault="00000000">
            <w:pPr>
              <w:pStyle w:val="TableParagraph"/>
              <w:spacing w:before="24"/>
              <w:ind w:left="25"/>
              <w:jc w:val="center"/>
              <w:rPr>
                <w:sz w:val="19"/>
              </w:rPr>
            </w:pPr>
            <w:r>
              <w:rPr>
                <w:sz w:val="19"/>
              </w:rPr>
              <w:t>A</w:t>
            </w:r>
          </w:p>
        </w:tc>
        <w:tc>
          <w:tcPr>
            <w:tcW w:w="300" w:type="dxa"/>
          </w:tcPr>
          <w:p w14:paraId="51666E43" w14:textId="77777777" w:rsidR="0048358B" w:rsidRDefault="00000000">
            <w:pPr>
              <w:pStyle w:val="TableParagraph"/>
              <w:spacing w:before="24"/>
              <w:ind w:left="35"/>
              <w:jc w:val="center"/>
              <w:rPr>
                <w:sz w:val="19"/>
              </w:rPr>
            </w:pPr>
            <w:r>
              <w:rPr>
                <w:sz w:val="19"/>
              </w:rPr>
              <w:t>E</w:t>
            </w:r>
          </w:p>
        </w:tc>
        <w:tc>
          <w:tcPr>
            <w:tcW w:w="2930" w:type="dxa"/>
            <w:tcBorders>
              <w:right w:val="single" w:sz="18" w:space="0" w:color="000000"/>
            </w:tcBorders>
          </w:tcPr>
          <w:p w14:paraId="61A0E352" w14:textId="77777777" w:rsidR="0048358B" w:rsidRDefault="0048358B">
            <w:pPr>
              <w:pStyle w:val="TableParagraph"/>
              <w:rPr>
                <w:rFonts w:ascii="Times New Roman"/>
                <w:sz w:val="18"/>
              </w:rPr>
            </w:pPr>
          </w:p>
        </w:tc>
      </w:tr>
      <w:tr w:rsidR="0048358B" w14:paraId="66E1B92B" w14:textId="77777777">
        <w:trPr>
          <w:trHeight w:val="560"/>
        </w:trPr>
        <w:tc>
          <w:tcPr>
            <w:tcW w:w="4770" w:type="dxa"/>
            <w:tcBorders>
              <w:left w:val="single" w:sz="18" w:space="0" w:color="000000"/>
            </w:tcBorders>
          </w:tcPr>
          <w:p w14:paraId="7A1447A6" w14:textId="77777777" w:rsidR="0048358B" w:rsidRDefault="00000000">
            <w:pPr>
              <w:pStyle w:val="TableParagraph"/>
              <w:spacing w:before="27" w:line="242" w:lineRule="auto"/>
              <w:ind w:left="2" w:right="56"/>
              <w:rPr>
                <w:rFonts w:ascii="Cambria"/>
                <w:sz w:val="19"/>
              </w:rPr>
            </w:pPr>
            <w:r>
              <w:rPr>
                <w:rFonts w:ascii="Cambria"/>
                <w:i/>
                <w:sz w:val="19"/>
              </w:rPr>
              <w:t>3A</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Collaborating</w:t>
            </w:r>
            <w:r>
              <w:rPr>
                <w:rFonts w:ascii="Cambria"/>
                <w:spacing w:val="-6"/>
                <w:sz w:val="19"/>
              </w:rPr>
              <w:t xml:space="preserve"> </w:t>
            </w:r>
            <w:r>
              <w:rPr>
                <w:rFonts w:ascii="Cambria"/>
                <w:sz w:val="19"/>
              </w:rPr>
              <w:t>with</w:t>
            </w:r>
            <w:r>
              <w:rPr>
                <w:rFonts w:ascii="Cambria"/>
                <w:spacing w:val="-6"/>
                <w:sz w:val="19"/>
              </w:rPr>
              <w:t xml:space="preserve"> </w:t>
            </w:r>
            <w:r>
              <w:rPr>
                <w:rFonts w:ascii="Cambria"/>
                <w:sz w:val="19"/>
              </w:rPr>
              <w:t>teachers</w:t>
            </w:r>
            <w:r>
              <w:rPr>
                <w:rFonts w:ascii="Cambria"/>
                <w:spacing w:val="-6"/>
                <w:sz w:val="19"/>
              </w:rPr>
              <w:t xml:space="preserve"> </w:t>
            </w:r>
            <w:r>
              <w:rPr>
                <w:rFonts w:ascii="Cambria"/>
                <w:sz w:val="19"/>
              </w:rPr>
              <w:t>in</w:t>
            </w:r>
            <w:r>
              <w:rPr>
                <w:rFonts w:ascii="Cambria"/>
                <w:spacing w:val="-6"/>
                <w:sz w:val="19"/>
              </w:rPr>
              <w:t xml:space="preserve"> </w:t>
            </w:r>
            <w:r>
              <w:rPr>
                <w:rFonts w:ascii="Cambria"/>
                <w:sz w:val="19"/>
              </w:rPr>
              <w:t>the</w:t>
            </w:r>
            <w:r>
              <w:rPr>
                <w:rFonts w:ascii="Cambria"/>
                <w:spacing w:val="-6"/>
                <w:sz w:val="19"/>
              </w:rPr>
              <w:t xml:space="preserve"> </w:t>
            </w:r>
            <w:r>
              <w:rPr>
                <w:rFonts w:ascii="Cambria"/>
                <w:sz w:val="19"/>
              </w:rPr>
              <w:t>design</w:t>
            </w:r>
            <w:r>
              <w:rPr>
                <w:rFonts w:ascii="Cambria"/>
                <w:spacing w:val="-6"/>
                <w:sz w:val="19"/>
              </w:rPr>
              <w:t xml:space="preserve"> </w:t>
            </w:r>
            <w:r>
              <w:rPr>
                <w:rFonts w:ascii="Cambria"/>
                <w:sz w:val="19"/>
              </w:rPr>
              <w:t>of instructional units and lessons</w:t>
            </w:r>
          </w:p>
        </w:tc>
        <w:tc>
          <w:tcPr>
            <w:tcW w:w="320" w:type="dxa"/>
          </w:tcPr>
          <w:p w14:paraId="770DA74F" w14:textId="77777777" w:rsidR="0048358B" w:rsidRDefault="00000000">
            <w:pPr>
              <w:pStyle w:val="TableParagraph"/>
              <w:spacing w:before="29"/>
              <w:ind w:left="45"/>
              <w:jc w:val="center"/>
              <w:rPr>
                <w:sz w:val="19"/>
              </w:rPr>
            </w:pPr>
            <w:r>
              <w:rPr>
                <w:sz w:val="19"/>
              </w:rPr>
              <w:t>I</w:t>
            </w:r>
          </w:p>
        </w:tc>
        <w:tc>
          <w:tcPr>
            <w:tcW w:w="320" w:type="dxa"/>
          </w:tcPr>
          <w:p w14:paraId="61D87337" w14:textId="77777777" w:rsidR="0048358B" w:rsidRDefault="00000000">
            <w:pPr>
              <w:pStyle w:val="TableParagraph"/>
              <w:spacing w:before="29"/>
              <w:ind w:left="35"/>
              <w:jc w:val="center"/>
              <w:rPr>
                <w:sz w:val="19"/>
              </w:rPr>
            </w:pPr>
            <w:r>
              <w:rPr>
                <w:sz w:val="19"/>
              </w:rPr>
              <w:t>D</w:t>
            </w:r>
          </w:p>
        </w:tc>
        <w:tc>
          <w:tcPr>
            <w:tcW w:w="320" w:type="dxa"/>
          </w:tcPr>
          <w:p w14:paraId="47C8E603" w14:textId="77777777" w:rsidR="0048358B" w:rsidRDefault="00000000">
            <w:pPr>
              <w:pStyle w:val="TableParagraph"/>
              <w:spacing w:before="29"/>
              <w:ind w:left="25"/>
              <w:jc w:val="center"/>
              <w:rPr>
                <w:sz w:val="19"/>
              </w:rPr>
            </w:pPr>
            <w:r>
              <w:rPr>
                <w:sz w:val="19"/>
              </w:rPr>
              <w:t>A</w:t>
            </w:r>
          </w:p>
        </w:tc>
        <w:tc>
          <w:tcPr>
            <w:tcW w:w="300" w:type="dxa"/>
          </w:tcPr>
          <w:p w14:paraId="012CE38D" w14:textId="77777777" w:rsidR="0048358B" w:rsidRDefault="00000000">
            <w:pPr>
              <w:pStyle w:val="TableParagraph"/>
              <w:spacing w:before="29"/>
              <w:ind w:left="35"/>
              <w:jc w:val="center"/>
              <w:rPr>
                <w:sz w:val="19"/>
              </w:rPr>
            </w:pPr>
            <w:r>
              <w:rPr>
                <w:sz w:val="19"/>
              </w:rPr>
              <w:t>E</w:t>
            </w:r>
          </w:p>
        </w:tc>
        <w:tc>
          <w:tcPr>
            <w:tcW w:w="2930" w:type="dxa"/>
            <w:tcBorders>
              <w:right w:val="single" w:sz="18" w:space="0" w:color="000000"/>
            </w:tcBorders>
          </w:tcPr>
          <w:p w14:paraId="32223F43" w14:textId="77777777" w:rsidR="0048358B" w:rsidRDefault="0048358B">
            <w:pPr>
              <w:pStyle w:val="TableParagraph"/>
              <w:rPr>
                <w:rFonts w:ascii="Times New Roman"/>
                <w:sz w:val="18"/>
              </w:rPr>
            </w:pPr>
          </w:p>
        </w:tc>
      </w:tr>
      <w:tr w:rsidR="0048358B" w14:paraId="15DF6D76" w14:textId="77777777">
        <w:trPr>
          <w:trHeight w:val="359"/>
        </w:trPr>
        <w:tc>
          <w:tcPr>
            <w:tcW w:w="4770" w:type="dxa"/>
            <w:tcBorders>
              <w:left w:val="single" w:sz="18" w:space="0" w:color="000000"/>
            </w:tcBorders>
          </w:tcPr>
          <w:p w14:paraId="7C898511" w14:textId="77777777" w:rsidR="0048358B" w:rsidRDefault="00000000">
            <w:pPr>
              <w:pStyle w:val="TableParagraph"/>
              <w:spacing w:before="17"/>
              <w:ind w:left="2"/>
              <w:rPr>
                <w:rFonts w:ascii="Cambria"/>
                <w:sz w:val="19"/>
              </w:rPr>
            </w:pPr>
            <w:r>
              <w:rPr>
                <w:rFonts w:ascii="Cambria"/>
                <w:i/>
                <w:sz w:val="19"/>
              </w:rPr>
              <w:t>3B</w:t>
            </w:r>
            <w:r>
              <w:rPr>
                <w:rFonts w:ascii="Cambria"/>
                <w:i/>
                <w:spacing w:val="-9"/>
                <w:sz w:val="19"/>
              </w:rPr>
              <w:t xml:space="preserve"> </w:t>
            </w:r>
            <w:r>
              <w:rPr>
                <w:rFonts w:ascii="Cambria"/>
                <w:i/>
                <w:sz w:val="19"/>
              </w:rPr>
              <w:t>-</w:t>
            </w:r>
            <w:r>
              <w:rPr>
                <w:rFonts w:ascii="Cambria"/>
                <w:sz w:val="19"/>
              </w:rPr>
              <w:t>Engaging</w:t>
            </w:r>
            <w:r>
              <w:rPr>
                <w:rFonts w:ascii="Cambria"/>
                <w:spacing w:val="-7"/>
                <w:sz w:val="19"/>
              </w:rPr>
              <w:t xml:space="preserve"> </w:t>
            </w:r>
            <w:r>
              <w:rPr>
                <w:rFonts w:ascii="Cambria"/>
                <w:sz w:val="19"/>
              </w:rPr>
              <w:t>teachers</w:t>
            </w:r>
            <w:r>
              <w:rPr>
                <w:rFonts w:ascii="Cambria"/>
                <w:spacing w:val="-7"/>
                <w:sz w:val="19"/>
              </w:rPr>
              <w:t xml:space="preserve"> </w:t>
            </w:r>
            <w:r>
              <w:rPr>
                <w:rFonts w:ascii="Cambria"/>
                <w:sz w:val="19"/>
              </w:rPr>
              <w:t>in</w:t>
            </w:r>
            <w:r>
              <w:rPr>
                <w:rFonts w:ascii="Cambria"/>
                <w:spacing w:val="-6"/>
                <w:sz w:val="19"/>
              </w:rPr>
              <w:t xml:space="preserve"> </w:t>
            </w:r>
            <w:r>
              <w:rPr>
                <w:rFonts w:ascii="Cambria"/>
                <w:sz w:val="19"/>
              </w:rPr>
              <w:t>learning</w:t>
            </w:r>
            <w:r>
              <w:rPr>
                <w:rFonts w:ascii="Cambria"/>
                <w:spacing w:val="-7"/>
                <w:sz w:val="19"/>
              </w:rPr>
              <w:t xml:space="preserve"> </w:t>
            </w:r>
            <w:r>
              <w:rPr>
                <w:rFonts w:ascii="Cambria"/>
                <w:sz w:val="19"/>
              </w:rPr>
              <w:t>new</w:t>
            </w:r>
            <w:r>
              <w:rPr>
                <w:rFonts w:ascii="Cambria"/>
                <w:spacing w:val="-7"/>
                <w:sz w:val="19"/>
              </w:rPr>
              <w:t xml:space="preserve"> </w:t>
            </w:r>
            <w:r>
              <w:rPr>
                <w:rFonts w:ascii="Cambria"/>
                <w:sz w:val="19"/>
              </w:rPr>
              <w:t>instructional</w:t>
            </w:r>
            <w:r>
              <w:rPr>
                <w:rFonts w:ascii="Cambria"/>
                <w:spacing w:val="-6"/>
                <w:sz w:val="19"/>
              </w:rPr>
              <w:t xml:space="preserve"> </w:t>
            </w:r>
            <w:r>
              <w:rPr>
                <w:rFonts w:ascii="Cambria"/>
                <w:spacing w:val="-2"/>
                <w:sz w:val="19"/>
              </w:rPr>
              <w:t>skills</w:t>
            </w:r>
          </w:p>
        </w:tc>
        <w:tc>
          <w:tcPr>
            <w:tcW w:w="320" w:type="dxa"/>
          </w:tcPr>
          <w:p w14:paraId="42C2C8A0" w14:textId="77777777" w:rsidR="0048358B" w:rsidRDefault="00000000">
            <w:pPr>
              <w:pStyle w:val="TableParagraph"/>
              <w:spacing w:before="19"/>
              <w:ind w:left="45"/>
              <w:jc w:val="center"/>
              <w:rPr>
                <w:sz w:val="19"/>
              </w:rPr>
            </w:pPr>
            <w:r>
              <w:rPr>
                <w:sz w:val="19"/>
              </w:rPr>
              <w:t>I</w:t>
            </w:r>
          </w:p>
        </w:tc>
        <w:tc>
          <w:tcPr>
            <w:tcW w:w="320" w:type="dxa"/>
          </w:tcPr>
          <w:p w14:paraId="459767E2" w14:textId="77777777" w:rsidR="0048358B" w:rsidRDefault="00000000">
            <w:pPr>
              <w:pStyle w:val="TableParagraph"/>
              <w:spacing w:before="19"/>
              <w:ind w:left="35"/>
              <w:jc w:val="center"/>
              <w:rPr>
                <w:sz w:val="19"/>
              </w:rPr>
            </w:pPr>
            <w:r>
              <w:rPr>
                <w:sz w:val="19"/>
              </w:rPr>
              <w:t>D</w:t>
            </w:r>
          </w:p>
        </w:tc>
        <w:tc>
          <w:tcPr>
            <w:tcW w:w="320" w:type="dxa"/>
          </w:tcPr>
          <w:p w14:paraId="5C79270F" w14:textId="77777777" w:rsidR="0048358B" w:rsidRDefault="00000000">
            <w:pPr>
              <w:pStyle w:val="TableParagraph"/>
              <w:spacing w:before="19"/>
              <w:ind w:left="25"/>
              <w:jc w:val="center"/>
              <w:rPr>
                <w:sz w:val="19"/>
              </w:rPr>
            </w:pPr>
            <w:r>
              <w:rPr>
                <w:sz w:val="19"/>
              </w:rPr>
              <w:t>A</w:t>
            </w:r>
          </w:p>
        </w:tc>
        <w:tc>
          <w:tcPr>
            <w:tcW w:w="300" w:type="dxa"/>
          </w:tcPr>
          <w:p w14:paraId="2EDC621C" w14:textId="77777777" w:rsidR="0048358B" w:rsidRDefault="00000000">
            <w:pPr>
              <w:pStyle w:val="TableParagraph"/>
              <w:spacing w:before="19"/>
              <w:ind w:left="35"/>
              <w:jc w:val="center"/>
              <w:rPr>
                <w:sz w:val="19"/>
              </w:rPr>
            </w:pPr>
            <w:r>
              <w:rPr>
                <w:sz w:val="19"/>
              </w:rPr>
              <w:t>E</w:t>
            </w:r>
          </w:p>
        </w:tc>
        <w:tc>
          <w:tcPr>
            <w:tcW w:w="2930" w:type="dxa"/>
            <w:tcBorders>
              <w:right w:val="single" w:sz="18" w:space="0" w:color="000000"/>
            </w:tcBorders>
          </w:tcPr>
          <w:p w14:paraId="57ACA915" w14:textId="77777777" w:rsidR="0048358B" w:rsidRDefault="0048358B">
            <w:pPr>
              <w:pStyle w:val="TableParagraph"/>
              <w:rPr>
                <w:rFonts w:ascii="Times New Roman"/>
                <w:sz w:val="18"/>
              </w:rPr>
            </w:pPr>
          </w:p>
        </w:tc>
      </w:tr>
      <w:tr w:rsidR="0048358B" w14:paraId="389D8206" w14:textId="77777777">
        <w:trPr>
          <w:trHeight w:val="340"/>
        </w:trPr>
        <w:tc>
          <w:tcPr>
            <w:tcW w:w="4770" w:type="dxa"/>
            <w:tcBorders>
              <w:left w:val="single" w:sz="18" w:space="0" w:color="000000"/>
            </w:tcBorders>
          </w:tcPr>
          <w:p w14:paraId="377711BF" w14:textId="77777777" w:rsidR="0048358B" w:rsidRDefault="00000000">
            <w:pPr>
              <w:pStyle w:val="TableParagraph"/>
              <w:spacing w:before="27"/>
              <w:ind w:left="2"/>
              <w:rPr>
                <w:rFonts w:ascii="Cambria"/>
                <w:sz w:val="19"/>
              </w:rPr>
            </w:pPr>
            <w:r>
              <w:rPr>
                <w:rFonts w:ascii="Cambria"/>
                <w:sz w:val="19"/>
              </w:rPr>
              <w:t>3C</w:t>
            </w:r>
            <w:r>
              <w:rPr>
                <w:rFonts w:ascii="Cambria"/>
                <w:spacing w:val="-5"/>
                <w:sz w:val="19"/>
              </w:rPr>
              <w:t xml:space="preserve"> </w:t>
            </w:r>
            <w:r>
              <w:rPr>
                <w:rFonts w:ascii="Cambria"/>
                <w:sz w:val="19"/>
              </w:rPr>
              <w:t>-</w:t>
            </w:r>
            <w:r>
              <w:rPr>
                <w:rFonts w:ascii="Cambria"/>
                <w:spacing w:val="34"/>
                <w:sz w:val="19"/>
              </w:rPr>
              <w:t xml:space="preserve"> </w:t>
            </w:r>
            <w:r>
              <w:rPr>
                <w:rFonts w:ascii="Cambria"/>
                <w:sz w:val="19"/>
              </w:rPr>
              <w:t>Sharing</w:t>
            </w:r>
            <w:r>
              <w:rPr>
                <w:rFonts w:ascii="Cambria"/>
                <w:spacing w:val="-5"/>
                <w:sz w:val="19"/>
              </w:rPr>
              <w:t xml:space="preserve"> </w:t>
            </w:r>
            <w:r>
              <w:rPr>
                <w:rFonts w:ascii="Cambria"/>
                <w:sz w:val="19"/>
              </w:rPr>
              <w:t>expertise</w:t>
            </w:r>
            <w:r>
              <w:rPr>
                <w:rFonts w:ascii="Cambria"/>
                <w:spacing w:val="-4"/>
                <w:sz w:val="19"/>
              </w:rPr>
              <w:t xml:space="preserve"> </w:t>
            </w:r>
            <w:r>
              <w:rPr>
                <w:rFonts w:ascii="Cambria"/>
                <w:sz w:val="19"/>
              </w:rPr>
              <w:t>with</w:t>
            </w:r>
            <w:r>
              <w:rPr>
                <w:rFonts w:ascii="Cambria"/>
                <w:spacing w:val="-4"/>
                <w:sz w:val="19"/>
              </w:rPr>
              <w:t xml:space="preserve"> </w:t>
            </w:r>
            <w:r>
              <w:rPr>
                <w:rFonts w:ascii="Cambria"/>
                <w:spacing w:val="-2"/>
                <w:sz w:val="19"/>
              </w:rPr>
              <w:t>staff</w:t>
            </w:r>
          </w:p>
        </w:tc>
        <w:tc>
          <w:tcPr>
            <w:tcW w:w="320" w:type="dxa"/>
          </w:tcPr>
          <w:p w14:paraId="6DF0A9F8" w14:textId="77777777" w:rsidR="0048358B" w:rsidRDefault="00000000">
            <w:pPr>
              <w:pStyle w:val="TableParagraph"/>
              <w:spacing w:before="29"/>
              <w:ind w:left="45"/>
              <w:jc w:val="center"/>
              <w:rPr>
                <w:sz w:val="19"/>
              </w:rPr>
            </w:pPr>
            <w:r>
              <w:rPr>
                <w:sz w:val="19"/>
              </w:rPr>
              <w:t>I</w:t>
            </w:r>
          </w:p>
        </w:tc>
        <w:tc>
          <w:tcPr>
            <w:tcW w:w="320" w:type="dxa"/>
          </w:tcPr>
          <w:p w14:paraId="44B58A47" w14:textId="77777777" w:rsidR="0048358B" w:rsidRDefault="00000000">
            <w:pPr>
              <w:pStyle w:val="TableParagraph"/>
              <w:spacing w:before="29"/>
              <w:ind w:left="35"/>
              <w:jc w:val="center"/>
              <w:rPr>
                <w:sz w:val="19"/>
              </w:rPr>
            </w:pPr>
            <w:r>
              <w:rPr>
                <w:sz w:val="19"/>
              </w:rPr>
              <w:t>D</w:t>
            </w:r>
          </w:p>
        </w:tc>
        <w:tc>
          <w:tcPr>
            <w:tcW w:w="320" w:type="dxa"/>
          </w:tcPr>
          <w:p w14:paraId="038690F3" w14:textId="77777777" w:rsidR="0048358B" w:rsidRDefault="00000000">
            <w:pPr>
              <w:pStyle w:val="TableParagraph"/>
              <w:spacing w:before="29"/>
              <w:ind w:left="25"/>
              <w:jc w:val="center"/>
              <w:rPr>
                <w:sz w:val="19"/>
              </w:rPr>
            </w:pPr>
            <w:r>
              <w:rPr>
                <w:sz w:val="19"/>
              </w:rPr>
              <w:t>A</w:t>
            </w:r>
          </w:p>
        </w:tc>
        <w:tc>
          <w:tcPr>
            <w:tcW w:w="300" w:type="dxa"/>
          </w:tcPr>
          <w:p w14:paraId="5C7374DF" w14:textId="77777777" w:rsidR="0048358B" w:rsidRDefault="00000000">
            <w:pPr>
              <w:pStyle w:val="TableParagraph"/>
              <w:spacing w:before="29"/>
              <w:ind w:left="35"/>
              <w:jc w:val="center"/>
              <w:rPr>
                <w:sz w:val="19"/>
              </w:rPr>
            </w:pPr>
            <w:r>
              <w:rPr>
                <w:sz w:val="19"/>
              </w:rPr>
              <w:t>E</w:t>
            </w:r>
          </w:p>
        </w:tc>
        <w:tc>
          <w:tcPr>
            <w:tcW w:w="2930" w:type="dxa"/>
            <w:tcBorders>
              <w:right w:val="single" w:sz="18" w:space="0" w:color="000000"/>
            </w:tcBorders>
          </w:tcPr>
          <w:p w14:paraId="54576A80" w14:textId="77777777" w:rsidR="0048358B" w:rsidRDefault="0048358B">
            <w:pPr>
              <w:pStyle w:val="TableParagraph"/>
              <w:rPr>
                <w:rFonts w:ascii="Times New Roman"/>
                <w:sz w:val="18"/>
              </w:rPr>
            </w:pPr>
          </w:p>
        </w:tc>
      </w:tr>
      <w:tr w:rsidR="0048358B" w14:paraId="2B4444F3" w14:textId="77777777">
        <w:trPr>
          <w:trHeight w:val="460"/>
        </w:trPr>
        <w:tc>
          <w:tcPr>
            <w:tcW w:w="4770" w:type="dxa"/>
            <w:tcBorders>
              <w:left w:val="single" w:sz="18" w:space="0" w:color="000000"/>
            </w:tcBorders>
          </w:tcPr>
          <w:p w14:paraId="0D91EBA3" w14:textId="77777777" w:rsidR="0048358B" w:rsidRDefault="00000000">
            <w:pPr>
              <w:pStyle w:val="TableParagraph"/>
              <w:spacing w:line="220" w:lineRule="atLeast"/>
              <w:ind w:left="2" w:right="56"/>
              <w:rPr>
                <w:rFonts w:ascii="Cambria"/>
                <w:sz w:val="19"/>
              </w:rPr>
            </w:pPr>
            <w:r>
              <w:rPr>
                <w:rFonts w:ascii="Cambria"/>
                <w:sz w:val="19"/>
              </w:rPr>
              <w:t>3D</w:t>
            </w:r>
            <w:r>
              <w:rPr>
                <w:rFonts w:ascii="Cambria"/>
                <w:spacing w:val="-8"/>
                <w:sz w:val="19"/>
              </w:rPr>
              <w:t xml:space="preserve"> </w:t>
            </w:r>
            <w:r>
              <w:rPr>
                <w:rFonts w:ascii="Cambria"/>
                <w:sz w:val="19"/>
              </w:rPr>
              <w:t>-</w:t>
            </w:r>
            <w:r>
              <w:rPr>
                <w:rFonts w:ascii="Cambria"/>
                <w:spacing w:val="-8"/>
                <w:sz w:val="19"/>
              </w:rPr>
              <w:t xml:space="preserve"> </w:t>
            </w:r>
            <w:r>
              <w:rPr>
                <w:rFonts w:ascii="Cambria"/>
                <w:sz w:val="19"/>
              </w:rPr>
              <w:t>Locating</w:t>
            </w:r>
            <w:r>
              <w:rPr>
                <w:rFonts w:ascii="Cambria"/>
                <w:spacing w:val="-8"/>
                <w:sz w:val="19"/>
              </w:rPr>
              <w:t xml:space="preserve"> </w:t>
            </w:r>
            <w:r>
              <w:rPr>
                <w:rFonts w:ascii="Cambria"/>
                <w:sz w:val="19"/>
              </w:rPr>
              <w:t>resources</w:t>
            </w:r>
            <w:r>
              <w:rPr>
                <w:rFonts w:ascii="Cambria"/>
                <w:spacing w:val="-8"/>
                <w:sz w:val="19"/>
              </w:rPr>
              <w:t xml:space="preserve"> </w:t>
            </w:r>
            <w:r>
              <w:rPr>
                <w:rFonts w:ascii="Cambria"/>
                <w:sz w:val="19"/>
              </w:rPr>
              <w:t>for</w:t>
            </w:r>
            <w:r>
              <w:rPr>
                <w:rFonts w:ascii="Cambria"/>
                <w:spacing w:val="-8"/>
                <w:sz w:val="19"/>
              </w:rPr>
              <w:t xml:space="preserve"> </w:t>
            </w:r>
            <w:r>
              <w:rPr>
                <w:rFonts w:ascii="Cambria"/>
                <w:sz w:val="19"/>
              </w:rPr>
              <w:t>teachers</w:t>
            </w:r>
            <w:r>
              <w:rPr>
                <w:rFonts w:ascii="Cambria"/>
                <w:spacing w:val="-8"/>
                <w:sz w:val="19"/>
              </w:rPr>
              <w:t xml:space="preserve"> </w:t>
            </w:r>
            <w:r>
              <w:rPr>
                <w:rFonts w:ascii="Cambria"/>
                <w:sz w:val="19"/>
              </w:rPr>
              <w:t>to</w:t>
            </w:r>
            <w:r>
              <w:rPr>
                <w:rFonts w:ascii="Cambria"/>
                <w:spacing w:val="-8"/>
                <w:sz w:val="19"/>
              </w:rPr>
              <w:t xml:space="preserve"> </w:t>
            </w:r>
            <w:r>
              <w:rPr>
                <w:rFonts w:ascii="Cambria"/>
                <w:sz w:val="19"/>
              </w:rPr>
              <w:t>support instructional</w:t>
            </w:r>
            <w:r>
              <w:rPr>
                <w:rFonts w:ascii="Cambria"/>
                <w:spacing w:val="-1"/>
                <w:sz w:val="19"/>
              </w:rPr>
              <w:t xml:space="preserve"> </w:t>
            </w:r>
            <w:r>
              <w:rPr>
                <w:rFonts w:ascii="Cambria"/>
                <w:sz w:val="19"/>
              </w:rPr>
              <w:t>improvement</w:t>
            </w:r>
          </w:p>
        </w:tc>
        <w:tc>
          <w:tcPr>
            <w:tcW w:w="320" w:type="dxa"/>
          </w:tcPr>
          <w:p w14:paraId="32097C52" w14:textId="77777777" w:rsidR="0048358B" w:rsidRDefault="00000000">
            <w:pPr>
              <w:pStyle w:val="TableParagraph"/>
              <w:spacing w:before="14"/>
              <w:ind w:left="45"/>
              <w:jc w:val="center"/>
              <w:rPr>
                <w:sz w:val="19"/>
              </w:rPr>
            </w:pPr>
            <w:r>
              <w:rPr>
                <w:sz w:val="19"/>
              </w:rPr>
              <w:t>I</w:t>
            </w:r>
          </w:p>
        </w:tc>
        <w:tc>
          <w:tcPr>
            <w:tcW w:w="320" w:type="dxa"/>
          </w:tcPr>
          <w:p w14:paraId="30F320CB" w14:textId="77777777" w:rsidR="0048358B" w:rsidRDefault="00000000">
            <w:pPr>
              <w:pStyle w:val="TableParagraph"/>
              <w:spacing w:before="14"/>
              <w:ind w:left="35"/>
              <w:jc w:val="center"/>
              <w:rPr>
                <w:sz w:val="19"/>
              </w:rPr>
            </w:pPr>
            <w:r>
              <w:rPr>
                <w:sz w:val="19"/>
              </w:rPr>
              <w:t>D</w:t>
            </w:r>
          </w:p>
        </w:tc>
        <w:tc>
          <w:tcPr>
            <w:tcW w:w="320" w:type="dxa"/>
          </w:tcPr>
          <w:p w14:paraId="7A3DDEC3" w14:textId="77777777" w:rsidR="0048358B" w:rsidRDefault="00000000">
            <w:pPr>
              <w:pStyle w:val="TableParagraph"/>
              <w:spacing w:before="14"/>
              <w:ind w:left="25"/>
              <w:jc w:val="center"/>
              <w:rPr>
                <w:sz w:val="19"/>
              </w:rPr>
            </w:pPr>
            <w:r>
              <w:rPr>
                <w:sz w:val="19"/>
              </w:rPr>
              <w:t>A</w:t>
            </w:r>
          </w:p>
        </w:tc>
        <w:tc>
          <w:tcPr>
            <w:tcW w:w="300" w:type="dxa"/>
          </w:tcPr>
          <w:p w14:paraId="3297E8EF" w14:textId="77777777" w:rsidR="0048358B" w:rsidRDefault="00000000">
            <w:pPr>
              <w:pStyle w:val="TableParagraph"/>
              <w:spacing w:before="14"/>
              <w:ind w:left="35"/>
              <w:jc w:val="center"/>
              <w:rPr>
                <w:sz w:val="19"/>
              </w:rPr>
            </w:pPr>
            <w:r>
              <w:rPr>
                <w:sz w:val="19"/>
              </w:rPr>
              <w:t>E</w:t>
            </w:r>
          </w:p>
        </w:tc>
        <w:tc>
          <w:tcPr>
            <w:tcW w:w="2930" w:type="dxa"/>
            <w:tcBorders>
              <w:right w:val="single" w:sz="18" w:space="0" w:color="000000"/>
            </w:tcBorders>
          </w:tcPr>
          <w:p w14:paraId="08CFE9AD" w14:textId="77777777" w:rsidR="0048358B" w:rsidRDefault="0048358B">
            <w:pPr>
              <w:pStyle w:val="TableParagraph"/>
              <w:rPr>
                <w:rFonts w:ascii="Times New Roman"/>
                <w:sz w:val="18"/>
              </w:rPr>
            </w:pPr>
          </w:p>
        </w:tc>
      </w:tr>
      <w:tr w:rsidR="0048358B" w14:paraId="51ACED61" w14:textId="77777777">
        <w:trPr>
          <w:trHeight w:val="340"/>
        </w:trPr>
        <w:tc>
          <w:tcPr>
            <w:tcW w:w="4770" w:type="dxa"/>
            <w:tcBorders>
              <w:left w:val="single" w:sz="18" w:space="0" w:color="000000"/>
            </w:tcBorders>
          </w:tcPr>
          <w:p w14:paraId="7515F378" w14:textId="77777777" w:rsidR="0048358B" w:rsidRDefault="00000000">
            <w:pPr>
              <w:pStyle w:val="TableParagraph"/>
              <w:spacing w:before="27"/>
              <w:ind w:left="2"/>
              <w:rPr>
                <w:rFonts w:ascii="Cambria"/>
                <w:sz w:val="19"/>
              </w:rPr>
            </w:pPr>
            <w:r>
              <w:rPr>
                <w:rFonts w:ascii="Cambria"/>
                <w:sz w:val="19"/>
              </w:rPr>
              <w:t>3E</w:t>
            </w:r>
            <w:r>
              <w:rPr>
                <w:rFonts w:ascii="Cambria"/>
                <w:spacing w:val="31"/>
                <w:sz w:val="19"/>
              </w:rPr>
              <w:t xml:space="preserve"> </w:t>
            </w:r>
            <w:r>
              <w:rPr>
                <w:rFonts w:ascii="Cambria"/>
                <w:sz w:val="19"/>
              </w:rPr>
              <w:t>-</w:t>
            </w:r>
            <w:r>
              <w:rPr>
                <w:rFonts w:ascii="Cambria"/>
                <w:spacing w:val="31"/>
                <w:sz w:val="19"/>
              </w:rPr>
              <w:t xml:space="preserve"> </w:t>
            </w:r>
            <w:r>
              <w:rPr>
                <w:rFonts w:ascii="Cambria"/>
                <w:sz w:val="19"/>
              </w:rPr>
              <w:t>Demonstrating</w:t>
            </w:r>
            <w:r>
              <w:rPr>
                <w:rFonts w:ascii="Cambria"/>
                <w:spacing w:val="-5"/>
                <w:sz w:val="19"/>
              </w:rPr>
              <w:t xml:space="preserve"> </w:t>
            </w:r>
            <w:r>
              <w:rPr>
                <w:rFonts w:ascii="Cambria"/>
                <w:sz w:val="19"/>
              </w:rPr>
              <w:t>flexibility</w:t>
            </w:r>
            <w:r>
              <w:rPr>
                <w:rFonts w:ascii="Cambria"/>
                <w:spacing w:val="-5"/>
                <w:sz w:val="19"/>
              </w:rPr>
              <w:t xml:space="preserve"> </w:t>
            </w:r>
            <w:r>
              <w:rPr>
                <w:rFonts w:ascii="Cambria"/>
                <w:sz w:val="19"/>
              </w:rPr>
              <w:t>and</w:t>
            </w:r>
            <w:r>
              <w:rPr>
                <w:rFonts w:ascii="Cambria"/>
                <w:spacing w:val="-5"/>
                <w:sz w:val="19"/>
              </w:rPr>
              <w:t xml:space="preserve"> </w:t>
            </w:r>
            <w:r>
              <w:rPr>
                <w:rFonts w:ascii="Cambria"/>
                <w:spacing w:val="-2"/>
                <w:sz w:val="19"/>
              </w:rPr>
              <w:t>responsiveness</w:t>
            </w:r>
          </w:p>
        </w:tc>
        <w:tc>
          <w:tcPr>
            <w:tcW w:w="320" w:type="dxa"/>
          </w:tcPr>
          <w:p w14:paraId="662A3096" w14:textId="77777777" w:rsidR="0048358B" w:rsidRDefault="00000000">
            <w:pPr>
              <w:pStyle w:val="TableParagraph"/>
              <w:spacing w:before="29"/>
              <w:ind w:left="45"/>
              <w:jc w:val="center"/>
              <w:rPr>
                <w:sz w:val="19"/>
              </w:rPr>
            </w:pPr>
            <w:r>
              <w:rPr>
                <w:sz w:val="19"/>
              </w:rPr>
              <w:t>I</w:t>
            </w:r>
          </w:p>
        </w:tc>
        <w:tc>
          <w:tcPr>
            <w:tcW w:w="320" w:type="dxa"/>
          </w:tcPr>
          <w:p w14:paraId="7B96DD34" w14:textId="77777777" w:rsidR="0048358B" w:rsidRDefault="00000000">
            <w:pPr>
              <w:pStyle w:val="TableParagraph"/>
              <w:spacing w:before="29"/>
              <w:ind w:left="35"/>
              <w:jc w:val="center"/>
              <w:rPr>
                <w:sz w:val="19"/>
              </w:rPr>
            </w:pPr>
            <w:r>
              <w:rPr>
                <w:sz w:val="19"/>
              </w:rPr>
              <w:t>D</w:t>
            </w:r>
          </w:p>
        </w:tc>
        <w:tc>
          <w:tcPr>
            <w:tcW w:w="320" w:type="dxa"/>
          </w:tcPr>
          <w:p w14:paraId="65B1179D" w14:textId="77777777" w:rsidR="0048358B" w:rsidRDefault="00000000">
            <w:pPr>
              <w:pStyle w:val="TableParagraph"/>
              <w:spacing w:before="29"/>
              <w:ind w:left="25"/>
              <w:jc w:val="center"/>
              <w:rPr>
                <w:sz w:val="19"/>
              </w:rPr>
            </w:pPr>
            <w:r>
              <w:rPr>
                <w:sz w:val="19"/>
              </w:rPr>
              <w:t>A</w:t>
            </w:r>
          </w:p>
        </w:tc>
        <w:tc>
          <w:tcPr>
            <w:tcW w:w="300" w:type="dxa"/>
          </w:tcPr>
          <w:p w14:paraId="55E3C876" w14:textId="77777777" w:rsidR="0048358B" w:rsidRDefault="00000000">
            <w:pPr>
              <w:pStyle w:val="TableParagraph"/>
              <w:spacing w:before="29"/>
              <w:ind w:left="35"/>
              <w:jc w:val="center"/>
              <w:rPr>
                <w:sz w:val="19"/>
              </w:rPr>
            </w:pPr>
            <w:r>
              <w:rPr>
                <w:sz w:val="19"/>
              </w:rPr>
              <w:t>E</w:t>
            </w:r>
          </w:p>
        </w:tc>
        <w:tc>
          <w:tcPr>
            <w:tcW w:w="2930" w:type="dxa"/>
            <w:tcBorders>
              <w:right w:val="single" w:sz="18" w:space="0" w:color="000000"/>
            </w:tcBorders>
          </w:tcPr>
          <w:p w14:paraId="1E8E3C53" w14:textId="77777777" w:rsidR="0048358B" w:rsidRDefault="0048358B">
            <w:pPr>
              <w:pStyle w:val="TableParagraph"/>
              <w:rPr>
                <w:rFonts w:ascii="Times New Roman"/>
                <w:sz w:val="18"/>
              </w:rPr>
            </w:pPr>
          </w:p>
        </w:tc>
      </w:tr>
      <w:tr w:rsidR="0048358B" w14:paraId="3F5FF829" w14:textId="77777777">
        <w:trPr>
          <w:trHeight w:val="299"/>
        </w:trPr>
        <w:tc>
          <w:tcPr>
            <w:tcW w:w="4770" w:type="dxa"/>
            <w:tcBorders>
              <w:left w:val="single" w:sz="18" w:space="0" w:color="000000"/>
            </w:tcBorders>
          </w:tcPr>
          <w:p w14:paraId="721B890A" w14:textId="77777777" w:rsidR="0048358B" w:rsidRDefault="00000000">
            <w:pPr>
              <w:pStyle w:val="TableParagraph"/>
              <w:spacing w:before="12"/>
              <w:ind w:left="2"/>
              <w:rPr>
                <w:rFonts w:ascii="Cambria"/>
                <w:sz w:val="19"/>
              </w:rPr>
            </w:pPr>
            <w:r>
              <w:rPr>
                <w:rFonts w:ascii="Cambria"/>
                <w:sz w:val="19"/>
              </w:rPr>
              <w:t>4A</w:t>
            </w:r>
            <w:r>
              <w:rPr>
                <w:rFonts w:ascii="Cambria"/>
                <w:spacing w:val="34"/>
                <w:sz w:val="19"/>
              </w:rPr>
              <w:t xml:space="preserve"> </w:t>
            </w:r>
            <w:r>
              <w:rPr>
                <w:rFonts w:ascii="Cambria"/>
                <w:sz w:val="19"/>
              </w:rPr>
              <w:t>-</w:t>
            </w:r>
            <w:r>
              <w:rPr>
                <w:rFonts w:ascii="Cambria"/>
                <w:spacing w:val="-4"/>
                <w:sz w:val="19"/>
              </w:rPr>
              <w:t xml:space="preserve"> </w:t>
            </w:r>
            <w:r>
              <w:rPr>
                <w:rFonts w:ascii="Cambria"/>
                <w:sz w:val="19"/>
              </w:rPr>
              <w:t>Reflecting</w:t>
            </w:r>
            <w:r>
              <w:rPr>
                <w:rFonts w:ascii="Cambria"/>
                <w:spacing w:val="-4"/>
                <w:sz w:val="19"/>
              </w:rPr>
              <w:t xml:space="preserve"> </w:t>
            </w:r>
            <w:r>
              <w:rPr>
                <w:rFonts w:ascii="Cambria"/>
                <w:sz w:val="19"/>
              </w:rPr>
              <w:t>on</w:t>
            </w:r>
            <w:r>
              <w:rPr>
                <w:rFonts w:ascii="Cambria"/>
                <w:spacing w:val="-3"/>
                <w:sz w:val="19"/>
              </w:rPr>
              <w:t xml:space="preserve"> </w:t>
            </w:r>
            <w:r>
              <w:rPr>
                <w:rFonts w:ascii="Cambria"/>
                <w:spacing w:val="-2"/>
                <w:sz w:val="19"/>
              </w:rPr>
              <w:t>practice</w:t>
            </w:r>
          </w:p>
        </w:tc>
        <w:tc>
          <w:tcPr>
            <w:tcW w:w="320" w:type="dxa"/>
          </w:tcPr>
          <w:p w14:paraId="25652691" w14:textId="77777777" w:rsidR="0048358B" w:rsidRDefault="00000000">
            <w:pPr>
              <w:pStyle w:val="TableParagraph"/>
              <w:spacing w:before="14"/>
              <w:ind w:left="45"/>
              <w:jc w:val="center"/>
              <w:rPr>
                <w:sz w:val="19"/>
              </w:rPr>
            </w:pPr>
            <w:r>
              <w:rPr>
                <w:sz w:val="19"/>
              </w:rPr>
              <w:t>I</w:t>
            </w:r>
          </w:p>
        </w:tc>
        <w:tc>
          <w:tcPr>
            <w:tcW w:w="320" w:type="dxa"/>
          </w:tcPr>
          <w:p w14:paraId="34854BBD" w14:textId="77777777" w:rsidR="0048358B" w:rsidRDefault="00000000">
            <w:pPr>
              <w:pStyle w:val="TableParagraph"/>
              <w:spacing w:before="14"/>
              <w:ind w:left="35"/>
              <w:jc w:val="center"/>
              <w:rPr>
                <w:sz w:val="19"/>
              </w:rPr>
            </w:pPr>
            <w:r>
              <w:rPr>
                <w:sz w:val="19"/>
              </w:rPr>
              <w:t>D</w:t>
            </w:r>
          </w:p>
        </w:tc>
        <w:tc>
          <w:tcPr>
            <w:tcW w:w="320" w:type="dxa"/>
          </w:tcPr>
          <w:p w14:paraId="78B75AF0" w14:textId="77777777" w:rsidR="0048358B" w:rsidRDefault="00000000">
            <w:pPr>
              <w:pStyle w:val="TableParagraph"/>
              <w:spacing w:before="14"/>
              <w:ind w:left="25"/>
              <w:jc w:val="center"/>
              <w:rPr>
                <w:sz w:val="19"/>
              </w:rPr>
            </w:pPr>
            <w:r>
              <w:rPr>
                <w:sz w:val="19"/>
              </w:rPr>
              <w:t>A</w:t>
            </w:r>
          </w:p>
        </w:tc>
        <w:tc>
          <w:tcPr>
            <w:tcW w:w="300" w:type="dxa"/>
          </w:tcPr>
          <w:p w14:paraId="2D289BC1" w14:textId="77777777" w:rsidR="0048358B" w:rsidRDefault="00000000">
            <w:pPr>
              <w:pStyle w:val="TableParagraph"/>
              <w:spacing w:before="14"/>
              <w:ind w:left="35"/>
              <w:jc w:val="center"/>
              <w:rPr>
                <w:sz w:val="19"/>
              </w:rPr>
            </w:pPr>
            <w:r>
              <w:rPr>
                <w:sz w:val="19"/>
              </w:rPr>
              <w:t>E</w:t>
            </w:r>
          </w:p>
        </w:tc>
        <w:tc>
          <w:tcPr>
            <w:tcW w:w="2930" w:type="dxa"/>
            <w:tcBorders>
              <w:right w:val="single" w:sz="18" w:space="0" w:color="000000"/>
            </w:tcBorders>
          </w:tcPr>
          <w:p w14:paraId="09EC0A9E" w14:textId="77777777" w:rsidR="0048358B" w:rsidRDefault="0048358B">
            <w:pPr>
              <w:pStyle w:val="TableParagraph"/>
              <w:rPr>
                <w:rFonts w:ascii="Times New Roman"/>
                <w:sz w:val="18"/>
              </w:rPr>
            </w:pPr>
          </w:p>
        </w:tc>
      </w:tr>
      <w:tr w:rsidR="0048358B" w14:paraId="0FF1F1EE" w14:textId="77777777">
        <w:trPr>
          <w:trHeight w:val="280"/>
        </w:trPr>
        <w:tc>
          <w:tcPr>
            <w:tcW w:w="4770" w:type="dxa"/>
            <w:tcBorders>
              <w:left w:val="single" w:sz="18" w:space="0" w:color="000000"/>
            </w:tcBorders>
          </w:tcPr>
          <w:p w14:paraId="5FC00F8A" w14:textId="77777777" w:rsidR="0048358B" w:rsidRDefault="00000000">
            <w:pPr>
              <w:pStyle w:val="TableParagraph"/>
              <w:spacing w:before="22"/>
              <w:ind w:left="2"/>
              <w:rPr>
                <w:rFonts w:ascii="Cambria"/>
                <w:sz w:val="19"/>
              </w:rPr>
            </w:pPr>
            <w:r>
              <w:rPr>
                <w:rFonts w:ascii="Cambria"/>
                <w:sz w:val="19"/>
              </w:rPr>
              <w:t>4B</w:t>
            </w:r>
            <w:r>
              <w:rPr>
                <w:rFonts w:ascii="Cambria"/>
                <w:spacing w:val="-5"/>
                <w:sz w:val="19"/>
              </w:rPr>
              <w:t xml:space="preserve"> </w:t>
            </w:r>
            <w:r>
              <w:rPr>
                <w:rFonts w:ascii="Cambria"/>
                <w:sz w:val="19"/>
              </w:rPr>
              <w:t>-</w:t>
            </w:r>
            <w:r>
              <w:rPr>
                <w:rFonts w:ascii="Cambria"/>
                <w:spacing w:val="32"/>
                <w:sz w:val="19"/>
              </w:rPr>
              <w:t xml:space="preserve"> </w:t>
            </w:r>
            <w:r>
              <w:rPr>
                <w:rFonts w:ascii="Cambria"/>
                <w:sz w:val="19"/>
              </w:rPr>
              <w:t>Preparing</w:t>
            </w:r>
            <w:r>
              <w:rPr>
                <w:rFonts w:ascii="Cambria"/>
                <w:spacing w:val="-4"/>
                <w:sz w:val="19"/>
              </w:rPr>
              <w:t xml:space="preserve"> </w:t>
            </w:r>
            <w:r>
              <w:rPr>
                <w:rFonts w:ascii="Cambria"/>
                <w:sz w:val="19"/>
              </w:rPr>
              <w:t>and</w:t>
            </w:r>
            <w:r>
              <w:rPr>
                <w:rFonts w:ascii="Cambria"/>
                <w:spacing w:val="-5"/>
                <w:sz w:val="19"/>
              </w:rPr>
              <w:t xml:space="preserve"> </w:t>
            </w:r>
            <w:r>
              <w:rPr>
                <w:rFonts w:ascii="Cambria"/>
                <w:sz w:val="19"/>
              </w:rPr>
              <w:t>submitting</w:t>
            </w:r>
            <w:r>
              <w:rPr>
                <w:rFonts w:ascii="Cambria"/>
                <w:spacing w:val="-5"/>
                <w:sz w:val="19"/>
              </w:rPr>
              <w:t xml:space="preserve"> </w:t>
            </w:r>
            <w:r>
              <w:rPr>
                <w:rFonts w:ascii="Cambria"/>
                <w:sz w:val="19"/>
              </w:rPr>
              <w:t>budgets</w:t>
            </w:r>
            <w:r>
              <w:rPr>
                <w:rFonts w:ascii="Cambria"/>
                <w:spacing w:val="-5"/>
                <w:sz w:val="19"/>
              </w:rPr>
              <w:t xml:space="preserve"> </w:t>
            </w:r>
            <w:r>
              <w:rPr>
                <w:rFonts w:ascii="Cambria"/>
                <w:sz w:val="19"/>
              </w:rPr>
              <w:t>and</w:t>
            </w:r>
            <w:r>
              <w:rPr>
                <w:rFonts w:ascii="Cambria"/>
                <w:spacing w:val="-4"/>
                <w:sz w:val="19"/>
              </w:rPr>
              <w:t xml:space="preserve"> </w:t>
            </w:r>
            <w:r>
              <w:rPr>
                <w:rFonts w:ascii="Cambria"/>
                <w:spacing w:val="-2"/>
                <w:sz w:val="19"/>
              </w:rPr>
              <w:t>reports</w:t>
            </w:r>
          </w:p>
        </w:tc>
        <w:tc>
          <w:tcPr>
            <w:tcW w:w="320" w:type="dxa"/>
          </w:tcPr>
          <w:p w14:paraId="66210862" w14:textId="77777777" w:rsidR="0048358B" w:rsidRDefault="00000000">
            <w:pPr>
              <w:pStyle w:val="TableParagraph"/>
              <w:spacing w:before="24"/>
              <w:ind w:left="45"/>
              <w:jc w:val="center"/>
              <w:rPr>
                <w:sz w:val="19"/>
              </w:rPr>
            </w:pPr>
            <w:r>
              <w:rPr>
                <w:sz w:val="19"/>
              </w:rPr>
              <w:t>I</w:t>
            </w:r>
          </w:p>
        </w:tc>
        <w:tc>
          <w:tcPr>
            <w:tcW w:w="320" w:type="dxa"/>
          </w:tcPr>
          <w:p w14:paraId="1C4B7CFB" w14:textId="77777777" w:rsidR="0048358B" w:rsidRDefault="00000000">
            <w:pPr>
              <w:pStyle w:val="TableParagraph"/>
              <w:spacing w:before="24"/>
              <w:ind w:left="35"/>
              <w:jc w:val="center"/>
              <w:rPr>
                <w:sz w:val="19"/>
              </w:rPr>
            </w:pPr>
            <w:r>
              <w:rPr>
                <w:sz w:val="19"/>
              </w:rPr>
              <w:t>D</w:t>
            </w:r>
          </w:p>
        </w:tc>
        <w:tc>
          <w:tcPr>
            <w:tcW w:w="320" w:type="dxa"/>
          </w:tcPr>
          <w:p w14:paraId="170679CF" w14:textId="77777777" w:rsidR="0048358B" w:rsidRDefault="00000000">
            <w:pPr>
              <w:pStyle w:val="TableParagraph"/>
              <w:spacing w:before="24"/>
              <w:ind w:left="25"/>
              <w:jc w:val="center"/>
              <w:rPr>
                <w:sz w:val="19"/>
              </w:rPr>
            </w:pPr>
            <w:r>
              <w:rPr>
                <w:sz w:val="19"/>
              </w:rPr>
              <w:t>A</w:t>
            </w:r>
          </w:p>
        </w:tc>
        <w:tc>
          <w:tcPr>
            <w:tcW w:w="300" w:type="dxa"/>
          </w:tcPr>
          <w:p w14:paraId="6E7BBEC2" w14:textId="77777777" w:rsidR="0048358B" w:rsidRDefault="00000000">
            <w:pPr>
              <w:pStyle w:val="TableParagraph"/>
              <w:spacing w:before="24"/>
              <w:ind w:left="35"/>
              <w:jc w:val="center"/>
              <w:rPr>
                <w:sz w:val="19"/>
              </w:rPr>
            </w:pPr>
            <w:r>
              <w:rPr>
                <w:sz w:val="19"/>
              </w:rPr>
              <w:t>E</w:t>
            </w:r>
          </w:p>
        </w:tc>
        <w:tc>
          <w:tcPr>
            <w:tcW w:w="2930" w:type="dxa"/>
            <w:tcBorders>
              <w:right w:val="single" w:sz="18" w:space="0" w:color="000000"/>
            </w:tcBorders>
          </w:tcPr>
          <w:p w14:paraId="1C51FA09" w14:textId="77777777" w:rsidR="0048358B" w:rsidRDefault="0048358B">
            <w:pPr>
              <w:pStyle w:val="TableParagraph"/>
              <w:rPr>
                <w:rFonts w:ascii="Times New Roman"/>
                <w:sz w:val="18"/>
              </w:rPr>
            </w:pPr>
          </w:p>
        </w:tc>
      </w:tr>
      <w:tr w:rsidR="0048358B" w14:paraId="40F7BA47" w14:textId="77777777">
        <w:trPr>
          <w:trHeight w:val="380"/>
        </w:trPr>
        <w:tc>
          <w:tcPr>
            <w:tcW w:w="4770" w:type="dxa"/>
            <w:tcBorders>
              <w:left w:val="single" w:sz="18" w:space="0" w:color="000000"/>
            </w:tcBorders>
          </w:tcPr>
          <w:p w14:paraId="4FDAF5F3" w14:textId="77777777" w:rsidR="0048358B" w:rsidRDefault="00000000">
            <w:pPr>
              <w:pStyle w:val="TableParagraph"/>
              <w:spacing w:before="22"/>
              <w:ind w:left="2" w:right="-15"/>
              <w:rPr>
                <w:rFonts w:ascii="Cambria"/>
                <w:sz w:val="19"/>
              </w:rPr>
            </w:pPr>
            <w:r>
              <w:rPr>
                <w:rFonts w:ascii="Cambria"/>
                <w:sz w:val="19"/>
              </w:rPr>
              <w:t>4C</w:t>
            </w:r>
            <w:r>
              <w:rPr>
                <w:rFonts w:ascii="Cambria"/>
                <w:spacing w:val="-7"/>
                <w:sz w:val="19"/>
              </w:rPr>
              <w:t xml:space="preserve"> </w:t>
            </w:r>
            <w:r>
              <w:rPr>
                <w:rFonts w:ascii="Cambria"/>
                <w:sz w:val="19"/>
              </w:rPr>
              <w:t>-</w:t>
            </w:r>
            <w:r>
              <w:rPr>
                <w:rFonts w:ascii="Cambria"/>
                <w:spacing w:val="-6"/>
                <w:sz w:val="19"/>
              </w:rPr>
              <w:t xml:space="preserve"> </w:t>
            </w:r>
            <w:r>
              <w:rPr>
                <w:rFonts w:ascii="Cambria"/>
                <w:sz w:val="19"/>
              </w:rPr>
              <w:t>Coordinating</w:t>
            </w:r>
            <w:r>
              <w:rPr>
                <w:rFonts w:ascii="Cambria"/>
                <w:spacing w:val="-7"/>
                <w:sz w:val="19"/>
              </w:rPr>
              <w:t xml:space="preserve"> </w:t>
            </w:r>
            <w:r>
              <w:rPr>
                <w:rFonts w:ascii="Cambria"/>
                <w:sz w:val="19"/>
              </w:rPr>
              <w:t>work</w:t>
            </w:r>
            <w:r>
              <w:rPr>
                <w:rFonts w:ascii="Cambria"/>
                <w:spacing w:val="-6"/>
                <w:sz w:val="19"/>
              </w:rPr>
              <w:t xml:space="preserve"> </w:t>
            </w:r>
            <w:r>
              <w:rPr>
                <w:rFonts w:ascii="Cambria"/>
                <w:sz w:val="19"/>
              </w:rPr>
              <w:t>with</w:t>
            </w:r>
            <w:r>
              <w:rPr>
                <w:rFonts w:ascii="Cambria"/>
                <w:spacing w:val="-7"/>
                <w:sz w:val="19"/>
              </w:rPr>
              <w:t xml:space="preserve"> </w:t>
            </w:r>
            <w:r>
              <w:rPr>
                <w:rFonts w:ascii="Cambria"/>
                <w:sz w:val="19"/>
              </w:rPr>
              <w:t>other</w:t>
            </w:r>
            <w:r>
              <w:rPr>
                <w:rFonts w:ascii="Cambria"/>
                <w:spacing w:val="-6"/>
                <w:sz w:val="19"/>
              </w:rPr>
              <w:t xml:space="preserve"> </w:t>
            </w:r>
            <w:r>
              <w:rPr>
                <w:rFonts w:ascii="Cambria"/>
                <w:sz w:val="19"/>
              </w:rPr>
              <w:t>instructional</w:t>
            </w:r>
            <w:r>
              <w:rPr>
                <w:rFonts w:ascii="Cambria"/>
                <w:spacing w:val="-6"/>
                <w:sz w:val="19"/>
              </w:rPr>
              <w:t xml:space="preserve"> </w:t>
            </w:r>
            <w:r>
              <w:rPr>
                <w:rFonts w:ascii="Cambria"/>
                <w:spacing w:val="-2"/>
                <w:sz w:val="19"/>
              </w:rPr>
              <w:t>specialists</w:t>
            </w:r>
          </w:p>
        </w:tc>
        <w:tc>
          <w:tcPr>
            <w:tcW w:w="320" w:type="dxa"/>
          </w:tcPr>
          <w:p w14:paraId="1E1A57DA" w14:textId="77777777" w:rsidR="0048358B" w:rsidRDefault="00000000">
            <w:pPr>
              <w:pStyle w:val="TableParagraph"/>
              <w:spacing w:before="24"/>
              <w:ind w:left="45"/>
              <w:jc w:val="center"/>
              <w:rPr>
                <w:sz w:val="19"/>
              </w:rPr>
            </w:pPr>
            <w:r>
              <w:rPr>
                <w:sz w:val="19"/>
              </w:rPr>
              <w:t>I</w:t>
            </w:r>
          </w:p>
        </w:tc>
        <w:tc>
          <w:tcPr>
            <w:tcW w:w="320" w:type="dxa"/>
          </w:tcPr>
          <w:p w14:paraId="73A9013C" w14:textId="77777777" w:rsidR="0048358B" w:rsidRDefault="00000000">
            <w:pPr>
              <w:pStyle w:val="TableParagraph"/>
              <w:spacing w:before="24"/>
              <w:ind w:left="35"/>
              <w:jc w:val="center"/>
              <w:rPr>
                <w:sz w:val="19"/>
              </w:rPr>
            </w:pPr>
            <w:r>
              <w:rPr>
                <w:sz w:val="19"/>
              </w:rPr>
              <w:t>D</w:t>
            </w:r>
          </w:p>
        </w:tc>
        <w:tc>
          <w:tcPr>
            <w:tcW w:w="320" w:type="dxa"/>
          </w:tcPr>
          <w:p w14:paraId="35A16018" w14:textId="77777777" w:rsidR="0048358B" w:rsidRDefault="00000000">
            <w:pPr>
              <w:pStyle w:val="TableParagraph"/>
              <w:spacing w:before="24"/>
              <w:ind w:left="25"/>
              <w:jc w:val="center"/>
              <w:rPr>
                <w:sz w:val="19"/>
              </w:rPr>
            </w:pPr>
            <w:r>
              <w:rPr>
                <w:sz w:val="19"/>
              </w:rPr>
              <w:t>A</w:t>
            </w:r>
          </w:p>
        </w:tc>
        <w:tc>
          <w:tcPr>
            <w:tcW w:w="300" w:type="dxa"/>
          </w:tcPr>
          <w:p w14:paraId="0AF057F5" w14:textId="77777777" w:rsidR="0048358B" w:rsidRDefault="00000000">
            <w:pPr>
              <w:pStyle w:val="TableParagraph"/>
              <w:spacing w:before="24"/>
              <w:ind w:left="35"/>
              <w:jc w:val="center"/>
              <w:rPr>
                <w:sz w:val="19"/>
              </w:rPr>
            </w:pPr>
            <w:r>
              <w:rPr>
                <w:sz w:val="19"/>
              </w:rPr>
              <w:t>E</w:t>
            </w:r>
          </w:p>
        </w:tc>
        <w:tc>
          <w:tcPr>
            <w:tcW w:w="2930" w:type="dxa"/>
            <w:tcBorders>
              <w:right w:val="single" w:sz="18" w:space="0" w:color="000000"/>
            </w:tcBorders>
          </w:tcPr>
          <w:p w14:paraId="416B004F" w14:textId="77777777" w:rsidR="0048358B" w:rsidRDefault="0048358B">
            <w:pPr>
              <w:pStyle w:val="TableParagraph"/>
              <w:rPr>
                <w:rFonts w:ascii="Times New Roman"/>
                <w:sz w:val="18"/>
              </w:rPr>
            </w:pPr>
          </w:p>
        </w:tc>
      </w:tr>
      <w:tr w:rsidR="0048358B" w14:paraId="2155C5F9" w14:textId="77777777">
        <w:trPr>
          <w:trHeight w:val="340"/>
        </w:trPr>
        <w:tc>
          <w:tcPr>
            <w:tcW w:w="4770" w:type="dxa"/>
            <w:tcBorders>
              <w:left w:val="single" w:sz="18" w:space="0" w:color="000000"/>
            </w:tcBorders>
          </w:tcPr>
          <w:p w14:paraId="7AB21EFD" w14:textId="77777777" w:rsidR="0048358B" w:rsidRDefault="00000000">
            <w:pPr>
              <w:pStyle w:val="TableParagraph"/>
              <w:spacing w:before="27"/>
              <w:ind w:left="2"/>
              <w:rPr>
                <w:rFonts w:ascii="Cambria"/>
                <w:sz w:val="19"/>
              </w:rPr>
            </w:pPr>
            <w:r>
              <w:rPr>
                <w:rFonts w:ascii="Cambria"/>
                <w:sz w:val="19"/>
              </w:rPr>
              <w:t>4D</w:t>
            </w:r>
            <w:r>
              <w:rPr>
                <w:rFonts w:ascii="Cambria"/>
                <w:spacing w:val="-7"/>
                <w:sz w:val="19"/>
              </w:rPr>
              <w:t xml:space="preserve"> </w:t>
            </w:r>
            <w:r>
              <w:rPr>
                <w:rFonts w:ascii="Cambria"/>
                <w:sz w:val="19"/>
              </w:rPr>
              <w:t>-</w:t>
            </w:r>
            <w:r>
              <w:rPr>
                <w:rFonts w:ascii="Cambria"/>
                <w:spacing w:val="-6"/>
                <w:sz w:val="19"/>
              </w:rPr>
              <w:t xml:space="preserve"> </w:t>
            </w:r>
            <w:r>
              <w:rPr>
                <w:rFonts w:ascii="Cambria"/>
                <w:sz w:val="19"/>
              </w:rPr>
              <w:t>Participating</w:t>
            </w:r>
            <w:r>
              <w:rPr>
                <w:rFonts w:ascii="Cambria"/>
                <w:spacing w:val="-6"/>
                <w:sz w:val="19"/>
              </w:rPr>
              <w:t xml:space="preserve"> </w:t>
            </w:r>
            <w:r>
              <w:rPr>
                <w:rFonts w:ascii="Cambria"/>
                <w:sz w:val="19"/>
              </w:rPr>
              <w:t>in</w:t>
            </w:r>
            <w:r>
              <w:rPr>
                <w:rFonts w:ascii="Cambria"/>
                <w:spacing w:val="-7"/>
                <w:sz w:val="19"/>
              </w:rPr>
              <w:t xml:space="preserve"> </w:t>
            </w:r>
            <w:r>
              <w:rPr>
                <w:rFonts w:ascii="Cambria"/>
                <w:sz w:val="19"/>
              </w:rPr>
              <w:t>a</w:t>
            </w:r>
            <w:r>
              <w:rPr>
                <w:rFonts w:ascii="Cambria"/>
                <w:spacing w:val="-6"/>
                <w:sz w:val="19"/>
              </w:rPr>
              <w:t xml:space="preserve"> </w:t>
            </w:r>
            <w:r>
              <w:rPr>
                <w:rFonts w:ascii="Cambria"/>
                <w:sz w:val="19"/>
              </w:rPr>
              <w:t>professional</w:t>
            </w:r>
            <w:r>
              <w:rPr>
                <w:rFonts w:ascii="Cambria"/>
                <w:spacing w:val="-6"/>
                <w:sz w:val="19"/>
              </w:rPr>
              <w:t xml:space="preserve"> </w:t>
            </w:r>
            <w:r>
              <w:rPr>
                <w:rFonts w:ascii="Cambria"/>
                <w:spacing w:val="-2"/>
                <w:sz w:val="19"/>
              </w:rPr>
              <w:t>community</w:t>
            </w:r>
          </w:p>
        </w:tc>
        <w:tc>
          <w:tcPr>
            <w:tcW w:w="320" w:type="dxa"/>
          </w:tcPr>
          <w:p w14:paraId="1E5BD104" w14:textId="77777777" w:rsidR="0048358B" w:rsidRDefault="00000000">
            <w:pPr>
              <w:pStyle w:val="TableParagraph"/>
              <w:spacing w:before="29"/>
              <w:ind w:left="45"/>
              <w:jc w:val="center"/>
              <w:rPr>
                <w:sz w:val="19"/>
              </w:rPr>
            </w:pPr>
            <w:r>
              <w:rPr>
                <w:sz w:val="19"/>
              </w:rPr>
              <w:t>I</w:t>
            </w:r>
          </w:p>
        </w:tc>
        <w:tc>
          <w:tcPr>
            <w:tcW w:w="320" w:type="dxa"/>
          </w:tcPr>
          <w:p w14:paraId="436E38BB" w14:textId="77777777" w:rsidR="0048358B" w:rsidRDefault="00000000">
            <w:pPr>
              <w:pStyle w:val="TableParagraph"/>
              <w:spacing w:before="29"/>
              <w:ind w:left="35"/>
              <w:jc w:val="center"/>
              <w:rPr>
                <w:sz w:val="19"/>
              </w:rPr>
            </w:pPr>
            <w:r>
              <w:rPr>
                <w:sz w:val="19"/>
              </w:rPr>
              <w:t>D</w:t>
            </w:r>
          </w:p>
        </w:tc>
        <w:tc>
          <w:tcPr>
            <w:tcW w:w="320" w:type="dxa"/>
          </w:tcPr>
          <w:p w14:paraId="76833333" w14:textId="77777777" w:rsidR="0048358B" w:rsidRDefault="00000000">
            <w:pPr>
              <w:pStyle w:val="TableParagraph"/>
              <w:spacing w:before="29"/>
              <w:ind w:left="25"/>
              <w:jc w:val="center"/>
              <w:rPr>
                <w:sz w:val="19"/>
              </w:rPr>
            </w:pPr>
            <w:r>
              <w:rPr>
                <w:sz w:val="19"/>
              </w:rPr>
              <w:t>A</w:t>
            </w:r>
          </w:p>
        </w:tc>
        <w:tc>
          <w:tcPr>
            <w:tcW w:w="300" w:type="dxa"/>
          </w:tcPr>
          <w:p w14:paraId="2250207E" w14:textId="77777777" w:rsidR="0048358B" w:rsidRDefault="00000000">
            <w:pPr>
              <w:pStyle w:val="TableParagraph"/>
              <w:spacing w:before="29"/>
              <w:ind w:left="35"/>
              <w:jc w:val="center"/>
              <w:rPr>
                <w:sz w:val="19"/>
              </w:rPr>
            </w:pPr>
            <w:r>
              <w:rPr>
                <w:sz w:val="19"/>
              </w:rPr>
              <w:t>E</w:t>
            </w:r>
          </w:p>
        </w:tc>
        <w:tc>
          <w:tcPr>
            <w:tcW w:w="2930" w:type="dxa"/>
            <w:tcBorders>
              <w:right w:val="single" w:sz="18" w:space="0" w:color="000000"/>
            </w:tcBorders>
          </w:tcPr>
          <w:p w14:paraId="76FB4A14" w14:textId="77777777" w:rsidR="0048358B" w:rsidRDefault="0048358B">
            <w:pPr>
              <w:pStyle w:val="TableParagraph"/>
              <w:rPr>
                <w:rFonts w:ascii="Times New Roman"/>
                <w:sz w:val="18"/>
              </w:rPr>
            </w:pPr>
          </w:p>
        </w:tc>
      </w:tr>
      <w:tr w:rsidR="0048358B" w14:paraId="7C587C35" w14:textId="77777777">
        <w:trPr>
          <w:trHeight w:val="479"/>
        </w:trPr>
        <w:tc>
          <w:tcPr>
            <w:tcW w:w="4770" w:type="dxa"/>
            <w:tcBorders>
              <w:left w:val="single" w:sz="18" w:space="0" w:color="000000"/>
            </w:tcBorders>
          </w:tcPr>
          <w:p w14:paraId="729899BA" w14:textId="77777777" w:rsidR="0048358B" w:rsidRDefault="00000000">
            <w:pPr>
              <w:pStyle w:val="TableParagraph"/>
              <w:spacing w:before="12"/>
              <w:ind w:left="2"/>
              <w:rPr>
                <w:rFonts w:ascii="Cambria"/>
                <w:sz w:val="19"/>
              </w:rPr>
            </w:pPr>
            <w:r>
              <w:rPr>
                <w:rFonts w:ascii="Cambria"/>
                <w:sz w:val="19"/>
              </w:rPr>
              <w:t>4E</w:t>
            </w:r>
            <w:r>
              <w:rPr>
                <w:rFonts w:ascii="Cambria"/>
                <w:spacing w:val="-6"/>
                <w:sz w:val="19"/>
              </w:rPr>
              <w:t xml:space="preserve"> </w:t>
            </w:r>
            <w:r>
              <w:rPr>
                <w:rFonts w:ascii="Cambria"/>
                <w:sz w:val="19"/>
              </w:rPr>
              <w:t>-</w:t>
            </w:r>
            <w:r>
              <w:rPr>
                <w:rFonts w:ascii="Cambria"/>
                <w:spacing w:val="32"/>
                <w:sz w:val="19"/>
              </w:rPr>
              <w:t xml:space="preserve"> </w:t>
            </w:r>
            <w:r>
              <w:rPr>
                <w:rFonts w:ascii="Cambria"/>
                <w:sz w:val="19"/>
              </w:rPr>
              <w:t>Engaging</w:t>
            </w:r>
            <w:r>
              <w:rPr>
                <w:rFonts w:ascii="Cambria"/>
                <w:spacing w:val="-5"/>
                <w:sz w:val="19"/>
              </w:rPr>
              <w:t xml:space="preserve"> </w:t>
            </w:r>
            <w:r>
              <w:rPr>
                <w:rFonts w:ascii="Cambria"/>
                <w:sz w:val="19"/>
              </w:rPr>
              <w:t>in</w:t>
            </w:r>
            <w:r>
              <w:rPr>
                <w:rFonts w:ascii="Cambria"/>
                <w:spacing w:val="-5"/>
                <w:sz w:val="19"/>
              </w:rPr>
              <w:t xml:space="preserve"> </w:t>
            </w:r>
            <w:r>
              <w:rPr>
                <w:rFonts w:ascii="Cambria"/>
                <w:sz w:val="19"/>
              </w:rPr>
              <w:t>professional</w:t>
            </w:r>
            <w:r>
              <w:rPr>
                <w:rFonts w:ascii="Cambria"/>
                <w:spacing w:val="-5"/>
                <w:sz w:val="19"/>
              </w:rPr>
              <w:t xml:space="preserve"> </w:t>
            </w:r>
            <w:r>
              <w:rPr>
                <w:rFonts w:ascii="Cambria"/>
                <w:spacing w:val="-2"/>
                <w:sz w:val="19"/>
              </w:rPr>
              <w:t>development</w:t>
            </w:r>
          </w:p>
        </w:tc>
        <w:tc>
          <w:tcPr>
            <w:tcW w:w="320" w:type="dxa"/>
          </w:tcPr>
          <w:p w14:paraId="634E5E38" w14:textId="77777777" w:rsidR="0048358B" w:rsidRDefault="00000000">
            <w:pPr>
              <w:pStyle w:val="TableParagraph"/>
              <w:spacing w:before="14"/>
              <w:ind w:left="45"/>
              <w:jc w:val="center"/>
              <w:rPr>
                <w:sz w:val="19"/>
              </w:rPr>
            </w:pPr>
            <w:r>
              <w:rPr>
                <w:sz w:val="19"/>
              </w:rPr>
              <w:t>I</w:t>
            </w:r>
          </w:p>
        </w:tc>
        <w:tc>
          <w:tcPr>
            <w:tcW w:w="320" w:type="dxa"/>
          </w:tcPr>
          <w:p w14:paraId="508168AE" w14:textId="77777777" w:rsidR="0048358B" w:rsidRDefault="00000000">
            <w:pPr>
              <w:pStyle w:val="TableParagraph"/>
              <w:spacing w:before="14"/>
              <w:ind w:left="35"/>
              <w:jc w:val="center"/>
              <w:rPr>
                <w:sz w:val="19"/>
              </w:rPr>
            </w:pPr>
            <w:r>
              <w:rPr>
                <w:sz w:val="19"/>
              </w:rPr>
              <w:t>D</w:t>
            </w:r>
          </w:p>
        </w:tc>
        <w:tc>
          <w:tcPr>
            <w:tcW w:w="320" w:type="dxa"/>
          </w:tcPr>
          <w:p w14:paraId="0F99A8FD" w14:textId="77777777" w:rsidR="0048358B" w:rsidRDefault="00000000">
            <w:pPr>
              <w:pStyle w:val="TableParagraph"/>
              <w:spacing w:before="14"/>
              <w:ind w:left="25"/>
              <w:jc w:val="center"/>
              <w:rPr>
                <w:sz w:val="19"/>
              </w:rPr>
            </w:pPr>
            <w:r>
              <w:rPr>
                <w:sz w:val="19"/>
              </w:rPr>
              <w:t>A</w:t>
            </w:r>
          </w:p>
        </w:tc>
        <w:tc>
          <w:tcPr>
            <w:tcW w:w="300" w:type="dxa"/>
          </w:tcPr>
          <w:p w14:paraId="14F4BA38" w14:textId="77777777" w:rsidR="0048358B" w:rsidRDefault="00000000">
            <w:pPr>
              <w:pStyle w:val="TableParagraph"/>
              <w:spacing w:before="14"/>
              <w:ind w:left="35"/>
              <w:jc w:val="center"/>
              <w:rPr>
                <w:sz w:val="19"/>
              </w:rPr>
            </w:pPr>
            <w:r>
              <w:rPr>
                <w:sz w:val="19"/>
              </w:rPr>
              <w:t>E</w:t>
            </w:r>
          </w:p>
        </w:tc>
        <w:tc>
          <w:tcPr>
            <w:tcW w:w="2930" w:type="dxa"/>
            <w:tcBorders>
              <w:right w:val="single" w:sz="18" w:space="0" w:color="000000"/>
            </w:tcBorders>
          </w:tcPr>
          <w:p w14:paraId="0B98B4B0" w14:textId="77777777" w:rsidR="0048358B" w:rsidRDefault="0048358B">
            <w:pPr>
              <w:pStyle w:val="TableParagraph"/>
              <w:rPr>
                <w:rFonts w:ascii="Times New Roman"/>
                <w:sz w:val="18"/>
              </w:rPr>
            </w:pPr>
          </w:p>
        </w:tc>
      </w:tr>
      <w:tr w:rsidR="0048358B" w14:paraId="1C346C6E" w14:textId="77777777">
        <w:trPr>
          <w:trHeight w:val="477"/>
        </w:trPr>
        <w:tc>
          <w:tcPr>
            <w:tcW w:w="4770" w:type="dxa"/>
            <w:tcBorders>
              <w:left w:val="single" w:sz="18" w:space="0" w:color="000000"/>
              <w:bottom w:val="single" w:sz="18" w:space="0" w:color="000000"/>
            </w:tcBorders>
          </w:tcPr>
          <w:p w14:paraId="69A1E6E7" w14:textId="77777777" w:rsidR="0048358B" w:rsidRDefault="00000000">
            <w:pPr>
              <w:pStyle w:val="TableParagraph"/>
              <w:spacing w:before="12" w:line="220" w:lineRule="atLeast"/>
              <w:ind w:left="2" w:right="56"/>
              <w:rPr>
                <w:rFonts w:ascii="Cambria"/>
                <w:sz w:val="19"/>
              </w:rPr>
            </w:pPr>
            <w:r>
              <w:rPr>
                <w:rFonts w:ascii="Cambria"/>
                <w:sz w:val="19"/>
              </w:rPr>
              <w:t>4F</w:t>
            </w:r>
            <w:r>
              <w:rPr>
                <w:rFonts w:ascii="Cambria"/>
                <w:spacing w:val="28"/>
                <w:sz w:val="19"/>
              </w:rPr>
              <w:t xml:space="preserve"> </w:t>
            </w:r>
            <w:r>
              <w:rPr>
                <w:rFonts w:ascii="Cambria"/>
                <w:sz w:val="19"/>
              </w:rPr>
              <w:t>-</w:t>
            </w:r>
            <w:r>
              <w:rPr>
                <w:rFonts w:ascii="Cambria"/>
                <w:spacing w:val="-7"/>
                <w:sz w:val="19"/>
              </w:rPr>
              <w:t xml:space="preserve"> </w:t>
            </w:r>
            <w:r>
              <w:rPr>
                <w:rFonts w:ascii="Cambria"/>
                <w:sz w:val="19"/>
              </w:rPr>
              <w:t>Showing</w:t>
            </w:r>
            <w:r>
              <w:rPr>
                <w:rFonts w:ascii="Cambria"/>
                <w:spacing w:val="-7"/>
                <w:sz w:val="19"/>
              </w:rPr>
              <w:t xml:space="preserve"> </w:t>
            </w:r>
            <w:r>
              <w:rPr>
                <w:rFonts w:ascii="Cambria"/>
                <w:sz w:val="19"/>
              </w:rPr>
              <w:t>professionalism</w:t>
            </w:r>
            <w:r>
              <w:rPr>
                <w:rFonts w:ascii="Cambria"/>
                <w:spacing w:val="-7"/>
                <w:sz w:val="19"/>
              </w:rPr>
              <w:t xml:space="preserve"> </w:t>
            </w:r>
            <w:r>
              <w:rPr>
                <w:rFonts w:ascii="Cambria"/>
                <w:sz w:val="19"/>
              </w:rPr>
              <w:t>including</w:t>
            </w:r>
            <w:r>
              <w:rPr>
                <w:rFonts w:ascii="Cambria"/>
                <w:spacing w:val="-7"/>
                <w:sz w:val="19"/>
              </w:rPr>
              <w:t xml:space="preserve"> </w:t>
            </w:r>
            <w:r>
              <w:rPr>
                <w:rFonts w:ascii="Cambria"/>
                <w:sz w:val="19"/>
              </w:rPr>
              <w:t>integrity</w:t>
            </w:r>
            <w:r>
              <w:rPr>
                <w:rFonts w:ascii="Cambria"/>
                <w:spacing w:val="-7"/>
                <w:sz w:val="19"/>
              </w:rPr>
              <w:t xml:space="preserve"> </w:t>
            </w:r>
            <w:r>
              <w:rPr>
                <w:rFonts w:ascii="Cambria"/>
                <w:sz w:val="19"/>
              </w:rPr>
              <w:t xml:space="preserve">and </w:t>
            </w:r>
            <w:r>
              <w:rPr>
                <w:rFonts w:ascii="Cambria"/>
                <w:spacing w:val="-2"/>
                <w:sz w:val="19"/>
              </w:rPr>
              <w:t>confidentiality</w:t>
            </w:r>
          </w:p>
        </w:tc>
        <w:tc>
          <w:tcPr>
            <w:tcW w:w="320" w:type="dxa"/>
            <w:tcBorders>
              <w:bottom w:val="single" w:sz="18" w:space="0" w:color="000000"/>
            </w:tcBorders>
          </w:tcPr>
          <w:p w14:paraId="03240A42" w14:textId="77777777" w:rsidR="0048358B" w:rsidRDefault="00000000">
            <w:pPr>
              <w:pStyle w:val="TableParagraph"/>
              <w:spacing w:before="24"/>
              <w:ind w:left="45"/>
              <w:jc w:val="center"/>
              <w:rPr>
                <w:sz w:val="19"/>
              </w:rPr>
            </w:pPr>
            <w:r>
              <w:rPr>
                <w:sz w:val="19"/>
              </w:rPr>
              <w:t>I</w:t>
            </w:r>
          </w:p>
        </w:tc>
        <w:tc>
          <w:tcPr>
            <w:tcW w:w="320" w:type="dxa"/>
            <w:tcBorders>
              <w:bottom w:val="single" w:sz="18" w:space="0" w:color="000000"/>
            </w:tcBorders>
          </w:tcPr>
          <w:p w14:paraId="18AA2D64" w14:textId="77777777" w:rsidR="0048358B" w:rsidRDefault="00000000">
            <w:pPr>
              <w:pStyle w:val="TableParagraph"/>
              <w:spacing w:before="24"/>
              <w:ind w:left="35"/>
              <w:jc w:val="center"/>
              <w:rPr>
                <w:sz w:val="19"/>
              </w:rPr>
            </w:pPr>
            <w:r>
              <w:rPr>
                <w:sz w:val="19"/>
              </w:rPr>
              <w:t>D</w:t>
            </w:r>
          </w:p>
        </w:tc>
        <w:tc>
          <w:tcPr>
            <w:tcW w:w="320" w:type="dxa"/>
            <w:tcBorders>
              <w:bottom w:val="single" w:sz="18" w:space="0" w:color="000000"/>
            </w:tcBorders>
          </w:tcPr>
          <w:p w14:paraId="539C1DA3" w14:textId="77777777" w:rsidR="0048358B" w:rsidRDefault="00000000">
            <w:pPr>
              <w:pStyle w:val="TableParagraph"/>
              <w:spacing w:before="24"/>
              <w:ind w:left="25"/>
              <w:jc w:val="center"/>
              <w:rPr>
                <w:sz w:val="19"/>
              </w:rPr>
            </w:pPr>
            <w:r>
              <w:rPr>
                <w:sz w:val="19"/>
              </w:rPr>
              <w:t>A</w:t>
            </w:r>
          </w:p>
        </w:tc>
        <w:tc>
          <w:tcPr>
            <w:tcW w:w="300" w:type="dxa"/>
            <w:tcBorders>
              <w:bottom w:val="single" w:sz="18" w:space="0" w:color="000000"/>
            </w:tcBorders>
          </w:tcPr>
          <w:p w14:paraId="2729CB8F" w14:textId="77777777" w:rsidR="0048358B" w:rsidRDefault="00000000">
            <w:pPr>
              <w:pStyle w:val="TableParagraph"/>
              <w:spacing w:before="24"/>
              <w:ind w:left="35"/>
              <w:jc w:val="center"/>
              <w:rPr>
                <w:sz w:val="19"/>
              </w:rPr>
            </w:pPr>
            <w:r>
              <w:rPr>
                <w:sz w:val="19"/>
              </w:rPr>
              <w:t>E</w:t>
            </w:r>
          </w:p>
        </w:tc>
        <w:tc>
          <w:tcPr>
            <w:tcW w:w="2930" w:type="dxa"/>
            <w:tcBorders>
              <w:bottom w:val="single" w:sz="18" w:space="0" w:color="000000"/>
              <w:right w:val="single" w:sz="18" w:space="0" w:color="000000"/>
            </w:tcBorders>
          </w:tcPr>
          <w:p w14:paraId="09730285" w14:textId="77777777" w:rsidR="0048358B" w:rsidRDefault="0048358B">
            <w:pPr>
              <w:pStyle w:val="TableParagraph"/>
              <w:rPr>
                <w:rFonts w:ascii="Times New Roman"/>
                <w:sz w:val="18"/>
              </w:rPr>
            </w:pPr>
          </w:p>
        </w:tc>
      </w:tr>
    </w:tbl>
    <w:p w14:paraId="22306FB6" w14:textId="77777777" w:rsidR="0048358B" w:rsidRDefault="0048358B">
      <w:pPr>
        <w:rPr>
          <w:rFonts w:ascii="Times New Roman"/>
          <w:sz w:val="18"/>
        </w:rPr>
        <w:sectPr w:rsidR="0048358B">
          <w:pgSz w:w="12240" w:h="15840"/>
          <w:pgMar w:top="1340" w:right="880" w:bottom="280" w:left="1020" w:header="370" w:footer="0" w:gutter="0"/>
          <w:cols w:space="720"/>
        </w:sectPr>
      </w:pPr>
    </w:p>
    <w:p w14:paraId="373A51FD" w14:textId="77777777" w:rsidR="0048358B" w:rsidRDefault="00000000">
      <w:pPr>
        <w:pStyle w:val="Heading5"/>
        <w:rPr>
          <w:rFonts w:ascii="Cambria"/>
        </w:rPr>
      </w:pPr>
      <w:r>
        <w:rPr>
          <w:rFonts w:ascii="Cambria"/>
          <w:spacing w:val="-2"/>
        </w:rPr>
        <w:lastRenderedPageBreak/>
        <w:t>Instructional</w:t>
      </w:r>
      <w:r>
        <w:rPr>
          <w:rFonts w:ascii="Cambria"/>
          <w:spacing w:val="1"/>
        </w:rPr>
        <w:t xml:space="preserve"> </w:t>
      </w:r>
      <w:r>
        <w:rPr>
          <w:rFonts w:ascii="Cambria"/>
          <w:spacing w:val="-2"/>
        </w:rPr>
        <w:t>Specialist</w:t>
      </w:r>
      <w:r>
        <w:rPr>
          <w:rFonts w:ascii="Cambria"/>
          <w:spacing w:val="1"/>
        </w:rPr>
        <w:t xml:space="preserve"> </w:t>
      </w:r>
      <w:r>
        <w:rPr>
          <w:rFonts w:ascii="Cambria"/>
          <w:spacing w:val="-2"/>
        </w:rPr>
        <w:t>Formative</w:t>
      </w:r>
      <w:r>
        <w:rPr>
          <w:rFonts w:ascii="Cambria"/>
          <w:spacing w:val="2"/>
        </w:rPr>
        <w:t xml:space="preserve"> </w:t>
      </w:r>
      <w:r>
        <w:rPr>
          <w:rFonts w:ascii="Cambria"/>
          <w:spacing w:val="-2"/>
        </w:rPr>
        <w:t>Evaluation</w:t>
      </w:r>
    </w:p>
    <w:p w14:paraId="53682B94" w14:textId="77777777" w:rsidR="0048358B" w:rsidRDefault="00000000">
      <w:pPr>
        <w:spacing w:before="61" w:line="276" w:lineRule="auto"/>
        <w:ind w:left="510" w:right="661"/>
        <w:rPr>
          <w:rFonts w:ascii="Cambria"/>
          <w:sz w:val="20"/>
        </w:rPr>
      </w:pPr>
      <w:r>
        <w:rPr>
          <w:rFonts w:ascii="Cambria"/>
          <w:b/>
          <w:sz w:val="20"/>
        </w:rPr>
        <w:t>Directions:</w:t>
      </w:r>
      <w:r>
        <w:rPr>
          <w:rFonts w:ascii="Cambria"/>
          <w:b/>
          <w:spacing w:val="36"/>
          <w:sz w:val="20"/>
        </w:rPr>
        <w:t xml:space="preserve"> </w:t>
      </w:r>
      <w:r>
        <w:rPr>
          <w:rFonts w:ascii="Cambria"/>
          <w:sz w:val="20"/>
        </w:rPr>
        <w:t>Completed</w:t>
      </w:r>
      <w:r>
        <w:rPr>
          <w:rFonts w:ascii="Cambria"/>
          <w:spacing w:val="-5"/>
          <w:sz w:val="20"/>
        </w:rPr>
        <w:t xml:space="preserve"> </w:t>
      </w:r>
      <w:r>
        <w:rPr>
          <w:rFonts w:ascii="Cambria"/>
          <w:sz w:val="20"/>
        </w:rPr>
        <w:t>by</w:t>
      </w:r>
      <w:r>
        <w:rPr>
          <w:rFonts w:ascii="Cambria"/>
          <w:spacing w:val="-5"/>
          <w:sz w:val="20"/>
        </w:rPr>
        <w:t xml:space="preserve"> </w:t>
      </w:r>
      <w:r>
        <w:rPr>
          <w:rFonts w:ascii="Cambria"/>
          <w:sz w:val="20"/>
        </w:rPr>
        <w:t>principal.</w:t>
      </w:r>
      <w:r>
        <w:rPr>
          <w:rFonts w:ascii="Cambria"/>
          <w:spacing w:val="36"/>
          <w:sz w:val="20"/>
        </w:rPr>
        <w:t xml:space="preserve"> </w:t>
      </w:r>
      <w:r>
        <w:rPr>
          <w:rFonts w:ascii="Cambria"/>
          <w:sz w:val="20"/>
        </w:rPr>
        <w:t>Highlight</w:t>
      </w:r>
      <w:r>
        <w:rPr>
          <w:rFonts w:ascii="Cambria"/>
          <w:spacing w:val="-5"/>
          <w:sz w:val="20"/>
        </w:rPr>
        <w:t xml:space="preserve"> </w:t>
      </w:r>
      <w:r>
        <w:rPr>
          <w:rFonts w:ascii="Cambria"/>
          <w:sz w:val="20"/>
        </w:rPr>
        <w:t>a</w:t>
      </w:r>
      <w:r>
        <w:rPr>
          <w:rFonts w:ascii="Cambria"/>
          <w:spacing w:val="-5"/>
          <w:sz w:val="20"/>
        </w:rPr>
        <w:t xml:space="preserve"> </w:t>
      </w:r>
      <w:r>
        <w:rPr>
          <w:rFonts w:ascii="Cambria"/>
          <w:sz w:val="20"/>
        </w:rPr>
        <w:t>rating</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component</w:t>
      </w:r>
      <w:r>
        <w:rPr>
          <w:rFonts w:ascii="Cambria"/>
          <w:spacing w:val="-5"/>
          <w:sz w:val="20"/>
        </w:rPr>
        <w:t xml:space="preserve"> </w:t>
      </w:r>
      <w:r>
        <w:rPr>
          <w:rFonts w:ascii="Cambria"/>
          <w:sz w:val="20"/>
        </w:rPr>
        <w:t>and</w:t>
      </w:r>
      <w:r>
        <w:rPr>
          <w:rFonts w:ascii="Cambria"/>
          <w:spacing w:val="-5"/>
          <w:sz w:val="20"/>
        </w:rPr>
        <w:t xml:space="preserve"> </w:t>
      </w:r>
      <w:r>
        <w:rPr>
          <w:rFonts w:ascii="Cambria"/>
          <w:sz w:val="20"/>
        </w:rPr>
        <w:t>then</w:t>
      </w:r>
      <w:r>
        <w:rPr>
          <w:rFonts w:ascii="Cambria"/>
          <w:spacing w:val="-5"/>
          <w:sz w:val="20"/>
        </w:rPr>
        <w:t xml:space="preserve"> </w:t>
      </w:r>
      <w:r>
        <w:rPr>
          <w:rFonts w:ascii="Cambria"/>
          <w:sz w:val="20"/>
        </w:rPr>
        <w:t>match</w:t>
      </w:r>
      <w:r>
        <w:rPr>
          <w:rFonts w:ascii="Cambria"/>
          <w:spacing w:val="-5"/>
          <w:sz w:val="20"/>
        </w:rPr>
        <w:t xml:space="preserve"> </w:t>
      </w:r>
      <w:r>
        <w:rPr>
          <w:rFonts w:ascii="Cambria"/>
          <w:sz w:val="20"/>
        </w:rPr>
        <w:t>evidence</w:t>
      </w:r>
      <w:r>
        <w:rPr>
          <w:rFonts w:ascii="Cambria"/>
          <w:spacing w:val="-5"/>
          <w:sz w:val="20"/>
        </w:rPr>
        <w:t xml:space="preserve"> </w:t>
      </w:r>
      <w:r>
        <w:rPr>
          <w:rFonts w:ascii="Cambria"/>
          <w:sz w:val="20"/>
        </w:rPr>
        <w:t>from your observation notes to explain the rating for each component.</w:t>
      </w:r>
      <w:r>
        <w:rPr>
          <w:rFonts w:ascii="Cambria"/>
          <w:spacing w:val="40"/>
          <w:sz w:val="20"/>
        </w:rPr>
        <w:t xml:space="preserve"> </w:t>
      </w:r>
      <w:r>
        <w:rPr>
          <w:rFonts w:ascii="Cambria"/>
          <w:sz w:val="20"/>
        </w:rPr>
        <w:t>Text boxes expand to accommodate multiple evidence examples.</w:t>
      </w:r>
    </w:p>
    <w:p w14:paraId="5E5CB058" w14:textId="77777777" w:rsidR="0048358B" w:rsidRDefault="00000000">
      <w:pPr>
        <w:tabs>
          <w:tab w:val="left" w:pos="5549"/>
        </w:tabs>
        <w:spacing w:before="1"/>
        <w:ind w:left="510"/>
        <w:rPr>
          <w:rFonts w:ascii="Cambria"/>
          <w:b/>
          <w:sz w:val="20"/>
        </w:rPr>
      </w:pPr>
      <w:r>
        <w:rPr>
          <w:rFonts w:ascii="Cambria"/>
          <w:b/>
          <w:spacing w:val="-2"/>
          <w:sz w:val="20"/>
        </w:rPr>
        <w:t>Instructional</w:t>
      </w:r>
      <w:r>
        <w:rPr>
          <w:rFonts w:ascii="Cambria"/>
          <w:b/>
          <w:spacing w:val="13"/>
          <w:sz w:val="20"/>
        </w:rPr>
        <w:t xml:space="preserve"> </w:t>
      </w:r>
      <w:r>
        <w:rPr>
          <w:rFonts w:ascii="Cambria"/>
          <w:b/>
          <w:spacing w:val="-2"/>
          <w:sz w:val="20"/>
        </w:rPr>
        <w:t>Specialist:</w:t>
      </w:r>
      <w:r>
        <w:rPr>
          <w:rFonts w:ascii="Cambria"/>
          <w:b/>
          <w:sz w:val="20"/>
        </w:rPr>
        <w:tab/>
      </w:r>
      <w:r>
        <w:rPr>
          <w:rFonts w:ascii="Cambria"/>
          <w:b/>
          <w:spacing w:val="-2"/>
          <w:sz w:val="20"/>
        </w:rPr>
        <w:t>School:</w:t>
      </w:r>
    </w:p>
    <w:p w14:paraId="24E6092C" w14:textId="77777777" w:rsidR="0048358B" w:rsidRDefault="0048358B">
      <w:pPr>
        <w:pStyle w:val="BodyText"/>
        <w:spacing w:before="5"/>
        <w:rPr>
          <w:rFonts w:ascii="Cambria"/>
          <w:b/>
          <w:sz w:val="23"/>
        </w:rPr>
      </w:pPr>
    </w:p>
    <w:p w14:paraId="27FA915C" w14:textId="77777777" w:rsidR="0048358B" w:rsidRDefault="00000000">
      <w:pPr>
        <w:tabs>
          <w:tab w:val="left" w:pos="5549"/>
        </w:tabs>
        <w:spacing w:before="1" w:after="33"/>
        <w:ind w:left="510"/>
        <w:rPr>
          <w:rFonts w:ascii="Cambria"/>
          <w:b/>
          <w:sz w:val="20"/>
        </w:rPr>
      </w:pPr>
      <w:r>
        <w:rPr>
          <w:rFonts w:ascii="Cambria"/>
          <w:b/>
          <w:spacing w:val="-2"/>
          <w:sz w:val="20"/>
        </w:rPr>
        <w:t>Evaluator:</w:t>
      </w:r>
      <w:r>
        <w:rPr>
          <w:rFonts w:ascii="Cambria"/>
          <w:b/>
          <w:sz w:val="20"/>
        </w:rPr>
        <w:tab/>
      </w:r>
      <w:r>
        <w:rPr>
          <w:rFonts w:ascii="Cambria"/>
          <w:b/>
          <w:spacing w:val="-2"/>
          <w:sz w:val="20"/>
        </w:rPr>
        <w:t>Date:</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730"/>
        <w:gridCol w:w="320"/>
        <w:gridCol w:w="320"/>
        <w:gridCol w:w="300"/>
        <w:gridCol w:w="320"/>
        <w:gridCol w:w="3390"/>
      </w:tblGrid>
      <w:tr w:rsidR="0048358B" w14:paraId="3D4DD176" w14:textId="77777777">
        <w:trPr>
          <w:trHeight w:val="297"/>
        </w:trPr>
        <w:tc>
          <w:tcPr>
            <w:tcW w:w="4730" w:type="dxa"/>
            <w:tcBorders>
              <w:bottom w:val="single" w:sz="8" w:space="0" w:color="000000"/>
              <w:right w:val="single" w:sz="8" w:space="0" w:color="000000"/>
            </w:tcBorders>
            <w:shd w:val="clear" w:color="auto" w:fill="D9D9D9"/>
          </w:tcPr>
          <w:p w14:paraId="52A74EFC" w14:textId="77777777" w:rsidR="0048358B" w:rsidRDefault="00000000">
            <w:pPr>
              <w:pStyle w:val="TableParagraph"/>
              <w:spacing w:before="7"/>
              <w:ind w:left="1758" w:right="1741"/>
              <w:jc w:val="center"/>
              <w:rPr>
                <w:b/>
                <w:sz w:val="20"/>
              </w:rPr>
            </w:pPr>
            <w:r>
              <w:rPr>
                <w:b/>
                <w:spacing w:val="-2"/>
                <w:sz w:val="20"/>
              </w:rPr>
              <w:t>Component:</w:t>
            </w:r>
          </w:p>
        </w:tc>
        <w:tc>
          <w:tcPr>
            <w:tcW w:w="1260" w:type="dxa"/>
            <w:gridSpan w:val="4"/>
            <w:tcBorders>
              <w:left w:val="single" w:sz="8" w:space="0" w:color="000000"/>
              <w:bottom w:val="single" w:sz="8" w:space="0" w:color="000000"/>
              <w:right w:val="single" w:sz="8" w:space="0" w:color="000000"/>
            </w:tcBorders>
            <w:shd w:val="clear" w:color="auto" w:fill="D9D9D9"/>
          </w:tcPr>
          <w:p w14:paraId="778E0E35" w14:textId="77777777" w:rsidR="0048358B" w:rsidRDefault="00000000">
            <w:pPr>
              <w:pStyle w:val="TableParagraph"/>
              <w:spacing w:before="7"/>
              <w:ind w:left="295"/>
              <w:rPr>
                <w:b/>
                <w:sz w:val="20"/>
              </w:rPr>
            </w:pPr>
            <w:r>
              <w:rPr>
                <w:b/>
                <w:spacing w:val="-2"/>
                <w:sz w:val="20"/>
              </w:rPr>
              <w:t>Rating:</w:t>
            </w:r>
          </w:p>
        </w:tc>
        <w:tc>
          <w:tcPr>
            <w:tcW w:w="3390" w:type="dxa"/>
            <w:tcBorders>
              <w:left w:val="single" w:sz="8" w:space="0" w:color="000000"/>
              <w:bottom w:val="single" w:sz="8" w:space="0" w:color="000000"/>
            </w:tcBorders>
            <w:shd w:val="clear" w:color="auto" w:fill="D9D9D9"/>
          </w:tcPr>
          <w:p w14:paraId="1FC40057" w14:textId="77777777" w:rsidR="0048358B" w:rsidRDefault="00000000">
            <w:pPr>
              <w:pStyle w:val="TableParagraph"/>
              <w:spacing w:before="7"/>
              <w:ind w:left="1221" w:right="1169"/>
              <w:jc w:val="center"/>
              <w:rPr>
                <w:b/>
                <w:sz w:val="20"/>
              </w:rPr>
            </w:pPr>
            <w:r>
              <w:rPr>
                <w:b/>
                <w:spacing w:val="-2"/>
                <w:sz w:val="20"/>
              </w:rPr>
              <w:t>Evidence:</w:t>
            </w:r>
          </w:p>
        </w:tc>
      </w:tr>
      <w:tr w:rsidR="0048358B" w14:paraId="4BE3BA04" w14:textId="77777777">
        <w:trPr>
          <w:trHeight w:val="499"/>
        </w:trPr>
        <w:tc>
          <w:tcPr>
            <w:tcW w:w="4730" w:type="dxa"/>
            <w:tcBorders>
              <w:top w:val="single" w:sz="8" w:space="0" w:color="000000"/>
              <w:bottom w:val="single" w:sz="8" w:space="0" w:color="000000"/>
              <w:right w:val="single" w:sz="8" w:space="0" w:color="000000"/>
            </w:tcBorders>
          </w:tcPr>
          <w:p w14:paraId="6D697D1F" w14:textId="77777777" w:rsidR="0048358B" w:rsidRDefault="00000000">
            <w:pPr>
              <w:pStyle w:val="TableParagraph"/>
              <w:spacing w:before="17" w:line="242" w:lineRule="auto"/>
              <w:ind w:left="2" w:right="91"/>
              <w:rPr>
                <w:rFonts w:ascii="Cambria"/>
                <w:sz w:val="19"/>
              </w:rPr>
            </w:pPr>
            <w:r>
              <w:rPr>
                <w:rFonts w:ascii="Cambria"/>
                <w:i/>
                <w:sz w:val="19"/>
              </w:rPr>
              <w:t>1A</w:t>
            </w:r>
            <w:r>
              <w:rPr>
                <w:rFonts w:ascii="Cambria"/>
                <w:i/>
                <w:spacing w:val="-8"/>
                <w:sz w:val="19"/>
              </w:rPr>
              <w:t xml:space="preserve"> </w:t>
            </w:r>
            <w:r>
              <w:rPr>
                <w:rFonts w:ascii="Cambria"/>
                <w:i/>
                <w:sz w:val="19"/>
              </w:rPr>
              <w:t>-</w:t>
            </w:r>
            <w:r>
              <w:rPr>
                <w:rFonts w:ascii="Cambria"/>
                <w:i/>
                <w:spacing w:val="-8"/>
                <w:sz w:val="19"/>
              </w:rPr>
              <w:t xml:space="preserve"> </w:t>
            </w:r>
            <w:r>
              <w:rPr>
                <w:rFonts w:ascii="Cambria"/>
                <w:sz w:val="19"/>
              </w:rPr>
              <w:t>Demonstrating</w:t>
            </w:r>
            <w:r>
              <w:rPr>
                <w:rFonts w:ascii="Cambria"/>
                <w:spacing w:val="-8"/>
                <w:sz w:val="19"/>
              </w:rPr>
              <w:t xml:space="preserve"> </w:t>
            </w:r>
            <w:r>
              <w:rPr>
                <w:rFonts w:ascii="Cambria"/>
                <w:sz w:val="19"/>
              </w:rPr>
              <w:t>knowledge</w:t>
            </w:r>
            <w:r>
              <w:rPr>
                <w:rFonts w:ascii="Cambria"/>
                <w:spacing w:val="-8"/>
                <w:sz w:val="19"/>
              </w:rPr>
              <w:t xml:space="preserve"> </w:t>
            </w:r>
            <w:r>
              <w:rPr>
                <w:rFonts w:ascii="Cambria"/>
                <w:sz w:val="19"/>
              </w:rPr>
              <w:t>of</w:t>
            </w:r>
            <w:r>
              <w:rPr>
                <w:rFonts w:ascii="Cambria"/>
                <w:spacing w:val="-8"/>
                <w:sz w:val="19"/>
              </w:rPr>
              <w:t xml:space="preserve"> </w:t>
            </w:r>
            <w:r>
              <w:rPr>
                <w:rFonts w:ascii="Cambria"/>
                <w:sz w:val="19"/>
              </w:rPr>
              <w:t>current</w:t>
            </w:r>
            <w:r>
              <w:rPr>
                <w:rFonts w:ascii="Cambria"/>
                <w:spacing w:val="-8"/>
                <w:sz w:val="19"/>
              </w:rPr>
              <w:t xml:space="preserve"> </w:t>
            </w:r>
            <w:r>
              <w:rPr>
                <w:rFonts w:ascii="Cambria"/>
                <w:sz w:val="19"/>
              </w:rPr>
              <w:t>trends</w:t>
            </w:r>
            <w:r>
              <w:rPr>
                <w:rFonts w:ascii="Cambria"/>
                <w:spacing w:val="-8"/>
                <w:sz w:val="19"/>
              </w:rPr>
              <w:t xml:space="preserve"> </w:t>
            </w:r>
            <w:r>
              <w:rPr>
                <w:rFonts w:ascii="Cambria"/>
                <w:sz w:val="19"/>
              </w:rPr>
              <w:t>in specialty area and professional development</w:t>
            </w:r>
          </w:p>
        </w:tc>
        <w:tc>
          <w:tcPr>
            <w:tcW w:w="320" w:type="dxa"/>
            <w:tcBorders>
              <w:top w:val="single" w:sz="8" w:space="0" w:color="000000"/>
              <w:left w:val="single" w:sz="8" w:space="0" w:color="000000"/>
              <w:bottom w:val="single" w:sz="8" w:space="0" w:color="000000"/>
              <w:right w:val="single" w:sz="8" w:space="0" w:color="000000"/>
            </w:tcBorders>
          </w:tcPr>
          <w:p w14:paraId="02F205A0" w14:textId="77777777" w:rsidR="0048358B" w:rsidRDefault="00000000">
            <w:pPr>
              <w:pStyle w:val="TableParagraph"/>
              <w:spacing w:before="1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19CE8C3E" w14:textId="77777777" w:rsidR="0048358B" w:rsidRDefault="00000000">
            <w:pPr>
              <w:pStyle w:val="TableParagraph"/>
              <w:spacing w:before="1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23E6D416" w14:textId="77777777" w:rsidR="0048358B" w:rsidRDefault="00000000">
            <w:pPr>
              <w:pStyle w:val="TableParagraph"/>
              <w:spacing w:before="1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696304E4" w14:textId="77777777" w:rsidR="0048358B" w:rsidRDefault="00000000">
            <w:pPr>
              <w:pStyle w:val="TableParagraph"/>
              <w:spacing w:before="1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16BF81D0" w14:textId="77777777" w:rsidR="0048358B" w:rsidRDefault="0048358B">
            <w:pPr>
              <w:pStyle w:val="TableParagraph"/>
              <w:rPr>
                <w:rFonts w:ascii="Times New Roman"/>
                <w:sz w:val="18"/>
              </w:rPr>
            </w:pPr>
          </w:p>
        </w:tc>
      </w:tr>
      <w:tr w:rsidR="0048358B" w14:paraId="1C4301FD" w14:textId="77777777">
        <w:trPr>
          <w:trHeight w:val="559"/>
        </w:trPr>
        <w:tc>
          <w:tcPr>
            <w:tcW w:w="4730" w:type="dxa"/>
            <w:tcBorders>
              <w:top w:val="single" w:sz="8" w:space="0" w:color="000000"/>
              <w:bottom w:val="single" w:sz="8" w:space="0" w:color="000000"/>
              <w:right w:val="single" w:sz="8" w:space="0" w:color="000000"/>
            </w:tcBorders>
          </w:tcPr>
          <w:p w14:paraId="7A6400CB" w14:textId="77777777" w:rsidR="0048358B" w:rsidRDefault="00000000">
            <w:pPr>
              <w:pStyle w:val="TableParagraph"/>
              <w:spacing w:before="22" w:line="242" w:lineRule="auto"/>
              <w:ind w:left="2" w:right="91"/>
              <w:rPr>
                <w:rFonts w:ascii="Cambria" w:hAnsi="Cambria"/>
                <w:sz w:val="19"/>
              </w:rPr>
            </w:pPr>
            <w:r>
              <w:rPr>
                <w:rFonts w:ascii="Cambria" w:hAnsi="Cambria"/>
                <w:i/>
                <w:sz w:val="19"/>
              </w:rPr>
              <w:t>1B</w:t>
            </w:r>
            <w:r>
              <w:rPr>
                <w:rFonts w:ascii="Cambria" w:hAnsi="Cambria"/>
                <w:i/>
                <w:spacing w:val="-8"/>
                <w:sz w:val="19"/>
              </w:rPr>
              <w:t xml:space="preserve"> </w:t>
            </w:r>
            <w:r>
              <w:rPr>
                <w:rFonts w:ascii="Cambria" w:hAnsi="Cambria"/>
                <w:i/>
                <w:sz w:val="19"/>
              </w:rPr>
              <w:t>-</w:t>
            </w:r>
            <w:r>
              <w:rPr>
                <w:rFonts w:ascii="Cambria" w:hAnsi="Cambria"/>
                <w:i/>
                <w:spacing w:val="-8"/>
                <w:sz w:val="19"/>
              </w:rPr>
              <w:t xml:space="preserve"> </w:t>
            </w:r>
            <w:r>
              <w:rPr>
                <w:rFonts w:ascii="Cambria" w:hAnsi="Cambria"/>
                <w:sz w:val="19"/>
              </w:rPr>
              <w:t>Demonstrating</w:t>
            </w:r>
            <w:r>
              <w:rPr>
                <w:rFonts w:ascii="Cambria" w:hAnsi="Cambria"/>
                <w:spacing w:val="-8"/>
                <w:sz w:val="19"/>
              </w:rPr>
              <w:t xml:space="preserve"> </w:t>
            </w:r>
            <w:r>
              <w:rPr>
                <w:rFonts w:ascii="Cambria" w:hAnsi="Cambria"/>
                <w:sz w:val="19"/>
              </w:rPr>
              <w:t>knowledge</w:t>
            </w:r>
            <w:r>
              <w:rPr>
                <w:rFonts w:ascii="Cambria" w:hAnsi="Cambria"/>
                <w:spacing w:val="-8"/>
                <w:sz w:val="19"/>
              </w:rPr>
              <w:t xml:space="preserve"> </w:t>
            </w:r>
            <w:r>
              <w:rPr>
                <w:rFonts w:ascii="Cambria" w:hAnsi="Cambria"/>
                <w:sz w:val="19"/>
              </w:rPr>
              <w:t>of</w:t>
            </w:r>
            <w:r>
              <w:rPr>
                <w:rFonts w:ascii="Cambria" w:hAnsi="Cambria"/>
                <w:spacing w:val="-8"/>
                <w:sz w:val="19"/>
              </w:rPr>
              <w:t xml:space="preserve"> </w:t>
            </w:r>
            <w:r>
              <w:rPr>
                <w:rFonts w:ascii="Cambria" w:hAnsi="Cambria"/>
                <w:sz w:val="19"/>
              </w:rPr>
              <w:t>the</w:t>
            </w:r>
            <w:r>
              <w:rPr>
                <w:rFonts w:ascii="Cambria" w:hAnsi="Cambria"/>
                <w:spacing w:val="-8"/>
                <w:sz w:val="19"/>
              </w:rPr>
              <w:t xml:space="preserve"> </w:t>
            </w:r>
            <w:r>
              <w:rPr>
                <w:rFonts w:ascii="Cambria" w:hAnsi="Cambria"/>
                <w:sz w:val="19"/>
              </w:rPr>
              <w:t>school’s</w:t>
            </w:r>
            <w:r>
              <w:rPr>
                <w:rFonts w:ascii="Cambria" w:hAnsi="Cambria"/>
                <w:spacing w:val="-8"/>
                <w:sz w:val="19"/>
              </w:rPr>
              <w:t xml:space="preserve"> </w:t>
            </w:r>
            <w:r>
              <w:rPr>
                <w:rFonts w:ascii="Cambria" w:hAnsi="Cambria"/>
                <w:sz w:val="19"/>
              </w:rPr>
              <w:t>program and levels of teacher skill in delivering that program</w:t>
            </w:r>
          </w:p>
        </w:tc>
        <w:tc>
          <w:tcPr>
            <w:tcW w:w="320" w:type="dxa"/>
            <w:tcBorders>
              <w:top w:val="single" w:sz="8" w:space="0" w:color="000000"/>
              <w:left w:val="single" w:sz="8" w:space="0" w:color="000000"/>
              <w:bottom w:val="single" w:sz="8" w:space="0" w:color="000000"/>
              <w:right w:val="single" w:sz="8" w:space="0" w:color="000000"/>
            </w:tcBorders>
          </w:tcPr>
          <w:p w14:paraId="697F67AD" w14:textId="77777777" w:rsidR="0048358B" w:rsidRDefault="00000000">
            <w:pPr>
              <w:pStyle w:val="TableParagraph"/>
              <w:spacing w:before="2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57B94278" w14:textId="77777777" w:rsidR="0048358B" w:rsidRDefault="00000000">
            <w:pPr>
              <w:pStyle w:val="TableParagraph"/>
              <w:spacing w:before="2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7937E1A3" w14:textId="77777777" w:rsidR="0048358B" w:rsidRDefault="00000000">
            <w:pPr>
              <w:pStyle w:val="TableParagraph"/>
              <w:spacing w:before="2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6FD82791" w14:textId="77777777" w:rsidR="0048358B" w:rsidRDefault="00000000">
            <w:pPr>
              <w:pStyle w:val="TableParagraph"/>
              <w:spacing w:before="2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5272E188" w14:textId="77777777" w:rsidR="0048358B" w:rsidRDefault="0048358B">
            <w:pPr>
              <w:pStyle w:val="TableParagraph"/>
              <w:rPr>
                <w:rFonts w:ascii="Times New Roman"/>
                <w:sz w:val="18"/>
              </w:rPr>
            </w:pPr>
          </w:p>
        </w:tc>
      </w:tr>
      <w:tr w:rsidR="0048358B" w14:paraId="18C63578" w14:textId="77777777">
        <w:trPr>
          <w:trHeight w:val="700"/>
        </w:trPr>
        <w:tc>
          <w:tcPr>
            <w:tcW w:w="4730" w:type="dxa"/>
            <w:tcBorders>
              <w:top w:val="single" w:sz="8" w:space="0" w:color="000000"/>
              <w:bottom w:val="single" w:sz="8" w:space="0" w:color="000000"/>
              <w:right w:val="single" w:sz="8" w:space="0" w:color="000000"/>
            </w:tcBorders>
          </w:tcPr>
          <w:p w14:paraId="51B009BF" w14:textId="77777777" w:rsidR="0048358B" w:rsidRDefault="00000000">
            <w:pPr>
              <w:pStyle w:val="TableParagraph"/>
              <w:spacing w:before="12" w:line="220" w:lineRule="atLeast"/>
              <w:ind w:left="2" w:right="498"/>
              <w:jc w:val="both"/>
              <w:rPr>
                <w:rFonts w:ascii="Cambria"/>
                <w:sz w:val="19"/>
              </w:rPr>
            </w:pPr>
            <w:r>
              <w:rPr>
                <w:rFonts w:ascii="Cambria"/>
                <w:i/>
                <w:sz w:val="19"/>
              </w:rPr>
              <w:t xml:space="preserve">1C - </w:t>
            </w:r>
            <w:r>
              <w:rPr>
                <w:rFonts w:ascii="Cambria"/>
                <w:sz w:val="19"/>
              </w:rPr>
              <w:t xml:space="preserve">Establishing goals for the instructional support </w:t>
            </w:r>
            <w:r>
              <w:rPr>
                <w:rFonts w:ascii="Cambria"/>
                <w:sz w:val="19"/>
              </w:rPr>
              <w:t>program</w:t>
            </w:r>
            <w:r>
              <w:rPr>
                <w:rFonts w:ascii="Cambria"/>
                <w:spacing w:val="-8"/>
                <w:sz w:val="19"/>
              </w:rPr>
              <w:t xml:space="preserve"> </w:t>
            </w:r>
            <w:r>
              <w:rPr>
                <w:rFonts w:ascii="Cambria"/>
                <w:sz w:val="19"/>
              </w:rPr>
              <w:t>appropriate</w:t>
            </w:r>
            <w:r>
              <w:rPr>
                <w:rFonts w:ascii="Cambria"/>
                <w:spacing w:val="-8"/>
                <w:sz w:val="19"/>
              </w:rPr>
              <w:t xml:space="preserve"> </w:t>
            </w:r>
            <w:r>
              <w:rPr>
                <w:rFonts w:ascii="Cambria"/>
                <w:sz w:val="19"/>
              </w:rPr>
              <w:t>to</w:t>
            </w:r>
            <w:r>
              <w:rPr>
                <w:rFonts w:ascii="Cambria"/>
                <w:spacing w:val="-8"/>
                <w:sz w:val="19"/>
              </w:rPr>
              <w:t xml:space="preserve"> </w:t>
            </w:r>
            <w:r>
              <w:rPr>
                <w:rFonts w:ascii="Cambria"/>
                <w:sz w:val="19"/>
              </w:rPr>
              <w:t>the</w:t>
            </w:r>
            <w:r>
              <w:rPr>
                <w:rFonts w:ascii="Cambria"/>
                <w:spacing w:val="-8"/>
                <w:sz w:val="19"/>
              </w:rPr>
              <w:t xml:space="preserve"> </w:t>
            </w:r>
            <w:r>
              <w:rPr>
                <w:rFonts w:ascii="Cambria"/>
                <w:sz w:val="19"/>
              </w:rPr>
              <w:t>setting</w:t>
            </w:r>
            <w:r>
              <w:rPr>
                <w:rFonts w:ascii="Cambria"/>
                <w:spacing w:val="-8"/>
                <w:sz w:val="19"/>
              </w:rPr>
              <w:t xml:space="preserve"> </w:t>
            </w:r>
            <w:r>
              <w:rPr>
                <w:rFonts w:ascii="Cambria"/>
                <w:sz w:val="19"/>
              </w:rPr>
              <w:t>and</w:t>
            </w:r>
            <w:r>
              <w:rPr>
                <w:rFonts w:ascii="Cambria"/>
                <w:spacing w:val="-8"/>
                <w:sz w:val="19"/>
              </w:rPr>
              <w:t xml:space="preserve"> </w:t>
            </w:r>
            <w:r>
              <w:rPr>
                <w:rFonts w:ascii="Cambria"/>
                <w:sz w:val="19"/>
              </w:rPr>
              <w:t>the</w:t>
            </w:r>
            <w:r>
              <w:rPr>
                <w:rFonts w:ascii="Cambria"/>
                <w:spacing w:val="-8"/>
                <w:sz w:val="19"/>
              </w:rPr>
              <w:t xml:space="preserve"> </w:t>
            </w:r>
            <w:r>
              <w:rPr>
                <w:rFonts w:ascii="Cambria"/>
                <w:sz w:val="19"/>
              </w:rPr>
              <w:t xml:space="preserve">teachers </w:t>
            </w:r>
            <w:r>
              <w:rPr>
                <w:rFonts w:ascii="Cambria"/>
                <w:spacing w:val="-2"/>
                <w:sz w:val="19"/>
              </w:rPr>
              <w:t>served</w:t>
            </w:r>
          </w:p>
        </w:tc>
        <w:tc>
          <w:tcPr>
            <w:tcW w:w="320" w:type="dxa"/>
            <w:tcBorders>
              <w:top w:val="single" w:sz="8" w:space="0" w:color="000000"/>
              <w:left w:val="single" w:sz="8" w:space="0" w:color="000000"/>
              <w:bottom w:val="single" w:sz="8" w:space="0" w:color="000000"/>
              <w:right w:val="single" w:sz="8" w:space="0" w:color="000000"/>
            </w:tcBorders>
          </w:tcPr>
          <w:p w14:paraId="6972BF1F" w14:textId="77777777" w:rsidR="0048358B" w:rsidRDefault="00000000">
            <w:pPr>
              <w:pStyle w:val="TableParagraph"/>
              <w:spacing w:before="1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721B0730" w14:textId="77777777" w:rsidR="0048358B" w:rsidRDefault="00000000">
            <w:pPr>
              <w:pStyle w:val="TableParagraph"/>
              <w:spacing w:before="1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11EFB11B" w14:textId="77777777" w:rsidR="0048358B" w:rsidRDefault="00000000">
            <w:pPr>
              <w:pStyle w:val="TableParagraph"/>
              <w:spacing w:before="1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336A053E" w14:textId="77777777" w:rsidR="0048358B" w:rsidRDefault="00000000">
            <w:pPr>
              <w:pStyle w:val="TableParagraph"/>
              <w:spacing w:before="1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0557EA5A" w14:textId="77777777" w:rsidR="0048358B" w:rsidRDefault="0048358B">
            <w:pPr>
              <w:pStyle w:val="TableParagraph"/>
              <w:rPr>
                <w:rFonts w:ascii="Times New Roman"/>
                <w:sz w:val="18"/>
              </w:rPr>
            </w:pPr>
          </w:p>
        </w:tc>
      </w:tr>
      <w:tr w:rsidR="0048358B" w14:paraId="145F97A2" w14:textId="77777777">
        <w:trPr>
          <w:trHeight w:val="559"/>
        </w:trPr>
        <w:tc>
          <w:tcPr>
            <w:tcW w:w="4730" w:type="dxa"/>
            <w:tcBorders>
              <w:top w:val="single" w:sz="8" w:space="0" w:color="000000"/>
              <w:bottom w:val="single" w:sz="8" w:space="0" w:color="000000"/>
              <w:right w:val="single" w:sz="8" w:space="0" w:color="000000"/>
            </w:tcBorders>
          </w:tcPr>
          <w:p w14:paraId="06FE0DF8" w14:textId="77777777" w:rsidR="0048358B" w:rsidRDefault="00000000">
            <w:pPr>
              <w:pStyle w:val="TableParagraph"/>
              <w:spacing w:before="27" w:line="242" w:lineRule="auto"/>
              <w:ind w:left="2" w:right="91"/>
              <w:rPr>
                <w:rFonts w:ascii="Cambria"/>
                <w:sz w:val="19"/>
              </w:rPr>
            </w:pPr>
            <w:r>
              <w:rPr>
                <w:rFonts w:ascii="Cambria"/>
                <w:i/>
                <w:sz w:val="19"/>
              </w:rPr>
              <w:t>1D</w:t>
            </w:r>
            <w:r>
              <w:rPr>
                <w:rFonts w:ascii="Cambria"/>
                <w:i/>
                <w:spacing w:val="28"/>
                <w:sz w:val="19"/>
              </w:rPr>
              <w:t xml:space="preserve"> </w:t>
            </w:r>
            <w:r>
              <w:rPr>
                <w:rFonts w:ascii="Cambria"/>
                <w:i/>
                <w:sz w:val="19"/>
              </w:rPr>
              <w:t>-</w:t>
            </w:r>
            <w:r>
              <w:rPr>
                <w:rFonts w:ascii="Cambria"/>
                <w:i/>
                <w:spacing w:val="-7"/>
                <w:sz w:val="19"/>
              </w:rPr>
              <w:t xml:space="preserve"> </w:t>
            </w:r>
            <w:r>
              <w:rPr>
                <w:rFonts w:ascii="Cambria"/>
                <w:sz w:val="19"/>
              </w:rPr>
              <w:t>Demonstrating</w:t>
            </w:r>
            <w:r>
              <w:rPr>
                <w:rFonts w:ascii="Cambria"/>
                <w:spacing w:val="-7"/>
                <w:sz w:val="19"/>
              </w:rPr>
              <w:t xml:space="preserve"> </w:t>
            </w:r>
            <w:r>
              <w:rPr>
                <w:rFonts w:ascii="Cambria"/>
                <w:sz w:val="19"/>
              </w:rPr>
              <w:t>knowledge</w:t>
            </w:r>
            <w:r>
              <w:rPr>
                <w:rFonts w:ascii="Cambria"/>
                <w:spacing w:val="-7"/>
                <w:sz w:val="19"/>
              </w:rPr>
              <w:t xml:space="preserve"> </w:t>
            </w:r>
            <w:r>
              <w:rPr>
                <w:rFonts w:ascii="Cambria"/>
                <w:sz w:val="19"/>
              </w:rPr>
              <w:t>of</w:t>
            </w:r>
            <w:r>
              <w:rPr>
                <w:rFonts w:ascii="Cambria"/>
                <w:spacing w:val="-7"/>
                <w:sz w:val="19"/>
              </w:rPr>
              <w:t xml:space="preserve"> </w:t>
            </w:r>
            <w:r>
              <w:rPr>
                <w:rFonts w:ascii="Cambria"/>
                <w:sz w:val="19"/>
              </w:rPr>
              <w:t>resources</w:t>
            </w:r>
            <w:r>
              <w:rPr>
                <w:rFonts w:ascii="Cambria"/>
                <w:spacing w:val="-7"/>
                <w:sz w:val="19"/>
              </w:rPr>
              <w:t xml:space="preserve"> </w:t>
            </w:r>
            <w:r>
              <w:rPr>
                <w:rFonts w:ascii="Cambria"/>
                <w:sz w:val="19"/>
              </w:rPr>
              <w:t>both</w:t>
            </w:r>
            <w:r>
              <w:rPr>
                <w:rFonts w:ascii="Cambria"/>
                <w:spacing w:val="-7"/>
                <w:sz w:val="19"/>
              </w:rPr>
              <w:t xml:space="preserve"> </w:t>
            </w:r>
            <w:r>
              <w:rPr>
                <w:rFonts w:ascii="Cambria"/>
                <w:sz w:val="19"/>
              </w:rPr>
              <w:t>within and beyond the school and district</w:t>
            </w:r>
          </w:p>
        </w:tc>
        <w:tc>
          <w:tcPr>
            <w:tcW w:w="320" w:type="dxa"/>
            <w:tcBorders>
              <w:top w:val="single" w:sz="8" w:space="0" w:color="000000"/>
              <w:left w:val="single" w:sz="8" w:space="0" w:color="000000"/>
              <w:bottom w:val="single" w:sz="8" w:space="0" w:color="000000"/>
              <w:right w:val="single" w:sz="8" w:space="0" w:color="000000"/>
            </w:tcBorders>
          </w:tcPr>
          <w:p w14:paraId="5B6AA09C" w14:textId="77777777" w:rsidR="0048358B" w:rsidRDefault="00000000">
            <w:pPr>
              <w:pStyle w:val="TableParagraph"/>
              <w:spacing w:before="2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24A05F62" w14:textId="77777777" w:rsidR="0048358B" w:rsidRDefault="00000000">
            <w:pPr>
              <w:pStyle w:val="TableParagraph"/>
              <w:spacing w:before="2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3777FCDB" w14:textId="77777777" w:rsidR="0048358B" w:rsidRDefault="00000000">
            <w:pPr>
              <w:pStyle w:val="TableParagraph"/>
              <w:spacing w:before="2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112C37A0" w14:textId="77777777" w:rsidR="0048358B" w:rsidRDefault="00000000">
            <w:pPr>
              <w:pStyle w:val="TableParagraph"/>
              <w:spacing w:before="2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685EB556" w14:textId="77777777" w:rsidR="0048358B" w:rsidRDefault="0048358B">
            <w:pPr>
              <w:pStyle w:val="TableParagraph"/>
              <w:rPr>
                <w:rFonts w:ascii="Times New Roman"/>
                <w:sz w:val="18"/>
              </w:rPr>
            </w:pPr>
          </w:p>
        </w:tc>
      </w:tr>
      <w:tr w:rsidR="0048358B" w14:paraId="610F56E8" w14:textId="77777777">
        <w:trPr>
          <w:trHeight w:val="540"/>
        </w:trPr>
        <w:tc>
          <w:tcPr>
            <w:tcW w:w="4730" w:type="dxa"/>
            <w:tcBorders>
              <w:top w:val="single" w:sz="8" w:space="0" w:color="000000"/>
              <w:bottom w:val="single" w:sz="8" w:space="0" w:color="000000"/>
              <w:right w:val="single" w:sz="8" w:space="0" w:color="000000"/>
            </w:tcBorders>
          </w:tcPr>
          <w:p w14:paraId="3248F134" w14:textId="77777777" w:rsidR="0048358B" w:rsidRDefault="00000000">
            <w:pPr>
              <w:pStyle w:val="TableParagraph"/>
              <w:spacing w:before="17" w:line="242" w:lineRule="auto"/>
              <w:ind w:left="2" w:right="91"/>
              <w:rPr>
                <w:rFonts w:ascii="Cambria"/>
                <w:sz w:val="19"/>
              </w:rPr>
            </w:pPr>
            <w:r>
              <w:rPr>
                <w:rFonts w:ascii="Cambria"/>
                <w:i/>
                <w:sz w:val="19"/>
              </w:rPr>
              <w:t>1E</w:t>
            </w:r>
            <w:r>
              <w:rPr>
                <w:rFonts w:ascii="Cambria"/>
                <w:i/>
                <w:spacing w:val="28"/>
                <w:sz w:val="19"/>
              </w:rPr>
              <w:t xml:space="preserve"> </w:t>
            </w:r>
            <w:r>
              <w:rPr>
                <w:rFonts w:ascii="Cambria"/>
                <w:i/>
                <w:sz w:val="19"/>
              </w:rPr>
              <w:t>-</w:t>
            </w:r>
            <w:r>
              <w:rPr>
                <w:rFonts w:ascii="Cambria"/>
                <w:i/>
                <w:spacing w:val="-7"/>
                <w:sz w:val="19"/>
              </w:rPr>
              <w:t xml:space="preserve"> </w:t>
            </w:r>
            <w:r>
              <w:rPr>
                <w:rFonts w:ascii="Cambria"/>
                <w:sz w:val="19"/>
              </w:rPr>
              <w:t>Planning</w:t>
            </w:r>
            <w:r>
              <w:rPr>
                <w:rFonts w:ascii="Cambria"/>
                <w:spacing w:val="-7"/>
                <w:sz w:val="19"/>
              </w:rPr>
              <w:t xml:space="preserve"> </w:t>
            </w:r>
            <w:r>
              <w:rPr>
                <w:rFonts w:ascii="Cambria"/>
                <w:sz w:val="19"/>
              </w:rPr>
              <w:t>the</w:t>
            </w:r>
            <w:r>
              <w:rPr>
                <w:rFonts w:ascii="Cambria"/>
                <w:spacing w:val="-7"/>
                <w:sz w:val="19"/>
              </w:rPr>
              <w:t xml:space="preserve"> </w:t>
            </w:r>
            <w:r>
              <w:rPr>
                <w:rFonts w:ascii="Cambria"/>
                <w:sz w:val="19"/>
              </w:rPr>
              <w:t>instructional</w:t>
            </w:r>
            <w:r>
              <w:rPr>
                <w:rFonts w:ascii="Cambria"/>
                <w:spacing w:val="-7"/>
                <w:sz w:val="19"/>
              </w:rPr>
              <w:t xml:space="preserve"> </w:t>
            </w:r>
            <w:r>
              <w:rPr>
                <w:rFonts w:ascii="Cambria"/>
                <w:sz w:val="19"/>
              </w:rPr>
              <w:t>support</w:t>
            </w:r>
            <w:r>
              <w:rPr>
                <w:rFonts w:ascii="Cambria"/>
                <w:spacing w:val="-7"/>
                <w:sz w:val="19"/>
              </w:rPr>
              <w:t xml:space="preserve"> </w:t>
            </w:r>
            <w:r>
              <w:rPr>
                <w:rFonts w:ascii="Cambria"/>
                <w:sz w:val="19"/>
              </w:rPr>
              <w:t xml:space="preserve">program integrated with the overall school </w:t>
            </w:r>
            <w:r>
              <w:rPr>
                <w:rFonts w:ascii="Cambria"/>
                <w:sz w:val="19"/>
              </w:rPr>
              <w:t>program</w:t>
            </w:r>
          </w:p>
        </w:tc>
        <w:tc>
          <w:tcPr>
            <w:tcW w:w="320" w:type="dxa"/>
            <w:tcBorders>
              <w:top w:val="single" w:sz="8" w:space="0" w:color="000000"/>
              <w:left w:val="single" w:sz="8" w:space="0" w:color="000000"/>
              <w:bottom w:val="single" w:sz="8" w:space="0" w:color="000000"/>
              <w:right w:val="single" w:sz="8" w:space="0" w:color="000000"/>
            </w:tcBorders>
          </w:tcPr>
          <w:p w14:paraId="335A1914" w14:textId="77777777" w:rsidR="0048358B" w:rsidRDefault="00000000">
            <w:pPr>
              <w:pStyle w:val="TableParagraph"/>
              <w:spacing w:before="1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2280EF28" w14:textId="77777777" w:rsidR="0048358B" w:rsidRDefault="00000000">
            <w:pPr>
              <w:pStyle w:val="TableParagraph"/>
              <w:spacing w:before="1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476391AB" w14:textId="77777777" w:rsidR="0048358B" w:rsidRDefault="00000000">
            <w:pPr>
              <w:pStyle w:val="TableParagraph"/>
              <w:spacing w:before="1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51D8398B" w14:textId="77777777" w:rsidR="0048358B" w:rsidRDefault="00000000">
            <w:pPr>
              <w:pStyle w:val="TableParagraph"/>
              <w:spacing w:before="1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6F245CF7" w14:textId="77777777" w:rsidR="0048358B" w:rsidRDefault="0048358B">
            <w:pPr>
              <w:pStyle w:val="TableParagraph"/>
              <w:rPr>
                <w:rFonts w:ascii="Times New Roman"/>
                <w:sz w:val="18"/>
              </w:rPr>
            </w:pPr>
          </w:p>
        </w:tc>
      </w:tr>
      <w:tr w:rsidR="0048358B" w14:paraId="5EE040D9" w14:textId="77777777">
        <w:trPr>
          <w:trHeight w:val="519"/>
        </w:trPr>
        <w:tc>
          <w:tcPr>
            <w:tcW w:w="4730" w:type="dxa"/>
            <w:tcBorders>
              <w:top w:val="single" w:sz="8" w:space="0" w:color="000000"/>
              <w:bottom w:val="single" w:sz="8" w:space="0" w:color="000000"/>
              <w:right w:val="single" w:sz="8" w:space="0" w:color="000000"/>
            </w:tcBorders>
          </w:tcPr>
          <w:p w14:paraId="2485E0C5" w14:textId="77777777" w:rsidR="0048358B" w:rsidRDefault="00000000">
            <w:pPr>
              <w:pStyle w:val="TableParagraph"/>
              <w:spacing w:before="27" w:line="242" w:lineRule="auto"/>
              <w:ind w:left="2" w:right="91"/>
              <w:rPr>
                <w:rFonts w:ascii="Cambria"/>
                <w:sz w:val="19"/>
              </w:rPr>
            </w:pPr>
            <w:r>
              <w:rPr>
                <w:rFonts w:ascii="Cambria"/>
                <w:i/>
                <w:sz w:val="19"/>
              </w:rPr>
              <w:t>1F</w:t>
            </w:r>
            <w:r>
              <w:rPr>
                <w:rFonts w:ascii="Cambria"/>
                <w:i/>
                <w:spacing w:val="-7"/>
                <w:sz w:val="19"/>
              </w:rPr>
              <w:t xml:space="preserve"> </w:t>
            </w:r>
            <w:r>
              <w:rPr>
                <w:rFonts w:ascii="Cambria"/>
                <w:i/>
                <w:sz w:val="19"/>
              </w:rPr>
              <w:t>-</w:t>
            </w:r>
            <w:r>
              <w:rPr>
                <w:rFonts w:ascii="Cambria"/>
                <w:i/>
                <w:spacing w:val="29"/>
                <w:sz w:val="19"/>
              </w:rPr>
              <w:t xml:space="preserve"> </w:t>
            </w:r>
            <w:r>
              <w:rPr>
                <w:rFonts w:ascii="Cambria"/>
                <w:sz w:val="19"/>
              </w:rPr>
              <w:t>Developing</w:t>
            </w:r>
            <w:r>
              <w:rPr>
                <w:rFonts w:ascii="Cambria"/>
                <w:spacing w:val="-7"/>
                <w:sz w:val="19"/>
              </w:rPr>
              <w:t xml:space="preserve"> </w:t>
            </w:r>
            <w:r>
              <w:rPr>
                <w:rFonts w:ascii="Cambria"/>
                <w:sz w:val="19"/>
              </w:rPr>
              <w:t>a</w:t>
            </w:r>
            <w:r>
              <w:rPr>
                <w:rFonts w:ascii="Cambria"/>
                <w:spacing w:val="-7"/>
                <w:sz w:val="19"/>
              </w:rPr>
              <w:t xml:space="preserve"> </w:t>
            </w:r>
            <w:r>
              <w:rPr>
                <w:rFonts w:ascii="Cambria"/>
                <w:sz w:val="19"/>
              </w:rPr>
              <w:t>plan</w:t>
            </w:r>
            <w:r>
              <w:rPr>
                <w:rFonts w:ascii="Cambria"/>
                <w:spacing w:val="-7"/>
                <w:sz w:val="19"/>
              </w:rPr>
              <w:t xml:space="preserve"> </w:t>
            </w:r>
            <w:r>
              <w:rPr>
                <w:rFonts w:ascii="Cambria"/>
                <w:sz w:val="19"/>
              </w:rPr>
              <w:t>to</w:t>
            </w:r>
            <w:r>
              <w:rPr>
                <w:rFonts w:ascii="Cambria"/>
                <w:spacing w:val="-7"/>
                <w:sz w:val="19"/>
              </w:rPr>
              <w:t xml:space="preserve"> </w:t>
            </w:r>
            <w:r>
              <w:rPr>
                <w:rFonts w:ascii="Cambria"/>
                <w:sz w:val="19"/>
              </w:rPr>
              <w:t>evaluate</w:t>
            </w:r>
            <w:r>
              <w:rPr>
                <w:rFonts w:ascii="Cambria"/>
                <w:spacing w:val="-7"/>
                <w:sz w:val="19"/>
              </w:rPr>
              <w:t xml:space="preserve"> </w:t>
            </w:r>
            <w:r>
              <w:rPr>
                <w:rFonts w:ascii="Cambria"/>
                <w:sz w:val="19"/>
              </w:rPr>
              <w:t>the</w:t>
            </w:r>
            <w:r>
              <w:rPr>
                <w:rFonts w:ascii="Cambria"/>
                <w:spacing w:val="-7"/>
                <w:sz w:val="19"/>
              </w:rPr>
              <w:t xml:space="preserve"> </w:t>
            </w:r>
            <w:r>
              <w:rPr>
                <w:rFonts w:ascii="Cambria"/>
                <w:sz w:val="19"/>
              </w:rPr>
              <w:t>instructional support</w:t>
            </w:r>
            <w:r>
              <w:rPr>
                <w:rFonts w:ascii="Cambria"/>
                <w:spacing w:val="-1"/>
                <w:sz w:val="19"/>
              </w:rPr>
              <w:t xml:space="preserve"> </w:t>
            </w:r>
            <w:r>
              <w:rPr>
                <w:rFonts w:ascii="Cambria"/>
                <w:sz w:val="19"/>
              </w:rPr>
              <w:t>program</w:t>
            </w:r>
          </w:p>
        </w:tc>
        <w:tc>
          <w:tcPr>
            <w:tcW w:w="320" w:type="dxa"/>
            <w:tcBorders>
              <w:top w:val="single" w:sz="8" w:space="0" w:color="000000"/>
              <w:left w:val="single" w:sz="8" w:space="0" w:color="000000"/>
              <w:bottom w:val="single" w:sz="8" w:space="0" w:color="000000"/>
              <w:right w:val="single" w:sz="8" w:space="0" w:color="000000"/>
            </w:tcBorders>
          </w:tcPr>
          <w:p w14:paraId="3F0C9AEA" w14:textId="77777777" w:rsidR="0048358B" w:rsidRDefault="00000000">
            <w:pPr>
              <w:pStyle w:val="TableParagraph"/>
              <w:spacing w:before="2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619FE96F" w14:textId="77777777" w:rsidR="0048358B" w:rsidRDefault="00000000">
            <w:pPr>
              <w:pStyle w:val="TableParagraph"/>
              <w:spacing w:before="2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4ECB2CC7" w14:textId="77777777" w:rsidR="0048358B" w:rsidRDefault="00000000">
            <w:pPr>
              <w:pStyle w:val="TableParagraph"/>
              <w:spacing w:before="2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6381A5E2" w14:textId="77777777" w:rsidR="0048358B" w:rsidRDefault="00000000">
            <w:pPr>
              <w:pStyle w:val="TableParagraph"/>
              <w:spacing w:before="2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7FC5B5E6" w14:textId="77777777" w:rsidR="0048358B" w:rsidRDefault="0048358B">
            <w:pPr>
              <w:pStyle w:val="TableParagraph"/>
              <w:rPr>
                <w:rFonts w:ascii="Times New Roman"/>
                <w:sz w:val="18"/>
              </w:rPr>
            </w:pPr>
          </w:p>
        </w:tc>
      </w:tr>
      <w:tr w:rsidR="0048358B" w14:paraId="6C8A672B" w14:textId="77777777">
        <w:trPr>
          <w:trHeight w:val="320"/>
        </w:trPr>
        <w:tc>
          <w:tcPr>
            <w:tcW w:w="4730" w:type="dxa"/>
            <w:tcBorders>
              <w:top w:val="single" w:sz="8" w:space="0" w:color="000000"/>
              <w:bottom w:val="single" w:sz="8" w:space="0" w:color="000000"/>
              <w:right w:val="single" w:sz="8" w:space="0" w:color="000000"/>
            </w:tcBorders>
          </w:tcPr>
          <w:p w14:paraId="5C24AE41" w14:textId="77777777" w:rsidR="0048358B" w:rsidRDefault="00000000">
            <w:pPr>
              <w:pStyle w:val="TableParagraph"/>
              <w:spacing w:before="27"/>
              <w:ind w:left="2"/>
              <w:rPr>
                <w:rFonts w:ascii="Cambria"/>
                <w:sz w:val="19"/>
              </w:rPr>
            </w:pPr>
            <w:r>
              <w:rPr>
                <w:rFonts w:ascii="Cambria"/>
                <w:i/>
                <w:sz w:val="19"/>
              </w:rPr>
              <w:t>2A</w:t>
            </w:r>
            <w:r>
              <w:rPr>
                <w:rFonts w:ascii="Cambria"/>
                <w:i/>
                <w:spacing w:val="-6"/>
                <w:sz w:val="19"/>
              </w:rPr>
              <w:t xml:space="preserve"> </w:t>
            </w:r>
            <w:r>
              <w:rPr>
                <w:rFonts w:ascii="Cambria"/>
                <w:i/>
                <w:sz w:val="19"/>
              </w:rPr>
              <w:t>-</w:t>
            </w:r>
            <w:r>
              <w:rPr>
                <w:rFonts w:ascii="Cambria"/>
                <w:i/>
                <w:spacing w:val="-5"/>
                <w:sz w:val="19"/>
              </w:rPr>
              <w:t xml:space="preserve"> </w:t>
            </w:r>
            <w:r>
              <w:rPr>
                <w:rFonts w:ascii="Cambria"/>
                <w:sz w:val="19"/>
              </w:rPr>
              <w:t>Creating</w:t>
            </w:r>
            <w:r>
              <w:rPr>
                <w:rFonts w:ascii="Cambria"/>
                <w:spacing w:val="-5"/>
                <w:sz w:val="19"/>
              </w:rPr>
              <w:t xml:space="preserve"> </w:t>
            </w:r>
            <w:r>
              <w:rPr>
                <w:rFonts w:ascii="Cambria"/>
                <w:sz w:val="19"/>
              </w:rPr>
              <w:t>an</w:t>
            </w:r>
            <w:r>
              <w:rPr>
                <w:rFonts w:ascii="Cambria"/>
                <w:spacing w:val="-5"/>
                <w:sz w:val="19"/>
              </w:rPr>
              <w:t xml:space="preserve"> </w:t>
            </w:r>
            <w:r>
              <w:rPr>
                <w:rFonts w:ascii="Cambria"/>
                <w:sz w:val="19"/>
              </w:rPr>
              <w:t>environment</w:t>
            </w:r>
            <w:r>
              <w:rPr>
                <w:rFonts w:ascii="Cambria"/>
                <w:spacing w:val="-5"/>
                <w:sz w:val="19"/>
              </w:rPr>
              <w:t xml:space="preserve"> </w:t>
            </w:r>
            <w:r>
              <w:rPr>
                <w:rFonts w:ascii="Cambria"/>
                <w:sz w:val="19"/>
              </w:rPr>
              <w:t>of</w:t>
            </w:r>
            <w:r>
              <w:rPr>
                <w:rFonts w:ascii="Cambria"/>
                <w:spacing w:val="-5"/>
                <w:sz w:val="19"/>
              </w:rPr>
              <w:t xml:space="preserve"> </w:t>
            </w:r>
            <w:r>
              <w:rPr>
                <w:rFonts w:ascii="Cambria"/>
                <w:sz w:val="19"/>
              </w:rPr>
              <w:t>trust</w:t>
            </w:r>
            <w:r>
              <w:rPr>
                <w:rFonts w:ascii="Cambria"/>
                <w:spacing w:val="-5"/>
                <w:sz w:val="19"/>
              </w:rPr>
              <w:t xml:space="preserve"> </w:t>
            </w:r>
            <w:r>
              <w:rPr>
                <w:rFonts w:ascii="Cambria"/>
                <w:sz w:val="19"/>
              </w:rPr>
              <w:t>and</w:t>
            </w:r>
            <w:r>
              <w:rPr>
                <w:rFonts w:ascii="Cambria"/>
                <w:spacing w:val="-5"/>
                <w:sz w:val="19"/>
              </w:rPr>
              <w:t xml:space="preserve"> </w:t>
            </w:r>
            <w:r>
              <w:rPr>
                <w:rFonts w:ascii="Cambria"/>
                <w:spacing w:val="-2"/>
                <w:sz w:val="19"/>
              </w:rPr>
              <w:t>respect</w:t>
            </w:r>
          </w:p>
        </w:tc>
        <w:tc>
          <w:tcPr>
            <w:tcW w:w="320" w:type="dxa"/>
            <w:tcBorders>
              <w:top w:val="single" w:sz="8" w:space="0" w:color="000000"/>
              <w:left w:val="single" w:sz="8" w:space="0" w:color="000000"/>
              <w:bottom w:val="single" w:sz="8" w:space="0" w:color="000000"/>
              <w:right w:val="single" w:sz="8" w:space="0" w:color="000000"/>
            </w:tcBorders>
          </w:tcPr>
          <w:p w14:paraId="063DE343" w14:textId="77777777" w:rsidR="0048358B" w:rsidRDefault="00000000">
            <w:pPr>
              <w:pStyle w:val="TableParagraph"/>
              <w:spacing w:before="2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0F44272F" w14:textId="77777777" w:rsidR="0048358B" w:rsidRDefault="00000000">
            <w:pPr>
              <w:pStyle w:val="TableParagraph"/>
              <w:spacing w:before="2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449FDF23" w14:textId="77777777" w:rsidR="0048358B" w:rsidRDefault="00000000">
            <w:pPr>
              <w:pStyle w:val="TableParagraph"/>
              <w:spacing w:before="2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444009DF" w14:textId="77777777" w:rsidR="0048358B" w:rsidRDefault="00000000">
            <w:pPr>
              <w:pStyle w:val="TableParagraph"/>
              <w:spacing w:before="2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67C786C7" w14:textId="77777777" w:rsidR="0048358B" w:rsidRDefault="0048358B">
            <w:pPr>
              <w:pStyle w:val="TableParagraph"/>
              <w:rPr>
                <w:rFonts w:ascii="Times New Roman"/>
                <w:sz w:val="18"/>
              </w:rPr>
            </w:pPr>
          </w:p>
        </w:tc>
      </w:tr>
      <w:tr w:rsidR="0048358B" w14:paraId="7AC198D0" w14:textId="77777777">
        <w:trPr>
          <w:trHeight w:val="479"/>
        </w:trPr>
        <w:tc>
          <w:tcPr>
            <w:tcW w:w="4730" w:type="dxa"/>
            <w:tcBorders>
              <w:top w:val="single" w:sz="8" w:space="0" w:color="000000"/>
              <w:bottom w:val="single" w:sz="8" w:space="0" w:color="000000"/>
              <w:right w:val="single" w:sz="8" w:space="0" w:color="000000"/>
            </w:tcBorders>
          </w:tcPr>
          <w:p w14:paraId="14A4C586" w14:textId="77777777" w:rsidR="0048358B" w:rsidRDefault="00000000">
            <w:pPr>
              <w:pStyle w:val="TableParagraph"/>
              <w:spacing w:before="14" w:line="220" w:lineRule="atLeast"/>
              <w:ind w:left="2" w:right="91"/>
              <w:rPr>
                <w:rFonts w:ascii="Cambria"/>
                <w:sz w:val="19"/>
              </w:rPr>
            </w:pPr>
            <w:r>
              <w:rPr>
                <w:rFonts w:ascii="Cambria"/>
                <w:i/>
                <w:sz w:val="19"/>
              </w:rPr>
              <w:t>2B</w:t>
            </w:r>
            <w:r>
              <w:rPr>
                <w:rFonts w:ascii="Cambria"/>
                <w:i/>
                <w:spacing w:val="-7"/>
                <w:sz w:val="19"/>
              </w:rPr>
              <w:t xml:space="preserve"> </w:t>
            </w:r>
            <w:r>
              <w:rPr>
                <w:rFonts w:ascii="Cambria"/>
                <w:i/>
                <w:sz w:val="19"/>
              </w:rPr>
              <w:t>-</w:t>
            </w:r>
            <w:r>
              <w:rPr>
                <w:rFonts w:ascii="Cambria"/>
                <w:i/>
                <w:spacing w:val="-7"/>
                <w:sz w:val="19"/>
              </w:rPr>
              <w:t xml:space="preserve"> </w:t>
            </w:r>
            <w:r>
              <w:rPr>
                <w:rFonts w:ascii="Cambria"/>
                <w:sz w:val="19"/>
              </w:rPr>
              <w:t>Establishing</w:t>
            </w:r>
            <w:r>
              <w:rPr>
                <w:rFonts w:ascii="Cambria"/>
                <w:spacing w:val="-7"/>
                <w:sz w:val="19"/>
              </w:rPr>
              <w:t xml:space="preserve"> </w:t>
            </w:r>
            <w:r>
              <w:rPr>
                <w:rFonts w:ascii="Cambria"/>
                <w:sz w:val="19"/>
              </w:rPr>
              <w:t>a</w:t>
            </w:r>
            <w:r>
              <w:rPr>
                <w:rFonts w:ascii="Cambria"/>
                <w:spacing w:val="-7"/>
                <w:sz w:val="19"/>
              </w:rPr>
              <w:t xml:space="preserve"> </w:t>
            </w:r>
            <w:r>
              <w:rPr>
                <w:rFonts w:ascii="Cambria"/>
                <w:sz w:val="19"/>
              </w:rPr>
              <w:t>culture</w:t>
            </w:r>
            <w:r>
              <w:rPr>
                <w:rFonts w:ascii="Cambria"/>
                <w:spacing w:val="-7"/>
                <w:sz w:val="19"/>
              </w:rPr>
              <w:t xml:space="preserve"> </w:t>
            </w:r>
            <w:r>
              <w:rPr>
                <w:rFonts w:ascii="Cambria"/>
                <w:sz w:val="19"/>
              </w:rPr>
              <w:t>for</w:t>
            </w:r>
            <w:r>
              <w:rPr>
                <w:rFonts w:ascii="Cambria"/>
                <w:spacing w:val="-7"/>
                <w:sz w:val="19"/>
              </w:rPr>
              <w:t xml:space="preserve"> </w:t>
            </w:r>
            <w:r>
              <w:rPr>
                <w:rFonts w:ascii="Cambria"/>
                <w:sz w:val="19"/>
              </w:rPr>
              <w:t>ongoing</w:t>
            </w:r>
            <w:r>
              <w:rPr>
                <w:rFonts w:ascii="Cambria"/>
                <w:spacing w:val="-7"/>
                <w:sz w:val="19"/>
              </w:rPr>
              <w:t xml:space="preserve"> </w:t>
            </w:r>
            <w:r>
              <w:rPr>
                <w:rFonts w:ascii="Cambria"/>
                <w:sz w:val="19"/>
              </w:rPr>
              <w:t xml:space="preserve">instructional </w:t>
            </w:r>
            <w:r>
              <w:rPr>
                <w:rFonts w:ascii="Cambria"/>
                <w:spacing w:val="-2"/>
                <w:sz w:val="19"/>
              </w:rPr>
              <w:t>improvement</w:t>
            </w:r>
          </w:p>
        </w:tc>
        <w:tc>
          <w:tcPr>
            <w:tcW w:w="320" w:type="dxa"/>
            <w:tcBorders>
              <w:top w:val="single" w:sz="8" w:space="0" w:color="000000"/>
              <w:left w:val="single" w:sz="8" w:space="0" w:color="000000"/>
              <w:bottom w:val="single" w:sz="8" w:space="0" w:color="000000"/>
              <w:right w:val="single" w:sz="8" w:space="0" w:color="000000"/>
            </w:tcBorders>
          </w:tcPr>
          <w:p w14:paraId="103A648C" w14:textId="77777777" w:rsidR="0048358B" w:rsidRDefault="00000000">
            <w:pPr>
              <w:pStyle w:val="TableParagraph"/>
              <w:spacing w:before="1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2B30118C" w14:textId="77777777" w:rsidR="0048358B" w:rsidRDefault="00000000">
            <w:pPr>
              <w:pStyle w:val="TableParagraph"/>
              <w:spacing w:before="1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6E1DF4A9" w14:textId="77777777" w:rsidR="0048358B" w:rsidRDefault="00000000">
            <w:pPr>
              <w:pStyle w:val="TableParagraph"/>
              <w:spacing w:before="1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0E3FD835" w14:textId="77777777" w:rsidR="0048358B" w:rsidRDefault="00000000">
            <w:pPr>
              <w:pStyle w:val="TableParagraph"/>
              <w:spacing w:before="1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42561071" w14:textId="77777777" w:rsidR="0048358B" w:rsidRDefault="0048358B">
            <w:pPr>
              <w:pStyle w:val="TableParagraph"/>
              <w:rPr>
                <w:rFonts w:ascii="Times New Roman"/>
                <w:sz w:val="18"/>
              </w:rPr>
            </w:pPr>
          </w:p>
        </w:tc>
      </w:tr>
      <w:tr w:rsidR="0048358B" w14:paraId="23F78177" w14:textId="77777777">
        <w:trPr>
          <w:trHeight w:val="540"/>
        </w:trPr>
        <w:tc>
          <w:tcPr>
            <w:tcW w:w="4730" w:type="dxa"/>
            <w:tcBorders>
              <w:top w:val="single" w:sz="8" w:space="0" w:color="000000"/>
              <w:bottom w:val="single" w:sz="8" w:space="0" w:color="000000"/>
              <w:right w:val="single" w:sz="8" w:space="0" w:color="000000"/>
            </w:tcBorders>
          </w:tcPr>
          <w:p w14:paraId="701054A0" w14:textId="77777777" w:rsidR="0048358B" w:rsidRDefault="00000000">
            <w:pPr>
              <w:pStyle w:val="TableParagraph"/>
              <w:spacing w:before="12" w:line="242" w:lineRule="auto"/>
              <w:ind w:left="2" w:right="91"/>
              <w:rPr>
                <w:rFonts w:ascii="Cambria"/>
                <w:sz w:val="19"/>
              </w:rPr>
            </w:pPr>
            <w:r>
              <w:rPr>
                <w:rFonts w:ascii="Cambria"/>
                <w:i/>
                <w:sz w:val="19"/>
              </w:rPr>
              <w:t>2C</w:t>
            </w:r>
            <w:r>
              <w:rPr>
                <w:rFonts w:ascii="Cambria"/>
                <w:i/>
                <w:spacing w:val="30"/>
                <w:sz w:val="19"/>
              </w:rPr>
              <w:t xml:space="preserve"> </w:t>
            </w:r>
            <w:r>
              <w:rPr>
                <w:rFonts w:ascii="Cambria"/>
                <w:i/>
                <w:sz w:val="19"/>
              </w:rPr>
              <w:t>-</w:t>
            </w:r>
            <w:r>
              <w:rPr>
                <w:rFonts w:ascii="Cambria"/>
                <w:i/>
                <w:spacing w:val="-6"/>
                <w:sz w:val="19"/>
              </w:rPr>
              <w:t xml:space="preserve"> </w:t>
            </w:r>
            <w:r>
              <w:rPr>
                <w:rFonts w:ascii="Cambria"/>
                <w:sz w:val="19"/>
              </w:rPr>
              <w:t>Establishing</w:t>
            </w:r>
            <w:r>
              <w:rPr>
                <w:rFonts w:ascii="Cambria"/>
                <w:spacing w:val="-6"/>
                <w:sz w:val="19"/>
              </w:rPr>
              <w:t xml:space="preserve"> </w:t>
            </w:r>
            <w:r>
              <w:rPr>
                <w:rFonts w:ascii="Cambria"/>
                <w:sz w:val="19"/>
              </w:rPr>
              <w:t>clear</w:t>
            </w:r>
            <w:r>
              <w:rPr>
                <w:rFonts w:ascii="Cambria"/>
                <w:spacing w:val="-6"/>
                <w:sz w:val="19"/>
              </w:rPr>
              <w:t xml:space="preserve"> </w:t>
            </w:r>
            <w:r>
              <w:rPr>
                <w:rFonts w:ascii="Cambria"/>
                <w:sz w:val="19"/>
              </w:rPr>
              <w:t>procedures</w:t>
            </w:r>
            <w:r>
              <w:rPr>
                <w:rFonts w:ascii="Cambria"/>
                <w:spacing w:val="-6"/>
                <w:sz w:val="19"/>
              </w:rPr>
              <w:t xml:space="preserve"> </w:t>
            </w:r>
            <w:r>
              <w:rPr>
                <w:rFonts w:ascii="Cambria"/>
                <w:sz w:val="19"/>
              </w:rPr>
              <w:t>for</w:t>
            </w:r>
            <w:r>
              <w:rPr>
                <w:rFonts w:ascii="Cambria"/>
                <w:spacing w:val="-6"/>
                <w:sz w:val="19"/>
              </w:rPr>
              <w:t xml:space="preserve"> </w:t>
            </w:r>
            <w:r>
              <w:rPr>
                <w:rFonts w:ascii="Cambria"/>
                <w:sz w:val="19"/>
              </w:rPr>
              <w:t>teachers</w:t>
            </w:r>
            <w:r>
              <w:rPr>
                <w:rFonts w:ascii="Cambria"/>
                <w:spacing w:val="-6"/>
                <w:sz w:val="19"/>
              </w:rPr>
              <w:t xml:space="preserve"> </w:t>
            </w:r>
            <w:r>
              <w:rPr>
                <w:rFonts w:ascii="Cambria"/>
                <w:sz w:val="19"/>
              </w:rPr>
              <w:t>to</w:t>
            </w:r>
            <w:r>
              <w:rPr>
                <w:rFonts w:ascii="Cambria"/>
                <w:spacing w:val="-6"/>
                <w:sz w:val="19"/>
              </w:rPr>
              <w:t xml:space="preserve"> </w:t>
            </w:r>
            <w:r>
              <w:rPr>
                <w:rFonts w:ascii="Cambria"/>
                <w:sz w:val="19"/>
              </w:rPr>
              <w:t>gain access to the instructional support</w:t>
            </w:r>
          </w:p>
        </w:tc>
        <w:tc>
          <w:tcPr>
            <w:tcW w:w="320" w:type="dxa"/>
            <w:tcBorders>
              <w:top w:val="single" w:sz="8" w:space="0" w:color="000000"/>
              <w:left w:val="single" w:sz="8" w:space="0" w:color="000000"/>
              <w:bottom w:val="single" w:sz="8" w:space="0" w:color="000000"/>
              <w:right w:val="single" w:sz="8" w:space="0" w:color="000000"/>
            </w:tcBorders>
          </w:tcPr>
          <w:p w14:paraId="3D8B8213" w14:textId="77777777" w:rsidR="0048358B" w:rsidRDefault="00000000">
            <w:pPr>
              <w:pStyle w:val="TableParagraph"/>
              <w:spacing w:before="1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2C09E7CC" w14:textId="77777777" w:rsidR="0048358B" w:rsidRDefault="00000000">
            <w:pPr>
              <w:pStyle w:val="TableParagraph"/>
              <w:spacing w:before="1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130E4F3C" w14:textId="77777777" w:rsidR="0048358B" w:rsidRDefault="00000000">
            <w:pPr>
              <w:pStyle w:val="TableParagraph"/>
              <w:spacing w:before="1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27026746" w14:textId="77777777" w:rsidR="0048358B" w:rsidRDefault="00000000">
            <w:pPr>
              <w:pStyle w:val="TableParagraph"/>
              <w:spacing w:before="1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22409DEE" w14:textId="77777777" w:rsidR="0048358B" w:rsidRDefault="0048358B">
            <w:pPr>
              <w:pStyle w:val="TableParagraph"/>
              <w:rPr>
                <w:rFonts w:ascii="Times New Roman"/>
                <w:sz w:val="18"/>
              </w:rPr>
            </w:pPr>
          </w:p>
        </w:tc>
      </w:tr>
      <w:tr w:rsidR="0048358B" w14:paraId="47F337C3" w14:textId="77777777">
        <w:trPr>
          <w:trHeight w:val="559"/>
        </w:trPr>
        <w:tc>
          <w:tcPr>
            <w:tcW w:w="4730" w:type="dxa"/>
            <w:tcBorders>
              <w:top w:val="single" w:sz="8" w:space="0" w:color="000000"/>
              <w:bottom w:val="single" w:sz="8" w:space="0" w:color="000000"/>
              <w:right w:val="single" w:sz="8" w:space="0" w:color="000000"/>
            </w:tcBorders>
          </w:tcPr>
          <w:p w14:paraId="692E6913" w14:textId="77777777" w:rsidR="0048358B" w:rsidRDefault="00000000">
            <w:pPr>
              <w:pStyle w:val="TableParagraph"/>
              <w:spacing w:before="22" w:line="242" w:lineRule="auto"/>
              <w:ind w:left="2" w:right="91"/>
              <w:rPr>
                <w:rFonts w:ascii="Cambria"/>
                <w:sz w:val="19"/>
              </w:rPr>
            </w:pPr>
            <w:r>
              <w:rPr>
                <w:rFonts w:ascii="Cambria"/>
                <w:i/>
                <w:sz w:val="19"/>
              </w:rPr>
              <w:t>2D</w:t>
            </w:r>
            <w:r>
              <w:rPr>
                <w:rFonts w:ascii="Cambria"/>
                <w:i/>
                <w:spacing w:val="31"/>
                <w:sz w:val="19"/>
              </w:rPr>
              <w:t xml:space="preserve"> </w:t>
            </w:r>
            <w:r>
              <w:rPr>
                <w:rFonts w:ascii="Cambria"/>
                <w:i/>
                <w:sz w:val="19"/>
              </w:rPr>
              <w:t>-</w:t>
            </w:r>
            <w:r>
              <w:rPr>
                <w:rFonts w:ascii="Cambria"/>
                <w:i/>
                <w:spacing w:val="-6"/>
                <w:sz w:val="19"/>
              </w:rPr>
              <w:t xml:space="preserve"> </w:t>
            </w:r>
            <w:r>
              <w:rPr>
                <w:rFonts w:ascii="Cambria"/>
                <w:sz w:val="19"/>
              </w:rPr>
              <w:t>Establishing</w:t>
            </w:r>
            <w:r>
              <w:rPr>
                <w:rFonts w:ascii="Cambria"/>
                <w:spacing w:val="-6"/>
                <w:sz w:val="19"/>
              </w:rPr>
              <w:t xml:space="preserve"> </w:t>
            </w:r>
            <w:r>
              <w:rPr>
                <w:rFonts w:ascii="Cambria"/>
                <w:sz w:val="19"/>
              </w:rPr>
              <w:t>and</w:t>
            </w:r>
            <w:r>
              <w:rPr>
                <w:rFonts w:ascii="Cambria"/>
                <w:spacing w:val="-6"/>
                <w:sz w:val="19"/>
              </w:rPr>
              <w:t xml:space="preserve"> </w:t>
            </w:r>
            <w:r>
              <w:rPr>
                <w:rFonts w:ascii="Cambria"/>
                <w:sz w:val="19"/>
              </w:rPr>
              <w:t>maintaining</w:t>
            </w:r>
            <w:r>
              <w:rPr>
                <w:rFonts w:ascii="Cambria"/>
                <w:spacing w:val="-6"/>
                <w:sz w:val="19"/>
              </w:rPr>
              <w:t xml:space="preserve"> </w:t>
            </w:r>
            <w:r>
              <w:rPr>
                <w:rFonts w:ascii="Cambria"/>
                <w:sz w:val="19"/>
              </w:rPr>
              <w:t>norms</w:t>
            </w:r>
            <w:r>
              <w:rPr>
                <w:rFonts w:ascii="Cambria"/>
                <w:spacing w:val="-6"/>
                <w:sz w:val="19"/>
              </w:rPr>
              <w:t xml:space="preserve"> </w:t>
            </w:r>
            <w:r>
              <w:rPr>
                <w:rFonts w:ascii="Cambria"/>
                <w:sz w:val="19"/>
              </w:rPr>
              <w:t>of</w:t>
            </w:r>
            <w:r>
              <w:rPr>
                <w:rFonts w:ascii="Cambria"/>
                <w:spacing w:val="-6"/>
                <w:sz w:val="19"/>
              </w:rPr>
              <w:t xml:space="preserve"> </w:t>
            </w:r>
            <w:r>
              <w:rPr>
                <w:rFonts w:ascii="Cambria"/>
                <w:sz w:val="19"/>
              </w:rPr>
              <w:t>behavior</w:t>
            </w:r>
            <w:r>
              <w:rPr>
                <w:rFonts w:ascii="Cambria"/>
                <w:spacing w:val="-6"/>
                <w:sz w:val="19"/>
              </w:rPr>
              <w:t xml:space="preserve"> </w:t>
            </w:r>
            <w:r>
              <w:rPr>
                <w:rFonts w:ascii="Cambria"/>
                <w:sz w:val="19"/>
              </w:rPr>
              <w:t>for professional</w:t>
            </w:r>
            <w:r>
              <w:rPr>
                <w:rFonts w:ascii="Cambria"/>
                <w:spacing w:val="-1"/>
                <w:sz w:val="19"/>
              </w:rPr>
              <w:t xml:space="preserve"> </w:t>
            </w:r>
            <w:r>
              <w:rPr>
                <w:rFonts w:ascii="Cambria"/>
                <w:sz w:val="19"/>
              </w:rPr>
              <w:t>interactions</w:t>
            </w:r>
          </w:p>
        </w:tc>
        <w:tc>
          <w:tcPr>
            <w:tcW w:w="320" w:type="dxa"/>
            <w:tcBorders>
              <w:top w:val="single" w:sz="8" w:space="0" w:color="000000"/>
              <w:left w:val="single" w:sz="8" w:space="0" w:color="000000"/>
              <w:bottom w:val="single" w:sz="8" w:space="0" w:color="000000"/>
              <w:right w:val="single" w:sz="8" w:space="0" w:color="000000"/>
            </w:tcBorders>
          </w:tcPr>
          <w:p w14:paraId="3481FC9B" w14:textId="77777777" w:rsidR="0048358B" w:rsidRDefault="00000000">
            <w:pPr>
              <w:pStyle w:val="TableParagraph"/>
              <w:spacing w:before="2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79C4A610" w14:textId="77777777" w:rsidR="0048358B" w:rsidRDefault="00000000">
            <w:pPr>
              <w:pStyle w:val="TableParagraph"/>
              <w:spacing w:before="2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0823B943" w14:textId="77777777" w:rsidR="0048358B" w:rsidRDefault="00000000">
            <w:pPr>
              <w:pStyle w:val="TableParagraph"/>
              <w:spacing w:before="2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5D870625" w14:textId="77777777" w:rsidR="0048358B" w:rsidRDefault="00000000">
            <w:pPr>
              <w:pStyle w:val="TableParagraph"/>
              <w:spacing w:before="2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2003AC3C" w14:textId="77777777" w:rsidR="0048358B" w:rsidRDefault="0048358B">
            <w:pPr>
              <w:pStyle w:val="TableParagraph"/>
              <w:rPr>
                <w:rFonts w:ascii="Times New Roman"/>
                <w:sz w:val="18"/>
              </w:rPr>
            </w:pPr>
          </w:p>
        </w:tc>
      </w:tr>
      <w:tr w:rsidR="0048358B" w14:paraId="316E0F62" w14:textId="77777777">
        <w:trPr>
          <w:trHeight w:val="320"/>
        </w:trPr>
        <w:tc>
          <w:tcPr>
            <w:tcW w:w="4730" w:type="dxa"/>
            <w:tcBorders>
              <w:top w:val="single" w:sz="8" w:space="0" w:color="000000"/>
              <w:bottom w:val="single" w:sz="8" w:space="0" w:color="000000"/>
              <w:right w:val="single" w:sz="8" w:space="0" w:color="000000"/>
            </w:tcBorders>
          </w:tcPr>
          <w:p w14:paraId="58AF15FF" w14:textId="77777777" w:rsidR="0048358B" w:rsidRDefault="00000000">
            <w:pPr>
              <w:pStyle w:val="TableParagraph"/>
              <w:spacing w:before="12"/>
              <w:ind w:left="2"/>
              <w:rPr>
                <w:rFonts w:ascii="Cambria"/>
                <w:sz w:val="19"/>
              </w:rPr>
            </w:pPr>
            <w:r>
              <w:rPr>
                <w:rFonts w:ascii="Cambria"/>
                <w:i/>
                <w:sz w:val="19"/>
              </w:rPr>
              <w:t>2E</w:t>
            </w:r>
            <w:r>
              <w:rPr>
                <w:rFonts w:ascii="Cambria"/>
                <w:i/>
                <w:spacing w:val="31"/>
                <w:sz w:val="19"/>
              </w:rPr>
              <w:t xml:space="preserve"> </w:t>
            </w:r>
            <w:r>
              <w:rPr>
                <w:rFonts w:ascii="Cambria"/>
                <w:i/>
                <w:sz w:val="19"/>
              </w:rPr>
              <w:t>-</w:t>
            </w:r>
            <w:r>
              <w:rPr>
                <w:rFonts w:ascii="Cambria"/>
                <w:i/>
                <w:spacing w:val="31"/>
                <w:sz w:val="19"/>
              </w:rPr>
              <w:t xml:space="preserve"> </w:t>
            </w:r>
            <w:r>
              <w:rPr>
                <w:rFonts w:ascii="Cambria"/>
                <w:sz w:val="19"/>
              </w:rPr>
              <w:t>Organizing</w:t>
            </w:r>
            <w:r>
              <w:rPr>
                <w:rFonts w:ascii="Cambria"/>
                <w:spacing w:val="-6"/>
                <w:sz w:val="19"/>
              </w:rPr>
              <w:t xml:space="preserve"> </w:t>
            </w:r>
            <w:r>
              <w:rPr>
                <w:rFonts w:ascii="Cambria"/>
                <w:sz w:val="19"/>
              </w:rPr>
              <w:t>physical</w:t>
            </w:r>
            <w:r>
              <w:rPr>
                <w:rFonts w:ascii="Cambria"/>
                <w:spacing w:val="-5"/>
                <w:sz w:val="19"/>
              </w:rPr>
              <w:t xml:space="preserve"> </w:t>
            </w:r>
            <w:r>
              <w:rPr>
                <w:rFonts w:ascii="Cambria"/>
                <w:sz w:val="19"/>
              </w:rPr>
              <w:t>space</w:t>
            </w:r>
            <w:r>
              <w:rPr>
                <w:rFonts w:ascii="Cambria"/>
                <w:spacing w:val="-5"/>
                <w:sz w:val="19"/>
              </w:rPr>
              <w:t xml:space="preserve"> </w:t>
            </w:r>
            <w:r>
              <w:rPr>
                <w:rFonts w:ascii="Cambria"/>
                <w:sz w:val="19"/>
              </w:rPr>
              <w:t>for</w:t>
            </w:r>
            <w:r>
              <w:rPr>
                <w:rFonts w:ascii="Cambria"/>
                <w:spacing w:val="-6"/>
                <w:sz w:val="19"/>
              </w:rPr>
              <w:t xml:space="preserve"> </w:t>
            </w:r>
            <w:r>
              <w:rPr>
                <w:rFonts w:ascii="Cambria"/>
                <w:sz w:val="19"/>
              </w:rPr>
              <w:t>workshops</w:t>
            </w:r>
            <w:r>
              <w:rPr>
                <w:rFonts w:ascii="Cambria"/>
                <w:spacing w:val="-5"/>
                <w:sz w:val="19"/>
              </w:rPr>
              <w:t xml:space="preserve"> </w:t>
            </w:r>
            <w:r>
              <w:rPr>
                <w:rFonts w:ascii="Cambria"/>
                <w:sz w:val="19"/>
              </w:rPr>
              <w:t>or</w:t>
            </w:r>
            <w:r>
              <w:rPr>
                <w:rFonts w:ascii="Cambria"/>
                <w:spacing w:val="-5"/>
                <w:sz w:val="19"/>
              </w:rPr>
              <w:t xml:space="preserve"> </w:t>
            </w:r>
            <w:r>
              <w:rPr>
                <w:rFonts w:ascii="Cambria"/>
                <w:spacing w:val="-2"/>
                <w:sz w:val="19"/>
              </w:rPr>
              <w:t>training</w:t>
            </w:r>
          </w:p>
        </w:tc>
        <w:tc>
          <w:tcPr>
            <w:tcW w:w="320" w:type="dxa"/>
            <w:tcBorders>
              <w:top w:val="single" w:sz="8" w:space="0" w:color="000000"/>
              <w:left w:val="single" w:sz="8" w:space="0" w:color="000000"/>
              <w:bottom w:val="single" w:sz="8" w:space="0" w:color="000000"/>
              <w:right w:val="single" w:sz="8" w:space="0" w:color="000000"/>
            </w:tcBorders>
          </w:tcPr>
          <w:p w14:paraId="4FEBAF87" w14:textId="77777777" w:rsidR="0048358B" w:rsidRDefault="00000000">
            <w:pPr>
              <w:pStyle w:val="TableParagraph"/>
              <w:spacing w:before="1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1FB9AA5B" w14:textId="77777777" w:rsidR="0048358B" w:rsidRDefault="00000000">
            <w:pPr>
              <w:pStyle w:val="TableParagraph"/>
              <w:spacing w:before="1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30C93682" w14:textId="77777777" w:rsidR="0048358B" w:rsidRDefault="00000000">
            <w:pPr>
              <w:pStyle w:val="TableParagraph"/>
              <w:spacing w:before="1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323CDDB6" w14:textId="77777777" w:rsidR="0048358B" w:rsidRDefault="00000000">
            <w:pPr>
              <w:pStyle w:val="TableParagraph"/>
              <w:spacing w:before="1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641269B4" w14:textId="77777777" w:rsidR="0048358B" w:rsidRDefault="0048358B">
            <w:pPr>
              <w:pStyle w:val="TableParagraph"/>
              <w:rPr>
                <w:rFonts w:ascii="Times New Roman"/>
                <w:sz w:val="18"/>
              </w:rPr>
            </w:pPr>
          </w:p>
        </w:tc>
      </w:tr>
      <w:tr w:rsidR="0048358B" w14:paraId="01FB78A3" w14:textId="77777777">
        <w:trPr>
          <w:trHeight w:val="499"/>
        </w:trPr>
        <w:tc>
          <w:tcPr>
            <w:tcW w:w="4730" w:type="dxa"/>
            <w:tcBorders>
              <w:top w:val="single" w:sz="8" w:space="0" w:color="000000"/>
              <w:bottom w:val="single" w:sz="8" w:space="0" w:color="000000"/>
              <w:right w:val="single" w:sz="8" w:space="0" w:color="000000"/>
            </w:tcBorders>
          </w:tcPr>
          <w:p w14:paraId="6650F924" w14:textId="77777777" w:rsidR="0048358B" w:rsidRDefault="00000000">
            <w:pPr>
              <w:pStyle w:val="TableParagraph"/>
              <w:spacing w:before="17" w:line="242" w:lineRule="auto"/>
              <w:ind w:left="2" w:right="91"/>
              <w:rPr>
                <w:rFonts w:ascii="Cambria"/>
                <w:sz w:val="19"/>
              </w:rPr>
            </w:pPr>
            <w:r>
              <w:rPr>
                <w:rFonts w:ascii="Cambria"/>
                <w:i/>
                <w:sz w:val="19"/>
              </w:rPr>
              <w:t>3A</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Collaborating</w:t>
            </w:r>
            <w:r>
              <w:rPr>
                <w:rFonts w:ascii="Cambria"/>
                <w:spacing w:val="-6"/>
                <w:sz w:val="19"/>
              </w:rPr>
              <w:t xml:space="preserve"> </w:t>
            </w:r>
            <w:r>
              <w:rPr>
                <w:rFonts w:ascii="Cambria"/>
                <w:sz w:val="19"/>
              </w:rPr>
              <w:t>with</w:t>
            </w:r>
            <w:r>
              <w:rPr>
                <w:rFonts w:ascii="Cambria"/>
                <w:spacing w:val="-6"/>
                <w:sz w:val="19"/>
              </w:rPr>
              <w:t xml:space="preserve"> </w:t>
            </w:r>
            <w:r>
              <w:rPr>
                <w:rFonts w:ascii="Cambria"/>
                <w:sz w:val="19"/>
              </w:rPr>
              <w:t>teachers</w:t>
            </w:r>
            <w:r>
              <w:rPr>
                <w:rFonts w:ascii="Cambria"/>
                <w:spacing w:val="-6"/>
                <w:sz w:val="19"/>
              </w:rPr>
              <w:t xml:space="preserve"> </w:t>
            </w:r>
            <w:r>
              <w:rPr>
                <w:rFonts w:ascii="Cambria"/>
                <w:sz w:val="19"/>
              </w:rPr>
              <w:t>in</w:t>
            </w:r>
            <w:r>
              <w:rPr>
                <w:rFonts w:ascii="Cambria"/>
                <w:spacing w:val="-6"/>
                <w:sz w:val="19"/>
              </w:rPr>
              <w:t xml:space="preserve"> </w:t>
            </w:r>
            <w:r>
              <w:rPr>
                <w:rFonts w:ascii="Cambria"/>
                <w:sz w:val="19"/>
              </w:rPr>
              <w:t>the</w:t>
            </w:r>
            <w:r>
              <w:rPr>
                <w:rFonts w:ascii="Cambria"/>
                <w:spacing w:val="-6"/>
                <w:sz w:val="19"/>
              </w:rPr>
              <w:t xml:space="preserve"> </w:t>
            </w:r>
            <w:r>
              <w:rPr>
                <w:rFonts w:ascii="Cambria"/>
                <w:sz w:val="19"/>
              </w:rPr>
              <w:t>design</w:t>
            </w:r>
            <w:r>
              <w:rPr>
                <w:rFonts w:ascii="Cambria"/>
                <w:spacing w:val="-6"/>
                <w:sz w:val="19"/>
              </w:rPr>
              <w:t xml:space="preserve"> </w:t>
            </w:r>
            <w:r>
              <w:rPr>
                <w:rFonts w:ascii="Cambria"/>
                <w:sz w:val="19"/>
              </w:rPr>
              <w:t>of instructional units and lessons</w:t>
            </w:r>
          </w:p>
        </w:tc>
        <w:tc>
          <w:tcPr>
            <w:tcW w:w="320" w:type="dxa"/>
            <w:tcBorders>
              <w:top w:val="single" w:sz="8" w:space="0" w:color="000000"/>
              <w:left w:val="single" w:sz="8" w:space="0" w:color="000000"/>
              <w:bottom w:val="single" w:sz="8" w:space="0" w:color="000000"/>
              <w:right w:val="single" w:sz="8" w:space="0" w:color="000000"/>
            </w:tcBorders>
          </w:tcPr>
          <w:p w14:paraId="4B72D26A" w14:textId="77777777" w:rsidR="0048358B" w:rsidRDefault="00000000">
            <w:pPr>
              <w:pStyle w:val="TableParagraph"/>
              <w:spacing w:before="1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0EFEFB69" w14:textId="77777777" w:rsidR="0048358B" w:rsidRDefault="00000000">
            <w:pPr>
              <w:pStyle w:val="TableParagraph"/>
              <w:spacing w:before="1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66FFA8E2" w14:textId="77777777" w:rsidR="0048358B" w:rsidRDefault="00000000">
            <w:pPr>
              <w:pStyle w:val="TableParagraph"/>
              <w:spacing w:before="1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78FED9B6" w14:textId="77777777" w:rsidR="0048358B" w:rsidRDefault="00000000">
            <w:pPr>
              <w:pStyle w:val="TableParagraph"/>
              <w:spacing w:before="1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63F325BC" w14:textId="77777777" w:rsidR="0048358B" w:rsidRDefault="0048358B">
            <w:pPr>
              <w:pStyle w:val="TableParagraph"/>
              <w:rPr>
                <w:rFonts w:ascii="Times New Roman"/>
                <w:sz w:val="18"/>
              </w:rPr>
            </w:pPr>
          </w:p>
        </w:tc>
      </w:tr>
      <w:tr w:rsidR="0048358B" w14:paraId="767D5CCD" w14:textId="77777777">
        <w:trPr>
          <w:trHeight w:val="420"/>
        </w:trPr>
        <w:tc>
          <w:tcPr>
            <w:tcW w:w="4730" w:type="dxa"/>
            <w:tcBorders>
              <w:top w:val="single" w:sz="8" w:space="0" w:color="000000"/>
              <w:bottom w:val="single" w:sz="8" w:space="0" w:color="000000"/>
              <w:right w:val="single" w:sz="8" w:space="0" w:color="000000"/>
            </w:tcBorders>
          </w:tcPr>
          <w:p w14:paraId="274FC8CD" w14:textId="77777777" w:rsidR="0048358B" w:rsidRDefault="00000000">
            <w:pPr>
              <w:pStyle w:val="TableParagraph"/>
              <w:spacing w:before="22"/>
              <w:ind w:left="2"/>
              <w:rPr>
                <w:rFonts w:ascii="Cambria"/>
                <w:sz w:val="19"/>
              </w:rPr>
            </w:pPr>
            <w:r>
              <w:rPr>
                <w:rFonts w:ascii="Cambria"/>
                <w:i/>
                <w:sz w:val="19"/>
              </w:rPr>
              <w:t>3B</w:t>
            </w:r>
            <w:r>
              <w:rPr>
                <w:rFonts w:ascii="Cambria"/>
                <w:i/>
                <w:spacing w:val="-9"/>
                <w:sz w:val="19"/>
              </w:rPr>
              <w:t xml:space="preserve"> </w:t>
            </w:r>
            <w:r>
              <w:rPr>
                <w:rFonts w:ascii="Cambria"/>
                <w:i/>
                <w:sz w:val="19"/>
              </w:rPr>
              <w:t>-</w:t>
            </w:r>
            <w:r>
              <w:rPr>
                <w:rFonts w:ascii="Cambria"/>
                <w:sz w:val="19"/>
              </w:rPr>
              <w:t>Engaging</w:t>
            </w:r>
            <w:r>
              <w:rPr>
                <w:rFonts w:ascii="Cambria"/>
                <w:spacing w:val="-7"/>
                <w:sz w:val="19"/>
              </w:rPr>
              <w:t xml:space="preserve"> </w:t>
            </w:r>
            <w:r>
              <w:rPr>
                <w:rFonts w:ascii="Cambria"/>
                <w:sz w:val="19"/>
              </w:rPr>
              <w:t>teachers</w:t>
            </w:r>
            <w:r>
              <w:rPr>
                <w:rFonts w:ascii="Cambria"/>
                <w:spacing w:val="-7"/>
                <w:sz w:val="19"/>
              </w:rPr>
              <w:t xml:space="preserve"> </w:t>
            </w:r>
            <w:r>
              <w:rPr>
                <w:rFonts w:ascii="Cambria"/>
                <w:sz w:val="19"/>
              </w:rPr>
              <w:t>in</w:t>
            </w:r>
            <w:r>
              <w:rPr>
                <w:rFonts w:ascii="Cambria"/>
                <w:spacing w:val="-6"/>
                <w:sz w:val="19"/>
              </w:rPr>
              <w:t xml:space="preserve"> </w:t>
            </w:r>
            <w:r>
              <w:rPr>
                <w:rFonts w:ascii="Cambria"/>
                <w:sz w:val="19"/>
              </w:rPr>
              <w:t>learning</w:t>
            </w:r>
            <w:r>
              <w:rPr>
                <w:rFonts w:ascii="Cambria"/>
                <w:spacing w:val="-7"/>
                <w:sz w:val="19"/>
              </w:rPr>
              <w:t xml:space="preserve"> </w:t>
            </w:r>
            <w:r>
              <w:rPr>
                <w:rFonts w:ascii="Cambria"/>
                <w:sz w:val="19"/>
              </w:rPr>
              <w:t>new</w:t>
            </w:r>
            <w:r>
              <w:rPr>
                <w:rFonts w:ascii="Cambria"/>
                <w:spacing w:val="-7"/>
                <w:sz w:val="19"/>
              </w:rPr>
              <w:t xml:space="preserve"> </w:t>
            </w:r>
            <w:r>
              <w:rPr>
                <w:rFonts w:ascii="Cambria"/>
                <w:sz w:val="19"/>
              </w:rPr>
              <w:t>instructional</w:t>
            </w:r>
            <w:r>
              <w:rPr>
                <w:rFonts w:ascii="Cambria"/>
                <w:spacing w:val="-6"/>
                <w:sz w:val="19"/>
              </w:rPr>
              <w:t xml:space="preserve"> </w:t>
            </w:r>
            <w:r>
              <w:rPr>
                <w:rFonts w:ascii="Cambria"/>
                <w:spacing w:val="-2"/>
                <w:sz w:val="19"/>
              </w:rPr>
              <w:t>skills</w:t>
            </w:r>
          </w:p>
        </w:tc>
        <w:tc>
          <w:tcPr>
            <w:tcW w:w="320" w:type="dxa"/>
            <w:tcBorders>
              <w:top w:val="single" w:sz="8" w:space="0" w:color="000000"/>
              <w:left w:val="single" w:sz="8" w:space="0" w:color="000000"/>
              <w:bottom w:val="single" w:sz="8" w:space="0" w:color="000000"/>
              <w:right w:val="single" w:sz="8" w:space="0" w:color="000000"/>
            </w:tcBorders>
          </w:tcPr>
          <w:p w14:paraId="3AD7342C" w14:textId="77777777" w:rsidR="0048358B" w:rsidRDefault="00000000">
            <w:pPr>
              <w:pStyle w:val="TableParagraph"/>
              <w:spacing w:before="2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6CF94257" w14:textId="77777777" w:rsidR="0048358B" w:rsidRDefault="00000000">
            <w:pPr>
              <w:pStyle w:val="TableParagraph"/>
              <w:spacing w:before="2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3172F2F3" w14:textId="77777777" w:rsidR="0048358B" w:rsidRDefault="00000000">
            <w:pPr>
              <w:pStyle w:val="TableParagraph"/>
              <w:spacing w:before="2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21DF2B1F" w14:textId="77777777" w:rsidR="0048358B" w:rsidRDefault="00000000">
            <w:pPr>
              <w:pStyle w:val="TableParagraph"/>
              <w:spacing w:before="2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09860BBF" w14:textId="77777777" w:rsidR="0048358B" w:rsidRDefault="0048358B">
            <w:pPr>
              <w:pStyle w:val="TableParagraph"/>
              <w:rPr>
                <w:rFonts w:ascii="Times New Roman"/>
                <w:sz w:val="18"/>
              </w:rPr>
            </w:pPr>
          </w:p>
        </w:tc>
      </w:tr>
      <w:tr w:rsidR="0048358B" w14:paraId="60EBB64E" w14:textId="77777777">
        <w:trPr>
          <w:trHeight w:val="299"/>
        </w:trPr>
        <w:tc>
          <w:tcPr>
            <w:tcW w:w="4730" w:type="dxa"/>
            <w:tcBorders>
              <w:top w:val="single" w:sz="8" w:space="0" w:color="000000"/>
              <w:bottom w:val="single" w:sz="8" w:space="0" w:color="000000"/>
              <w:right w:val="single" w:sz="8" w:space="0" w:color="000000"/>
            </w:tcBorders>
          </w:tcPr>
          <w:p w14:paraId="425E0A13" w14:textId="77777777" w:rsidR="0048358B" w:rsidRDefault="00000000">
            <w:pPr>
              <w:pStyle w:val="TableParagraph"/>
              <w:spacing w:before="17"/>
              <w:ind w:left="2"/>
              <w:rPr>
                <w:rFonts w:ascii="Cambria"/>
                <w:sz w:val="19"/>
              </w:rPr>
            </w:pPr>
            <w:r>
              <w:rPr>
                <w:rFonts w:ascii="Cambria"/>
                <w:i/>
                <w:sz w:val="19"/>
              </w:rPr>
              <w:t>3C</w:t>
            </w:r>
            <w:r>
              <w:rPr>
                <w:rFonts w:ascii="Cambria"/>
                <w:i/>
                <w:spacing w:val="-5"/>
                <w:sz w:val="19"/>
              </w:rPr>
              <w:t xml:space="preserve"> </w:t>
            </w:r>
            <w:r>
              <w:rPr>
                <w:rFonts w:ascii="Cambria"/>
                <w:i/>
                <w:sz w:val="19"/>
              </w:rPr>
              <w:t>-</w:t>
            </w:r>
            <w:r>
              <w:rPr>
                <w:rFonts w:ascii="Cambria"/>
                <w:i/>
                <w:spacing w:val="34"/>
                <w:sz w:val="19"/>
              </w:rPr>
              <w:t xml:space="preserve"> </w:t>
            </w:r>
            <w:r>
              <w:rPr>
                <w:rFonts w:ascii="Cambria"/>
                <w:sz w:val="19"/>
              </w:rPr>
              <w:t>Sharing</w:t>
            </w:r>
            <w:r>
              <w:rPr>
                <w:rFonts w:ascii="Cambria"/>
                <w:spacing w:val="-5"/>
                <w:sz w:val="19"/>
              </w:rPr>
              <w:t xml:space="preserve"> </w:t>
            </w:r>
            <w:r>
              <w:rPr>
                <w:rFonts w:ascii="Cambria"/>
                <w:sz w:val="19"/>
              </w:rPr>
              <w:t>expertise</w:t>
            </w:r>
            <w:r>
              <w:rPr>
                <w:rFonts w:ascii="Cambria"/>
                <w:spacing w:val="-4"/>
                <w:sz w:val="19"/>
              </w:rPr>
              <w:t xml:space="preserve"> </w:t>
            </w:r>
            <w:r>
              <w:rPr>
                <w:rFonts w:ascii="Cambria"/>
                <w:sz w:val="19"/>
              </w:rPr>
              <w:t>with</w:t>
            </w:r>
            <w:r>
              <w:rPr>
                <w:rFonts w:ascii="Cambria"/>
                <w:spacing w:val="-4"/>
                <w:sz w:val="19"/>
              </w:rPr>
              <w:t xml:space="preserve"> </w:t>
            </w:r>
            <w:r>
              <w:rPr>
                <w:rFonts w:ascii="Cambria"/>
                <w:spacing w:val="-2"/>
                <w:sz w:val="19"/>
              </w:rPr>
              <w:t>staff</w:t>
            </w:r>
          </w:p>
        </w:tc>
        <w:tc>
          <w:tcPr>
            <w:tcW w:w="320" w:type="dxa"/>
            <w:tcBorders>
              <w:top w:val="single" w:sz="8" w:space="0" w:color="000000"/>
              <w:left w:val="single" w:sz="8" w:space="0" w:color="000000"/>
              <w:bottom w:val="single" w:sz="8" w:space="0" w:color="000000"/>
              <w:right w:val="single" w:sz="8" w:space="0" w:color="000000"/>
            </w:tcBorders>
          </w:tcPr>
          <w:p w14:paraId="2CB5606F" w14:textId="77777777" w:rsidR="0048358B" w:rsidRDefault="00000000">
            <w:pPr>
              <w:pStyle w:val="TableParagraph"/>
              <w:spacing w:before="1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45413A85" w14:textId="77777777" w:rsidR="0048358B" w:rsidRDefault="00000000">
            <w:pPr>
              <w:pStyle w:val="TableParagraph"/>
              <w:spacing w:before="1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726EE2FF" w14:textId="77777777" w:rsidR="0048358B" w:rsidRDefault="00000000">
            <w:pPr>
              <w:pStyle w:val="TableParagraph"/>
              <w:spacing w:before="1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230732F2" w14:textId="77777777" w:rsidR="0048358B" w:rsidRDefault="00000000">
            <w:pPr>
              <w:pStyle w:val="TableParagraph"/>
              <w:spacing w:before="1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663A2D60" w14:textId="77777777" w:rsidR="0048358B" w:rsidRDefault="0048358B">
            <w:pPr>
              <w:pStyle w:val="TableParagraph"/>
              <w:rPr>
                <w:rFonts w:ascii="Times New Roman"/>
                <w:sz w:val="18"/>
              </w:rPr>
            </w:pPr>
          </w:p>
        </w:tc>
      </w:tr>
      <w:tr w:rsidR="0048358B" w14:paraId="3699C3F8" w14:textId="77777777">
        <w:trPr>
          <w:trHeight w:val="559"/>
        </w:trPr>
        <w:tc>
          <w:tcPr>
            <w:tcW w:w="4730" w:type="dxa"/>
            <w:tcBorders>
              <w:top w:val="single" w:sz="8" w:space="0" w:color="000000"/>
              <w:bottom w:val="single" w:sz="8" w:space="0" w:color="000000"/>
              <w:right w:val="single" w:sz="8" w:space="0" w:color="000000"/>
            </w:tcBorders>
          </w:tcPr>
          <w:p w14:paraId="4DBDC6E5" w14:textId="77777777" w:rsidR="0048358B" w:rsidRDefault="00000000">
            <w:pPr>
              <w:pStyle w:val="TableParagraph"/>
              <w:spacing w:before="27" w:line="242" w:lineRule="auto"/>
              <w:ind w:left="2" w:right="91"/>
              <w:rPr>
                <w:rFonts w:ascii="Cambria"/>
                <w:sz w:val="19"/>
              </w:rPr>
            </w:pPr>
            <w:r>
              <w:rPr>
                <w:rFonts w:ascii="Cambria"/>
                <w:i/>
                <w:sz w:val="19"/>
              </w:rPr>
              <w:t>3D</w:t>
            </w:r>
            <w:r>
              <w:rPr>
                <w:rFonts w:ascii="Cambria"/>
                <w:i/>
                <w:spacing w:val="-8"/>
                <w:sz w:val="19"/>
              </w:rPr>
              <w:t xml:space="preserve"> </w:t>
            </w:r>
            <w:r>
              <w:rPr>
                <w:rFonts w:ascii="Cambria"/>
                <w:i/>
                <w:sz w:val="19"/>
              </w:rPr>
              <w:t>-</w:t>
            </w:r>
            <w:r>
              <w:rPr>
                <w:rFonts w:ascii="Cambria"/>
                <w:i/>
                <w:spacing w:val="-8"/>
                <w:sz w:val="19"/>
              </w:rPr>
              <w:t xml:space="preserve"> </w:t>
            </w:r>
            <w:r>
              <w:rPr>
                <w:rFonts w:ascii="Cambria"/>
                <w:sz w:val="19"/>
              </w:rPr>
              <w:t>Locating</w:t>
            </w:r>
            <w:r>
              <w:rPr>
                <w:rFonts w:ascii="Cambria"/>
                <w:spacing w:val="-8"/>
                <w:sz w:val="19"/>
              </w:rPr>
              <w:t xml:space="preserve"> </w:t>
            </w:r>
            <w:r>
              <w:rPr>
                <w:rFonts w:ascii="Cambria"/>
                <w:sz w:val="19"/>
              </w:rPr>
              <w:t>resources</w:t>
            </w:r>
            <w:r>
              <w:rPr>
                <w:rFonts w:ascii="Cambria"/>
                <w:spacing w:val="-8"/>
                <w:sz w:val="19"/>
              </w:rPr>
              <w:t xml:space="preserve"> </w:t>
            </w:r>
            <w:r>
              <w:rPr>
                <w:rFonts w:ascii="Cambria"/>
                <w:sz w:val="19"/>
              </w:rPr>
              <w:t>for</w:t>
            </w:r>
            <w:r>
              <w:rPr>
                <w:rFonts w:ascii="Cambria"/>
                <w:spacing w:val="-8"/>
                <w:sz w:val="19"/>
              </w:rPr>
              <w:t xml:space="preserve"> </w:t>
            </w:r>
            <w:r>
              <w:rPr>
                <w:rFonts w:ascii="Cambria"/>
                <w:sz w:val="19"/>
              </w:rPr>
              <w:t>teachers</w:t>
            </w:r>
            <w:r>
              <w:rPr>
                <w:rFonts w:ascii="Cambria"/>
                <w:spacing w:val="-8"/>
                <w:sz w:val="19"/>
              </w:rPr>
              <w:t xml:space="preserve"> </w:t>
            </w:r>
            <w:r>
              <w:rPr>
                <w:rFonts w:ascii="Cambria"/>
                <w:sz w:val="19"/>
              </w:rPr>
              <w:t>to</w:t>
            </w:r>
            <w:r>
              <w:rPr>
                <w:rFonts w:ascii="Cambria"/>
                <w:spacing w:val="-8"/>
                <w:sz w:val="19"/>
              </w:rPr>
              <w:t xml:space="preserve"> </w:t>
            </w:r>
            <w:r>
              <w:rPr>
                <w:rFonts w:ascii="Cambria"/>
                <w:sz w:val="19"/>
              </w:rPr>
              <w:t>support instructional</w:t>
            </w:r>
            <w:r>
              <w:rPr>
                <w:rFonts w:ascii="Cambria"/>
                <w:spacing w:val="-1"/>
                <w:sz w:val="19"/>
              </w:rPr>
              <w:t xml:space="preserve"> </w:t>
            </w:r>
            <w:r>
              <w:rPr>
                <w:rFonts w:ascii="Cambria"/>
                <w:sz w:val="19"/>
              </w:rPr>
              <w:t>improvement</w:t>
            </w:r>
          </w:p>
        </w:tc>
        <w:tc>
          <w:tcPr>
            <w:tcW w:w="320" w:type="dxa"/>
            <w:tcBorders>
              <w:top w:val="single" w:sz="8" w:space="0" w:color="000000"/>
              <w:left w:val="single" w:sz="8" w:space="0" w:color="000000"/>
              <w:bottom w:val="single" w:sz="8" w:space="0" w:color="000000"/>
              <w:right w:val="single" w:sz="8" w:space="0" w:color="000000"/>
            </w:tcBorders>
          </w:tcPr>
          <w:p w14:paraId="04842300" w14:textId="77777777" w:rsidR="0048358B" w:rsidRDefault="00000000">
            <w:pPr>
              <w:pStyle w:val="TableParagraph"/>
              <w:spacing w:before="2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5C3F6860" w14:textId="77777777" w:rsidR="0048358B" w:rsidRDefault="00000000">
            <w:pPr>
              <w:pStyle w:val="TableParagraph"/>
              <w:spacing w:before="2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07941F9E" w14:textId="77777777" w:rsidR="0048358B" w:rsidRDefault="00000000">
            <w:pPr>
              <w:pStyle w:val="TableParagraph"/>
              <w:spacing w:before="2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588DA3B9" w14:textId="77777777" w:rsidR="0048358B" w:rsidRDefault="00000000">
            <w:pPr>
              <w:pStyle w:val="TableParagraph"/>
              <w:spacing w:before="2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4CCEDA4E" w14:textId="77777777" w:rsidR="0048358B" w:rsidRDefault="0048358B">
            <w:pPr>
              <w:pStyle w:val="TableParagraph"/>
              <w:rPr>
                <w:rFonts w:ascii="Times New Roman"/>
                <w:sz w:val="18"/>
              </w:rPr>
            </w:pPr>
          </w:p>
        </w:tc>
      </w:tr>
      <w:tr w:rsidR="0048358B" w14:paraId="0F7CC01A" w14:textId="77777777">
        <w:trPr>
          <w:trHeight w:val="320"/>
        </w:trPr>
        <w:tc>
          <w:tcPr>
            <w:tcW w:w="4730" w:type="dxa"/>
            <w:tcBorders>
              <w:top w:val="single" w:sz="8" w:space="0" w:color="000000"/>
              <w:bottom w:val="single" w:sz="8" w:space="0" w:color="000000"/>
              <w:right w:val="single" w:sz="8" w:space="0" w:color="000000"/>
            </w:tcBorders>
          </w:tcPr>
          <w:p w14:paraId="43FFCE92" w14:textId="77777777" w:rsidR="0048358B" w:rsidRDefault="00000000">
            <w:pPr>
              <w:pStyle w:val="TableParagraph"/>
              <w:spacing w:before="17"/>
              <w:ind w:left="2"/>
              <w:rPr>
                <w:rFonts w:ascii="Cambria"/>
                <w:sz w:val="19"/>
              </w:rPr>
            </w:pPr>
            <w:r>
              <w:rPr>
                <w:rFonts w:ascii="Cambria"/>
                <w:i/>
                <w:sz w:val="19"/>
              </w:rPr>
              <w:t>3E</w:t>
            </w:r>
            <w:r>
              <w:rPr>
                <w:rFonts w:ascii="Cambria"/>
                <w:i/>
                <w:spacing w:val="31"/>
                <w:sz w:val="19"/>
              </w:rPr>
              <w:t xml:space="preserve"> </w:t>
            </w:r>
            <w:r>
              <w:rPr>
                <w:rFonts w:ascii="Cambria"/>
                <w:i/>
                <w:sz w:val="19"/>
              </w:rPr>
              <w:t>-</w:t>
            </w:r>
            <w:r>
              <w:rPr>
                <w:rFonts w:ascii="Cambria"/>
                <w:i/>
                <w:spacing w:val="31"/>
                <w:sz w:val="19"/>
              </w:rPr>
              <w:t xml:space="preserve"> </w:t>
            </w:r>
            <w:r>
              <w:rPr>
                <w:rFonts w:ascii="Cambria"/>
                <w:sz w:val="19"/>
              </w:rPr>
              <w:t>Demonstrating</w:t>
            </w:r>
            <w:r>
              <w:rPr>
                <w:rFonts w:ascii="Cambria"/>
                <w:spacing w:val="-5"/>
                <w:sz w:val="19"/>
              </w:rPr>
              <w:t xml:space="preserve"> </w:t>
            </w:r>
            <w:r>
              <w:rPr>
                <w:rFonts w:ascii="Cambria"/>
                <w:sz w:val="19"/>
              </w:rPr>
              <w:t>flexibility</w:t>
            </w:r>
            <w:r>
              <w:rPr>
                <w:rFonts w:ascii="Cambria"/>
                <w:spacing w:val="-5"/>
                <w:sz w:val="19"/>
              </w:rPr>
              <w:t xml:space="preserve"> </w:t>
            </w:r>
            <w:r>
              <w:rPr>
                <w:rFonts w:ascii="Cambria"/>
                <w:sz w:val="19"/>
              </w:rPr>
              <w:t>and</w:t>
            </w:r>
            <w:r>
              <w:rPr>
                <w:rFonts w:ascii="Cambria"/>
                <w:spacing w:val="-5"/>
                <w:sz w:val="19"/>
              </w:rPr>
              <w:t xml:space="preserve"> </w:t>
            </w:r>
            <w:r>
              <w:rPr>
                <w:rFonts w:ascii="Cambria"/>
                <w:spacing w:val="-2"/>
                <w:sz w:val="19"/>
              </w:rPr>
              <w:t>responsiveness</w:t>
            </w:r>
          </w:p>
        </w:tc>
        <w:tc>
          <w:tcPr>
            <w:tcW w:w="320" w:type="dxa"/>
            <w:tcBorders>
              <w:top w:val="single" w:sz="8" w:space="0" w:color="000000"/>
              <w:left w:val="single" w:sz="8" w:space="0" w:color="000000"/>
              <w:bottom w:val="single" w:sz="8" w:space="0" w:color="000000"/>
              <w:right w:val="single" w:sz="8" w:space="0" w:color="000000"/>
            </w:tcBorders>
          </w:tcPr>
          <w:p w14:paraId="47A489D6" w14:textId="77777777" w:rsidR="0048358B" w:rsidRDefault="00000000">
            <w:pPr>
              <w:pStyle w:val="TableParagraph"/>
              <w:spacing w:before="1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0E48A592" w14:textId="77777777" w:rsidR="0048358B" w:rsidRDefault="00000000">
            <w:pPr>
              <w:pStyle w:val="TableParagraph"/>
              <w:spacing w:before="1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140488D1" w14:textId="77777777" w:rsidR="0048358B" w:rsidRDefault="00000000">
            <w:pPr>
              <w:pStyle w:val="TableParagraph"/>
              <w:spacing w:before="1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0D0164F0" w14:textId="77777777" w:rsidR="0048358B" w:rsidRDefault="00000000">
            <w:pPr>
              <w:pStyle w:val="TableParagraph"/>
              <w:spacing w:before="1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098A08B5" w14:textId="77777777" w:rsidR="0048358B" w:rsidRDefault="0048358B">
            <w:pPr>
              <w:pStyle w:val="TableParagraph"/>
              <w:rPr>
                <w:rFonts w:ascii="Times New Roman"/>
                <w:sz w:val="18"/>
              </w:rPr>
            </w:pPr>
          </w:p>
        </w:tc>
      </w:tr>
      <w:tr w:rsidR="0048358B" w14:paraId="432C6EE6" w14:textId="77777777">
        <w:trPr>
          <w:trHeight w:val="340"/>
        </w:trPr>
        <w:tc>
          <w:tcPr>
            <w:tcW w:w="4730" w:type="dxa"/>
            <w:tcBorders>
              <w:top w:val="single" w:sz="8" w:space="0" w:color="000000"/>
              <w:bottom w:val="single" w:sz="8" w:space="0" w:color="000000"/>
              <w:right w:val="single" w:sz="8" w:space="0" w:color="000000"/>
            </w:tcBorders>
          </w:tcPr>
          <w:p w14:paraId="3FE26FB3" w14:textId="77777777" w:rsidR="0048358B" w:rsidRDefault="00000000">
            <w:pPr>
              <w:pStyle w:val="TableParagraph"/>
              <w:spacing w:before="22"/>
              <w:ind w:left="2"/>
              <w:rPr>
                <w:rFonts w:ascii="Cambria"/>
                <w:sz w:val="19"/>
              </w:rPr>
            </w:pPr>
            <w:r>
              <w:rPr>
                <w:rFonts w:ascii="Cambria"/>
                <w:i/>
                <w:sz w:val="19"/>
              </w:rPr>
              <w:t>4A</w:t>
            </w:r>
            <w:r>
              <w:rPr>
                <w:rFonts w:ascii="Cambria"/>
                <w:i/>
                <w:spacing w:val="34"/>
                <w:sz w:val="19"/>
              </w:rPr>
              <w:t xml:space="preserve"> </w:t>
            </w:r>
            <w:r>
              <w:rPr>
                <w:rFonts w:ascii="Cambria"/>
                <w:i/>
                <w:sz w:val="19"/>
              </w:rPr>
              <w:t>-</w:t>
            </w:r>
            <w:r>
              <w:rPr>
                <w:rFonts w:ascii="Cambria"/>
                <w:i/>
                <w:spacing w:val="-4"/>
                <w:sz w:val="19"/>
              </w:rPr>
              <w:t xml:space="preserve"> </w:t>
            </w:r>
            <w:r>
              <w:rPr>
                <w:rFonts w:ascii="Cambria"/>
                <w:sz w:val="19"/>
              </w:rPr>
              <w:t>Reflecting</w:t>
            </w:r>
            <w:r>
              <w:rPr>
                <w:rFonts w:ascii="Cambria"/>
                <w:spacing w:val="-4"/>
                <w:sz w:val="19"/>
              </w:rPr>
              <w:t xml:space="preserve"> </w:t>
            </w:r>
            <w:r>
              <w:rPr>
                <w:rFonts w:ascii="Cambria"/>
                <w:sz w:val="19"/>
              </w:rPr>
              <w:t>on</w:t>
            </w:r>
            <w:r>
              <w:rPr>
                <w:rFonts w:ascii="Cambria"/>
                <w:spacing w:val="-3"/>
                <w:sz w:val="19"/>
              </w:rPr>
              <w:t xml:space="preserve"> </w:t>
            </w:r>
            <w:r>
              <w:rPr>
                <w:rFonts w:ascii="Cambria"/>
                <w:spacing w:val="-2"/>
                <w:sz w:val="19"/>
              </w:rPr>
              <w:t>practice</w:t>
            </w:r>
          </w:p>
        </w:tc>
        <w:tc>
          <w:tcPr>
            <w:tcW w:w="320" w:type="dxa"/>
            <w:tcBorders>
              <w:top w:val="single" w:sz="8" w:space="0" w:color="000000"/>
              <w:left w:val="single" w:sz="8" w:space="0" w:color="000000"/>
              <w:bottom w:val="single" w:sz="8" w:space="0" w:color="000000"/>
              <w:right w:val="single" w:sz="8" w:space="0" w:color="000000"/>
            </w:tcBorders>
          </w:tcPr>
          <w:p w14:paraId="6CE40017" w14:textId="77777777" w:rsidR="0048358B" w:rsidRDefault="00000000">
            <w:pPr>
              <w:pStyle w:val="TableParagraph"/>
              <w:spacing w:before="2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01E458F0" w14:textId="77777777" w:rsidR="0048358B" w:rsidRDefault="00000000">
            <w:pPr>
              <w:pStyle w:val="TableParagraph"/>
              <w:spacing w:before="2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303495ED" w14:textId="77777777" w:rsidR="0048358B" w:rsidRDefault="00000000">
            <w:pPr>
              <w:pStyle w:val="TableParagraph"/>
              <w:spacing w:before="2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6C687B6A" w14:textId="77777777" w:rsidR="0048358B" w:rsidRDefault="00000000">
            <w:pPr>
              <w:pStyle w:val="TableParagraph"/>
              <w:spacing w:before="2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7F538BF0" w14:textId="77777777" w:rsidR="0048358B" w:rsidRDefault="0048358B">
            <w:pPr>
              <w:pStyle w:val="TableParagraph"/>
              <w:rPr>
                <w:rFonts w:ascii="Times New Roman"/>
                <w:sz w:val="18"/>
              </w:rPr>
            </w:pPr>
          </w:p>
        </w:tc>
      </w:tr>
      <w:tr w:rsidR="0048358B" w14:paraId="7413F373" w14:textId="77777777">
        <w:trPr>
          <w:trHeight w:val="320"/>
        </w:trPr>
        <w:tc>
          <w:tcPr>
            <w:tcW w:w="4730" w:type="dxa"/>
            <w:tcBorders>
              <w:top w:val="single" w:sz="8" w:space="0" w:color="000000"/>
              <w:bottom w:val="single" w:sz="8" w:space="0" w:color="000000"/>
              <w:right w:val="single" w:sz="8" w:space="0" w:color="000000"/>
            </w:tcBorders>
          </w:tcPr>
          <w:p w14:paraId="1AA73903" w14:textId="77777777" w:rsidR="0048358B" w:rsidRDefault="00000000">
            <w:pPr>
              <w:pStyle w:val="TableParagraph"/>
              <w:spacing w:before="22"/>
              <w:ind w:left="2"/>
              <w:rPr>
                <w:rFonts w:ascii="Cambria"/>
                <w:sz w:val="19"/>
              </w:rPr>
            </w:pPr>
            <w:r>
              <w:rPr>
                <w:rFonts w:ascii="Cambria"/>
                <w:i/>
                <w:sz w:val="19"/>
              </w:rPr>
              <w:t>4B</w:t>
            </w:r>
            <w:r>
              <w:rPr>
                <w:rFonts w:ascii="Cambria"/>
                <w:i/>
                <w:spacing w:val="-5"/>
                <w:sz w:val="19"/>
              </w:rPr>
              <w:t xml:space="preserve"> </w:t>
            </w:r>
            <w:r>
              <w:rPr>
                <w:rFonts w:ascii="Cambria"/>
                <w:i/>
                <w:sz w:val="19"/>
              </w:rPr>
              <w:t>-</w:t>
            </w:r>
            <w:r>
              <w:rPr>
                <w:rFonts w:ascii="Cambria"/>
                <w:i/>
                <w:spacing w:val="32"/>
                <w:sz w:val="19"/>
              </w:rPr>
              <w:t xml:space="preserve"> </w:t>
            </w:r>
            <w:r>
              <w:rPr>
                <w:rFonts w:ascii="Cambria"/>
                <w:sz w:val="19"/>
              </w:rPr>
              <w:t>Preparing</w:t>
            </w:r>
            <w:r>
              <w:rPr>
                <w:rFonts w:ascii="Cambria"/>
                <w:spacing w:val="-4"/>
                <w:sz w:val="19"/>
              </w:rPr>
              <w:t xml:space="preserve"> </w:t>
            </w:r>
            <w:r>
              <w:rPr>
                <w:rFonts w:ascii="Cambria"/>
                <w:sz w:val="19"/>
              </w:rPr>
              <w:t>and</w:t>
            </w:r>
            <w:r>
              <w:rPr>
                <w:rFonts w:ascii="Cambria"/>
                <w:spacing w:val="-5"/>
                <w:sz w:val="19"/>
              </w:rPr>
              <w:t xml:space="preserve"> </w:t>
            </w:r>
            <w:r>
              <w:rPr>
                <w:rFonts w:ascii="Cambria"/>
                <w:sz w:val="19"/>
              </w:rPr>
              <w:t>submitting</w:t>
            </w:r>
            <w:r>
              <w:rPr>
                <w:rFonts w:ascii="Cambria"/>
                <w:spacing w:val="-5"/>
                <w:sz w:val="19"/>
              </w:rPr>
              <w:t xml:space="preserve"> </w:t>
            </w:r>
            <w:r>
              <w:rPr>
                <w:rFonts w:ascii="Cambria"/>
                <w:sz w:val="19"/>
              </w:rPr>
              <w:t>budgets</w:t>
            </w:r>
            <w:r>
              <w:rPr>
                <w:rFonts w:ascii="Cambria"/>
                <w:spacing w:val="-5"/>
                <w:sz w:val="19"/>
              </w:rPr>
              <w:t xml:space="preserve"> </w:t>
            </w:r>
            <w:r>
              <w:rPr>
                <w:rFonts w:ascii="Cambria"/>
                <w:sz w:val="19"/>
              </w:rPr>
              <w:t>and</w:t>
            </w:r>
            <w:r>
              <w:rPr>
                <w:rFonts w:ascii="Cambria"/>
                <w:spacing w:val="-4"/>
                <w:sz w:val="19"/>
              </w:rPr>
              <w:t xml:space="preserve"> </w:t>
            </w:r>
            <w:r>
              <w:rPr>
                <w:rFonts w:ascii="Cambria"/>
                <w:spacing w:val="-2"/>
                <w:sz w:val="19"/>
              </w:rPr>
              <w:t>reports</w:t>
            </w:r>
          </w:p>
        </w:tc>
        <w:tc>
          <w:tcPr>
            <w:tcW w:w="320" w:type="dxa"/>
            <w:tcBorders>
              <w:top w:val="single" w:sz="8" w:space="0" w:color="000000"/>
              <w:left w:val="single" w:sz="8" w:space="0" w:color="000000"/>
              <w:bottom w:val="single" w:sz="8" w:space="0" w:color="000000"/>
              <w:right w:val="single" w:sz="8" w:space="0" w:color="000000"/>
            </w:tcBorders>
          </w:tcPr>
          <w:p w14:paraId="1C42D832" w14:textId="77777777" w:rsidR="0048358B" w:rsidRDefault="00000000">
            <w:pPr>
              <w:pStyle w:val="TableParagraph"/>
              <w:spacing w:before="2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4B6CC12B" w14:textId="77777777" w:rsidR="0048358B" w:rsidRDefault="00000000">
            <w:pPr>
              <w:pStyle w:val="TableParagraph"/>
              <w:spacing w:before="2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263B61A5" w14:textId="77777777" w:rsidR="0048358B" w:rsidRDefault="00000000">
            <w:pPr>
              <w:pStyle w:val="TableParagraph"/>
              <w:spacing w:before="2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4F1DB44F" w14:textId="77777777" w:rsidR="0048358B" w:rsidRDefault="00000000">
            <w:pPr>
              <w:pStyle w:val="TableParagraph"/>
              <w:spacing w:before="2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419B0B79" w14:textId="77777777" w:rsidR="0048358B" w:rsidRDefault="0048358B">
            <w:pPr>
              <w:pStyle w:val="TableParagraph"/>
              <w:rPr>
                <w:rFonts w:ascii="Times New Roman"/>
                <w:sz w:val="18"/>
              </w:rPr>
            </w:pPr>
          </w:p>
        </w:tc>
      </w:tr>
      <w:tr w:rsidR="0048358B" w14:paraId="5FF881AD" w14:textId="77777777">
        <w:trPr>
          <w:trHeight w:val="499"/>
        </w:trPr>
        <w:tc>
          <w:tcPr>
            <w:tcW w:w="4730" w:type="dxa"/>
            <w:tcBorders>
              <w:top w:val="single" w:sz="8" w:space="0" w:color="000000"/>
              <w:bottom w:val="single" w:sz="8" w:space="0" w:color="000000"/>
              <w:right w:val="single" w:sz="8" w:space="0" w:color="000000"/>
            </w:tcBorders>
          </w:tcPr>
          <w:p w14:paraId="3C6F8275" w14:textId="77777777" w:rsidR="0048358B" w:rsidRDefault="00000000">
            <w:pPr>
              <w:pStyle w:val="TableParagraph"/>
              <w:spacing w:before="27" w:line="242" w:lineRule="auto"/>
              <w:ind w:left="2" w:right="91"/>
              <w:rPr>
                <w:rFonts w:ascii="Cambria"/>
                <w:sz w:val="19"/>
              </w:rPr>
            </w:pPr>
            <w:r>
              <w:rPr>
                <w:rFonts w:ascii="Cambria"/>
                <w:i/>
                <w:sz w:val="19"/>
              </w:rPr>
              <w:t>4C</w:t>
            </w:r>
            <w:r>
              <w:rPr>
                <w:rFonts w:ascii="Cambria"/>
                <w:i/>
                <w:spacing w:val="-8"/>
                <w:sz w:val="19"/>
              </w:rPr>
              <w:t xml:space="preserve"> </w:t>
            </w:r>
            <w:r>
              <w:rPr>
                <w:rFonts w:ascii="Cambria"/>
                <w:i/>
                <w:sz w:val="19"/>
              </w:rPr>
              <w:t>-</w:t>
            </w:r>
            <w:r>
              <w:rPr>
                <w:rFonts w:ascii="Cambria"/>
                <w:i/>
                <w:spacing w:val="-8"/>
                <w:sz w:val="19"/>
              </w:rPr>
              <w:t xml:space="preserve"> </w:t>
            </w:r>
            <w:r>
              <w:rPr>
                <w:rFonts w:ascii="Cambria"/>
                <w:sz w:val="19"/>
              </w:rPr>
              <w:t>Coordinating</w:t>
            </w:r>
            <w:r>
              <w:rPr>
                <w:rFonts w:ascii="Cambria"/>
                <w:spacing w:val="-8"/>
                <w:sz w:val="19"/>
              </w:rPr>
              <w:t xml:space="preserve"> </w:t>
            </w:r>
            <w:r>
              <w:rPr>
                <w:rFonts w:ascii="Cambria"/>
                <w:sz w:val="19"/>
              </w:rPr>
              <w:t>work</w:t>
            </w:r>
            <w:r>
              <w:rPr>
                <w:rFonts w:ascii="Cambria"/>
                <w:spacing w:val="-8"/>
                <w:sz w:val="19"/>
              </w:rPr>
              <w:t xml:space="preserve"> </w:t>
            </w:r>
            <w:r>
              <w:rPr>
                <w:rFonts w:ascii="Cambria"/>
                <w:sz w:val="19"/>
              </w:rPr>
              <w:t>with</w:t>
            </w:r>
            <w:r>
              <w:rPr>
                <w:rFonts w:ascii="Cambria"/>
                <w:spacing w:val="-8"/>
                <w:sz w:val="19"/>
              </w:rPr>
              <w:t xml:space="preserve"> </w:t>
            </w:r>
            <w:r>
              <w:rPr>
                <w:rFonts w:ascii="Cambria"/>
                <w:sz w:val="19"/>
              </w:rPr>
              <w:t>other</w:t>
            </w:r>
            <w:r>
              <w:rPr>
                <w:rFonts w:ascii="Cambria"/>
                <w:spacing w:val="-8"/>
                <w:sz w:val="19"/>
              </w:rPr>
              <w:t xml:space="preserve"> </w:t>
            </w:r>
            <w:r>
              <w:rPr>
                <w:rFonts w:ascii="Cambria"/>
                <w:sz w:val="19"/>
              </w:rPr>
              <w:t xml:space="preserve">instructional </w:t>
            </w:r>
            <w:r>
              <w:rPr>
                <w:rFonts w:ascii="Cambria"/>
                <w:spacing w:val="-2"/>
                <w:sz w:val="19"/>
              </w:rPr>
              <w:t>specialists</w:t>
            </w:r>
          </w:p>
        </w:tc>
        <w:tc>
          <w:tcPr>
            <w:tcW w:w="320" w:type="dxa"/>
            <w:tcBorders>
              <w:top w:val="single" w:sz="8" w:space="0" w:color="000000"/>
              <w:left w:val="single" w:sz="8" w:space="0" w:color="000000"/>
              <w:bottom w:val="single" w:sz="8" w:space="0" w:color="000000"/>
              <w:right w:val="single" w:sz="8" w:space="0" w:color="000000"/>
            </w:tcBorders>
          </w:tcPr>
          <w:p w14:paraId="1CEC89C3" w14:textId="77777777" w:rsidR="0048358B" w:rsidRDefault="00000000">
            <w:pPr>
              <w:pStyle w:val="TableParagraph"/>
              <w:spacing w:before="2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396DCDB7" w14:textId="77777777" w:rsidR="0048358B" w:rsidRDefault="00000000">
            <w:pPr>
              <w:pStyle w:val="TableParagraph"/>
              <w:spacing w:before="2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4479B115" w14:textId="77777777" w:rsidR="0048358B" w:rsidRDefault="00000000">
            <w:pPr>
              <w:pStyle w:val="TableParagraph"/>
              <w:spacing w:before="2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0B8B5709" w14:textId="77777777" w:rsidR="0048358B" w:rsidRDefault="00000000">
            <w:pPr>
              <w:pStyle w:val="TableParagraph"/>
              <w:spacing w:before="2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7B96B707" w14:textId="77777777" w:rsidR="0048358B" w:rsidRDefault="0048358B">
            <w:pPr>
              <w:pStyle w:val="TableParagraph"/>
              <w:rPr>
                <w:rFonts w:ascii="Times New Roman"/>
                <w:sz w:val="18"/>
              </w:rPr>
            </w:pPr>
          </w:p>
        </w:tc>
      </w:tr>
      <w:tr w:rsidR="0048358B" w14:paraId="17EB0A9D" w14:textId="77777777">
        <w:trPr>
          <w:trHeight w:val="360"/>
        </w:trPr>
        <w:tc>
          <w:tcPr>
            <w:tcW w:w="4730" w:type="dxa"/>
            <w:tcBorders>
              <w:top w:val="single" w:sz="8" w:space="0" w:color="000000"/>
              <w:bottom w:val="single" w:sz="8" w:space="0" w:color="000000"/>
              <w:right w:val="single" w:sz="8" w:space="0" w:color="000000"/>
            </w:tcBorders>
          </w:tcPr>
          <w:p w14:paraId="5B93A6AF" w14:textId="77777777" w:rsidR="0048358B" w:rsidRDefault="00000000">
            <w:pPr>
              <w:pStyle w:val="TableParagraph"/>
              <w:spacing w:before="17"/>
              <w:ind w:left="2"/>
              <w:rPr>
                <w:rFonts w:ascii="Cambria"/>
                <w:sz w:val="19"/>
              </w:rPr>
            </w:pPr>
            <w:r>
              <w:rPr>
                <w:rFonts w:ascii="Cambria"/>
                <w:i/>
                <w:sz w:val="19"/>
              </w:rPr>
              <w:t>4D</w:t>
            </w:r>
            <w:r>
              <w:rPr>
                <w:rFonts w:ascii="Cambria"/>
                <w:i/>
                <w:spacing w:val="-7"/>
                <w:sz w:val="19"/>
              </w:rPr>
              <w:t xml:space="preserve"> </w:t>
            </w:r>
            <w:r>
              <w:rPr>
                <w:rFonts w:ascii="Cambria"/>
                <w:i/>
                <w:sz w:val="19"/>
              </w:rPr>
              <w:t>-</w:t>
            </w:r>
            <w:r>
              <w:rPr>
                <w:rFonts w:ascii="Cambria"/>
                <w:i/>
                <w:spacing w:val="-6"/>
                <w:sz w:val="19"/>
              </w:rPr>
              <w:t xml:space="preserve"> </w:t>
            </w:r>
            <w:r>
              <w:rPr>
                <w:rFonts w:ascii="Cambria"/>
                <w:sz w:val="19"/>
              </w:rPr>
              <w:t>Participating</w:t>
            </w:r>
            <w:r>
              <w:rPr>
                <w:rFonts w:ascii="Cambria"/>
                <w:spacing w:val="-6"/>
                <w:sz w:val="19"/>
              </w:rPr>
              <w:t xml:space="preserve"> </w:t>
            </w:r>
            <w:r>
              <w:rPr>
                <w:rFonts w:ascii="Cambria"/>
                <w:sz w:val="19"/>
              </w:rPr>
              <w:t>in</w:t>
            </w:r>
            <w:r>
              <w:rPr>
                <w:rFonts w:ascii="Cambria"/>
                <w:spacing w:val="-7"/>
                <w:sz w:val="19"/>
              </w:rPr>
              <w:t xml:space="preserve"> </w:t>
            </w:r>
            <w:r>
              <w:rPr>
                <w:rFonts w:ascii="Cambria"/>
                <w:sz w:val="19"/>
              </w:rPr>
              <w:t>a</w:t>
            </w:r>
            <w:r>
              <w:rPr>
                <w:rFonts w:ascii="Cambria"/>
                <w:spacing w:val="-6"/>
                <w:sz w:val="19"/>
              </w:rPr>
              <w:t xml:space="preserve"> </w:t>
            </w:r>
            <w:r>
              <w:rPr>
                <w:rFonts w:ascii="Cambria"/>
                <w:sz w:val="19"/>
              </w:rPr>
              <w:t>professional</w:t>
            </w:r>
            <w:r>
              <w:rPr>
                <w:rFonts w:ascii="Cambria"/>
                <w:spacing w:val="-6"/>
                <w:sz w:val="19"/>
              </w:rPr>
              <w:t xml:space="preserve"> </w:t>
            </w:r>
            <w:r>
              <w:rPr>
                <w:rFonts w:ascii="Cambria"/>
                <w:spacing w:val="-2"/>
                <w:sz w:val="19"/>
              </w:rPr>
              <w:t>community</w:t>
            </w:r>
          </w:p>
        </w:tc>
        <w:tc>
          <w:tcPr>
            <w:tcW w:w="320" w:type="dxa"/>
            <w:tcBorders>
              <w:top w:val="single" w:sz="8" w:space="0" w:color="000000"/>
              <w:left w:val="single" w:sz="8" w:space="0" w:color="000000"/>
              <w:bottom w:val="single" w:sz="8" w:space="0" w:color="000000"/>
              <w:right w:val="single" w:sz="8" w:space="0" w:color="000000"/>
            </w:tcBorders>
          </w:tcPr>
          <w:p w14:paraId="4A6E6370" w14:textId="77777777" w:rsidR="0048358B" w:rsidRDefault="00000000">
            <w:pPr>
              <w:pStyle w:val="TableParagraph"/>
              <w:spacing w:before="19"/>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07E98DB1" w14:textId="77777777" w:rsidR="0048358B" w:rsidRDefault="00000000">
            <w:pPr>
              <w:pStyle w:val="TableParagraph"/>
              <w:spacing w:before="19"/>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25ED7626" w14:textId="77777777" w:rsidR="0048358B" w:rsidRDefault="00000000">
            <w:pPr>
              <w:pStyle w:val="TableParagraph"/>
              <w:spacing w:before="19"/>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21DA6826" w14:textId="77777777" w:rsidR="0048358B" w:rsidRDefault="00000000">
            <w:pPr>
              <w:pStyle w:val="TableParagraph"/>
              <w:spacing w:before="19"/>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52DA3333" w14:textId="77777777" w:rsidR="0048358B" w:rsidRDefault="0048358B">
            <w:pPr>
              <w:pStyle w:val="TableParagraph"/>
              <w:rPr>
                <w:rFonts w:ascii="Times New Roman"/>
                <w:sz w:val="18"/>
              </w:rPr>
            </w:pPr>
          </w:p>
        </w:tc>
      </w:tr>
      <w:tr w:rsidR="0048358B" w14:paraId="1A28E8BD" w14:textId="77777777">
        <w:trPr>
          <w:trHeight w:val="299"/>
        </w:trPr>
        <w:tc>
          <w:tcPr>
            <w:tcW w:w="4730" w:type="dxa"/>
            <w:tcBorders>
              <w:top w:val="single" w:sz="8" w:space="0" w:color="000000"/>
              <w:bottom w:val="single" w:sz="8" w:space="0" w:color="000000"/>
              <w:right w:val="single" w:sz="8" w:space="0" w:color="000000"/>
            </w:tcBorders>
          </w:tcPr>
          <w:p w14:paraId="2F02EFC5" w14:textId="77777777" w:rsidR="0048358B" w:rsidRDefault="00000000">
            <w:pPr>
              <w:pStyle w:val="TableParagraph"/>
              <w:spacing w:before="12"/>
              <w:ind w:left="2"/>
              <w:rPr>
                <w:rFonts w:ascii="Cambria"/>
                <w:sz w:val="19"/>
              </w:rPr>
            </w:pPr>
            <w:r>
              <w:rPr>
                <w:rFonts w:ascii="Cambria"/>
                <w:i/>
                <w:sz w:val="19"/>
              </w:rPr>
              <w:t>4E</w:t>
            </w:r>
            <w:r>
              <w:rPr>
                <w:rFonts w:ascii="Cambria"/>
                <w:i/>
                <w:spacing w:val="-6"/>
                <w:sz w:val="19"/>
              </w:rPr>
              <w:t xml:space="preserve"> </w:t>
            </w:r>
            <w:r>
              <w:rPr>
                <w:rFonts w:ascii="Cambria"/>
                <w:i/>
                <w:sz w:val="19"/>
              </w:rPr>
              <w:t>-</w:t>
            </w:r>
            <w:r>
              <w:rPr>
                <w:rFonts w:ascii="Cambria"/>
                <w:i/>
                <w:spacing w:val="32"/>
                <w:sz w:val="19"/>
              </w:rPr>
              <w:t xml:space="preserve"> </w:t>
            </w:r>
            <w:r>
              <w:rPr>
                <w:rFonts w:ascii="Cambria"/>
                <w:sz w:val="19"/>
              </w:rPr>
              <w:t>Engaging</w:t>
            </w:r>
            <w:r>
              <w:rPr>
                <w:rFonts w:ascii="Cambria"/>
                <w:spacing w:val="-5"/>
                <w:sz w:val="19"/>
              </w:rPr>
              <w:t xml:space="preserve"> </w:t>
            </w:r>
            <w:r>
              <w:rPr>
                <w:rFonts w:ascii="Cambria"/>
                <w:sz w:val="19"/>
              </w:rPr>
              <w:t>in</w:t>
            </w:r>
            <w:r>
              <w:rPr>
                <w:rFonts w:ascii="Cambria"/>
                <w:spacing w:val="-5"/>
                <w:sz w:val="19"/>
              </w:rPr>
              <w:t xml:space="preserve"> </w:t>
            </w:r>
            <w:r>
              <w:rPr>
                <w:rFonts w:ascii="Cambria"/>
                <w:sz w:val="19"/>
              </w:rPr>
              <w:t>professional</w:t>
            </w:r>
            <w:r>
              <w:rPr>
                <w:rFonts w:ascii="Cambria"/>
                <w:spacing w:val="-5"/>
                <w:sz w:val="19"/>
              </w:rPr>
              <w:t xml:space="preserve"> </w:t>
            </w:r>
            <w:r>
              <w:rPr>
                <w:rFonts w:ascii="Cambria"/>
                <w:spacing w:val="-2"/>
                <w:sz w:val="19"/>
              </w:rPr>
              <w:t>development</w:t>
            </w:r>
          </w:p>
        </w:tc>
        <w:tc>
          <w:tcPr>
            <w:tcW w:w="320" w:type="dxa"/>
            <w:tcBorders>
              <w:top w:val="single" w:sz="8" w:space="0" w:color="000000"/>
              <w:left w:val="single" w:sz="8" w:space="0" w:color="000000"/>
              <w:bottom w:val="single" w:sz="8" w:space="0" w:color="000000"/>
              <w:right w:val="single" w:sz="8" w:space="0" w:color="000000"/>
            </w:tcBorders>
          </w:tcPr>
          <w:p w14:paraId="1EB51E07" w14:textId="77777777" w:rsidR="0048358B" w:rsidRDefault="00000000">
            <w:pPr>
              <w:pStyle w:val="TableParagraph"/>
              <w:spacing w:before="14"/>
              <w:ind w:right="104"/>
              <w:jc w:val="right"/>
              <w:rPr>
                <w:sz w:val="19"/>
              </w:rPr>
            </w:pPr>
            <w:r>
              <w:rPr>
                <w:sz w:val="19"/>
              </w:rPr>
              <w:t>I</w:t>
            </w:r>
          </w:p>
        </w:tc>
        <w:tc>
          <w:tcPr>
            <w:tcW w:w="320" w:type="dxa"/>
            <w:tcBorders>
              <w:top w:val="single" w:sz="8" w:space="0" w:color="000000"/>
              <w:left w:val="single" w:sz="8" w:space="0" w:color="000000"/>
              <w:bottom w:val="single" w:sz="8" w:space="0" w:color="000000"/>
              <w:right w:val="single" w:sz="8" w:space="0" w:color="000000"/>
            </w:tcBorders>
          </w:tcPr>
          <w:p w14:paraId="254DB4A2" w14:textId="77777777" w:rsidR="0048358B" w:rsidRDefault="00000000">
            <w:pPr>
              <w:pStyle w:val="TableParagraph"/>
              <w:spacing w:before="14"/>
              <w:ind w:left="25"/>
              <w:jc w:val="center"/>
              <w:rPr>
                <w:sz w:val="19"/>
              </w:rPr>
            </w:pPr>
            <w:r>
              <w:rPr>
                <w:sz w:val="19"/>
              </w:rPr>
              <w:t>D</w:t>
            </w:r>
          </w:p>
        </w:tc>
        <w:tc>
          <w:tcPr>
            <w:tcW w:w="300" w:type="dxa"/>
            <w:tcBorders>
              <w:top w:val="single" w:sz="8" w:space="0" w:color="000000"/>
              <w:left w:val="single" w:sz="8" w:space="0" w:color="000000"/>
              <w:bottom w:val="single" w:sz="8" w:space="0" w:color="000000"/>
              <w:right w:val="single" w:sz="8" w:space="0" w:color="000000"/>
            </w:tcBorders>
          </w:tcPr>
          <w:p w14:paraId="31176645" w14:textId="77777777" w:rsidR="0048358B" w:rsidRDefault="00000000">
            <w:pPr>
              <w:pStyle w:val="TableParagraph"/>
              <w:spacing w:before="14"/>
              <w:ind w:left="35"/>
              <w:jc w:val="center"/>
              <w:rPr>
                <w:sz w:val="19"/>
              </w:rPr>
            </w:pPr>
            <w:r>
              <w:rPr>
                <w:sz w:val="19"/>
              </w:rPr>
              <w:t>A</w:t>
            </w:r>
          </w:p>
        </w:tc>
        <w:tc>
          <w:tcPr>
            <w:tcW w:w="320" w:type="dxa"/>
            <w:tcBorders>
              <w:top w:val="single" w:sz="8" w:space="0" w:color="000000"/>
              <w:left w:val="single" w:sz="8" w:space="0" w:color="000000"/>
              <w:bottom w:val="single" w:sz="8" w:space="0" w:color="000000"/>
              <w:right w:val="single" w:sz="8" w:space="0" w:color="000000"/>
            </w:tcBorders>
          </w:tcPr>
          <w:p w14:paraId="69BB407A" w14:textId="77777777" w:rsidR="0048358B" w:rsidRDefault="00000000">
            <w:pPr>
              <w:pStyle w:val="TableParagraph"/>
              <w:spacing w:before="14"/>
              <w:ind w:left="45"/>
              <w:jc w:val="center"/>
              <w:rPr>
                <w:sz w:val="19"/>
              </w:rPr>
            </w:pPr>
            <w:r>
              <w:rPr>
                <w:sz w:val="19"/>
              </w:rPr>
              <w:t>E</w:t>
            </w:r>
          </w:p>
        </w:tc>
        <w:tc>
          <w:tcPr>
            <w:tcW w:w="3390" w:type="dxa"/>
            <w:tcBorders>
              <w:top w:val="single" w:sz="8" w:space="0" w:color="000000"/>
              <w:left w:val="single" w:sz="8" w:space="0" w:color="000000"/>
              <w:bottom w:val="single" w:sz="8" w:space="0" w:color="000000"/>
            </w:tcBorders>
          </w:tcPr>
          <w:p w14:paraId="4FA5793D" w14:textId="77777777" w:rsidR="0048358B" w:rsidRDefault="0048358B">
            <w:pPr>
              <w:pStyle w:val="TableParagraph"/>
              <w:rPr>
                <w:rFonts w:ascii="Times New Roman"/>
                <w:sz w:val="18"/>
              </w:rPr>
            </w:pPr>
          </w:p>
        </w:tc>
      </w:tr>
      <w:tr w:rsidR="0048358B" w14:paraId="76E591F0" w14:textId="77777777">
        <w:trPr>
          <w:trHeight w:val="577"/>
        </w:trPr>
        <w:tc>
          <w:tcPr>
            <w:tcW w:w="4730" w:type="dxa"/>
            <w:tcBorders>
              <w:top w:val="single" w:sz="8" w:space="0" w:color="000000"/>
              <w:right w:val="single" w:sz="8" w:space="0" w:color="000000"/>
            </w:tcBorders>
          </w:tcPr>
          <w:p w14:paraId="2E754A64" w14:textId="77777777" w:rsidR="0048358B" w:rsidRDefault="00000000">
            <w:pPr>
              <w:pStyle w:val="TableParagraph"/>
              <w:spacing w:before="22" w:line="242" w:lineRule="auto"/>
              <w:ind w:left="2" w:right="91"/>
              <w:rPr>
                <w:rFonts w:ascii="Cambria"/>
                <w:sz w:val="19"/>
              </w:rPr>
            </w:pPr>
            <w:r>
              <w:rPr>
                <w:rFonts w:ascii="Cambria"/>
                <w:i/>
                <w:sz w:val="19"/>
              </w:rPr>
              <w:t>4F</w:t>
            </w:r>
            <w:r>
              <w:rPr>
                <w:rFonts w:ascii="Cambria"/>
                <w:i/>
                <w:spacing w:val="28"/>
                <w:sz w:val="19"/>
              </w:rPr>
              <w:t xml:space="preserve"> </w:t>
            </w:r>
            <w:r>
              <w:rPr>
                <w:rFonts w:ascii="Cambria"/>
                <w:i/>
                <w:sz w:val="19"/>
              </w:rPr>
              <w:t>-</w:t>
            </w:r>
            <w:r>
              <w:rPr>
                <w:rFonts w:ascii="Cambria"/>
                <w:i/>
                <w:spacing w:val="-7"/>
                <w:sz w:val="19"/>
              </w:rPr>
              <w:t xml:space="preserve"> </w:t>
            </w:r>
            <w:r>
              <w:rPr>
                <w:rFonts w:ascii="Cambria"/>
                <w:sz w:val="19"/>
              </w:rPr>
              <w:t>Showing</w:t>
            </w:r>
            <w:r>
              <w:rPr>
                <w:rFonts w:ascii="Cambria"/>
                <w:spacing w:val="-7"/>
                <w:sz w:val="19"/>
              </w:rPr>
              <w:t xml:space="preserve"> </w:t>
            </w:r>
            <w:r>
              <w:rPr>
                <w:rFonts w:ascii="Cambria"/>
                <w:sz w:val="19"/>
              </w:rPr>
              <w:t>professionalism</w:t>
            </w:r>
            <w:r>
              <w:rPr>
                <w:rFonts w:ascii="Cambria"/>
                <w:spacing w:val="-7"/>
                <w:sz w:val="19"/>
              </w:rPr>
              <w:t xml:space="preserve"> </w:t>
            </w:r>
            <w:r>
              <w:rPr>
                <w:rFonts w:ascii="Cambria"/>
                <w:sz w:val="19"/>
              </w:rPr>
              <w:t>including</w:t>
            </w:r>
            <w:r>
              <w:rPr>
                <w:rFonts w:ascii="Cambria"/>
                <w:spacing w:val="-7"/>
                <w:sz w:val="19"/>
              </w:rPr>
              <w:t xml:space="preserve"> </w:t>
            </w:r>
            <w:r>
              <w:rPr>
                <w:rFonts w:ascii="Cambria"/>
                <w:sz w:val="19"/>
              </w:rPr>
              <w:t>integrity</w:t>
            </w:r>
            <w:r>
              <w:rPr>
                <w:rFonts w:ascii="Cambria"/>
                <w:spacing w:val="-7"/>
                <w:sz w:val="19"/>
              </w:rPr>
              <w:t xml:space="preserve"> </w:t>
            </w:r>
            <w:r>
              <w:rPr>
                <w:rFonts w:ascii="Cambria"/>
                <w:sz w:val="19"/>
              </w:rPr>
              <w:t xml:space="preserve">and </w:t>
            </w:r>
            <w:r>
              <w:rPr>
                <w:rFonts w:ascii="Cambria"/>
                <w:spacing w:val="-2"/>
                <w:sz w:val="19"/>
              </w:rPr>
              <w:t>confidentiality</w:t>
            </w:r>
          </w:p>
        </w:tc>
        <w:tc>
          <w:tcPr>
            <w:tcW w:w="320" w:type="dxa"/>
            <w:tcBorders>
              <w:top w:val="single" w:sz="8" w:space="0" w:color="000000"/>
              <w:left w:val="single" w:sz="8" w:space="0" w:color="000000"/>
              <w:right w:val="single" w:sz="8" w:space="0" w:color="000000"/>
            </w:tcBorders>
          </w:tcPr>
          <w:p w14:paraId="64B3ACDA" w14:textId="77777777" w:rsidR="0048358B" w:rsidRDefault="00000000">
            <w:pPr>
              <w:pStyle w:val="TableParagraph"/>
              <w:spacing w:before="24"/>
              <w:ind w:right="104"/>
              <w:jc w:val="right"/>
              <w:rPr>
                <w:sz w:val="19"/>
              </w:rPr>
            </w:pPr>
            <w:r>
              <w:rPr>
                <w:sz w:val="19"/>
              </w:rPr>
              <w:t>I</w:t>
            </w:r>
          </w:p>
        </w:tc>
        <w:tc>
          <w:tcPr>
            <w:tcW w:w="320" w:type="dxa"/>
            <w:tcBorders>
              <w:top w:val="single" w:sz="8" w:space="0" w:color="000000"/>
              <w:left w:val="single" w:sz="8" w:space="0" w:color="000000"/>
              <w:right w:val="single" w:sz="8" w:space="0" w:color="000000"/>
            </w:tcBorders>
          </w:tcPr>
          <w:p w14:paraId="5BFB0ED2" w14:textId="77777777" w:rsidR="0048358B" w:rsidRDefault="00000000">
            <w:pPr>
              <w:pStyle w:val="TableParagraph"/>
              <w:spacing w:before="24"/>
              <w:ind w:left="25"/>
              <w:jc w:val="center"/>
              <w:rPr>
                <w:sz w:val="19"/>
              </w:rPr>
            </w:pPr>
            <w:r>
              <w:rPr>
                <w:sz w:val="19"/>
              </w:rPr>
              <w:t>D</w:t>
            </w:r>
          </w:p>
        </w:tc>
        <w:tc>
          <w:tcPr>
            <w:tcW w:w="300" w:type="dxa"/>
            <w:tcBorders>
              <w:top w:val="single" w:sz="8" w:space="0" w:color="000000"/>
              <w:left w:val="single" w:sz="8" w:space="0" w:color="000000"/>
              <w:right w:val="single" w:sz="8" w:space="0" w:color="000000"/>
            </w:tcBorders>
          </w:tcPr>
          <w:p w14:paraId="49747025" w14:textId="77777777" w:rsidR="0048358B" w:rsidRDefault="00000000">
            <w:pPr>
              <w:pStyle w:val="TableParagraph"/>
              <w:spacing w:before="24"/>
              <w:ind w:left="35"/>
              <w:jc w:val="center"/>
              <w:rPr>
                <w:sz w:val="19"/>
              </w:rPr>
            </w:pPr>
            <w:r>
              <w:rPr>
                <w:sz w:val="19"/>
              </w:rPr>
              <w:t>A</w:t>
            </w:r>
          </w:p>
        </w:tc>
        <w:tc>
          <w:tcPr>
            <w:tcW w:w="320" w:type="dxa"/>
            <w:tcBorders>
              <w:top w:val="single" w:sz="8" w:space="0" w:color="000000"/>
              <w:left w:val="single" w:sz="8" w:space="0" w:color="000000"/>
              <w:right w:val="single" w:sz="8" w:space="0" w:color="000000"/>
            </w:tcBorders>
          </w:tcPr>
          <w:p w14:paraId="12FF1DD3" w14:textId="77777777" w:rsidR="0048358B" w:rsidRDefault="00000000">
            <w:pPr>
              <w:pStyle w:val="TableParagraph"/>
              <w:spacing w:before="24"/>
              <w:ind w:left="45"/>
              <w:jc w:val="center"/>
              <w:rPr>
                <w:sz w:val="19"/>
              </w:rPr>
            </w:pPr>
            <w:r>
              <w:rPr>
                <w:sz w:val="19"/>
              </w:rPr>
              <w:t>E</w:t>
            </w:r>
          </w:p>
        </w:tc>
        <w:tc>
          <w:tcPr>
            <w:tcW w:w="3390" w:type="dxa"/>
            <w:tcBorders>
              <w:top w:val="single" w:sz="8" w:space="0" w:color="000000"/>
              <w:left w:val="single" w:sz="8" w:space="0" w:color="000000"/>
            </w:tcBorders>
          </w:tcPr>
          <w:p w14:paraId="6027EE15" w14:textId="77777777" w:rsidR="0048358B" w:rsidRDefault="0048358B">
            <w:pPr>
              <w:pStyle w:val="TableParagraph"/>
              <w:rPr>
                <w:rFonts w:ascii="Times New Roman"/>
                <w:sz w:val="18"/>
              </w:rPr>
            </w:pPr>
          </w:p>
        </w:tc>
      </w:tr>
    </w:tbl>
    <w:p w14:paraId="601C9D1F" w14:textId="77777777" w:rsidR="0048358B" w:rsidRDefault="0048358B">
      <w:pPr>
        <w:rPr>
          <w:rFonts w:ascii="Times New Roman"/>
          <w:sz w:val="18"/>
        </w:rPr>
        <w:sectPr w:rsidR="0048358B">
          <w:pgSz w:w="12240" w:h="15840"/>
          <w:pgMar w:top="1340" w:right="880" w:bottom="280" w:left="1020" w:header="370" w:footer="0" w:gutter="0"/>
          <w:cols w:space="720"/>
        </w:sectPr>
      </w:pPr>
    </w:p>
    <w:p w14:paraId="44C48EB2" w14:textId="77777777" w:rsidR="0048358B" w:rsidRDefault="00000000">
      <w:pPr>
        <w:pStyle w:val="Heading5"/>
        <w:ind w:right="496"/>
        <w:rPr>
          <w:rFonts w:ascii="Cambria"/>
        </w:rPr>
      </w:pPr>
      <w:r>
        <w:rPr>
          <w:rFonts w:ascii="Cambria"/>
        </w:rPr>
        <w:lastRenderedPageBreak/>
        <w:t>Library</w:t>
      </w:r>
      <w:r>
        <w:rPr>
          <w:rFonts w:ascii="Cambria"/>
          <w:spacing w:val="-12"/>
        </w:rPr>
        <w:t xml:space="preserve"> </w:t>
      </w:r>
      <w:r>
        <w:rPr>
          <w:rFonts w:ascii="Cambria"/>
        </w:rPr>
        <w:t>Media</w:t>
      </w:r>
      <w:r>
        <w:rPr>
          <w:rFonts w:ascii="Cambria"/>
          <w:spacing w:val="-10"/>
        </w:rPr>
        <w:t xml:space="preserve"> </w:t>
      </w:r>
      <w:r>
        <w:rPr>
          <w:rFonts w:ascii="Cambria"/>
        </w:rPr>
        <w:t>Specialist</w:t>
      </w:r>
      <w:r>
        <w:rPr>
          <w:rFonts w:ascii="Cambria"/>
          <w:spacing w:val="-9"/>
        </w:rPr>
        <w:t xml:space="preserve"> </w:t>
      </w:r>
      <w:r>
        <w:rPr>
          <w:rFonts w:ascii="Cambria"/>
        </w:rPr>
        <w:t>Self-</w:t>
      </w:r>
      <w:r>
        <w:rPr>
          <w:rFonts w:ascii="Cambria"/>
          <w:spacing w:val="-2"/>
        </w:rPr>
        <w:t>Reflection</w:t>
      </w:r>
    </w:p>
    <w:p w14:paraId="43A313BD" w14:textId="77777777" w:rsidR="0048358B" w:rsidRDefault="0048358B">
      <w:pPr>
        <w:pStyle w:val="BodyText"/>
        <w:spacing w:before="7"/>
        <w:rPr>
          <w:rFonts w:ascii="Cambria"/>
          <w:b/>
          <w:sz w:val="25"/>
        </w:rPr>
      </w:pPr>
    </w:p>
    <w:p w14:paraId="623901AA" w14:textId="77777777" w:rsidR="0048358B" w:rsidRDefault="00000000">
      <w:pPr>
        <w:spacing w:before="1" w:line="276" w:lineRule="auto"/>
        <w:ind w:left="510" w:right="661"/>
        <w:rPr>
          <w:rFonts w:ascii="Cambria"/>
          <w:sz w:val="20"/>
        </w:rPr>
      </w:pPr>
      <w:r>
        <w:rPr>
          <w:rFonts w:ascii="Cambria"/>
          <w:b/>
          <w:sz w:val="20"/>
        </w:rPr>
        <w:t>Directions:</w:t>
      </w:r>
      <w:r>
        <w:rPr>
          <w:rFonts w:ascii="Cambria"/>
          <w:b/>
          <w:spacing w:val="-4"/>
          <w:sz w:val="20"/>
        </w:rPr>
        <w:t xml:space="preserve"> </w:t>
      </w:r>
      <w:r>
        <w:rPr>
          <w:rFonts w:ascii="Cambria"/>
          <w:sz w:val="20"/>
        </w:rPr>
        <w:t>Completed</w:t>
      </w:r>
      <w:r>
        <w:rPr>
          <w:rFonts w:ascii="Cambria"/>
          <w:spacing w:val="-4"/>
          <w:sz w:val="20"/>
        </w:rPr>
        <w:t xml:space="preserve"> </w:t>
      </w:r>
      <w:r>
        <w:rPr>
          <w:rFonts w:ascii="Cambria"/>
          <w:sz w:val="20"/>
        </w:rPr>
        <w:t>by</w:t>
      </w:r>
      <w:r>
        <w:rPr>
          <w:rFonts w:ascii="Cambria"/>
          <w:spacing w:val="-4"/>
          <w:sz w:val="20"/>
        </w:rPr>
        <w:t xml:space="preserve"> </w:t>
      </w:r>
      <w:r>
        <w:rPr>
          <w:rFonts w:ascii="Cambria"/>
          <w:sz w:val="20"/>
        </w:rPr>
        <w:t>library</w:t>
      </w:r>
      <w:r>
        <w:rPr>
          <w:rFonts w:ascii="Cambria"/>
          <w:spacing w:val="-4"/>
          <w:sz w:val="20"/>
        </w:rPr>
        <w:t xml:space="preserve"> </w:t>
      </w:r>
      <w:r>
        <w:rPr>
          <w:rFonts w:ascii="Cambria"/>
          <w:sz w:val="20"/>
        </w:rPr>
        <w:t>media</w:t>
      </w:r>
      <w:r>
        <w:rPr>
          <w:rFonts w:ascii="Cambria"/>
          <w:spacing w:val="-4"/>
          <w:sz w:val="20"/>
        </w:rPr>
        <w:t xml:space="preserve"> </w:t>
      </w:r>
      <w:r>
        <w:rPr>
          <w:rFonts w:ascii="Cambria"/>
          <w:sz w:val="20"/>
        </w:rPr>
        <w:t>specialist.</w:t>
      </w:r>
      <w:r>
        <w:rPr>
          <w:rFonts w:ascii="Cambria"/>
          <w:spacing w:val="37"/>
          <w:sz w:val="20"/>
        </w:rPr>
        <w:t xml:space="preserve"> </w:t>
      </w:r>
      <w:r>
        <w:rPr>
          <w:rFonts w:ascii="Cambria"/>
          <w:sz w:val="20"/>
        </w:rPr>
        <w:t>Highlight</w:t>
      </w:r>
      <w:r>
        <w:rPr>
          <w:rFonts w:ascii="Cambria"/>
          <w:spacing w:val="-4"/>
          <w:sz w:val="20"/>
        </w:rPr>
        <w:t xml:space="preserve"> </w:t>
      </w:r>
      <w:r>
        <w:rPr>
          <w:rFonts w:ascii="Cambria"/>
          <w:sz w:val="20"/>
        </w:rPr>
        <w:t>a</w:t>
      </w:r>
      <w:r>
        <w:rPr>
          <w:rFonts w:ascii="Cambria"/>
          <w:spacing w:val="-4"/>
          <w:sz w:val="20"/>
        </w:rPr>
        <w:t xml:space="preserve"> </w:t>
      </w:r>
      <w:r>
        <w:rPr>
          <w:rFonts w:ascii="Cambria"/>
          <w:sz w:val="20"/>
        </w:rPr>
        <w:t>rating</w:t>
      </w:r>
      <w:r>
        <w:rPr>
          <w:rFonts w:ascii="Cambria"/>
          <w:spacing w:val="-4"/>
          <w:sz w:val="20"/>
        </w:rPr>
        <w:t xml:space="preserve"> </w:t>
      </w:r>
      <w:r>
        <w:rPr>
          <w:rFonts w:ascii="Cambria"/>
          <w:sz w:val="20"/>
        </w:rPr>
        <w:t>for</w:t>
      </w:r>
      <w:r>
        <w:rPr>
          <w:rFonts w:ascii="Cambria"/>
          <w:spacing w:val="-4"/>
          <w:sz w:val="20"/>
        </w:rPr>
        <w:t xml:space="preserve"> </w:t>
      </w:r>
      <w:r>
        <w:rPr>
          <w:rFonts w:ascii="Cambria"/>
          <w:sz w:val="20"/>
        </w:rPr>
        <w:t>each</w:t>
      </w:r>
      <w:r>
        <w:rPr>
          <w:rFonts w:ascii="Cambria"/>
          <w:spacing w:val="-4"/>
          <w:sz w:val="20"/>
        </w:rPr>
        <w:t xml:space="preserve"> </w:t>
      </w:r>
      <w:r>
        <w:rPr>
          <w:rFonts w:ascii="Cambria"/>
          <w:sz w:val="20"/>
        </w:rPr>
        <w:t>component</w:t>
      </w:r>
      <w:r>
        <w:rPr>
          <w:rFonts w:ascii="Cambria"/>
          <w:spacing w:val="-4"/>
          <w:sz w:val="20"/>
        </w:rPr>
        <w:t xml:space="preserve"> </w:t>
      </w:r>
      <w:r>
        <w:rPr>
          <w:rFonts w:ascii="Cambria"/>
          <w:sz w:val="20"/>
        </w:rPr>
        <w:t>and</w:t>
      </w:r>
      <w:r>
        <w:rPr>
          <w:rFonts w:ascii="Cambria"/>
          <w:spacing w:val="-4"/>
          <w:sz w:val="20"/>
        </w:rPr>
        <w:t xml:space="preserve"> </w:t>
      </w:r>
      <w:r>
        <w:rPr>
          <w:rFonts w:ascii="Cambria"/>
          <w:sz w:val="20"/>
        </w:rPr>
        <w:t>then</w:t>
      </w:r>
      <w:r>
        <w:rPr>
          <w:rFonts w:ascii="Cambria"/>
          <w:spacing w:val="-4"/>
          <w:sz w:val="20"/>
        </w:rPr>
        <w:t xml:space="preserve"> </w:t>
      </w:r>
      <w:r>
        <w:rPr>
          <w:rFonts w:ascii="Cambria"/>
          <w:sz w:val="20"/>
        </w:rPr>
        <w:t>type</w:t>
      </w:r>
      <w:r>
        <w:rPr>
          <w:rFonts w:ascii="Cambria"/>
          <w:spacing w:val="-4"/>
          <w:sz w:val="20"/>
        </w:rPr>
        <w:t xml:space="preserve"> </w:t>
      </w:r>
      <w:r>
        <w:rPr>
          <w:rFonts w:ascii="Cambria"/>
          <w:sz w:val="20"/>
        </w:rPr>
        <w:t>in the rationale box to explain why you gave yourself the rating you did.</w:t>
      </w:r>
    </w:p>
    <w:p w14:paraId="4001C5F4" w14:textId="77777777" w:rsidR="0048358B" w:rsidRDefault="0048358B">
      <w:pPr>
        <w:pStyle w:val="BodyText"/>
        <w:spacing w:before="6"/>
        <w:rPr>
          <w:rFonts w:ascii="Cambria"/>
          <w:sz w:val="20"/>
        </w:rPr>
      </w:pPr>
    </w:p>
    <w:p w14:paraId="1F13EA66" w14:textId="77777777" w:rsidR="0048358B" w:rsidRDefault="00000000">
      <w:pPr>
        <w:tabs>
          <w:tab w:val="left" w:pos="4109"/>
          <w:tab w:val="left" w:pos="6269"/>
        </w:tabs>
        <w:ind w:left="510"/>
        <w:rPr>
          <w:rFonts w:ascii="Cambria"/>
          <w:b/>
          <w:sz w:val="20"/>
        </w:rPr>
      </w:pPr>
      <w:r>
        <w:rPr>
          <w:rFonts w:ascii="Cambria"/>
          <w:b/>
          <w:sz w:val="20"/>
        </w:rPr>
        <w:t>Library</w:t>
      </w:r>
      <w:r>
        <w:rPr>
          <w:rFonts w:ascii="Cambria"/>
          <w:b/>
          <w:spacing w:val="-8"/>
          <w:sz w:val="20"/>
        </w:rPr>
        <w:t xml:space="preserve"> </w:t>
      </w:r>
      <w:r>
        <w:rPr>
          <w:rFonts w:ascii="Cambria"/>
          <w:b/>
          <w:sz w:val="20"/>
        </w:rPr>
        <w:t>Media</w:t>
      </w:r>
      <w:r>
        <w:rPr>
          <w:rFonts w:ascii="Cambria"/>
          <w:b/>
          <w:spacing w:val="-7"/>
          <w:sz w:val="20"/>
        </w:rPr>
        <w:t xml:space="preserve"> </w:t>
      </w:r>
      <w:r>
        <w:rPr>
          <w:rFonts w:ascii="Cambria"/>
          <w:b/>
          <w:spacing w:val="-2"/>
          <w:sz w:val="20"/>
        </w:rPr>
        <w:t>Specialist:</w:t>
      </w:r>
      <w:r>
        <w:rPr>
          <w:rFonts w:ascii="Cambria"/>
          <w:b/>
          <w:sz w:val="20"/>
        </w:rPr>
        <w:tab/>
      </w:r>
      <w:r>
        <w:rPr>
          <w:rFonts w:ascii="Cambria"/>
          <w:b/>
          <w:spacing w:val="-4"/>
          <w:sz w:val="20"/>
        </w:rPr>
        <w:t>Date:</w:t>
      </w:r>
      <w:r>
        <w:rPr>
          <w:rFonts w:ascii="Cambria"/>
          <w:b/>
          <w:sz w:val="20"/>
        </w:rPr>
        <w:tab/>
      </w:r>
      <w:r>
        <w:rPr>
          <w:rFonts w:ascii="Cambria"/>
          <w:b/>
          <w:spacing w:val="-2"/>
          <w:sz w:val="20"/>
        </w:rPr>
        <w:t>School:</w:t>
      </w:r>
    </w:p>
    <w:p w14:paraId="5A140CD7" w14:textId="77777777" w:rsidR="0048358B" w:rsidRDefault="0048358B">
      <w:pPr>
        <w:pStyle w:val="BodyText"/>
        <w:rPr>
          <w:rFonts w:ascii="Cambria"/>
          <w:b/>
          <w:sz w:val="20"/>
        </w:rPr>
      </w:pPr>
    </w:p>
    <w:p w14:paraId="4E3D8060" w14:textId="77777777" w:rsidR="0048358B" w:rsidRDefault="0048358B">
      <w:pPr>
        <w:pStyle w:val="BodyText"/>
        <w:spacing w:before="6"/>
        <w:rPr>
          <w:rFonts w:ascii="Cambria"/>
          <w:b/>
          <w:sz w:val="25"/>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20"/>
        <w:gridCol w:w="400"/>
        <w:gridCol w:w="400"/>
        <w:gridCol w:w="420"/>
        <w:gridCol w:w="400"/>
        <w:gridCol w:w="2920"/>
      </w:tblGrid>
      <w:tr w:rsidR="0048358B" w14:paraId="7D86640A" w14:textId="77777777">
        <w:trPr>
          <w:trHeight w:val="259"/>
        </w:trPr>
        <w:tc>
          <w:tcPr>
            <w:tcW w:w="5120" w:type="dxa"/>
            <w:tcBorders>
              <w:top w:val="nil"/>
            </w:tcBorders>
          </w:tcPr>
          <w:p w14:paraId="2872CEC6" w14:textId="77777777" w:rsidR="0048358B" w:rsidRDefault="00000000">
            <w:pPr>
              <w:pStyle w:val="TableParagraph"/>
              <w:spacing w:before="24" w:line="216" w:lineRule="exact"/>
              <w:ind w:left="1988" w:right="1973"/>
              <w:jc w:val="center"/>
              <w:rPr>
                <w:b/>
                <w:sz w:val="19"/>
              </w:rPr>
            </w:pPr>
            <w:r>
              <w:rPr>
                <w:b/>
                <w:spacing w:val="-2"/>
                <w:sz w:val="19"/>
              </w:rPr>
              <w:t>Component:</w:t>
            </w:r>
          </w:p>
        </w:tc>
        <w:tc>
          <w:tcPr>
            <w:tcW w:w="1620" w:type="dxa"/>
            <w:gridSpan w:val="4"/>
          </w:tcPr>
          <w:p w14:paraId="57734AFC" w14:textId="77777777" w:rsidR="0048358B" w:rsidRDefault="00000000">
            <w:pPr>
              <w:pStyle w:val="TableParagraph"/>
              <w:spacing w:before="24" w:line="216" w:lineRule="exact"/>
              <w:ind w:left="40"/>
              <w:rPr>
                <w:b/>
                <w:sz w:val="19"/>
              </w:rPr>
            </w:pPr>
            <w:r>
              <w:rPr>
                <w:b/>
                <w:spacing w:val="-2"/>
                <w:sz w:val="19"/>
              </w:rPr>
              <w:t>Self-Assessment</w:t>
            </w:r>
          </w:p>
        </w:tc>
        <w:tc>
          <w:tcPr>
            <w:tcW w:w="2920" w:type="dxa"/>
          </w:tcPr>
          <w:p w14:paraId="7D108334" w14:textId="77777777" w:rsidR="0048358B" w:rsidRDefault="00000000">
            <w:pPr>
              <w:pStyle w:val="TableParagraph"/>
              <w:spacing w:before="24" w:line="216" w:lineRule="exact"/>
              <w:ind w:left="988" w:right="973"/>
              <w:jc w:val="center"/>
              <w:rPr>
                <w:b/>
                <w:sz w:val="19"/>
              </w:rPr>
            </w:pPr>
            <w:r>
              <w:rPr>
                <w:b/>
                <w:spacing w:val="-2"/>
                <w:sz w:val="19"/>
              </w:rPr>
              <w:t>Rationale:</w:t>
            </w:r>
          </w:p>
        </w:tc>
      </w:tr>
      <w:tr w:rsidR="0048358B" w14:paraId="654E3482" w14:textId="77777777">
        <w:trPr>
          <w:trHeight w:val="480"/>
        </w:trPr>
        <w:tc>
          <w:tcPr>
            <w:tcW w:w="5120" w:type="dxa"/>
          </w:tcPr>
          <w:p w14:paraId="27B8C11B" w14:textId="77777777" w:rsidR="0048358B" w:rsidRDefault="00000000">
            <w:pPr>
              <w:pStyle w:val="TableParagraph"/>
              <w:spacing w:before="12" w:line="220" w:lineRule="atLeast"/>
              <w:ind w:left="15"/>
              <w:rPr>
                <w:rFonts w:ascii="Cambria"/>
                <w:sz w:val="19"/>
              </w:rPr>
            </w:pPr>
            <w:r>
              <w:rPr>
                <w:rFonts w:ascii="Cambria"/>
                <w:i/>
                <w:sz w:val="19"/>
              </w:rPr>
              <w:t>1A</w:t>
            </w:r>
            <w:r>
              <w:rPr>
                <w:rFonts w:ascii="Cambria"/>
                <w:i/>
                <w:spacing w:val="-8"/>
                <w:sz w:val="19"/>
              </w:rPr>
              <w:t xml:space="preserve"> </w:t>
            </w:r>
            <w:r>
              <w:rPr>
                <w:rFonts w:ascii="Cambria"/>
                <w:i/>
                <w:sz w:val="19"/>
              </w:rPr>
              <w:t>-</w:t>
            </w:r>
            <w:r>
              <w:rPr>
                <w:rFonts w:ascii="Cambria"/>
                <w:i/>
                <w:spacing w:val="-8"/>
                <w:sz w:val="19"/>
              </w:rPr>
              <w:t xml:space="preserve"> </w:t>
            </w:r>
            <w:r>
              <w:rPr>
                <w:rFonts w:ascii="Cambria"/>
                <w:sz w:val="19"/>
              </w:rPr>
              <w:t>Demonstrating</w:t>
            </w:r>
            <w:r>
              <w:rPr>
                <w:rFonts w:ascii="Cambria"/>
                <w:spacing w:val="-8"/>
                <w:sz w:val="19"/>
              </w:rPr>
              <w:t xml:space="preserve"> </w:t>
            </w:r>
            <w:r>
              <w:rPr>
                <w:rFonts w:ascii="Cambria"/>
                <w:sz w:val="19"/>
              </w:rPr>
              <w:t>Knowledge</w:t>
            </w:r>
            <w:r>
              <w:rPr>
                <w:rFonts w:ascii="Cambria"/>
                <w:spacing w:val="-8"/>
                <w:sz w:val="19"/>
              </w:rPr>
              <w:t xml:space="preserve"> </w:t>
            </w:r>
            <w:r>
              <w:rPr>
                <w:rFonts w:ascii="Cambria"/>
                <w:sz w:val="19"/>
              </w:rPr>
              <w:t>of</w:t>
            </w:r>
            <w:r>
              <w:rPr>
                <w:rFonts w:ascii="Cambria"/>
                <w:spacing w:val="-8"/>
                <w:sz w:val="19"/>
              </w:rPr>
              <w:t xml:space="preserve"> </w:t>
            </w:r>
            <w:r>
              <w:rPr>
                <w:rFonts w:ascii="Cambria"/>
                <w:sz w:val="19"/>
              </w:rPr>
              <w:t>Content</w:t>
            </w:r>
            <w:r>
              <w:rPr>
                <w:rFonts w:ascii="Cambria"/>
                <w:spacing w:val="-8"/>
                <w:sz w:val="19"/>
              </w:rPr>
              <w:t xml:space="preserve"> </w:t>
            </w:r>
            <w:r>
              <w:rPr>
                <w:rFonts w:ascii="Cambria"/>
                <w:sz w:val="19"/>
              </w:rPr>
              <w:t>Curriculum</w:t>
            </w:r>
            <w:r>
              <w:rPr>
                <w:rFonts w:ascii="Cambria"/>
                <w:spacing w:val="-8"/>
                <w:sz w:val="19"/>
              </w:rPr>
              <w:t xml:space="preserve"> </w:t>
            </w:r>
            <w:r>
              <w:rPr>
                <w:rFonts w:ascii="Cambria"/>
                <w:sz w:val="19"/>
              </w:rPr>
              <w:t xml:space="preserve">and </w:t>
            </w:r>
            <w:r>
              <w:rPr>
                <w:rFonts w:ascii="Cambria"/>
                <w:spacing w:val="-2"/>
                <w:sz w:val="19"/>
              </w:rPr>
              <w:t>Process</w:t>
            </w:r>
          </w:p>
        </w:tc>
        <w:tc>
          <w:tcPr>
            <w:tcW w:w="400" w:type="dxa"/>
          </w:tcPr>
          <w:p w14:paraId="75D4EAD1" w14:textId="77777777" w:rsidR="0048358B" w:rsidRDefault="00000000">
            <w:pPr>
              <w:pStyle w:val="TableParagraph"/>
              <w:spacing w:before="14"/>
              <w:ind w:left="15"/>
              <w:jc w:val="center"/>
              <w:rPr>
                <w:sz w:val="19"/>
              </w:rPr>
            </w:pPr>
            <w:r>
              <w:rPr>
                <w:sz w:val="19"/>
              </w:rPr>
              <w:t>I</w:t>
            </w:r>
          </w:p>
        </w:tc>
        <w:tc>
          <w:tcPr>
            <w:tcW w:w="400" w:type="dxa"/>
          </w:tcPr>
          <w:p w14:paraId="0441551B" w14:textId="77777777" w:rsidR="0048358B" w:rsidRDefault="00000000">
            <w:pPr>
              <w:pStyle w:val="TableParagraph"/>
              <w:spacing w:before="14"/>
              <w:ind w:right="106"/>
              <w:jc w:val="right"/>
              <w:rPr>
                <w:sz w:val="19"/>
              </w:rPr>
            </w:pPr>
            <w:r>
              <w:rPr>
                <w:sz w:val="19"/>
              </w:rPr>
              <w:t>D</w:t>
            </w:r>
          </w:p>
        </w:tc>
        <w:tc>
          <w:tcPr>
            <w:tcW w:w="420" w:type="dxa"/>
          </w:tcPr>
          <w:p w14:paraId="596AA5FA" w14:textId="77777777" w:rsidR="0048358B" w:rsidRDefault="00000000">
            <w:pPr>
              <w:pStyle w:val="TableParagraph"/>
              <w:spacing w:before="14"/>
              <w:ind w:right="127"/>
              <w:jc w:val="right"/>
              <w:rPr>
                <w:sz w:val="19"/>
              </w:rPr>
            </w:pPr>
            <w:r>
              <w:rPr>
                <w:sz w:val="19"/>
              </w:rPr>
              <w:t>A</w:t>
            </w:r>
          </w:p>
        </w:tc>
        <w:tc>
          <w:tcPr>
            <w:tcW w:w="400" w:type="dxa"/>
          </w:tcPr>
          <w:p w14:paraId="6B6E585C" w14:textId="77777777" w:rsidR="0048358B" w:rsidRDefault="00000000">
            <w:pPr>
              <w:pStyle w:val="TableParagraph"/>
              <w:spacing w:before="14"/>
              <w:ind w:right="122"/>
              <w:jc w:val="right"/>
              <w:rPr>
                <w:sz w:val="19"/>
              </w:rPr>
            </w:pPr>
            <w:r>
              <w:rPr>
                <w:sz w:val="19"/>
              </w:rPr>
              <w:t>E</w:t>
            </w:r>
          </w:p>
        </w:tc>
        <w:tc>
          <w:tcPr>
            <w:tcW w:w="2920" w:type="dxa"/>
          </w:tcPr>
          <w:p w14:paraId="0340BAE2" w14:textId="77777777" w:rsidR="0048358B" w:rsidRDefault="0048358B">
            <w:pPr>
              <w:pStyle w:val="TableParagraph"/>
              <w:rPr>
                <w:rFonts w:ascii="Times New Roman"/>
                <w:sz w:val="18"/>
              </w:rPr>
            </w:pPr>
          </w:p>
        </w:tc>
      </w:tr>
      <w:tr w:rsidR="0048358B" w14:paraId="5ACF8951" w14:textId="77777777">
        <w:trPr>
          <w:trHeight w:val="259"/>
        </w:trPr>
        <w:tc>
          <w:tcPr>
            <w:tcW w:w="5120" w:type="dxa"/>
          </w:tcPr>
          <w:p w14:paraId="04415937" w14:textId="77777777" w:rsidR="0048358B" w:rsidRDefault="00000000">
            <w:pPr>
              <w:pStyle w:val="TableParagraph"/>
              <w:spacing w:before="22" w:line="218" w:lineRule="exact"/>
              <w:ind w:left="15"/>
              <w:rPr>
                <w:rFonts w:ascii="Cambria"/>
                <w:sz w:val="19"/>
              </w:rPr>
            </w:pPr>
            <w:r>
              <w:rPr>
                <w:rFonts w:ascii="Cambria"/>
                <w:i/>
                <w:sz w:val="19"/>
              </w:rPr>
              <w:t>1B</w:t>
            </w:r>
            <w:r>
              <w:rPr>
                <w:rFonts w:ascii="Cambria"/>
                <w:i/>
                <w:spacing w:val="-7"/>
                <w:sz w:val="19"/>
              </w:rPr>
              <w:t xml:space="preserve"> </w:t>
            </w:r>
            <w:r>
              <w:rPr>
                <w:rFonts w:ascii="Cambria"/>
                <w:i/>
                <w:sz w:val="19"/>
              </w:rPr>
              <w:t>-</w:t>
            </w:r>
            <w:r>
              <w:rPr>
                <w:rFonts w:ascii="Cambria"/>
                <w:i/>
                <w:spacing w:val="-6"/>
                <w:sz w:val="19"/>
              </w:rPr>
              <w:t xml:space="preserve"> </w:t>
            </w:r>
            <w:r>
              <w:rPr>
                <w:rFonts w:ascii="Cambria"/>
                <w:sz w:val="19"/>
              </w:rPr>
              <w:t>Demonstrating</w:t>
            </w:r>
            <w:r>
              <w:rPr>
                <w:rFonts w:ascii="Cambria"/>
                <w:spacing w:val="-7"/>
                <w:sz w:val="19"/>
              </w:rPr>
              <w:t xml:space="preserve"> </w:t>
            </w:r>
            <w:r>
              <w:rPr>
                <w:rFonts w:ascii="Cambria"/>
                <w:sz w:val="19"/>
              </w:rPr>
              <w:t>Knowledge</w:t>
            </w:r>
            <w:r>
              <w:rPr>
                <w:rFonts w:ascii="Cambria"/>
                <w:spacing w:val="-6"/>
                <w:sz w:val="19"/>
              </w:rPr>
              <w:t xml:space="preserve"> </w:t>
            </w:r>
            <w:r>
              <w:rPr>
                <w:rFonts w:ascii="Cambria"/>
                <w:sz w:val="19"/>
              </w:rPr>
              <w:t>of</w:t>
            </w:r>
            <w:r>
              <w:rPr>
                <w:rFonts w:ascii="Cambria"/>
                <w:spacing w:val="-6"/>
                <w:sz w:val="19"/>
              </w:rPr>
              <w:t xml:space="preserve"> </w:t>
            </w:r>
            <w:r>
              <w:rPr>
                <w:rFonts w:ascii="Cambria"/>
                <w:spacing w:val="-2"/>
                <w:sz w:val="19"/>
              </w:rPr>
              <w:t>Students</w:t>
            </w:r>
          </w:p>
        </w:tc>
        <w:tc>
          <w:tcPr>
            <w:tcW w:w="400" w:type="dxa"/>
          </w:tcPr>
          <w:p w14:paraId="5A08525E" w14:textId="77777777" w:rsidR="0048358B" w:rsidRDefault="00000000">
            <w:pPr>
              <w:pStyle w:val="TableParagraph"/>
              <w:spacing w:before="24" w:line="216" w:lineRule="exact"/>
              <w:ind w:left="15"/>
              <w:jc w:val="center"/>
              <w:rPr>
                <w:sz w:val="19"/>
              </w:rPr>
            </w:pPr>
            <w:r>
              <w:rPr>
                <w:sz w:val="19"/>
              </w:rPr>
              <w:t>I</w:t>
            </w:r>
          </w:p>
        </w:tc>
        <w:tc>
          <w:tcPr>
            <w:tcW w:w="400" w:type="dxa"/>
          </w:tcPr>
          <w:p w14:paraId="0C4CD39E" w14:textId="77777777" w:rsidR="0048358B" w:rsidRDefault="00000000">
            <w:pPr>
              <w:pStyle w:val="TableParagraph"/>
              <w:spacing w:before="24" w:line="216" w:lineRule="exact"/>
              <w:ind w:right="106"/>
              <w:jc w:val="right"/>
              <w:rPr>
                <w:sz w:val="19"/>
              </w:rPr>
            </w:pPr>
            <w:r>
              <w:rPr>
                <w:sz w:val="19"/>
              </w:rPr>
              <w:t>D</w:t>
            </w:r>
          </w:p>
        </w:tc>
        <w:tc>
          <w:tcPr>
            <w:tcW w:w="420" w:type="dxa"/>
          </w:tcPr>
          <w:p w14:paraId="7A5F0459" w14:textId="77777777" w:rsidR="0048358B" w:rsidRDefault="00000000">
            <w:pPr>
              <w:pStyle w:val="TableParagraph"/>
              <w:spacing w:before="24" w:line="216" w:lineRule="exact"/>
              <w:ind w:right="127"/>
              <w:jc w:val="right"/>
              <w:rPr>
                <w:sz w:val="19"/>
              </w:rPr>
            </w:pPr>
            <w:r>
              <w:rPr>
                <w:sz w:val="19"/>
              </w:rPr>
              <w:t>A</w:t>
            </w:r>
          </w:p>
        </w:tc>
        <w:tc>
          <w:tcPr>
            <w:tcW w:w="400" w:type="dxa"/>
          </w:tcPr>
          <w:p w14:paraId="2A36D420" w14:textId="77777777" w:rsidR="0048358B" w:rsidRDefault="00000000">
            <w:pPr>
              <w:pStyle w:val="TableParagraph"/>
              <w:spacing w:before="24" w:line="216" w:lineRule="exact"/>
              <w:ind w:right="122"/>
              <w:jc w:val="right"/>
              <w:rPr>
                <w:sz w:val="19"/>
              </w:rPr>
            </w:pPr>
            <w:r>
              <w:rPr>
                <w:sz w:val="19"/>
              </w:rPr>
              <w:t>E</w:t>
            </w:r>
          </w:p>
        </w:tc>
        <w:tc>
          <w:tcPr>
            <w:tcW w:w="2920" w:type="dxa"/>
          </w:tcPr>
          <w:p w14:paraId="1474AAF7" w14:textId="77777777" w:rsidR="0048358B" w:rsidRDefault="0048358B">
            <w:pPr>
              <w:pStyle w:val="TableParagraph"/>
              <w:rPr>
                <w:rFonts w:ascii="Times New Roman"/>
                <w:sz w:val="18"/>
              </w:rPr>
            </w:pPr>
          </w:p>
        </w:tc>
      </w:tr>
      <w:tr w:rsidR="0048358B" w14:paraId="7506B438" w14:textId="77777777">
        <w:trPr>
          <w:trHeight w:val="280"/>
        </w:trPr>
        <w:tc>
          <w:tcPr>
            <w:tcW w:w="5120" w:type="dxa"/>
          </w:tcPr>
          <w:p w14:paraId="66D3BC1E" w14:textId="77777777" w:rsidR="0048358B" w:rsidRDefault="00000000">
            <w:pPr>
              <w:pStyle w:val="TableParagraph"/>
              <w:spacing w:before="12"/>
              <w:ind w:left="15"/>
              <w:rPr>
                <w:rFonts w:ascii="Cambria"/>
                <w:sz w:val="19"/>
              </w:rPr>
            </w:pPr>
            <w:r>
              <w:rPr>
                <w:rFonts w:ascii="Cambria"/>
                <w:i/>
                <w:sz w:val="19"/>
              </w:rPr>
              <w:t>1C-</w:t>
            </w:r>
            <w:r>
              <w:rPr>
                <w:rFonts w:ascii="Cambria"/>
                <w:i/>
                <w:spacing w:val="-10"/>
                <w:sz w:val="19"/>
              </w:rPr>
              <w:t xml:space="preserve"> </w:t>
            </w:r>
            <w:r>
              <w:rPr>
                <w:rFonts w:ascii="Cambria"/>
                <w:sz w:val="19"/>
              </w:rPr>
              <w:t>Supporting</w:t>
            </w:r>
            <w:r>
              <w:rPr>
                <w:rFonts w:ascii="Cambria"/>
                <w:spacing w:val="-9"/>
                <w:sz w:val="19"/>
              </w:rPr>
              <w:t xml:space="preserve"> </w:t>
            </w:r>
            <w:r>
              <w:rPr>
                <w:rFonts w:ascii="Cambria"/>
                <w:sz w:val="19"/>
              </w:rPr>
              <w:t>Instructional</w:t>
            </w:r>
            <w:r>
              <w:rPr>
                <w:rFonts w:ascii="Cambria"/>
                <w:spacing w:val="-9"/>
                <w:sz w:val="19"/>
              </w:rPr>
              <w:t xml:space="preserve"> </w:t>
            </w:r>
            <w:r>
              <w:rPr>
                <w:rFonts w:ascii="Cambria"/>
                <w:spacing w:val="-4"/>
                <w:sz w:val="19"/>
              </w:rPr>
              <w:t>Goals</w:t>
            </w:r>
          </w:p>
        </w:tc>
        <w:tc>
          <w:tcPr>
            <w:tcW w:w="400" w:type="dxa"/>
          </w:tcPr>
          <w:p w14:paraId="63E4C6FA" w14:textId="77777777" w:rsidR="0048358B" w:rsidRDefault="00000000">
            <w:pPr>
              <w:pStyle w:val="TableParagraph"/>
              <w:spacing w:before="14"/>
              <w:ind w:left="15"/>
              <w:jc w:val="center"/>
              <w:rPr>
                <w:sz w:val="19"/>
              </w:rPr>
            </w:pPr>
            <w:r>
              <w:rPr>
                <w:sz w:val="19"/>
              </w:rPr>
              <w:t>I</w:t>
            </w:r>
          </w:p>
        </w:tc>
        <w:tc>
          <w:tcPr>
            <w:tcW w:w="400" w:type="dxa"/>
          </w:tcPr>
          <w:p w14:paraId="5AB25D3B" w14:textId="77777777" w:rsidR="0048358B" w:rsidRDefault="00000000">
            <w:pPr>
              <w:pStyle w:val="TableParagraph"/>
              <w:spacing w:before="14"/>
              <w:ind w:right="106"/>
              <w:jc w:val="right"/>
              <w:rPr>
                <w:sz w:val="19"/>
              </w:rPr>
            </w:pPr>
            <w:r>
              <w:rPr>
                <w:sz w:val="19"/>
              </w:rPr>
              <w:t>D</w:t>
            </w:r>
          </w:p>
        </w:tc>
        <w:tc>
          <w:tcPr>
            <w:tcW w:w="420" w:type="dxa"/>
          </w:tcPr>
          <w:p w14:paraId="07AF764E" w14:textId="77777777" w:rsidR="0048358B" w:rsidRDefault="00000000">
            <w:pPr>
              <w:pStyle w:val="TableParagraph"/>
              <w:spacing w:before="14"/>
              <w:ind w:right="127"/>
              <w:jc w:val="right"/>
              <w:rPr>
                <w:sz w:val="19"/>
              </w:rPr>
            </w:pPr>
            <w:r>
              <w:rPr>
                <w:sz w:val="19"/>
              </w:rPr>
              <w:t>A</w:t>
            </w:r>
          </w:p>
        </w:tc>
        <w:tc>
          <w:tcPr>
            <w:tcW w:w="400" w:type="dxa"/>
          </w:tcPr>
          <w:p w14:paraId="715A47F4" w14:textId="77777777" w:rsidR="0048358B" w:rsidRDefault="00000000">
            <w:pPr>
              <w:pStyle w:val="TableParagraph"/>
              <w:spacing w:before="14"/>
              <w:ind w:right="122"/>
              <w:jc w:val="right"/>
              <w:rPr>
                <w:sz w:val="19"/>
              </w:rPr>
            </w:pPr>
            <w:r>
              <w:rPr>
                <w:sz w:val="19"/>
              </w:rPr>
              <w:t>E</w:t>
            </w:r>
          </w:p>
        </w:tc>
        <w:tc>
          <w:tcPr>
            <w:tcW w:w="2920" w:type="dxa"/>
          </w:tcPr>
          <w:p w14:paraId="2F874FA2" w14:textId="77777777" w:rsidR="0048358B" w:rsidRDefault="0048358B">
            <w:pPr>
              <w:pStyle w:val="TableParagraph"/>
              <w:rPr>
                <w:rFonts w:ascii="Times New Roman"/>
                <w:sz w:val="18"/>
              </w:rPr>
            </w:pPr>
          </w:p>
        </w:tc>
      </w:tr>
      <w:tr w:rsidR="0048358B" w14:paraId="2B67FC09" w14:textId="77777777">
        <w:trPr>
          <w:trHeight w:val="280"/>
        </w:trPr>
        <w:tc>
          <w:tcPr>
            <w:tcW w:w="5120" w:type="dxa"/>
          </w:tcPr>
          <w:p w14:paraId="1D3CB54B" w14:textId="77777777" w:rsidR="0048358B" w:rsidRDefault="00000000">
            <w:pPr>
              <w:pStyle w:val="TableParagraph"/>
              <w:spacing w:before="27"/>
              <w:ind w:left="15"/>
              <w:rPr>
                <w:rFonts w:ascii="Cambria"/>
                <w:sz w:val="19"/>
              </w:rPr>
            </w:pPr>
            <w:r>
              <w:rPr>
                <w:rFonts w:ascii="Cambria"/>
                <w:i/>
                <w:sz w:val="19"/>
              </w:rPr>
              <w:t>1D</w:t>
            </w:r>
            <w:r>
              <w:rPr>
                <w:rFonts w:ascii="Cambria"/>
                <w:i/>
                <w:spacing w:val="32"/>
                <w:sz w:val="19"/>
              </w:rPr>
              <w:t xml:space="preserve"> </w:t>
            </w:r>
            <w:r>
              <w:rPr>
                <w:rFonts w:ascii="Cambria"/>
                <w:i/>
                <w:sz w:val="19"/>
              </w:rPr>
              <w:t>-</w:t>
            </w:r>
            <w:r>
              <w:rPr>
                <w:rFonts w:ascii="Cambria"/>
                <w:i/>
                <w:spacing w:val="-5"/>
                <w:sz w:val="19"/>
              </w:rPr>
              <w:t xml:space="preserve"> </w:t>
            </w:r>
            <w:r>
              <w:rPr>
                <w:rFonts w:ascii="Cambria"/>
                <w:sz w:val="19"/>
              </w:rPr>
              <w:t>Demonstrating</w:t>
            </w:r>
            <w:r>
              <w:rPr>
                <w:rFonts w:ascii="Cambria"/>
                <w:spacing w:val="-5"/>
                <w:sz w:val="19"/>
              </w:rPr>
              <w:t xml:space="preserve"> </w:t>
            </w:r>
            <w:r>
              <w:rPr>
                <w:rFonts w:ascii="Cambria"/>
                <w:sz w:val="19"/>
              </w:rPr>
              <w:t>Knowledge</w:t>
            </w:r>
            <w:r>
              <w:rPr>
                <w:rFonts w:ascii="Cambria"/>
                <w:spacing w:val="-5"/>
                <w:sz w:val="19"/>
              </w:rPr>
              <w:t xml:space="preserve"> </w:t>
            </w:r>
            <w:r>
              <w:rPr>
                <w:rFonts w:ascii="Cambria"/>
                <w:sz w:val="19"/>
              </w:rPr>
              <w:t>and</w:t>
            </w:r>
            <w:r>
              <w:rPr>
                <w:rFonts w:ascii="Cambria"/>
                <w:spacing w:val="-5"/>
                <w:sz w:val="19"/>
              </w:rPr>
              <w:t xml:space="preserve"> </w:t>
            </w:r>
            <w:r>
              <w:rPr>
                <w:rFonts w:ascii="Cambria"/>
                <w:sz w:val="19"/>
              </w:rPr>
              <w:t>Use</w:t>
            </w:r>
            <w:r>
              <w:rPr>
                <w:rFonts w:ascii="Cambria"/>
                <w:spacing w:val="-5"/>
                <w:sz w:val="19"/>
              </w:rPr>
              <w:t xml:space="preserve"> </w:t>
            </w:r>
            <w:r>
              <w:rPr>
                <w:rFonts w:ascii="Cambria"/>
                <w:sz w:val="19"/>
              </w:rPr>
              <w:t>of</w:t>
            </w:r>
            <w:r>
              <w:rPr>
                <w:rFonts w:ascii="Cambria"/>
                <w:spacing w:val="-4"/>
                <w:sz w:val="19"/>
              </w:rPr>
              <w:t xml:space="preserve"> </w:t>
            </w:r>
            <w:r>
              <w:rPr>
                <w:rFonts w:ascii="Cambria"/>
                <w:spacing w:val="-2"/>
                <w:sz w:val="19"/>
              </w:rPr>
              <w:t>Resources</w:t>
            </w:r>
          </w:p>
        </w:tc>
        <w:tc>
          <w:tcPr>
            <w:tcW w:w="400" w:type="dxa"/>
          </w:tcPr>
          <w:p w14:paraId="3D03B5EB" w14:textId="77777777" w:rsidR="0048358B" w:rsidRDefault="00000000">
            <w:pPr>
              <w:pStyle w:val="TableParagraph"/>
              <w:spacing w:before="29"/>
              <w:ind w:left="15"/>
              <w:jc w:val="center"/>
              <w:rPr>
                <w:sz w:val="19"/>
              </w:rPr>
            </w:pPr>
            <w:r>
              <w:rPr>
                <w:sz w:val="19"/>
              </w:rPr>
              <w:t>I</w:t>
            </w:r>
          </w:p>
        </w:tc>
        <w:tc>
          <w:tcPr>
            <w:tcW w:w="400" w:type="dxa"/>
          </w:tcPr>
          <w:p w14:paraId="5266D0A3" w14:textId="77777777" w:rsidR="0048358B" w:rsidRDefault="00000000">
            <w:pPr>
              <w:pStyle w:val="TableParagraph"/>
              <w:spacing w:before="29"/>
              <w:ind w:right="106"/>
              <w:jc w:val="right"/>
              <w:rPr>
                <w:sz w:val="19"/>
              </w:rPr>
            </w:pPr>
            <w:r>
              <w:rPr>
                <w:sz w:val="19"/>
              </w:rPr>
              <w:t>D</w:t>
            </w:r>
          </w:p>
        </w:tc>
        <w:tc>
          <w:tcPr>
            <w:tcW w:w="420" w:type="dxa"/>
          </w:tcPr>
          <w:p w14:paraId="4D5ED601" w14:textId="77777777" w:rsidR="0048358B" w:rsidRDefault="00000000">
            <w:pPr>
              <w:pStyle w:val="TableParagraph"/>
              <w:spacing w:before="29"/>
              <w:ind w:right="127"/>
              <w:jc w:val="right"/>
              <w:rPr>
                <w:sz w:val="19"/>
              </w:rPr>
            </w:pPr>
            <w:r>
              <w:rPr>
                <w:sz w:val="19"/>
              </w:rPr>
              <w:t>A</w:t>
            </w:r>
          </w:p>
        </w:tc>
        <w:tc>
          <w:tcPr>
            <w:tcW w:w="400" w:type="dxa"/>
          </w:tcPr>
          <w:p w14:paraId="4A44C791" w14:textId="77777777" w:rsidR="0048358B" w:rsidRDefault="00000000">
            <w:pPr>
              <w:pStyle w:val="TableParagraph"/>
              <w:spacing w:before="29"/>
              <w:ind w:right="122"/>
              <w:jc w:val="right"/>
              <w:rPr>
                <w:sz w:val="19"/>
              </w:rPr>
            </w:pPr>
            <w:r>
              <w:rPr>
                <w:sz w:val="19"/>
              </w:rPr>
              <w:t>E</w:t>
            </w:r>
          </w:p>
        </w:tc>
        <w:tc>
          <w:tcPr>
            <w:tcW w:w="2920" w:type="dxa"/>
          </w:tcPr>
          <w:p w14:paraId="4BA8F265" w14:textId="77777777" w:rsidR="0048358B" w:rsidRDefault="0048358B">
            <w:pPr>
              <w:pStyle w:val="TableParagraph"/>
              <w:rPr>
                <w:rFonts w:ascii="Times New Roman"/>
                <w:sz w:val="18"/>
              </w:rPr>
            </w:pPr>
          </w:p>
        </w:tc>
      </w:tr>
      <w:tr w:rsidR="0048358B" w14:paraId="08B9BF47" w14:textId="77777777">
        <w:trPr>
          <w:trHeight w:val="499"/>
        </w:trPr>
        <w:tc>
          <w:tcPr>
            <w:tcW w:w="5120" w:type="dxa"/>
          </w:tcPr>
          <w:p w14:paraId="4F3CBBF6" w14:textId="77777777" w:rsidR="0048358B" w:rsidRDefault="00000000">
            <w:pPr>
              <w:pStyle w:val="TableParagraph"/>
              <w:spacing w:before="27" w:line="242" w:lineRule="auto"/>
              <w:ind w:left="15"/>
              <w:rPr>
                <w:rFonts w:ascii="Cambria"/>
                <w:sz w:val="19"/>
              </w:rPr>
            </w:pPr>
            <w:r>
              <w:rPr>
                <w:rFonts w:ascii="Cambria"/>
                <w:i/>
                <w:sz w:val="19"/>
              </w:rPr>
              <w:t>1E</w:t>
            </w:r>
            <w:r>
              <w:rPr>
                <w:rFonts w:ascii="Cambria"/>
                <w:i/>
                <w:spacing w:val="29"/>
                <w:sz w:val="19"/>
              </w:rPr>
              <w:t xml:space="preserve"> </w:t>
            </w:r>
            <w:r>
              <w:rPr>
                <w:rFonts w:ascii="Cambria"/>
                <w:i/>
                <w:sz w:val="19"/>
              </w:rPr>
              <w:t>-</w:t>
            </w:r>
            <w:r>
              <w:rPr>
                <w:rFonts w:ascii="Cambria"/>
                <w:i/>
                <w:spacing w:val="-7"/>
                <w:sz w:val="19"/>
              </w:rPr>
              <w:t xml:space="preserve"> </w:t>
            </w:r>
            <w:r>
              <w:rPr>
                <w:rFonts w:ascii="Cambria"/>
                <w:sz w:val="19"/>
              </w:rPr>
              <w:t>Demonstrating</w:t>
            </w:r>
            <w:r>
              <w:rPr>
                <w:rFonts w:ascii="Cambria"/>
                <w:spacing w:val="-7"/>
                <w:sz w:val="19"/>
              </w:rPr>
              <w:t xml:space="preserve"> </w:t>
            </w:r>
            <w:r>
              <w:rPr>
                <w:rFonts w:ascii="Cambria"/>
                <w:sz w:val="19"/>
              </w:rPr>
              <w:t>a</w:t>
            </w:r>
            <w:r>
              <w:rPr>
                <w:rFonts w:ascii="Cambria"/>
                <w:spacing w:val="-7"/>
                <w:sz w:val="19"/>
              </w:rPr>
              <w:t xml:space="preserve"> </w:t>
            </w:r>
            <w:r>
              <w:rPr>
                <w:rFonts w:ascii="Cambria"/>
                <w:sz w:val="19"/>
              </w:rPr>
              <w:t>Knowledge</w:t>
            </w:r>
            <w:r>
              <w:rPr>
                <w:rFonts w:ascii="Cambria"/>
                <w:spacing w:val="-7"/>
                <w:sz w:val="19"/>
              </w:rPr>
              <w:t xml:space="preserve"> </w:t>
            </w:r>
            <w:r>
              <w:rPr>
                <w:rFonts w:ascii="Cambria"/>
                <w:sz w:val="19"/>
              </w:rPr>
              <w:t>of</w:t>
            </w:r>
            <w:r>
              <w:rPr>
                <w:rFonts w:ascii="Cambria"/>
                <w:spacing w:val="-7"/>
                <w:sz w:val="19"/>
              </w:rPr>
              <w:t xml:space="preserve"> </w:t>
            </w:r>
            <w:r>
              <w:rPr>
                <w:rFonts w:ascii="Cambria"/>
                <w:sz w:val="19"/>
              </w:rPr>
              <w:t>Literature</w:t>
            </w:r>
            <w:r>
              <w:rPr>
                <w:rFonts w:ascii="Cambria"/>
                <w:spacing w:val="-7"/>
                <w:sz w:val="19"/>
              </w:rPr>
              <w:t xml:space="preserve"> </w:t>
            </w:r>
            <w:r>
              <w:rPr>
                <w:rFonts w:ascii="Cambria"/>
                <w:sz w:val="19"/>
              </w:rPr>
              <w:t>and</w:t>
            </w:r>
            <w:r>
              <w:rPr>
                <w:rFonts w:ascii="Cambria"/>
                <w:spacing w:val="-7"/>
                <w:sz w:val="19"/>
              </w:rPr>
              <w:t xml:space="preserve"> </w:t>
            </w:r>
            <w:r>
              <w:rPr>
                <w:rFonts w:ascii="Cambria"/>
                <w:sz w:val="19"/>
              </w:rPr>
              <w:t xml:space="preserve">Lifelong </w:t>
            </w:r>
            <w:r>
              <w:rPr>
                <w:rFonts w:ascii="Cambria"/>
                <w:spacing w:val="-2"/>
                <w:sz w:val="19"/>
              </w:rPr>
              <w:t>Learning</w:t>
            </w:r>
          </w:p>
        </w:tc>
        <w:tc>
          <w:tcPr>
            <w:tcW w:w="400" w:type="dxa"/>
          </w:tcPr>
          <w:p w14:paraId="6803AC46" w14:textId="77777777" w:rsidR="0048358B" w:rsidRDefault="00000000">
            <w:pPr>
              <w:pStyle w:val="TableParagraph"/>
              <w:spacing w:before="29"/>
              <w:ind w:left="15"/>
              <w:jc w:val="center"/>
              <w:rPr>
                <w:sz w:val="19"/>
              </w:rPr>
            </w:pPr>
            <w:r>
              <w:rPr>
                <w:sz w:val="19"/>
              </w:rPr>
              <w:t>I</w:t>
            </w:r>
          </w:p>
        </w:tc>
        <w:tc>
          <w:tcPr>
            <w:tcW w:w="400" w:type="dxa"/>
          </w:tcPr>
          <w:p w14:paraId="6FF4E673" w14:textId="77777777" w:rsidR="0048358B" w:rsidRDefault="00000000">
            <w:pPr>
              <w:pStyle w:val="TableParagraph"/>
              <w:spacing w:before="29"/>
              <w:ind w:right="106"/>
              <w:jc w:val="right"/>
              <w:rPr>
                <w:sz w:val="19"/>
              </w:rPr>
            </w:pPr>
            <w:r>
              <w:rPr>
                <w:sz w:val="19"/>
              </w:rPr>
              <w:t>D</w:t>
            </w:r>
          </w:p>
        </w:tc>
        <w:tc>
          <w:tcPr>
            <w:tcW w:w="420" w:type="dxa"/>
          </w:tcPr>
          <w:p w14:paraId="2139AEA2" w14:textId="77777777" w:rsidR="0048358B" w:rsidRDefault="00000000">
            <w:pPr>
              <w:pStyle w:val="TableParagraph"/>
              <w:spacing w:before="29"/>
              <w:ind w:right="127"/>
              <w:jc w:val="right"/>
              <w:rPr>
                <w:sz w:val="19"/>
              </w:rPr>
            </w:pPr>
            <w:r>
              <w:rPr>
                <w:sz w:val="19"/>
              </w:rPr>
              <w:t>A</w:t>
            </w:r>
          </w:p>
        </w:tc>
        <w:tc>
          <w:tcPr>
            <w:tcW w:w="400" w:type="dxa"/>
          </w:tcPr>
          <w:p w14:paraId="3CED4336" w14:textId="77777777" w:rsidR="0048358B" w:rsidRDefault="00000000">
            <w:pPr>
              <w:pStyle w:val="TableParagraph"/>
              <w:spacing w:before="29"/>
              <w:ind w:right="122"/>
              <w:jc w:val="right"/>
              <w:rPr>
                <w:sz w:val="19"/>
              </w:rPr>
            </w:pPr>
            <w:r>
              <w:rPr>
                <w:sz w:val="19"/>
              </w:rPr>
              <w:t>E</w:t>
            </w:r>
          </w:p>
        </w:tc>
        <w:tc>
          <w:tcPr>
            <w:tcW w:w="2920" w:type="dxa"/>
          </w:tcPr>
          <w:p w14:paraId="75383798" w14:textId="77777777" w:rsidR="0048358B" w:rsidRDefault="0048358B">
            <w:pPr>
              <w:pStyle w:val="TableParagraph"/>
              <w:rPr>
                <w:rFonts w:ascii="Times New Roman"/>
                <w:sz w:val="18"/>
              </w:rPr>
            </w:pPr>
          </w:p>
        </w:tc>
      </w:tr>
      <w:tr w:rsidR="0048358B" w14:paraId="10AED5A7" w14:textId="77777777">
        <w:trPr>
          <w:trHeight w:val="240"/>
        </w:trPr>
        <w:tc>
          <w:tcPr>
            <w:tcW w:w="5120" w:type="dxa"/>
          </w:tcPr>
          <w:p w14:paraId="58EBC069" w14:textId="77777777" w:rsidR="0048358B" w:rsidRDefault="00000000">
            <w:pPr>
              <w:pStyle w:val="TableParagraph"/>
              <w:spacing w:before="17" w:line="203" w:lineRule="exact"/>
              <w:ind w:left="15"/>
              <w:rPr>
                <w:rFonts w:ascii="Cambria"/>
                <w:sz w:val="19"/>
              </w:rPr>
            </w:pPr>
            <w:r>
              <w:rPr>
                <w:rFonts w:ascii="Cambria"/>
                <w:i/>
                <w:sz w:val="19"/>
              </w:rPr>
              <w:t>1F</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Collaborating</w:t>
            </w:r>
            <w:r>
              <w:rPr>
                <w:rFonts w:ascii="Cambria"/>
                <w:spacing w:val="-5"/>
                <w:sz w:val="19"/>
              </w:rPr>
              <w:t xml:space="preserve"> </w:t>
            </w:r>
            <w:r>
              <w:rPr>
                <w:rFonts w:ascii="Cambria"/>
                <w:sz w:val="19"/>
              </w:rPr>
              <w:t>in</w:t>
            </w:r>
            <w:r>
              <w:rPr>
                <w:rFonts w:ascii="Cambria"/>
                <w:spacing w:val="-6"/>
                <w:sz w:val="19"/>
              </w:rPr>
              <w:t xml:space="preserve"> </w:t>
            </w:r>
            <w:r>
              <w:rPr>
                <w:rFonts w:ascii="Cambria"/>
                <w:sz w:val="19"/>
              </w:rPr>
              <w:t>the</w:t>
            </w:r>
            <w:r>
              <w:rPr>
                <w:rFonts w:ascii="Cambria"/>
                <w:spacing w:val="-6"/>
                <w:sz w:val="19"/>
              </w:rPr>
              <w:t xml:space="preserve"> </w:t>
            </w:r>
            <w:r>
              <w:rPr>
                <w:rFonts w:ascii="Cambria"/>
                <w:sz w:val="19"/>
              </w:rPr>
              <w:t>Design</w:t>
            </w:r>
            <w:r>
              <w:rPr>
                <w:rFonts w:ascii="Cambria"/>
                <w:spacing w:val="-5"/>
                <w:sz w:val="19"/>
              </w:rPr>
              <w:t xml:space="preserve"> </w:t>
            </w:r>
            <w:r>
              <w:rPr>
                <w:rFonts w:ascii="Cambria"/>
                <w:sz w:val="19"/>
              </w:rPr>
              <w:t>of</w:t>
            </w:r>
            <w:r>
              <w:rPr>
                <w:rFonts w:ascii="Cambria"/>
                <w:spacing w:val="-6"/>
                <w:sz w:val="19"/>
              </w:rPr>
              <w:t xml:space="preserve"> </w:t>
            </w:r>
            <w:r>
              <w:rPr>
                <w:rFonts w:ascii="Cambria"/>
                <w:sz w:val="19"/>
              </w:rPr>
              <w:t>Instructional</w:t>
            </w:r>
            <w:r>
              <w:rPr>
                <w:rFonts w:ascii="Cambria"/>
                <w:spacing w:val="-5"/>
                <w:sz w:val="19"/>
              </w:rPr>
              <w:t xml:space="preserve"> </w:t>
            </w:r>
            <w:r>
              <w:rPr>
                <w:rFonts w:ascii="Cambria"/>
                <w:spacing w:val="-2"/>
                <w:sz w:val="19"/>
              </w:rPr>
              <w:t>Experiences</w:t>
            </w:r>
          </w:p>
        </w:tc>
        <w:tc>
          <w:tcPr>
            <w:tcW w:w="400" w:type="dxa"/>
          </w:tcPr>
          <w:p w14:paraId="67417022" w14:textId="77777777" w:rsidR="0048358B" w:rsidRDefault="00000000">
            <w:pPr>
              <w:pStyle w:val="TableParagraph"/>
              <w:spacing w:before="19" w:line="201" w:lineRule="exact"/>
              <w:ind w:left="15"/>
              <w:jc w:val="center"/>
              <w:rPr>
                <w:sz w:val="19"/>
              </w:rPr>
            </w:pPr>
            <w:r>
              <w:rPr>
                <w:sz w:val="19"/>
              </w:rPr>
              <w:t>I</w:t>
            </w:r>
          </w:p>
        </w:tc>
        <w:tc>
          <w:tcPr>
            <w:tcW w:w="400" w:type="dxa"/>
          </w:tcPr>
          <w:p w14:paraId="5477A915" w14:textId="77777777" w:rsidR="0048358B" w:rsidRDefault="00000000">
            <w:pPr>
              <w:pStyle w:val="TableParagraph"/>
              <w:spacing w:before="19" w:line="201" w:lineRule="exact"/>
              <w:ind w:right="106"/>
              <w:jc w:val="right"/>
              <w:rPr>
                <w:sz w:val="19"/>
              </w:rPr>
            </w:pPr>
            <w:r>
              <w:rPr>
                <w:sz w:val="19"/>
              </w:rPr>
              <w:t>D</w:t>
            </w:r>
          </w:p>
        </w:tc>
        <w:tc>
          <w:tcPr>
            <w:tcW w:w="420" w:type="dxa"/>
          </w:tcPr>
          <w:p w14:paraId="0D9E7794" w14:textId="77777777" w:rsidR="0048358B" w:rsidRDefault="00000000">
            <w:pPr>
              <w:pStyle w:val="TableParagraph"/>
              <w:spacing w:before="19" w:line="201" w:lineRule="exact"/>
              <w:ind w:right="127"/>
              <w:jc w:val="right"/>
              <w:rPr>
                <w:sz w:val="19"/>
              </w:rPr>
            </w:pPr>
            <w:r>
              <w:rPr>
                <w:sz w:val="19"/>
              </w:rPr>
              <w:t>A</w:t>
            </w:r>
          </w:p>
        </w:tc>
        <w:tc>
          <w:tcPr>
            <w:tcW w:w="400" w:type="dxa"/>
          </w:tcPr>
          <w:p w14:paraId="135E204A" w14:textId="77777777" w:rsidR="0048358B" w:rsidRDefault="00000000">
            <w:pPr>
              <w:pStyle w:val="TableParagraph"/>
              <w:spacing w:before="19" w:line="201" w:lineRule="exact"/>
              <w:ind w:right="122"/>
              <w:jc w:val="right"/>
              <w:rPr>
                <w:sz w:val="19"/>
              </w:rPr>
            </w:pPr>
            <w:r>
              <w:rPr>
                <w:sz w:val="19"/>
              </w:rPr>
              <w:t>E</w:t>
            </w:r>
          </w:p>
        </w:tc>
        <w:tc>
          <w:tcPr>
            <w:tcW w:w="2920" w:type="dxa"/>
          </w:tcPr>
          <w:p w14:paraId="1D098137" w14:textId="77777777" w:rsidR="0048358B" w:rsidRDefault="0048358B">
            <w:pPr>
              <w:pStyle w:val="TableParagraph"/>
              <w:rPr>
                <w:rFonts w:ascii="Times New Roman"/>
                <w:sz w:val="16"/>
              </w:rPr>
            </w:pPr>
          </w:p>
        </w:tc>
      </w:tr>
      <w:tr w:rsidR="0048358B" w14:paraId="475E109F" w14:textId="77777777">
        <w:trPr>
          <w:trHeight w:val="339"/>
        </w:trPr>
        <w:tc>
          <w:tcPr>
            <w:tcW w:w="5120" w:type="dxa"/>
          </w:tcPr>
          <w:p w14:paraId="1E4723C3" w14:textId="77777777" w:rsidR="0048358B" w:rsidRDefault="00000000">
            <w:pPr>
              <w:pStyle w:val="TableParagraph"/>
              <w:spacing w:before="27"/>
              <w:ind w:left="15"/>
              <w:rPr>
                <w:rFonts w:ascii="Cambria"/>
                <w:sz w:val="19"/>
              </w:rPr>
            </w:pPr>
            <w:r>
              <w:rPr>
                <w:rFonts w:ascii="Cambria"/>
                <w:i/>
                <w:sz w:val="19"/>
              </w:rPr>
              <w:t>2A-</w:t>
            </w:r>
            <w:r>
              <w:rPr>
                <w:rFonts w:ascii="Cambria"/>
                <w:i/>
                <w:spacing w:val="-8"/>
                <w:sz w:val="19"/>
              </w:rPr>
              <w:t xml:space="preserve"> </w:t>
            </w:r>
            <w:r>
              <w:rPr>
                <w:rFonts w:ascii="Cambria"/>
                <w:sz w:val="19"/>
              </w:rPr>
              <w:t>Creating</w:t>
            </w:r>
            <w:r>
              <w:rPr>
                <w:rFonts w:ascii="Cambria"/>
                <w:spacing w:val="-7"/>
                <w:sz w:val="19"/>
              </w:rPr>
              <w:t xml:space="preserve"> </w:t>
            </w:r>
            <w:r>
              <w:rPr>
                <w:rFonts w:ascii="Cambria"/>
                <w:sz w:val="19"/>
              </w:rPr>
              <w:t>an</w:t>
            </w:r>
            <w:r>
              <w:rPr>
                <w:rFonts w:ascii="Cambria"/>
                <w:spacing w:val="-7"/>
                <w:sz w:val="19"/>
              </w:rPr>
              <w:t xml:space="preserve"> </w:t>
            </w:r>
            <w:r>
              <w:rPr>
                <w:rFonts w:ascii="Cambria"/>
                <w:sz w:val="19"/>
              </w:rPr>
              <w:t>environment</w:t>
            </w:r>
            <w:r>
              <w:rPr>
                <w:rFonts w:ascii="Cambria"/>
                <w:spacing w:val="-8"/>
                <w:sz w:val="19"/>
              </w:rPr>
              <w:t xml:space="preserve"> </w:t>
            </w:r>
            <w:r>
              <w:rPr>
                <w:rFonts w:ascii="Cambria"/>
                <w:sz w:val="19"/>
              </w:rPr>
              <w:t>of</w:t>
            </w:r>
            <w:r>
              <w:rPr>
                <w:rFonts w:ascii="Cambria"/>
                <w:spacing w:val="-7"/>
                <w:sz w:val="19"/>
              </w:rPr>
              <w:t xml:space="preserve"> </w:t>
            </w:r>
            <w:r>
              <w:rPr>
                <w:rFonts w:ascii="Cambria"/>
                <w:sz w:val="19"/>
              </w:rPr>
              <w:t>respect</w:t>
            </w:r>
            <w:r>
              <w:rPr>
                <w:rFonts w:ascii="Cambria"/>
                <w:spacing w:val="-7"/>
                <w:sz w:val="19"/>
              </w:rPr>
              <w:t xml:space="preserve"> </w:t>
            </w:r>
            <w:r>
              <w:rPr>
                <w:rFonts w:ascii="Cambria"/>
                <w:sz w:val="19"/>
              </w:rPr>
              <w:t>and</w:t>
            </w:r>
            <w:r>
              <w:rPr>
                <w:rFonts w:ascii="Cambria"/>
                <w:spacing w:val="-7"/>
                <w:sz w:val="19"/>
              </w:rPr>
              <w:t xml:space="preserve"> </w:t>
            </w:r>
            <w:r>
              <w:rPr>
                <w:rFonts w:ascii="Cambria"/>
                <w:spacing w:val="-2"/>
                <w:sz w:val="19"/>
              </w:rPr>
              <w:t>rapport</w:t>
            </w:r>
          </w:p>
        </w:tc>
        <w:tc>
          <w:tcPr>
            <w:tcW w:w="400" w:type="dxa"/>
          </w:tcPr>
          <w:p w14:paraId="2A33BD3E" w14:textId="77777777" w:rsidR="0048358B" w:rsidRDefault="00000000">
            <w:pPr>
              <w:pStyle w:val="TableParagraph"/>
              <w:spacing w:before="29"/>
              <w:ind w:left="15"/>
              <w:jc w:val="center"/>
              <w:rPr>
                <w:sz w:val="19"/>
              </w:rPr>
            </w:pPr>
            <w:r>
              <w:rPr>
                <w:sz w:val="19"/>
              </w:rPr>
              <w:t>I</w:t>
            </w:r>
          </w:p>
        </w:tc>
        <w:tc>
          <w:tcPr>
            <w:tcW w:w="400" w:type="dxa"/>
          </w:tcPr>
          <w:p w14:paraId="1DEFBF5A" w14:textId="77777777" w:rsidR="0048358B" w:rsidRDefault="00000000">
            <w:pPr>
              <w:pStyle w:val="TableParagraph"/>
              <w:spacing w:before="29"/>
              <w:ind w:right="106"/>
              <w:jc w:val="right"/>
              <w:rPr>
                <w:sz w:val="19"/>
              </w:rPr>
            </w:pPr>
            <w:r>
              <w:rPr>
                <w:sz w:val="19"/>
              </w:rPr>
              <w:t>D</w:t>
            </w:r>
          </w:p>
        </w:tc>
        <w:tc>
          <w:tcPr>
            <w:tcW w:w="420" w:type="dxa"/>
          </w:tcPr>
          <w:p w14:paraId="118CB2A5" w14:textId="77777777" w:rsidR="0048358B" w:rsidRDefault="00000000">
            <w:pPr>
              <w:pStyle w:val="TableParagraph"/>
              <w:spacing w:before="29"/>
              <w:ind w:right="127"/>
              <w:jc w:val="right"/>
              <w:rPr>
                <w:sz w:val="19"/>
              </w:rPr>
            </w:pPr>
            <w:r>
              <w:rPr>
                <w:sz w:val="19"/>
              </w:rPr>
              <w:t>A</w:t>
            </w:r>
          </w:p>
        </w:tc>
        <w:tc>
          <w:tcPr>
            <w:tcW w:w="400" w:type="dxa"/>
          </w:tcPr>
          <w:p w14:paraId="5DAE1A56" w14:textId="77777777" w:rsidR="0048358B" w:rsidRDefault="00000000">
            <w:pPr>
              <w:pStyle w:val="TableParagraph"/>
              <w:spacing w:before="29"/>
              <w:ind w:right="122"/>
              <w:jc w:val="right"/>
              <w:rPr>
                <w:sz w:val="19"/>
              </w:rPr>
            </w:pPr>
            <w:r>
              <w:rPr>
                <w:sz w:val="19"/>
              </w:rPr>
              <w:t>E</w:t>
            </w:r>
          </w:p>
        </w:tc>
        <w:tc>
          <w:tcPr>
            <w:tcW w:w="2920" w:type="dxa"/>
          </w:tcPr>
          <w:p w14:paraId="7B35507F" w14:textId="77777777" w:rsidR="0048358B" w:rsidRDefault="0048358B">
            <w:pPr>
              <w:pStyle w:val="TableParagraph"/>
              <w:rPr>
                <w:rFonts w:ascii="Times New Roman"/>
                <w:sz w:val="18"/>
              </w:rPr>
            </w:pPr>
          </w:p>
        </w:tc>
      </w:tr>
      <w:tr w:rsidR="0048358B" w14:paraId="32A10113" w14:textId="77777777">
        <w:trPr>
          <w:trHeight w:val="239"/>
        </w:trPr>
        <w:tc>
          <w:tcPr>
            <w:tcW w:w="5120" w:type="dxa"/>
          </w:tcPr>
          <w:p w14:paraId="7EB08098" w14:textId="77777777" w:rsidR="0048358B" w:rsidRDefault="00000000">
            <w:pPr>
              <w:pStyle w:val="TableParagraph"/>
              <w:spacing w:before="12" w:line="208" w:lineRule="exact"/>
              <w:ind w:left="15"/>
              <w:rPr>
                <w:rFonts w:ascii="Cambria"/>
                <w:sz w:val="19"/>
              </w:rPr>
            </w:pPr>
            <w:r>
              <w:rPr>
                <w:rFonts w:ascii="Cambria"/>
                <w:i/>
                <w:sz w:val="19"/>
              </w:rPr>
              <w:t>2B</w:t>
            </w:r>
            <w:r>
              <w:rPr>
                <w:rFonts w:ascii="Cambria"/>
                <w:i/>
                <w:spacing w:val="-6"/>
                <w:sz w:val="19"/>
              </w:rPr>
              <w:t xml:space="preserve"> </w:t>
            </w:r>
            <w:r>
              <w:rPr>
                <w:rFonts w:ascii="Cambria"/>
                <w:i/>
                <w:sz w:val="19"/>
              </w:rPr>
              <w:t>-</w:t>
            </w:r>
            <w:r>
              <w:rPr>
                <w:rFonts w:ascii="Cambria"/>
                <w:i/>
                <w:spacing w:val="-5"/>
                <w:sz w:val="19"/>
              </w:rPr>
              <w:t xml:space="preserve"> </w:t>
            </w:r>
            <w:r>
              <w:rPr>
                <w:rFonts w:ascii="Cambria"/>
                <w:sz w:val="19"/>
              </w:rPr>
              <w:t>Establishing</w:t>
            </w:r>
            <w:r>
              <w:rPr>
                <w:rFonts w:ascii="Cambria"/>
                <w:spacing w:val="-5"/>
                <w:sz w:val="19"/>
              </w:rPr>
              <w:t xml:space="preserve"> </w:t>
            </w:r>
            <w:r>
              <w:rPr>
                <w:rFonts w:ascii="Cambria"/>
                <w:sz w:val="19"/>
              </w:rPr>
              <w:t>a</w:t>
            </w:r>
            <w:r>
              <w:rPr>
                <w:rFonts w:ascii="Cambria"/>
                <w:spacing w:val="-5"/>
                <w:sz w:val="19"/>
              </w:rPr>
              <w:t xml:space="preserve"> </w:t>
            </w:r>
            <w:r>
              <w:rPr>
                <w:rFonts w:ascii="Cambria"/>
                <w:sz w:val="19"/>
              </w:rPr>
              <w:t>Culture</w:t>
            </w:r>
            <w:r>
              <w:rPr>
                <w:rFonts w:ascii="Cambria"/>
                <w:spacing w:val="-5"/>
                <w:sz w:val="19"/>
              </w:rPr>
              <w:t xml:space="preserve"> </w:t>
            </w:r>
            <w:r>
              <w:rPr>
                <w:rFonts w:ascii="Cambria"/>
                <w:sz w:val="19"/>
              </w:rPr>
              <w:t>for</w:t>
            </w:r>
            <w:r>
              <w:rPr>
                <w:rFonts w:ascii="Cambria"/>
                <w:spacing w:val="-5"/>
                <w:sz w:val="19"/>
              </w:rPr>
              <w:t xml:space="preserve"> </w:t>
            </w:r>
            <w:r>
              <w:rPr>
                <w:rFonts w:ascii="Cambria"/>
                <w:spacing w:val="-2"/>
                <w:sz w:val="19"/>
              </w:rPr>
              <w:t>Learning</w:t>
            </w:r>
          </w:p>
        </w:tc>
        <w:tc>
          <w:tcPr>
            <w:tcW w:w="400" w:type="dxa"/>
          </w:tcPr>
          <w:p w14:paraId="54424971" w14:textId="77777777" w:rsidR="0048358B" w:rsidRDefault="00000000">
            <w:pPr>
              <w:pStyle w:val="TableParagraph"/>
              <w:spacing w:before="14" w:line="206" w:lineRule="exact"/>
              <w:ind w:left="15"/>
              <w:jc w:val="center"/>
              <w:rPr>
                <w:sz w:val="19"/>
              </w:rPr>
            </w:pPr>
            <w:r>
              <w:rPr>
                <w:sz w:val="19"/>
              </w:rPr>
              <w:t>I</w:t>
            </w:r>
          </w:p>
        </w:tc>
        <w:tc>
          <w:tcPr>
            <w:tcW w:w="400" w:type="dxa"/>
          </w:tcPr>
          <w:p w14:paraId="0E086891" w14:textId="77777777" w:rsidR="0048358B" w:rsidRDefault="00000000">
            <w:pPr>
              <w:pStyle w:val="TableParagraph"/>
              <w:spacing w:before="14" w:line="206" w:lineRule="exact"/>
              <w:ind w:right="106"/>
              <w:jc w:val="right"/>
              <w:rPr>
                <w:sz w:val="19"/>
              </w:rPr>
            </w:pPr>
            <w:r>
              <w:rPr>
                <w:sz w:val="19"/>
              </w:rPr>
              <w:t>D</w:t>
            </w:r>
          </w:p>
        </w:tc>
        <w:tc>
          <w:tcPr>
            <w:tcW w:w="420" w:type="dxa"/>
          </w:tcPr>
          <w:p w14:paraId="73A04775" w14:textId="77777777" w:rsidR="0048358B" w:rsidRDefault="00000000">
            <w:pPr>
              <w:pStyle w:val="TableParagraph"/>
              <w:spacing w:before="14" w:line="206" w:lineRule="exact"/>
              <w:ind w:right="127"/>
              <w:jc w:val="right"/>
              <w:rPr>
                <w:sz w:val="19"/>
              </w:rPr>
            </w:pPr>
            <w:r>
              <w:rPr>
                <w:sz w:val="19"/>
              </w:rPr>
              <w:t>A</w:t>
            </w:r>
          </w:p>
        </w:tc>
        <w:tc>
          <w:tcPr>
            <w:tcW w:w="400" w:type="dxa"/>
          </w:tcPr>
          <w:p w14:paraId="66E249F7" w14:textId="77777777" w:rsidR="0048358B" w:rsidRDefault="00000000">
            <w:pPr>
              <w:pStyle w:val="TableParagraph"/>
              <w:spacing w:before="14" w:line="206" w:lineRule="exact"/>
              <w:ind w:right="122"/>
              <w:jc w:val="right"/>
              <w:rPr>
                <w:sz w:val="19"/>
              </w:rPr>
            </w:pPr>
            <w:r>
              <w:rPr>
                <w:sz w:val="19"/>
              </w:rPr>
              <w:t>E</w:t>
            </w:r>
          </w:p>
        </w:tc>
        <w:tc>
          <w:tcPr>
            <w:tcW w:w="2920" w:type="dxa"/>
          </w:tcPr>
          <w:p w14:paraId="123C6951" w14:textId="77777777" w:rsidR="0048358B" w:rsidRDefault="0048358B">
            <w:pPr>
              <w:pStyle w:val="TableParagraph"/>
              <w:rPr>
                <w:rFonts w:ascii="Times New Roman"/>
                <w:sz w:val="16"/>
              </w:rPr>
            </w:pPr>
          </w:p>
        </w:tc>
      </w:tr>
      <w:tr w:rsidR="0048358B" w14:paraId="5C9ABC0C" w14:textId="77777777">
        <w:trPr>
          <w:trHeight w:val="320"/>
        </w:trPr>
        <w:tc>
          <w:tcPr>
            <w:tcW w:w="5120" w:type="dxa"/>
          </w:tcPr>
          <w:p w14:paraId="65B2F5AA" w14:textId="77777777" w:rsidR="0048358B" w:rsidRDefault="00000000">
            <w:pPr>
              <w:pStyle w:val="TableParagraph"/>
              <w:spacing w:before="22"/>
              <w:ind w:left="15"/>
              <w:rPr>
                <w:rFonts w:ascii="Cambria"/>
                <w:sz w:val="19"/>
              </w:rPr>
            </w:pPr>
            <w:r>
              <w:rPr>
                <w:rFonts w:ascii="Cambria"/>
                <w:i/>
                <w:sz w:val="19"/>
              </w:rPr>
              <w:t>2C</w:t>
            </w:r>
            <w:r>
              <w:rPr>
                <w:rFonts w:ascii="Cambria"/>
                <w:i/>
                <w:spacing w:val="33"/>
                <w:sz w:val="19"/>
              </w:rPr>
              <w:t xml:space="preserve"> </w:t>
            </w:r>
            <w:r>
              <w:rPr>
                <w:rFonts w:ascii="Cambria"/>
                <w:i/>
                <w:sz w:val="19"/>
              </w:rPr>
              <w:t>-</w:t>
            </w:r>
            <w:r>
              <w:rPr>
                <w:rFonts w:ascii="Cambria"/>
                <w:i/>
                <w:spacing w:val="-5"/>
                <w:sz w:val="19"/>
              </w:rPr>
              <w:t xml:space="preserve"> </w:t>
            </w:r>
            <w:r>
              <w:rPr>
                <w:rFonts w:ascii="Cambria"/>
                <w:sz w:val="19"/>
              </w:rPr>
              <w:t>Managing</w:t>
            </w:r>
            <w:r>
              <w:rPr>
                <w:rFonts w:ascii="Cambria"/>
                <w:spacing w:val="-4"/>
                <w:sz w:val="19"/>
              </w:rPr>
              <w:t xml:space="preserve"> </w:t>
            </w:r>
            <w:r>
              <w:rPr>
                <w:rFonts w:ascii="Cambria"/>
                <w:sz w:val="19"/>
              </w:rPr>
              <w:t>Library</w:t>
            </w:r>
            <w:r>
              <w:rPr>
                <w:rFonts w:ascii="Cambria"/>
                <w:spacing w:val="-4"/>
                <w:sz w:val="19"/>
              </w:rPr>
              <w:t xml:space="preserve"> </w:t>
            </w:r>
            <w:r>
              <w:rPr>
                <w:rFonts w:ascii="Cambria"/>
                <w:spacing w:val="-2"/>
                <w:sz w:val="19"/>
              </w:rPr>
              <w:t>Procedures</w:t>
            </w:r>
          </w:p>
        </w:tc>
        <w:tc>
          <w:tcPr>
            <w:tcW w:w="400" w:type="dxa"/>
          </w:tcPr>
          <w:p w14:paraId="1D876AB4" w14:textId="77777777" w:rsidR="0048358B" w:rsidRDefault="00000000">
            <w:pPr>
              <w:pStyle w:val="TableParagraph"/>
              <w:spacing w:before="24"/>
              <w:ind w:left="15"/>
              <w:jc w:val="center"/>
              <w:rPr>
                <w:sz w:val="19"/>
              </w:rPr>
            </w:pPr>
            <w:r>
              <w:rPr>
                <w:sz w:val="19"/>
              </w:rPr>
              <w:t>I</w:t>
            </w:r>
          </w:p>
        </w:tc>
        <w:tc>
          <w:tcPr>
            <w:tcW w:w="400" w:type="dxa"/>
          </w:tcPr>
          <w:p w14:paraId="6F153D1A" w14:textId="77777777" w:rsidR="0048358B" w:rsidRDefault="00000000">
            <w:pPr>
              <w:pStyle w:val="TableParagraph"/>
              <w:spacing w:before="24"/>
              <w:ind w:right="106"/>
              <w:jc w:val="right"/>
              <w:rPr>
                <w:sz w:val="19"/>
              </w:rPr>
            </w:pPr>
            <w:r>
              <w:rPr>
                <w:sz w:val="19"/>
              </w:rPr>
              <w:t>D</w:t>
            </w:r>
          </w:p>
        </w:tc>
        <w:tc>
          <w:tcPr>
            <w:tcW w:w="420" w:type="dxa"/>
          </w:tcPr>
          <w:p w14:paraId="1CD5F3C0" w14:textId="77777777" w:rsidR="0048358B" w:rsidRDefault="00000000">
            <w:pPr>
              <w:pStyle w:val="TableParagraph"/>
              <w:spacing w:before="24"/>
              <w:ind w:right="127"/>
              <w:jc w:val="right"/>
              <w:rPr>
                <w:sz w:val="19"/>
              </w:rPr>
            </w:pPr>
            <w:r>
              <w:rPr>
                <w:sz w:val="19"/>
              </w:rPr>
              <w:t>A</w:t>
            </w:r>
          </w:p>
        </w:tc>
        <w:tc>
          <w:tcPr>
            <w:tcW w:w="400" w:type="dxa"/>
          </w:tcPr>
          <w:p w14:paraId="56F4D667" w14:textId="77777777" w:rsidR="0048358B" w:rsidRDefault="00000000">
            <w:pPr>
              <w:pStyle w:val="TableParagraph"/>
              <w:spacing w:before="24"/>
              <w:ind w:right="122"/>
              <w:jc w:val="right"/>
              <w:rPr>
                <w:sz w:val="19"/>
              </w:rPr>
            </w:pPr>
            <w:r>
              <w:rPr>
                <w:sz w:val="19"/>
              </w:rPr>
              <w:t>E</w:t>
            </w:r>
          </w:p>
        </w:tc>
        <w:tc>
          <w:tcPr>
            <w:tcW w:w="2920" w:type="dxa"/>
          </w:tcPr>
          <w:p w14:paraId="09D21C77" w14:textId="77777777" w:rsidR="0048358B" w:rsidRDefault="0048358B">
            <w:pPr>
              <w:pStyle w:val="TableParagraph"/>
              <w:rPr>
                <w:rFonts w:ascii="Times New Roman"/>
                <w:sz w:val="18"/>
              </w:rPr>
            </w:pPr>
          </w:p>
        </w:tc>
      </w:tr>
      <w:tr w:rsidR="0048358B" w14:paraId="43E50DB8" w14:textId="77777777">
        <w:trPr>
          <w:trHeight w:val="239"/>
        </w:trPr>
        <w:tc>
          <w:tcPr>
            <w:tcW w:w="5120" w:type="dxa"/>
          </w:tcPr>
          <w:p w14:paraId="372D08C1" w14:textId="77777777" w:rsidR="0048358B" w:rsidRDefault="00000000">
            <w:pPr>
              <w:pStyle w:val="TableParagraph"/>
              <w:spacing w:before="12" w:line="208" w:lineRule="exact"/>
              <w:ind w:left="15"/>
              <w:rPr>
                <w:rFonts w:ascii="Cambria"/>
                <w:sz w:val="19"/>
              </w:rPr>
            </w:pPr>
            <w:r>
              <w:rPr>
                <w:rFonts w:ascii="Cambria"/>
                <w:i/>
                <w:sz w:val="19"/>
              </w:rPr>
              <w:t>2D</w:t>
            </w:r>
            <w:r>
              <w:rPr>
                <w:rFonts w:ascii="Cambria"/>
                <w:i/>
                <w:spacing w:val="34"/>
                <w:sz w:val="19"/>
              </w:rPr>
              <w:t xml:space="preserve"> </w:t>
            </w:r>
            <w:r>
              <w:rPr>
                <w:rFonts w:ascii="Cambria"/>
                <w:i/>
                <w:sz w:val="19"/>
              </w:rPr>
              <w:t>-</w:t>
            </w:r>
            <w:r>
              <w:rPr>
                <w:rFonts w:ascii="Cambria"/>
                <w:i/>
                <w:spacing w:val="-4"/>
                <w:sz w:val="19"/>
              </w:rPr>
              <w:t xml:space="preserve"> </w:t>
            </w:r>
            <w:r>
              <w:rPr>
                <w:rFonts w:ascii="Cambria"/>
                <w:sz w:val="19"/>
              </w:rPr>
              <w:t>Managing</w:t>
            </w:r>
            <w:r>
              <w:rPr>
                <w:rFonts w:ascii="Cambria"/>
                <w:spacing w:val="-4"/>
                <w:sz w:val="19"/>
              </w:rPr>
              <w:t xml:space="preserve"> </w:t>
            </w:r>
            <w:r>
              <w:rPr>
                <w:rFonts w:ascii="Cambria"/>
                <w:sz w:val="19"/>
              </w:rPr>
              <w:t>student</w:t>
            </w:r>
            <w:r>
              <w:rPr>
                <w:rFonts w:ascii="Cambria"/>
                <w:spacing w:val="-3"/>
                <w:sz w:val="19"/>
              </w:rPr>
              <w:t xml:space="preserve"> </w:t>
            </w:r>
            <w:r>
              <w:rPr>
                <w:rFonts w:ascii="Cambria"/>
                <w:spacing w:val="-2"/>
                <w:sz w:val="19"/>
              </w:rPr>
              <w:t>behavior</w:t>
            </w:r>
          </w:p>
        </w:tc>
        <w:tc>
          <w:tcPr>
            <w:tcW w:w="400" w:type="dxa"/>
          </w:tcPr>
          <w:p w14:paraId="55B59945" w14:textId="77777777" w:rsidR="0048358B" w:rsidRDefault="00000000">
            <w:pPr>
              <w:pStyle w:val="TableParagraph"/>
              <w:spacing w:before="14" w:line="206" w:lineRule="exact"/>
              <w:ind w:left="15"/>
              <w:jc w:val="center"/>
              <w:rPr>
                <w:sz w:val="19"/>
              </w:rPr>
            </w:pPr>
            <w:r>
              <w:rPr>
                <w:sz w:val="19"/>
              </w:rPr>
              <w:t>I</w:t>
            </w:r>
          </w:p>
        </w:tc>
        <w:tc>
          <w:tcPr>
            <w:tcW w:w="400" w:type="dxa"/>
          </w:tcPr>
          <w:p w14:paraId="32C5DF02" w14:textId="77777777" w:rsidR="0048358B" w:rsidRDefault="00000000">
            <w:pPr>
              <w:pStyle w:val="TableParagraph"/>
              <w:spacing w:before="14" w:line="206" w:lineRule="exact"/>
              <w:ind w:right="106"/>
              <w:jc w:val="right"/>
              <w:rPr>
                <w:sz w:val="19"/>
              </w:rPr>
            </w:pPr>
            <w:r>
              <w:rPr>
                <w:sz w:val="19"/>
              </w:rPr>
              <w:t>D</w:t>
            </w:r>
          </w:p>
        </w:tc>
        <w:tc>
          <w:tcPr>
            <w:tcW w:w="420" w:type="dxa"/>
          </w:tcPr>
          <w:p w14:paraId="6C091BA0" w14:textId="77777777" w:rsidR="0048358B" w:rsidRDefault="00000000">
            <w:pPr>
              <w:pStyle w:val="TableParagraph"/>
              <w:spacing w:before="14" w:line="206" w:lineRule="exact"/>
              <w:ind w:right="127"/>
              <w:jc w:val="right"/>
              <w:rPr>
                <w:sz w:val="19"/>
              </w:rPr>
            </w:pPr>
            <w:r>
              <w:rPr>
                <w:sz w:val="19"/>
              </w:rPr>
              <w:t>A</w:t>
            </w:r>
          </w:p>
        </w:tc>
        <w:tc>
          <w:tcPr>
            <w:tcW w:w="400" w:type="dxa"/>
          </w:tcPr>
          <w:p w14:paraId="3475C967" w14:textId="77777777" w:rsidR="0048358B" w:rsidRDefault="00000000">
            <w:pPr>
              <w:pStyle w:val="TableParagraph"/>
              <w:spacing w:before="14" w:line="206" w:lineRule="exact"/>
              <w:ind w:right="122"/>
              <w:jc w:val="right"/>
              <w:rPr>
                <w:sz w:val="19"/>
              </w:rPr>
            </w:pPr>
            <w:r>
              <w:rPr>
                <w:sz w:val="19"/>
              </w:rPr>
              <w:t>E</w:t>
            </w:r>
          </w:p>
        </w:tc>
        <w:tc>
          <w:tcPr>
            <w:tcW w:w="2920" w:type="dxa"/>
          </w:tcPr>
          <w:p w14:paraId="25BC4D0F" w14:textId="77777777" w:rsidR="0048358B" w:rsidRDefault="0048358B">
            <w:pPr>
              <w:pStyle w:val="TableParagraph"/>
              <w:rPr>
                <w:rFonts w:ascii="Times New Roman"/>
                <w:sz w:val="16"/>
              </w:rPr>
            </w:pPr>
          </w:p>
        </w:tc>
      </w:tr>
      <w:tr w:rsidR="0048358B" w14:paraId="38A3662C" w14:textId="77777777">
        <w:trPr>
          <w:trHeight w:val="259"/>
        </w:trPr>
        <w:tc>
          <w:tcPr>
            <w:tcW w:w="5120" w:type="dxa"/>
          </w:tcPr>
          <w:p w14:paraId="454C1A72" w14:textId="77777777" w:rsidR="0048358B" w:rsidRDefault="00000000">
            <w:pPr>
              <w:pStyle w:val="TableParagraph"/>
              <w:spacing w:before="22" w:line="218" w:lineRule="exact"/>
              <w:ind w:left="15"/>
              <w:rPr>
                <w:rFonts w:ascii="Cambria"/>
                <w:sz w:val="19"/>
              </w:rPr>
            </w:pPr>
            <w:r>
              <w:rPr>
                <w:rFonts w:ascii="Cambria"/>
                <w:i/>
                <w:sz w:val="19"/>
              </w:rPr>
              <w:t>2E</w:t>
            </w:r>
            <w:r>
              <w:rPr>
                <w:rFonts w:ascii="Cambria"/>
                <w:i/>
                <w:spacing w:val="28"/>
                <w:sz w:val="19"/>
              </w:rPr>
              <w:t xml:space="preserve"> </w:t>
            </w:r>
            <w:r>
              <w:rPr>
                <w:rFonts w:ascii="Cambria"/>
                <w:i/>
                <w:sz w:val="19"/>
              </w:rPr>
              <w:t>-</w:t>
            </w:r>
            <w:r>
              <w:rPr>
                <w:rFonts w:ascii="Cambria"/>
                <w:i/>
                <w:spacing w:val="-6"/>
                <w:sz w:val="19"/>
              </w:rPr>
              <w:t xml:space="preserve"> </w:t>
            </w:r>
            <w:r>
              <w:rPr>
                <w:rFonts w:ascii="Cambria"/>
                <w:sz w:val="19"/>
              </w:rPr>
              <w:t>Organizing</w:t>
            </w:r>
            <w:r>
              <w:rPr>
                <w:rFonts w:ascii="Cambria"/>
                <w:spacing w:val="-6"/>
                <w:sz w:val="19"/>
              </w:rPr>
              <w:t xml:space="preserve"> </w:t>
            </w:r>
            <w:r>
              <w:rPr>
                <w:rFonts w:ascii="Cambria"/>
                <w:sz w:val="19"/>
              </w:rPr>
              <w:t>physical</w:t>
            </w:r>
            <w:r>
              <w:rPr>
                <w:rFonts w:ascii="Cambria"/>
                <w:spacing w:val="-5"/>
                <w:sz w:val="19"/>
              </w:rPr>
              <w:t xml:space="preserve"> </w:t>
            </w:r>
            <w:r>
              <w:rPr>
                <w:rFonts w:ascii="Cambria"/>
                <w:spacing w:val="-2"/>
                <w:sz w:val="19"/>
              </w:rPr>
              <w:t>space</w:t>
            </w:r>
          </w:p>
        </w:tc>
        <w:tc>
          <w:tcPr>
            <w:tcW w:w="400" w:type="dxa"/>
          </w:tcPr>
          <w:p w14:paraId="139F4FA6" w14:textId="77777777" w:rsidR="0048358B" w:rsidRDefault="00000000">
            <w:pPr>
              <w:pStyle w:val="TableParagraph"/>
              <w:spacing w:before="24" w:line="216" w:lineRule="exact"/>
              <w:ind w:left="15"/>
              <w:jc w:val="center"/>
              <w:rPr>
                <w:sz w:val="19"/>
              </w:rPr>
            </w:pPr>
            <w:r>
              <w:rPr>
                <w:sz w:val="19"/>
              </w:rPr>
              <w:t>I</w:t>
            </w:r>
          </w:p>
        </w:tc>
        <w:tc>
          <w:tcPr>
            <w:tcW w:w="400" w:type="dxa"/>
          </w:tcPr>
          <w:p w14:paraId="61BF4AAD" w14:textId="77777777" w:rsidR="0048358B" w:rsidRDefault="00000000">
            <w:pPr>
              <w:pStyle w:val="TableParagraph"/>
              <w:spacing w:before="24" w:line="216" w:lineRule="exact"/>
              <w:ind w:right="106"/>
              <w:jc w:val="right"/>
              <w:rPr>
                <w:sz w:val="19"/>
              </w:rPr>
            </w:pPr>
            <w:r>
              <w:rPr>
                <w:sz w:val="19"/>
              </w:rPr>
              <w:t>D</w:t>
            </w:r>
          </w:p>
        </w:tc>
        <w:tc>
          <w:tcPr>
            <w:tcW w:w="420" w:type="dxa"/>
          </w:tcPr>
          <w:p w14:paraId="02A0B19B" w14:textId="77777777" w:rsidR="0048358B" w:rsidRDefault="00000000">
            <w:pPr>
              <w:pStyle w:val="TableParagraph"/>
              <w:spacing w:before="24" w:line="216" w:lineRule="exact"/>
              <w:ind w:right="127"/>
              <w:jc w:val="right"/>
              <w:rPr>
                <w:sz w:val="19"/>
              </w:rPr>
            </w:pPr>
            <w:r>
              <w:rPr>
                <w:sz w:val="19"/>
              </w:rPr>
              <w:t>A</w:t>
            </w:r>
          </w:p>
        </w:tc>
        <w:tc>
          <w:tcPr>
            <w:tcW w:w="400" w:type="dxa"/>
          </w:tcPr>
          <w:p w14:paraId="69CA4A38" w14:textId="77777777" w:rsidR="0048358B" w:rsidRDefault="00000000">
            <w:pPr>
              <w:pStyle w:val="TableParagraph"/>
              <w:spacing w:before="24" w:line="216" w:lineRule="exact"/>
              <w:ind w:right="122"/>
              <w:jc w:val="right"/>
              <w:rPr>
                <w:sz w:val="19"/>
              </w:rPr>
            </w:pPr>
            <w:r>
              <w:rPr>
                <w:sz w:val="19"/>
              </w:rPr>
              <w:t>E</w:t>
            </w:r>
          </w:p>
        </w:tc>
        <w:tc>
          <w:tcPr>
            <w:tcW w:w="2920" w:type="dxa"/>
          </w:tcPr>
          <w:p w14:paraId="108E280E" w14:textId="77777777" w:rsidR="0048358B" w:rsidRDefault="0048358B">
            <w:pPr>
              <w:pStyle w:val="TableParagraph"/>
              <w:rPr>
                <w:rFonts w:ascii="Times New Roman"/>
                <w:sz w:val="18"/>
              </w:rPr>
            </w:pPr>
          </w:p>
        </w:tc>
      </w:tr>
      <w:tr w:rsidR="0048358B" w14:paraId="25D24A26" w14:textId="77777777">
        <w:trPr>
          <w:trHeight w:val="260"/>
        </w:trPr>
        <w:tc>
          <w:tcPr>
            <w:tcW w:w="5120" w:type="dxa"/>
          </w:tcPr>
          <w:p w14:paraId="6F936B97" w14:textId="77777777" w:rsidR="0048358B" w:rsidRDefault="00000000">
            <w:pPr>
              <w:pStyle w:val="TableParagraph"/>
              <w:spacing w:before="27" w:line="213" w:lineRule="exact"/>
              <w:ind w:left="15"/>
              <w:rPr>
                <w:rFonts w:ascii="Cambria"/>
                <w:sz w:val="19"/>
              </w:rPr>
            </w:pPr>
            <w:r>
              <w:rPr>
                <w:rFonts w:ascii="Cambria"/>
                <w:i/>
                <w:sz w:val="19"/>
              </w:rPr>
              <w:t>3A</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Communicating</w:t>
            </w:r>
            <w:r>
              <w:rPr>
                <w:rFonts w:ascii="Cambria"/>
                <w:spacing w:val="-6"/>
                <w:sz w:val="19"/>
              </w:rPr>
              <w:t xml:space="preserve"> </w:t>
            </w:r>
            <w:r>
              <w:rPr>
                <w:rFonts w:ascii="Cambria"/>
                <w:sz w:val="19"/>
              </w:rPr>
              <w:t>Clearly</w:t>
            </w:r>
            <w:r>
              <w:rPr>
                <w:rFonts w:ascii="Cambria"/>
                <w:spacing w:val="-6"/>
                <w:sz w:val="19"/>
              </w:rPr>
              <w:t xml:space="preserve"> </w:t>
            </w:r>
            <w:r>
              <w:rPr>
                <w:rFonts w:ascii="Cambria"/>
                <w:sz w:val="19"/>
              </w:rPr>
              <w:t>and</w:t>
            </w:r>
            <w:r>
              <w:rPr>
                <w:rFonts w:ascii="Cambria"/>
                <w:spacing w:val="-5"/>
                <w:sz w:val="19"/>
              </w:rPr>
              <w:t xml:space="preserve"> </w:t>
            </w:r>
            <w:r>
              <w:rPr>
                <w:rFonts w:ascii="Cambria"/>
                <w:spacing w:val="-2"/>
                <w:sz w:val="19"/>
              </w:rPr>
              <w:t>Accurately</w:t>
            </w:r>
          </w:p>
        </w:tc>
        <w:tc>
          <w:tcPr>
            <w:tcW w:w="400" w:type="dxa"/>
          </w:tcPr>
          <w:p w14:paraId="0593763F" w14:textId="77777777" w:rsidR="0048358B" w:rsidRDefault="00000000">
            <w:pPr>
              <w:pStyle w:val="TableParagraph"/>
              <w:spacing w:before="29" w:line="211" w:lineRule="exact"/>
              <w:ind w:left="15"/>
              <w:jc w:val="center"/>
              <w:rPr>
                <w:sz w:val="19"/>
              </w:rPr>
            </w:pPr>
            <w:r>
              <w:rPr>
                <w:sz w:val="19"/>
              </w:rPr>
              <w:t>I</w:t>
            </w:r>
          </w:p>
        </w:tc>
        <w:tc>
          <w:tcPr>
            <w:tcW w:w="400" w:type="dxa"/>
          </w:tcPr>
          <w:p w14:paraId="052C0211" w14:textId="77777777" w:rsidR="0048358B" w:rsidRDefault="00000000">
            <w:pPr>
              <w:pStyle w:val="TableParagraph"/>
              <w:spacing w:before="29" w:line="211" w:lineRule="exact"/>
              <w:ind w:right="106"/>
              <w:jc w:val="right"/>
              <w:rPr>
                <w:sz w:val="19"/>
              </w:rPr>
            </w:pPr>
            <w:r>
              <w:rPr>
                <w:sz w:val="19"/>
              </w:rPr>
              <w:t>D</w:t>
            </w:r>
          </w:p>
        </w:tc>
        <w:tc>
          <w:tcPr>
            <w:tcW w:w="420" w:type="dxa"/>
          </w:tcPr>
          <w:p w14:paraId="0457FBFA" w14:textId="77777777" w:rsidR="0048358B" w:rsidRDefault="00000000">
            <w:pPr>
              <w:pStyle w:val="TableParagraph"/>
              <w:spacing w:before="29" w:line="211" w:lineRule="exact"/>
              <w:ind w:right="127"/>
              <w:jc w:val="right"/>
              <w:rPr>
                <w:sz w:val="19"/>
              </w:rPr>
            </w:pPr>
            <w:r>
              <w:rPr>
                <w:sz w:val="19"/>
              </w:rPr>
              <w:t>A</w:t>
            </w:r>
          </w:p>
        </w:tc>
        <w:tc>
          <w:tcPr>
            <w:tcW w:w="400" w:type="dxa"/>
          </w:tcPr>
          <w:p w14:paraId="3E6A6955" w14:textId="77777777" w:rsidR="0048358B" w:rsidRDefault="00000000">
            <w:pPr>
              <w:pStyle w:val="TableParagraph"/>
              <w:spacing w:before="29" w:line="211" w:lineRule="exact"/>
              <w:ind w:right="122"/>
              <w:jc w:val="right"/>
              <w:rPr>
                <w:sz w:val="19"/>
              </w:rPr>
            </w:pPr>
            <w:r>
              <w:rPr>
                <w:sz w:val="19"/>
              </w:rPr>
              <w:t>E</w:t>
            </w:r>
          </w:p>
        </w:tc>
        <w:tc>
          <w:tcPr>
            <w:tcW w:w="2920" w:type="dxa"/>
          </w:tcPr>
          <w:p w14:paraId="1357AE9C" w14:textId="77777777" w:rsidR="0048358B" w:rsidRDefault="0048358B">
            <w:pPr>
              <w:pStyle w:val="TableParagraph"/>
              <w:rPr>
                <w:rFonts w:ascii="Times New Roman"/>
                <w:sz w:val="18"/>
              </w:rPr>
            </w:pPr>
          </w:p>
        </w:tc>
      </w:tr>
      <w:tr w:rsidR="0048358B" w14:paraId="0211FC87" w14:textId="77777777">
        <w:trPr>
          <w:trHeight w:val="239"/>
        </w:trPr>
        <w:tc>
          <w:tcPr>
            <w:tcW w:w="5120" w:type="dxa"/>
          </w:tcPr>
          <w:p w14:paraId="0F73657B" w14:textId="77777777" w:rsidR="0048358B" w:rsidRDefault="00000000">
            <w:pPr>
              <w:pStyle w:val="TableParagraph"/>
              <w:spacing w:before="17" w:line="203" w:lineRule="exact"/>
              <w:ind w:left="15"/>
              <w:rPr>
                <w:rFonts w:ascii="Cambria"/>
                <w:sz w:val="19"/>
              </w:rPr>
            </w:pPr>
            <w:r>
              <w:rPr>
                <w:rFonts w:ascii="Cambria"/>
                <w:i/>
                <w:sz w:val="19"/>
              </w:rPr>
              <w:t>3B</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Using</w:t>
            </w:r>
            <w:r>
              <w:rPr>
                <w:rFonts w:ascii="Cambria"/>
                <w:spacing w:val="-6"/>
                <w:sz w:val="19"/>
              </w:rPr>
              <w:t xml:space="preserve"> </w:t>
            </w:r>
            <w:r>
              <w:rPr>
                <w:rFonts w:ascii="Cambria"/>
                <w:sz w:val="19"/>
              </w:rPr>
              <w:t>Questioning</w:t>
            </w:r>
            <w:r>
              <w:rPr>
                <w:rFonts w:ascii="Cambria"/>
                <w:spacing w:val="-6"/>
                <w:sz w:val="19"/>
              </w:rPr>
              <w:t xml:space="preserve"> </w:t>
            </w:r>
            <w:r>
              <w:rPr>
                <w:rFonts w:ascii="Cambria"/>
                <w:sz w:val="19"/>
              </w:rPr>
              <w:t>and</w:t>
            </w:r>
            <w:r>
              <w:rPr>
                <w:rFonts w:ascii="Cambria"/>
                <w:spacing w:val="-6"/>
                <w:sz w:val="19"/>
              </w:rPr>
              <w:t xml:space="preserve"> </w:t>
            </w:r>
            <w:r>
              <w:rPr>
                <w:rFonts w:ascii="Cambria"/>
                <w:sz w:val="19"/>
              </w:rPr>
              <w:t>Research</w:t>
            </w:r>
            <w:r>
              <w:rPr>
                <w:rFonts w:ascii="Cambria"/>
                <w:spacing w:val="-5"/>
                <w:sz w:val="19"/>
              </w:rPr>
              <w:t xml:space="preserve"> </w:t>
            </w:r>
            <w:r>
              <w:rPr>
                <w:rFonts w:ascii="Cambria"/>
                <w:spacing w:val="-2"/>
                <w:sz w:val="19"/>
              </w:rPr>
              <w:t>Techniques</w:t>
            </w:r>
          </w:p>
        </w:tc>
        <w:tc>
          <w:tcPr>
            <w:tcW w:w="400" w:type="dxa"/>
          </w:tcPr>
          <w:p w14:paraId="5908D2B5" w14:textId="77777777" w:rsidR="0048358B" w:rsidRDefault="00000000">
            <w:pPr>
              <w:pStyle w:val="TableParagraph"/>
              <w:spacing w:before="19" w:line="201" w:lineRule="exact"/>
              <w:ind w:left="15"/>
              <w:jc w:val="center"/>
              <w:rPr>
                <w:sz w:val="19"/>
              </w:rPr>
            </w:pPr>
            <w:r>
              <w:rPr>
                <w:sz w:val="19"/>
              </w:rPr>
              <w:t>I</w:t>
            </w:r>
          </w:p>
        </w:tc>
        <w:tc>
          <w:tcPr>
            <w:tcW w:w="400" w:type="dxa"/>
          </w:tcPr>
          <w:p w14:paraId="42885E58" w14:textId="77777777" w:rsidR="0048358B" w:rsidRDefault="00000000">
            <w:pPr>
              <w:pStyle w:val="TableParagraph"/>
              <w:spacing w:before="19" w:line="201" w:lineRule="exact"/>
              <w:ind w:right="106"/>
              <w:jc w:val="right"/>
              <w:rPr>
                <w:sz w:val="19"/>
              </w:rPr>
            </w:pPr>
            <w:r>
              <w:rPr>
                <w:sz w:val="19"/>
              </w:rPr>
              <w:t>D</w:t>
            </w:r>
          </w:p>
        </w:tc>
        <w:tc>
          <w:tcPr>
            <w:tcW w:w="420" w:type="dxa"/>
          </w:tcPr>
          <w:p w14:paraId="049821BA" w14:textId="77777777" w:rsidR="0048358B" w:rsidRDefault="00000000">
            <w:pPr>
              <w:pStyle w:val="TableParagraph"/>
              <w:spacing w:before="19" w:line="201" w:lineRule="exact"/>
              <w:ind w:right="127"/>
              <w:jc w:val="right"/>
              <w:rPr>
                <w:sz w:val="19"/>
              </w:rPr>
            </w:pPr>
            <w:r>
              <w:rPr>
                <w:sz w:val="19"/>
              </w:rPr>
              <w:t>A</w:t>
            </w:r>
          </w:p>
        </w:tc>
        <w:tc>
          <w:tcPr>
            <w:tcW w:w="400" w:type="dxa"/>
          </w:tcPr>
          <w:p w14:paraId="5B52822F" w14:textId="77777777" w:rsidR="0048358B" w:rsidRDefault="00000000">
            <w:pPr>
              <w:pStyle w:val="TableParagraph"/>
              <w:spacing w:before="19" w:line="201" w:lineRule="exact"/>
              <w:ind w:right="122"/>
              <w:jc w:val="right"/>
              <w:rPr>
                <w:sz w:val="19"/>
              </w:rPr>
            </w:pPr>
            <w:r>
              <w:rPr>
                <w:sz w:val="19"/>
              </w:rPr>
              <w:t>E</w:t>
            </w:r>
          </w:p>
        </w:tc>
        <w:tc>
          <w:tcPr>
            <w:tcW w:w="2920" w:type="dxa"/>
          </w:tcPr>
          <w:p w14:paraId="075925F6" w14:textId="77777777" w:rsidR="0048358B" w:rsidRDefault="0048358B">
            <w:pPr>
              <w:pStyle w:val="TableParagraph"/>
              <w:rPr>
                <w:rFonts w:ascii="Times New Roman"/>
                <w:sz w:val="16"/>
              </w:rPr>
            </w:pPr>
          </w:p>
        </w:tc>
      </w:tr>
      <w:tr w:rsidR="0048358B" w14:paraId="677493DE" w14:textId="77777777">
        <w:trPr>
          <w:trHeight w:val="340"/>
        </w:trPr>
        <w:tc>
          <w:tcPr>
            <w:tcW w:w="5120" w:type="dxa"/>
          </w:tcPr>
          <w:p w14:paraId="07117654" w14:textId="77777777" w:rsidR="0048358B" w:rsidRDefault="00000000">
            <w:pPr>
              <w:pStyle w:val="TableParagraph"/>
              <w:spacing w:before="27"/>
              <w:ind w:left="15"/>
              <w:rPr>
                <w:rFonts w:ascii="Cambria"/>
                <w:sz w:val="19"/>
              </w:rPr>
            </w:pPr>
            <w:r>
              <w:rPr>
                <w:rFonts w:ascii="Cambria"/>
                <w:i/>
                <w:sz w:val="19"/>
              </w:rPr>
              <w:t>3C</w:t>
            </w:r>
            <w:r>
              <w:rPr>
                <w:rFonts w:ascii="Cambria"/>
                <w:i/>
                <w:spacing w:val="-4"/>
                <w:sz w:val="19"/>
              </w:rPr>
              <w:t xml:space="preserve"> </w:t>
            </w:r>
            <w:r>
              <w:rPr>
                <w:rFonts w:ascii="Cambria"/>
                <w:i/>
                <w:sz w:val="19"/>
              </w:rPr>
              <w:t>-</w:t>
            </w:r>
            <w:r>
              <w:rPr>
                <w:rFonts w:ascii="Cambria"/>
                <w:i/>
                <w:spacing w:val="34"/>
                <w:sz w:val="19"/>
              </w:rPr>
              <w:t xml:space="preserve"> </w:t>
            </w:r>
            <w:r>
              <w:rPr>
                <w:rFonts w:ascii="Cambria"/>
                <w:sz w:val="19"/>
              </w:rPr>
              <w:t>Engaging</w:t>
            </w:r>
            <w:r>
              <w:rPr>
                <w:rFonts w:ascii="Cambria"/>
                <w:spacing w:val="-4"/>
                <w:sz w:val="19"/>
              </w:rPr>
              <w:t xml:space="preserve"> </w:t>
            </w:r>
            <w:r>
              <w:rPr>
                <w:rFonts w:ascii="Cambria"/>
                <w:sz w:val="19"/>
              </w:rPr>
              <w:t>Students</w:t>
            </w:r>
            <w:r>
              <w:rPr>
                <w:rFonts w:ascii="Cambria"/>
                <w:spacing w:val="-4"/>
                <w:sz w:val="19"/>
              </w:rPr>
              <w:t xml:space="preserve"> </w:t>
            </w:r>
            <w:r>
              <w:rPr>
                <w:rFonts w:ascii="Cambria"/>
                <w:sz w:val="19"/>
              </w:rPr>
              <w:t>in</w:t>
            </w:r>
            <w:r>
              <w:rPr>
                <w:rFonts w:ascii="Cambria"/>
                <w:spacing w:val="-3"/>
                <w:sz w:val="19"/>
              </w:rPr>
              <w:t xml:space="preserve"> </w:t>
            </w:r>
            <w:r>
              <w:rPr>
                <w:rFonts w:ascii="Cambria"/>
                <w:spacing w:val="-2"/>
                <w:sz w:val="19"/>
              </w:rPr>
              <w:t>Learning</w:t>
            </w:r>
          </w:p>
        </w:tc>
        <w:tc>
          <w:tcPr>
            <w:tcW w:w="400" w:type="dxa"/>
          </w:tcPr>
          <w:p w14:paraId="43F5193C" w14:textId="77777777" w:rsidR="0048358B" w:rsidRDefault="00000000">
            <w:pPr>
              <w:pStyle w:val="TableParagraph"/>
              <w:spacing w:before="29"/>
              <w:ind w:left="15"/>
              <w:jc w:val="center"/>
              <w:rPr>
                <w:sz w:val="19"/>
              </w:rPr>
            </w:pPr>
            <w:r>
              <w:rPr>
                <w:sz w:val="19"/>
              </w:rPr>
              <w:t>I</w:t>
            </w:r>
          </w:p>
        </w:tc>
        <w:tc>
          <w:tcPr>
            <w:tcW w:w="400" w:type="dxa"/>
          </w:tcPr>
          <w:p w14:paraId="2CD5DD6B" w14:textId="77777777" w:rsidR="0048358B" w:rsidRDefault="00000000">
            <w:pPr>
              <w:pStyle w:val="TableParagraph"/>
              <w:spacing w:before="29"/>
              <w:ind w:right="106"/>
              <w:jc w:val="right"/>
              <w:rPr>
                <w:sz w:val="19"/>
              </w:rPr>
            </w:pPr>
            <w:r>
              <w:rPr>
                <w:sz w:val="19"/>
              </w:rPr>
              <w:t>D</w:t>
            </w:r>
          </w:p>
        </w:tc>
        <w:tc>
          <w:tcPr>
            <w:tcW w:w="420" w:type="dxa"/>
          </w:tcPr>
          <w:p w14:paraId="239C1921" w14:textId="77777777" w:rsidR="0048358B" w:rsidRDefault="00000000">
            <w:pPr>
              <w:pStyle w:val="TableParagraph"/>
              <w:spacing w:before="29"/>
              <w:ind w:right="127"/>
              <w:jc w:val="right"/>
              <w:rPr>
                <w:sz w:val="19"/>
              </w:rPr>
            </w:pPr>
            <w:r>
              <w:rPr>
                <w:sz w:val="19"/>
              </w:rPr>
              <w:t>A</w:t>
            </w:r>
          </w:p>
        </w:tc>
        <w:tc>
          <w:tcPr>
            <w:tcW w:w="400" w:type="dxa"/>
          </w:tcPr>
          <w:p w14:paraId="367CD6DD" w14:textId="77777777" w:rsidR="0048358B" w:rsidRDefault="00000000">
            <w:pPr>
              <w:pStyle w:val="TableParagraph"/>
              <w:spacing w:before="29"/>
              <w:ind w:right="122"/>
              <w:jc w:val="right"/>
              <w:rPr>
                <w:sz w:val="19"/>
              </w:rPr>
            </w:pPr>
            <w:r>
              <w:rPr>
                <w:sz w:val="19"/>
              </w:rPr>
              <w:t>E</w:t>
            </w:r>
          </w:p>
        </w:tc>
        <w:tc>
          <w:tcPr>
            <w:tcW w:w="2920" w:type="dxa"/>
          </w:tcPr>
          <w:p w14:paraId="6E4BA7E3" w14:textId="77777777" w:rsidR="0048358B" w:rsidRDefault="0048358B">
            <w:pPr>
              <w:pStyle w:val="TableParagraph"/>
              <w:rPr>
                <w:rFonts w:ascii="Times New Roman"/>
                <w:sz w:val="18"/>
              </w:rPr>
            </w:pPr>
          </w:p>
        </w:tc>
      </w:tr>
      <w:tr w:rsidR="0048358B" w14:paraId="56C26FB3" w14:textId="77777777">
        <w:trPr>
          <w:trHeight w:val="480"/>
        </w:trPr>
        <w:tc>
          <w:tcPr>
            <w:tcW w:w="5120" w:type="dxa"/>
          </w:tcPr>
          <w:p w14:paraId="7E5994C5" w14:textId="77777777" w:rsidR="0048358B" w:rsidRDefault="00000000">
            <w:pPr>
              <w:pStyle w:val="TableParagraph"/>
              <w:spacing w:before="14" w:line="220" w:lineRule="atLeast"/>
              <w:ind w:left="15"/>
              <w:rPr>
                <w:rFonts w:ascii="Cambria"/>
                <w:sz w:val="19"/>
              </w:rPr>
            </w:pPr>
            <w:r>
              <w:rPr>
                <w:rFonts w:ascii="Cambria"/>
                <w:i/>
                <w:sz w:val="19"/>
              </w:rPr>
              <w:t>3D</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Assessment</w:t>
            </w:r>
            <w:r>
              <w:rPr>
                <w:rFonts w:ascii="Cambria"/>
                <w:spacing w:val="-6"/>
                <w:sz w:val="19"/>
              </w:rPr>
              <w:t xml:space="preserve"> </w:t>
            </w:r>
            <w:r>
              <w:rPr>
                <w:rFonts w:ascii="Cambria"/>
                <w:sz w:val="19"/>
              </w:rPr>
              <w:t>in</w:t>
            </w:r>
            <w:r>
              <w:rPr>
                <w:rFonts w:ascii="Cambria"/>
                <w:spacing w:val="-6"/>
                <w:sz w:val="19"/>
              </w:rPr>
              <w:t xml:space="preserve"> </w:t>
            </w:r>
            <w:r>
              <w:rPr>
                <w:rFonts w:ascii="Cambria"/>
                <w:sz w:val="19"/>
              </w:rPr>
              <w:t>Instruction</w:t>
            </w:r>
            <w:r>
              <w:rPr>
                <w:rFonts w:ascii="Cambria"/>
                <w:spacing w:val="-6"/>
                <w:sz w:val="19"/>
              </w:rPr>
              <w:t xml:space="preserve"> </w:t>
            </w:r>
            <w:r>
              <w:rPr>
                <w:rFonts w:ascii="Cambria"/>
                <w:sz w:val="19"/>
              </w:rPr>
              <w:t>(whole</w:t>
            </w:r>
            <w:r>
              <w:rPr>
                <w:rFonts w:ascii="Cambria"/>
                <w:spacing w:val="-6"/>
                <w:sz w:val="19"/>
              </w:rPr>
              <w:t xml:space="preserve"> </w:t>
            </w:r>
            <w:r>
              <w:rPr>
                <w:rFonts w:ascii="Cambria"/>
                <w:sz w:val="19"/>
              </w:rPr>
              <w:t>class,</w:t>
            </w:r>
            <w:r>
              <w:rPr>
                <w:rFonts w:ascii="Cambria"/>
                <w:spacing w:val="-6"/>
                <w:sz w:val="19"/>
              </w:rPr>
              <w:t xml:space="preserve"> </w:t>
            </w:r>
            <w:r>
              <w:rPr>
                <w:rFonts w:ascii="Cambria"/>
                <w:sz w:val="19"/>
              </w:rPr>
              <w:t>one-on-one</w:t>
            </w:r>
            <w:r>
              <w:rPr>
                <w:rFonts w:ascii="Cambria"/>
                <w:spacing w:val="-6"/>
                <w:sz w:val="19"/>
              </w:rPr>
              <w:t xml:space="preserve"> </w:t>
            </w:r>
            <w:r>
              <w:rPr>
                <w:rFonts w:ascii="Cambria"/>
                <w:sz w:val="19"/>
              </w:rPr>
              <w:t>and small</w:t>
            </w:r>
            <w:r>
              <w:rPr>
                <w:rFonts w:ascii="Cambria"/>
                <w:spacing w:val="-1"/>
                <w:sz w:val="19"/>
              </w:rPr>
              <w:t xml:space="preserve"> </w:t>
            </w:r>
            <w:r>
              <w:rPr>
                <w:rFonts w:ascii="Cambria"/>
                <w:sz w:val="19"/>
              </w:rPr>
              <w:t>group</w:t>
            </w:r>
          </w:p>
        </w:tc>
        <w:tc>
          <w:tcPr>
            <w:tcW w:w="400" w:type="dxa"/>
          </w:tcPr>
          <w:p w14:paraId="4DAD43B3" w14:textId="77777777" w:rsidR="0048358B" w:rsidRDefault="00000000">
            <w:pPr>
              <w:pStyle w:val="TableParagraph"/>
              <w:spacing w:before="29"/>
              <w:ind w:left="15"/>
              <w:jc w:val="center"/>
              <w:rPr>
                <w:sz w:val="19"/>
              </w:rPr>
            </w:pPr>
            <w:r>
              <w:rPr>
                <w:sz w:val="19"/>
              </w:rPr>
              <w:t>I</w:t>
            </w:r>
          </w:p>
        </w:tc>
        <w:tc>
          <w:tcPr>
            <w:tcW w:w="400" w:type="dxa"/>
          </w:tcPr>
          <w:p w14:paraId="0B0B06DE" w14:textId="77777777" w:rsidR="0048358B" w:rsidRDefault="00000000">
            <w:pPr>
              <w:pStyle w:val="TableParagraph"/>
              <w:spacing w:before="29"/>
              <w:ind w:right="106"/>
              <w:jc w:val="right"/>
              <w:rPr>
                <w:sz w:val="19"/>
              </w:rPr>
            </w:pPr>
            <w:r>
              <w:rPr>
                <w:sz w:val="19"/>
              </w:rPr>
              <w:t>D</w:t>
            </w:r>
          </w:p>
        </w:tc>
        <w:tc>
          <w:tcPr>
            <w:tcW w:w="420" w:type="dxa"/>
          </w:tcPr>
          <w:p w14:paraId="41132826" w14:textId="77777777" w:rsidR="0048358B" w:rsidRDefault="00000000">
            <w:pPr>
              <w:pStyle w:val="TableParagraph"/>
              <w:spacing w:before="29"/>
              <w:ind w:right="127"/>
              <w:jc w:val="right"/>
              <w:rPr>
                <w:sz w:val="19"/>
              </w:rPr>
            </w:pPr>
            <w:r>
              <w:rPr>
                <w:sz w:val="19"/>
              </w:rPr>
              <w:t>A</w:t>
            </w:r>
          </w:p>
        </w:tc>
        <w:tc>
          <w:tcPr>
            <w:tcW w:w="400" w:type="dxa"/>
          </w:tcPr>
          <w:p w14:paraId="16F807CF" w14:textId="77777777" w:rsidR="0048358B" w:rsidRDefault="00000000">
            <w:pPr>
              <w:pStyle w:val="TableParagraph"/>
              <w:spacing w:before="29"/>
              <w:ind w:right="122"/>
              <w:jc w:val="right"/>
              <w:rPr>
                <w:sz w:val="19"/>
              </w:rPr>
            </w:pPr>
            <w:r>
              <w:rPr>
                <w:sz w:val="19"/>
              </w:rPr>
              <w:t>E</w:t>
            </w:r>
          </w:p>
        </w:tc>
        <w:tc>
          <w:tcPr>
            <w:tcW w:w="2920" w:type="dxa"/>
          </w:tcPr>
          <w:p w14:paraId="4450470C" w14:textId="77777777" w:rsidR="0048358B" w:rsidRDefault="0048358B">
            <w:pPr>
              <w:pStyle w:val="TableParagraph"/>
              <w:rPr>
                <w:rFonts w:ascii="Times New Roman"/>
                <w:sz w:val="18"/>
              </w:rPr>
            </w:pPr>
          </w:p>
        </w:tc>
      </w:tr>
      <w:tr w:rsidR="0048358B" w14:paraId="66B9887F" w14:textId="77777777">
        <w:trPr>
          <w:trHeight w:val="259"/>
        </w:trPr>
        <w:tc>
          <w:tcPr>
            <w:tcW w:w="5120" w:type="dxa"/>
          </w:tcPr>
          <w:p w14:paraId="7C4405C8" w14:textId="77777777" w:rsidR="0048358B" w:rsidRDefault="00000000">
            <w:pPr>
              <w:pStyle w:val="TableParagraph"/>
              <w:spacing w:before="22" w:line="218" w:lineRule="exact"/>
              <w:ind w:left="15"/>
              <w:rPr>
                <w:rFonts w:ascii="Cambria"/>
                <w:sz w:val="19"/>
              </w:rPr>
            </w:pPr>
            <w:r>
              <w:rPr>
                <w:rFonts w:ascii="Cambria"/>
                <w:i/>
                <w:sz w:val="19"/>
              </w:rPr>
              <w:t>3E</w:t>
            </w:r>
            <w:r>
              <w:rPr>
                <w:rFonts w:ascii="Cambria"/>
                <w:i/>
                <w:spacing w:val="29"/>
                <w:sz w:val="19"/>
              </w:rPr>
              <w:t xml:space="preserve"> </w:t>
            </w:r>
            <w:r>
              <w:rPr>
                <w:rFonts w:ascii="Cambria"/>
                <w:i/>
                <w:sz w:val="19"/>
              </w:rPr>
              <w:t>-</w:t>
            </w:r>
            <w:r>
              <w:rPr>
                <w:rFonts w:ascii="Cambria"/>
                <w:i/>
                <w:spacing w:val="-5"/>
                <w:sz w:val="19"/>
              </w:rPr>
              <w:t xml:space="preserve"> </w:t>
            </w:r>
            <w:r>
              <w:rPr>
                <w:rFonts w:ascii="Cambria"/>
                <w:sz w:val="19"/>
              </w:rPr>
              <w:t>Demonstrating</w:t>
            </w:r>
            <w:r>
              <w:rPr>
                <w:rFonts w:ascii="Cambria"/>
                <w:spacing w:val="-6"/>
                <w:sz w:val="19"/>
              </w:rPr>
              <w:t xml:space="preserve"> </w:t>
            </w:r>
            <w:r>
              <w:rPr>
                <w:rFonts w:ascii="Cambria"/>
                <w:sz w:val="19"/>
              </w:rPr>
              <w:t>Flexibility</w:t>
            </w:r>
            <w:r>
              <w:rPr>
                <w:rFonts w:ascii="Cambria"/>
                <w:spacing w:val="-6"/>
                <w:sz w:val="19"/>
              </w:rPr>
              <w:t xml:space="preserve"> </w:t>
            </w:r>
            <w:r>
              <w:rPr>
                <w:rFonts w:ascii="Cambria"/>
                <w:sz w:val="19"/>
              </w:rPr>
              <w:t>and</w:t>
            </w:r>
            <w:r>
              <w:rPr>
                <w:rFonts w:ascii="Cambria"/>
                <w:spacing w:val="-6"/>
                <w:sz w:val="19"/>
              </w:rPr>
              <w:t xml:space="preserve"> </w:t>
            </w:r>
            <w:r>
              <w:rPr>
                <w:rFonts w:ascii="Cambria"/>
                <w:spacing w:val="-2"/>
                <w:sz w:val="19"/>
              </w:rPr>
              <w:t>Responsiveness</w:t>
            </w:r>
          </w:p>
        </w:tc>
        <w:tc>
          <w:tcPr>
            <w:tcW w:w="400" w:type="dxa"/>
          </w:tcPr>
          <w:p w14:paraId="589ECF1A" w14:textId="77777777" w:rsidR="0048358B" w:rsidRDefault="00000000">
            <w:pPr>
              <w:pStyle w:val="TableParagraph"/>
              <w:spacing w:before="24" w:line="216" w:lineRule="exact"/>
              <w:ind w:left="15"/>
              <w:jc w:val="center"/>
              <w:rPr>
                <w:sz w:val="19"/>
              </w:rPr>
            </w:pPr>
            <w:r>
              <w:rPr>
                <w:sz w:val="19"/>
              </w:rPr>
              <w:t>I</w:t>
            </w:r>
          </w:p>
        </w:tc>
        <w:tc>
          <w:tcPr>
            <w:tcW w:w="400" w:type="dxa"/>
          </w:tcPr>
          <w:p w14:paraId="5F7C059D" w14:textId="77777777" w:rsidR="0048358B" w:rsidRDefault="00000000">
            <w:pPr>
              <w:pStyle w:val="TableParagraph"/>
              <w:spacing w:before="24" w:line="216" w:lineRule="exact"/>
              <w:ind w:right="106"/>
              <w:jc w:val="right"/>
              <w:rPr>
                <w:sz w:val="19"/>
              </w:rPr>
            </w:pPr>
            <w:r>
              <w:rPr>
                <w:sz w:val="19"/>
              </w:rPr>
              <w:t>D</w:t>
            </w:r>
          </w:p>
        </w:tc>
        <w:tc>
          <w:tcPr>
            <w:tcW w:w="420" w:type="dxa"/>
          </w:tcPr>
          <w:p w14:paraId="33F04AD4" w14:textId="77777777" w:rsidR="0048358B" w:rsidRDefault="00000000">
            <w:pPr>
              <w:pStyle w:val="TableParagraph"/>
              <w:spacing w:before="24" w:line="216" w:lineRule="exact"/>
              <w:ind w:right="127"/>
              <w:jc w:val="right"/>
              <w:rPr>
                <w:sz w:val="19"/>
              </w:rPr>
            </w:pPr>
            <w:r>
              <w:rPr>
                <w:sz w:val="19"/>
              </w:rPr>
              <w:t>A</w:t>
            </w:r>
          </w:p>
        </w:tc>
        <w:tc>
          <w:tcPr>
            <w:tcW w:w="400" w:type="dxa"/>
          </w:tcPr>
          <w:p w14:paraId="247364FC" w14:textId="77777777" w:rsidR="0048358B" w:rsidRDefault="00000000">
            <w:pPr>
              <w:pStyle w:val="TableParagraph"/>
              <w:spacing w:before="24" w:line="216" w:lineRule="exact"/>
              <w:ind w:right="122"/>
              <w:jc w:val="right"/>
              <w:rPr>
                <w:sz w:val="19"/>
              </w:rPr>
            </w:pPr>
            <w:r>
              <w:rPr>
                <w:sz w:val="19"/>
              </w:rPr>
              <w:t>E</w:t>
            </w:r>
          </w:p>
        </w:tc>
        <w:tc>
          <w:tcPr>
            <w:tcW w:w="2920" w:type="dxa"/>
          </w:tcPr>
          <w:p w14:paraId="79F5D356" w14:textId="77777777" w:rsidR="0048358B" w:rsidRDefault="0048358B">
            <w:pPr>
              <w:pStyle w:val="TableParagraph"/>
              <w:rPr>
                <w:rFonts w:ascii="Times New Roman"/>
                <w:sz w:val="18"/>
              </w:rPr>
            </w:pPr>
          </w:p>
        </w:tc>
      </w:tr>
      <w:tr w:rsidR="0048358B" w14:paraId="5F5EE6E9" w14:textId="77777777">
        <w:trPr>
          <w:trHeight w:val="240"/>
        </w:trPr>
        <w:tc>
          <w:tcPr>
            <w:tcW w:w="5120" w:type="dxa"/>
          </w:tcPr>
          <w:p w14:paraId="76B64C85" w14:textId="77777777" w:rsidR="0048358B" w:rsidRDefault="00000000">
            <w:pPr>
              <w:pStyle w:val="TableParagraph"/>
              <w:spacing w:before="12" w:line="208" w:lineRule="exact"/>
              <w:ind w:left="15"/>
              <w:rPr>
                <w:rFonts w:ascii="Cambria"/>
                <w:sz w:val="19"/>
              </w:rPr>
            </w:pPr>
            <w:r>
              <w:rPr>
                <w:rFonts w:ascii="Cambria"/>
                <w:i/>
                <w:sz w:val="19"/>
              </w:rPr>
              <w:t>4A</w:t>
            </w:r>
            <w:r>
              <w:rPr>
                <w:rFonts w:ascii="Cambria"/>
                <w:i/>
                <w:spacing w:val="34"/>
                <w:sz w:val="19"/>
              </w:rPr>
              <w:t xml:space="preserve"> </w:t>
            </w:r>
            <w:r>
              <w:rPr>
                <w:rFonts w:ascii="Cambria"/>
                <w:i/>
                <w:sz w:val="19"/>
              </w:rPr>
              <w:t>-</w:t>
            </w:r>
            <w:r>
              <w:rPr>
                <w:rFonts w:ascii="Cambria"/>
                <w:i/>
                <w:spacing w:val="-4"/>
                <w:sz w:val="19"/>
              </w:rPr>
              <w:t xml:space="preserve"> </w:t>
            </w:r>
            <w:r>
              <w:rPr>
                <w:rFonts w:ascii="Cambria"/>
                <w:sz w:val="19"/>
              </w:rPr>
              <w:t>Reflecting</w:t>
            </w:r>
            <w:r>
              <w:rPr>
                <w:rFonts w:ascii="Cambria"/>
                <w:spacing w:val="-4"/>
                <w:sz w:val="19"/>
              </w:rPr>
              <w:t xml:space="preserve"> </w:t>
            </w:r>
            <w:r>
              <w:rPr>
                <w:rFonts w:ascii="Cambria"/>
                <w:sz w:val="19"/>
              </w:rPr>
              <w:t>on</w:t>
            </w:r>
            <w:r>
              <w:rPr>
                <w:rFonts w:ascii="Cambria"/>
                <w:spacing w:val="-3"/>
                <w:sz w:val="19"/>
              </w:rPr>
              <w:t xml:space="preserve"> </w:t>
            </w:r>
            <w:r>
              <w:rPr>
                <w:rFonts w:ascii="Cambria"/>
                <w:spacing w:val="-2"/>
                <w:sz w:val="19"/>
              </w:rPr>
              <w:t>Practice</w:t>
            </w:r>
          </w:p>
        </w:tc>
        <w:tc>
          <w:tcPr>
            <w:tcW w:w="400" w:type="dxa"/>
          </w:tcPr>
          <w:p w14:paraId="4AA28918" w14:textId="77777777" w:rsidR="0048358B" w:rsidRDefault="00000000">
            <w:pPr>
              <w:pStyle w:val="TableParagraph"/>
              <w:spacing w:before="14" w:line="206" w:lineRule="exact"/>
              <w:ind w:left="15"/>
              <w:jc w:val="center"/>
              <w:rPr>
                <w:sz w:val="19"/>
              </w:rPr>
            </w:pPr>
            <w:r>
              <w:rPr>
                <w:sz w:val="19"/>
              </w:rPr>
              <w:t>I</w:t>
            </w:r>
          </w:p>
        </w:tc>
        <w:tc>
          <w:tcPr>
            <w:tcW w:w="400" w:type="dxa"/>
          </w:tcPr>
          <w:p w14:paraId="58724472" w14:textId="77777777" w:rsidR="0048358B" w:rsidRDefault="00000000">
            <w:pPr>
              <w:pStyle w:val="TableParagraph"/>
              <w:spacing w:before="14" w:line="206" w:lineRule="exact"/>
              <w:ind w:right="106"/>
              <w:jc w:val="right"/>
              <w:rPr>
                <w:sz w:val="19"/>
              </w:rPr>
            </w:pPr>
            <w:r>
              <w:rPr>
                <w:sz w:val="19"/>
              </w:rPr>
              <w:t>D</w:t>
            </w:r>
          </w:p>
        </w:tc>
        <w:tc>
          <w:tcPr>
            <w:tcW w:w="420" w:type="dxa"/>
          </w:tcPr>
          <w:p w14:paraId="32B8A461" w14:textId="77777777" w:rsidR="0048358B" w:rsidRDefault="00000000">
            <w:pPr>
              <w:pStyle w:val="TableParagraph"/>
              <w:spacing w:before="14" w:line="206" w:lineRule="exact"/>
              <w:ind w:right="127"/>
              <w:jc w:val="right"/>
              <w:rPr>
                <w:sz w:val="19"/>
              </w:rPr>
            </w:pPr>
            <w:r>
              <w:rPr>
                <w:sz w:val="19"/>
              </w:rPr>
              <w:t>A</w:t>
            </w:r>
          </w:p>
        </w:tc>
        <w:tc>
          <w:tcPr>
            <w:tcW w:w="400" w:type="dxa"/>
          </w:tcPr>
          <w:p w14:paraId="7086E458" w14:textId="77777777" w:rsidR="0048358B" w:rsidRDefault="00000000">
            <w:pPr>
              <w:pStyle w:val="TableParagraph"/>
              <w:spacing w:before="14" w:line="206" w:lineRule="exact"/>
              <w:ind w:right="122"/>
              <w:jc w:val="right"/>
              <w:rPr>
                <w:sz w:val="19"/>
              </w:rPr>
            </w:pPr>
            <w:r>
              <w:rPr>
                <w:sz w:val="19"/>
              </w:rPr>
              <w:t>E</w:t>
            </w:r>
          </w:p>
        </w:tc>
        <w:tc>
          <w:tcPr>
            <w:tcW w:w="2920" w:type="dxa"/>
          </w:tcPr>
          <w:p w14:paraId="01F2EC46" w14:textId="77777777" w:rsidR="0048358B" w:rsidRDefault="0048358B">
            <w:pPr>
              <w:pStyle w:val="TableParagraph"/>
              <w:rPr>
                <w:rFonts w:ascii="Times New Roman"/>
                <w:sz w:val="16"/>
              </w:rPr>
            </w:pPr>
          </w:p>
        </w:tc>
      </w:tr>
      <w:tr w:rsidR="0048358B" w14:paraId="4E1E3AA6" w14:textId="77777777">
        <w:trPr>
          <w:trHeight w:val="280"/>
        </w:trPr>
        <w:tc>
          <w:tcPr>
            <w:tcW w:w="5120" w:type="dxa"/>
          </w:tcPr>
          <w:p w14:paraId="56CD5C4D" w14:textId="77777777" w:rsidR="0048358B" w:rsidRDefault="00000000">
            <w:pPr>
              <w:pStyle w:val="TableParagraph"/>
              <w:spacing w:before="22"/>
              <w:ind w:left="15"/>
              <w:rPr>
                <w:rFonts w:ascii="Cambria"/>
                <w:sz w:val="19"/>
              </w:rPr>
            </w:pPr>
            <w:r>
              <w:rPr>
                <w:rFonts w:ascii="Cambria"/>
                <w:i/>
                <w:sz w:val="19"/>
              </w:rPr>
              <w:t>4B</w:t>
            </w:r>
            <w:r>
              <w:rPr>
                <w:rFonts w:ascii="Cambria"/>
                <w:i/>
                <w:spacing w:val="-7"/>
                <w:sz w:val="19"/>
              </w:rPr>
              <w:t xml:space="preserve"> </w:t>
            </w:r>
            <w:r>
              <w:rPr>
                <w:rFonts w:ascii="Cambria"/>
                <w:i/>
                <w:sz w:val="19"/>
              </w:rPr>
              <w:t>-</w:t>
            </w:r>
            <w:r>
              <w:rPr>
                <w:rFonts w:ascii="Cambria"/>
                <w:i/>
                <w:spacing w:val="-7"/>
                <w:sz w:val="19"/>
              </w:rPr>
              <w:t xml:space="preserve"> </w:t>
            </w:r>
            <w:r>
              <w:rPr>
                <w:rFonts w:ascii="Cambria"/>
                <w:sz w:val="19"/>
              </w:rPr>
              <w:t>Maintaining</w:t>
            </w:r>
            <w:r>
              <w:rPr>
                <w:rFonts w:ascii="Cambria"/>
                <w:spacing w:val="-7"/>
                <w:sz w:val="19"/>
              </w:rPr>
              <w:t xml:space="preserve"> </w:t>
            </w:r>
            <w:r>
              <w:rPr>
                <w:rFonts w:ascii="Cambria"/>
                <w:sz w:val="19"/>
              </w:rPr>
              <w:t>Accurate</w:t>
            </w:r>
            <w:r>
              <w:rPr>
                <w:rFonts w:ascii="Cambria"/>
                <w:spacing w:val="-6"/>
                <w:sz w:val="19"/>
              </w:rPr>
              <w:t xml:space="preserve"> </w:t>
            </w:r>
            <w:r>
              <w:rPr>
                <w:rFonts w:ascii="Cambria"/>
                <w:spacing w:val="-2"/>
                <w:sz w:val="19"/>
              </w:rPr>
              <w:t>Records</w:t>
            </w:r>
          </w:p>
        </w:tc>
        <w:tc>
          <w:tcPr>
            <w:tcW w:w="400" w:type="dxa"/>
          </w:tcPr>
          <w:p w14:paraId="1F5AD6C8" w14:textId="77777777" w:rsidR="0048358B" w:rsidRDefault="00000000">
            <w:pPr>
              <w:pStyle w:val="TableParagraph"/>
              <w:spacing w:before="24"/>
              <w:ind w:left="15"/>
              <w:jc w:val="center"/>
              <w:rPr>
                <w:sz w:val="19"/>
              </w:rPr>
            </w:pPr>
            <w:r>
              <w:rPr>
                <w:sz w:val="19"/>
              </w:rPr>
              <w:t>I</w:t>
            </w:r>
          </w:p>
        </w:tc>
        <w:tc>
          <w:tcPr>
            <w:tcW w:w="400" w:type="dxa"/>
          </w:tcPr>
          <w:p w14:paraId="7AEE8434" w14:textId="77777777" w:rsidR="0048358B" w:rsidRDefault="00000000">
            <w:pPr>
              <w:pStyle w:val="TableParagraph"/>
              <w:spacing w:before="24"/>
              <w:ind w:right="106"/>
              <w:jc w:val="right"/>
              <w:rPr>
                <w:sz w:val="19"/>
              </w:rPr>
            </w:pPr>
            <w:r>
              <w:rPr>
                <w:sz w:val="19"/>
              </w:rPr>
              <w:t>D</w:t>
            </w:r>
          </w:p>
        </w:tc>
        <w:tc>
          <w:tcPr>
            <w:tcW w:w="420" w:type="dxa"/>
          </w:tcPr>
          <w:p w14:paraId="2B52BF05" w14:textId="77777777" w:rsidR="0048358B" w:rsidRDefault="00000000">
            <w:pPr>
              <w:pStyle w:val="TableParagraph"/>
              <w:spacing w:before="24"/>
              <w:ind w:right="127"/>
              <w:jc w:val="right"/>
              <w:rPr>
                <w:sz w:val="19"/>
              </w:rPr>
            </w:pPr>
            <w:r>
              <w:rPr>
                <w:sz w:val="19"/>
              </w:rPr>
              <w:t>A</w:t>
            </w:r>
          </w:p>
        </w:tc>
        <w:tc>
          <w:tcPr>
            <w:tcW w:w="400" w:type="dxa"/>
          </w:tcPr>
          <w:p w14:paraId="2076EDAC" w14:textId="77777777" w:rsidR="0048358B" w:rsidRDefault="00000000">
            <w:pPr>
              <w:pStyle w:val="TableParagraph"/>
              <w:spacing w:before="24"/>
              <w:ind w:right="122"/>
              <w:jc w:val="right"/>
              <w:rPr>
                <w:sz w:val="19"/>
              </w:rPr>
            </w:pPr>
            <w:r>
              <w:rPr>
                <w:sz w:val="19"/>
              </w:rPr>
              <w:t>E</w:t>
            </w:r>
          </w:p>
        </w:tc>
        <w:tc>
          <w:tcPr>
            <w:tcW w:w="2920" w:type="dxa"/>
          </w:tcPr>
          <w:p w14:paraId="0D88A492" w14:textId="77777777" w:rsidR="0048358B" w:rsidRDefault="0048358B">
            <w:pPr>
              <w:pStyle w:val="TableParagraph"/>
              <w:rPr>
                <w:rFonts w:ascii="Times New Roman"/>
                <w:sz w:val="18"/>
              </w:rPr>
            </w:pPr>
          </w:p>
        </w:tc>
      </w:tr>
      <w:tr w:rsidR="0048358B" w14:paraId="75AE9AEF" w14:textId="77777777">
        <w:trPr>
          <w:trHeight w:val="259"/>
        </w:trPr>
        <w:tc>
          <w:tcPr>
            <w:tcW w:w="5120" w:type="dxa"/>
          </w:tcPr>
          <w:p w14:paraId="78BCC253" w14:textId="77777777" w:rsidR="0048358B" w:rsidRDefault="00000000">
            <w:pPr>
              <w:pStyle w:val="TableParagraph"/>
              <w:spacing w:before="22" w:line="218" w:lineRule="exact"/>
              <w:ind w:left="15"/>
              <w:rPr>
                <w:rFonts w:ascii="Cambria"/>
                <w:sz w:val="19"/>
              </w:rPr>
            </w:pPr>
            <w:r>
              <w:rPr>
                <w:rFonts w:ascii="Cambria"/>
                <w:i/>
                <w:sz w:val="19"/>
              </w:rPr>
              <w:t>4C</w:t>
            </w:r>
            <w:r>
              <w:rPr>
                <w:rFonts w:ascii="Cambria"/>
                <w:i/>
                <w:spacing w:val="-7"/>
                <w:sz w:val="19"/>
              </w:rPr>
              <w:t xml:space="preserve"> </w:t>
            </w:r>
            <w:r>
              <w:rPr>
                <w:rFonts w:ascii="Cambria"/>
                <w:i/>
                <w:sz w:val="19"/>
              </w:rPr>
              <w:t>-</w:t>
            </w:r>
            <w:r>
              <w:rPr>
                <w:rFonts w:ascii="Cambria"/>
                <w:i/>
                <w:spacing w:val="-5"/>
                <w:sz w:val="19"/>
              </w:rPr>
              <w:t xml:space="preserve"> </w:t>
            </w:r>
            <w:r>
              <w:rPr>
                <w:rFonts w:ascii="Cambria"/>
                <w:sz w:val="19"/>
              </w:rPr>
              <w:t>Communicating</w:t>
            </w:r>
            <w:r>
              <w:rPr>
                <w:rFonts w:ascii="Cambria"/>
                <w:spacing w:val="-5"/>
                <w:sz w:val="19"/>
              </w:rPr>
              <w:t xml:space="preserve"> </w:t>
            </w:r>
            <w:r>
              <w:rPr>
                <w:rFonts w:ascii="Cambria"/>
                <w:sz w:val="19"/>
              </w:rPr>
              <w:t>with</w:t>
            </w:r>
            <w:r>
              <w:rPr>
                <w:rFonts w:ascii="Cambria"/>
                <w:spacing w:val="-5"/>
                <w:sz w:val="19"/>
              </w:rPr>
              <w:t xml:space="preserve"> </w:t>
            </w:r>
            <w:r>
              <w:rPr>
                <w:rFonts w:ascii="Cambria"/>
                <w:sz w:val="19"/>
              </w:rPr>
              <w:t>School</w:t>
            </w:r>
            <w:r>
              <w:rPr>
                <w:rFonts w:ascii="Cambria"/>
                <w:spacing w:val="-5"/>
                <w:sz w:val="19"/>
              </w:rPr>
              <w:t xml:space="preserve"> </w:t>
            </w:r>
            <w:r>
              <w:rPr>
                <w:rFonts w:ascii="Cambria"/>
                <w:sz w:val="19"/>
              </w:rPr>
              <w:t>Staff</w:t>
            </w:r>
            <w:r>
              <w:rPr>
                <w:rFonts w:ascii="Cambria"/>
                <w:spacing w:val="-5"/>
                <w:sz w:val="19"/>
              </w:rPr>
              <w:t xml:space="preserve"> </w:t>
            </w:r>
            <w:r>
              <w:rPr>
                <w:rFonts w:ascii="Cambria"/>
                <w:sz w:val="19"/>
              </w:rPr>
              <w:t>and</w:t>
            </w:r>
            <w:r>
              <w:rPr>
                <w:rFonts w:ascii="Cambria"/>
                <w:spacing w:val="-4"/>
                <w:sz w:val="19"/>
              </w:rPr>
              <w:t xml:space="preserve"> </w:t>
            </w:r>
            <w:r>
              <w:rPr>
                <w:rFonts w:ascii="Cambria"/>
                <w:spacing w:val="-2"/>
                <w:sz w:val="19"/>
              </w:rPr>
              <w:t>Community</w:t>
            </w:r>
          </w:p>
        </w:tc>
        <w:tc>
          <w:tcPr>
            <w:tcW w:w="400" w:type="dxa"/>
          </w:tcPr>
          <w:p w14:paraId="7C77EA0D" w14:textId="77777777" w:rsidR="0048358B" w:rsidRDefault="00000000">
            <w:pPr>
              <w:pStyle w:val="TableParagraph"/>
              <w:spacing w:before="24" w:line="216" w:lineRule="exact"/>
              <w:ind w:left="15"/>
              <w:jc w:val="center"/>
              <w:rPr>
                <w:sz w:val="19"/>
              </w:rPr>
            </w:pPr>
            <w:r>
              <w:rPr>
                <w:sz w:val="19"/>
              </w:rPr>
              <w:t>I</w:t>
            </w:r>
          </w:p>
        </w:tc>
        <w:tc>
          <w:tcPr>
            <w:tcW w:w="400" w:type="dxa"/>
          </w:tcPr>
          <w:p w14:paraId="1F5AF753" w14:textId="77777777" w:rsidR="0048358B" w:rsidRDefault="00000000">
            <w:pPr>
              <w:pStyle w:val="TableParagraph"/>
              <w:spacing w:before="24" w:line="216" w:lineRule="exact"/>
              <w:ind w:right="106"/>
              <w:jc w:val="right"/>
              <w:rPr>
                <w:sz w:val="19"/>
              </w:rPr>
            </w:pPr>
            <w:r>
              <w:rPr>
                <w:sz w:val="19"/>
              </w:rPr>
              <w:t>D</w:t>
            </w:r>
          </w:p>
        </w:tc>
        <w:tc>
          <w:tcPr>
            <w:tcW w:w="420" w:type="dxa"/>
          </w:tcPr>
          <w:p w14:paraId="7FCEF5B4" w14:textId="77777777" w:rsidR="0048358B" w:rsidRDefault="00000000">
            <w:pPr>
              <w:pStyle w:val="TableParagraph"/>
              <w:spacing w:before="24" w:line="216" w:lineRule="exact"/>
              <w:ind w:right="127"/>
              <w:jc w:val="right"/>
              <w:rPr>
                <w:sz w:val="19"/>
              </w:rPr>
            </w:pPr>
            <w:r>
              <w:rPr>
                <w:sz w:val="19"/>
              </w:rPr>
              <w:t>A</w:t>
            </w:r>
          </w:p>
        </w:tc>
        <w:tc>
          <w:tcPr>
            <w:tcW w:w="400" w:type="dxa"/>
          </w:tcPr>
          <w:p w14:paraId="41B4F054" w14:textId="77777777" w:rsidR="0048358B" w:rsidRDefault="00000000">
            <w:pPr>
              <w:pStyle w:val="TableParagraph"/>
              <w:spacing w:before="24" w:line="216" w:lineRule="exact"/>
              <w:ind w:right="122"/>
              <w:jc w:val="right"/>
              <w:rPr>
                <w:sz w:val="19"/>
              </w:rPr>
            </w:pPr>
            <w:r>
              <w:rPr>
                <w:sz w:val="19"/>
              </w:rPr>
              <w:t>E</w:t>
            </w:r>
          </w:p>
        </w:tc>
        <w:tc>
          <w:tcPr>
            <w:tcW w:w="2920" w:type="dxa"/>
          </w:tcPr>
          <w:p w14:paraId="55749CC2" w14:textId="77777777" w:rsidR="0048358B" w:rsidRDefault="0048358B">
            <w:pPr>
              <w:pStyle w:val="TableParagraph"/>
              <w:rPr>
                <w:rFonts w:ascii="Times New Roman"/>
                <w:sz w:val="18"/>
              </w:rPr>
            </w:pPr>
          </w:p>
        </w:tc>
      </w:tr>
      <w:tr w:rsidR="0048358B" w14:paraId="0F4E9245" w14:textId="77777777">
        <w:trPr>
          <w:trHeight w:val="280"/>
        </w:trPr>
        <w:tc>
          <w:tcPr>
            <w:tcW w:w="5120" w:type="dxa"/>
          </w:tcPr>
          <w:p w14:paraId="467AC892" w14:textId="77777777" w:rsidR="0048358B" w:rsidRDefault="00000000">
            <w:pPr>
              <w:pStyle w:val="TableParagraph"/>
              <w:spacing w:before="12"/>
              <w:ind w:left="15"/>
              <w:rPr>
                <w:rFonts w:ascii="Cambria"/>
                <w:sz w:val="19"/>
              </w:rPr>
            </w:pPr>
            <w:r>
              <w:rPr>
                <w:rFonts w:ascii="Cambria"/>
                <w:i/>
                <w:sz w:val="19"/>
              </w:rPr>
              <w:t>4D</w:t>
            </w:r>
            <w:r>
              <w:rPr>
                <w:rFonts w:ascii="Cambria"/>
                <w:i/>
                <w:spacing w:val="-7"/>
                <w:sz w:val="19"/>
              </w:rPr>
              <w:t xml:space="preserve"> </w:t>
            </w:r>
            <w:r>
              <w:rPr>
                <w:rFonts w:ascii="Cambria"/>
                <w:i/>
                <w:sz w:val="19"/>
              </w:rPr>
              <w:t>-</w:t>
            </w:r>
            <w:r>
              <w:rPr>
                <w:rFonts w:ascii="Cambria"/>
                <w:i/>
                <w:spacing w:val="-6"/>
                <w:sz w:val="19"/>
              </w:rPr>
              <w:t xml:space="preserve"> </w:t>
            </w:r>
            <w:r>
              <w:rPr>
                <w:rFonts w:ascii="Cambria"/>
                <w:sz w:val="19"/>
              </w:rPr>
              <w:t>Participating</w:t>
            </w:r>
            <w:r>
              <w:rPr>
                <w:rFonts w:ascii="Cambria"/>
                <w:spacing w:val="-6"/>
                <w:sz w:val="19"/>
              </w:rPr>
              <w:t xml:space="preserve"> </w:t>
            </w:r>
            <w:r>
              <w:rPr>
                <w:rFonts w:ascii="Cambria"/>
                <w:sz w:val="19"/>
              </w:rPr>
              <w:t>in</w:t>
            </w:r>
            <w:r>
              <w:rPr>
                <w:rFonts w:ascii="Cambria"/>
                <w:spacing w:val="-7"/>
                <w:sz w:val="19"/>
              </w:rPr>
              <w:t xml:space="preserve"> </w:t>
            </w:r>
            <w:r>
              <w:rPr>
                <w:rFonts w:ascii="Cambria"/>
                <w:sz w:val="19"/>
              </w:rPr>
              <w:t>a</w:t>
            </w:r>
            <w:r>
              <w:rPr>
                <w:rFonts w:ascii="Cambria"/>
                <w:spacing w:val="-6"/>
                <w:sz w:val="19"/>
              </w:rPr>
              <w:t xml:space="preserve"> </w:t>
            </w:r>
            <w:r>
              <w:rPr>
                <w:rFonts w:ascii="Cambria"/>
                <w:sz w:val="19"/>
              </w:rPr>
              <w:t>Professional</w:t>
            </w:r>
            <w:r>
              <w:rPr>
                <w:rFonts w:ascii="Cambria"/>
                <w:spacing w:val="-6"/>
                <w:sz w:val="19"/>
              </w:rPr>
              <w:t xml:space="preserve"> </w:t>
            </w:r>
            <w:r>
              <w:rPr>
                <w:rFonts w:ascii="Cambria"/>
                <w:spacing w:val="-2"/>
                <w:sz w:val="19"/>
              </w:rPr>
              <w:t>Community</w:t>
            </w:r>
          </w:p>
        </w:tc>
        <w:tc>
          <w:tcPr>
            <w:tcW w:w="400" w:type="dxa"/>
          </w:tcPr>
          <w:p w14:paraId="6F6D6BB8" w14:textId="77777777" w:rsidR="0048358B" w:rsidRDefault="00000000">
            <w:pPr>
              <w:pStyle w:val="TableParagraph"/>
              <w:spacing w:before="14"/>
              <w:ind w:left="15"/>
              <w:jc w:val="center"/>
              <w:rPr>
                <w:sz w:val="19"/>
              </w:rPr>
            </w:pPr>
            <w:r>
              <w:rPr>
                <w:sz w:val="19"/>
              </w:rPr>
              <w:t>I</w:t>
            </w:r>
          </w:p>
        </w:tc>
        <w:tc>
          <w:tcPr>
            <w:tcW w:w="400" w:type="dxa"/>
          </w:tcPr>
          <w:p w14:paraId="53CA5426" w14:textId="77777777" w:rsidR="0048358B" w:rsidRDefault="00000000">
            <w:pPr>
              <w:pStyle w:val="TableParagraph"/>
              <w:spacing w:before="14"/>
              <w:ind w:right="106"/>
              <w:jc w:val="right"/>
              <w:rPr>
                <w:sz w:val="19"/>
              </w:rPr>
            </w:pPr>
            <w:r>
              <w:rPr>
                <w:sz w:val="19"/>
              </w:rPr>
              <w:t>D</w:t>
            </w:r>
          </w:p>
        </w:tc>
        <w:tc>
          <w:tcPr>
            <w:tcW w:w="420" w:type="dxa"/>
          </w:tcPr>
          <w:p w14:paraId="140B1BA3" w14:textId="77777777" w:rsidR="0048358B" w:rsidRDefault="00000000">
            <w:pPr>
              <w:pStyle w:val="TableParagraph"/>
              <w:spacing w:before="14"/>
              <w:ind w:right="127"/>
              <w:jc w:val="right"/>
              <w:rPr>
                <w:sz w:val="19"/>
              </w:rPr>
            </w:pPr>
            <w:r>
              <w:rPr>
                <w:sz w:val="19"/>
              </w:rPr>
              <w:t>A</w:t>
            </w:r>
          </w:p>
        </w:tc>
        <w:tc>
          <w:tcPr>
            <w:tcW w:w="400" w:type="dxa"/>
          </w:tcPr>
          <w:p w14:paraId="092FE9ED" w14:textId="77777777" w:rsidR="0048358B" w:rsidRDefault="00000000">
            <w:pPr>
              <w:pStyle w:val="TableParagraph"/>
              <w:spacing w:before="14"/>
              <w:ind w:right="122"/>
              <w:jc w:val="right"/>
              <w:rPr>
                <w:sz w:val="19"/>
              </w:rPr>
            </w:pPr>
            <w:r>
              <w:rPr>
                <w:sz w:val="19"/>
              </w:rPr>
              <w:t>E</w:t>
            </w:r>
          </w:p>
        </w:tc>
        <w:tc>
          <w:tcPr>
            <w:tcW w:w="2920" w:type="dxa"/>
          </w:tcPr>
          <w:p w14:paraId="0E2DD4EF" w14:textId="77777777" w:rsidR="0048358B" w:rsidRDefault="0048358B">
            <w:pPr>
              <w:pStyle w:val="TableParagraph"/>
              <w:rPr>
                <w:rFonts w:ascii="Times New Roman"/>
                <w:sz w:val="18"/>
              </w:rPr>
            </w:pPr>
          </w:p>
        </w:tc>
      </w:tr>
      <w:tr w:rsidR="0048358B" w14:paraId="5215F57F" w14:textId="77777777">
        <w:trPr>
          <w:trHeight w:val="240"/>
        </w:trPr>
        <w:tc>
          <w:tcPr>
            <w:tcW w:w="5120" w:type="dxa"/>
          </w:tcPr>
          <w:p w14:paraId="544E1271" w14:textId="77777777" w:rsidR="0048358B" w:rsidRDefault="00000000">
            <w:pPr>
              <w:pStyle w:val="TableParagraph"/>
              <w:spacing w:before="12" w:line="208" w:lineRule="exact"/>
              <w:ind w:left="15"/>
              <w:rPr>
                <w:rFonts w:ascii="Cambria"/>
                <w:sz w:val="19"/>
              </w:rPr>
            </w:pPr>
            <w:r>
              <w:rPr>
                <w:rFonts w:ascii="Cambria"/>
                <w:i/>
                <w:sz w:val="19"/>
              </w:rPr>
              <w:t>4E</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Growing</w:t>
            </w:r>
            <w:r>
              <w:rPr>
                <w:rFonts w:ascii="Cambria"/>
                <w:spacing w:val="-6"/>
                <w:sz w:val="19"/>
              </w:rPr>
              <w:t xml:space="preserve"> </w:t>
            </w:r>
            <w:r>
              <w:rPr>
                <w:rFonts w:ascii="Cambria"/>
                <w:sz w:val="19"/>
              </w:rPr>
              <w:t>and</w:t>
            </w:r>
            <w:r>
              <w:rPr>
                <w:rFonts w:ascii="Cambria"/>
                <w:spacing w:val="-6"/>
                <w:sz w:val="19"/>
              </w:rPr>
              <w:t xml:space="preserve"> </w:t>
            </w:r>
            <w:r>
              <w:rPr>
                <w:rFonts w:ascii="Cambria"/>
                <w:sz w:val="19"/>
              </w:rPr>
              <w:t>Developing</w:t>
            </w:r>
            <w:r>
              <w:rPr>
                <w:rFonts w:ascii="Cambria"/>
                <w:spacing w:val="-6"/>
                <w:sz w:val="19"/>
              </w:rPr>
              <w:t xml:space="preserve"> </w:t>
            </w:r>
            <w:r>
              <w:rPr>
                <w:rFonts w:ascii="Cambria"/>
                <w:spacing w:val="-2"/>
                <w:sz w:val="19"/>
              </w:rPr>
              <w:t>Professionally</w:t>
            </w:r>
          </w:p>
        </w:tc>
        <w:tc>
          <w:tcPr>
            <w:tcW w:w="400" w:type="dxa"/>
          </w:tcPr>
          <w:p w14:paraId="52266DCA" w14:textId="77777777" w:rsidR="0048358B" w:rsidRDefault="00000000">
            <w:pPr>
              <w:pStyle w:val="TableParagraph"/>
              <w:spacing w:before="14" w:line="206" w:lineRule="exact"/>
              <w:ind w:left="15"/>
              <w:jc w:val="center"/>
              <w:rPr>
                <w:sz w:val="19"/>
              </w:rPr>
            </w:pPr>
            <w:r>
              <w:rPr>
                <w:sz w:val="19"/>
              </w:rPr>
              <w:t>I</w:t>
            </w:r>
          </w:p>
        </w:tc>
        <w:tc>
          <w:tcPr>
            <w:tcW w:w="400" w:type="dxa"/>
          </w:tcPr>
          <w:p w14:paraId="274EB813" w14:textId="77777777" w:rsidR="0048358B" w:rsidRDefault="00000000">
            <w:pPr>
              <w:pStyle w:val="TableParagraph"/>
              <w:spacing w:before="14" w:line="206" w:lineRule="exact"/>
              <w:ind w:right="106"/>
              <w:jc w:val="right"/>
              <w:rPr>
                <w:sz w:val="19"/>
              </w:rPr>
            </w:pPr>
            <w:r>
              <w:rPr>
                <w:sz w:val="19"/>
              </w:rPr>
              <w:t>D</w:t>
            </w:r>
          </w:p>
        </w:tc>
        <w:tc>
          <w:tcPr>
            <w:tcW w:w="420" w:type="dxa"/>
          </w:tcPr>
          <w:p w14:paraId="11F874A4" w14:textId="77777777" w:rsidR="0048358B" w:rsidRDefault="00000000">
            <w:pPr>
              <w:pStyle w:val="TableParagraph"/>
              <w:spacing w:before="14" w:line="206" w:lineRule="exact"/>
              <w:ind w:right="127"/>
              <w:jc w:val="right"/>
              <w:rPr>
                <w:sz w:val="19"/>
              </w:rPr>
            </w:pPr>
            <w:r>
              <w:rPr>
                <w:sz w:val="19"/>
              </w:rPr>
              <w:t>A</w:t>
            </w:r>
          </w:p>
        </w:tc>
        <w:tc>
          <w:tcPr>
            <w:tcW w:w="400" w:type="dxa"/>
          </w:tcPr>
          <w:p w14:paraId="039F72DA" w14:textId="77777777" w:rsidR="0048358B" w:rsidRDefault="00000000">
            <w:pPr>
              <w:pStyle w:val="TableParagraph"/>
              <w:spacing w:before="14" w:line="206" w:lineRule="exact"/>
              <w:ind w:right="122"/>
              <w:jc w:val="right"/>
              <w:rPr>
                <w:sz w:val="19"/>
              </w:rPr>
            </w:pPr>
            <w:r>
              <w:rPr>
                <w:sz w:val="19"/>
              </w:rPr>
              <w:t>E</w:t>
            </w:r>
          </w:p>
        </w:tc>
        <w:tc>
          <w:tcPr>
            <w:tcW w:w="2920" w:type="dxa"/>
          </w:tcPr>
          <w:p w14:paraId="1705BC50" w14:textId="77777777" w:rsidR="0048358B" w:rsidRDefault="0048358B">
            <w:pPr>
              <w:pStyle w:val="TableParagraph"/>
              <w:rPr>
                <w:rFonts w:ascii="Times New Roman"/>
                <w:sz w:val="16"/>
              </w:rPr>
            </w:pPr>
          </w:p>
        </w:tc>
      </w:tr>
      <w:tr w:rsidR="0048358B" w14:paraId="2DEAFBF5" w14:textId="77777777">
        <w:trPr>
          <w:trHeight w:val="259"/>
        </w:trPr>
        <w:tc>
          <w:tcPr>
            <w:tcW w:w="5120" w:type="dxa"/>
          </w:tcPr>
          <w:p w14:paraId="2F77D7F6" w14:textId="77777777" w:rsidR="0048358B" w:rsidRDefault="00000000">
            <w:pPr>
              <w:pStyle w:val="TableParagraph"/>
              <w:spacing w:before="22" w:line="218" w:lineRule="exact"/>
              <w:ind w:left="15"/>
              <w:rPr>
                <w:rFonts w:ascii="Cambria"/>
                <w:sz w:val="19"/>
              </w:rPr>
            </w:pPr>
            <w:r>
              <w:rPr>
                <w:rFonts w:ascii="Cambria"/>
                <w:i/>
                <w:sz w:val="19"/>
              </w:rPr>
              <w:t>4F</w:t>
            </w:r>
            <w:r>
              <w:rPr>
                <w:rFonts w:ascii="Cambria"/>
                <w:i/>
                <w:spacing w:val="29"/>
                <w:sz w:val="19"/>
              </w:rPr>
              <w:t xml:space="preserve"> </w:t>
            </w:r>
            <w:r>
              <w:rPr>
                <w:rFonts w:ascii="Cambria"/>
                <w:sz w:val="19"/>
              </w:rPr>
              <w:t>Collection</w:t>
            </w:r>
            <w:r>
              <w:rPr>
                <w:rFonts w:ascii="Cambria"/>
                <w:spacing w:val="-6"/>
                <w:sz w:val="19"/>
              </w:rPr>
              <w:t xml:space="preserve"> </w:t>
            </w:r>
            <w:r>
              <w:rPr>
                <w:rFonts w:ascii="Cambria"/>
                <w:sz w:val="19"/>
              </w:rPr>
              <w:t>Development</w:t>
            </w:r>
            <w:r>
              <w:rPr>
                <w:rFonts w:ascii="Cambria"/>
                <w:spacing w:val="-6"/>
                <w:sz w:val="19"/>
              </w:rPr>
              <w:t xml:space="preserve"> </w:t>
            </w:r>
            <w:r>
              <w:rPr>
                <w:rFonts w:ascii="Cambria"/>
                <w:sz w:val="19"/>
              </w:rPr>
              <w:t>and</w:t>
            </w:r>
            <w:r>
              <w:rPr>
                <w:rFonts w:ascii="Cambria"/>
                <w:spacing w:val="-6"/>
                <w:sz w:val="19"/>
              </w:rPr>
              <w:t xml:space="preserve"> </w:t>
            </w:r>
            <w:r>
              <w:rPr>
                <w:rFonts w:ascii="Cambria"/>
                <w:spacing w:val="-2"/>
                <w:sz w:val="19"/>
              </w:rPr>
              <w:t>Maintenance</w:t>
            </w:r>
          </w:p>
        </w:tc>
        <w:tc>
          <w:tcPr>
            <w:tcW w:w="400" w:type="dxa"/>
          </w:tcPr>
          <w:p w14:paraId="23A4D581" w14:textId="77777777" w:rsidR="0048358B" w:rsidRDefault="00000000">
            <w:pPr>
              <w:pStyle w:val="TableParagraph"/>
              <w:spacing w:before="24" w:line="216" w:lineRule="exact"/>
              <w:ind w:left="15"/>
              <w:jc w:val="center"/>
              <w:rPr>
                <w:sz w:val="19"/>
              </w:rPr>
            </w:pPr>
            <w:r>
              <w:rPr>
                <w:sz w:val="19"/>
              </w:rPr>
              <w:t>I</w:t>
            </w:r>
          </w:p>
        </w:tc>
        <w:tc>
          <w:tcPr>
            <w:tcW w:w="400" w:type="dxa"/>
          </w:tcPr>
          <w:p w14:paraId="059F873D" w14:textId="77777777" w:rsidR="0048358B" w:rsidRDefault="00000000">
            <w:pPr>
              <w:pStyle w:val="TableParagraph"/>
              <w:spacing w:before="24" w:line="216" w:lineRule="exact"/>
              <w:ind w:right="106"/>
              <w:jc w:val="right"/>
              <w:rPr>
                <w:sz w:val="19"/>
              </w:rPr>
            </w:pPr>
            <w:r>
              <w:rPr>
                <w:sz w:val="19"/>
              </w:rPr>
              <w:t>D</w:t>
            </w:r>
          </w:p>
        </w:tc>
        <w:tc>
          <w:tcPr>
            <w:tcW w:w="420" w:type="dxa"/>
          </w:tcPr>
          <w:p w14:paraId="5413ECAD" w14:textId="77777777" w:rsidR="0048358B" w:rsidRDefault="00000000">
            <w:pPr>
              <w:pStyle w:val="TableParagraph"/>
              <w:spacing w:before="24" w:line="216" w:lineRule="exact"/>
              <w:ind w:right="127"/>
              <w:jc w:val="right"/>
              <w:rPr>
                <w:sz w:val="19"/>
              </w:rPr>
            </w:pPr>
            <w:r>
              <w:rPr>
                <w:sz w:val="19"/>
              </w:rPr>
              <w:t>A</w:t>
            </w:r>
          </w:p>
        </w:tc>
        <w:tc>
          <w:tcPr>
            <w:tcW w:w="400" w:type="dxa"/>
          </w:tcPr>
          <w:p w14:paraId="1B6B878F" w14:textId="77777777" w:rsidR="0048358B" w:rsidRDefault="00000000">
            <w:pPr>
              <w:pStyle w:val="TableParagraph"/>
              <w:spacing w:before="24" w:line="216" w:lineRule="exact"/>
              <w:ind w:right="122"/>
              <w:jc w:val="right"/>
              <w:rPr>
                <w:sz w:val="19"/>
              </w:rPr>
            </w:pPr>
            <w:r>
              <w:rPr>
                <w:sz w:val="19"/>
              </w:rPr>
              <w:t>E</w:t>
            </w:r>
          </w:p>
        </w:tc>
        <w:tc>
          <w:tcPr>
            <w:tcW w:w="2920" w:type="dxa"/>
          </w:tcPr>
          <w:p w14:paraId="073C4335" w14:textId="77777777" w:rsidR="0048358B" w:rsidRDefault="0048358B">
            <w:pPr>
              <w:pStyle w:val="TableParagraph"/>
              <w:rPr>
                <w:rFonts w:ascii="Times New Roman"/>
                <w:sz w:val="18"/>
              </w:rPr>
            </w:pPr>
          </w:p>
        </w:tc>
      </w:tr>
      <w:tr w:rsidR="0048358B" w14:paraId="53948F84" w14:textId="77777777">
        <w:trPr>
          <w:trHeight w:val="240"/>
        </w:trPr>
        <w:tc>
          <w:tcPr>
            <w:tcW w:w="5120" w:type="dxa"/>
          </w:tcPr>
          <w:p w14:paraId="2AD0A638" w14:textId="77777777" w:rsidR="0048358B" w:rsidRDefault="00000000">
            <w:pPr>
              <w:pStyle w:val="TableParagraph"/>
              <w:spacing w:before="12" w:line="208" w:lineRule="exact"/>
              <w:ind w:left="15"/>
              <w:rPr>
                <w:rFonts w:ascii="Cambria"/>
                <w:sz w:val="19"/>
              </w:rPr>
            </w:pPr>
            <w:r>
              <w:rPr>
                <w:rFonts w:ascii="Cambria"/>
                <w:i/>
                <w:sz w:val="19"/>
              </w:rPr>
              <w:t>4G</w:t>
            </w:r>
            <w:r>
              <w:rPr>
                <w:rFonts w:ascii="Cambria"/>
                <w:sz w:val="19"/>
              </w:rPr>
              <w:t>-</w:t>
            </w:r>
            <w:r>
              <w:rPr>
                <w:rFonts w:ascii="Cambria"/>
                <w:spacing w:val="-6"/>
                <w:sz w:val="19"/>
              </w:rPr>
              <w:t xml:space="preserve"> </w:t>
            </w:r>
            <w:r>
              <w:rPr>
                <w:rFonts w:ascii="Cambria"/>
                <w:sz w:val="19"/>
              </w:rPr>
              <w:t>Managing</w:t>
            </w:r>
            <w:r>
              <w:rPr>
                <w:rFonts w:ascii="Cambria"/>
                <w:spacing w:val="-6"/>
                <w:sz w:val="19"/>
              </w:rPr>
              <w:t xml:space="preserve"> </w:t>
            </w:r>
            <w:r>
              <w:rPr>
                <w:rFonts w:ascii="Cambria"/>
                <w:sz w:val="19"/>
              </w:rPr>
              <w:t>the</w:t>
            </w:r>
            <w:r>
              <w:rPr>
                <w:rFonts w:ascii="Cambria"/>
                <w:spacing w:val="-6"/>
                <w:sz w:val="19"/>
              </w:rPr>
              <w:t xml:space="preserve"> </w:t>
            </w:r>
            <w:r>
              <w:rPr>
                <w:rFonts w:ascii="Cambria"/>
                <w:sz w:val="19"/>
              </w:rPr>
              <w:t>Library</w:t>
            </w:r>
            <w:r>
              <w:rPr>
                <w:rFonts w:ascii="Cambria"/>
                <w:spacing w:val="-6"/>
                <w:sz w:val="19"/>
              </w:rPr>
              <w:t xml:space="preserve"> </w:t>
            </w:r>
            <w:r>
              <w:rPr>
                <w:rFonts w:ascii="Cambria"/>
                <w:spacing w:val="-2"/>
                <w:sz w:val="19"/>
              </w:rPr>
              <w:t>Budget</w:t>
            </w:r>
          </w:p>
        </w:tc>
        <w:tc>
          <w:tcPr>
            <w:tcW w:w="400" w:type="dxa"/>
          </w:tcPr>
          <w:p w14:paraId="21857F5F" w14:textId="77777777" w:rsidR="0048358B" w:rsidRDefault="00000000">
            <w:pPr>
              <w:pStyle w:val="TableParagraph"/>
              <w:spacing w:before="14" w:line="206" w:lineRule="exact"/>
              <w:ind w:left="15"/>
              <w:jc w:val="center"/>
              <w:rPr>
                <w:sz w:val="19"/>
              </w:rPr>
            </w:pPr>
            <w:r>
              <w:rPr>
                <w:sz w:val="19"/>
              </w:rPr>
              <w:t>I</w:t>
            </w:r>
          </w:p>
        </w:tc>
        <w:tc>
          <w:tcPr>
            <w:tcW w:w="400" w:type="dxa"/>
          </w:tcPr>
          <w:p w14:paraId="19742EDD" w14:textId="77777777" w:rsidR="0048358B" w:rsidRDefault="00000000">
            <w:pPr>
              <w:pStyle w:val="TableParagraph"/>
              <w:spacing w:before="14" w:line="206" w:lineRule="exact"/>
              <w:ind w:right="106"/>
              <w:jc w:val="right"/>
              <w:rPr>
                <w:sz w:val="19"/>
              </w:rPr>
            </w:pPr>
            <w:r>
              <w:rPr>
                <w:sz w:val="19"/>
              </w:rPr>
              <w:t>D</w:t>
            </w:r>
          </w:p>
        </w:tc>
        <w:tc>
          <w:tcPr>
            <w:tcW w:w="420" w:type="dxa"/>
          </w:tcPr>
          <w:p w14:paraId="1936957A" w14:textId="77777777" w:rsidR="0048358B" w:rsidRDefault="00000000">
            <w:pPr>
              <w:pStyle w:val="TableParagraph"/>
              <w:spacing w:before="14" w:line="206" w:lineRule="exact"/>
              <w:ind w:right="127"/>
              <w:jc w:val="right"/>
              <w:rPr>
                <w:sz w:val="19"/>
              </w:rPr>
            </w:pPr>
            <w:r>
              <w:rPr>
                <w:sz w:val="19"/>
              </w:rPr>
              <w:t>A</w:t>
            </w:r>
          </w:p>
        </w:tc>
        <w:tc>
          <w:tcPr>
            <w:tcW w:w="400" w:type="dxa"/>
          </w:tcPr>
          <w:p w14:paraId="5E111DD8" w14:textId="77777777" w:rsidR="0048358B" w:rsidRDefault="00000000">
            <w:pPr>
              <w:pStyle w:val="TableParagraph"/>
              <w:spacing w:before="14" w:line="206" w:lineRule="exact"/>
              <w:ind w:right="122"/>
              <w:jc w:val="right"/>
              <w:rPr>
                <w:sz w:val="19"/>
              </w:rPr>
            </w:pPr>
            <w:r>
              <w:rPr>
                <w:sz w:val="19"/>
              </w:rPr>
              <w:t>E</w:t>
            </w:r>
          </w:p>
        </w:tc>
        <w:tc>
          <w:tcPr>
            <w:tcW w:w="2920" w:type="dxa"/>
          </w:tcPr>
          <w:p w14:paraId="51B2CDF8" w14:textId="77777777" w:rsidR="0048358B" w:rsidRDefault="0048358B">
            <w:pPr>
              <w:pStyle w:val="TableParagraph"/>
              <w:rPr>
                <w:rFonts w:ascii="Times New Roman"/>
                <w:sz w:val="16"/>
              </w:rPr>
            </w:pPr>
          </w:p>
        </w:tc>
      </w:tr>
      <w:tr w:rsidR="0048358B" w14:paraId="7D5BB2F0" w14:textId="77777777">
        <w:trPr>
          <w:trHeight w:val="260"/>
        </w:trPr>
        <w:tc>
          <w:tcPr>
            <w:tcW w:w="5120" w:type="dxa"/>
          </w:tcPr>
          <w:p w14:paraId="05528E6D" w14:textId="77777777" w:rsidR="0048358B" w:rsidRDefault="00000000">
            <w:pPr>
              <w:pStyle w:val="TableParagraph"/>
              <w:spacing w:before="22" w:line="218" w:lineRule="exact"/>
              <w:ind w:left="15"/>
              <w:rPr>
                <w:rFonts w:ascii="Cambria"/>
                <w:sz w:val="19"/>
              </w:rPr>
            </w:pPr>
            <w:r>
              <w:rPr>
                <w:rFonts w:ascii="Cambria"/>
                <w:i/>
                <w:sz w:val="19"/>
              </w:rPr>
              <w:t>4H</w:t>
            </w:r>
            <w:r>
              <w:rPr>
                <w:rFonts w:ascii="Cambria"/>
                <w:sz w:val="19"/>
              </w:rPr>
              <w:t>-</w:t>
            </w:r>
            <w:r>
              <w:rPr>
                <w:rFonts w:ascii="Cambria"/>
                <w:spacing w:val="-6"/>
                <w:sz w:val="19"/>
              </w:rPr>
              <w:t xml:space="preserve"> </w:t>
            </w:r>
            <w:r>
              <w:rPr>
                <w:rFonts w:ascii="Cambria"/>
                <w:sz w:val="19"/>
              </w:rPr>
              <w:t>Managing</w:t>
            </w:r>
            <w:r>
              <w:rPr>
                <w:rFonts w:ascii="Cambria"/>
                <w:spacing w:val="-5"/>
                <w:sz w:val="19"/>
              </w:rPr>
              <w:t xml:space="preserve"> </w:t>
            </w:r>
            <w:r>
              <w:rPr>
                <w:rFonts w:ascii="Cambria"/>
                <w:spacing w:val="-2"/>
                <w:sz w:val="19"/>
              </w:rPr>
              <w:t>Personnel</w:t>
            </w:r>
          </w:p>
        </w:tc>
        <w:tc>
          <w:tcPr>
            <w:tcW w:w="400" w:type="dxa"/>
          </w:tcPr>
          <w:p w14:paraId="4B2EAC69" w14:textId="77777777" w:rsidR="0048358B" w:rsidRDefault="00000000">
            <w:pPr>
              <w:pStyle w:val="TableParagraph"/>
              <w:spacing w:before="24" w:line="216" w:lineRule="exact"/>
              <w:ind w:left="15"/>
              <w:jc w:val="center"/>
              <w:rPr>
                <w:sz w:val="19"/>
              </w:rPr>
            </w:pPr>
            <w:r>
              <w:rPr>
                <w:sz w:val="19"/>
              </w:rPr>
              <w:t>I</w:t>
            </w:r>
          </w:p>
        </w:tc>
        <w:tc>
          <w:tcPr>
            <w:tcW w:w="400" w:type="dxa"/>
          </w:tcPr>
          <w:p w14:paraId="5899168E" w14:textId="77777777" w:rsidR="0048358B" w:rsidRDefault="00000000">
            <w:pPr>
              <w:pStyle w:val="TableParagraph"/>
              <w:spacing w:before="24" w:line="216" w:lineRule="exact"/>
              <w:ind w:right="106"/>
              <w:jc w:val="right"/>
              <w:rPr>
                <w:sz w:val="19"/>
              </w:rPr>
            </w:pPr>
            <w:r>
              <w:rPr>
                <w:sz w:val="19"/>
              </w:rPr>
              <w:t>D</w:t>
            </w:r>
          </w:p>
        </w:tc>
        <w:tc>
          <w:tcPr>
            <w:tcW w:w="420" w:type="dxa"/>
          </w:tcPr>
          <w:p w14:paraId="04031A55" w14:textId="77777777" w:rsidR="0048358B" w:rsidRDefault="00000000">
            <w:pPr>
              <w:pStyle w:val="TableParagraph"/>
              <w:spacing w:before="24" w:line="216" w:lineRule="exact"/>
              <w:ind w:right="127"/>
              <w:jc w:val="right"/>
              <w:rPr>
                <w:sz w:val="19"/>
              </w:rPr>
            </w:pPr>
            <w:r>
              <w:rPr>
                <w:sz w:val="19"/>
              </w:rPr>
              <w:t>A</w:t>
            </w:r>
          </w:p>
        </w:tc>
        <w:tc>
          <w:tcPr>
            <w:tcW w:w="400" w:type="dxa"/>
          </w:tcPr>
          <w:p w14:paraId="0615F311" w14:textId="77777777" w:rsidR="0048358B" w:rsidRDefault="00000000">
            <w:pPr>
              <w:pStyle w:val="TableParagraph"/>
              <w:spacing w:before="24" w:line="216" w:lineRule="exact"/>
              <w:ind w:right="122"/>
              <w:jc w:val="right"/>
              <w:rPr>
                <w:sz w:val="19"/>
              </w:rPr>
            </w:pPr>
            <w:r>
              <w:rPr>
                <w:sz w:val="19"/>
              </w:rPr>
              <w:t>E</w:t>
            </w:r>
          </w:p>
        </w:tc>
        <w:tc>
          <w:tcPr>
            <w:tcW w:w="2920" w:type="dxa"/>
          </w:tcPr>
          <w:p w14:paraId="131A91E5" w14:textId="77777777" w:rsidR="0048358B" w:rsidRDefault="0048358B">
            <w:pPr>
              <w:pStyle w:val="TableParagraph"/>
              <w:rPr>
                <w:rFonts w:ascii="Times New Roman"/>
                <w:sz w:val="18"/>
              </w:rPr>
            </w:pPr>
          </w:p>
        </w:tc>
      </w:tr>
      <w:tr w:rsidR="0048358B" w14:paraId="6B3A4408" w14:textId="77777777">
        <w:trPr>
          <w:trHeight w:val="340"/>
        </w:trPr>
        <w:tc>
          <w:tcPr>
            <w:tcW w:w="5120" w:type="dxa"/>
          </w:tcPr>
          <w:p w14:paraId="41EC9C98" w14:textId="77777777" w:rsidR="0048358B" w:rsidRDefault="00000000">
            <w:pPr>
              <w:pStyle w:val="TableParagraph"/>
              <w:spacing w:before="12"/>
              <w:ind w:left="15"/>
              <w:rPr>
                <w:rFonts w:ascii="Cambria"/>
                <w:sz w:val="19"/>
              </w:rPr>
            </w:pPr>
            <w:r>
              <w:rPr>
                <w:rFonts w:ascii="Cambria"/>
                <w:i/>
                <w:sz w:val="19"/>
              </w:rPr>
              <w:t>4I-</w:t>
            </w:r>
            <w:r>
              <w:rPr>
                <w:rFonts w:ascii="Cambria"/>
                <w:i/>
                <w:spacing w:val="-10"/>
                <w:sz w:val="19"/>
              </w:rPr>
              <w:t xml:space="preserve"> </w:t>
            </w:r>
            <w:r>
              <w:rPr>
                <w:rFonts w:ascii="Cambria"/>
                <w:sz w:val="19"/>
              </w:rPr>
              <w:t>Professional</w:t>
            </w:r>
            <w:r>
              <w:rPr>
                <w:rFonts w:ascii="Cambria"/>
                <w:spacing w:val="-9"/>
                <w:sz w:val="19"/>
              </w:rPr>
              <w:t xml:space="preserve"> </w:t>
            </w:r>
            <w:r>
              <w:rPr>
                <w:rFonts w:ascii="Cambria"/>
                <w:spacing w:val="-2"/>
                <w:sz w:val="19"/>
              </w:rPr>
              <w:t>ethics</w:t>
            </w:r>
          </w:p>
        </w:tc>
        <w:tc>
          <w:tcPr>
            <w:tcW w:w="400" w:type="dxa"/>
          </w:tcPr>
          <w:p w14:paraId="2D40535A" w14:textId="77777777" w:rsidR="0048358B" w:rsidRDefault="00000000">
            <w:pPr>
              <w:pStyle w:val="TableParagraph"/>
              <w:spacing w:before="14"/>
              <w:ind w:left="15"/>
              <w:jc w:val="center"/>
              <w:rPr>
                <w:sz w:val="19"/>
              </w:rPr>
            </w:pPr>
            <w:r>
              <w:rPr>
                <w:sz w:val="19"/>
              </w:rPr>
              <w:t>I</w:t>
            </w:r>
          </w:p>
        </w:tc>
        <w:tc>
          <w:tcPr>
            <w:tcW w:w="400" w:type="dxa"/>
          </w:tcPr>
          <w:p w14:paraId="17CA7F43" w14:textId="77777777" w:rsidR="0048358B" w:rsidRDefault="00000000">
            <w:pPr>
              <w:pStyle w:val="TableParagraph"/>
              <w:spacing w:before="14"/>
              <w:ind w:right="106"/>
              <w:jc w:val="right"/>
              <w:rPr>
                <w:sz w:val="19"/>
              </w:rPr>
            </w:pPr>
            <w:r>
              <w:rPr>
                <w:sz w:val="19"/>
              </w:rPr>
              <w:t>D</w:t>
            </w:r>
          </w:p>
        </w:tc>
        <w:tc>
          <w:tcPr>
            <w:tcW w:w="420" w:type="dxa"/>
          </w:tcPr>
          <w:p w14:paraId="4E80DF77" w14:textId="77777777" w:rsidR="0048358B" w:rsidRDefault="00000000">
            <w:pPr>
              <w:pStyle w:val="TableParagraph"/>
              <w:spacing w:before="14"/>
              <w:ind w:right="127"/>
              <w:jc w:val="right"/>
              <w:rPr>
                <w:sz w:val="19"/>
              </w:rPr>
            </w:pPr>
            <w:r>
              <w:rPr>
                <w:sz w:val="19"/>
              </w:rPr>
              <w:t>A</w:t>
            </w:r>
          </w:p>
        </w:tc>
        <w:tc>
          <w:tcPr>
            <w:tcW w:w="400" w:type="dxa"/>
          </w:tcPr>
          <w:p w14:paraId="4109C5ED" w14:textId="77777777" w:rsidR="0048358B" w:rsidRDefault="00000000">
            <w:pPr>
              <w:pStyle w:val="TableParagraph"/>
              <w:spacing w:before="14"/>
              <w:ind w:right="122"/>
              <w:jc w:val="right"/>
              <w:rPr>
                <w:sz w:val="19"/>
              </w:rPr>
            </w:pPr>
            <w:r>
              <w:rPr>
                <w:sz w:val="19"/>
              </w:rPr>
              <w:t>E</w:t>
            </w:r>
          </w:p>
        </w:tc>
        <w:tc>
          <w:tcPr>
            <w:tcW w:w="2920" w:type="dxa"/>
          </w:tcPr>
          <w:p w14:paraId="2EFAEBF1" w14:textId="77777777" w:rsidR="0048358B" w:rsidRDefault="0048358B">
            <w:pPr>
              <w:pStyle w:val="TableParagraph"/>
              <w:rPr>
                <w:rFonts w:ascii="Times New Roman"/>
                <w:sz w:val="18"/>
              </w:rPr>
            </w:pPr>
          </w:p>
        </w:tc>
      </w:tr>
    </w:tbl>
    <w:p w14:paraId="3550CBB0" w14:textId="77777777" w:rsidR="0048358B" w:rsidRDefault="0048358B">
      <w:pPr>
        <w:rPr>
          <w:rFonts w:ascii="Times New Roman"/>
          <w:sz w:val="18"/>
        </w:rPr>
        <w:sectPr w:rsidR="0048358B">
          <w:pgSz w:w="12240" w:h="15840"/>
          <w:pgMar w:top="1340" w:right="880" w:bottom="280" w:left="1020" w:header="370" w:footer="0" w:gutter="0"/>
          <w:cols w:space="720"/>
        </w:sectPr>
      </w:pPr>
    </w:p>
    <w:p w14:paraId="77A2DE40" w14:textId="77777777" w:rsidR="0048358B" w:rsidRDefault="0048358B">
      <w:pPr>
        <w:pStyle w:val="BodyText"/>
        <w:spacing w:before="2"/>
        <w:rPr>
          <w:rFonts w:ascii="Cambria"/>
          <w:b/>
          <w:sz w:val="23"/>
        </w:rPr>
      </w:pPr>
    </w:p>
    <w:p w14:paraId="3E3529BF" w14:textId="77777777" w:rsidR="0048358B" w:rsidRDefault="00000000">
      <w:pPr>
        <w:pStyle w:val="Heading5"/>
        <w:spacing w:before="52"/>
        <w:rPr>
          <w:rFonts w:ascii="Cambria"/>
        </w:rPr>
      </w:pPr>
      <w:r>
        <w:rPr>
          <w:rFonts w:ascii="Cambria"/>
          <w:spacing w:val="-2"/>
        </w:rPr>
        <w:t>Library</w:t>
      </w:r>
      <w:r>
        <w:rPr>
          <w:rFonts w:ascii="Cambria"/>
          <w:spacing w:val="-1"/>
        </w:rPr>
        <w:t xml:space="preserve"> </w:t>
      </w:r>
      <w:r>
        <w:rPr>
          <w:rFonts w:ascii="Cambria"/>
          <w:spacing w:val="-2"/>
        </w:rPr>
        <w:t>Media</w:t>
      </w:r>
      <w:r>
        <w:rPr>
          <w:rFonts w:ascii="Cambria"/>
        </w:rPr>
        <w:t xml:space="preserve"> </w:t>
      </w:r>
      <w:r>
        <w:rPr>
          <w:rFonts w:ascii="Cambria"/>
          <w:spacing w:val="-2"/>
        </w:rPr>
        <w:t>Specialist</w:t>
      </w:r>
      <w:r>
        <w:rPr>
          <w:rFonts w:ascii="Cambria"/>
        </w:rPr>
        <w:t xml:space="preserve"> </w:t>
      </w:r>
      <w:r>
        <w:rPr>
          <w:rFonts w:ascii="Cambria"/>
          <w:spacing w:val="-2"/>
        </w:rPr>
        <w:t>Formative</w:t>
      </w:r>
      <w:r>
        <w:rPr>
          <w:rFonts w:ascii="Cambria"/>
        </w:rPr>
        <w:t xml:space="preserve"> </w:t>
      </w:r>
      <w:r>
        <w:rPr>
          <w:rFonts w:ascii="Cambria"/>
          <w:spacing w:val="-2"/>
        </w:rPr>
        <w:t>Evaluation</w:t>
      </w:r>
    </w:p>
    <w:p w14:paraId="188F5ED4" w14:textId="77777777" w:rsidR="0048358B" w:rsidRDefault="0048358B">
      <w:pPr>
        <w:pStyle w:val="BodyText"/>
        <w:spacing w:before="8"/>
        <w:rPr>
          <w:rFonts w:ascii="Cambria"/>
          <w:b/>
          <w:sz w:val="25"/>
        </w:rPr>
      </w:pPr>
    </w:p>
    <w:p w14:paraId="4F35A7B5" w14:textId="77777777" w:rsidR="0048358B" w:rsidRDefault="00000000">
      <w:pPr>
        <w:spacing w:line="276" w:lineRule="auto"/>
        <w:ind w:left="510" w:right="661"/>
        <w:rPr>
          <w:rFonts w:ascii="Cambria"/>
          <w:sz w:val="20"/>
        </w:rPr>
      </w:pPr>
      <w:r>
        <w:rPr>
          <w:rFonts w:ascii="Cambria"/>
          <w:b/>
          <w:sz w:val="20"/>
        </w:rPr>
        <w:t>Directions:</w:t>
      </w:r>
      <w:r>
        <w:rPr>
          <w:rFonts w:ascii="Cambria"/>
          <w:b/>
          <w:spacing w:val="36"/>
          <w:sz w:val="20"/>
        </w:rPr>
        <w:t xml:space="preserve"> </w:t>
      </w:r>
      <w:r>
        <w:rPr>
          <w:rFonts w:ascii="Cambria"/>
          <w:sz w:val="20"/>
        </w:rPr>
        <w:t>Completed</w:t>
      </w:r>
      <w:r>
        <w:rPr>
          <w:rFonts w:ascii="Cambria"/>
          <w:spacing w:val="-5"/>
          <w:sz w:val="20"/>
        </w:rPr>
        <w:t xml:space="preserve"> </w:t>
      </w:r>
      <w:r>
        <w:rPr>
          <w:rFonts w:ascii="Cambria"/>
          <w:sz w:val="20"/>
        </w:rPr>
        <w:t>by</w:t>
      </w:r>
      <w:r>
        <w:rPr>
          <w:rFonts w:ascii="Cambria"/>
          <w:spacing w:val="-5"/>
          <w:sz w:val="20"/>
        </w:rPr>
        <w:t xml:space="preserve"> </w:t>
      </w:r>
      <w:r>
        <w:rPr>
          <w:rFonts w:ascii="Cambria"/>
          <w:sz w:val="20"/>
        </w:rPr>
        <w:t>principal.</w:t>
      </w:r>
      <w:r>
        <w:rPr>
          <w:rFonts w:ascii="Cambria"/>
          <w:spacing w:val="36"/>
          <w:sz w:val="20"/>
        </w:rPr>
        <w:t xml:space="preserve"> </w:t>
      </w:r>
      <w:r>
        <w:rPr>
          <w:rFonts w:ascii="Cambria"/>
          <w:sz w:val="20"/>
        </w:rPr>
        <w:t>Highlight</w:t>
      </w:r>
      <w:r>
        <w:rPr>
          <w:rFonts w:ascii="Cambria"/>
          <w:spacing w:val="-5"/>
          <w:sz w:val="20"/>
        </w:rPr>
        <w:t xml:space="preserve"> </w:t>
      </w:r>
      <w:r>
        <w:rPr>
          <w:rFonts w:ascii="Cambria"/>
          <w:sz w:val="20"/>
        </w:rPr>
        <w:t>a</w:t>
      </w:r>
      <w:r>
        <w:rPr>
          <w:rFonts w:ascii="Cambria"/>
          <w:spacing w:val="-5"/>
          <w:sz w:val="20"/>
        </w:rPr>
        <w:t xml:space="preserve"> </w:t>
      </w:r>
      <w:r>
        <w:rPr>
          <w:rFonts w:ascii="Cambria"/>
          <w:sz w:val="20"/>
        </w:rPr>
        <w:t>rating</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component</w:t>
      </w:r>
      <w:r>
        <w:rPr>
          <w:rFonts w:ascii="Cambria"/>
          <w:spacing w:val="-5"/>
          <w:sz w:val="20"/>
        </w:rPr>
        <w:t xml:space="preserve"> </w:t>
      </w:r>
      <w:r>
        <w:rPr>
          <w:rFonts w:ascii="Cambria"/>
          <w:sz w:val="20"/>
        </w:rPr>
        <w:t>and</w:t>
      </w:r>
      <w:r>
        <w:rPr>
          <w:rFonts w:ascii="Cambria"/>
          <w:spacing w:val="-5"/>
          <w:sz w:val="20"/>
        </w:rPr>
        <w:t xml:space="preserve"> </w:t>
      </w:r>
      <w:r>
        <w:rPr>
          <w:rFonts w:ascii="Cambria"/>
          <w:sz w:val="20"/>
        </w:rPr>
        <w:t>then</w:t>
      </w:r>
      <w:r>
        <w:rPr>
          <w:rFonts w:ascii="Cambria"/>
          <w:spacing w:val="-5"/>
          <w:sz w:val="20"/>
        </w:rPr>
        <w:t xml:space="preserve"> </w:t>
      </w:r>
      <w:r>
        <w:rPr>
          <w:rFonts w:ascii="Cambria"/>
          <w:sz w:val="20"/>
        </w:rPr>
        <w:t>match</w:t>
      </w:r>
      <w:r>
        <w:rPr>
          <w:rFonts w:ascii="Cambria"/>
          <w:spacing w:val="-5"/>
          <w:sz w:val="20"/>
        </w:rPr>
        <w:t xml:space="preserve"> </w:t>
      </w:r>
      <w:r>
        <w:rPr>
          <w:rFonts w:ascii="Cambria"/>
          <w:sz w:val="20"/>
        </w:rPr>
        <w:t>evidence</w:t>
      </w:r>
      <w:r>
        <w:rPr>
          <w:rFonts w:ascii="Cambria"/>
          <w:spacing w:val="-5"/>
          <w:sz w:val="20"/>
        </w:rPr>
        <w:t xml:space="preserve"> </w:t>
      </w:r>
      <w:r>
        <w:rPr>
          <w:rFonts w:ascii="Cambria"/>
          <w:sz w:val="20"/>
        </w:rPr>
        <w:t>from your observation notes to explain the rating for each component. Text boxes expand to accommodate multiple evidence examples.</w:t>
      </w:r>
    </w:p>
    <w:p w14:paraId="586FA989" w14:textId="77777777" w:rsidR="0048358B" w:rsidRDefault="0048358B">
      <w:pPr>
        <w:pStyle w:val="BodyText"/>
        <w:spacing w:before="6"/>
        <w:rPr>
          <w:rFonts w:ascii="Cambria"/>
          <w:sz w:val="20"/>
        </w:rPr>
      </w:pPr>
    </w:p>
    <w:p w14:paraId="4EC7E45B" w14:textId="77777777" w:rsidR="0048358B" w:rsidRDefault="00000000">
      <w:pPr>
        <w:tabs>
          <w:tab w:val="left" w:pos="5549"/>
        </w:tabs>
        <w:spacing w:before="1"/>
        <w:ind w:left="510"/>
        <w:rPr>
          <w:rFonts w:ascii="Cambria"/>
          <w:b/>
          <w:sz w:val="20"/>
        </w:rPr>
      </w:pPr>
      <w:r>
        <w:rPr>
          <w:rFonts w:ascii="Cambria"/>
          <w:b/>
          <w:sz w:val="20"/>
        </w:rPr>
        <w:t>Library</w:t>
      </w:r>
      <w:r>
        <w:rPr>
          <w:rFonts w:ascii="Cambria"/>
          <w:b/>
          <w:spacing w:val="-8"/>
          <w:sz w:val="20"/>
        </w:rPr>
        <w:t xml:space="preserve"> </w:t>
      </w:r>
      <w:r>
        <w:rPr>
          <w:rFonts w:ascii="Cambria"/>
          <w:b/>
          <w:sz w:val="20"/>
        </w:rPr>
        <w:t>Media</w:t>
      </w:r>
      <w:r>
        <w:rPr>
          <w:rFonts w:ascii="Cambria"/>
          <w:b/>
          <w:spacing w:val="-7"/>
          <w:sz w:val="20"/>
        </w:rPr>
        <w:t xml:space="preserve"> </w:t>
      </w:r>
      <w:r>
        <w:rPr>
          <w:rFonts w:ascii="Cambria"/>
          <w:b/>
          <w:spacing w:val="-2"/>
          <w:sz w:val="20"/>
        </w:rPr>
        <w:t>Specialist:</w:t>
      </w:r>
      <w:r>
        <w:rPr>
          <w:rFonts w:ascii="Cambria"/>
          <w:b/>
          <w:sz w:val="20"/>
        </w:rPr>
        <w:tab/>
      </w:r>
      <w:r>
        <w:rPr>
          <w:rFonts w:ascii="Cambria"/>
          <w:b/>
          <w:spacing w:val="-2"/>
          <w:sz w:val="20"/>
        </w:rPr>
        <w:t>School:</w:t>
      </w:r>
    </w:p>
    <w:p w14:paraId="65904D00" w14:textId="77777777" w:rsidR="0048358B" w:rsidRDefault="0048358B">
      <w:pPr>
        <w:pStyle w:val="BodyText"/>
        <w:spacing w:before="5"/>
        <w:rPr>
          <w:rFonts w:ascii="Cambria"/>
          <w:b/>
          <w:sz w:val="23"/>
        </w:rPr>
      </w:pPr>
    </w:p>
    <w:p w14:paraId="6BE6DFF3" w14:textId="77777777" w:rsidR="0048358B" w:rsidRDefault="00000000">
      <w:pPr>
        <w:tabs>
          <w:tab w:val="left" w:pos="5549"/>
        </w:tabs>
        <w:ind w:left="510"/>
        <w:rPr>
          <w:rFonts w:ascii="Cambria"/>
          <w:b/>
          <w:sz w:val="20"/>
        </w:rPr>
      </w:pPr>
      <w:r>
        <w:rPr>
          <w:rFonts w:ascii="Cambria"/>
          <w:b/>
          <w:spacing w:val="-2"/>
          <w:sz w:val="20"/>
        </w:rPr>
        <w:t>Evaluator:</w:t>
      </w:r>
      <w:r>
        <w:rPr>
          <w:rFonts w:ascii="Cambria"/>
          <w:b/>
          <w:sz w:val="20"/>
        </w:rPr>
        <w:tab/>
      </w:r>
      <w:r>
        <w:rPr>
          <w:rFonts w:ascii="Cambria"/>
          <w:b/>
          <w:spacing w:val="-2"/>
          <w:sz w:val="20"/>
        </w:rPr>
        <w:t>Date:</w:t>
      </w:r>
    </w:p>
    <w:p w14:paraId="132A5D26" w14:textId="77777777" w:rsidR="0048358B" w:rsidRDefault="0048358B">
      <w:pPr>
        <w:pStyle w:val="BodyText"/>
        <w:spacing w:before="4"/>
        <w:rPr>
          <w:rFonts w:ascii="Cambria"/>
          <w:b/>
          <w:sz w:val="2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80"/>
        <w:gridCol w:w="400"/>
        <w:gridCol w:w="400"/>
        <w:gridCol w:w="420"/>
        <w:gridCol w:w="400"/>
        <w:gridCol w:w="2920"/>
      </w:tblGrid>
      <w:tr w:rsidR="0048358B" w14:paraId="2B3916E1" w14:textId="77777777">
        <w:trPr>
          <w:trHeight w:val="260"/>
        </w:trPr>
        <w:tc>
          <w:tcPr>
            <w:tcW w:w="4880" w:type="dxa"/>
            <w:tcBorders>
              <w:top w:val="nil"/>
            </w:tcBorders>
          </w:tcPr>
          <w:p w14:paraId="5B44359F" w14:textId="77777777" w:rsidR="0048358B" w:rsidRDefault="00000000">
            <w:pPr>
              <w:pStyle w:val="TableParagraph"/>
              <w:spacing w:before="14"/>
              <w:ind w:left="1868" w:right="1853"/>
              <w:jc w:val="center"/>
              <w:rPr>
                <w:b/>
                <w:sz w:val="19"/>
              </w:rPr>
            </w:pPr>
            <w:r>
              <w:rPr>
                <w:b/>
                <w:spacing w:val="-2"/>
                <w:sz w:val="19"/>
              </w:rPr>
              <w:t>Component:</w:t>
            </w:r>
          </w:p>
        </w:tc>
        <w:tc>
          <w:tcPr>
            <w:tcW w:w="1620" w:type="dxa"/>
            <w:gridSpan w:val="4"/>
          </w:tcPr>
          <w:p w14:paraId="62CA0527" w14:textId="77777777" w:rsidR="0048358B" w:rsidRDefault="00000000">
            <w:pPr>
              <w:pStyle w:val="TableParagraph"/>
              <w:spacing w:before="14"/>
              <w:ind w:left="40"/>
              <w:rPr>
                <w:b/>
                <w:sz w:val="19"/>
              </w:rPr>
            </w:pPr>
            <w:r>
              <w:rPr>
                <w:b/>
                <w:spacing w:val="-2"/>
                <w:sz w:val="19"/>
              </w:rPr>
              <w:t>Self-Assessment</w:t>
            </w:r>
          </w:p>
        </w:tc>
        <w:tc>
          <w:tcPr>
            <w:tcW w:w="2920" w:type="dxa"/>
          </w:tcPr>
          <w:p w14:paraId="7B3494B0" w14:textId="77777777" w:rsidR="0048358B" w:rsidRDefault="00000000">
            <w:pPr>
              <w:pStyle w:val="TableParagraph"/>
              <w:spacing w:before="14"/>
              <w:ind w:left="988" w:right="973"/>
              <w:jc w:val="center"/>
              <w:rPr>
                <w:b/>
                <w:sz w:val="19"/>
              </w:rPr>
            </w:pPr>
            <w:r>
              <w:rPr>
                <w:b/>
                <w:spacing w:val="-2"/>
                <w:sz w:val="19"/>
              </w:rPr>
              <w:t>Rationale:</w:t>
            </w:r>
          </w:p>
        </w:tc>
      </w:tr>
      <w:tr w:rsidR="0048358B" w14:paraId="6E1A3147" w14:textId="77777777">
        <w:trPr>
          <w:trHeight w:val="480"/>
        </w:trPr>
        <w:tc>
          <w:tcPr>
            <w:tcW w:w="4880" w:type="dxa"/>
          </w:tcPr>
          <w:p w14:paraId="482F81CA" w14:textId="77777777" w:rsidR="0048358B" w:rsidRDefault="00000000">
            <w:pPr>
              <w:pStyle w:val="TableParagraph"/>
              <w:spacing w:before="14" w:line="220" w:lineRule="atLeast"/>
              <w:ind w:left="15"/>
              <w:rPr>
                <w:rFonts w:ascii="Cambria"/>
                <w:sz w:val="19"/>
              </w:rPr>
            </w:pPr>
            <w:r>
              <w:rPr>
                <w:rFonts w:ascii="Cambria"/>
                <w:i/>
                <w:sz w:val="19"/>
              </w:rPr>
              <w:t>1A</w:t>
            </w:r>
            <w:r>
              <w:rPr>
                <w:rFonts w:ascii="Cambria"/>
                <w:i/>
                <w:spacing w:val="-8"/>
                <w:sz w:val="19"/>
              </w:rPr>
              <w:t xml:space="preserve"> </w:t>
            </w:r>
            <w:r>
              <w:rPr>
                <w:rFonts w:ascii="Cambria"/>
                <w:i/>
                <w:sz w:val="19"/>
              </w:rPr>
              <w:t>-</w:t>
            </w:r>
            <w:r>
              <w:rPr>
                <w:rFonts w:ascii="Cambria"/>
                <w:i/>
                <w:spacing w:val="-8"/>
                <w:sz w:val="19"/>
              </w:rPr>
              <w:t xml:space="preserve"> </w:t>
            </w:r>
            <w:r>
              <w:rPr>
                <w:rFonts w:ascii="Cambria"/>
                <w:sz w:val="19"/>
              </w:rPr>
              <w:t>Demonstrating</w:t>
            </w:r>
            <w:r>
              <w:rPr>
                <w:rFonts w:ascii="Cambria"/>
                <w:spacing w:val="-8"/>
                <w:sz w:val="19"/>
              </w:rPr>
              <w:t xml:space="preserve"> </w:t>
            </w:r>
            <w:r>
              <w:rPr>
                <w:rFonts w:ascii="Cambria"/>
                <w:sz w:val="19"/>
              </w:rPr>
              <w:t>Knowledge</w:t>
            </w:r>
            <w:r>
              <w:rPr>
                <w:rFonts w:ascii="Cambria"/>
                <w:spacing w:val="-8"/>
                <w:sz w:val="19"/>
              </w:rPr>
              <w:t xml:space="preserve"> </w:t>
            </w:r>
            <w:r>
              <w:rPr>
                <w:rFonts w:ascii="Cambria"/>
                <w:sz w:val="19"/>
              </w:rPr>
              <w:t>of</w:t>
            </w:r>
            <w:r>
              <w:rPr>
                <w:rFonts w:ascii="Cambria"/>
                <w:spacing w:val="-8"/>
                <w:sz w:val="19"/>
              </w:rPr>
              <w:t xml:space="preserve"> </w:t>
            </w:r>
            <w:r>
              <w:rPr>
                <w:rFonts w:ascii="Cambria"/>
                <w:sz w:val="19"/>
              </w:rPr>
              <w:t>Content</w:t>
            </w:r>
            <w:r>
              <w:rPr>
                <w:rFonts w:ascii="Cambria"/>
                <w:spacing w:val="-8"/>
                <w:sz w:val="19"/>
              </w:rPr>
              <w:t xml:space="preserve"> </w:t>
            </w:r>
            <w:r>
              <w:rPr>
                <w:rFonts w:ascii="Cambria"/>
                <w:sz w:val="19"/>
              </w:rPr>
              <w:t>Curriculum</w:t>
            </w:r>
            <w:r>
              <w:rPr>
                <w:rFonts w:ascii="Cambria"/>
                <w:spacing w:val="-8"/>
                <w:sz w:val="19"/>
              </w:rPr>
              <w:t xml:space="preserve"> </w:t>
            </w:r>
            <w:r>
              <w:rPr>
                <w:rFonts w:ascii="Cambria"/>
                <w:sz w:val="19"/>
              </w:rPr>
              <w:t xml:space="preserve">and </w:t>
            </w:r>
            <w:r>
              <w:rPr>
                <w:rFonts w:ascii="Cambria"/>
                <w:spacing w:val="-2"/>
                <w:sz w:val="19"/>
              </w:rPr>
              <w:t>Process</w:t>
            </w:r>
          </w:p>
        </w:tc>
        <w:tc>
          <w:tcPr>
            <w:tcW w:w="400" w:type="dxa"/>
          </w:tcPr>
          <w:p w14:paraId="61930A3B" w14:textId="77777777" w:rsidR="0048358B" w:rsidRDefault="00000000">
            <w:pPr>
              <w:pStyle w:val="TableParagraph"/>
              <w:spacing w:before="19"/>
              <w:ind w:left="15"/>
              <w:jc w:val="center"/>
              <w:rPr>
                <w:sz w:val="19"/>
              </w:rPr>
            </w:pPr>
            <w:r>
              <w:rPr>
                <w:sz w:val="19"/>
              </w:rPr>
              <w:t>I</w:t>
            </w:r>
          </w:p>
        </w:tc>
        <w:tc>
          <w:tcPr>
            <w:tcW w:w="400" w:type="dxa"/>
          </w:tcPr>
          <w:p w14:paraId="60FC7031" w14:textId="77777777" w:rsidR="0048358B" w:rsidRDefault="00000000">
            <w:pPr>
              <w:pStyle w:val="TableParagraph"/>
              <w:spacing w:before="19"/>
              <w:ind w:right="106"/>
              <w:jc w:val="right"/>
              <w:rPr>
                <w:sz w:val="19"/>
              </w:rPr>
            </w:pPr>
            <w:r>
              <w:rPr>
                <w:sz w:val="19"/>
              </w:rPr>
              <w:t>D</w:t>
            </w:r>
          </w:p>
        </w:tc>
        <w:tc>
          <w:tcPr>
            <w:tcW w:w="420" w:type="dxa"/>
          </w:tcPr>
          <w:p w14:paraId="4F69042E" w14:textId="77777777" w:rsidR="0048358B" w:rsidRDefault="00000000">
            <w:pPr>
              <w:pStyle w:val="TableParagraph"/>
              <w:spacing w:before="19"/>
              <w:ind w:right="127"/>
              <w:jc w:val="right"/>
              <w:rPr>
                <w:sz w:val="19"/>
              </w:rPr>
            </w:pPr>
            <w:r>
              <w:rPr>
                <w:sz w:val="19"/>
              </w:rPr>
              <w:t>A</w:t>
            </w:r>
          </w:p>
        </w:tc>
        <w:tc>
          <w:tcPr>
            <w:tcW w:w="400" w:type="dxa"/>
          </w:tcPr>
          <w:p w14:paraId="0AD246A2" w14:textId="77777777" w:rsidR="0048358B" w:rsidRDefault="00000000">
            <w:pPr>
              <w:pStyle w:val="TableParagraph"/>
              <w:spacing w:before="19"/>
              <w:ind w:right="122"/>
              <w:jc w:val="right"/>
              <w:rPr>
                <w:sz w:val="19"/>
              </w:rPr>
            </w:pPr>
            <w:r>
              <w:rPr>
                <w:sz w:val="19"/>
              </w:rPr>
              <w:t>E</w:t>
            </w:r>
          </w:p>
        </w:tc>
        <w:tc>
          <w:tcPr>
            <w:tcW w:w="2920" w:type="dxa"/>
          </w:tcPr>
          <w:p w14:paraId="3FEC7A3C" w14:textId="77777777" w:rsidR="0048358B" w:rsidRDefault="0048358B">
            <w:pPr>
              <w:pStyle w:val="TableParagraph"/>
              <w:rPr>
                <w:rFonts w:ascii="Times New Roman"/>
                <w:sz w:val="18"/>
              </w:rPr>
            </w:pPr>
          </w:p>
        </w:tc>
      </w:tr>
      <w:tr w:rsidR="0048358B" w14:paraId="5051823F" w14:textId="77777777">
        <w:trPr>
          <w:trHeight w:val="260"/>
        </w:trPr>
        <w:tc>
          <w:tcPr>
            <w:tcW w:w="4880" w:type="dxa"/>
          </w:tcPr>
          <w:p w14:paraId="7DE156B1" w14:textId="77777777" w:rsidR="0048358B" w:rsidRDefault="00000000">
            <w:pPr>
              <w:pStyle w:val="TableParagraph"/>
              <w:spacing w:before="12"/>
              <w:ind w:left="15"/>
              <w:rPr>
                <w:rFonts w:ascii="Cambria"/>
                <w:sz w:val="19"/>
              </w:rPr>
            </w:pPr>
            <w:r>
              <w:rPr>
                <w:rFonts w:ascii="Cambria"/>
                <w:i/>
                <w:sz w:val="19"/>
              </w:rPr>
              <w:t>1B</w:t>
            </w:r>
            <w:r>
              <w:rPr>
                <w:rFonts w:ascii="Cambria"/>
                <w:i/>
                <w:spacing w:val="-7"/>
                <w:sz w:val="19"/>
              </w:rPr>
              <w:t xml:space="preserve"> </w:t>
            </w:r>
            <w:r>
              <w:rPr>
                <w:rFonts w:ascii="Cambria"/>
                <w:i/>
                <w:sz w:val="19"/>
              </w:rPr>
              <w:t>-</w:t>
            </w:r>
            <w:r>
              <w:rPr>
                <w:rFonts w:ascii="Cambria"/>
                <w:i/>
                <w:spacing w:val="-6"/>
                <w:sz w:val="19"/>
              </w:rPr>
              <w:t xml:space="preserve"> </w:t>
            </w:r>
            <w:r>
              <w:rPr>
                <w:rFonts w:ascii="Cambria"/>
                <w:sz w:val="19"/>
              </w:rPr>
              <w:t>Demonstrating</w:t>
            </w:r>
            <w:r>
              <w:rPr>
                <w:rFonts w:ascii="Cambria"/>
                <w:spacing w:val="-7"/>
                <w:sz w:val="19"/>
              </w:rPr>
              <w:t xml:space="preserve"> </w:t>
            </w:r>
            <w:r>
              <w:rPr>
                <w:rFonts w:ascii="Cambria"/>
                <w:sz w:val="19"/>
              </w:rPr>
              <w:t>Knowledge</w:t>
            </w:r>
            <w:r>
              <w:rPr>
                <w:rFonts w:ascii="Cambria"/>
                <w:spacing w:val="-6"/>
                <w:sz w:val="19"/>
              </w:rPr>
              <w:t xml:space="preserve"> </w:t>
            </w:r>
            <w:r>
              <w:rPr>
                <w:rFonts w:ascii="Cambria"/>
                <w:sz w:val="19"/>
              </w:rPr>
              <w:t>of</w:t>
            </w:r>
            <w:r>
              <w:rPr>
                <w:rFonts w:ascii="Cambria"/>
                <w:spacing w:val="-6"/>
                <w:sz w:val="19"/>
              </w:rPr>
              <w:t xml:space="preserve"> </w:t>
            </w:r>
            <w:r>
              <w:rPr>
                <w:rFonts w:ascii="Cambria"/>
                <w:spacing w:val="-2"/>
                <w:sz w:val="19"/>
              </w:rPr>
              <w:t>Students</w:t>
            </w:r>
          </w:p>
        </w:tc>
        <w:tc>
          <w:tcPr>
            <w:tcW w:w="400" w:type="dxa"/>
          </w:tcPr>
          <w:p w14:paraId="48C7C5B4" w14:textId="77777777" w:rsidR="0048358B" w:rsidRDefault="00000000">
            <w:pPr>
              <w:pStyle w:val="TableParagraph"/>
              <w:spacing w:before="14"/>
              <w:ind w:left="15"/>
              <w:jc w:val="center"/>
              <w:rPr>
                <w:sz w:val="19"/>
              </w:rPr>
            </w:pPr>
            <w:r>
              <w:rPr>
                <w:sz w:val="19"/>
              </w:rPr>
              <w:t>I</w:t>
            </w:r>
          </w:p>
        </w:tc>
        <w:tc>
          <w:tcPr>
            <w:tcW w:w="400" w:type="dxa"/>
          </w:tcPr>
          <w:p w14:paraId="32F8588B" w14:textId="77777777" w:rsidR="0048358B" w:rsidRDefault="00000000">
            <w:pPr>
              <w:pStyle w:val="TableParagraph"/>
              <w:spacing w:before="14"/>
              <w:ind w:right="106"/>
              <w:jc w:val="right"/>
              <w:rPr>
                <w:sz w:val="19"/>
              </w:rPr>
            </w:pPr>
            <w:r>
              <w:rPr>
                <w:sz w:val="19"/>
              </w:rPr>
              <w:t>D</w:t>
            </w:r>
          </w:p>
        </w:tc>
        <w:tc>
          <w:tcPr>
            <w:tcW w:w="420" w:type="dxa"/>
          </w:tcPr>
          <w:p w14:paraId="7C699147" w14:textId="77777777" w:rsidR="0048358B" w:rsidRDefault="00000000">
            <w:pPr>
              <w:pStyle w:val="TableParagraph"/>
              <w:spacing w:before="14"/>
              <w:ind w:right="127"/>
              <w:jc w:val="right"/>
              <w:rPr>
                <w:sz w:val="19"/>
              </w:rPr>
            </w:pPr>
            <w:r>
              <w:rPr>
                <w:sz w:val="19"/>
              </w:rPr>
              <w:t>A</w:t>
            </w:r>
          </w:p>
        </w:tc>
        <w:tc>
          <w:tcPr>
            <w:tcW w:w="400" w:type="dxa"/>
          </w:tcPr>
          <w:p w14:paraId="78F74740" w14:textId="77777777" w:rsidR="0048358B" w:rsidRDefault="00000000">
            <w:pPr>
              <w:pStyle w:val="TableParagraph"/>
              <w:spacing w:before="14"/>
              <w:ind w:right="122"/>
              <w:jc w:val="right"/>
              <w:rPr>
                <w:sz w:val="19"/>
              </w:rPr>
            </w:pPr>
            <w:r>
              <w:rPr>
                <w:sz w:val="19"/>
              </w:rPr>
              <w:t>E</w:t>
            </w:r>
          </w:p>
        </w:tc>
        <w:tc>
          <w:tcPr>
            <w:tcW w:w="2920" w:type="dxa"/>
          </w:tcPr>
          <w:p w14:paraId="41756932" w14:textId="77777777" w:rsidR="0048358B" w:rsidRDefault="0048358B">
            <w:pPr>
              <w:pStyle w:val="TableParagraph"/>
              <w:rPr>
                <w:rFonts w:ascii="Times New Roman"/>
                <w:sz w:val="18"/>
              </w:rPr>
            </w:pPr>
          </w:p>
        </w:tc>
      </w:tr>
      <w:tr w:rsidR="0048358B" w14:paraId="4C94A683" w14:textId="77777777">
        <w:trPr>
          <w:trHeight w:val="259"/>
        </w:trPr>
        <w:tc>
          <w:tcPr>
            <w:tcW w:w="4880" w:type="dxa"/>
          </w:tcPr>
          <w:p w14:paraId="61FE97FB" w14:textId="77777777" w:rsidR="0048358B" w:rsidRDefault="00000000">
            <w:pPr>
              <w:pStyle w:val="TableParagraph"/>
              <w:spacing w:before="17"/>
              <w:ind w:left="15"/>
              <w:rPr>
                <w:rFonts w:ascii="Cambria"/>
                <w:sz w:val="19"/>
              </w:rPr>
            </w:pPr>
            <w:r>
              <w:rPr>
                <w:rFonts w:ascii="Cambria"/>
                <w:i/>
                <w:sz w:val="19"/>
              </w:rPr>
              <w:t>1C-</w:t>
            </w:r>
            <w:r>
              <w:rPr>
                <w:rFonts w:ascii="Cambria"/>
                <w:i/>
                <w:spacing w:val="-10"/>
                <w:sz w:val="19"/>
              </w:rPr>
              <w:t xml:space="preserve"> </w:t>
            </w:r>
            <w:r>
              <w:rPr>
                <w:rFonts w:ascii="Cambria"/>
                <w:sz w:val="19"/>
              </w:rPr>
              <w:t>Supporting</w:t>
            </w:r>
            <w:r>
              <w:rPr>
                <w:rFonts w:ascii="Cambria"/>
                <w:spacing w:val="-9"/>
                <w:sz w:val="19"/>
              </w:rPr>
              <w:t xml:space="preserve"> </w:t>
            </w:r>
            <w:r>
              <w:rPr>
                <w:rFonts w:ascii="Cambria"/>
                <w:sz w:val="19"/>
              </w:rPr>
              <w:t>Instructional</w:t>
            </w:r>
            <w:r>
              <w:rPr>
                <w:rFonts w:ascii="Cambria"/>
                <w:spacing w:val="-9"/>
                <w:sz w:val="19"/>
              </w:rPr>
              <w:t xml:space="preserve"> </w:t>
            </w:r>
            <w:r>
              <w:rPr>
                <w:rFonts w:ascii="Cambria"/>
                <w:spacing w:val="-4"/>
                <w:sz w:val="19"/>
              </w:rPr>
              <w:t>Goals</w:t>
            </w:r>
          </w:p>
        </w:tc>
        <w:tc>
          <w:tcPr>
            <w:tcW w:w="400" w:type="dxa"/>
          </w:tcPr>
          <w:p w14:paraId="7F196400" w14:textId="77777777" w:rsidR="0048358B" w:rsidRDefault="00000000">
            <w:pPr>
              <w:pStyle w:val="TableParagraph"/>
              <w:spacing w:before="19"/>
              <w:ind w:left="15"/>
              <w:jc w:val="center"/>
              <w:rPr>
                <w:sz w:val="19"/>
              </w:rPr>
            </w:pPr>
            <w:r>
              <w:rPr>
                <w:sz w:val="19"/>
              </w:rPr>
              <w:t>I</w:t>
            </w:r>
          </w:p>
        </w:tc>
        <w:tc>
          <w:tcPr>
            <w:tcW w:w="400" w:type="dxa"/>
          </w:tcPr>
          <w:p w14:paraId="0C1E62D1" w14:textId="77777777" w:rsidR="0048358B" w:rsidRDefault="00000000">
            <w:pPr>
              <w:pStyle w:val="TableParagraph"/>
              <w:spacing w:before="19"/>
              <w:ind w:right="106"/>
              <w:jc w:val="right"/>
              <w:rPr>
                <w:sz w:val="19"/>
              </w:rPr>
            </w:pPr>
            <w:r>
              <w:rPr>
                <w:sz w:val="19"/>
              </w:rPr>
              <w:t>D</w:t>
            </w:r>
          </w:p>
        </w:tc>
        <w:tc>
          <w:tcPr>
            <w:tcW w:w="420" w:type="dxa"/>
          </w:tcPr>
          <w:p w14:paraId="04C1A77F" w14:textId="77777777" w:rsidR="0048358B" w:rsidRDefault="00000000">
            <w:pPr>
              <w:pStyle w:val="TableParagraph"/>
              <w:spacing w:before="19"/>
              <w:ind w:right="127"/>
              <w:jc w:val="right"/>
              <w:rPr>
                <w:sz w:val="19"/>
              </w:rPr>
            </w:pPr>
            <w:r>
              <w:rPr>
                <w:sz w:val="19"/>
              </w:rPr>
              <w:t>A</w:t>
            </w:r>
          </w:p>
        </w:tc>
        <w:tc>
          <w:tcPr>
            <w:tcW w:w="400" w:type="dxa"/>
          </w:tcPr>
          <w:p w14:paraId="14437620" w14:textId="77777777" w:rsidR="0048358B" w:rsidRDefault="00000000">
            <w:pPr>
              <w:pStyle w:val="TableParagraph"/>
              <w:spacing w:before="19"/>
              <w:ind w:right="122"/>
              <w:jc w:val="right"/>
              <w:rPr>
                <w:sz w:val="19"/>
              </w:rPr>
            </w:pPr>
            <w:r>
              <w:rPr>
                <w:sz w:val="19"/>
              </w:rPr>
              <w:t>E</w:t>
            </w:r>
          </w:p>
        </w:tc>
        <w:tc>
          <w:tcPr>
            <w:tcW w:w="2920" w:type="dxa"/>
          </w:tcPr>
          <w:p w14:paraId="7B176BEF" w14:textId="77777777" w:rsidR="0048358B" w:rsidRDefault="0048358B">
            <w:pPr>
              <w:pStyle w:val="TableParagraph"/>
              <w:rPr>
                <w:rFonts w:ascii="Times New Roman"/>
                <w:sz w:val="18"/>
              </w:rPr>
            </w:pPr>
          </w:p>
        </w:tc>
      </w:tr>
      <w:tr w:rsidR="0048358B" w14:paraId="7ABBFCAF" w14:textId="77777777">
        <w:trPr>
          <w:trHeight w:val="379"/>
        </w:trPr>
        <w:tc>
          <w:tcPr>
            <w:tcW w:w="4880" w:type="dxa"/>
          </w:tcPr>
          <w:p w14:paraId="7DC4BEA3" w14:textId="77777777" w:rsidR="0048358B" w:rsidRDefault="00000000">
            <w:pPr>
              <w:pStyle w:val="TableParagraph"/>
              <w:spacing w:before="22"/>
              <w:ind w:left="15"/>
              <w:rPr>
                <w:rFonts w:ascii="Cambria"/>
                <w:sz w:val="19"/>
              </w:rPr>
            </w:pPr>
            <w:r>
              <w:rPr>
                <w:rFonts w:ascii="Cambria"/>
                <w:i/>
                <w:sz w:val="19"/>
              </w:rPr>
              <w:t>1D</w:t>
            </w:r>
            <w:r>
              <w:rPr>
                <w:rFonts w:ascii="Cambria"/>
                <w:i/>
                <w:spacing w:val="32"/>
                <w:sz w:val="19"/>
              </w:rPr>
              <w:t xml:space="preserve"> </w:t>
            </w:r>
            <w:r>
              <w:rPr>
                <w:rFonts w:ascii="Cambria"/>
                <w:i/>
                <w:sz w:val="19"/>
              </w:rPr>
              <w:t>-</w:t>
            </w:r>
            <w:r>
              <w:rPr>
                <w:rFonts w:ascii="Cambria"/>
                <w:i/>
                <w:spacing w:val="-5"/>
                <w:sz w:val="19"/>
              </w:rPr>
              <w:t xml:space="preserve"> </w:t>
            </w:r>
            <w:r>
              <w:rPr>
                <w:rFonts w:ascii="Cambria"/>
                <w:sz w:val="19"/>
              </w:rPr>
              <w:t>Demonstrating</w:t>
            </w:r>
            <w:r>
              <w:rPr>
                <w:rFonts w:ascii="Cambria"/>
                <w:spacing w:val="-5"/>
                <w:sz w:val="19"/>
              </w:rPr>
              <w:t xml:space="preserve"> </w:t>
            </w:r>
            <w:r>
              <w:rPr>
                <w:rFonts w:ascii="Cambria"/>
                <w:sz w:val="19"/>
              </w:rPr>
              <w:t>Knowledge</w:t>
            </w:r>
            <w:r>
              <w:rPr>
                <w:rFonts w:ascii="Cambria"/>
                <w:spacing w:val="-5"/>
                <w:sz w:val="19"/>
              </w:rPr>
              <w:t xml:space="preserve"> </w:t>
            </w:r>
            <w:r>
              <w:rPr>
                <w:rFonts w:ascii="Cambria"/>
                <w:sz w:val="19"/>
              </w:rPr>
              <w:t>and</w:t>
            </w:r>
            <w:r>
              <w:rPr>
                <w:rFonts w:ascii="Cambria"/>
                <w:spacing w:val="-5"/>
                <w:sz w:val="19"/>
              </w:rPr>
              <w:t xml:space="preserve"> </w:t>
            </w:r>
            <w:r>
              <w:rPr>
                <w:rFonts w:ascii="Cambria"/>
                <w:sz w:val="19"/>
              </w:rPr>
              <w:t>Use</w:t>
            </w:r>
            <w:r>
              <w:rPr>
                <w:rFonts w:ascii="Cambria"/>
                <w:spacing w:val="-5"/>
                <w:sz w:val="19"/>
              </w:rPr>
              <w:t xml:space="preserve"> </w:t>
            </w:r>
            <w:r>
              <w:rPr>
                <w:rFonts w:ascii="Cambria"/>
                <w:sz w:val="19"/>
              </w:rPr>
              <w:t>of</w:t>
            </w:r>
            <w:r>
              <w:rPr>
                <w:rFonts w:ascii="Cambria"/>
                <w:spacing w:val="-4"/>
                <w:sz w:val="19"/>
              </w:rPr>
              <w:t xml:space="preserve"> </w:t>
            </w:r>
            <w:r>
              <w:rPr>
                <w:rFonts w:ascii="Cambria"/>
                <w:spacing w:val="-2"/>
                <w:sz w:val="19"/>
              </w:rPr>
              <w:t>Resources</w:t>
            </w:r>
          </w:p>
        </w:tc>
        <w:tc>
          <w:tcPr>
            <w:tcW w:w="400" w:type="dxa"/>
          </w:tcPr>
          <w:p w14:paraId="7FD26541" w14:textId="77777777" w:rsidR="0048358B" w:rsidRDefault="00000000">
            <w:pPr>
              <w:pStyle w:val="TableParagraph"/>
              <w:spacing w:before="24"/>
              <w:ind w:left="15"/>
              <w:jc w:val="center"/>
              <w:rPr>
                <w:sz w:val="19"/>
              </w:rPr>
            </w:pPr>
            <w:r>
              <w:rPr>
                <w:sz w:val="19"/>
              </w:rPr>
              <w:t>I</w:t>
            </w:r>
          </w:p>
        </w:tc>
        <w:tc>
          <w:tcPr>
            <w:tcW w:w="400" w:type="dxa"/>
          </w:tcPr>
          <w:p w14:paraId="45835A23" w14:textId="77777777" w:rsidR="0048358B" w:rsidRDefault="00000000">
            <w:pPr>
              <w:pStyle w:val="TableParagraph"/>
              <w:spacing w:before="24"/>
              <w:ind w:right="106"/>
              <w:jc w:val="right"/>
              <w:rPr>
                <w:sz w:val="19"/>
              </w:rPr>
            </w:pPr>
            <w:r>
              <w:rPr>
                <w:sz w:val="19"/>
              </w:rPr>
              <w:t>D</w:t>
            </w:r>
          </w:p>
        </w:tc>
        <w:tc>
          <w:tcPr>
            <w:tcW w:w="420" w:type="dxa"/>
          </w:tcPr>
          <w:p w14:paraId="5B25BD5D" w14:textId="77777777" w:rsidR="0048358B" w:rsidRDefault="00000000">
            <w:pPr>
              <w:pStyle w:val="TableParagraph"/>
              <w:spacing w:before="24"/>
              <w:ind w:right="127"/>
              <w:jc w:val="right"/>
              <w:rPr>
                <w:sz w:val="19"/>
              </w:rPr>
            </w:pPr>
            <w:r>
              <w:rPr>
                <w:sz w:val="19"/>
              </w:rPr>
              <w:t>A</w:t>
            </w:r>
          </w:p>
        </w:tc>
        <w:tc>
          <w:tcPr>
            <w:tcW w:w="400" w:type="dxa"/>
          </w:tcPr>
          <w:p w14:paraId="51DE9205" w14:textId="77777777" w:rsidR="0048358B" w:rsidRDefault="00000000">
            <w:pPr>
              <w:pStyle w:val="TableParagraph"/>
              <w:spacing w:before="24"/>
              <w:ind w:right="122"/>
              <w:jc w:val="right"/>
              <w:rPr>
                <w:sz w:val="19"/>
              </w:rPr>
            </w:pPr>
            <w:r>
              <w:rPr>
                <w:sz w:val="19"/>
              </w:rPr>
              <w:t>E</w:t>
            </w:r>
          </w:p>
        </w:tc>
        <w:tc>
          <w:tcPr>
            <w:tcW w:w="2920" w:type="dxa"/>
          </w:tcPr>
          <w:p w14:paraId="62949F9C" w14:textId="77777777" w:rsidR="0048358B" w:rsidRDefault="0048358B">
            <w:pPr>
              <w:pStyle w:val="TableParagraph"/>
              <w:rPr>
                <w:rFonts w:ascii="Times New Roman"/>
                <w:sz w:val="18"/>
              </w:rPr>
            </w:pPr>
          </w:p>
        </w:tc>
      </w:tr>
      <w:tr w:rsidR="0048358B" w14:paraId="4069DB4F" w14:textId="77777777">
        <w:trPr>
          <w:trHeight w:val="520"/>
        </w:trPr>
        <w:tc>
          <w:tcPr>
            <w:tcW w:w="4880" w:type="dxa"/>
          </w:tcPr>
          <w:p w14:paraId="18D9BDB0" w14:textId="77777777" w:rsidR="0048358B" w:rsidRDefault="00000000">
            <w:pPr>
              <w:pStyle w:val="TableParagraph"/>
              <w:spacing w:before="12" w:line="242" w:lineRule="auto"/>
              <w:ind w:left="15"/>
              <w:rPr>
                <w:rFonts w:ascii="Cambria"/>
                <w:sz w:val="19"/>
              </w:rPr>
            </w:pPr>
            <w:r>
              <w:rPr>
                <w:rFonts w:ascii="Cambria"/>
                <w:i/>
                <w:sz w:val="19"/>
              </w:rPr>
              <w:t>1E</w:t>
            </w:r>
            <w:r>
              <w:rPr>
                <w:rFonts w:ascii="Cambria"/>
                <w:i/>
                <w:spacing w:val="29"/>
                <w:sz w:val="19"/>
              </w:rPr>
              <w:t xml:space="preserve"> </w:t>
            </w:r>
            <w:r>
              <w:rPr>
                <w:rFonts w:ascii="Cambria"/>
                <w:i/>
                <w:sz w:val="19"/>
              </w:rPr>
              <w:t>-</w:t>
            </w:r>
            <w:r>
              <w:rPr>
                <w:rFonts w:ascii="Cambria"/>
                <w:i/>
                <w:spacing w:val="-7"/>
                <w:sz w:val="19"/>
              </w:rPr>
              <w:t xml:space="preserve"> </w:t>
            </w:r>
            <w:r>
              <w:rPr>
                <w:rFonts w:ascii="Cambria"/>
                <w:sz w:val="19"/>
              </w:rPr>
              <w:t>Demonstrating</w:t>
            </w:r>
            <w:r>
              <w:rPr>
                <w:rFonts w:ascii="Cambria"/>
                <w:spacing w:val="-7"/>
                <w:sz w:val="19"/>
              </w:rPr>
              <w:t xml:space="preserve"> </w:t>
            </w:r>
            <w:r>
              <w:rPr>
                <w:rFonts w:ascii="Cambria"/>
                <w:sz w:val="19"/>
              </w:rPr>
              <w:t>a</w:t>
            </w:r>
            <w:r>
              <w:rPr>
                <w:rFonts w:ascii="Cambria"/>
                <w:spacing w:val="-7"/>
                <w:sz w:val="19"/>
              </w:rPr>
              <w:t xml:space="preserve"> </w:t>
            </w:r>
            <w:r>
              <w:rPr>
                <w:rFonts w:ascii="Cambria"/>
                <w:sz w:val="19"/>
              </w:rPr>
              <w:t>Knowledge</w:t>
            </w:r>
            <w:r>
              <w:rPr>
                <w:rFonts w:ascii="Cambria"/>
                <w:spacing w:val="-7"/>
                <w:sz w:val="19"/>
              </w:rPr>
              <w:t xml:space="preserve"> </w:t>
            </w:r>
            <w:r>
              <w:rPr>
                <w:rFonts w:ascii="Cambria"/>
                <w:sz w:val="19"/>
              </w:rPr>
              <w:t>of</w:t>
            </w:r>
            <w:r>
              <w:rPr>
                <w:rFonts w:ascii="Cambria"/>
                <w:spacing w:val="-7"/>
                <w:sz w:val="19"/>
              </w:rPr>
              <w:t xml:space="preserve"> </w:t>
            </w:r>
            <w:r>
              <w:rPr>
                <w:rFonts w:ascii="Cambria"/>
                <w:sz w:val="19"/>
              </w:rPr>
              <w:t>Literature</w:t>
            </w:r>
            <w:r>
              <w:rPr>
                <w:rFonts w:ascii="Cambria"/>
                <w:spacing w:val="-7"/>
                <w:sz w:val="19"/>
              </w:rPr>
              <w:t xml:space="preserve"> </w:t>
            </w:r>
            <w:r>
              <w:rPr>
                <w:rFonts w:ascii="Cambria"/>
                <w:sz w:val="19"/>
              </w:rPr>
              <w:t>and</w:t>
            </w:r>
            <w:r>
              <w:rPr>
                <w:rFonts w:ascii="Cambria"/>
                <w:spacing w:val="-7"/>
                <w:sz w:val="19"/>
              </w:rPr>
              <w:t xml:space="preserve"> </w:t>
            </w:r>
            <w:r>
              <w:rPr>
                <w:rFonts w:ascii="Cambria"/>
                <w:sz w:val="19"/>
              </w:rPr>
              <w:t xml:space="preserve">Lifelong </w:t>
            </w:r>
            <w:r>
              <w:rPr>
                <w:rFonts w:ascii="Cambria"/>
                <w:spacing w:val="-2"/>
                <w:sz w:val="19"/>
              </w:rPr>
              <w:t>Learning</w:t>
            </w:r>
          </w:p>
        </w:tc>
        <w:tc>
          <w:tcPr>
            <w:tcW w:w="400" w:type="dxa"/>
          </w:tcPr>
          <w:p w14:paraId="744EC301" w14:textId="77777777" w:rsidR="0048358B" w:rsidRDefault="00000000">
            <w:pPr>
              <w:pStyle w:val="TableParagraph"/>
              <w:spacing w:before="14"/>
              <w:ind w:left="15"/>
              <w:jc w:val="center"/>
              <w:rPr>
                <w:sz w:val="19"/>
              </w:rPr>
            </w:pPr>
            <w:r>
              <w:rPr>
                <w:sz w:val="19"/>
              </w:rPr>
              <w:t>I</w:t>
            </w:r>
          </w:p>
        </w:tc>
        <w:tc>
          <w:tcPr>
            <w:tcW w:w="400" w:type="dxa"/>
          </w:tcPr>
          <w:p w14:paraId="0C9BF4CD" w14:textId="77777777" w:rsidR="0048358B" w:rsidRDefault="00000000">
            <w:pPr>
              <w:pStyle w:val="TableParagraph"/>
              <w:spacing w:before="14"/>
              <w:ind w:right="106"/>
              <w:jc w:val="right"/>
              <w:rPr>
                <w:sz w:val="19"/>
              </w:rPr>
            </w:pPr>
            <w:r>
              <w:rPr>
                <w:sz w:val="19"/>
              </w:rPr>
              <w:t>D</w:t>
            </w:r>
          </w:p>
        </w:tc>
        <w:tc>
          <w:tcPr>
            <w:tcW w:w="420" w:type="dxa"/>
          </w:tcPr>
          <w:p w14:paraId="560B24A1" w14:textId="77777777" w:rsidR="0048358B" w:rsidRDefault="00000000">
            <w:pPr>
              <w:pStyle w:val="TableParagraph"/>
              <w:spacing w:before="14"/>
              <w:ind w:right="127"/>
              <w:jc w:val="right"/>
              <w:rPr>
                <w:sz w:val="19"/>
              </w:rPr>
            </w:pPr>
            <w:r>
              <w:rPr>
                <w:sz w:val="19"/>
              </w:rPr>
              <w:t>A</w:t>
            </w:r>
          </w:p>
        </w:tc>
        <w:tc>
          <w:tcPr>
            <w:tcW w:w="400" w:type="dxa"/>
          </w:tcPr>
          <w:p w14:paraId="04890B42" w14:textId="77777777" w:rsidR="0048358B" w:rsidRDefault="00000000">
            <w:pPr>
              <w:pStyle w:val="TableParagraph"/>
              <w:spacing w:before="14"/>
              <w:ind w:right="122"/>
              <w:jc w:val="right"/>
              <w:rPr>
                <w:sz w:val="19"/>
              </w:rPr>
            </w:pPr>
            <w:r>
              <w:rPr>
                <w:sz w:val="19"/>
              </w:rPr>
              <w:t>E</w:t>
            </w:r>
          </w:p>
        </w:tc>
        <w:tc>
          <w:tcPr>
            <w:tcW w:w="2920" w:type="dxa"/>
          </w:tcPr>
          <w:p w14:paraId="1881A37E" w14:textId="77777777" w:rsidR="0048358B" w:rsidRDefault="0048358B">
            <w:pPr>
              <w:pStyle w:val="TableParagraph"/>
              <w:rPr>
                <w:rFonts w:ascii="Times New Roman"/>
                <w:sz w:val="18"/>
              </w:rPr>
            </w:pPr>
          </w:p>
        </w:tc>
      </w:tr>
      <w:tr w:rsidR="0048358B" w14:paraId="17F47434" w14:textId="77777777">
        <w:trPr>
          <w:trHeight w:val="479"/>
        </w:trPr>
        <w:tc>
          <w:tcPr>
            <w:tcW w:w="4880" w:type="dxa"/>
          </w:tcPr>
          <w:p w14:paraId="380F4AEE" w14:textId="77777777" w:rsidR="0048358B" w:rsidRDefault="00000000">
            <w:pPr>
              <w:pStyle w:val="TableParagraph"/>
              <w:spacing w:before="14" w:line="220" w:lineRule="atLeast"/>
              <w:ind w:left="15" w:right="116"/>
              <w:rPr>
                <w:rFonts w:ascii="Cambria"/>
                <w:sz w:val="19"/>
              </w:rPr>
            </w:pPr>
            <w:r>
              <w:rPr>
                <w:rFonts w:ascii="Cambria"/>
                <w:i/>
                <w:sz w:val="19"/>
              </w:rPr>
              <w:t>1F</w:t>
            </w:r>
            <w:r>
              <w:rPr>
                <w:rFonts w:ascii="Cambria"/>
                <w:i/>
                <w:spacing w:val="-7"/>
                <w:sz w:val="19"/>
              </w:rPr>
              <w:t xml:space="preserve"> </w:t>
            </w:r>
            <w:r>
              <w:rPr>
                <w:rFonts w:ascii="Cambria"/>
                <w:i/>
                <w:sz w:val="19"/>
              </w:rPr>
              <w:t>-</w:t>
            </w:r>
            <w:r>
              <w:rPr>
                <w:rFonts w:ascii="Cambria"/>
                <w:i/>
                <w:spacing w:val="-7"/>
                <w:sz w:val="19"/>
              </w:rPr>
              <w:t xml:space="preserve"> </w:t>
            </w:r>
            <w:r>
              <w:rPr>
                <w:rFonts w:ascii="Cambria"/>
                <w:sz w:val="19"/>
              </w:rPr>
              <w:t>Collaborating</w:t>
            </w:r>
            <w:r>
              <w:rPr>
                <w:rFonts w:ascii="Cambria"/>
                <w:spacing w:val="-7"/>
                <w:sz w:val="19"/>
              </w:rPr>
              <w:t xml:space="preserve"> </w:t>
            </w:r>
            <w:r>
              <w:rPr>
                <w:rFonts w:ascii="Cambria"/>
                <w:sz w:val="19"/>
              </w:rPr>
              <w:t>in</w:t>
            </w:r>
            <w:r>
              <w:rPr>
                <w:rFonts w:ascii="Cambria"/>
                <w:spacing w:val="-7"/>
                <w:sz w:val="19"/>
              </w:rPr>
              <w:t xml:space="preserve"> </w:t>
            </w:r>
            <w:r>
              <w:rPr>
                <w:rFonts w:ascii="Cambria"/>
                <w:sz w:val="19"/>
              </w:rPr>
              <w:t>the</w:t>
            </w:r>
            <w:r>
              <w:rPr>
                <w:rFonts w:ascii="Cambria"/>
                <w:spacing w:val="-7"/>
                <w:sz w:val="19"/>
              </w:rPr>
              <w:t xml:space="preserve"> </w:t>
            </w:r>
            <w:r>
              <w:rPr>
                <w:rFonts w:ascii="Cambria"/>
                <w:sz w:val="19"/>
              </w:rPr>
              <w:t>Design</w:t>
            </w:r>
            <w:r>
              <w:rPr>
                <w:rFonts w:ascii="Cambria"/>
                <w:spacing w:val="-7"/>
                <w:sz w:val="19"/>
              </w:rPr>
              <w:t xml:space="preserve"> </w:t>
            </w:r>
            <w:r>
              <w:rPr>
                <w:rFonts w:ascii="Cambria"/>
                <w:sz w:val="19"/>
              </w:rPr>
              <w:t>of</w:t>
            </w:r>
            <w:r>
              <w:rPr>
                <w:rFonts w:ascii="Cambria"/>
                <w:spacing w:val="-7"/>
                <w:sz w:val="19"/>
              </w:rPr>
              <w:t xml:space="preserve"> </w:t>
            </w:r>
            <w:r>
              <w:rPr>
                <w:rFonts w:ascii="Cambria"/>
                <w:sz w:val="19"/>
              </w:rPr>
              <w:t xml:space="preserve">Instructional </w:t>
            </w:r>
            <w:r>
              <w:rPr>
                <w:rFonts w:ascii="Cambria"/>
                <w:spacing w:val="-2"/>
                <w:sz w:val="19"/>
              </w:rPr>
              <w:t>Experiences</w:t>
            </w:r>
          </w:p>
        </w:tc>
        <w:tc>
          <w:tcPr>
            <w:tcW w:w="400" w:type="dxa"/>
          </w:tcPr>
          <w:p w14:paraId="3DBA4F26" w14:textId="77777777" w:rsidR="0048358B" w:rsidRDefault="00000000">
            <w:pPr>
              <w:pStyle w:val="TableParagraph"/>
              <w:spacing w:before="29"/>
              <w:ind w:left="15"/>
              <w:jc w:val="center"/>
              <w:rPr>
                <w:sz w:val="19"/>
              </w:rPr>
            </w:pPr>
            <w:r>
              <w:rPr>
                <w:sz w:val="19"/>
              </w:rPr>
              <w:t>I</w:t>
            </w:r>
          </w:p>
        </w:tc>
        <w:tc>
          <w:tcPr>
            <w:tcW w:w="400" w:type="dxa"/>
          </w:tcPr>
          <w:p w14:paraId="2F7B319C" w14:textId="77777777" w:rsidR="0048358B" w:rsidRDefault="00000000">
            <w:pPr>
              <w:pStyle w:val="TableParagraph"/>
              <w:spacing w:before="29"/>
              <w:ind w:right="106"/>
              <w:jc w:val="right"/>
              <w:rPr>
                <w:sz w:val="19"/>
              </w:rPr>
            </w:pPr>
            <w:r>
              <w:rPr>
                <w:sz w:val="19"/>
              </w:rPr>
              <w:t>D</w:t>
            </w:r>
          </w:p>
        </w:tc>
        <w:tc>
          <w:tcPr>
            <w:tcW w:w="420" w:type="dxa"/>
          </w:tcPr>
          <w:p w14:paraId="242AE81E" w14:textId="77777777" w:rsidR="0048358B" w:rsidRDefault="00000000">
            <w:pPr>
              <w:pStyle w:val="TableParagraph"/>
              <w:spacing w:before="29"/>
              <w:ind w:right="127"/>
              <w:jc w:val="right"/>
              <w:rPr>
                <w:sz w:val="19"/>
              </w:rPr>
            </w:pPr>
            <w:r>
              <w:rPr>
                <w:sz w:val="19"/>
              </w:rPr>
              <w:t>A</w:t>
            </w:r>
          </w:p>
        </w:tc>
        <w:tc>
          <w:tcPr>
            <w:tcW w:w="400" w:type="dxa"/>
          </w:tcPr>
          <w:p w14:paraId="1D179474" w14:textId="77777777" w:rsidR="0048358B" w:rsidRDefault="00000000">
            <w:pPr>
              <w:pStyle w:val="TableParagraph"/>
              <w:spacing w:before="29"/>
              <w:ind w:right="122"/>
              <w:jc w:val="right"/>
              <w:rPr>
                <w:sz w:val="19"/>
              </w:rPr>
            </w:pPr>
            <w:r>
              <w:rPr>
                <w:sz w:val="19"/>
              </w:rPr>
              <w:t>E</w:t>
            </w:r>
          </w:p>
        </w:tc>
        <w:tc>
          <w:tcPr>
            <w:tcW w:w="2920" w:type="dxa"/>
          </w:tcPr>
          <w:p w14:paraId="2CA6D98B" w14:textId="77777777" w:rsidR="0048358B" w:rsidRDefault="0048358B">
            <w:pPr>
              <w:pStyle w:val="TableParagraph"/>
              <w:rPr>
                <w:rFonts w:ascii="Times New Roman"/>
                <w:sz w:val="18"/>
              </w:rPr>
            </w:pPr>
          </w:p>
        </w:tc>
      </w:tr>
      <w:tr w:rsidR="0048358B" w14:paraId="7F9D6328" w14:textId="77777777">
        <w:trPr>
          <w:trHeight w:val="359"/>
        </w:trPr>
        <w:tc>
          <w:tcPr>
            <w:tcW w:w="4880" w:type="dxa"/>
          </w:tcPr>
          <w:p w14:paraId="181AA60A" w14:textId="77777777" w:rsidR="0048358B" w:rsidRDefault="00000000">
            <w:pPr>
              <w:pStyle w:val="TableParagraph"/>
              <w:spacing w:before="22"/>
              <w:ind w:left="15"/>
              <w:rPr>
                <w:rFonts w:ascii="Cambria"/>
                <w:sz w:val="19"/>
              </w:rPr>
            </w:pPr>
            <w:r>
              <w:rPr>
                <w:rFonts w:ascii="Cambria"/>
                <w:i/>
                <w:sz w:val="19"/>
              </w:rPr>
              <w:t>2A-</w:t>
            </w:r>
            <w:r>
              <w:rPr>
                <w:rFonts w:ascii="Cambria"/>
                <w:i/>
                <w:spacing w:val="-8"/>
                <w:sz w:val="19"/>
              </w:rPr>
              <w:t xml:space="preserve"> </w:t>
            </w:r>
            <w:r>
              <w:rPr>
                <w:rFonts w:ascii="Cambria"/>
                <w:sz w:val="19"/>
              </w:rPr>
              <w:t>Creating</w:t>
            </w:r>
            <w:r>
              <w:rPr>
                <w:rFonts w:ascii="Cambria"/>
                <w:spacing w:val="-7"/>
                <w:sz w:val="19"/>
              </w:rPr>
              <w:t xml:space="preserve"> </w:t>
            </w:r>
            <w:r>
              <w:rPr>
                <w:rFonts w:ascii="Cambria"/>
                <w:sz w:val="19"/>
              </w:rPr>
              <w:t>an</w:t>
            </w:r>
            <w:r>
              <w:rPr>
                <w:rFonts w:ascii="Cambria"/>
                <w:spacing w:val="-7"/>
                <w:sz w:val="19"/>
              </w:rPr>
              <w:t xml:space="preserve"> </w:t>
            </w:r>
            <w:r>
              <w:rPr>
                <w:rFonts w:ascii="Cambria"/>
                <w:sz w:val="19"/>
              </w:rPr>
              <w:t>environment</w:t>
            </w:r>
            <w:r>
              <w:rPr>
                <w:rFonts w:ascii="Cambria"/>
                <w:spacing w:val="-8"/>
                <w:sz w:val="19"/>
              </w:rPr>
              <w:t xml:space="preserve"> </w:t>
            </w:r>
            <w:r>
              <w:rPr>
                <w:rFonts w:ascii="Cambria"/>
                <w:sz w:val="19"/>
              </w:rPr>
              <w:t>of</w:t>
            </w:r>
            <w:r>
              <w:rPr>
                <w:rFonts w:ascii="Cambria"/>
                <w:spacing w:val="-7"/>
                <w:sz w:val="19"/>
              </w:rPr>
              <w:t xml:space="preserve"> </w:t>
            </w:r>
            <w:r>
              <w:rPr>
                <w:rFonts w:ascii="Cambria"/>
                <w:sz w:val="19"/>
              </w:rPr>
              <w:t>respect</w:t>
            </w:r>
            <w:r>
              <w:rPr>
                <w:rFonts w:ascii="Cambria"/>
                <w:spacing w:val="-7"/>
                <w:sz w:val="19"/>
              </w:rPr>
              <w:t xml:space="preserve"> </w:t>
            </w:r>
            <w:r>
              <w:rPr>
                <w:rFonts w:ascii="Cambria"/>
                <w:sz w:val="19"/>
              </w:rPr>
              <w:t>and</w:t>
            </w:r>
            <w:r>
              <w:rPr>
                <w:rFonts w:ascii="Cambria"/>
                <w:spacing w:val="-7"/>
                <w:sz w:val="19"/>
              </w:rPr>
              <w:t xml:space="preserve"> </w:t>
            </w:r>
            <w:r>
              <w:rPr>
                <w:rFonts w:ascii="Cambria"/>
                <w:spacing w:val="-2"/>
                <w:sz w:val="19"/>
              </w:rPr>
              <w:t>rapport</w:t>
            </w:r>
          </w:p>
        </w:tc>
        <w:tc>
          <w:tcPr>
            <w:tcW w:w="400" w:type="dxa"/>
          </w:tcPr>
          <w:p w14:paraId="51609B7C" w14:textId="77777777" w:rsidR="0048358B" w:rsidRDefault="00000000">
            <w:pPr>
              <w:pStyle w:val="TableParagraph"/>
              <w:spacing w:before="24"/>
              <w:ind w:left="15"/>
              <w:jc w:val="center"/>
              <w:rPr>
                <w:sz w:val="19"/>
              </w:rPr>
            </w:pPr>
            <w:r>
              <w:rPr>
                <w:sz w:val="19"/>
              </w:rPr>
              <w:t>I</w:t>
            </w:r>
          </w:p>
        </w:tc>
        <w:tc>
          <w:tcPr>
            <w:tcW w:w="400" w:type="dxa"/>
          </w:tcPr>
          <w:p w14:paraId="0239B353" w14:textId="77777777" w:rsidR="0048358B" w:rsidRDefault="00000000">
            <w:pPr>
              <w:pStyle w:val="TableParagraph"/>
              <w:spacing w:before="24"/>
              <w:ind w:right="106"/>
              <w:jc w:val="right"/>
              <w:rPr>
                <w:sz w:val="19"/>
              </w:rPr>
            </w:pPr>
            <w:r>
              <w:rPr>
                <w:sz w:val="19"/>
              </w:rPr>
              <w:t>D</w:t>
            </w:r>
          </w:p>
        </w:tc>
        <w:tc>
          <w:tcPr>
            <w:tcW w:w="420" w:type="dxa"/>
          </w:tcPr>
          <w:p w14:paraId="7AA1315E" w14:textId="77777777" w:rsidR="0048358B" w:rsidRDefault="00000000">
            <w:pPr>
              <w:pStyle w:val="TableParagraph"/>
              <w:spacing w:before="24"/>
              <w:ind w:right="127"/>
              <w:jc w:val="right"/>
              <w:rPr>
                <w:sz w:val="19"/>
              </w:rPr>
            </w:pPr>
            <w:r>
              <w:rPr>
                <w:sz w:val="19"/>
              </w:rPr>
              <w:t>A</w:t>
            </w:r>
          </w:p>
        </w:tc>
        <w:tc>
          <w:tcPr>
            <w:tcW w:w="400" w:type="dxa"/>
          </w:tcPr>
          <w:p w14:paraId="14EFE887" w14:textId="77777777" w:rsidR="0048358B" w:rsidRDefault="00000000">
            <w:pPr>
              <w:pStyle w:val="TableParagraph"/>
              <w:spacing w:before="24"/>
              <w:ind w:right="122"/>
              <w:jc w:val="right"/>
              <w:rPr>
                <w:sz w:val="19"/>
              </w:rPr>
            </w:pPr>
            <w:r>
              <w:rPr>
                <w:sz w:val="19"/>
              </w:rPr>
              <w:t>E</w:t>
            </w:r>
          </w:p>
        </w:tc>
        <w:tc>
          <w:tcPr>
            <w:tcW w:w="2920" w:type="dxa"/>
          </w:tcPr>
          <w:p w14:paraId="52B83385" w14:textId="77777777" w:rsidR="0048358B" w:rsidRDefault="0048358B">
            <w:pPr>
              <w:pStyle w:val="TableParagraph"/>
              <w:rPr>
                <w:rFonts w:ascii="Times New Roman"/>
                <w:sz w:val="18"/>
              </w:rPr>
            </w:pPr>
          </w:p>
        </w:tc>
      </w:tr>
      <w:tr w:rsidR="0048358B" w14:paraId="6B04A110" w14:textId="77777777">
        <w:trPr>
          <w:trHeight w:val="260"/>
        </w:trPr>
        <w:tc>
          <w:tcPr>
            <w:tcW w:w="4880" w:type="dxa"/>
          </w:tcPr>
          <w:p w14:paraId="53F200AC" w14:textId="77777777" w:rsidR="0048358B" w:rsidRDefault="00000000">
            <w:pPr>
              <w:pStyle w:val="TableParagraph"/>
              <w:spacing w:before="17"/>
              <w:ind w:left="15"/>
              <w:rPr>
                <w:rFonts w:ascii="Cambria"/>
                <w:sz w:val="19"/>
              </w:rPr>
            </w:pPr>
            <w:r>
              <w:rPr>
                <w:rFonts w:ascii="Cambria"/>
                <w:i/>
                <w:sz w:val="19"/>
              </w:rPr>
              <w:t>2B</w:t>
            </w:r>
            <w:r>
              <w:rPr>
                <w:rFonts w:ascii="Cambria"/>
                <w:i/>
                <w:spacing w:val="-6"/>
                <w:sz w:val="19"/>
              </w:rPr>
              <w:t xml:space="preserve"> </w:t>
            </w:r>
            <w:r>
              <w:rPr>
                <w:rFonts w:ascii="Cambria"/>
                <w:i/>
                <w:sz w:val="19"/>
              </w:rPr>
              <w:t>-</w:t>
            </w:r>
            <w:r>
              <w:rPr>
                <w:rFonts w:ascii="Cambria"/>
                <w:i/>
                <w:spacing w:val="-5"/>
                <w:sz w:val="19"/>
              </w:rPr>
              <w:t xml:space="preserve"> </w:t>
            </w:r>
            <w:r>
              <w:rPr>
                <w:rFonts w:ascii="Cambria"/>
                <w:sz w:val="19"/>
              </w:rPr>
              <w:t>Establishing</w:t>
            </w:r>
            <w:r>
              <w:rPr>
                <w:rFonts w:ascii="Cambria"/>
                <w:spacing w:val="-5"/>
                <w:sz w:val="19"/>
              </w:rPr>
              <w:t xml:space="preserve"> </w:t>
            </w:r>
            <w:r>
              <w:rPr>
                <w:rFonts w:ascii="Cambria"/>
                <w:sz w:val="19"/>
              </w:rPr>
              <w:t>a</w:t>
            </w:r>
            <w:r>
              <w:rPr>
                <w:rFonts w:ascii="Cambria"/>
                <w:spacing w:val="-5"/>
                <w:sz w:val="19"/>
              </w:rPr>
              <w:t xml:space="preserve"> </w:t>
            </w:r>
            <w:r>
              <w:rPr>
                <w:rFonts w:ascii="Cambria"/>
                <w:sz w:val="19"/>
              </w:rPr>
              <w:t>Culture</w:t>
            </w:r>
            <w:r>
              <w:rPr>
                <w:rFonts w:ascii="Cambria"/>
                <w:spacing w:val="-5"/>
                <w:sz w:val="19"/>
              </w:rPr>
              <w:t xml:space="preserve"> </w:t>
            </w:r>
            <w:r>
              <w:rPr>
                <w:rFonts w:ascii="Cambria"/>
                <w:sz w:val="19"/>
              </w:rPr>
              <w:t>for</w:t>
            </w:r>
            <w:r>
              <w:rPr>
                <w:rFonts w:ascii="Cambria"/>
                <w:spacing w:val="-5"/>
                <w:sz w:val="19"/>
              </w:rPr>
              <w:t xml:space="preserve"> </w:t>
            </w:r>
            <w:r>
              <w:rPr>
                <w:rFonts w:ascii="Cambria"/>
                <w:spacing w:val="-2"/>
                <w:sz w:val="19"/>
              </w:rPr>
              <w:t>Learning</w:t>
            </w:r>
          </w:p>
        </w:tc>
        <w:tc>
          <w:tcPr>
            <w:tcW w:w="400" w:type="dxa"/>
          </w:tcPr>
          <w:p w14:paraId="0610AC2A" w14:textId="77777777" w:rsidR="0048358B" w:rsidRDefault="00000000">
            <w:pPr>
              <w:pStyle w:val="TableParagraph"/>
              <w:spacing w:before="19"/>
              <w:ind w:left="15"/>
              <w:jc w:val="center"/>
              <w:rPr>
                <w:sz w:val="19"/>
              </w:rPr>
            </w:pPr>
            <w:r>
              <w:rPr>
                <w:sz w:val="19"/>
              </w:rPr>
              <w:t>I</w:t>
            </w:r>
          </w:p>
        </w:tc>
        <w:tc>
          <w:tcPr>
            <w:tcW w:w="400" w:type="dxa"/>
          </w:tcPr>
          <w:p w14:paraId="48A98D64" w14:textId="77777777" w:rsidR="0048358B" w:rsidRDefault="00000000">
            <w:pPr>
              <w:pStyle w:val="TableParagraph"/>
              <w:spacing w:before="19"/>
              <w:ind w:right="106"/>
              <w:jc w:val="right"/>
              <w:rPr>
                <w:sz w:val="19"/>
              </w:rPr>
            </w:pPr>
            <w:r>
              <w:rPr>
                <w:sz w:val="19"/>
              </w:rPr>
              <w:t>D</w:t>
            </w:r>
          </w:p>
        </w:tc>
        <w:tc>
          <w:tcPr>
            <w:tcW w:w="420" w:type="dxa"/>
          </w:tcPr>
          <w:p w14:paraId="2BA20FC5" w14:textId="77777777" w:rsidR="0048358B" w:rsidRDefault="00000000">
            <w:pPr>
              <w:pStyle w:val="TableParagraph"/>
              <w:spacing w:before="19"/>
              <w:ind w:right="127"/>
              <w:jc w:val="right"/>
              <w:rPr>
                <w:sz w:val="19"/>
              </w:rPr>
            </w:pPr>
            <w:r>
              <w:rPr>
                <w:sz w:val="19"/>
              </w:rPr>
              <w:t>A</w:t>
            </w:r>
          </w:p>
        </w:tc>
        <w:tc>
          <w:tcPr>
            <w:tcW w:w="400" w:type="dxa"/>
          </w:tcPr>
          <w:p w14:paraId="0343B543" w14:textId="77777777" w:rsidR="0048358B" w:rsidRDefault="00000000">
            <w:pPr>
              <w:pStyle w:val="TableParagraph"/>
              <w:spacing w:before="19"/>
              <w:ind w:right="122"/>
              <w:jc w:val="right"/>
              <w:rPr>
                <w:sz w:val="19"/>
              </w:rPr>
            </w:pPr>
            <w:r>
              <w:rPr>
                <w:sz w:val="19"/>
              </w:rPr>
              <w:t>E</w:t>
            </w:r>
          </w:p>
        </w:tc>
        <w:tc>
          <w:tcPr>
            <w:tcW w:w="2920" w:type="dxa"/>
          </w:tcPr>
          <w:p w14:paraId="578D83C2" w14:textId="77777777" w:rsidR="0048358B" w:rsidRDefault="0048358B">
            <w:pPr>
              <w:pStyle w:val="TableParagraph"/>
              <w:rPr>
                <w:rFonts w:ascii="Times New Roman"/>
                <w:sz w:val="18"/>
              </w:rPr>
            </w:pPr>
          </w:p>
        </w:tc>
      </w:tr>
      <w:tr w:rsidR="0048358B" w14:paraId="395311C1" w14:textId="77777777">
        <w:trPr>
          <w:trHeight w:val="280"/>
        </w:trPr>
        <w:tc>
          <w:tcPr>
            <w:tcW w:w="4880" w:type="dxa"/>
          </w:tcPr>
          <w:p w14:paraId="2BA3CFC3" w14:textId="77777777" w:rsidR="0048358B" w:rsidRDefault="00000000">
            <w:pPr>
              <w:pStyle w:val="TableParagraph"/>
              <w:spacing w:before="22"/>
              <w:ind w:left="15"/>
              <w:rPr>
                <w:rFonts w:ascii="Cambria"/>
                <w:sz w:val="19"/>
              </w:rPr>
            </w:pPr>
            <w:r>
              <w:rPr>
                <w:rFonts w:ascii="Cambria"/>
                <w:i/>
                <w:sz w:val="19"/>
              </w:rPr>
              <w:t>2C</w:t>
            </w:r>
            <w:r>
              <w:rPr>
                <w:rFonts w:ascii="Cambria"/>
                <w:i/>
                <w:spacing w:val="33"/>
                <w:sz w:val="19"/>
              </w:rPr>
              <w:t xml:space="preserve"> </w:t>
            </w:r>
            <w:r>
              <w:rPr>
                <w:rFonts w:ascii="Cambria"/>
                <w:i/>
                <w:sz w:val="19"/>
              </w:rPr>
              <w:t>-</w:t>
            </w:r>
            <w:r>
              <w:rPr>
                <w:rFonts w:ascii="Cambria"/>
                <w:i/>
                <w:spacing w:val="-5"/>
                <w:sz w:val="19"/>
              </w:rPr>
              <w:t xml:space="preserve"> </w:t>
            </w:r>
            <w:r>
              <w:rPr>
                <w:rFonts w:ascii="Cambria"/>
                <w:sz w:val="19"/>
              </w:rPr>
              <w:t>Managing</w:t>
            </w:r>
            <w:r>
              <w:rPr>
                <w:rFonts w:ascii="Cambria"/>
                <w:spacing w:val="-4"/>
                <w:sz w:val="19"/>
              </w:rPr>
              <w:t xml:space="preserve"> </w:t>
            </w:r>
            <w:r>
              <w:rPr>
                <w:rFonts w:ascii="Cambria"/>
                <w:sz w:val="19"/>
              </w:rPr>
              <w:t>Library</w:t>
            </w:r>
            <w:r>
              <w:rPr>
                <w:rFonts w:ascii="Cambria"/>
                <w:spacing w:val="-4"/>
                <w:sz w:val="19"/>
              </w:rPr>
              <w:t xml:space="preserve"> </w:t>
            </w:r>
            <w:r>
              <w:rPr>
                <w:rFonts w:ascii="Cambria"/>
                <w:spacing w:val="-2"/>
                <w:sz w:val="19"/>
              </w:rPr>
              <w:t>Procedures</w:t>
            </w:r>
          </w:p>
        </w:tc>
        <w:tc>
          <w:tcPr>
            <w:tcW w:w="400" w:type="dxa"/>
          </w:tcPr>
          <w:p w14:paraId="46662383" w14:textId="77777777" w:rsidR="0048358B" w:rsidRDefault="00000000">
            <w:pPr>
              <w:pStyle w:val="TableParagraph"/>
              <w:spacing w:before="24"/>
              <w:ind w:left="15"/>
              <w:jc w:val="center"/>
              <w:rPr>
                <w:sz w:val="19"/>
              </w:rPr>
            </w:pPr>
            <w:r>
              <w:rPr>
                <w:sz w:val="19"/>
              </w:rPr>
              <w:t>I</w:t>
            </w:r>
          </w:p>
        </w:tc>
        <w:tc>
          <w:tcPr>
            <w:tcW w:w="400" w:type="dxa"/>
          </w:tcPr>
          <w:p w14:paraId="576D30DB" w14:textId="77777777" w:rsidR="0048358B" w:rsidRDefault="00000000">
            <w:pPr>
              <w:pStyle w:val="TableParagraph"/>
              <w:spacing w:before="24"/>
              <w:ind w:right="106"/>
              <w:jc w:val="right"/>
              <w:rPr>
                <w:sz w:val="19"/>
              </w:rPr>
            </w:pPr>
            <w:r>
              <w:rPr>
                <w:sz w:val="19"/>
              </w:rPr>
              <w:t>D</w:t>
            </w:r>
          </w:p>
        </w:tc>
        <w:tc>
          <w:tcPr>
            <w:tcW w:w="420" w:type="dxa"/>
          </w:tcPr>
          <w:p w14:paraId="12F81A5A" w14:textId="77777777" w:rsidR="0048358B" w:rsidRDefault="00000000">
            <w:pPr>
              <w:pStyle w:val="TableParagraph"/>
              <w:spacing w:before="24"/>
              <w:ind w:right="127"/>
              <w:jc w:val="right"/>
              <w:rPr>
                <w:sz w:val="19"/>
              </w:rPr>
            </w:pPr>
            <w:r>
              <w:rPr>
                <w:sz w:val="19"/>
              </w:rPr>
              <w:t>A</w:t>
            </w:r>
          </w:p>
        </w:tc>
        <w:tc>
          <w:tcPr>
            <w:tcW w:w="400" w:type="dxa"/>
          </w:tcPr>
          <w:p w14:paraId="5317AB89" w14:textId="77777777" w:rsidR="0048358B" w:rsidRDefault="00000000">
            <w:pPr>
              <w:pStyle w:val="TableParagraph"/>
              <w:spacing w:before="24"/>
              <w:ind w:right="122"/>
              <w:jc w:val="right"/>
              <w:rPr>
                <w:sz w:val="19"/>
              </w:rPr>
            </w:pPr>
            <w:r>
              <w:rPr>
                <w:sz w:val="19"/>
              </w:rPr>
              <w:t>E</w:t>
            </w:r>
          </w:p>
        </w:tc>
        <w:tc>
          <w:tcPr>
            <w:tcW w:w="2920" w:type="dxa"/>
          </w:tcPr>
          <w:p w14:paraId="4E1C937D" w14:textId="77777777" w:rsidR="0048358B" w:rsidRDefault="0048358B">
            <w:pPr>
              <w:pStyle w:val="TableParagraph"/>
              <w:rPr>
                <w:rFonts w:ascii="Times New Roman"/>
                <w:sz w:val="18"/>
              </w:rPr>
            </w:pPr>
          </w:p>
        </w:tc>
      </w:tr>
      <w:tr w:rsidR="0048358B" w14:paraId="30297B96" w14:textId="77777777">
        <w:trPr>
          <w:trHeight w:val="340"/>
        </w:trPr>
        <w:tc>
          <w:tcPr>
            <w:tcW w:w="4880" w:type="dxa"/>
          </w:tcPr>
          <w:p w14:paraId="42DCEFCE" w14:textId="77777777" w:rsidR="0048358B" w:rsidRDefault="00000000">
            <w:pPr>
              <w:pStyle w:val="TableParagraph"/>
              <w:spacing w:before="22"/>
              <w:ind w:left="15"/>
              <w:rPr>
                <w:rFonts w:ascii="Cambria"/>
                <w:sz w:val="19"/>
              </w:rPr>
            </w:pPr>
            <w:r>
              <w:rPr>
                <w:rFonts w:ascii="Cambria"/>
                <w:i/>
                <w:sz w:val="19"/>
              </w:rPr>
              <w:t>2D</w:t>
            </w:r>
            <w:r>
              <w:rPr>
                <w:rFonts w:ascii="Cambria"/>
                <w:i/>
                <w:spacing w:val="34"/>
                <w:sz w:val="19"/>
              </w:rPr>
              <w:t xml:space="preserve"> </w:t>
            </w:r>
            <w:r>
              <w:rPr>
                <w:rFonts w:ascii="Cambria"/>
                <w:i/>
                <w:sz w:val="19"/>
              </w:rPr>
              <w:t>-</w:t>
            </w:r>
            <w:r>
              <w:rPr>
                <w:rFonts w:ascii="Cambria"/>
                <w:i/>
                <w:spacing w:val="-4"/>
                <w:sz w:val="19"/>
              </w:rPr>
              <w:t xml:space="preserve"> </w:t>
            </w:r>
            <w:r>
              <w:rPr>
                <w:rFonts w:ascii="Cambria"/>
                <w:sz w:val="19"/>
              </w:rPr>
              <w:t>Managing</w:t>
            </w:r>
            <w:r>
              <w:rPr>
                <w:rFonts w:ascii="Cambria"/>
                <w:spacing w:val="-4"/>
                <w:sz w:val="19"/>
              </w:rPr>
              <w:t xml:space="preserve"> </w:t>
            </w:r>
            <w:r>
              <w:rPr>
                <w:rFonts w:ascii="Cambria"/>
                <w:sz w:val="19"/>
              </w:rPr>
              <w:t>student</w:t>
            </w:r>
            <w:r>
              <w:rPr>
                <w:rFonts w:ascii="Cambria"/>
                <w:spacing w:val="-3"/>
                <w:sz w:val="19"/>
              </w:rPr>
              <w:t xml:space="preserve"> </w:t>
            </w:r>
            <w:r>
              <w:rPr>
                <w:rFonts w:ascii="Cambria"/>
                <w:spacing w:val="-2"/>
                <w:sz w:val="19"/>
              </w:rPr>
              <w:t>behavior</w:t>
            </w:r>
          </w:p>
        </w:tc>
        <w:tc>
          <w:tcPr>
            <w:tcW w:w="400" w:type="dxa"/>
          </w:tcPr>
          <w:p w14:paraId="30E891BF" w14:textId="77777777" w:rsidR="0048358B" w:rsidRDefault="00000000">
            <w:pPr>
              <w:pStyle w:val="TableParagraph"/>
              <w:spacing w:before="24"/>
              <w:ind w:left="15"/>
              <w:jc w:val="center"/>
              <w:rPr>
                <w:sz w:val="19"/>
              </w:rPr>
            </w:pPr>
            <w:r>
              <w:rPr>
                <w:sz w:val="19"/>
              </w:rPr>
              <w:t>I</w:t>
            </w:r>
          </w:p>
        </w:tc>
        <w:tc>
          <w:tcPr>
            <w:tcW w:w="400" w:type="dxa"/>
          </w:tcPr>
          <w:p w14:paraId="652C130B" w14:textId="77777777" w:rsidR="0048358B" w:rsidRDefault="00000000">
            <w:pPr>
              <w:pStyle w:val="TableParagraph"/>
              <w:spacing w:before="24"/>
              <w:ind w:right="106"/>
              <w:jc w:val="right"/>
              <w:rPr>
                <w:sz w:val="19"/>
              </w:rPr>
            </w:pPr>
            <w:r>
              <w:rPr>
                <w:sz w:val="19"/>
              </w:rPr>
              <w:t>D</w:t>
            </w:r>
          </w:p>
        </w:tc>
        <w:tc>
          <w:tcPr>
            <w:tcW w:w="420" w:type="dxa"/>
          </w:tcPr>
          <w:p w14:paraId="66E371D9" w14:textId="77777777" w:rsidR="0048358B" w:rsidRDefault="00000000">
            <w:pPr>
              <w:pStyle w:val="TableParagraph"/>
              <w:spacing w:before="24"/>
              <w:ind w:right="127"/>
              <w:jc w:val="right"/>
              <w:rPr>
                <w:sz w:val="19"/>
              </w:rPr>
            </w:pPr>
            <w:r>
              <w:rPr>
                <w:sz w:val="19"/>
              </w:rPr>
              <w:t>A</w:t>
            </w:r>
          </w:p>
        </w:tc>
        <w:tc>
          <w:tcPr>
            <w:tcW w:w="400" w:type="dxa"/>
          </w:tcPr>
          <w:p w14:paraId="3E937E67" w14:textId="77777777" w:rsidR="0048358B" w:rsidRDefault="00000000">
            <w:pPr>
              <w:pStyle w:val="TableParagraph"/>
              <w:spacing w:before="24"/>
              <w:ind w:right="122"/>
              <w:jc w:val="right"/>
              <w:rPr>
                <w:sz w:val="19"/>
              </w:rPr>
            </w:pPr>
            <w:r>
              <w:rPr>
                <w:sz w:val="19"/>
              </w:rPr>
              <w:t>E</w:t>
            </w:r>
          </w:p>
        </w:tc>
        <w:tc>
          <w:tcPr>
            <w:tcW w:w="2920" w:type="dxa"/>
          </w:tcPr>
          <w:p w14:paraId="3B6516D3" w14:textId="77777777" w:rsidR="0048358B" w:rsidRDefault="0048358B">
            <w:pPr>
              <w:pStyle w:val="TableParagraph"/>
              <w:rPr>
                <w:rFonts w:ascii="Times New Roman"/>
                <w:sz w:val="18"/>
              </w:rPr>
            </w:pPr>
          </w:p>
        </w:tc>
      </w:tr>
      <w:tr w:rsidR="0048358B" w14:paraId="7611B683" w14:textId="77777777">
        <w:trPr>
          <w:trHeight w:val="340"/>
        </w:trPr>
        <w:tc>
          <w:tcPr>
            <w:tcW w:w="4880" w:type="dxa"/>
          </w:tcPr>
          <w:p w14:paraId="427708A7" w14:textId="77777777" w:rsidR="0048358B" w:rsidRDefault="00000000">
            <w:pPr>
              <w:pStyle w:val="TableParagraph"/>
              <w:spacing w:before="22"/>
              <w:ind w:left="15"/>
              <w:rPr>
                <w:rFonts w:ascii="Cambria"/>
                <w:sz w:val="19"/>
              </w:rPr>
            </w:pPr>
            <w:r>
              <w:rPr>
                <w:rFonts w:ascii="Cambria"/>
                <w:i/>
                <w:sz w:val="19"/>
              </w:rPr>
              <w:t>2E</w:t>
            </w:r>
            <w:r>
              <w:rPr>
                <w:rFonts w:ascii="Cambria"/>
                <w:i/>
                <w:spacing w:val="28"/>
                <w:sz w:val="19"/>
              </w:rPr>
              <w:t xml:space="preserve"> </w:t>
            </w:r>
            <w:r>
              <w:rPr>
                <w:rFonts w:ascii="Cambria"/>
                <w:i/>
                <w:sz w:val="19"/>
              </w:rPr>
              <w:t>-</w:t>
            </w:r>
            <w:r>
              <w:rPr>
                <w:rFonts w:ascii="Cambria"/>
                <w:i/>
                <w:spacing w:val="-6"/>
                <w:sz w:val="19"/>
              </w:rPr>
              <w:t xml:space="preserve"> </w:t>
            </w:r>
            <w:r>
              <w:rPr>
                <w:rFonts w:ascii="Cambria"/>
                <w:sz w:val="19"/>
              </w:rPr>
              <w:t>Organizing</w:t>
            </w:r>
            <w:r>
              <w:rPr>
                <w:rFonts w:ascii="Cambria"/>
                <w:spacing w:val="-6"/>
                <w:sz w:val="19"/>
              </w:rPr>
              <w:t xml:space="preserve"> </w:t>
            </w:r>
            <w:r>
              <w:rPr>
                <w:rFonts w:ascii="Cambria"/>
                <w:sz w:val="19"/>
              </w:rPr>
              <w:t>physical</w:t>
            </w:r>
            <w:r>
              <w:rPr>
                <w:rFonts w:ascii="Cambria"/>
                <w:spacing w:val="-5"/>
                <w:sz w:val="19"/>
              </w:rPr>
              <w:t xml:space="preserve"> </w:t>
            </w:r>
            <w:r>
              <w:rPr>
                <w:rFonts w:ascii="Cambria"/>
                <w:spacing w:val="-2"/>
                <w:sz w:val="19"/>
              </w:rPr>
              <w:t>space</w:t>
            </w:r>
          </w:p>
        </w:tc>
        <w:tc>
          <w:tcPr>
            <w:tcW w:w="400" w:type="dxa"/>
          </w:tcPr>
          <w:p w14:paraId="6B93BC5E" w14:textId="77777777" w:rsidR="0048358B" w:rsidRDefault="00000000">
            <w:pPr>
              <w:pStyle w:val="TableParagraph"/>
              <w:spacing w:before="24"/>
              <w:ind w:left="15"/>
              <w:jc w:val="center"/>
              <w:rPr>
                <w:sz w:val="19"/>
              </w:rPr>
            </w:pPr>
            <w:r>
              <w:rPr>
                <w:sz w:val="19"/>
              </w:rPr>
              <w:t>I</w:t>
            </w:r>
          </w:p>
        </w:tc>
        <w:tc>
          <w:tcPr>
            <w:tcW w:w="400" w:type="dxa"/>
          </w:tcPr>
          <w:p w14:paraId="1DAE49DA" w14:textId="77777777" w:rsidR="0048358B" w:rsidRDefault="00000000">
            <w:pPr>
              <w:pStyle w:val="TableParagraph"/>
              <w:spacing w:before="24"/>
              <w:ind w:right="106"/>
              <w:jc w:val="right"/>
              <w:rPr>
                <w:sz w:val="19"/>
              </w:rPr>
            </w:pPr>
            <w:r>
              <w:rPr>
                <w:sz w:val="19"/>
              </w:rPr>
              <w:t>D</w:t>
            </w:r>
          </w:p>
        </w:tc>
        <w:tc>
          <w:tcPr>
            <w:tcW w:w="420" w:type="dxa"/>
          </w:tcPr>
          <w:p w14:paraId="4253F2A8" w14:textId="77777777" w:rsidR="0048358B" w:rsidRDefault="00000000">
            <w:pPr>
              <w:pStyle w:val="TableParagraph"/>
              <w:spacing w:before="24"/>
              <w:ind w:right="127"/>
              <w:jc w:val="right"/>
              <w:rPr>
                <w:sz w:val="19"/>
              </w:rPr>
            </w:pPr>
            <w:r>
              <w:rPr>
                <w:sz w:val="19"/>
              </w:rPr>
              <w:t>A</w:t>
            </w:r>
          </w:p>
        </w:tc>
        <w:tc>
          <w:tcPr>
            <w:tcW w:w="400" w:type="dxa"/>
          </w:tcPr>
          <w:p w14:paraId="2990F54B" w14:textId="77777777" w:rsidR="0048358B" w:rsidRDefault="00000000">
            <w:pPr>
              <w:pStyle w:val="TableParagraph"/>
              <w:spacing w:before="24"/>
              <w:ind w:right="122"/>
              <w:jc w:val="right"/>
              <w:rPr>
                <w:sz w:val="19"/>
              </w:rPr>
            </w:pPr>
            <w:r>
              <w:rPr>
                <w:sz w:val="19"/>
              </w:rPr>
              <w:t>E</w:t>
            </w:r>
          </w:p>
        </w:tc>
        <w:tc>
          <w:tcPr>
            <w:tcW w:w="2920" w:type="dxa"/>
          </w:tcPr>
          <w:p w14:paraId="391F050E" w14:textId="77777777" w:rsidR="0048358B" w:rsidRDefault="0048358B">
            <w:pPr>
              <w:pStyle w:val="TableParagraph"/>
              <w:rPr>
                <w:rFonts w:ascii="Times New Roman"/>
                <w:sz w:val="18"/>
              </w:rPr>
            </w:pPr>
          </w:p>
        </w:tc>
      </w:tr>
      <w:tr w:rsidR="0048358B" w14:paraId="3CCBBC98" w14:textId="77777777">
        <w:trPr>
          <w:trHeight w:val="300"/>
        </w:trPr>
        <w:tc>
          <w:tcPr>
            <w:tcW w:w="4880" w:type="dxa"/>
          </w:tcPr>
          <w:p w14:paraId="2093A3EC" w14:textId="77777777" w:rsidR="0048358B" w:rsidRDefault="00000000">
            <w:pPr>
              <w:pStyle w:val="TableParagraph"/>
              <w:spacing w:before="22"/>
              <w:ind w:left="15"/>
              <w:rPr>
                <w:rFonts w:ascii="Cambria"/>
                <w:sz w:val="19"/>
              </w:rPr>
            </w:pPr>
            <w:r>
              <w:rPr>
                <w:rFonts w:ascii="Cambria"/>
                <w:i/>
                <w:sz w:val="19"/>
              </w:rPr>
              <w:t>3A</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Communicating</w:t>
            </w:r>
            <w:r>
              <w:rPr>
                <w:rFonts w:ascii="Cambria"/>
                <w:spacing w:val="-6"/>
                <w:sz w:val="19"/>
              </w:rPr>
              <w:t xml:space="preserve"> </w:t>
            </w:r>
            <w:r>
              <w:rPr>
                <w:rFonts w:ascii="Cambria"/>
                <w:sz w:val="19"/>
              </w:rPr>
              <w:t>Clearly</w:t>
            </w:r>
            <w:r>
              <w:rPr>
                <w:rFonts w:ascii="Cambria"/>
                <w:spacing w:val="-6"/>
                <w:sz w:val="19"/>
              </w:rPr>
              <w:t xml:space="preserve"> </w:t>
            </w:r>
            <w:r>
              <w:rPr>
                <w:rFonts w:ascii="Cambria"/>
                <w:sz w:val="19"/>
              </w:rPr>
              <w:t>and</w:t>
            </w:r>
            <w:r>
              <w:rPr>
                <w:rFonts w:ascii="Cambria"/>
                <w:spacing w:val="-5"/>
                <w:sz w:val="19"/>
              </w:rPr>
              <w:t xml:space="preserve"> </w:t>
            </w:r>
            <w:r>
              <w:rPr>
                <w:rFonts w:ascii="Cambria"/>
                <w:spacing w:val="-2"/>
                <w:sz w:val="19"/>
              </w:rPr>
              <w:t>Accurately</w:t>
            </w:r>
          </w:p>
        </w:tc>
        <w:tc>
          <w:tcPr>
            <w:tcW w:w="400" w:type="dxa"/>
          </w:tcPr>
          <w:p w14:paraId="5B04509A" w14:textId="77777777" w:rsidR="0048358B" w:rsidRDefault="00000000">
            <w:pPr>
              <w:pStyle w:val="TableParagraph"/>
              <w:spacing w:before="24"/>
              <w:ind w:left="15"/>
              <w:jc w:val="center"/>
              <w:rPr>
                <w:sz w:val="19"/>
              </w:rPr>
            </w:pPr>
            <w:r>
              <w:rPr>
                <w:sz w:val="19"/>
              </w:rPr>
              <w:t>I</w:t>
            </w:r>
          </w:p>
        </w:tc>
        <w:tc>
          <w:tcPr>
            <w:tcW w:w="400" w:type="dxa"/>
          </w:tcPr>
          <w:p w14:paraId="4F9502CE" w14:textId="77777777" w:rsidR="0048358B" w:rsidRDefault="00000000">
            <w:pPr>
              <w:pStyle w:val="TableParagraph"/>
              <w:spacing w:before="24"/>
              <w:ind w:right="106"/>
              <w:jc w:val="right"/>
              <w:rPr>
                <w:sz w:val="19"/>
              </w:rPr>
            </w:pPr>
            <w:r>
              <w:rPr>
                <w:sz w:val="19"/>
              </w:rPr>
              <w:t>D</w:t>
            </w:r>
          </w:p>
        </w:tc>
        <w:tc>
          <w:tcPr>
            <w:tcW w:w="420" w:type="dxa"/>
          </w:tcPr>
          <w:p w14:paraId="22997107" w14:textId="77777777" w:rsidR="0048358B" w:rsidRDefault="00000000">
            <w:pPr>
              <w:pStyle w:val="TableParagraph"/>
              <w:spacing w:before="24"/>
              <w:ind w:right="127"/>
              <w:jc w:val="right"/>
              <w:rPr>
                <w:sz w:val="19"/>
              </w:rPr>
            </w:pPr>
            <w:r>
              <w:rPr>
                <w:sz w:val="19"/>
              </w:rPr>
              <w:t>A</w:t>
            </w:r>
          </w:p>
        </w:tc>
        <w:tc>
          <w:tcPr>
            <w:tcW w:w="400" w:type="dxa"/>
          </w:tcPr>
          <w:p w14:paraId="7391EB5D" w14:textId="77777777" w:rsidR="0048358B" w:rsidRDefault="00000000">
            <w:pPr>
              <w:pStyle w:val="TableParagraph"/>
              <w:spacing w:before="24"/>
              <w:ind w:right="122"/>
              <w:jc w:val="right"/>
              <w:rPr>
                <w:sz w:val="19"/>
              </w:rPr>
            </w:pPr>
            <w:r>
              <w:rPr>
                <w:sz w:val="19"/>
              </w:rPr>
              <w:t>E</w:t>
            </w:r>
          </w:p>
        </w:tc>
        <w:tc>
          <w:tcPr>
            <w:tcW w:w="2920" w:type="dxa"/>
          </w:tcPr>
          <w:p w14:paraId="3FFF361D" w14:textId="77777777" w:rsidR="0048358B" w:rsidRDefault="0048358B">
            <w:pPr>
              <w:pStyle w:val="TableParagraph"/>
              <w:rPr>
                <w:rFonts w:ascii="Times New Roman"/>
                <w:sz w:val="18"/>
              </w:rPr>
            </w:pPr>
          </w:p>
        </w:tc>
      </w:tr>
      <w:tr w:rsidR="0048358B" w14:paraId="6A6C68F3" w14:textId="77777777">
        <w:trPr>
          <w:trHeight w:val="359"/>
        </w:trPr>
        <w:tc>
          <w:tcPr>
            <w:tcW w:w="4880" w:type="dxa"/>
          </w:tcPr>
          <w:p w14:paraId="6F0EE6B0" w14:textId="77777777" w:rsidR="0048358B" w:rsidRDefault="00000000">
            <w:pPr>
              <w:pStyle w:val="TableParagraph"/>
              <w:spacing w:before="17"/>
              <w:ind w:left="15"/>
              <w:rPr>
                <w:rFonts w:ascii="Cambria"/>
                <w:sz w:val="19"/>
              </w:rPr>
            </w:pPr>
            <w:r>
              <w:rPr>
                <w:rFonts w:ascii="Cambria"/>
                <w:i/>
                <w:sz w:val="19"/>
              </w:rPr>
              <w:t>3B</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Using</w:t>
            </w:r>
            <w:r>
              <w:rPr>
                <w:rFonts w:ascii="Cambria"/>
                <w:spacing w:val="-6"/>
                <w:sz w:val="19"/>
              </w:rPr>
              <w:t xml:space="preserve"> </w:t>
            </w:r>
            <w:r>
              <w:rPr>
                <w:rFonts w:ascii="Cambria"/>
                <w:sz w:val="19"/>
              </w:rPr>
              <w:t>Questioning</w:t>
            </w:r>
            <w:r>
              <w:rPr>
                <w:rFonts w:ascii="Cambria"/>
                <w:spacing w:val="-6"/>
                <w:sz w:val="19"/>
              </w:rPr>
              <w:t xml:space="preserve"> </w:t>
            </w:r>
            <w:r>
              <w:rPr>
                <w:rFonts w:ascii="Cambria"/>
                <w:sz w:val="19"/>
              </w:rPr>
              <w:t>and</w:t>
            </w:r>
            <w:r>
              <w:rPr>
                <w:rFonts w:ascii="Cambria"/>
                <w:spacing w:val="-6"/>
                <w:sz w:val="19"/>
              </w:rPr>
              <w:t xml:space="preserve"> </w:t>
            </w:r>
            <w:r>
              <w:rPr>
                <w:rFonts w:ascii="Cambria"/>
                <w:sz w:val="19"/>
              </w:rPr>
              <w:t>Research</w:t>
            </w:r>
            <w:r>
              <w:rPr>
                <w:rFonts w:ascii="Cambria"/>
                <w:spacing w:val="-5"/>
                <w:sz w:val="19"/>
              </w:rPr>
              <w:t xml:space="preserve"> </w:t>
            </w:r>
            <w:r>
              <w:rPr>
                <w:rFonts w:ascii="Cambria"/>
                <w:spacing w:val="-2"/>
                <w:sz w:val="19"/>
              </w:rPr>
              <w:t>Techniques</w:t>
            </w:r>
          </w:p>
        </w:tc>
        <w:tc>
          <w:tcPr>
            <w:tcW w:w="400" w:type="dxa"/>
          </w:tcPr>
          <w:p w14:paraId="29B4D51E" w14:textId="77777777" w:rsidR="0048358B" w:rsidRDefault="00000000">
            <w:pPr>
              <w:pStyle w:val="TableParagraph"/>
              <w:spacing w:before="19"/>
              <w:ind w:left="15"/>
              <w:jc w:val="center"/>
              <w:rPr>
                <w:sz w:val="19"/>
              </w:rPr>
            </w:pPr>
            <w:r>
              <w:rPr>
                <w:sz w:val="19"/>
              </w:rPr>
              <w:t>I</w:t>
            </w:r>
          </w:p>
        </w:tc>
        <w:tc>
          <w:tcPr>
            <w:tcW w:w="400" w:type="dxa"/>
          </w:tcPr>
          <w:p w14:paraId="19609806" w14:textId="77777777" w:rsidR="0048358B" w:rsidRDefault="00000000">
            <w:pPr>
              <w:pStyle w:val="TableParagraph"/>
              <w:spacing w:before="19"/>
              <w:ind w:right="106"/>
              <w:jc w:val="right"/>
              <w:rPr>
                <w:sz w:val="19"/>
              </w:rPr>
            </w:pPr>
            <w:r>
              <w:rPr>
                <w:sz w:val="19"/>
              </w:rPr>
              <w:t>D</w:t>
            </w:r>
          </w:p>
        </w:tc>
        <w:tc>
          <w:tcPr>
            <w:tcW w:w="420" w:type="dxa"/>
          </w:tcPr>
          <w:p w14:paraId="29B4D388" w14:textId="77777777" w:rsidR="0048358B" w:rsidRDefault="00000000">
            <w:pPr>
              <w:pStyle w:val="TableParagraph"/>
              <w:spacing w:before="19"/>
              <w:ind w:right="127"/>
              <w:jc w:val="right"/>
              <w:rPr>
                <w:sz w:val="19"/>
              </w:rPr>
            </w:pPr>
            <w:r>
              <w:rPr>
                <w:sz w:val="19"/>
              </w:rPr>
              <w:t>A</w:t>
            </w:r>
          </w:p>
        </w:tc>
        <w:tc>
          <w:tcPr>
            <w:tcW w:w="400" w:type="dxa"/>
          </w:tcPr>
          <w:p w14:paraId="1923C879" w14:textId="77777777" w:rsidR="0048358B" w:rsidRDefault="00000000">
            <w:pPr>
              <w:pStyle w:val="TableParagraph"/>
              <w:spacing w:before="19"/>
              <w:ind w:right="122"/>
              <w:jc w:val="right"/>
              <w:rPr>
                <w:sz w:val="19"/>
              </w:rPr>
            </w:pPr>
            <w:r>
              <w:rPr>
                <w:sz w:val="19"/>
              </w:rPr>
              <w:t>E</w:t>
            </w:r>
          </w:p>
        </w:tc>
        <w:tc>
          <w:tcPr>
            <w:tcW w:w="2920" w:type="dxa"/>
          </w:tcPr>
          <w:p w14:paraId="0CCE890D" w14:textId="77777777" w:rsidR="0048358B" w:rsidRDefault="0048358B">
            <w:pPr>
              <w:pStyle w:val="TableParagraph"/>
              <w:rPr>
                <w:rFonts w:ascii="Times New Roman"/>
                <w:sz w:val="18"/>
              </w:rPr>
            </w:pPr>
          </w:p>
        </w:tc>
      </w:tr>
      <w:tr w:rsidR="0048358B" w14:paraId="77727C31" w14:textId="77777777">
        <w:trPr>
          <w:trHeight w:val="320"/>
        </w:trPr>
        <w:tc>
          <w:tcPr>
            <w:tcW w:w="4880" w:type="dxa"/>
          </w:tcPr>
          <w:p w14:paraId="5C031914" w14:textId="77777777" w:rsidR="0048358B" w:rsidRDefault="00000000">
            <w:pPr>
              <w:pStyle w:val="TableParagraph"/>
              <w:spacing w:before="27"/>
              <w:ind w:left="15"/>
              <w:rPr>
                <w:rFonts w:ascii="Cambria"/>
                <w:sz w:val="19"/>
              </w:rPr>
            </w:pPr>
            <w:r>
              <w:rPr>
                <w:rFonts w:ascii="Cambria"/>
                <w:i/>
                <w:sz w:val="19"/>
              </w:rPr>
              <w:t>3C</w:t>
            </w:r>
            <w:r>
              <w:rPr>
                <w:rFonts w:ascii="Cambria"/>
                <w:i/>
                <w:spacing w:val="-4"/>
                <w:sz w:val="19"/>
              </w:rPr>
              <w:t xml:space="preserve"> </w:t>
            </w:r>
            <w:r>
              <w:rPr>
                <w:rFonts w:ascii="Cambria"/>
                <w:i/>
                <w:sz w:val="19"/>
              </w:rPr>
              <w:t>-</w:t>
            </w:r>
            <w:r>
              <w:rPr>
                <w:rFonts w:ascii="Cambria"/>
                <w:i/>
                <w:spacing w:val="34"/>
                <w:sz w:val="19"/>
              </w:rPr>
              <w:t xml:space="preserve"> </w:t>
            </w:r>
            <w:r>
              <w:rPr>
                <w:rFonts w:ascii="Cambria"/>
                <w:sz w:val="19"/>
              </w:rPr>
              <w:t>Engaging</w:t>
            </w:r>
            <w:r>
              <w:rPr>
                <w:rFonts w:ascii="Cambria"/>
                <w:spacing w:val="-4"/>
                <w:sz w:val="19"/>
              </w:rPr>
              <w:t xml:space="preserve"> </w:t>
            </w:r>
            <w:r>
              <w:rPr>
                <w:rFonts w:ascii="Cambria"/>
                <w:sz w:val="19"/>
              </w:rPr>
              <w:t>Students</w:t>
            </w:r>
            <w:r>
              <w:rPr>
                <w:rFonts w:ascii="Cambria"/>
                <w:spacing w:val="-4"/>
                <w:sz w:val="19"/>
              </w:rPr>
              <w:t xml:space="preserve"> </w:t>
            </w:r>
            <w:r>
              <w:rPr>
                <w:rFonts w:ascii="Cambria"/>
                <w:sz w:val="19"/>
              </w:rPr>
              <w:t>in</w:t>
            </w:r>
            <w:r>
              <w:rPr>
                <w:rFonts w:ascii="Cambria"/>
                <w:spacing w:val="-3"/>
                <w:sz w:val="19"/>
              </w:rPr>
              <w:t xml:space="preserve"> </w:t>
            </w:r>
            <w:r>
              <w:rPr>
                <w:rFonts w:ascii="Cambria"/>
                <w:spacing w:val="-2"/>
                <w:sz w:val="19"/>
              </w:rPr>
              <w:t>Learning</w:t>
            </w:r>
          </w:p>
        </w:tc>
        <w:tc>
          <w:tcPr>
            <w:tcW w:w="400" w:type="dxa"/>
          </w:tcPr>
          <w:p w14:paraId="7DE5F632" w14:textId="77777777" w:rsidR="0048358B" w:rsidRDefault="00000000">
            <w:pPr>
              <w:pStyle w:val="TableParagraph"/>
              <w:spacing w:before="29"/>
              <w:ind w:left="15"/>
              <w:jc w:val="center"/>
              <w:rPr>
                <w:sz w:val="19"/>
              </w:rPr>
            </w:pPr>
            <w:r>
              <w:rPr>
                <w:sz w:val="19"/>
              </w:rPr>
              <w:t>I</w:t>
            </w:r>
          </w:p>
        </w:tc>
        <w:tc>
          <w:tcPr>
            <w:tcW w:w="400" w:type="dxa"/>
          </w:tcPr>
          <w:p w14:paraId="7A22C583" w14:textId="77777777" w:rsidR="0048358B" w:rsidRDefault="00000000">
            <w:pPr>
              <w:pStyle w:val="TableParagraph"/>
              <w:spacing w:before="29"/>
              <w:ind w:right="106"/>
              <w:jc w:val="right"/>
              <w:rPr>
                <w:sz w:val="19"/>
              </w:rPr>
            </w:pPr>
            <w:r>
              <w:rPr>
                <w:sz w:val="19"/>
              </w:rPr>
              <w:t>D</w:t>
            </w:r>
          </w:p>
        </w:tc>
        <w:tc>
          <w:tcPr>
            <w:tcW w:w="420" w:type="dxa"/>
          </w:tcPr>
          <w:p w14:paraId="23001B6B" w14:textId="77777777" w:rsidR="0048358B" w:rsidRDefault="00000000">
            <w:pPr>
              <w:pStyle w:val="TableParagraph"/>
              <w:spacing w:before="29"/>
              <w:ind w:right="127"/>
              <w:jc w:val="right"/>
              <w:rPr>
                <w:sz w:val="19"/>
              </w:rPr>
            </w:pPr>
            <w:r>
              <w:rPr>
                <w:sz w:val="19"/>
              </w:rPr>
              <w:t>A</w:t>
            </w:r>
          </w:p>
        </w:tc>
        <w:tc>
          <w:tcPr>
            <w:tcW w:w="400" w:type="dxa"/>
          </w:tcPr>
          <w:p w14:paraId="56288FD7" w14:textId="77777777" w:rsidR="0048358B" w:rsidRDefault="00000000">
            <w:pPr>
              <w:pStyle w:val="TableParagraph"/>
              <w:spacing w:before="29"/>
              <w:ind w:right="122"/>
              <w:jc w:val="right"/>
              <w:rPr>
                <w:sz w:val="19"/>
              </w:rPr>
            </w:pPr>
            <w:r>
              <w:rPr>
                <w:sz w:val="19"/>
              </w:rPr>
              <w:t>E</w:t>
            </w:r>
          </w:p>
        </w:tc>
        <w:tc>
          <w:tcPr>
            <w:tcW w:w="2920" w:type="dxa"/>
          </w:tcPr>
          <w:p w14:paraId="6D231F3E" w14:textId="77777777" w:rsidR="0048358B" w:rsidRDefault="0048358B">
            <w:pPr>
              <w:pStyle w:val="TableParagraph"/>
              <w:rPr>
                <w:rFonts w:ascii="Times New Roman"/>
                <w:sz w:val="18"/>
              </w:rPr>
            </w:pPr>
          </w:p>
        </w:tc>
      </w:tr>
      <w:tr w:rsidR="0048358B" w14:paraId="54D9FE3C" w14:textId="77777777">
        <w:trPr>
          <w:trHeight w:val="520"/>
        </w:trPr>
        <w:tc>
          <w:tcPr>
            <w:tcW w:w="4880" w:type="dxa"/>
          </w:tcPr>
          <w:p w14:paraId="7E134893" w14:textId="77777777" w:rsidR="0048358B" w:rsidRDefault="00000000">
            <w:pPr>
              <w:pStyle w:val="TableParagraph"/>
              <w:spacing w:before="17" w:line="242" w:lineRule="auto"/>
              <w:ind w:left="15" w:right="116"/>
              <w:rPr>
                <w:rFonts w:ascii="Cambria"/>
                <w:sz w:val="19"/>
              </w:rPr>
            </w:pPr>
            <w:r>
              <w:rPr>
                <w:rFonts w:ascii="Cambria"/>
                <w:i/>
                <w:sz w:val="19"/>
              </w:rPr>
              <w:t>3D</w:t>
            </w:r>
            <w:r>
              <w:rPr>
                <w:rFonts w:ascii="Cambria"/>
                <w:i/>
                <w:spacing w:val="-7"/>
                <w:sz w:val="19"/>
              </w:rPr>
              <w:t xml:space="preserve"> </w:t>
            </w:r>
            <w:r>
              <w:rPr>
                <w:rFonts w:ascii="Cambria"/>
                <w:i/>
                <w:sz w:val="19"/>
              </w:rPr>
              <w:t>-</w:t>
            </w:r>
            <w:r>
              <w:rPr>
                <w:rFonts w:ascii="Cambria"/>
                <w:i/>
                <w:spacing w:val="-7"/>
                <w:sz w:val="19"/>
              </w:rPr>
              <w:t xml:space="preserve"> </w:t>
            </w:r>
            <w:r>
              <w:rPr>
                <w:rFonts w:ascii="Cambria"/>
                <w:sz w:val="19"/>
              </w:rPr>
              <w:t>Assessment</w:t>
            </w:r>
            <w:r>
              <w:rPr>
                <w:rFonts w:ascii="Cambria"/>
                <w:spacing w:val="-7"/>
                <w:sz w:val="19"/>
              </w:rPr>
              <w:t xml:space="preserve"> </w:t>
            </w:r>
            <w:r>
              <w:rPr>
                <w:rFonts w:ascii="Cambria"/>
                <w:sz w:val="19"/>
              </w:rPr>
              <w:t>in</w:t>
            </w:r>
            <w:r>
              <w:rPr>
                <w:rFonts w:ascii="Cambria"/>
                <w:spacing w:val="-7"/>
                <w:sz w:val="19"/>
              </w:rPr>
              <w:t xml:space="preserve"> </w:t>
            </w:r>
            <w:r>
              <w:rPr>
                <w:rFonts w:ascii="Cambria"/>
                <w:sz w:val="19"/>
              </w:rPr>
              <w:t>Instruction</w:t>
            </w:r>
            <w:r>
              <w:rPr>
                <w:rFonts w:ascii="Cambria"/>
                <w:spacing w:val="-7"/>
                <w:sz w:val="19"/>
              </w:rPr>
              <w:t xml:space="preserve"> </w:t>
            </w:r>
            <w:r>
              <w:rPr>
                <w:rFonts w:ascii="Cambria"/>
                <w:sz w:val="19"/>
              </w:rPr>
              <w:t>(whole</w:t>
            </w:r>
            <w:r>
              <w:rPr>
                <w:rFonts w:ascii="Cambria"/>
                <w:spacing w:val="-7"/>
                <w:sz w:val="19"/>
              </w:rPr>
              <w:t xml:space="preserve"> </w:t>
            </w:r>
            <w:r>
              <w:rPr>
                <w:rFonts w:ascii="Cambria"/>
                <w:sz w:val="19"/>
              </w:rPr>
              <w:t>class,</w:t>
            </w:r>
            <w:r>
              <w:rPr>
                <w:rFonts w:ascii="Cambria"/>
                <w:spacing w:val="-7"/>
                <w:sz w:val="19"/>
              </w:rPr>
              <w:t xml:space="preserve"> </w:t>
            </w:r>
            <w:r>
              <w:rPr>
                <w:rFonts w:ascii="Cambria"/>
                <w:sz w:val="19"/>
              </w:rPr>
              <w:t>one-on-one and small group</w:t>
            </w:r>
          </w:p>
        </w:tc>
        <w:tc>
          <w:tcPr>
            <w:tcW w:w="400" w:type="dxa"/>
          </w:tcPr>
          <w:p w14:paraId="44D43B71" w14:textId="77777777" w:rsidR="0048358B" w:rsidRDefault="00000000">
            <w:pPr>
              <w:pStyle w:val="TableParagraph"/>
              <w:spacing w:before="19"/>
              <w:ind w:left="15"/>
              <w:jc w:val="center"/>
              <w:rPr>
                <w:sz w:val="19"/>
              </w:rPr>
            </w:pPr>
            <w:r>
              <w:rPr>
                <w:sz w:val="19"/>
              </w:rPr>
              <w:t>I</w:t>
            </w:r>
          </w:p>
        </w:tc>
        <w:tc>
          <w:tcPr>
            <w:tcW w:w="400" w:type="dxa"/>
          </w:tcPr>
          <w:p w14:paraId="1CF94AA0" w14:textId="77777777" w:rsidR="0048358B" w:rsidRDefault="00000000">
            <w:pPr>
              <w:pStyle w:val="TableParagraph"/>
              <w:spacing w:before="19"/>
              <w:ind w:right="106"/>
              <w:jc w:val="right"/>
              <w:rPr>
                <w:sz w:val="19"/>
              </w:rPr>
            </w:pPr>
            <w:r>
              <w:rPr>
                <w:sz w:val="19"/>
              </w:rPr>
              <w:t>D</w:t>
            </w:r>
          </w:p>
        </w:tc>
        <w:tc>
          <w:tcPr>
            <w:tcW w:w="420" w:type="dxa"/>
          </w:tcPr>
          <w:p w14:paraId="22B0972C" w14:textId="77777777" w:rsidR="0048358B" w:rsidRDefault="00000000">
            <w:pPr>
              <w:pStyle w:val="TableParagraph"/>
              <w:spacing w:before="19"/>
              <w:ind w:right="127"/>
              <w:jc w:val="right"/>
              <w:rPr>
                <w:sz w:val="19"/>
              </w:rPr>
            </w:pPr>
            <w:r>
              <w:rPr>
                <w:sz w:val="19"/>
              </w:rPr>
              <w:t>A</w:t>
            </w:r>
          </w:p>
        </w:tc>
        <w:tc>
          <w:tcPr>
            <w:tcW w:w="400" w:type="dxa"/>
          </w:tcPr>
          <w:p w14:paraId="6BA42B8E" w14:textId="77777777" w:rsidR="0048358B" w:rsidRDefault="00000000">
            <w:pPr>
              <w:pStyle w:val="TableParagraph"/>
              <w:spacing w:before="19"/>
              <w:ind w:right="122"/>
              <w:jc w:val="right"/>
              <w:rPr>
                <w:sz w:val="19"/>
              </w:rPr>
            </w:pPr>
            <w:r>
              <w:rPr>
                <w:sz w:val="19"/>
              </w:rPr>
              <w:t>E</w:t>
            </w:r>
          </w:p>
        </w:tc>
        <w:tc>
          <w:tcPr>
            <w:tcW w:w="2920" w:type="dxa"/>
          </w:tcPr>
          <w:p w14:paraId="1427C5BF" w14:textId="77777777" w:rsidR="0048358B" w:rsidRDefault="0048358B">
            <w:pPr>
              <w:pStyle w:val="TableParagraph"/>
              <w:rPr>
                <w:rFonts w:ascii="Times New Roman"/>
                <w:sz w:val="18"/>
              </w:rPr>
            </w:pPr>
          </w:p>
        </w:tc>
      </w:tr>
      <w:tr w:rsidR="0048358B" w14:paraId="04754083" w14:textId="77777777">
        <w:trPr>
          <w:trHeight w:val="319"/>
        </w:trPr>
        <w:tc>
          <w:tcPr>
            <w:tcW w:w="4880" w:type="dxa"/>
          </w:tcPr>
          <w:p w14:paraId="49FB396F" w14:textId="77777777" w:rsidR="0048358B" w:rsidRDefault="00000000">
            <w:pPr>
              <w:pStyle w:val="TableParagraph"/>
              <w:spacing w:before="17"/>
              <w:ind w:left="15"/>
              <w:rPr>
                <w:rFonts w:ascii="Cambria"/>
                <w:sz w:val="19"/>
              </w:rPr>
            </w:pPr>
            <w:r>
              <w:rPr>
                <w:rFonts w:ascii="Cambria"/>
                <w:i/>
                <w:sz w:val="19"/>
              </w:rPr>
              <w:t>3E</w:t>
            </w:r>
            <w:r>
              <w:rPr>
                <w:rFonts w:ascii="Cambria"/>
                <w:i/>
                <w:spacing w:val="29"/>
                <w:sz w:val="19"/>
              </w:rPr>
              <w:t xml:space="preserve"> </w:t>
            </w:r>
            <w:r>
              <w:rPr>
                <w:rFonts w:ascii="Cambria"/>
                <w:i/>
                <w:sz w:val="19"/>
              </w:rPr>
              <w:t>-</w:t>
            </w:r>
            <w:r>
              <w:rPr>
                <w:rFonts w:ascii="Cambria"/>
                <w:i/>
                <w:spacing w:val="-5"/>
                <w:sz w:val="19"/>
              </w:rPr>
              <w:t xml:space="preserve"> </w:t>
            </w:r>
            <w:r>
              <w:rPr>
                <w:rFonts w:ascii="Cambria"/>
                <w:sz w:val="19"/>
              </w:rPr>
              <w:t>Demonstrating</w:t>
            </w:r>
            <w:r>
              <w:rPr>
                <w:rFonts w:ascii="Cambria"/>
                <w:spacing w:val="-6"/>
                <w:sz w:val="19"/>
              </w:rPr>
              <w:t xml:space="preserve"> </w:t>
            </w:r>
            <w:r>
              <w:rPr>
                <w:rFonts w:ascii="Cambria"/>
                <w:sz w:val="19"/>
              </w:rPr>
              <w:t>Flexibility</w:t>
            </w:r>
            <w:r>
              <w:rPr>
                <w:rFonts w:ascii="Cambria"/>
                <w:spacing w:val="-6"/>
                <w:sz w:val="19"/>
              </w:rPr>
              <w:t xml:space="preserve"> </w:t>
            </w:r>
            <w:r>
              <w:rPr>
                <w:rFonts w:ascii="Cambria"/>
                <w:sz w:val="19"/>
              </w:rPr>
              <w:t>and</w:t>
            </w:r>
            <w:r>
              <w:rPr>
                <w:rFonts w:ascii="Cambria"/>
                <w:spacing w:val="-6"/>
                <w:sz w:val="19"/>
              </w:rPr>
              <w:t xml:space="preserve"> </w:t>
            </w:r>
            <w:r>
              <w:rPr>
                <w:rFonts w:ascii="Cambria"/>
                <w:spacing w:val="-2"/>
                <w:sz w:val="19"/>
              </w:rPr>
              <w:t>Responsiveness</w:t>
            </w:r>
          </w:p>
        </w:tc>
        <w:tc>
          <w:tcPr>
            <w:tcW w:w="400" w:type="dxa"/>
          </w:tcPr>
          <w:p w14:paraId="45D737E8" w14:textId="77777777" w:rsidR="0048358B" w:rsidRDefault="00000000">
            <w:pPr>
              <w:pStyle w:val="TableParagraph"/>
              <w:spacing w:before="19"/>
              <w:ind w:left="15"/>
              <w:jc w:val="center"/>
              <w:rPr>
                <w:sz w:val="19"/>
              </w:rPr>
            </w:pPr>
            <w:r>
              <w:rPr>
                <w:sz w:val="19"/>
              </w:rPr>
              <w:t>I</w:t>
            </w:r>
          </w:p>
        </w:tc>
        <w:tc>
          <w:tcPr>
            <w:tcW w:w="400" w:type="dxa"/>
          </w:tcPr>
          <w:p w14:paraId="6C889E4A" w14:textId="77777777" w:rsidR="0048358B" w:rsidRDefault="00000000">
            <w:pPr>
              <w:pStyle w:val="TableParagraph"/>
              <w:spacing w:before="19"/>
              <w:ind w:right="106"/>
              <w:jc w:val="right"/>
              <w:rPr>
                <w:sz w:val="19"/>
              </w:rPr>
            </w:pPr>
            <w:r>
              <w:rPr>
                <w:sz w:val="19"/>
              </w:rPr>
              <w:t>D</w:t>
            </w:r>
          </w:p>
        </w:tc>
        <w:tc>
          <w:tcPr>
            <w:tcW w:w="420" w:type="dxa"/>
          </w:tcPr>
          <w:p w14:paraId="502D6302" w14:textId="77777777" w:rsidR="0048358B" w:rsidRDefault="00000000">
            <w:pPr>
              <w:pStyle w:val="TableParagraph"/>
              <w:spacing w:before="19"/>
              <w:ind w:right="127"/>
              <w:jc w:val="right"/>
              <w:rPr>
                <w:sz w:val="19"/>
              </w:rPr>
            </w:pPr>
            <w:r>
              <w:rPr>
                <w:sz w:val="19"/>
              </w:rPr>
              <w:t>A</w:t>
            </w:r>
          </w:p>
        </w:tc>
        <w:tc>
          <w:tcPr>
            <w:tcW w:w="400" w:type="dxa"/>
          </w:tcPr>
          <w:p w14:paraId="783C33BE" w14:textId="77777777" w:rsidR="0048358B" w:rsidRDefault="00000000">
            <w:pPr>
              <w:pStyle w:val="TableParagraph"/>
              <w:spacing w:before="19"/>
              <w:ind w:right="122"/>
              <w:jc w:val="right"/>
              <w:rPr>
                <w:sz w:val="19"/>
              </w:rPr>
            </w:pPr>
            <w:r>
              <w:rPr>
                <w:sz w:val="19"/>
              </w:rPr>
              <w:t>E</w:t>
            </w:r>
          </w:p>
        </w:tc>
        <w:tc>
          <w:tcPr>
            <w:tcW w:w="2920" w:type="dxa"/>
          </w:tcPr>
          <w:p w14:paraId="3899EF11" w14:textId="77777777" w:rsidR="0048358B" w:rsidRDefault="0048358B">
            <w:pPr>
              <w:pStyle w:val="TableParagraph"/>
              <w:rPr>
                <w:rFonts w:ascii="Times New Roman"/>
                <w:sz w:val="18"/>
              </w:rPr>
            </w:pPr>
          </w:p>
        </w:tc>
      </w:tr>
      <w:tr w:rsidR="0048358B" w14:paraId="4A8C0CEF" w14:textId="77777777">
        <w:trPr>
          <w:trHeight w:val="259"/>
        </w:trPr>
        <w:tc>
          <w:tcPr>
            <w:tcW w:w="4880" w:type="dxa"/>
          </w:tcPr>
          <w:p w14:paraId="21389332" w14:textId="77777777" w:rsidR="0048358B" w:rsidRDefault="00000000">
            <w:pPr>
              <w:pStyle w:val="TableParagraph"/>
              <w:spacing w:before="22" w:line="218" w:lineRule="exact"/>
              <w:ind w:left="15"/>
              <w:rPr>
                <w:rFonts w:ascii="Cambria"/>
                <w:sz w:val="19"/>
              </w:rPr>
            </w:pPr>
            <w:r>
              <w:rPr>
                <w:rFonts w:ascii="Cambria"/>
                <w:i/>
                <w:sz w:val="19"/>
              </w:rPr>
              <w:t>4A</w:t>
            </w:r>
            <w:r>
              <w:rPr>
                <w:rFonts w:ascii="Cambria"/>
                <w:i/>
                <w:spacing w:val="34"/>
                <w:sz w:val="19"/>
              </w:rPr>
              <w:t xml:space="preserve"> </w:t>
            </w:r>
            <w:r>
              <w:rPr>
                <w:rFonts w:ascii="Cambria"/>
                <w:i/>
                <w:sz w:val="19"/>
              </w:rPr>
              <w:t>-</w:t>
            </w:r>
            <w:r>
              <w:rPr>
                <w:rFonts w:ascii="Cambria"/>
                <w:i/>
                <w:spacing w:val="-4"/>
                <w:sz w:val="19"/>
              </w:rPr>
              <w:t xml:space="preserve"> </w:t>
            </w:r>
            <w:r>
              <w:rPr>
                <w:rFonts w:ascii="Cambria"/>
                <w:sz w:val="19"/>
              </w:rPr>
              <w:t>Reflecting</w:t>
            </w:r>
            <w:r>
              <w:rPr>
                <w:rFonts w:ascii="Cambria"/>
                <w:spacing w:val="-4"/>
                <w:sz w:val="19"/>
              </w:rPr>
              <w:t xml:space="preserve"> </w:t>
            </w:r>
            <w:r>
              <w:rPr>
                <w:rFonts w:ascii="Cambria"/>
                <w:sz w:val="19"/>
              </w:rPr>
              <w:t>on</w:t>
            </w:r>
            <w:r>
              <w:rPr>
                <w:rFonts w:ascii="Cambria"/>
                <w:spacing w:val="-3"/>
                <w:sz w:val="19"/>
              </w:rPr>
              <w:t xml:space="preserve"> </w:t>
            </w:r>
            <w:r>
              <w:rPr>
                <w:rFonts w:ascii="Cambria"/>
                <w:spacing w:val="-2"/>
                <w:sz w:val="19"/>
              </w:rPr>
              <w:t>Practice</w:t>
            </w:r>
          </w:p>
        </w:tc>
        <w:tc>
          <w:tcPr>
            <w:tcW w:w="400" w:type="dxa"/>
          </w:tcPr>
          <w:p w14:paraId="1273A215" w14:textId="77777777" w:rsidR="0048358B" w:rsidRDefault="00000000">
            <w:pPr>
              <w:pStyle w:val="TableParagraph"/>
              <w:spacing w:before="24" w:line="216" w:lineRule="exact"/>
              <w:ind w:left="15"/>
              <w:jc w:val="center"/>
              <w:rPr>
                <w:sz w:val="19"/>
              </w:rPr>
            </w:pPr>
            <w:r>
              <w:rPr>
                <w:sz w:val="19"/>
              </w:rPr>
              <w:t>I</w:t>
            </w:r>
          </w:p>
        </w:tc>
        <w:tc>
          <w:tcPr>
            <w:tcW w:w="400" w:type="dxa"/>
          </w:tcPr>
          <w:p w14:paraId="791DCCF4" w14:textId="77777777" w:rsidR="0048358B" w:rsidRDefault="00000000">
            <w:pPr>
              <w:pStyle w:val="TableParagraph"/>
              <w:spacing w:before="24" w:line="216" w:lineRule="exact"/>
              <w:ind w:right="106"/>
              <w:jc w:val="right"/>
              <w:rPr>
                <w:sz w:val="19"/>
              </w:rPr>
            </w:pPr>
            <w:r>
              <w:rPr>
                <w:sz w:val="19"/>
              </w:rPr>
              <w:t>D</w:t>
            </w:r>
          </w:p>
        </w:tc>
        <w:tc>
          <w:tcPr>
            <w:tcW w:w="420" w:type="dxa"/>
          </w:tcPr>
          <w:p w14:paraId="074C97DE" w14:textId="77777777" w:rsidR="0048358B" w:rsidRDefault="00000000">
            <w:pPr>
              <w:pStyle w:val="TableParagraph"/>
              <w:spacing w:before="24" w:line="216" w:lineRule="exact"/>
              <w:ind w:right="127"/>
              <w:jc w:val="right"/>
              <w:rPr>
                <w:sz w:val="19"/>
              </w:rPr>
            </w:pPr>
            <w:r>
              <w:rPr>
                <w:sz w:val="19"/>
              </w:rPr>
              <w:t>A</w:t>
            </w:r>
          </w:p>
        </w:tc>
        <w:tc>
          <w:tcPr>
            <w:tcW w:w="400" w:type="dxa"/>
          </w:tcPr>
          <w:p w14:paraId="206AD06E" w14:textId="77777777" w:rsidR="0048358B" w:rsidRDefault="00000000">
            <w:pPr>
              <w:pStyle w:val="TableParagraph"/>
              <w:spacing w:before="24" w:line="216" w:lineRule="exact"/>
              <w:ind w:right="122"/>
              <w:jc w:val="right"/>
              <w:rPr>
                <w:sz w:val="19"/>
              </w:rPr>
            </w:pPr>
            <w:r>
              <w:rPr>
                <w:sz w:val="19"/>
              </w:rPr>
              <w:t>E</w:t>
            </w:r>
          </w:p>
        </w:tc>
        <w:tc>
          <w:tcPr>
            <w:tcW w:w="2920" w:type="dxa"/>
          </w:tcPr>
          <w:p w14:paraId="3CCAC8F4" w14:textId="77777777" w:rsidR="0048358B" w:rsidRDefault="0048358B">
            <w:pPr>
              <w:pStyle w:val="TableParagraph"/>
              <w:rPr>
                <w:rFonts w:ascii="Times New Roman"/>
                <w:sz w:val="18"/>
              </w:rPr>
            </w:pPr>
          </w:p>
        </w:tc>
      </w:tr>
      <w:tr w:rsidR="0048358B" w14:paraId="75BA988C" w14:textId="77777777">
        <w:trPr>
          <w:trHeight w:val="340"/>
        </w:trPr>
        <w:tc>
          <w:tcPr>
            <w:tcW w:w="4880" w:type="dxa"/>
          </w:tcPr>
          <w:p w14:paraId="79D913EC" w14:textId="77777777" w:rsidR="0048358B" w:rsidRDefault="00000000">
            <w:pPr>
              <w:pStyle w:val="TableParagraph"/>
              <w:spacing w:before="27"/>
              <w:ind w:left="15"/>
              <w:rPr>
                <w:rFonts w:ascii="Cambria"/>
                <w:sz w:val="19"/>
              </w:rPr>
            </w:pPr>
            <w:r>
              <w:rPr>
                <w:rFonts w:ascii="Cambria"/>
                <w:i/>
                <w:sz w:val="19"/>
              </w:rPr>
              <w:t>4B</w:t>
            </w:r>
            <w:r>
              <w:rPr>
                <w:rFonts w:ascii="Cambria"/>
                <w:i/>
                <w:spacing w:val="-7"/>
                <w:sz w:val="19"/>
              </w:rPr>
              <w:t xml:space="preserve"> </w:t>
            </w:r>
            <w:r>
              <w:rPr>
                <w:rFonts w:ascii="Cambria"/>
                <w:i/>
                <w:sz w:val="19"/>
              </w:rPr>
              <w:t>-</w:t>
            </w:r>
            <w:r>
              <w:rPr>
                <w:rFonts w:ascii="Cambria"/>
                <w:i/>
                <w:spacing w:val="-7"/>
                <w:sz w:val="19"/>
              </w:rPr>
              <w:t xml:space="preserve"> </w:t>
            </w:r>
            <w:r>
              <w:rPr>
                <w:rFonts w:ascii="Cambria"/>
                <w:sz w:val="19"/>
              </w:rPr>
              <w:t>Maintaining</w:t>
            </w:r>
            <w:r>
              <w:rPr>
                <w:rFonts w:ascii="Cambria"/>
                <w:spacing w:val="-7"/>
                <w:sz w:val="19"/>
              </w:rPr>
              <w:t xml:space="preserve"> </w:t>
            </w:r>
            <w:r>
              <w:rPr>
                <w:rFonts w:ascii="Cambria"/>
                <w:sz w:val="19"/>
              </w:rPr>
              <w:t>Accurate</w:t>
            </w:r>
            <w:r>
              <w:rPr>
                <w:rFonts w:ascii="Cambria"/>
                <w:spacing w:val="-6"/>
                <w:sz w:val="19"/>
              </w:rPr>
              <w:t xml:space="preserve"> </w:t>
            </w:r>
            <w:r>
              <w:rPr>
                <w:rFonts w:ascii="Cambria"/>
                <w:spacing w:val="-2"/>
                <w:sz w:val="19"/>
              </w:rPr>
              <w:t>Records</w:t>
            </w:r>
          </w:p>
        </w:tc>
        <w:tc>
          <w:tcPr>
            <w:tcW w:w="400" w:type="dxa"/>
          </w:tcPr>
          <w:p w14:paraId="17DE428B" w14:textId="77777777" w:rsidR="0048358B" w:rsidRDefault="00000000">
            <w:pPr>
              <w:pStyle w:val="TableParagraph"/>
              <w:spacing w:before="29"/>
              <w:ind w:left="15"/>
              <w:jc w:val="center"/>
              <w:rPr>
                <w:sz w:val="19"/>
              </w:rPr>
            </w:pPr>
            <w:r>
              <w:rPr>
                <w:sz w:val="19"/>
              </w:rPr>
              <w:t>I</w:t>
            </w:r>
          </w:p>
        </w:tc>
        <w:tc>
          <w:tcPr>
            <w:tcW w:w="400" w:type="dxa"/>
          </w:tcPr>
          <w:p w14:paraId="44AB8113" w14:textId="77777777" w:rsidR="0048358B" w:rsidRDefault="00000000">
            <w:pPr>
              <w:pStyle w:val="TableParagraph"/>
              <w:spacing w:before="29"/>
              <w:ind w:right="106"/>
              <w:jc w:val="right"/>
              <w:rPr>
                <w:sz w:val="19"/>
              </w:rPr>
            </w:pPr>
            <w:r>
              <w:rPr>
                <w:sz w:val="19"/>
              </w:rPr>
              <w:t>D</w:t>
            </w:r>
          </w:p>
        </w:tc>
        <w:tc>
          <w:tcPr>
            <w:tcW w:w="420" w:type="dxa"/>
          </w:tcPr>
          <w:p w14:paraId="028380AF" w14:textId="77777777" w:rsidR="0048358B" w:rsidRDefault="00000000">
            <w:pPr>
              <w:pStyle w:val="TableParagraph"/>
              <w:spacing w:before="29"/>
              <w:ind w:right="127"/>
              <w:jc w:val="right"/>
              <w:rPr>
                <w:sz w:val="19"/>
              </w:rPr>
            </w:pPr>
            <w:r>
              <w:rPr>
                <w:sz w:val="19"/>
              </w:rPr>
              <w:t>A</w:t>
            </w:r>
          </w:p>
        </w:tc>
        <w:tc>
          <w:tcPr>
            <w:tcW w:w="400" w:type="dxa"/>
          </w:tcPr>
          <w:p w14:paraId="09EC77B2" w14:textId="77777777" w:rsidR="0048358B" w:rsidRDefault="00000000">
            <w:pPr>
              <w:pStyle w:val="TableParagraph"/>
              <w:spacing w:before="29"/>
              <w:ind w:right="122"/>
              <w:jc w:val="right"/>
              <w:rPr>
                <w:sz w:val="19"/>
              </w:rPr>
            </w:pPr>
            <w:r>
              <w:rPr>
                <w:sz w:val="19"/>
              </w:rPr>
              <w:t>E</w:t>
            </w:r>
          </w:p>
        </w:tc>
        <w:tc>
          <w:tcPr>
            <w:tcW w:w="2920" w:type="dxa"/>
          </w:tcPr>
          <w:p w14:paraId="4FB88B08" w14:textId="77777777" w:rsidR="0048358B" w:rsidRDefault="0048358B">
            <w:pPr>
              <w:pStyle w:val="TableParagraph"/>
              <w:rPr>
                <w:rFonts w:ascii="Times New Roman"/>
                <w:sz w:val="18"/>
              </w:rPr>
            </w:pPr>
          </w:p>
        </w:tc>
      </w:tr>
      <w:tr w:rsidR="0048358B" w14:paraId="0E329C29" w14:textId="77777777">
        <w:trPr>
          <w:trHeight w:val="280"/>
        </w:trPr>
        <w:tc>
          <w:tcPr>
            <w:tcW w:w="4880" w:type="dxa"/>
          </w:tcPr>
          <w:p w14:paraId="127B1DEF" w14:textId="77777777" w:rsidR="0048358B" w:rsidRDefault="00000000">
            <w:pPr>
              <w:pStyle w:val="TableParagraph"/>
              <w:spacing w:before="12"/>
              <w:ind w:left="15"/>
              <w:rPr>
                <w:rFonts w:ascii="Cambria"/>
                <w:sz w:val="19"/>
              </w:rPr>
            </w:pPr>
            <w:r>
              <w:rPr>
                <w:rFonts w:ascii="Cambria"/>
                <w:i/>
                <w:sz w:val="19"/>
              </w:rPr>
              <w:t>4C</w:t>
            </w:r>
            <w:r>
              <w:rPr>
                <w:rFonts w:ascii="Cambria"/>
                <w:i/>
                <w:spacing w:val="-7"/>
                <w:sz w:val="19"/>
              </w:rPr>
              <w:t xml:space="preserve"> </w:t>
            </w:r>
            <w:r>
              <w:rPr>
                <w:rFonts w:ascii="Cambria"/>
                <w:i/>
                <w:sz w:val="19"/>
              </w:rPr>
              <w:t>-</w:t>
            </w:r>
            <w:r>
              <w:rPr>
                <w:rFonts w:ascii="Cambria"/>
                <w:i/>
                <w:spacing w:val="-5"/>
                <w:sz w:val="19"/>
              </w:rPr>
              <w:t xml:space="preserve"> </w:t>
            </w:r>
            <w:r>
              <w:rPr>
                <w:rFonts w:ascii="Cambria"/>
                <w:sz w:val="19"/>
              </w:rPr>
              <w:t>Communicating</w:t>
            </w:r>
            <w:r>
              <w:rPr>
                <w:rFonts w:ascii="Cambria"/>
                <w:spacing w:val="-5"/>
                <w:sz w:val="19"/>
              </w:rPr>
              <w:t xml:space="preserve"> </w:t>
            </w:r>
            <w:r>
              <w:rPr>
                <w:rFonts w:ascii="Cambria"/>
                <w:sz w:val="19"/>
              </w:rPr>
              <w:t>with</w:t>
            </w:r>
            <w:r>
              <w:rPr>
                <w:rFonts w:ascii="Cambria"/>
                <w:spacing w:val="-5"/>
                <w:sz w:val="19"/>
              </w:rPr>
              <w:t xml:space="preserve"> </w:t>
            </w:r>
            <w:r>
              <w:rPr>
                <w:rFonts w:ascii="Cambria"/>
                <w:sz w:val="19"/>
              </w:rPr>
              <w:t>School</w:t>
            </w:r>
            <w:r>
              <w:rPr>
                <w:rFonts w:ascii="Cambria"/>
                <w:spacing w:val="-5"/>
                <w:sz w:val="19"/>
              </w:rPr>
              <w:t xml:space="preserve"> </w:t>
            </w:r>
            <w:r>
              <w:rPr>
                <w:rFonts w:ascii="Cambria"/>
                <w:sz w:val="19"/>
              </w:rPr>
              <w:t>Staff</w:t>
            </w:r>
            <w:r>
              <w:rPr>
                <w:rFonts w:ascii="Cambria"/>
                <w:spacing w:val="-5"/>
                <w:sz w:val="19"/>
              </w:rPr>
              <w:t xml:space="preserve"> </w:t>
            </w:r>
            <w:r>
              <w:rPr>
                <w:rFonts w:ascii="Cambria"/>
                <w:sz w:val="19"/>
              </w:rPr>
              <w:t>and</w:t>
            </w:r>
            <w:r>
              <w:rPr>
                <w:rFonts w:ascii="Cambria"/>
                <w:spacing w:val="-4"/>
                <w:sz w:val="19"/>
              </w:rPr>
              <w:t xml:space="preserve"> </w:t>
            </w:r>
            <w:r>
              <w:rPr>
                <w:rFonts w:ascii="Cambria"/>
                <w:spacing w:val="-2"/>
                <w:sz w:val="19"/>
              </w:rPr>
              <w:t>Community</w:t>
            </w:r>
          </w:p>
        </w:tc>
        <w:tc>
          <w:tcPr>
            <w:tcW w:w="400" w:type="dxa"/>
          </w:tcPr>
          <w:p w14:paraId="18382308" w14:textId="77777777" w:rsidR="0048358B" w:rsidRDefault="00000000">
            <w:pPr>
              <w:pStyle w:val="TableParagraph"/>
              <w:spacing w:before="14"/>
              <w:ind w:left="15"/>
              <w:jc w:val="center"/>
              <w:rPr>
                <w:sz w:val="19"/>
              </w:rPr>
            </w:pPr>
            <w:r>
              <w:rPr>
                <w:sz w:val="19"/>
              </w:rPr>
              <w:t>I</w:t>
            </w:r>
          </w:p>
        </w:tc>
        <w:tc>
          <w:tcPr>
            <w:tcW w:w="400" w:type="dxa"/>
          </w:tcPr>
          <w:p w14:paraId="3CA4AF24" w14:textId="77777777" w:rsidR="0048358B" w:rsidRDefault="00000000">
            <w:pPr>
              <w:pStyle w:val="TableParagraph"/>
              <w:spacing w:before="14"/>
              <w:ind w:right="106"/>
              <w:jc w:val="right"/>
              <w:rPr>
                <w:sz w:val="19"/>
              </w:rPr>
            </w:pPr>
            <w:r>
              <w:rPr>
                <w:sz w:val="19"/>
              </w:rPr>
              <w:t>D</w:t>
            </w:r>
          </w:p>
        </w:tc>
        <w:tc>
          <w:tcPr>
            <w:tcW w:w="420" w:type="dxa"/>
          </w:tcPr>
          <w:p w14:paraId="14DFCBA0" w14:textId="77777777" w:rsidR="0048358B" w:rsidRDefault="00000000">
            <w:pPr>
              <w:pStyle w:val="TableParagraph"/>
              <w:spacing w:before="14"/>
              <w:ind w:right="127"/>
              <w:jc w:val="right"/>
              <w:rPr>
                <w:sz w:val="19"/>
              </w:rPr>
            </w:pPr>
            <w:r>
              <w:rPr>
                <w:sz w:val="19"/>
              </w:rPr>
              <w:t>A</w:t>
            </w:r>
          </w:p>
        </w:tc>
        <w:tc>
          <w:tcPr>
            <w:tcW w:w="400" w:type="dxa"/>
          </w:tcPr>
          <w:p w14:paraId="689380E7" w14:textId="77777777" w:rsidR="0048358B" w:rsidRDefault="00000000">
            <w:pPr>
              <w:pStyle w:val="TableParagraph"/>
              <w:spacing w:before="14"/>
              <w:ind w:right="122"/>
              <w:jc w:val="right"/>
              <w:rPr>
                <w:sz w:val="19"/>
              </w:rPr>
            </w:pPr>
            <w:r>
              <w:rPr>
                <w:sz w:val="19"/>
              </w:rPr>
              <w:t>E</w:t>
            </w:r>
          </w:p>
        </w:tc>
        <w:tc>
          <w:tcPr>
            <w:tcW w:w="2920" w:type="dxa"/>
          </w:tcPr>
          <w:p w14:paraId="7DC51E91" w14:textId="77777777" w:rsidR="0048358B" w:rsidRDefault="0048358B">
            <w:pPr>
              <w:pStyle w:val="TableParagraph"/>
              <w:rPr>
                <w:rFonts w:ascii="Times New Roman"/>
                <w:sz w:val="18"/>
              </w:rPr>
            </w:pPr>
          </w:p>
        </w:tc>
      </w:tr>
      <w:tr w:rsidR="0048358B" w14:paraId="261A7CD2" w14:textId="77777777">
        <w:trPr>
          <w:trHeight w:val="240"/>
        </w:trPr>
        <w:tc>
          <w:tcPr>
            <w:tcW w:w="4880" w:type="dxa"/>
          </w:tcPr>
          <w:p w14:paraId="469D918F" w14:textId="77777777" w:rsidR="0048358B" w:rsidRDefault="00000000">
            <w:pPr>
              <w:pStyle w:val="TableParagraph"/>
              <w:spacing w:before="12" w:line="208" w:lineRule="exact"/>
              <w:ind w:left="15"/>
              <w:rPr>
                <w:rFonts w:ascii="Cambria"/>
                <w:sz w:val="19"/>
              </w:rPr>
            </w:pPr>
            <w:r>
              <w:rPr>
                <w:rFonts w:ascii="Cambria"/>
                <w:i/>
                <w:sz w:val="19"/>
              </w:rPr>
              <w:t>4D</w:t>
            </w:r>
            <w:r>
              <w:rPr>
                <w:rFonts w:ascii="Cambria"/>
                <w:i/>
                <w:spacing w:val="-7"/>
                <w:sz w:val="19"/>
              </w:rPr>
              <w:t xml:space="preserve"> </w:t>
            </w:r>
            <w:r>
              <w:rPr>
                <w:rFonts w:ascii="Cambria"/>
                <w:i/>
                <w:sz w:val="19"/>
              </w:rPr>
              <w:t>-</w:t>
            </w:r>
            <w:r>
              <w:rPr>
                <w:rFonts w:ascii="Cambria"/>
                <w:i/>
                <w:spacing w:val="-6"/>
                <w:sz w:val="19"/>
              </w:rPr>
              <w:t xml:space="preserve"> </w:t>
            </w:r>
            <w:r>
              <w:rPr>
                <w:rFonts w:ascii="Cambria"/>
                <w:sz w:val="19"/>
              </w:rPr>
              <w:t>Participating</w:t>
            </w:r>
            <w:r>
              <w:rPr>
                <w:rFonts w:ascii="Cambria"/>
                <w:spacing w:val="-6"/>
                <w:sz w:val="19"/>
              </w:rPr>
              <w:t xml:space="preserve"> </w:t>
            </w:r>
            <w:r>
              <w:rPr>
                <w:rFonts w:ascii="Cambria"/>
                <w:sz w:val="19"/>
              </w:rPr>
              <w:t>in</w:t>
            </w:r>
            <w:r>
              <w:rPr>
                <w:rFonts w:ascii="Cambria"/>
                <w:spacing w:val="-7"/>
                <w:sz w:val="19"/>
              </w:rPr>
              <w:t xml:space="preserve"> </w:t>
            </w:r>
            <w:r>
              <w:rPr>
                <w:rFonts w:ascii="Cambria"/>
                <w:sz w:val="19"/>
              </w:rPr>
              <w:t>a</w:t>
            </w:r>
            <w:r>
              <w:rPr>
                <w:rFonts w:ascii="Cambria"/>
                <w:spacing w:val="-6"/>
                <w:sz w:val="19"/>
              </w:rPr>
              <w:t xml:space="preserve"> </w:t>
            </w:r>
            <w:r>
              <w:rPr>
                <w:rFonts w:ascii="Cambria"/>
                <w:sz w:val="19"/>
              </w:rPr>
              <w:t>Professional</w:t>
            </w:r>
            <w:r>
              <w:rPr>
                <w:rFonts w:ascii="Cambria"/>
                <w:spacing w:val="-6"/>
                <w:sz w:val="19"/>
              </w:rPr>
              <w:t xml:space="preserve"> </w:t>
            </w:r>
            <w:r>
              <w:rPr>
                <w:rFonts w:ascii="Cambria"/>
                <w:spacing w:val="-2"/>
                <w:sz w:val="19"/>
              </w:rPr>
              <w:t>Community</w:t>
            </w:r>
          </w:p>
        </w:tc>
        <w:tc>
          <w:tcPr>
            <w:tcW w:w="400" w:type="dxa"/>
          </w:tcPr>
          <w:p w14:paraId="25E5EB6D" w14:textId="77777777" w:rsidR="0048358B" w:rsidRDefault="00000000">
            <w:pPr>
              <w:pStyle w:val="TableParagraph"/>
              <w:spacing w:before="14" w:line="206" w:lineRule="exact"/>
              <w:ind w:left="15"/>
              <w:jc w:val="center"/>
              <w:rPr>
                <w:sz w:val="19"/>
              </w:rPr>
            </w:pPr>
            <w:r>
              <w:rPr>
                <w:sz w:val="19"/>
              </w:rPr>
              <w:t>I</w:t>
            </w:r>
          </w:p>
        </w:tc>
        <w:tc>
          <w:tcPr>
            <w:tcW w:w="400" w:type="dxa"/>
          </w:tcPr>
          <w:p w14:paraId="00856B39" w14:textId="77777777" w:rsidR="0048358B" w:rsidRDefault="00000000">
            <w:pPr>
              <w:pStyle w:val="TableParagraph"/>
              <w:spacing w:before="14" w:line="206" w:lineRule="exact"/>
              <w:ind w:right="106"/>
              <w:jc w:val="right"/>
              <w:rPr>
                <w:sz w:val="19"/>
              </w:rPr>
            </w:pPr>
            <w:r>
              <w:rPr>
                <w:sz w:val="19"/>
              </w:rPr>
              <w:t>D</w:t>
            </w:r>
          </w:p>
        </w:tc>
        <w:tc>
          <w:tcPr>
            <w:tcW w:w="420" w:type="dxa"/>
          </w:tcPr>
          <w:p w14:paraId="196F2D25" w14:textId="77777777" w:rsidR="0048358B" w:rsidRDefault="00000000">
            <w:pPr>
              <w:pStyle w:val="TableParagraph"/>
              <w:spacing w:before="14" w:line="206" w:lineRule="exact"/>
              <w:ind w:right="127"/>
              <w:jc w:val="right"/>
              <w:rPr>
                <w:sz w:val="19"/>
              </w:rPr>
            </w:pPr>
            <w:r>
              <w:rPr>
                <w:sz w:val="19"/>
              </w:rPr>
              <w:t>A</w:t>
            </w:r>
          </w:p>
        </w:tc>
        <w:tc>
          <w:tcPr>
            <w:tcW w:w="400" w:type="dxa"/>
          </w:tcPr>
          <w:p w14:paraId="5923AA33" w14:textId="77777777" w:rsidR="0048358B" w:rsidRDefault="00000000">
            <w:pPr>
              <w:pStyle w:val="TableParagraph"/>
              <w:spacing w:before="14" w:line="206" w:lineRule="exact"/>
              <w:ind w:right="122"/>
              <w:jc w:val="right"/>
              <w:rPr>
                <w:sz w:val="19"/>
              </w:rPr>
            </w:pPr>
            <w:r>
              <w:rPr>
                <w:sz w:val="19"/>
              </w:rPr>
              <w:t>E</w:t>
            </w:r>
          </w:p>
        </w:tc>
        <w:tc>
          <w:tcPr>
            <w:tcW w:w="2920" w:type="dxa"/>
          </w:tcPr>
          <w:p w14:paraId="48454FFD" w14:textId="77777777" w:rsidR="0048358B" w:rsidRDefault="0048358B">
            <w:pPr>
              <w:pStyle w:val="TableParagraph"/>
              <w:rPr>
                <w:rFonts w:ascii="Times New Roman"/>
                <w:sz w:val="16"/>
              </w:rPr>
            </w:pPr>
          </w:p>
        </w:tc>
      </w:tr>
      <w:tr w:rsidR="0048358B" w14:paraId="04B6E215" w14:textId="77777777">
        <w:trPr>
          <w:trHeight w:val="280"/>
        </w:trPr>
        <w:tc>
          <w:tcPr>
            <w:tcW w:w="4880" w:type="dxa"/>
          </w:tcPr>
          <w:p w14:paraId="61334AF2" w14:textId="77777777" w:rsidR="0048358B" w:rsidRDefault="00000000">
            <w:pPr>
              <w:pStyle w:val="TableParagraph"/>
              <w:spacing w:before="22"/>
              <w:ind w:left="15"/>
              <w:rPr>
                <w:rFonts w:ascii="Cambria"/>
                <w:sz w:val="19"/>
              </w:rPr>
            </w:pPr>
            <w:r>
              <w:rPr>
                <w:rFonts w:ascii="Cambria"/>
                <w:i/>
                <w:sz w:val="19"/>
              </w:rPr>
              <w:t>4E</w:t>
            </w:r>
            <w:r>
              <w:rPr>
                <w:rFonts w:ascii="Cambria"/>
                <w:i/>
                <w:spacing w:val="-6"/>
                <w:sz w:val="19"/>
              </w:rPr>
              <w:t xml:space="preserve"> </w:t>
            </w:r>
            <w:r>
              <w:rPr>
                <w:rFonts w:ascii="Cambria"/>
                <w:i/>
                <w:sz w:val="19"/>
              </w:rPr>
              <w:t>-</w:t>
            </w:r>
            <w:r>
              <w:rPr>
                <w:rFonts w:ascii="Cambria"/>
                <w:i/>
                <w:spacing w:val="-6"/>
                <w:sz w:val="19"/>
              </w:rPr>
              <w:t xml:space="preserve"> </w:t>
            </w:r>
            <w:r>
              <w:rPr>
                <w:rFonts w:ascii="Cambria"/>
                <w:sz w:val="19"/>
              </w:rPr>
              <w:t>Growing</w:t>
            </w:r>
            <w:r>
              <w:rPr>
                <w:rFonts w:ascii="Cambria"/>
                <w:spacing w:val="-6"/>
                <w:sz w:val="19"/>
              </w:rPr>
              <w:t xml:space="preserve"> </w:t>
            </w:r>
            <w:r>
              <w:rPr>
                <w:rFonts w:ascii="Cambria"/>
                <w:sz w:val="19"/>
              </w:rPr>
              <w:t>and</w:t>
            </w:r>
            <w:r>
              <w:rPr>
                <w:rFonts w:ascii="Cambria"/>
                <w:spacing w:val="-6"/>
                <w:sz w:val="19"/>
              </w:rPr>
              <w:t xml:space="preserve"> </w:t>
            </w:r>
            <w:r>
              <w:rPr>
                <w:rFonts w:ascii="Cambria"/>
                <w:sz w:val="19"/>
              </w:rPr>
              <w:t>Developing</w:t>
            </w:r>
            <w:r>
              <w:rPr>
                <w:rFonts w:ascii="Cambria"/>
                <w:spacing w:val="-6"/>
                <w:sz w:val="19"/>
              </w:rPr>
              <w:t xml:space="preserve"> </w:t>
            </w:r>
            <w:r>
              <w:rPr>
                <w:rFonts w:ascii="Cambria"/>
                <w:spacing w:val="-2"/>
                <w:sz w:val="19"/>
              </w:rPr>
              <w:t>Professionally</w:t>
            </w:r>
          </w:p>
        </w:tc>
        <w:tc>
          <w:tcPr>
            <w:tcW w:w="400" w:type="dxa"/>
          </w:tcPr>
          <w:p w14:paraId="07CF0AC5" w14:textId="77777777" w:rsidR="0048358B" w:rsidRDefault="00000000">
            <w:pPr>
              <w:pStyle w:val="TableParagraph"/>
              <w:spacing w:before="24"/>
              <w:ind w:left="15"/>
              <w:jc w:val="center"/>
              <w:rPr>
                <w:sz w:val="19"/>
              </w:rPr>
            </w:pPr>
            <w:r>
              <w:rPr>
                <w:sz w:val="19"/>
              </w:rPr>
              <w:t>I</w:t>
            </w:r>
          </w:p>
        </w:tc>
        <w:tc>
          <w:tcPr>
            <w:tcW w:w="400" w:type="dxa"/>
          </w:tcPr>
          <w:p w14:paraId="2CDCEDC7" w14:textId="77777777" w:rsidR="0048358B" w:rsidRDefault="00000000">
            <w:pPr>
              <w:pStyle w:val="TableParagraph"/>
              <w:spacing w:before="24"/>
              <w:ind w:right="106"/>
              <w:jc w:val="right"/>
              <w:rPr>
                <w:sz w:val="19"/>
              </w:rPr>
            </w:pPr>
            <w:r>
              <w:rPr>
                <w:sz w:val="19"/>
              </w:rPr>
              <w:t>D</w:t>
            </w:r>
          </w:p>
        </w:tc>
        <w:tc>
          <w:tcPr>
            <w:tcW w:w="420" w:type="dxa"/>
          </w:tcPr>
          <w:p w14:paraId="329AA656" w14:textId="77777777" w:rsidR="0048358B" w:rsidRDefault="00000000">
            <w:pPr>
              <w:pStyle w:val="TableParagraph"/>
              <w:spacing w:before="24"/>
              <w:ind w:right="127"/>
              <w:jc w:val="right"/>
              <w:rPr>
                <w:sz w:val="19"/>
              </w:rPr>
            </w:pPr>
            <w:r>
              <w:rPr>
                <w:sz w:val="19"/>
              </w:rPr>
              <w:t>A</w:t>
            </w:r>
          </w:p>
        </w:tc>
        <w:tc>
          <w:tcPr>
            <w:tcW w:w="400" w:type="dxa"/>
          </w:tcPr>
          <w:p w14:paraId="71EC102C" w14:textId="77777777" w:rsidR="0048358B" w:rsidRDefault="00000000">
            <w:pPr>
              <w:pStyle w:val="TableParagraph"/>
              <w:spacing w:before="24"/>
              <w:ind w:right="122"/>
              <w:jc w:val="right"/>
              <w:rPr>
                <w:sz w:val="19"/>
              </w:rPr>
            </w:pPr>
            <w:r>
              <w:rPr>
                <w:sz w:val="19"/>
              </w:rPr>
              <w:t>E</w:t>
            </w:r>
          </w:p>
        </w:tc>
        <w:tc>
          <w:tcPr>
            <w:tcW w:w="2920" w:type="dxa"/>
          </w:tcPr>
          <w:p w14:paraId="08356D83" w14:textId="77777777" w:rsidR="0048358B" w:rsidRDefault="0048358B">
            <w:pPr>
              <w:pStyle w:val="TableParagraph"/>
              <w:rPr>
                <w:rFonts w:ascii="Times New Roman"/>
                <w:sz w:val="18"/>
              </w:rPr>
            </w:pPr>
          </w:p>
        </w:tc>
      </w:tr>
      <w:tr w:rsidR="0048358B" w14:paraId="0EBDB77A" w14:textId="77777777">
        <w:trPr>
          <w:trHeight w:val="260"/>
        </w:trPr>
        <w:tc>
          <w:tcPr>
            <w:tcW w:w="4880" w:type="dxa"/>
          </w:tcPr>
          <w:p w14:paraId="770BE889" w14:textId="77777777" w:rsidR="0048358B" w:rsidRDefault="00000000">
            <w:pPr>
              <w:pStyle w:val="TableParagraph"/>
              <w:spacing w:before="22" w:line="218" w:lineRule="exact"/>
              <w:ind w:left="15"/>
              <w:rPr>
                <w:rFonts w:ascii="Cambria"/>
                <w:sz w:val="19"/>
              </w:rPr>
            </w:pPr>
            <w:r>
              <w:rPr>
                <w:rFonts w:ascii="Cambria"/>
                <w:i/>
                <w:sz w:val="19"/>
              </w:rPr>
              <w:t>4F</w:t>
            </w:r>
            <w:r>
              <w:rPr>
                <w:rFonts w:ascii="Cambria"/>
                <w:i/>
                <w:spacing w:val="29"/>
                <w:sz w:val="19"/>
              </w:rPr>
              <w:t xml:space="preserve"> </w:t>
            </w:r>
            <w:r>
              <w:rPr>
                <w:rFonts w:ascii="Cambria"/>
                <w:sz w:val="19"/>
              </w:rPr>
              <w:t>Collection</w:t>
            </w:r>
            <w:r>
              <w:rPr>
                <w:rFonts w:ascii="Cambria"/>
                <w:spacing w:val="-6"/>
                <w:sz w:val="19"/>
              </w:rPr>
              <w:t xml:space="preserve"> </w:t>
            </w:r>
            <w:r>
              <w:rPr>
                <w:rFonts w:ascii="Cambria"/>
                <w:sz w:val="19"/>
              </w:rPr>
              <w:t>Development</w:t>
            </w:r>
            <w:r>
              <w:rPr>
                <w:rFonts w:ascii="Cambria"/>
                <w:spacing w:val="-6"/>
                <w:sz w:val="19"/>
              </w:rPr>
              <w:t xml:space="preserve"> </w:t>
            </w:r>
            <w:r>
              <w:rPr>
                <w:rFonts w:ascii="Cambria"/>
                <w:sz w:val="19"/>
              </w:rPr>
              <w:t>and</w:t>
            </w:r>
            <w:r>
              <w:rPr>
                <w:rFonts w:ascii="Cambria"/>
                <w:spacing w:val="-6"/>
                <w:sz w:val="19"/>
              </w:rPr>
              <w:t xml:space="preserve"> </w:t>
            </w:r>
            <w:r>
              <w:rPr>
                <w:rFonts w:ascii="Cambria"/>
                <w:spacing w:val="-2"/>
                <w:sz w:val="19"/>
              </w:rPr>
              <w:t>Maintenance</w:t>
            </w:r>
          </w:p>
        </w:tc>
        <w:tc>
          <w:tcPr>
            <w:tcW w:w="400" w:type="dxa"/>
          </w:tcPr>
          <w:p w14:paraId="1EE4D6B8" w14:textId="77777777" w:rsidR="0048358B" w:rsidRDefault="00000000">
            <w:pPr>
              <w:pStyle w:val="TableParagraph"/>
              <w:spacing w:before="24" w:line="216" w:lineRule="exact"/>
              <w:ind w:left="15"/>
              <w:jc w:val="center"/>
              <w:rPr>
                <w:sz w:val="19"/>
              </w:rPr>
            </w:pPr>
            <w:r>
              <w:rPr>
                <w:sz w:val="19"/>
              </w:rPr>
              <w:t>I</w:t>
            </w:r>
          </w:p>
        </w:tc>
        <w:tc>
          <w:tcPr>
            <w:tcW w:w="400" w:type="dxa"/>
          </w:tcPr>
          <w:p w14:paraId="4C0E0990" w14:textId="77777777" w:rsidR="0048358B" w:rsidRDefault="00000000">
            <w:pPr>
              <w:pStyle w:val="TableParagraph"/>
              <w:spacing w:before="24" w:line="216" w:lineRule="exact"/>
              <w:ind w:right="106"/>
              <w:jc w:val="right"/>
              <w:rPr>
                <w:sz w:val="19"/>
              </w:rPr>
            </w:pPr>
            <w:r>
              <w:rPr>
                <w:sz w:val="19"/>
              </w:rPr>
              <w:t>D</w:t>
            </w:r>
          </w:p>
        </w:tc>
        <w:tc>
          <w:tcPr>
            <w:tcW w:w="420" w:type="dxa"/>
          </w:tcPr>
          <w:p w14:paraId="5191C668" w14:textId="77777777" w:rsidR="0048358B" w:rsidRDefault="00000000">
            <w:pPr>
              <w:pStyle w:val="TableParagraph"/>
              <w:spacing w:before="24" w:line="216" w:lineRule="exact"/>
              <w:ind w:right="127"/>
              <w:jc w:val="right"/>
              <w:rPr>
                <w:sz w:val="19"/>
              </w:rPr>
            </w:pPr>
            <w:r>
              <w:rPr>
                <w:sz w:val="19"/>
              </w:rPr>
              <w:t>A</w:t>
            </w:r>
          </w:p>
        </w:tc>
        <w:tc>
          <w:tcPr>
            <w:tcW w:w="400" w:type="dxa"/>
          </w:tcPr>
          <w:p w14:paraId="60756F9A" w14:textId="77777777" w:rsidR="0048358B" w:rsidRDefault="00000000">
            <w:pPr>
              <w:pStyle w:val="TableParagraph"/>
              <w:spacing w:before="24" w:line="216" w:lineRule="exact"/>
              <w:ind w:right="122"/>
              <w:jc w:val="right"/>
              <w:rPr>
                <w:sz w:val="19"/>
              </w:rPr>
            </w:pPr>
            <w:r>
              <w:rPr>
                <w:sz w:val="19"/>
              </w:rPr>
              <w:t>E</w:t>
            </w:r>
          </w:p>
        </w:tc>
        <w:tc>
          <w:tcPr>
            <w:tcW w:w="2920" w:type="dxa"/>
          </w:tcPr>
          <w:p w14:paraId="14474F66" w14:textId="77777777" w:rsidR="0048358B" w:rsidRDefault="0048358B">
            <w:pPr>
              <w:pStyle w:val="TableParagraph"/>
              <w:rPr>
                <w:rFonts w:ascii="Times New Roman"/>
                <w:sz w:val="18"/>
              </w:rPr>
            </w:pPr>
          </w:p>
        </w:tc>
      </w:tr>
      <w:tr w:rsidR="0048358B" w14:paraId="39282569" w14:textId="77777777">
        <w:trPr>
          <w:trHeight w:val="379"/>
        </w:trPr>
        <w:tc>
          <w:tcPr>
            <w:tcW w:w="4880" w:type="dxa"/>
          </w:tcPr>
          <w:p w14:paraId="1F34785F" w14:textId="77777777" w:rsidR="0048358B" w:rsidRDefault="00000000">
            <w:pPr>
              <w:pStyle w:val="TableParagraph"/>
              <w:spacing w:before="27"/>
              <w:ind w:left="15"/>
              <w:rPr>
                <w:rFonts w:ascii="Cambria"/>
                <w:sz w:val="19"/>
              </w:rPr>
            </w:pPr>
            <w:r>
              <w:rPr>
                <w:rFonts w:ascii="Cambria"/>
                <w:i/>
                <w:sz w:val="19"/>
              </w:rPr>
              <w:t>4G</w:t>
            </w:r>
            <w:r>
              <w:rPr>
                <w:rFonts w:ascii="Cambria"/>
                <w:sz w:val="19"/>
              </w:rPr>
              <w:t>-</w:t>
            </w:r>
            <w:r>
              <w:rPr>
                <w:rFonts w:ascii="Cambria"/>
                <w:spacing w:val="-6"/>
                <w:sz w:val="19"/>
              </w:rPr>
              <w:t xml:space="preserve"> </w:t>
            </w:r>
            <w:r>
              <w:rPr>
                <w:rFonts w:ascii="Cambria"/>
                <w:sz w:val="19"/>
              </w:rPr>
              <w:t>Managing</w:t>
            </w:r>
            <w:r>
              <w:rPr>
                <w:rFonts w:ascii="Cambria"/>
                <w:spacing w:val="-6"/>
                <w:sz w:val="19"/>
              </w:rPr>
              <w:t xml:space="preserve"> </w:t>
            </w:r>
            <w:r>
              <w:rPr>
                <w:rFonts w:ascii="Cambria"/>
                <w:sz w:val="19"/>
              </w:rPr>
              <w:t>the</w:t>
            </w:r>
            <w:r>
              <w:rPr>
                <w:rFonts w:ascii="Cambria"/>
                <w:spacing w:val="-6"/>
                <w:sz w:val="19"/>
              </w:rPr>
              <w:t xml:space="preserve"> </w:t>
            </w:r>
            <w:r>
              <w:rPr>
                <w:rFonts w:ascii="Cambria"/>
                <w:sz w:val="19"/>
              </w:rPr>
              <w:t>Library</w:t>
            </w:r>
            <w:r>
              <w:rPr>
                <w:rFonts w:ascii="Cambria"/>
                <w:spacing w:val="-6"/>
                <w:sz w:val="19"/>
              </w:rPr>
              <w:t xml:space="preserve"> </w:t>
            </w:r>
            <w:r>
              <w:rPr>
                <w:rFonts w:ascii="Cambria"/>
                <w:spacing w:val="-2"/>
                <w:sz w:val="19"/>
              </w:rPr>
              <w:t>Budget</w:t>
            </w:r>
          </w:p>
        </w:tc>
        <w:tc>
          <w:tcPr>
            <w:tcW w:w="400" w:type="dxa"/>
          </w:tcPr>
          <w:p w14:paraId="3AFA9F11" w14:textId="77777777" w:rsidR="0048358B" w:rsidRDefault="00000000">
            <w:pPr>
              <w:pStyle w:val="TableParagraph"/>
              <w:spacing w:before="29"/>
              <w:ind w:left="15"/>
              <w:jc w:val="center"/>
              <w:rPr>
                <w:sz w:val="19"/>
              </w:rPr>
            </w:pPr>
            <w:r>
              <w:rPr>
                <w:sz w:val="19"/>
              </w:rPr>
              <w:t>I</w:t>
            </w:r>
          </w:p>
        </w:tc>
        <w:tc>
          <w:tcPr>
            <w:tcW w:w="400" w:type="dxa"/>
          </w:tcPr>
          <w:p w14:paraId="3BB51EC0" w14:textId="77777777" w:rsidR="0048358B" w:rsidRDefault="00000000">
            <w:pPr>
              <w:pStyle w:val="TableParagraph"/>
              <w:spacing w:before="29"/>
              <w:ind w:right="106"/>
              <w:jc w:val="right"/>
              <w:rPr>
                <w:sz w:val="19"/>
              </w:rPr>
            </w:pPr>
            <w:r>
              <w:rPr>
                <w:sz w:val="19"/>
              </w:rPr>
              <w:t>D</w:t>
            </w:r>
          </w:p>
        </w:tc>
        <w:tc>
          <w:tcPr>
            <w:tcW w:w="420" w:type="dxa"/>
          </w:tcPr>
          <w:p w14:paraId="2E6981D8" w14:textId="77777777" w:rsidR="0048358B" w:rsidRDefault="00000000">
            <w:pPr>
              <w:pStyle w:val="TableParagraph"/>
              <w:spacing w:before="29"/>
              <w:ind w:right="127"/>
              <w:jc w:val="right"/>
              <w:rPr>
                <w:sz w:val="19"/>
              </w:rPr>
            </w:pPr>
            <w:r>
              <w:rPr>
                <w:sz w:val="19"/>
              </w:rPr>
              <w:t>A</w:t>
            </w:r>
          </w:p>
        </w:tc>
        <w:tc>
          <w:tcPr>
            <w:tcW w:w="400" w:type="dxa"/>
          </w:tcPr>
          <w:p w14:paraId="20A709FF" w14:textId="77777777" w:rsidR="0048358B" w:rsidRDefault="00000000">
            <w:pPr>
              <w:pStyle w:val="TableParagraph"/>
              <w:spacing w:before="29"/>
              <w:ind w:right="122"/>
              <w:jc w:val="right"/>
              <w:rPr>
                <w:sz w:val="19"/>
              </w:rPr>
            </w:pPr>
            <w:r>
              <w:rPr>
                <w:sz w:val="19"/>
              </w:rPr>
              <w:t>E</w:t>
            </w:r>
          </w:p>
        </w:tc>
        <w:tc>
          <w:tcPr>
            <w:tcW w:w="2920" w:type="dxa"/>
          </w:tcPr>
          <w:p w14:paraId="43373CE6" w14:textId="77777777" w:rsidR="0048358B" w:rsidRDefault="0048358B">
            <w:pPr>
              <w:pStyle w:val="TableParagraph"/>
              <w:rPr>
                <w:rFonts w:ascii="Times New Roman"/>
                <w:sz w:val="18"/>
              </w:rPr>
            </w:pPr>
          </w:p>
        </w:tc>
      </w:tr>
      <w:tr w:rsidR="0048358B" w14:paraId="2A5A0877" w14:textId="77777777">
        <w:trPr>
          <w:trHeight w:val="300"/>
        </w:trPr>
        <w:tc>
          <w:tcPr>
            <w:tcW w:w="4880" w:type="dxa"/>
          </w:tcPr>
          <w:p w14:paraId="54300F86" w14:textId="77777777" w:rsidR="0048358B" w:rsidRDefault="00000000">
            <w:pPr>
              <w:pStyle w:val="TableParagraph"/>
              <w:spacing w:before="17"/>
              <w:ind w:left="15"/>
              <w:rPr>
                <w:rFonts w:ascii="Cambria"/>
                <w:sz w:val="19"/>
              </w:rPr>
            </w:pPr>
            <w:r>
              <w:rPr>
                <w:rFonts w:ascii="Cambria"/>
                <w:i/>
                <w:sz w:val="19"/>
              </w:rPr>
              <w:t>4H</w:t>
            </w:r>
            <w:r>
              <w:rPr>
                <w:rFonts w:ascii="Cambria"/>
                <w:sz w:val="19"/>
              </w:rPr>
              <w:t>-</w:t>
            </w:r>
            <w:r>
              <w:rPr>
                <w:rFonts w:ascii="Cambria"/>
                <w:spacing w:val="-6"/>
                <w:sz w:val="19"/>
              </w:rPr>
              <w:t xml:space="preserve"> </w:t>
            </w:r>
            <w:r>
              <w:rPr>
                <w:rFonts w:ascii="Cambria"/>
                <w:sz w:val="19"/>
              </w:rPr>
              <w:t>Managing</w:t>
            </w:r>
            <w:r>
              <w:rPr>
                <w:rFonts w:ascii="Cambria"/>
                <w:spacing w:val="-5"/>
                <w:sz w:val="19"/>
              </w:rPr>
              <w:t xml:space="preserve"> </w:t>
            </w:r>
            <w:r>
              <w:rPr>
                <w:rFonts w:ascii="Cambria"/>
                <w:spacing w:val="-2"/>
                <w:sz w:val="19"/>
              </w:rPr>
              <w:t>Personnel</w:t>
            </w:r>
          </w:p>
        </w:tc>
        <w:tc>
          <w:tcPr>
            <w:tcW w:w="400" w:type="dxa"/>
          </w:tcPr>
          <w:p w14:paraId="52D0747A" w14:textId="77777777" w:rsidR="0048358B" w:rsidRDefault="00000000">
            <w:pPr>
              <w:pStyle w:val="TableParagraph"/>
              <w:spacing w:before="19"/>
              <w:ind w:left="15"/>
              <w:jc w:val="center"/>
              <w:rPr>
                <w:sz w:val="19"/>
              </w:rPr>
            </w:pPr>
            <w:r>
              <w:rPr>
                <w:sz w:val="19"/>
              </w:rPr>
              <w:t>I</w:t>
            </w:r>
          </w:p>
        </w:tc>
        <w:tc>
          <w:tcPr>
            <w:tcW w:w="400" w:type="dxa"/>
          </w:tcPr>
          <w:p w14:paraId="22113C45" w14:textId="77777777" w:rsidR="0048358B" w:rsidRDefault="00000000">
            <w:pPr>
              <w:pStyle w:val="TableParagraph"/>
              <w:spacing w:before="19"/>
              <w:ind w:right="106"/>
              <w:jc w:val="right"/>
              <w:rPr>
                <w:sz w:val="19"/>
              </w:rPr>
            </w:pPr>
            <w:r>
              <w:rPr>
                <w:sz w:val="19"/>
              </w:rPr>
              <w:t>D</w:t>
            </w:r>
          </w:p>
        </w:tc>
        <w:tc>
          <w:tcPr>
            <w:tcW w:w="420" w:type="dxa"/>
          </w:tcPr>
          <w:p w14:paraId="0A41F5A4" w14:textId="77777777" w:rsidR="0048358B" w:rsidRDefault="00000000">
            <w:pPr>
              <w:pStyle w:val="TableParagraph"/>
              <w:spacing w:before="19"/>
              <w:ind w:right="127"/>
              <w:jc w:val="right"/>
              <w:rPr>
                <w:sz w:val="19"/>
              </w:rPr>
            </w:pPr>
            <w:r>
              <w:rPr>
                <w:sz w:val="19"/>
              </w:rPr>
              <w:t>A</w:t>
            </w:r>
          </w:p>
        </w:tc>
        <w:tc>
          <w:tcPr>
            <w:tcW w:w="400" w:type="dxa"/>
          </w:tcPr>
          <w:p w14:paraId="1F794E80" w14:textId="77777777" w:rsidR="0048358B" w:rsidRDefault="00000000">
            <w:pPr>
              <w:pStyle w:val="TableParagraph"/>
              <w:spacing w:before="19"/>
              <w:ind w:right="122"/>
              <w:jc w:val="right"/>
              <w:rPr>
                <w:sz w:val="19"/>
              </w:rPr>
            </w:pPr>
            <w:r>
              <w:rPr>
                <w:sz w:val="19"/>
              </w:rPr>
              <w:t>E</w:t>
            </w:r>
          </w:p>
        </w:tc>
        <w:tc>
          <w:tcPr>
            <w:tcW w:w="2920" w:type="dxa"/>
          </w:tcPr>
          <w:p w14:paraId="0BC547A4" w14:textId="77777777" w:rsidR="0048358B" w:rsidRDefault="0048358B">
            <w:pPr>
              <w:pStyle w:val="TableParagraph"/>
              <w:rPr>
                <w:rFonts w:ascii="Times New Roman"/>
                <w:sz w:val="18"/>
              </w:rPr>
            </w:pPr>
          </w:p>
        </w:tc>
      </w:tr>
      <w:tr w:rsidR="0048358B" w14:paraId="4A55EE4A" w14:textId="77777777">
        <w:trPr>
          <w:trHeight w:val="340"/>
        </w:trPr>
        <w:tc>
          <w:tcPr>
            <w:tcW w:w="4880" w:type="dxa"/>
          </w:tcPr>
          <w:p w14:paraId="5B03854F" w14:textId="77777777" w:rsidR="0048358B" w:rsidRDefault="00000000">
            <w:pPr>
              <w:pStyle w:val="TableParagraph"/>
              <w:spacing w:before="27"/>
              <w:ind w:left="15"/>
              <w:rPr>
                <w:rFonts w:ascii="Cambria"/>
                <w:sz w:val="19"/>
              </w:rPr>
            </w:pPr>
            <w:r>
              <w:rPr>
                <w:rFonts w:ascii="Cambria"/>
                <w:i/>
                <w:sz w:val="19"/>
              </w:rPr>
              <w:t>4I-</w:t>
            </w:r>
            <w:r>
              <w:rPr>
                <w:rFonts w:ascii="Cambria"/>
                <w:i/>
                <w:spacing w:val="-10"/>
                <w:sz w:val="19"/>
              </w:rPr>
              <w:t xml:space="preserve"> </w:t>
            </w:r>
            <w:r>
              <w:rPr>
                <w:rFonts w:ascii="Cambria"/>
                <w:sz w:val="19"/>
              </w:rPr>
              <w:t>Professional</w:t>
            </w:r>
            <w:r>
              <w:rPr>
                <w:rFonts w:ascii="Cambria"/>
                <w:spacing w:val="-9"/>
                <w:sz w:val="19"/>
              </w:rPr>
              <w:t xml:space="preserve"> </w:t>
            </w:r>
            <w:r>
              <w:rPr>
                <w:rFonts w:ascii="Cambria"/>
                <w:spacing w:val="-2"/>
                <w:sz w:val="19"/>
              </w:rPr>
              <w:t>ethics</w:t>
            </w:r>
          </w:p>
        </w:tc>
        <w:tc>
          <w:tcPr>
            <w:tcW w:w="400" w:type="dxa"/>
          </w:tcPr>
          <w:p w14:paraId="311E1DDD" w14:textId="77777777" w:rsidR="0048358B" w:rsidRDefault="00000000">
            <w:pPr>
              <w:pStyle w:val="TableParagraph"/>
              <w:spacing w:before="29"/>
              <w:ind w:left="15"/>
              <w:jc w:val="center"/>
              <w:rPr>
                <w:sz w:val="19"/>
              </w:rPr>
            </w:pPr>
            <w:r>
              <w:rPr>
                <w:sz w:val="19"/>
              </w:rPr>
              <w:t>I</w:t>
            </w:r>
          </w:p>
        </w:tc>
        <w:tc>
          <w:tcPr>
            <w:tcW w:w="400" w:type="dxa"/>
          </w:tcPr>
          <w:p w14:paraId="6B6C6BEB" w14:textId="77777777" w:rsidR="0048358B" w:rsidRDefault="00000000">
            <w:pPr>
              <w:pStyle w:val="TableParagraph"/>
              <w:spacing w:before="29"/>
              <w:ind w:right="106"/>
              <w:jc w:val="right"/>
              <w:rPr>
                <w:sz w:val="19"/>
              </w:rPr>
            </w:pPr>
            <w:r>
              <w:rPr>
                <w:sz w:val="19"/>
              </w:rPr>
              <w:t>D</w:t>
            </w:r>
          </w:p>
        </w:tc>
        <w:tc>
          <w:tcPr>
            <w:tcW w:w="420" w:type="dxa"/>
          </w:tcPr>
          <w:p w14:paraId="3974FEE6" w14:textId="77777777" w:rsidR="0048358B" w:rsidRDefault="00000000">
            <w:pPr>
              <w:pStyle w:val="TableParagraph"/>
              <w:spacing w:before="29"/>
              <w:ind w:right="127"/>
              <w:jc w:val="right"/>
              <w:rPr>
                <w:sz w:val="19"/>
              </w:rPr>
            </w:pPr>
            <w:r>
              <w:rPr>
                <w:sz w:val="19"/>
              </w:rPr>
              <w:t>A</w:t>
            </w:r>
          </w:p>
        </w:tc>
        <w:tc>
          <w:tcPr>
            <w:tcW w:w="400" w:type="dxa"/>
          </w:tcPr>
          <w:p w14:paraId="58638004" w14:textId="77777777" w:rsidR="0048358B" w:rsidRDefault="00000000">
            <w:pPr>
              <w:pStyle w:val="TableParagraph"/>
              <w:spacing w:before="29"/>
              <w:ind w:right="122"/>
              <w:jc w:val="right"/>
              <w:rPr>
                <w:sz w:val="19"/>
              </w:rPr>
            </w:pPr>
            <w:r>
              <w:rPr>
                <w:sz w:val="19"/>
              </w:rPr>
              <w:t>E</w:t>
            </w:r>
          </w:p>
        </w:tc>
        <w:tc>
          <w:tcPr>
            <w:tcW w:w="2920" w:type="dxa"/>
          </w:tcPr>
          <w:p w14:paraId="7C32F7B6" w14:textId="77777777" w:rsidR="0048358B" w:rsidRDefault="0048358B">
            <w:pPr>
              <w:pStyle w:val="TableParagraph"/>
              <w:rPr>
                <w:rFonts w:ascii="Times New Roman"/>
                <w:sz w:val="18"/>
              </w:rPr>
            </w:pPr>
          </w:p>
        </w:tc>
      </w:tr>
    </w:tbl>
    <w:p w14:paraId="5DA35962" w14:textId="77777777" w:rsidR="0048358B" w:rsidRDefault="0048358B">
      <w:pPr>
        <w:rPr>
          <w:rFonts w:ascii="Times New Roman"/>
          <w:sz w:val="18"/>
        </w:rPr>
        <w:sectPr w:rsidR="0048358B">
          <w:pgSz w:w="12240" w:h="15840"/>
          <w:pgMar w:top="1340" w:right="880" w:bottom="280" w:left="1020" w:header="370" w:footer="0" w:gutter="0"/>
          <w:cols w:space="720"/>
        </w:sectPr>
      </w:pPr>
    </w:p>
    <w:p w14:paraId="5EA8EFE6" w14:textId="77777777" w:rsidR="0048358B" w:rsidRDefault="00000000">
      <w:pPr>
        <w:pStyle w:val="Heading5"/>
        <w:rPr>
          <w:rFonts w:ascii="Cambria"/>
        </w:rPr>
      </w:pPr>
      <w:r>
        <w:rPr>
          <w:rFonts w:ascii="Cambria"/>
          <w:spacing w:val="-2"/>
        </w:rPr>
        <w:lastRenderedPageBreak/>
        <w:t>Psychologist</w:t>
      </w:r>
      <w:r>
        <w:rPr>
          <w:rFonts w:ascii="Cambria"/>
          <w:spacing w:val="6"/>
        </w:rPr>
        <w:t xml:space="preserve"> </w:t>
      </w:r>
      <w:r>
        <w:rPr>
          <w:rFonts w:ascii="Cambria"/>
          <w:spacing w:val="-2"/>
        </w:rPr>
        <w:t>Self-Reflection</w:t>
      </w:r>
    </w:p>
    <w:p w14:paraId="12082898" w14:textId="77777777" w:rsidR="0048358B" w:rsidRDefault="0048358B">
      <w:pPr>
        <w:pStyle w:val="BodyText"/>
        <w:spacing w:before="7"/>
        <w:rPr>
          <w:rFonts w:ascii="Cambria"/>
          <w:b/>
          <w:sz w:val="25"/>
        </w:rPr>
      </w:pPr>
    </w:p>
    <w:p w14:paraId="5E0A011F" w14:textId="77777777" w:rsidR="0048358B" w:rsidRDefault="00000000">
      <w:pPr>
        <w:spacing w:before="1" w:line="276" w:lineRule="auto"/>
        <w:ind w:left="510" w:right="468"/>
        <w:rPr>
          <w:rFonts w:ascii="Cambria"/>
          <w:sz w:val="20"/>
        </w:rPr>
      </w:pPr>
      <w:r>
        <w:rPr>
          <w:rFonts w:ascii="Cambria"/>
          <w:b/>
          <w:sz w:val="20"/>
        </w:rPr>
        <w:t>Directions:</w:t>
      </w:r>
      <w:r>
        <w:rPr>
          <w:rFonts w:ascii="Cambria"/>
          <w:b/>
          <w:spacing w:val="-5"/>
          <w:sz w:val="20"/>
        </w:rPr>
        <w:t xml:space="preserve"> </w:t>
      </w:r>
      <w:r>
        <w:rPr>
          <w:rFonts w:ascii="Cambria"/>
          <w:sz w:val="20"/>
        </w:rPr>
        <w:t>Completed</w:t>
      </w:r>
      <w:r>
        <w:rPr>
          <w:rFonts w:ascii="Cambria"/>
          <w:spacing w:val="-5"/>
          <w:sz w:val="20"/>
        </w:rPr>
        <w:t xml:space="preserve"> </w:t>
      </w:r>
      <w:r>
        <w:rPr>
          <w:rFonts w:ascii="Cambria"/>
          <w:sz w:val="20"/>
        </w:rPr>
        <w:t>by</w:t>
      </w:r>
      <w:r>
        <w:rPr>
          <w:rFonts w:ascii="Cambria"/>
          <w:spacing w:val="-5"/>
          <w:sz w:val="20"/>
        </w:rPr>
        <w:t xml:space="preserve"> </w:t>
      </w:r>
      <w:r>
        <w:rPr>
          <w:rFonts w:ascii="Cambria"/>
          <w:sz w:val="20"/>
        </w:rPr>
        <w:t>psychologist.</w:t>
      </w:r>
      <w:r>
        <w:rPr>
          <w:rFonts w:ascii="Cambria"/>
          <w:spacing w:val="36"/>
          <w:sz w:val="20"/>
        </w:rPr>
        <w:t xml:space="preserve"> </w:t>
      </w:r>
      <w:r>
        <w:rPr>
          <w:rFonts w:ascii="Cambria"/>
          <w:sz w:val="20"/>
        </w:rPr>
        <w:t>Highlight</w:t>
      </w:r>
      <w:r>
        <w:rPr>
          <w:rFonts w:ascii="Cambria"/>
          <w:spacing w:val="-5"/>
          <w:sz w:val="20"/>
        </w:rPr>
        <w:t xml:space="preserve"> </w:t>
      </w:r>
      <w:r>
        <w:rPr>
          <w:rFonts w:ascii="Cambria"/>
          <w:sz w:val="20"/>
        </w:rPr>
        <w:t>a</w:t>
      </w:r>
      <w:r>
        <w:rPr>
          <w:rFonts w:ascii="Cambria"/>
          <w:spacing w:val="-5"/>
          <w:sz w:val="20"/>
        </w:rPr>
        <w:t xml:space="preserve"> </w:t>
      </w:r>
      <w:r>
        <w:rPr>
          <w:rFonts w:ascii="Cambria"/>
          <w:sz w:val="20"/>
        </w:rPr>
        <w:t>rating</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component</w:t>
      </w:r>
      <w:r>
        <w:rPr>
          <w:rFonts w:ascii="Cambria"/>
          <w:spacing w:val="-5"/>
          <w:sz w:val="20"/>
        </w:rPr>
        <w:t xml:space="preserve"> </w:t>
      </w:r>
      <w:r>
        <w:rPr>
          <w:rFonts w:ascii="Cambria"/>
          <w:sz w:val="20"/>
        </w:rPr>
        <w:t>and</w:t>
      </w:r>
      <w:r>
        <w:rPr>
          <w:rFonts w:ascii="Cambria"/>
          <w:spacing w:val="-5"/>
          <w:sz w:val="20"/>
        </w:rPr>
        <w:t xml:space="preserve"> </w:t>
      </w:r>
      <w:r>
        <w:rPr>
          <w:rFonts w:ascii="Cambria"/>
          <w:sz w:val="20"/>
        </w:rPr>
        <w:t>then</w:t>
      </w:r>
      <w:r>
        <w:rPr>
          <w:rFonts w:ascii="Cambria"/>
          <w:spacing w:val="-5"/>
          <w:sz w:val="20"/>
        </w:rPr>
        <w:t xml:space="preserve"> </w:t>
      </w:r>
      <w:r>
        <w:rPr>
          <w:rFonts w:ascii="Cambria"/>
          <w:sz w:val="20"/>
        </w:rPr>
        <w:t>type</w:t>
      </w:r>
      <w:r>
        <w:rPr>
          <w:rFonts w:ascii="Cambria"/>
          <w:spacing w:val="-5"/>
          <w:sz w:val="20"/>
        </w:rPr>
        <w:t xml:space="preserve"> </w:t>
      </w:r>
      <w:r>
        <w:rPr>
          <w:rFonts w:ascii="Cambria"/>
          <w:sz w:val="20"/>
        </w:rPr>
        <w:t>in</w:t>
      </w:r>
      <w:r>
        <w:rPr>
          <w:rFonts w:ascii="Cambria"/>
          <w:spacing w:val="-5"/>
          <w:sz w:val="20"/>
        </w:rPr>
        <w:t xml:space="preserve"> </w:t>
      </w:r>
      <w:r>
        <w:rPr>
          <w:rFonts w:ascii="Cambria"/>
          <w:sz w:val="20"/>
        </w:rPr>
        <w:t>the</w:t>
      </w:r>
      <w:r>
        <w:rPr>
          <w:rFonts w:ascii="Cambria"/>
          <w:spacing w:val="-5"/>
          <w:sz w:val="20"/>
        </w:rPr>
        <w:t xml:space="preserve"> </w:t>
      </w:r>
      <w:r>
        <w:rPr>
          <w:rFonts w:ascii="Cambria"/>
          <w:sz w:val="20"/>
        </w:rPr>
        <w:t>rationale box to explain why you gave yourself the rating you did.</w:t>
      </w:r>
    </w:p>
    <w:p w14:paraId="40D9DB0D" w14:textId="77777777" w:rsidR="0048358B" w:rsidRDefault="0048358B">
      <w:pPr>
        <w:pStyle w:val="BodyText"/>
        <w:spacing w:before="6"/>
        <w:rPr>
          <w:rFonts w:ascii="Cambria"/>
          <w:sz w:val="20"/>
        </w:rPr>
      </w:pPr>
    </w:p>
    <w:p w14:paraId="00B564EF" w14:textId="77777777" w:rsidR="0048358B" w:rsidRDefault="00000000">
      <w:pPr>
        <w:tabs>
          <w:tab w:val="left" w:pos="3389"/>
          <w:tab w:val="left" w:pos="5549"/>
        </w:tabs>
        <w:ind w:left="510"/>
        <w:rPr>
          <w:rFonts w:ascii="Cambria"/>
          <w:b/>
          <w:sz w:val="20"/>
        </w:rPr>
      </w:pPr>
      <w:r>
        <w:rPr>
          <w:rFonts w:ascii="Cambria"/>
          <w:b/>
          <w:spacing w:val="-2"/>
          <w:sz w:val="20"/>
        </w:rPr>
        <w:t>Psychologist:</w:t>
      </w:r>
      <w:r>
        <w:rPr>
          <w:rFonts w:ascii="Cambria"/>
          <w:b/>
          <w:sz w:val="20"/>
        </w:rPr>
        <w:tab/>
      </w:r>
      <w:r>
        <w:rPr>
          <w:rFonts w:ascii="Cambria"/>
          <w:b/>
          <w:spacing w:val="-4"/>
          <w:sz w:val="20"/>
        </w:rPr>
        <w:t>Date:</w:t>
      </w:r>
      <w:r>
        <w:rPr>
          <w:rFonts w:ascii="Cambria"/>
          <w:b/>
          <w:sz w:val="20"/>
        </w:rPr>
        <w:tab/>
      </w:r>
      <w:r>
        <w:rPr>
          <w:rFonts w:ascii="Cambria"/>
          <w:b/>
          <w:spacing w:val="-2"/>
          <w:sz w:val="20"/>
        </w:rPr>
        <w:t>School:</w:t>
      </w:r>
    </w:p>
    <w:p w14:paraId="49EDC4D1" w14:textId="77777777" w:rsidR="0048358B" w:rsidRDefault="0048358B">
      <w:pPr>
        <w:pStyle w:val="BodyText"/>
        <w:spacing w:before="4"/>
        <w:rPr>
          <w:rFonts w:ascii="Cambria"/>
          <w:b/>
          <w:sz w:val="2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60"/>
        <w:gridCol w:w="500"/>
        <w:gridCol w:w="480"/>
        <w:gridCol w:w="500"/>
        <w:gridCol w:w="500"/>
        <w:gridCol w:w="2780"/>
      </w:tblGrid>
      <w:tr w:rsidR="0048358B" w14:paraId="42636DE5" w14:textId="77777777">
        <w:trPr>
          <w:trHeight w:val="440"/>
        </w:trPr>
        <w:tc>
          <w:tcPr>
            <w:tcW w:w="4760" w:type="dxa"/>
          </w:tcPr>
          <w:p w14:paraId="41A47545" w14:textId="77777777" w:rsidR="0048358B" w:rsidRDefault="00000000">
            <w:pPr>
              <w:pStyle w:val="TableParagraph"/>
              <w:spacing w:before="104"/>
              <w:ind w:left="1831" w:right="1711"/>
              <w:jc w:val="center"/>
              <w:rPr>
                <w:b/>
                <w:sz w:val="20"/>
              </w:rPr>
            </w:pPr>
            <w:r>
              <w:rPr>
                <w:b/>
                <w:spacing w:val="-2"/>
                <w:sz w:val="20"/>
              </w:rPr>
              <w:t>Component:</w:t>
            </w:r>
          </w:p>
        </w:tc>
        <w:tc>
          <w:tcPr>
            <w:tcW w:w="1980" w:type="dxa"/>
            <w:gridSpan w:val="4"/>
          </w:tcPr>
          <w:p w14:paraId="5D33BA39" w14:textId="77777777" w:rsidR="0048358B" w:rsidRDefault="00000000">
            <w:pPr>
              <w:pStyle w:val="TableParagraph"/>
              <w:spacing w:before="104"/>
              <w:ind w:left="231"/>
              <w:rPr>
                <w:b/>
                <w:sz w:val="20"/>
              </w:rPr>
            </w:pPr>
            <w:r>
              <w:rPr>
                <w:b/>
                <w:spacing w:val="-2"/>
                <w:sz w:val="20"/>
              </w:rPr>
              <w:t>Self-Assessment</w:t>
            </w:r>
          </w:p>
        </w:tc>
        <w:tc>
          <w:tcPr>
            <w:tcW w:w="2780" w:type="dxa"/>
          </w:tcPr>
          <w:p w14:paraId="247BF49A" w14:textId="77777777" w:rsidR="0048358B" w:rsidRDefault="00000000">
            <w:pPr>
              <w:pStyle w:val="TableParagraph"/>
              <w:spacing w:before="104"/>
              <w:ind w:left="951"/>
              <w:rPr>
                <w:b/>
                <w:sz w:val="20"/>
              </w:rPr>
            </w:pPr>
            <w:r>
              <w:rPr>
                <w:b/>
                <w:spacing w:val="-2"/>
                <w:sz w:val="20"/>
              </w:rPr>
              <w:t>Rationale:</w:t>
            </w:r>
          </w:p>
        </w:tc>
      </w:tr>
      <w:tr w:rsidR="0048358B" w14:paraId="36882A6A" w14:textId="77777777">
        <w:trPr>
          <w:trHeight w:val="499"/>
        </w:trPr>
        <w:tc>
          <w:tcPr>
            <w:tcW w:w="4760" w:type="dxa"/>
          </w:tcPr>
          <w:p w14:paraId="7B7BBBA3" w14:textId="77777777" w:rsidR="0048358B" w:rsidRDefault="00000000">
            <w:pPr>
              <w:pStyle w:val="TableParagraph"/>
              <w:spacing w:before="16"/>
              <w:ind w:left="15" w:right="45"/>
              <w:rPr>
                <w:rFonts w:ascii="Cambria"/>
                <w:sz w:val="18"/>
              </w:rPr>
            </w:pPr>
            <w:r>
              <w:rPr>
                <w:rFonts w:ascii="Cambria"/>
                <w:i/>
                <w:sz w:val="18"/>
              </w:rPr>
              <w:t>1A</w:t>
            </w:r>
            <w:r>
              <w:rPr>
                <w:rFonts w:ascii="Cambria"/>
                <w:i/>
                <w:spacing w:val="-7"/>
                <w:sz w:val="18"/>
              </w:rPr>
              <w:t xml:space="preserve"> </w:t>
            </w:r>
            <w:r>
              <w:rPr>
                <w:rFonts w:ascii="Cambria"/>
                <w:i/>
                <w:sz w:val="18"/>
              </w:rPr>
              <w:t>-</w:t>
            </w:r>
            <w:r>
              <w:rPr>
                <w:rFonts w:ascii="Cambria"/>
                <w:i/>
                <w:spacing w:val="-7"/>
                <w:sz w:val="18"/>
              </w:rPr>
              <w:t xml:space="preserve"> </w:t>
            </w:r>
            <w:r>
              <w:rPr>
                <w:rFonts w:ascii="Cambria"/>
                <w:sz w:val="18"/>
              </w:rPr>
              <w:t>Demonstrating</w:t>
            </w:r>
            <w:r>
              <w:rPr>
                <w:rFonts w:ascii="Cambria"/>
                <w:spacing w:val="-7"/>
                <w:sz w:val="18"/>
              </w:rPr>
              <w:t xml:space="preserve"> </w:t>
            </w:r>
            <w:r>
              <w:rPr>
                <w:rFonts w:ascii="Cambria"/>
                <w:sz w:val="18"/>
              </w:rPr>
              <w:t>knowledge</w:t>
            </w:r>
            <w:r>
              <w:rPr>
                <w:rFonts w:ascii="Cambria"/>
                <w:spacing w:val="-7"/>
                <w:sz w:val="18"/>
              </w:rPr>
              <w:t xml:space="preserve"> </w:t>
            </w:r>
            <w:r>
              <w:rPr>
                <w:rFonts w:ascii="Cambria"/>
                <w:sz w:val="18"/>
              </w:rPr>
              <w:t>and</w:t>
            </w:r>
            <w:r>
              <w:rPr>
                <w:rFonts w:ascii="Cambria"/>
                <w:spacing w:val="-7"/>
                <w:sz w:val="18"/>
              </w:rPr>
              <w:t xml:space="preserve"> </w:t>
            </w:r>
            <w:r>
              <w:rPr>
                <w:rFonts w:ascii="Cambria"/>
                <w:sz w:val="18"/>
              </w:rPr>
              <w:t>skill</w:t>
            </w:r>
            <w:r>
              <w:rPr>
                <w:rFonts w:ascii="Cambria"/>
                <w:spacing w:val="-7"/>
                <w:sz w:val="18"/>
              </w:rPr>
              <w:t xml:space="preserve"> </w:t>
            </w:r>
            <w:r>
              <w:rPr>
                <w:rFonts w:ascii="Cambria"/>
                <w:sz w:val="18"/>
              </w:rPr>
              <w:t>in</w:t>
            </w:r>
            <w:r>
              <w:rPr>
                <w:rFonts w:ascii="Cambria"/>
                <w:spacing w:val="-7"/>
                <w:sz w:val="18"/>
              </w:rPr>
              <w:t xml:space="preserve"> </w:t>
            </w:r>
            <w:r>
              <w:rPr>
                <w:rFonts w:ascii="Cambria"/>
                <w:sz w:val="18"/>
              </w:rPr>
              <w:t>using</w:t>
            </w:r>
            <w:r>
              <w:rPr>
                <w:rFonts w:ascii="Cambria"/>
                <w:spacing w:val="40"/>
                <w:sz w:val="18"/>
              </w:rPr>
              <w:t xml:space="preserve"> </w:t>
            </w:r>
            <w:r>
              <w:rPr>
                <w:rFonts w:ascii="Cambria"/>
                <w:sz w:val="18"/>
              </w:rPr>
              <w:t>psychological instruments to evaluate students</w:t>
            </w:r>
          </w:p>
        </w:tc>
        <w:tc>
          <w:tcPr>
            <w:tcW w:w="500" w:type="dxa"/>
          </w:tcPr>
          <w:p w14:paraId="54DA4710" w14:textId="77777777" w:rsidR="0048358B" w:rsidRDefault="00000000">
            <w:pPr>
              <w:pStyle w:val="TableParagraph"/>
              <w:spacing w:before="16"/>
              <w:ind w:right="153"/>
              <w:jc w:val="right"/>
              <w:rPr>
                <w:rFonts w:ascii="Cambria"/>
                <w:sz w:val="18"/>
              </w:rPr>
            </w:pPr>
            <w:r>
              <w:rPr>
                <w:rFonts w:ascii="Cambria"/>
                <w:sz w:val="18"/>
              </w:rPr>
              <w:t>I</w:t>
            </w:r>
          </w:p>
        </w:tc>
        <w:tc>
          <w:tcPr>
            <w:tcW w:w="480" w:type="dxa"/>
          </w:tcPr>
          <w:p w14:paraId="54E50B8D" w14:textId="77777777" w:rsidR="0048358B" w:rsidRDefault="00000000">
            <w:pPr>
              <w:pStyle w:val="TableParagraph"/>
              <w:spacing w:before="16"/>
              <w:ind w:right="108"/>
              <w:jc w:val="right"/>
              <w:rPr>
                <w:rFonts w:ascii="Cambria"/>
                <w:sz w:val="18"/>
              </w:rPr>
            </w:pPr>
            <w:r>
              <w:rPr>
                <w:rFonts w:ascii="Cambria"/>
                <w:sz w:val="18"/>
              </w:rPr>
              <w:t>D</w:t>
            </w:r>
          </w:p>
        </w:tc>
        <w:tc>
          <w:tcPr>
            <w:tcW w:w="500" w:type="dxa"/>
          </w:tcPr>
          <w:p w14:paraId="71F8F8C9" w14:textId="77777777" w:rsidR="0048358B" w:rsidRDefault="00000000">
            <w:pPr>
              <w:pStyle w:val="TableParagraph"/>
              <w:spacing w:before="16"/>
              <w:ind w:right="116"/>
              <w:jc w:val="right"/>
              <w:rPr>
                <w:rFonts w:ascii="Cambria"/>
                <w:sz w:val="18"/>
              </w:rPr>
            </w:pPr>
            <w:r>
              <w:rPr>
                <w:rFonts w:ascii="Cambria"/>
                <w:sz w:val="18"/>
              </w:rPr>
              <w:t>A</w:t>
            </w:r>
          </w:p>
        </w:tc>
        <w:tc>
          <w:tcPr>
            <w:tcW w:w="500" w:type="dxa"/>
          </w:tcPr>
          <w:p w14:paraId="776D2BAE" w14:textId="77777777" w:rsidR="0048358B" w:rsidRDefault="00000000">
            <w:pPr>
              <w:pStyle w:val="TableParagraph"/>
              <w:spacing w:before="16"/>
              <w:ind w:right="126"/>
              <w:jc w:val="right"/>
              <w:rPr>
                <w:rFonts w:ascii="Cambria"/>
                <w:sz w:val="18"/>
              </w:rPr>
            </w:pPr>
            <w:r>
              <w:rPr>
                <w:rFonts w:ascii="Cambria"/>
                <w:sz w:val="18"/>
              </w:rPr>
              <w:t>E</w:t>
            </w:r>
          </w:p>
        </w:tc>
        <w:tc>
          <w:tcPr>
            <w:tcW w:w="2780" w:type="dxa"/>
          </w:tcPr>
          <w:p w14:paraId="3231AB5F" w14:textId="77777777" w:rsidR="0048358B" w:rsidRDefault="0048358B">
            <w:pPr>
              <w:pStyle w:val="TableParagraph"/>
              <w:rPr>
                <w:rFonts w:ascii="Times New Roman"/>
                <w:sz w:val="18"/>
              </w:rPr>
            </w:pPr>
          </w:p>
        </w:tc>
      </w:tr>
      <w:tr w:rsidR="0048358B" w14:paraId="23A2B505" w14:textId="77777777">
        <w:trPr>
          <w:trHeight w:val="499"/>
        </w:trPr>
        <w:tc>
          <w:tcPr>
            <w:tcW w:w="4760" w:type="dxa"/>
          </w:tcPr>
          <w:p w14:paraId="20CFE240" w14:textId="77777777" w:rsidR="0048358B" w:rsidRDefault="00000000">
            <w:pPr>
              <w:pStyle w:val="TableParagraph"/>
              <w:spacing w:before="21"/>
              <w:ind w:left="15" w:right="45"/>
              <w:rPr>
                <w:rFonts w:ascii="Cambria"/>
                <w:sz w:val="18"/>
              </w:rPr>
            </w:pPr>
            <w:r>
              <w:rPr>
                <w:rFonts w:ascii="Cambria"/>
                <w:i/>
                <w:sz w:val="18"/>
              </w:rPr>
              <w:t>1B</w:t>
            </w:r>
            <w:r>
              <w:rPr>
                <w:rFonts w:ascii="Cambria"/>
                <w:i/>
                <w:spacing w:val="-6"/>
                <w:sz w:val="18"/>
              </w:rPr>
              <w:t xml:space="preserve"> </w:t>
            </w:r>
            <w:r>
              <w:rPr>
                <w:rFonts w:ascii="Cambria"/>
                <w:i/>
                <w:sz w:val="18"/>
              </w:rPr>
              <w:t>-</w:t>
            </w:r>
            <w:r>
              <w:rPr>
                <w:rFonts w:ascii="Cambria"/>
                <w:i/>
                <w:spacing w:val="28"/>
                <w:sz w:val="18"/>
              </w:rPr>
              <w:t xml:space="preserve"> </w:t>
            </w:r>
            <w:r>
              <w:rPr>
                <w:rFonts w:ascii="Cambria"/>
                <w:sz w:val="18"/>
              </w:rPr>
              <w:t>Demonstrating</w:t>
            </w:r>
            <w:r>
              <w:rPr>
                <w:rFonts w:ascii="Cambria"/>
                <w:spacing w:val="-6"/>
                <w:sz w:val="18"/>
              </w:rPr>
              <w:t xml:space="preserve"> </w:t>
            </w:r>
            <w:r>
              <w:rPr>
                <w:rFonts w:ascii="Cambria"/>
                <w:sz w:val="18"/>
              </w:rPr>
              <w:t>knowledge</w:t>
            </w:r>
            <w:r>
              <w:rPr>
                <w:rFonts w:ascii="Cambria"/>
                <w:spacing w:val="-6"/>
                <w:sz w:val="18"/>
              </w:rPr>
              <w:t xml:space="preserve"> </w:t>
            </w:r>
            <w:r>
              <w:rPr>
                <w:rFonts w:ascii="Cambria"/>
                <w:sz w:val="18"/>
              </w:rPr>
              <w:t>of</w:t>
            </w:r>
            <w:r>
              <w:rPr>
                <w:rFonts w:ascii="Cambria"/>
                <w:spacing w:val="-6"/>
                <w:sz w:val="18"/>
              </w:rPr>
              <w:t xml:space="preserve"> </w:t>
            </w:r>
            <w:r>
              <w:rPr>
                <w:rFonts w:ascii="Cambria"/>
                <w:sz w:val="18"/>
              </w:rPr>
              <w:t>child</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adolescent</w:t>
            </w:r>
            <w:r>
              <w:rPr>
                <w:rFonts w:ascii="Cambria"/>
                <w:spacing w:val="40"/>
                <w:sz w:val="18"/>
              </w:rPr>
              <w:t xml:space="preserve"> </w:t>
            </w:r>
            <w:r>
              <w:rPr>
                <w:rFonts w:ascii="Cambria"/>
                <w:sz w:val="18"/>
              </w:rPr>
              <w:t>development and psychopathology</w:t>
            </w:r>
          </w:p>
        </w:tc>
        <w:tc>
          <w:tcPr>
            <w:tcW w:w="500" w:type="dxa"/>
          </w:tcPr>
          <w:p w14:paraId="62277E80"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202CD8C2"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73843F4C"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337D48FC"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6865C77B" w14:textId="77777777" w:rsidR="0048358B" w:rsidRDefault="0048358B">
            <w:pPr>
              <w:pStyle w:val="TableParagraph"/>
              <w:rPr>
                <w:rFonts w:ascii="Times New Roman"/>
                <w:sz w:val="18"/>
              </w:rPr>
            </w:pPr>
          </w:p>
        </w:tc>
      </w:tr>
      <w:tr w:rsidR="0048358B" w14:paraId="3B2E71F9" w14:textId="77777777">
        <w:trPr>
          <w:trHeight w:val="520"/>
        </w:trPr>
        <w:tc>
          <w:tcPr>
            <w:tcW w:w="4760" w:type="dxa"/>
          </w:tcPr>
          <w:p w14:paraId="3407338B" w14:textId="77777777" w:rsidR="0048358B" w:rsidRDefault="00000000">
            <w:pPr>
              <w:pStyle w:val="TableParagraph"/>
              <w:spacing w:before="26"/>
              <w:ind w:left="15" w:right="45"/>
              <w:rPr>
                <w:rFonts w:ascii="Cambria"/>
                <w:sz w:val="18"/>
              </w:rPr>
            </w:pPr>
            <w:r>
              <w:rPr>
                <w:rFonts w:ascii="Cambria"/>
                <w:i/>
                <w:sz w:val="18"/>
              </w:rPr>
              <w:t>1C</w:t>
            </w:r>
            <w:r>
              <w:rPr>
                <w:rFonts w:ascii="Cambria"/>
                <w:i/>
                <w:spacing w:val="-8"/>
                <w:sz w:val="18"/>
              </w:rPr>
              <w:t xml:space="preserve"> </w:t>
            </w:r>
            <w:r>
              <w:rPr>
                <w:rFonts w:ascii="Cambria"/>
                <w:sz w:val="18"/>
              </w:rPr>
              <w:t>-</w:t>
            </w:r>
            <w:r>
              <w:rPr>
                <w:rFonts w:ascii="Cambria"/>
                <w:spacing w:val="-8"/>
                <w:sz w:val="18"/>
              </w:rPr>
              <w:t xml:space="preserve"> </w:t>
            </w:r>
            <w:r>
              <w:rPr>
                <w:rFonts w:ascii="Cambria"/>
                <w:sz w:val="18"/>
              </w:rPr>
              <w:t>Establishing</w:t>
            </w:r>
            <w:r>
              <w:rPr>
                <w:rFonts w:ascii="Cambria"/>
                <w:spacing w:val="-8"/>
                <w:sz w:val="18"/>
              </w:rPr>
              <w:t xml:space="preserve"> </w:t>
            </w:r>
            <w:r>
              <w:rPr>
                <w:rFonts w:ascii="Cambria"/>
                <w:sz w:val="18"/>
              </w:rPr>
              <w:t>goals</w:t>
            </w:r>
            <w:r>
              <w:rPr>
                <w:rFonts w:ascii="Cambria"/>
                <w:spacing w:val="-8"/>
                <w:sz w:val="18"/>
              </w:rPr>
              <w:t xml:space="preserve"> </w:t>
            </w:r>
            <w:r>
              <w:rPr>
                <w:rFonts w:ascii="Cambria"/>
                <w:sz w:val="18"/>
              </w:rPr>
              <w:t>for</w:t>
            </w:r>
            <w:r>
              <w:rPr>
                <w:rFonts w:ascii="Cambria"/>
                <w:spacing w:val="-8"/>
                <w:sz w:val="18"/>
              </w:rPr>
              <w:t xml:space="preserve"> </w:t>
            </w:r>
            <w:r>
              <w:rPr>
                <w:rFonts w:ascii="Cambria"/>
                <w:sz w:val="18"/>
              </w:rPr>
              <w:t>the</w:t>
            </w:r>
            <w:r>
              <w:rPr>
                <w:rFonts w:ascii="Cambria"/>
                <w:spacing w:val="-8"/>
                <w:sz w:val="18"/>
              </w:rPr>
              <w:t xml:space="preserve"> </w:t>
            </w:r>
            <w:r>
              <w:rPr>
                <w:rFonts w:ascii="Cambria"/>
                <w:sz w:val="18"/>
              </w:rPr>
              <w:t>psychology</w:t>
            </w:r>
            <w:r>
              <w:rPr>
                <w:rFonts w:ascii="Cambria"/>
                <w:spacing w:val="-8"/>
                <w:sz w:val="18"/>
              </w:rPr>
              <w:t xml:space="preserve"> </w:t>
            </w:r>
            <w:r>
              <w:rPr>
                <w:rFonts w:ascii="Cambria"/>
                <w:sz w:val="18"/>
              </w:rPr>
              <w:t>program</w:t>
            </w:r>
            <w:r>
              <w:rPr>
                <w:rFonts w:ascii="Cambria"/>
                <w:spacing w:val="40"/>
                <w:sz w:val="18"/>
              </w:rPr>
              <w:t xml:space="preserve"> </w:t>
            </w:r>
            <w:r>
              <w:rPr>
                <w:rFonts w:ascii="Cambria"/>
                <w:sz w:val="18"/>
              </w:rPr>
              <w:t>appropriate</w:t>
            </w:r>
            <w:r>
              <w:rPr>
                <w:rFonts w:ascii="Cambria"/>
                <w:spacing w:val="-1"/>
                <w:sz w:val="18"/>
              </w:rPr>
              <w:t xml:space="preserve"> </w:t>
            </w:r>
            <w:r>
              <w:rPr>
                <w:rFonts w:ascii="Cambria"/>
                <w:sz w:val="18"/>
              </w:rPr>
              <w:t>to</w:t>
            </w:r>
            <w:r>
              <w:rPr>
                <w:rFonts w:ascii="Cambria"/>
                <w:spacing w:val="-1"/>
                <w:sz w:val="18"/>
              </w:rPr>
              <w:t xml:space="preserve"> </w:t>
            </w:r>
            <w:r>
              <w:rPr>
                <w:rFonts w:ascii="Cambria"/>
                <w:sz w:val="18"/>
              </w:rPr>
              <w:t>the</w:t>
            </w:r>
            <w:r>
              <w:rPr>
                <w:rFonts w:ascii="Cambria"/>
                <w:spacing w:val="-1"/>
                <w:sz w:val="18"/>
              </w:rPr>
              <w:t xml:space="preserve"> </w:t>
            </w:r>
            <w:r>
              <w:rPr>
                <w:rFonts w:ascii="Cambria"/>
                <w:sz w:val="18"/>
              </w:rPr>
              <w:t>setting</w:t>
            </w:r>
            <w:r>
              <w:rPr>
                <w:rFonts w:ascii="Cambria"/>
                <w:spacing w:val="-1"/>
                <w:sz w:val="18"/>
              </w:rPr>
              <w:t xml:space="preserve"> </w:t>
            </w:r>
            <w:r>
              <w:rPr>
                <w:rFonts w:ascii="Cambria"/>
                <w:sz w:val="18"/>
              </w:rPr>
              <w:t>and</w:t>
            </w:r>
            <w:r>
              <w:rPr>
                <w:rFonts w:ascii="Cambria"/>
                <w:spacing w:val="-1"/>
                <w:sz w:val="18"/>
              </w:rPr>
              <w:t xml:space="preserve"> </w:t>
            </w:r>
            <w:r>
              <w:rPr>
                <w:rFonts w:ascii="Cambria"/>
                <w:sz w:val="18"/>
              </w:rPr>
              <w:t>the</w:t>
            </w:r>
            <w:r>
              <w:rPr>
                <w:rFonts w:ascii="Cambria"/>
                <w:spacing w:val="-1"/>
                <w:sz w:val="18"/>
              </w:rPr>
              <w:t xml:space="preserve"> </w:t>
            </w:r>
            <w:r>
              <w:rPr>
                <w:rFonts w:ascii="Cambria"/>
                <w:sz w:val="18"/>
              </w:rPr>
              <w:t>students</w:t>
            </w:r>
            <w:r>
              <w:rPr>
                <w:rFonts w:ascii="Cambria"/>
                <w:spacing w:val="-1"/>
                <w:sz w:val="18"/>
              </w:rPr>
              <w:t xml:space="preserve"> </w:t>
            </w:r>
            <w:r>
              <w:rPr>
                <w:rFonts w:ascii="Cambria"/>
                <w:spacing w:val="-2"/>
                <w:sz w:val="18"/>
              </w:rPr>
              <w:t>served</w:t>
            </w:r>
          </w:p>
        </w:tc>
        <w:tc>
          <w:tcPr>
            <w:tcW w:w="500" w:type="dxa"/>
          </w:tcPr>
          <w:p w14:paraId="13513437" w14:textId="77777777" w:rsidR="0048358B" w:rsidRDefault="00000000">
            <w:pPr>
              <w:pStyle w:val="TableParagraph"/>
              <w:spacing w:before="26"/>
              <w:ind w:right="153"/>
              <w:jc w:val="right"/>
              <w:rPr>
                <w:rFonts w:ascii="Cambria"/>
                <w:sz w:val="18"/>
              </w:rPr>
            </w:pPr>
            <w:r>
              <w:rPr>
                <w:rFonts w:ascii="Cambria"/>
                <w:sz w:val="18"/>
              </w:rPr>
              <w:t>I</w:t>
            </w:r>
          </w:p>
        </w:tc>
        <w:tc>
          <w:tcPr>
            <w:tcW w:w="480" w:type="dxa"/>
          </w:tcPr>
          <w:p w14:paraId="2D4CD7DB" w14:textId="77777777" w:rsidR="0048358B" w:rsidRDefault="00000000">
            <w:pPr>
              <w:pStyle w:val="TableParagraph"/>
              <w:spacing w:before="26"/>
              <w:ind w:right="108"/>
              <w:jc w:val="right"/>
              <w:rPr>
                <w:rFonts w:ascii="Cambria"/>
                <w:sz w:val="18"/>
              </w:rPr>
            </w:pPr>
            <w:r>
              <w:rPr>
                <w:rFonts w:ascii="Cambria"/>
                <w:sz w:val="18"/>
              </w:rPr>
              <w:t>D</w:t>
            </w:r>
          </w:p>
        </w:tc>
        <w:tc>
          <w:tcPr>
            <w:tcW w:w="500" w:type="dxa"/>
          </w:tcPr>
          <w:p w14:paraId="7801B709" w14:textId="77777777" w:rsidR="0048358B" w:rsidRDefault="00000000">
            <w:pPr>
              <w:pStyle w:val="TableParagraph"/>
              <w:spacing w:before="26"/>
              <w:ind w:right="116"/>
              <w:jc w:val="right"/>
              <w:rPr>
                <w:rFonts w:ascii="Cambria"/>
                <w:sz w:val="18"/>
              </w:rPr>
            </w:pPr>
            <w:r>
              <w:rPr>
                <w:rFonts w:ascii="Cambria"/>
                <w:sz w:val="18"/>
              </w:rPr>
              <w:t>A</w:t>
            </w:r>
          </w:p>
        </w:tc>
        <w:tc>
          <w:tcPr>
            <w:tcW w:w="500" w:type="dxa"/>
          </w:tcPr>
          <w:p w14:paraId="74D7C33C" w14:textId="77777777" w:rsidR="0048358B" w:rsidRDefault="00000000">
            <w:pPr>
              <w:pStyle w:val="TableParagraph"/>
              <w:spacing w:before="26"/>
              <w:ind w:right="126"/>
              <w:jc w:val="right"/>
              <w:rPr>
                <w:rFonts w:ascii="Cambria"/>
                <w:sz w:val="18"/>
              </w:rPr>
            </w:pPr>
            <w:r>
              <w:rPr>
                <w:rFonts w:ascii="Cambria"/>
                <w:sz w:val="18"/>
              </w:rPr>
              <w:t>E</w:t>
            </w:r>
          </w:p>
        </w:tc>
        <w:tc>
          <w:tcPr>
            <w:tcW w:w="2780" w:type="dxa"/>
          </w:tcPr>
          <w:p w14:paraId="1469D574" w14:textId="77777777" w:rsidR="0048358B" w:rsidRDefault="0048358B">
            <w:pPr>
              <w:pStyle w:val="TableParagraph"/>
              <w:rPr>
                <w:rFonts w:ascii="Times New Roman"/>
                <w:sz w:val="18"/>
              </w:rPr>
            </w:pPr>
          </w:p>
        </w:tc>
      </w:tr>
      <w:tr w:rsidR="0048358B" w14:paraId="0481B074" w14:textId="77777777">
        <w:trPr>
          <w:trHeight w:val="719"/>
        </w:trPr>
        <w:tc>
          <w:tcPr>
            <w:tcW w:w="4760" w:type="dxa"/>
          </w:tcPr>
          <w:p w14:paraId="7FD72516" w14:textId="77777777" w:rsidR="0048358B" w:rsidRDefault="00000000">
            <w:pPr>
              <w:pStyle w:val="TableParagraph"/>
              <w:spacing w:before="11"/>
              <w:ind w:left="15" w:right="45"/>
              <w:rPr>
                <w:rFonts w:ascii="Cambria"/>
                <w:sz w:val="18"/>
              </w:rPr>
            </w:pPr>
            <w:r>
              <w:rPr>
                <w:rFonts w:ascii="Cambria"/>
                <w:i/>
                <w:sz w:val="18"/>
              </w:rPr>
              <w:t>1D</w:t>
            </w:r>
            <w:r>
              <w:rPr>
                <w:rFonts w:ascii="Cambria"/>
                <w:i/>
                <w:spacing w:val="40"/>
                <w:sz w:val="18"/>
              </w:rPr>
              <w:t xml:space="preserve"> </w:t>
            </w:r>
            <w:r>
              <w:rPr>
                <w:rFonts w:ascii="Cambria"/>
                <w:i/>
                <w:sz w:val="18"/>
              </w:rPr>
              <w:t xml:space="preserve">- </w:t>
            </w:r>
            <w:r>
              <w:rPr>
                <w:rFonts w:ascii="Cambria"/>
                <w:sz w:val="18"/>
              </w:rPr>
              <w:t xml:space="preserve">Demonstrating knowledge of state and </w:t>
            </w:r>
            <w:r>
              <w:rPr>
                <w:rFonts w:ascii="Cambria"/>
                <w:sz w:val="18"/>
              </w:rPr>
              <w:t>federal</w:t>
            </w:r>
            <w:r>
              <w:rPr>
                <w:rFonts w:ascii="Cambria"/>
                <w:spacing w:val="40"/>
                <w:sz w:val="18"/>
              </w:rPr>
              <w:t xml:space="preserve"> </w:t>
            </w:r>
            <w:r>
              <w:rPr>
                <w:rFonts w:ascii="Cambria"/>
                <w:sz w:val="18"/>
              </w:rPr>
              <w:t>regulations</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the</w:t>
            </w:r>
            <w:r>
              <w:rPr>
                <w:rFonts w:ascii="Cambria"/>
                <w:spacing w:val="-6"/>
                <w:sz w:val="18"/>
              </w:rPr>
              <w:t xml:space="preserve"> </w:t>
            </w:r>
            <w:r>
              <w:rPr>
                <w:rFonts w:ascii="Cambria"/>
                <w:sz w:val="18"/>
              </w:rPr>
              <w:t>resources</w:t>
            </w:r>
            <w:r>
              <w:rPr>
                <w:rFonts w:ascii="Cambria"/>
                <w:spacing w:val="-6"/>
                <w:sz w:val="18"/>
              </w:rPr>
              <w:t xml:space="preserve"> </w:t>
            </w:r>
            <w:r>
              <w:rPr>
                <w:rFonts w:ascii="Cambria"/>
                <w:sz w:val="18"/>
              </w:rPr>
              <w:t>both</w:t>
            </w:r>
            <w:r>
              <w:rPr>
                <w:rFonts w:ascii="Cambria"/>
                <w:spacing w:val="-6"/>
                <w:sz w:val="18"/>
              </w:rPr>
              <w:t xml:space="preserve"> </w:t>
            </w:r>
            <w:r>
              <w:rPr>
                <w:rFonts w:ascii="Cambria"/>
                <w:sz w:val="18"/>
              </w:rPr>
              <w:t>within</w:t>
            </w:r>
            <w:r>
              <w:rPr>
                <w:rFonts w:ascii="Cambria"/>
                <w:spacing w:val="28"/>
                <w:sz w:val="18"/>
              </w:rPr>
              <w:t xml:space="preserve"> </w:t>
            </w:r>
            <w:r>
              <w:rPr>
                <w:rFonts w:ascii="Cambria"/>
                <w:sz w:val="18"/>
              </w:rPr>
              <w:t>and</w:t>
            </w:r>
            <w:r>
              <w:rPr>
                <w:rFonts w:ascii="Cambria"/>
                <w:spacing w:val="-6"/>
                <w:sz w:val="18"/>
              </w:rPr>
              <w:t xml:space="preserve"> </w:t>
            </w:r>
            <w:r>
              <w:rPr>
                <w:rFonts w:ascii="Cambria"/>
                <w:sz w:val="18"/>
              </w:rPr>
              <w:t>beyond</w:t>
            </w:r>
            <w:r>
              <w:rPr>
                <w:rFonts w:ascii="Cambria"/>
                <w:spacing w:val="-6"/>
                <w:sz w:val="18"/>
              </w:rPr>
              <w:t xml:space="preserve"> </w:t>
            </w:r>
            <w:r>
              <w:rPr>
                <w:rFonts w:ascii="Cambria"/>
                <w:sz w:val="18"/>
              </w:rPr>
              <w:t>the</w:t>
            </w:r>
            <w:r>
              <w:rPr>
                <w:rFonts w:ascii="Cambria"/>
                <w:spacing w:val="40"/>
                <w:sz w:val="18"/>
              </w:rPr>
              <w:t xml:space="preserve"> </w:t>
            </w:r>
            <w:r>
              <w:rPr>
                <w:rFonts w:ascii="Cambria"/>
                <w:sz w:val="18"/>
              </w:rPr>
              <w:t>school and district</w:t>
            </w:r>
          </w:p>
        </w:tc>
        <w:tc>
          <w:tcPr>
            <w:tcW w:w="500" w:type="dxa"/>
          </w:tcPr>
          <w:p w14:paraId="7BB6AFB4" w14:textId="77777777" w:rsidR="0048358B" w:rsidRDefault="00000000">
            <w:pPr>
              <w:pStyle w:val="TableParagraph"/>
              <w:spacing w:before="11"/>
              <w:ind w:right="153"/>
              <w:jc w:val="right"/>
              <w:rPr>
                <w:rFonts w:ascii="Cambria"/>
                <w:sz w:val="18"/>
              </w:rPr>
            </w:pPr>
            <w:r>
              <w:rPr>
                <w:rFonts w:ascii="Cambria"/>
                <w:sz w:val="18"/>
              </w:rPr>
              <w:t>I</w:t>
            </w:r>
          </w:p>
        </w:tc>
        <w:tc>
          <w:tcPr>
            <w:tcW w:w="480" w:type="dxa"/>
          </w:tcPr>
          <w:p w14:paraId="2A7F9031" w14:textId="77777777" w:rsidR="0048358B" w:rsidRDefault="00000000">
            <w:pPr>
              <w:pStyle w:val="TableParagraph"/>
              <w:spacing w:before="11"/>
              <w:ind w:right="108"/>
              <w:jc w:val="right"/>
              <w:rPr>
                <w:rFonts w:ascii="Cambria"/>
                <w:sz w:val="18"/>
              </w:rPr>
            </w:pPr>
            <w:r>
              <w:rPr>
                <w:rFonts w:ascii="Cambria"/>
                <w:sz w:val="18"/>
              </w:rPr>
              <w:t>D</w:t>
            </w:r>
          </w:p>
        </w:tc>
        <w:tc>
          <w:tcPr>
            <w:tcW w:w="500" w:type="dxa"/>
          </w:tcPr>
          <w:p w14:paraId="7ACB6EC1" w14:textId="77777777" w:rsidR="0048358B" w:rsidRDefault="00000000">
            <w:pPr>
              <w:pStyle w:val="TableParagraph"/>
              <w:spacing w:before="11"/>
              <w:ind w:right="116"/>
              <w:jc w:val="right"/>
              <w:rPr>
                <w:rFonts w:ascii="Cambria"/>
                <w:sz w:val="18"/>
              </w:rPr>
            </w:pPr>
            <w:r>
              <w:rPr>
                <w:rFonts w:ascii="Cambria"/>
                <w:sz w:val="18"/>
              </w:rPr>
              <w:t>A</w:t>
            </w:r>
          </w:p>
        </w:tc>
        <w:tc>
          <w:tcPr>
            <w:tcW w:w="500" w:type="dxa"/>
          </w:tcPr>
          <w:p w14:paraId="6964E2D7" w14:textId="77777777" w:rsidR="0048358B" w:rsidRDefault="00000000">
            <w:pPr>
              <w:pStyle w:val="TableParagraph"/>
              <w:spacing w:before="11"/>
              <w:ind w:right="126"/>
              <w:jc w:val="right"/>
              <w:rPr>
                <w:rFonts w:ascii="Cambria"/>
                <w:sz w:val="18"/>
              </w:rPr>
            </w:pPr>
            <w:r>
              <w:rPr>
                <w:rFonts w:ascii="Cambria"/>
                <w:sz w:val="18"/>
              </w:rPr>
              <w:t>E</w:t>
            </w:r>
          </w:p>
        </w:tc>
        <w:tc>
          <w:tcPr>
            <w:tcW w:w="2780" w:type="dxa"/>
          </w:tcPr>
          <w:p w14:paraId="5E5F2E57" w14:textId="77777777" w:rsidR="0048358B" w:rsidRDefault="0048358B">
            <w:pPr>
              <w:pStyle w:val="TableParagraph"/>
              <w:rPr>
                <w:rFonts w:ascii="Times New Roman"/>
                <w:sz w:val="18"/>
              </w:rPr>
            </w:pPr>
          </w:p>
        </w:tc>
      </w:tr>
      <w:tr w:rsidR="0048358B" w14:paraId="62729758" w14:textId="77777777">
        <w:trPr>
          <w:trHeight w:val="740"/>
        </w:trPr>
        <w:tc>
          <w:tcPr>
            <w:tcW w:w="4760" w:type="dxa"/>
          </w:tcPr>
          <w:p w14:paraId="7E5AF461" w14:textId="77777777" w:rsidR="0048358B" w:rsidRDefault="00000000">
            <w:pPr>
              <w:pStyle w:val="TableParagraph"/>
              <w:spacing w:before="21"/>
              <w:ind w:left="15" w:right="45"/>
              <w:rPr>
                <w:rFonts w:ascii="Cambria"/>
                <w:sz w:val="18"/>
              </w:rPr>
            </w:pPr>
            <w:r>
              <w:rPr>
                <w:rFonts w:ascii="Cambria"/>
                <w:i/>
                <w:sz w:val="18"/>
              </w:rPr>
              <w:t>1E</w:t>
            </w:r>
            <w:r>
              <w:rPr>
                <w:rFonts w:ascii="Cambria"/>
                <w:i/>
                <w:spacing w:val="27"/>
                <w:sz w:val="18"/>
              </w:rPr>
              <w:t xml:space="preserve"> </w:t>
            </w:r>
            <w:r>
              <w:rPr>
                <w:rFonts w:ascii="Cambria"/>
                <w:i/>
                <w:sz w:val="18"/>
              </w:rPr>
              <w:t>-</w:t>
            </w:r>
            <w:r>
              <w:rPr>
                <w:rFonts w:ascii="Cambria"/>
                <w:i/>
                <w:spacing w:val="-7"/>
                <w:sz w:val="18"/>
              </w:rPr>
              <w:t xml:space="preserve"> </w:t>
            </w:r>
            <w:r>
              <w:rPr>
                <w:rFonts w:ascii="Cambria"/>
                <w:sz w:val="18"/>
              </w:rPr>
              <w:t>Planning</w:t>
            </w:r>
            <w:r>
              <w:rPr>
                <w:rFonts w:ascii="Cambria"/>
                <w:spacing w:val="-7"/>
                <w:sz w:val="18"/>
              </w:rPr>
              <w:t xml:space="preserve"> </w:t>
            </w:r>
            <w:r>
              <w:rPr>
                <w:rFonts w:ascii="Cambria"/>
                <w:sz w:val="18"/>
              </w:rPr>
              <w:t>the</w:t>
            </w:r>
            <w:r>
              <w:rPr>
                <w:rFonts w:ascii="Cambria"/>
                <w:spacing w:val="-7"/>
                <w:sz w:val="18"/>
              </w:rPr>
              <w:t xml:space="preserve"> </w:t>
            </w:r>
            <w:r>
              <w:rPr>
                <w:rFonts w:ascii="Cambria"/>
                <w:sz w:val="18"/>
              </w:rPr>
              <w:t>psychology</w:t>
            </w:r>
            <w:r>
              <w:rPr>
                <w:rFonts w:ascii="Cambria"/>
                <w:spacing w:val="-7"/>
                <w:sz w:val="18"/>
              </w:rPr>
              <w:t xml:space="preserve"> </w:t>
            </w:r>
            <w:r>
              <w:rPr>
                <w:rFonts w:ascii="Cambria"/>
                <w:sz w:val="18"/>
              </w:rPr>
              <w:t>program</w:t>
            </w:r>
            <w:r>
              <w:rPr>
                <w:rFonts w:ascii="Cambria"/>
                <w:spacing w:val="-7"/>
                <w:sz w:val="18"/>
              </w:rPr>
              <w:t xml:space="preserve"> </w:t>
            </w:r>
            <w:r>
              <w:rPr>
                <w:rFonts w:ascii="Cambria"/>
                <w:sz w:val="18"/>
              </w:rPr>
              <w:t>integrated</w:t>
            </w:r>
            <w:r>
              <w:rPr>
                <w:rFonts w:ascii="Cambria"/>
                <w:spacing w:val="-7"/>
                <w:sz w:val="18"/>
              </w:rPr>
              <w:t xml:space="preserve"> </w:t>
            </w:r>
            <w:r>
              <w:rPr>
                <w:rFonts w:ascii="Cambria"/>
                <w:sz w:val="18"/>
              </w:rPr>
              <w:t>with</w:t>
            </w:r>
            <w:r>
              <w:rPr>
                <w:rFonts w:ascii="Cambria"/>
                <w:spacing w:val="-7"/>
                <w:sz w:val="18"/>
              </w:rPr>
              <w:t xml:space="preserve"> </w:t>
            </w:r>
            <w:r>
              <w:rPr>
                <w:rFonts w:ascii="Cambria"/>
                <w:sz w:val="18"/>
              </w:rPr>
              <w:t>the</w:t>
            </w:r>
            <w:r>
              <w:rPr>
                <w:rFonts w:ascii="Cambria"/>
                <w:spacing w:val="40"/>
                <w:sz w:val="18"/>
              </w:rPr>
              <w:t xml:space="preserve"> </w:t>
            </w:r>
            <w:r>
              <w:rPr>
                <w:rFonts w:ascii="Cambria"/>
                <w:sz w:val="18"/>
              </w:rPr>
              <w:t>regular school program to meet the</w:t>
            </w:r>
            <w:r>
              <w:rPr>
                <w:rFonts w:ascii="Cambria"/>
                <w:spacing w:val="40"/>
                <w:sz w:val="18"/>
              </w:rPr>
              <w:t xml:space="preserve"> </w:t>
            </w:r>
            <w:r>
              <w:rPr>
                <w:rFonts w:ascii="Cambria"/>
                <w:sz w:val="18"/>
              </w:rPr>
              <w:t>needs of individual</w:t>
            </w:r>
            <w:r>
              <w:rPr>
                <w:rFonts w:ascii="Cambria"/>
                <w:spacing w:val="40"/>
                <w:sz w:val="18"/>
              </w:rPr>
              <w:t xml:space="preserve"> </w:t>
            </w:r>
            <w:r>
              <w:rPr>
                <w:rFonts w:ascii="Cambria"/>
                <w:sz w:val="18"/>
              </w:rPr>
              <w:t>students and including prevention</w:t>
            </w:r>
          </w:p>
        </w:tc>
        <w:tc>
          <w:tcPr>
            <w:tcW w:w="500" w:type="dxa"/>
          </w:tcPr>
          <w:p w14:paraId="025E2DD2"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72107913"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7D01B90C"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46250EE6"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16B96C0B" w14:textId="77777777" w:rsidR="0048358B" w:rsidRDefault="0048358B">
            <w:pPr>
              <w:pStyle w:val="TableParagraph"/>
              <w:rPr>
                <w:rFonts w:ascii="Times New Roman"/>
                <w:sz w:val="18"/>
              </w:rPr>
            </w:pPr>
          </w:p>
        </w:tc>
      </w:tr>
      <w:tr w:rsidR="0048358B" w14:paraId="3B7EAA69" w14:textId="77777777">
        <w:trPr>
          <w:trHeight w:val="259"/>
        </w:trPr>
        <w:tc>
          <w:tcPr>
            <w:tcW w:w="4760" w:type="dxa"/>
          </w:tcPr>
          <w:p w14:paraId="6124F165" w14:textId="77777777" w:rsidR="0048358B" w:rsidRDefault="00000000">
            <w:pPr>
              <w:pStyle w:val="TableParagraph"/>
              <w:spacing w:before="26"/>
              <w:ind w:left="15"/>
              <w:rPr>
                <w:rFonts w:ascii="Cambria"/>
                <w:sz w:val="18"/>
              </w:rPr>
            </w:pPr>
            <w:r>
              <w:rPr>
                <w:rFonts w:ascii="Cambria"/>
                <w:i/>
                <w:sz w:val="18"/>
              </w:rPr>
              <w:t>1F</w:t>
            </w:r>
            <w:r>
              <w:rPr>
                <w:rFonts w:ascii="Cambria"/>
                <w:i/>
                <w:spacing w:val="-3"/>
                <w:sz w:val="18"/>
              </w:rPr>
              <w:t xml:space="preserve"> </w:t>
            </w:r>
            <w:r>
              <w:rPr>
                <w:rFonts w:ascii="Cambria"/>
                <w:i/>
                <w:sz w:val="18"/>
              </w:rPr>
              <w:t>-</w:t>
            </w:r>
            <w:r>
              <w:rPr>
                <w:rFonts w:ascii="Cambria"/>
                <w:i/>
                <w:spacing w:val="-2"/>
                <w:sz w:val="18"/>
              </w:rPr>
              <w:t xml:space="preserve"> </w:t>
            </w:r>
            <w:r>
              <w:rPr>
                <w:rFonts w:ascii="Cambria"/>
                <w:sz w:val="18"/>
              </w:rPr>
              <w:t>Developing</w:t>
            </w:r>
            <w:r>
              <w:rPr>
                <w:rFonts w:ascii="Cambria"/>
                <w:spacing w:val="-3"/>
                <w:sz w:val="18"/>
              </w:rPr>
              <w:t xml:space="preserve"> </w:t>
            </w:r>
            <w:r>
              <w:rPr>
                <w:rFonts w:ascii="Cambria"/>
                <w:sz w:val="18"/>
              </w:rPr>
              <w:t>a</w:t>
            </w:r>
            <w:r>
              <w:rPr>
                <w:rFonts w:ascii="Cambria"/>
                <w:spacing w:val="-2"/>
                <w:sz w:val="18"/>
              </w:rPr>
              <w:t xml:space="preserve"> </w:t>
            </w:r>
            <w:r>
              <w:rPr>
                <w:rFonts w:ascii="Cambria"/>
                <w:sz w:val="18"/>
              </w:rPr>
              <w:t>plan</w:t>
            </w:r>
            <w:r>
              <w:rPr>
                <w:rFonts w:ascii="Cambria"/>
                <w:spacing w:val="-3"/>
                <w:sz w:val="18"/>
              </w:rPr>
              <w:t xml:space="preserve"> </w:t>
            </w:r>
            <w:r>
              <w:rPr>
                <w:rFonts w:ascii="Cambria"/>
                <w:sz w:val="18"/>
              </w:rPr>
              <w:t>to</w:t>
            </w:r>
            <w:r>
              <w:rPr>
                <w:rFonts w:ascii="Cambria"/>
                <w:spacing w:val="-2"/>
                <w:sz w:val="18"/>
              </w:rPr>
              <w:t xml:space="preserve"> </w:t>
            </w:r>
            <w:r>
              <w:rPr>
                <w:rFonts w:ascii="Cambria"/>
                <w:sz w:val="18"/>
              </w:rPr>
              <w:t>evaluate</w:t>
            </w:r>
            <w:r>
              <w:rPr>
                <w:rFonts w:ascii="Cambria"/>
                <w:spacing w:val="-3"/>
                <w:sz w:val="18"/>
              </w:rPr>
              <w:t xml:space="preserve"> </w:t>
            </w:r>
            <w:r>
              <w:rPr>
                <w:rFonts w:ascii="Cambria"/>
                <w:sz w:val="18"/>
              </w:rPr>
              <w:t>the</w:t>
            </w:r>
            <w:r>
              <w:rPr>
                <w:rFonts w:ascii="Cambria"/>
                <w:spacing w:val="-2"/>
                <w:sz w:val="18"/>
              </w:rPr>
              <w:t xml:space="preserve"> </w:t>
            </w:r>
            <w:r>
              <w:rPr>
                <w:rFonts w:ascii="Cambria"/>
                <w:sz w:val="18"/>
              </w:rPr>
              <w:t>psychology</w:t>
            </w:r>
            <w:r>
              <w:rPr>
                <w:rFonts w:ascii="Cambria"/>
                <w:spacing w:val="-2"/>
                <w:sz w:val="18"/>
              </w:rPr>
              <w:t xml:space="preserve"> program</w:t>
            </w:r>
          </w:p>
        </w:tc>
        <w:tc>
          <w:tcPr>
            <w:tcW w:w="500" w:type="dxa"/>
          </w:tcPr>
          <w:p w14:paraId="614D9525" w14:textId="77777777" w:rsidR="0048358B" w:rsidRDefault="00000000">
            <w:pPr>
              <w:pStyle w:val="TableParagraph"/>
              <w:spacing w:before="26"/>
              <w:ind w:right="153"/>
              <w:jc w:val="right"/>
              <w:rPr>
                <w:rFonts w:ascii="Cambria"/>
                <w:sz w:val="18"/>
              </w:rPr>
            </w:pPr>
            <w:r>
              <w:rPr>
                <w:rFonts w:ascii="Cambria"/>
                <w:sz w:val="18"/>
              </w:rPr>
              <w:t>I</w:t>
            </w:r>
          </w:p>
        </w:tc>
        <w:tc>
          <w:tcPr>
            <w:tcW w:w="480" w:type="dxa"/>
          </w:tcPr>
          <w:p w14:paraId="785F8408" w14:textId="77777777" w:rsidR="0048358B" w:rsidRDefault="00000000">
            <w:pPr>
              <w:pStyle w:val="TableParagraph"/>
              <w:spacing w:before="26"/>
              <w:ind w:right="108"/>
              <w:jc w:val="right"/>
              <w:rPr>
                <w:rFonts w:ascii="Cambria"/>
                <w:sz w:val="18"/>
              </w:rPr>
            </w:pPr>
            <w:r>
              <w:rPr>
                <w:rFonts w:ascii="Cambria"/>
                <w:sz w:val="18"/>
              </w:rPr>
              <w:t>D</w:t>
            </w:r>
          </w:p>
        </w:tc>
        <w:tc>
          <w:tcPr>
            <w:tcW w:w="500" w:type="dxa"/>
          </w:tcPr>
          <w:p w14:paraId="03590DB6" w14:textId="77777777" w:rsidR="0048358B" w:rsidRDefault="00000000">
            <w:pPr>
              <w:pStyle w:val="TableParagraph"/>
              <w:spacing w:before="26"/>
              <w:ind w:right="116"/>
              <w:jc w:val="right"/>
              <w:rPr>
                <w:rFonts w:ascii="Cambria"/>
                <w:sz w:val="18"/>
              </w:rPr>
            </w:pPr>
            <w:r>
              <w:rPr>
                <w:rFonts w:ascii="Cambria"/>
                <w:sz w:val="18"/>
              </w:rPr>
              <w:t>A</w:t>
            </w:r>
          </w:p>
        </w:tc>
        <w:tc>
          <w:tcPr>
            <w:tcW w:w="500" w:type="dxa"/>
          </w:tcPr>
          <w:p w14:paraId="0A6FBAB0" w14:textId="77777777" w:rsidR="0048358B" w:rsidRDefault="00000000">
            <w:pPr>
              <w:pStyle w:val="TableParagraph"/>
              <w:spacing w:before="26"/>
              <w:ind w:right="126"/>
              <w:jc w:val="right"/>
              <w:rPr>
                <w:rFonts w:ascii="Cambria"/>
                <w:sz w:val="18"/>
              </w:rPr>
            </w:pPr>
            <w:r>
              <w:rPr>
                <w:rFonts w:ascii="Cambria"/>
                <w:sz w:val="18"/>
              </w:rPr>
              <w:t>E</w:t>
            </w:r>
          </w:p>
        </w:tc>
        <w:tc>
          <w:tcPr>
            <w:tcW w:w="2780" w:type="dxa"/>
          </w:tcPr>
          <w:p w14:paraId="7B59B4EC" w14:textId="77777777" w:rsidR="0048358B" w:rsidRDefault="0048358B">
            <w:pPr>
              <w:pStyle w:val="TableParagraph"/>
              <w:rPr>
                <w:rFonts w:ascii="Times New Roman"/>
                <w:sz w:val="18"/>
              </w:rPr>
            </w:pPr>
          </w:p>
        </w:tc>
      </w:tr>
      <w:tr w:rsidR="0048358B" w14:paraId="2E7C44B2" w14:textId="77777777">
        <w:trPr>
          <w:trHeight w:val="260"/>
        </w:trPr>
        <w:tc>
          <w:tcPr>
            <w:tcW w:w="4760" w:type="dxa"/>
          </w:tcPr>
          <w:p w14:paraId="055C4E8C" w14:textId="77777777" w:rsidR="0048358B" w:rsidRDefault="00000000">
            <w:pPr>
              <w:pStyle w:val="TableParagraph"/>
              <w:spacing w:before="16"/>
              <w:ind w:left="15"/>
              <w:rPr>
                <w:rFonts w:ascii="Cambria"/>
                <w:sz w:val="18"/>
              </w:rPr>
            </w:pPr>
            <w:r>
              <w:rPr>
                <w:rFonts w:ascii="Cambria"/>
                <w:i/>
                <w:sz w:val="18"/>
              </w:rPr>
              <w:t>2A-</w:t>
            </w:r>
            <w:r>
              <w:rPr>
                <w:rFonts w:ascii="Cambria"/>
                <w:i/>
                <w:spacing w:val="35"/>
                <w:sz w:val="18"/>
              </w:rPr>
              <w:t xml:space="preserve"> </w:t>
            </w:r>
            <w:r>
              <w:rPr>
                <w:rFonts w:ascii="Cambria"/>
                <w:sz w:val="18"/>
              </w:rPr>
              <w:t>Establishing</w:t>
            </w:r>
            <w:r>
              <w:rPr>
                <w:rFonts w:ascii="Cambria"/>
                <w:spacing w:val="-2"/>
                <w:sz w:val="18"/>
              </w:rPr>
              <w:t xml:space="preserve"> </w:t>
            </w:r>
            <w:r>
              <w:rPr>
                <w:rFonts w:ascii="Cambria"/>
                <w:sz w:val="18"/>
              </w:rPr>
              <w:t>rapport</w:t>
            </w:r>
            <w:r>
              <w:rPr>
                <w:rFonts w:ascii="Cambria"/>
                <w:spacing w:val="-3"/>
                <w:sz w:val="18"/>
              </w:rPr>
              <w:t xml:space="preserve"> </w:t>
            </w:r>
            <w:r>
              <w:rPr>
                <w:rFonts w:ascii="Cambria"/>
                <w:sz w:val="18"/>
              </w:rPr>
              <w:t>with</w:t>
            </w:r>
            <w:r>
              <w:rPr>
                <w:rFonts w:ascii="Cambria"/>
                <w:spacing w:val="-2"/>
                <w:sz w:val="18"/>
              </w:rPr>
              <w:t xml:space="preserve"> students</w:t>
            </w:r>
          </w:p>
        </w:tc>
        <w:tc>
          <w:tcPr>
            <w:tcW w:w="500" w:type="dxa"/>
          </w:tcPr>
          <w:p w14:paraId="413E0084" w14:textId="77777777" w:rsidR="0048358B" w:rsidRDefault="00000000">
            <w:pPr>
              <w:pStyle w:val="TableParagraph"/>
              <w:spacing w:before="16"/>
              <w:ind w:right="153"/>
              <w:jc w:val="right"/>
              <w:rPr>
                <w:rFonts w:ascii="Cambria"/>
                <w:sz w:val="18"/>
              </w:rPr>
            </w:pPr>
            <w:r>
              <w:rPr>
                <w:rFonts w:ascii="Cambria"/>
                <w:sz w:val="18"/>
              </w:rPr>
              <w:t>I</w:t>
            </w:r>
          </w:p>
        </w:tc>
        <w:tc>
          <w:tcPr>
            <w:tcW w:w="480" w:type="dxa"/>
          </w:tcPr>
          <w:p w14:paraId="02A68F84" w14:textId="77777777" w:rsidR="0048358B" w:rsidRDefault="00000000">
            <w:pPr>
              <w:pStyle w:val="TableParagraph"/>
              <w:spacing w:before="16"/>
              <w:ind w:right="108"/>
              <w:jc w:val="right"/>
              <w:rPr>
                <w:rFonts w:ascii="Cambria"/>
                <w:sz w:val="18"/>
              </w:rPr>
            </w:pPr>
            <w:r>
              <w:rPr>
                <w:rFonts w:ascii="Cambria"/>
                <w:sz w:val="18"/>
              </w:rPr>
              <w:t>D</w:t>
            </w:r>
          </w:p>
        </w:tc>
        <w:tc>
          <w:tcPr>
            <w:tcW w:w="500" w:type="dxa"/>
          </w:tcPr>
          <w:p w14:paraId="4ADC59F9" w14:textId="77777777" w:rsidR="0048358B" w:rsidRDefault="00000000">
            <w:pPr>
              <w:pStyle w:val="TableParagraph"/>
              <w:spacing w:before="16"/>
              <w:ind w:right="116"/>
              <w:jc w:val="right"/>
              <w:rPr>
                <w:rFonts w:ascii="Cambria"/>
                <w:sz w:val="18"/>
              </w:rPr>
            </w:pPr>
            <w:r>
              <w:rPr>
                <w:rFonts w:ascii="Cambria"/>
                <w:sz w:val="18"/>
              </w:rPr>
              <w:t>A</w:t>
            </w:r>
          </w:p>
        </w:tc>
        <w:tc>
          <w:tcPr>
            <w:tcW w:w="500" w:type="dxa"/>
          </w:tcPr>
          <w:p w14:paraId="027486F2" w14:textId="77777777" w:rsidR="0048358B" w:rsidRDefault="00000000">
            <w:pPr>
              <w:pStyle w:val="TableParagraph"/>
              <w:spacing w:before="16"/>
              <w:ind w:right="126"/>
              <w:jc w:val="right"/>
              <w:rPr>
                <w:rFonts w:ascii="Cambria"/>
                <w:sz w:val="18"/>
              </w:rPr>
            </w:pPr>
            <w:r>
              <w:rPr>
                <w:rFonts w:ascii="Cambria"/>
                <w:sz w:val="18"/>
              </w:rPr>
              <w:t>E</w:t>
            </w:r>
          </w:p>
        </w:tc>
        <w:tc>
          <w:tcPr>
            <w:tcW w:w="2780" w:type="dxa"/>
          </w:tcPr>
          <w:p w14:paraId="4B69A218" w14:textId="77777777" w:rsidR="0048358B" w:rsidRDefault="0048358B">
            <w:pPr>
              <w:pStyle w:val="TableParagraph"/>
              <w:rPr>
                <w:rFonts w:ascii="Times New Roman"/>
                <w:sz w:val="18"/>
              </w:rPr>
            </w:pPr>
          </w:p>
        </w:tc>
      </w:tr>
      <w:tr w:rsidR="0048358B" w14:paraId="0B57F000" w14:textId="77777777">
        <w:trPr>
          <w:trHeight w:val="499"/>
        </w:trPr>
        <w:tc>
          <w:tcPr>
            <w:tcW w:w="4760" w:type="dxa"/>
          </w:tcPr>
          <w:p w14:paraId="70642033" w14:textId="77777777" w:rsidR="0048358B" w:rsidRDefault="00000000">
            <w:pPr>
              <w:pStyle w:val="TableParagraph"/>
              <w:spacing w:before="21"/>
              <w:ind w:left="15" w:right="45"/>
              <w:rPr>
                <w:rFonts w:ascii="Cambria"/>
                <w:sz w:val="18"/>
              </w:rPr>
            </w:pPr>
            <w:r>
              <w:rPr>
                <w:rFonts w:ascii="Cambria"/>
                <w:i/>
                <w:sz w:val="18"/>
              </w:rPr>
              <w:t>2B</w:t>
            </w:r>
            <w:r>
              <w:rPr>
                <w:rFonts w:ascii="Cambria"/>
                <w:i/>
                <w:spacing w:val="-6"/>
                <w:sz w:val="18"/>
              </w:rPr>
              <w:t xml:space="preserve"> </w:t>
            </w:r>
            <w:r>
              <w:rPr>
                <w:rFonts w:ascii="Cambria"/>
                <w:i/>
                <w:sz w:val="18"/>
              </w:rPr>
              <w:t>-</w:t>
            </w:r>
            <w:r>
              <w:rPr>
                <w:rFonts w:ascii="Cambria"/>
                <w:i/>
                <w:spacing w:val="28"/>
                <w:sz w:val="18"/>
              </w:rPr>
              <w:t xml:space="preserve"> </w:t>
            </w:r>
            <w:r>
              <w:rPr>
                <w:rFonts w:ascii="Cambria"/>
                <w:sz w:val="18"/>
              </w:rPr>
              <w:t>Establishing</w:t>
            </w:r>
            <w:r>
              <w:rPr>
                <w:rFonts w:ascii="Cambria"/>
                <w:spacing w:val="-6"/>
                <w:sz w:val="18"/>
              </w:rPr>
              <w:t xml:space="preserve"> </w:t>
            </w:r>
            <w:r>
              <w:rPr>
                <w:rFonts w:ascii="Cambria"/>
                <w:sz w:val="18"/>
              </w:rPr>
              <w:t>a</w:t>
            </w:r>
            <w:r>
              <w:rPr>
                <w:rFonts w:ascii="Cambria"/>
                <w:spacing w:val="-6"/>
                <w:sz w:val="18"/>
              </w:rPr>
              <w:t xml:space="preserve"> </w:t>
            </w:r>
            <w:r>
              <w:rPr>
                <w:rFonts w:ascii="Cambria"/>
                <w:sz w:val="18"/>
              </w:rPr>
              <w:t>culture</w:t>
            </w:r>
            <w:r>
              <w:rPr>
                <w:rFonts w:ascii="Cambria"/>
                <w:spacing w:val="-6"/>
                <w:sz w:val="18"/>
              </w:rPr>
              <w:t xml:space="preserve"> </w:t>
            </w:r>
            <w:r>
              <w:rPr>
                <w:rFonts w:ascii="Cambria"/>
                <w:sz w:val="18"/>
              </w:rPr>
              <w:t>for</w:t>
            </w:r>
            <w:r>
              <w:rPr>
                <w:rFonts w:ascii="Cambria"/>
                <w:spacing w:val="-6"/>
                <w:sz w:val="18"/>
              </w:rPr>
              <w:t xml:space="preserve"> </w:t>
            </w:r>
            <w:r>
              <w:rPr>
                <w:rFonts w:ascii="Cambria"/>
                <w:sz w:val="18"/>
              </w:rPr>
              <w:t>positive</w:t>
            </w:r>
            <w:r>
              <w:rPr>
                <w:rFonts w:ascii="Cambria"/>
                <w:spacing w:val="-6"/>
                <w:sz w:val="18"/>
              </w:rPr>
              <w:t xml:space="preserve"> </w:t>
            </w:r>
            <w:r>
              <w:rPr>
                <w:rFonts w:ascii="Cambria"/>
                <w:sz w:val="18"/>
              </w:rPr>
              <w:t>mental</w:t>
            </w:r>
            <w:r>
              <w:rPr>
                <w:rFonts w:ascii="Cambria"/>
                <w:spacing w:val="-6"/>
                <w:sz w:val="18"/>
              </w:rPr>
              <w:t xml:space="preserve"> </w:t>
            </w:r>
            <w:r>
              <w:rPr>
                <w:rFonts w:ascii="Cambria"/>
                <w:sz w:val="18"/>
              </w:rPr>
              <w:t>health</w:t>
            </w:r>
            <w:r>
              <w:rPr>
                <w:rFonts w:ascii="Cambria"/>
                <w:spacing w:val="40"/>
                <w:sz w:val="18"/>
              </w:rPr>
              <w:t xml:space="preserve"> </w:t>
            </w:r>
            <w:r>
              <w:rPr>
                <w:rFonts w:ascii="Cambria"/>
                <w:sz w:val="18"/>
              </w:rPr>
              <w:t>throughout the school</w:t>
            </w:r>
          </w:p>
        </w:tc>
        <w:tc>
          <w:tcPr>
            <w:tcW w:w="500" w:type="dxa"/>
          </w:tcPr>
          <w:p w14:paraId="4C3445EE"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0C6B899D"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148B10D3"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36111863"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48E16E79" w14:textId="77777777" w:rsidR="0048358B" w:rsidRDefault="0048358B">
            <w:pPr>
              <w:pStyle w:val="TableParagraph"/>
              <w:rPr>
                <w:rFonts w:ascii="Times New Roman"/>
                <w:sz w:val="18"/>
              </w:rPr>
            </w:pPr>
          </w:p>
        </w:tc>
      </w:tr>
      <w:tr w:rsidR="0048358B" w14:paraId="744CC0FC" w14:textId="77777777">
        <w:trPr>
          <w:trHeight w:val="520"/>
        </w:trPr>
        <w:tc>
          <w:tcPr>
            <w:tcW w:w="4760" w:type="dxa"/>
          </w:tcPr>
          <w:p w14:paraId="479EF3E3" w14:textId="77777777" w:rsidR="0048358B" w:rsidRDefault="00000000">
            <w:pPr>
              <w:pStyle w:val="TableParagraph"/>
              <w:spacing w:before="11"/>
              <w:ind w:left="15" w:right="45"/>
              <w:rPr>
                <w:rFonts w:ascii="Cambria"/>
                <w:sz w:val="18"/>
              </w:rPr>
            </w:pPr>
            <w:r>
              <w:rPr>
                <w:rFonts w:ascii="Cambria"/>
                <w:i/>
                <w:sz w:val="18"/>
              </w:rPr>
              <w:t>2C</w:t>
            </w:r>
            <w:r>
              <w:rPr>
                <w:rFonts w:ascii="Cambria"/>
                <w:i/>
                <w:spacing w:val="28"/>
                <w:sz w:val="18"/>
              </w:rPr>
              <w:t xml:space="preserve"> </w:t>
            </w:r>
            <w:r>
              <w:rPr>
                <w:rFonts w:ascii="Cambria"/>
                <w:i/>
                <w:sz w:val="18"/>
              </w:rPr>
              <w:t>-</w:t>
            </w:r>
            <w:r>
              <w:rPr>
                <w:rFonts w:ascii="Cambria"/>
                <w:i/>
                <w:spacing w:val="-6"/>
                <w:sz w:val="18"/>
              </w:rPr>
              <w:t xml:space="preserve"> </w:t>
            </w:r>
            <w:r>
              <w:rPr>
                <w:rFonts w:ascii="Cambria"/>
                <w:sz w:val="18"/>
              </w:rPr>
              <w:t>Establishing</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maintaining</w:t>
            </w:r>
            <w:r>
              <w:rPr>
                <w:rFonts w:ascii="Cambria"/>
                <w:spacing w:val="-6"/>
                <w:sz w:val="18"/>
              </w:rPr>
              <w:t xml:space="preserve"> </w:t>
            </w:r>
            <w:r>
              <w:rPr>
                <w:rFonts w:ascii="Cambria"/>
                <w:sz w:val="18"/>
              </w:rPr>
              <w:t>clear</w:t>
            </w:r>
            <w:r>
              <w:rPr>
                <w:rFonts w:ascii="Cambria"/>
                <w:spacing w:val="-6"/>
                <w:sz w:val="18"/>
              </w:rPr>
              <w:t xml:space="preserve"> </w:t>
            </w:r>
            <w:r>
              <w:rPr>
                <w:rFonts w:ascii="Cambria"/>
                <w:sz w:val="18"/>
              </w:rPr>
              <w:t>procedures</w:t>
            </w:r>
            <w:r>
              <w:rPr>
                <w:rFonts w:ascii="Cambria"/>
                <w:spacing w:val="-6"/>
                <w:sz w:val="18"/>
              </w:rPr>
              <w:t xml:space="preserve"> </w:t>
            </w:r>
            <w:r>
              <w:rPr>
                <w:rFonts w:ascii="Cambria"/>
                <w:sz w:val="18"/>
              </w:rPr>
              <w:t>for</w:t>
            </w:r>
            <w:r>
              <w:rPr>
                <w:rFonts w:ascii="Cambria"/>
                <w:spacing w:val="40"/>
                <w:sz w:val="18"/>
              </w:rPr>
              <w:t xml:space="preserve"> </w:t>
            </w:r>
            <w:r>
              <w:rPr>
                <w:rFonts w:ascii="Cambria"/>
                <w:spacing w:val="-2"/>
                <w:sz w:val="18"/>
              </w:rPr>
              <w:t>referrals</w:t>
            </w:r>
          </w:p>
        </w:tc>
        <w:tc>
          <w:tcPr>
            <w:tcW w:w="500" w:type="dxa"/>
          </w:tcPr>
          <w:p w14:paraId="37FF14AC" w14:textId="77777777" w:rsidR="0048358B" w:rsidRDefault="00000000">
            <w:pPr>
              <w:pStyle w:val="TableParagraph"/>
              <w:spacing w:before="11"/>
              <w:ind w:right="153"/>
              <w:jc w:val="right"/>
              <w:rPr>
                <w:rFonts w:ascii="Cambria"/>
                <w:sz w:val="18"/>
              </w:rPr>
            </w:pPr>
            <w:r>
              <w:rPr>
                <w:rFonts w:ascii="Cambria"/>
                <w:sz w:val="18"/>
              </w:rPr>
              <w:t>I</w:t>
            </w:r>
          </w:p>
        </w:tc>
        <w:tc>
          <w:tcPr>
            <w:tcW w:w="480" w:type="dxa"/>
          </w:tcPr>
          <w:p w14:paraId="4FC8CFB8" w14:textId="77777777" w:rsidR="0048358B" w:rsidRDefault="00000000">
            <w:pPr>
              <w:pStyle w:val="TableParagraph"/>
              <w:spacing w:before="11"/>
              <w:ind w:right="108"/>
              <w:jc w:val="right"/>
              <w:rPr>
                <w:rFonts w:ascii="Cambria"/>
                <w:sz w:val="18"/>
              </w:rPr>
            </w:pPr>
            <w:r>
              <w:rPr>
                <w:rFonts w:ascii="Cambria"/>
                <w:sz w:val="18"/>
              </w:rPr>
              <w:t>D</w:t>
            </w:r>
          </w:p>
        </w:tc>
        <w:tc>
          <w:tcPr>
            <w:tcW w:w="500" w:type="dxa"/>
          </w:tcPr>
          <w:p w14:paraId="65D59963" w14:textId="77777777" w:rsidR="0048358B" w:rsidRDefault="00000000">
            <w:pPr>
              <w:pStyle w:val="TableParagraph"/>
              <w:spacing w:before="11"/>
              <w:ind w:right="116"/>
              <w:jc w:val="right"/>
              <w:rPr>
                <w:rFonts w:ascii="Cambria"/>
                <w:sz w:val="18"/>
              </w:rPr>
            </w:pPr>
            <w:r>
              <w:rPr>
                <w:rFonts w:ascii="Cambria"/>
                <w:sz w:val="18"/>
              </w:rPr>
              <w:t>A</w:t>
            </w:r>
          </w:p>
        </w:tc>
        <w:tc>
          <w:tcPr>
            <w:tcW w:w="500" w:type="dxa"/>
          </w:tcPr>
          <w:p w14:paraId="4E6A591C" w14:textId="77777777" w:rsidR="0048358B" w:rsidRDefault="00000000">
            <w:pPr>
              <w:pStyle w:val="TableParagraph"/>
              <w:spacing w:before="11"/>
              <w:ind w:right="126"/>
              <w:jc w:val="right"/>
              <w:rPr>
                <w:rFonts w:ascii="Cambria"/>
                <w:sz w:val="18"/>
              </w:rPr>
            </w:pPr>
            <w:r>
              <w:rPr>
                <w:rFonts w:ascii="Cambria"/>
                <w:sz w:val="18"/>
              </w:rPr>
              <w:t>E</w:t>
            </w:r>
          </w:p>
        </w:tc>
        <w:tc>
          <w:tcPr>
            <w:tcW w:w="2780" w:type="dxa"/>
          </w:tcPr>
          <w:p w14:paraId="60E96175" w14:textId="77777777" w:rsidR="0048358B" w:rsidRDefault="0048358B">
            <w:pPr>
              <w:pStyle w:val="TableParagraph"/>
              <w:rPr>
                <w:rFonts w:ascii="Times New Roman"/>
                <w:sz w:val="18"/>
              </w:rPr>
            </w:pPr>
          </w:p>
        </w:tc>
      </w:tr>
      <w:tr w:rsidR="0048358B" w14:paraId="3C49F514" w14:textId="77777777">
        <w:trPr>
          <w:trHeight w:val="360"/>
        </w:trPr>
        <w:tc>
          <w:tcPr>
            <w:tcW w:w="4760" w:type="dxa"/>
          </w:tcPr>
          <w:p w14:paraId="3F946A93" w14:textId="77777777" w:rsidR="0048358B" w:rsidRDefault="00000000">
            <w:pPr>
              <w:pStyle w:val="TableParagraph"/>
              <w:spacing w:before="26"/>
              <w:ind w:left="15"/>
              <w:rPr>
                <w:rFonts w:ascii="Cambria"/>
                <w:sz w:val="18"/>
              </w:rPr>
            </w:pPr>
            <w:r>
              <w:rPr>
                <w:rFonts w:ascii="Cambria"/>
                <w:i/>
                <w:sz w:val="18"/>
              </w:rPr>
              <w:t>2D</w:t>
            </w:r>
            <w:r>
              <w:rPr>
                <w:rFonts w:ascii="Cambria"/>
                <w:i/>
                <w:spacing w:val="38"/>
                <w:sz w:val="18"/>
              </w:rPr>
              <w:t xml:space="preserve"> </w:t>
            </w:r>
            <w:r>
              <w:rPr>
                <w:rFonts w:ascii="Cambria"/>
                <w:i/>
                <w:sz w:val="18"/>
              </w:rPr>
              <w:t>-</w:t>
            </w:r>
            <w:r>
              <w:rPr>
                <w:rFonts w:ascii="Cambria"/>
                <w:i/>
                <w:spacing w:val="39"/>
                <w:sz w:val="18"/>
              </w:rPr>
              <w:t xml:space="preserve"> </w:t>
            </w:r>
            <w:r>
              <w:rPr>
                <w:rFonts w:ascii="Cambria"/>
                <w:sz w:val="18"/>
              </w:rPr>
              <w:t>Establishing standards</w:t>
            </w:r>
            <w:r>
              <w:rPr>
                <w:rFonts w:ascii="Cambria"/>
                <w:spacing w:val="-1"/>
                <w:sz w:val="18"/>
              </w:rPr>
              <w:t xml:space="preserve"> </w:t>
            </w:r>
            <w:r>
              <w:rPr>
                <w:rFonts w:ascii="Cambria"/>
                <w:sz w:val="18"/>
              </w:rPr>
              <w:t>of conduct</w:t>
            </w:r>
            <w:r>
              <w:rPr>
                <w:rFonts w:ascii="Cambria"/>
                <w:spacing w:val="-1"/>
                <w:sz w:val="18"/>
              </w:rPr>
              <w:t xml:space="preserve"> </w:t>
            </w:r>
            <w:r>
              <w:rPr>
                <w:rFonts w:ascii="Cambria"/>
                <w:sz w:val="18"/>
              </w:rPr>
              <w:t>in the</w:t>
            </w:r>
            <w:r>
              <w:rPr>
                <w:rFonts w:ascii="Cambria"/>
                <w:spacing w:val="-1"/>
                <w:sz w:val="18"/>
              </w:rPr>
              <w:t xml:space="preserve"> </w:t>
            </w:r>
            <w:r>
              <w:rPr>
                <w:rFonts w:ascii="Cambria"/>
                <w:sz w:val="18"/>
              </w:rPr>
              <w:t xml:space="preserve">testing </w:t>
            </w:r>
            <w:r>
              <w:rPr>
                <w:rFonts w:ascii="Cambria"/>
                <w:spacing w:val="-2"/>
                <w:sz w:val="18"/>
              </w:rPr>
              <w:t>center</w:t>
            </w:r>
          </w:p>
        </w:tc>
        <w:tc>
          <w:tcPr>
            <w:tcW w:w="500" w:type="dxa"/>
          </w:tcPr>
          <w:p w14:paraId="3BC959F3" w14:textId="77777777" w:rsidR="0048358B" w:rsidRDefault="00000000">
            <w:pPr>
              <w:pStyle w:val="TableParagraph"/>
              <w:spacing w:before="26"/>
              <w:ind w:right="153"/>
              <w:jc w:val="right"/>
              <w:rPr>
                <w:rFonts w:ascii="Cambria"/>
                <w:sz w:val="18"/>
              </w:rPr>
            </w:pPr>
            <w:r>
              <w:rPr>
                <w:rFonts w:ascii="Cambria"/>
                <w:sz w:val="18"/>
              </w:rPr>
              <w:t>I</w:t>
            </w:r>
          </w:p>
        </w:tc>
        <w:tc>
          <w:tcPr>
            <w:tcW w:w="480" w:type="dxa"/>
          </w:tcPr>
          <w:p w14:paraId="368CA33C" w14:textId="77777777" w:rsidR="0048358B" w:rsidRDefault="00000000">
            <w:pPr>
              <w:pStyle w:val="TableParagraph"/>
              <w:spacing w:before="26"/>
              <w:ind w:right="108"/>
              <w:jc w:val="right"/>
              <w:rPr>
                <w:rFonts w:ascii="Cambria"/>
                <w:sz w:val="18"/>
              </w:rPr>
            </w:pPr>
            <w:r>
              <w:rPr>
                <w:rFonts w:ascii="Cambria"/>
                <w:sz w:val="18"/>
              </w:rPr>
              <w:t>D</w:t>
            </w:r>
          </w:p>
        </w:tc>
        <w:tc>
          <w:tcPr>
            <w:tcW w:w="500" w:type="dxa"/>
          </w:tcPr>
          <w:p w14:paraId="4C5EF41C" w14:textId="77777777" w:rsidR="0048358B" w:rsidRDefault="00000000">
            <w:pPr>
              <w:pStyle w:val="TableParagraph"/>
              <w:spacing w:before="26"/>
              <w:ind w:right="116"/>
              <w:jc w:val="right"/>
              <w:rPr>
                <w:rFonts w:ascii="Cambria"/>
                <w:sz w:val="18"/>
              </w:rPr>
            </w:pPr>
            <w:r>
              <w:rPr>
                <w:rFonts w:ascii="Cambria"/>
                <w:sz w:val="18"/>
              </w:rPr>
              <w:t>A</w:t>
            </w:r>
          </w:p>
        </w:tc>
        <w:tc>
          <w:tcPr>
            <w:tcW w:w="500" w:type="dxa"/>
          </w:tcPr>
          <w:p w14:paraId="71C7C2AA" w14:textId="77777777" w:rsidR="0048358B" w:rsidRDefault="00000000">
            <w:pPr>
              <w:pStyle w:val="TableParagraph"/>
              <w:spacing w:before="26"/>
              <w:ind w:right="126"/>
              <w:jc w:val="right"/>
              <w:rPr>
                <w:rFonts w:ascii="Cambria"/>
                <w:sz w:val="18"/>
              </w:rPr>
            </w:pPr>
            <w:r>
              <w:rPr>
                <w:rFonts w:ascii="Cambria"/>
                <w:sz w:val="18"/>
              </w:rPr>
              <w:t>E</w:t>
            </w:r>
          </w:p>
        </w:tc>
        <w:tc>
          <w:tcPr>
            <w:tcW w:w="2780" w:type="dxa"/>
          </w:tcPr>
          <w:p w14:paraId="1783F490" w14:textId="77777777" w:rsidR="0048358B" w:rsidRDefault="0048358B">
            <w:pPr>
              <w:pStyle w:val="TableParagraph"/>
              <w:rPr>
                <w:rFonts w:ascii="Times New Roman"/>
                <w:sz w:val="18"/>
              </w:rPr>
            </w:pPr>
          </w:p>
        </w:tc>
      </w:tr>
      <w:tr w:rsidR="0048358B" w14:paraId="3CFC74CF" w14:textId="77777777">
        <w:trPr>
          <w:trHeight w:val="580"/>
        </w:trPr>
        <w:tc>
          <w:tcPr>
            <w:tcW w:w="4760" w:type="dxa"/>
          </w:tcPr>
          <w:p w14:paraId="7C4BE604" w14:textId="77777777" w:rsidR="0048358B" w:rsidRDefault="00000000">
            <w:pPr>
              <w:pStyle w:val="TableParagraph"/>
              <w:spacing w:before="21"/>
              <w:ind w:left="15" w:right="45"/>
              <w:rPr>
                <w:rFonts w:ascii="Cambria"/>
                <w:sz w:val="18"/>
              </w:rPr>
            </w:pPr>
            <w:r>
              <w:rPr>
                <w:rFonts w:ascii="Cambria"/>
                <w:i/>
                <w:sz w:val="18"/>
              </w:rPr>
              <w:t>2E</w:t>
            </w:r>
            <w:r>
              <w:rPr>
                <w:rFonts w:ascii="Cambria"/>
                <w:i/>
                <w:spacing w:val="29"/>
                <w:sz w:val="18"/>
              </w:rPr>
              <w:t xml:space="preserve"> </w:t>
            </w:r>
            <w:r>
              <w:rPr>
                <w:rFonts w:ascii="Cambria"/>
                <w:i/>
                <w:sz w:val="18"/>
              </w:rPr>
              <w:t>-</w:t>
            </w:r>
            <w:r>
              <w:rPr>
                <w:rFonts w:ascii="Cambria"/>
                <w:i/>
                <w:spacing w:val="-5"/>
                <w:sz w:val="18"/>
              </w:rPr>
              <w:t xml:space="preserve"> </w:t>
            </w:r>
            <w:r>
              <w:rPr>
                <w:rFonts w:ascii="Cambria"/>
                <w:sz w:val="18"/>
              </w:rPr>
              <w:t>Organizing</w:t>
            </w:r>
            <w:r>
              <w:rPr>
                <w:rFonts w:ascii="Cambria"/>
                <w:spacing w:val="-5"/>
                <w:sz w:val="18"/>
              </w:rPr>
              <w:t xml:space="preserve"> </w:t>
            </w:r>
            <w:r>
              <w:rPr>
                <w:rFonts w:ascii="Cambria"/>
                <w:sz w:val="18"/>
              </w:rPr>
              <w:t>physical</w:t>
            </w:r>
            <w:r>
              <w:rPr>
                <w:rFonts w:ascii="Cambria"/>
                <w:spacing w:val="-5"/>
                <w:sz w:val="18"/>
              </w:rPr>
              <w:t xml:space="preserve"> </w:t>
            </w:r>
            <w:r>
              <w:rPr>
                <w:rFonts w:ascii="Cambria"/>
                <w:sz w:val="18"/>
              </w:rPr>
              <w:t>space</w:t>
            </w:r>
            <w:r>
              <w:rPr>
                <w:rFonts w:ascii="Cambria"/>
                <w:spacing w:val="-5"/>
                <w:sz w:val="18"/>
              </w:rPr>
              <w:t xml:space="preserve"> </w:t>
            </w:r>
            <w:r>
              <w:rPr>
                <w:rFonts w:ascii="Cambria"/>
                <w:sz w:val="18"/>
              </w:rPr>
              <w:t>for</w:t>
            </w:r>
            <w:r>
              <w:rPr>
                <w:rFonts w:ascii="Cambria"/>
                <w:spacing w:val="-5"/>
                <w:sz w:val="18"/>
              </w:rPr>
              <w:t xml:space="preserve"> </w:t>
            </w:r>
            <w:r>
              <w:rPr>
                <w:rFonts w:ascii="Cambria"/>
                <w:sz w:val="18"/>
              </w:rPr>
              <w:t>testing</w:t>
            </w:r>
            <w:r>
              <w:rPr>
                <w:rFonts w:ascii="Cambria"/>
                <w:spacing w:val="-5"/>
                <w:sz w:val="18"/>
              </w:rPr>
              <w:t xml:space="preserve"> </w:t>
            </w:r>
            <w:r>
              <w:rPr>
                <w:rFonts w:ascii="Cambria"/>
                <w:sz w:val="18"/>
              </w:rPr>
              <w:t>the</w:t>
            </w:r>
            <w:r>
              <w:rPr>
                <w:rFonts w:ascii="Cambria"/>
                <w:spacing w:val="-5"/>
                <w:sz w:val="18"/>
              </w:rPr>
              <w:t xml:space="preserve"> </w:t>
            </w:r>
            <w:r>
              <w:rPr>
                <w:rFonts w:ascii="Cambria"/>
                <w:sz w:val="18"/>
              </w:rPr>
              <w:t>students</w:t>
            </w:r>
            <w:r>
              <w:rPr>
                <w:rFonts w:ascii="Cambria"/>
                <w:spacing w:val="-5"/>
                <w:sz w:val="18"/>
              </w:rPr>
              <w:t xml:space="preserve"> </w:t>
            </w:r>
            <w:r>
              <w:rPr>
                <w:rFonts w:ascii="Cambria"/>
                <w:sz w:val="18"/>
              </w:rPr>
              <w:t>and</w:t>
            </w:r>
            <w:r>
              <w:rPr>
                <w:rFonts w:ascii="Cambria"/>
                <w:spacing w:val="40"/>
                <w:sz w:val="18"/>
              </w:rPr>
              <w:t xml:space="preserve"> </w:t>
            </w:r>
            <w:r>
              <w:rPr>
                <w:rFonts w:ascii="Cambria"/>
                <w:sz w:val="18"/>
              </w:rPr>
              <w:t>storage of materials</w:t>
            </w:r>
          </w:p>
        </w:tc>
        <w:tc>
          <w:tcPr>
            <w:tcW w:w="500" w:type="dxa"/>
          </w:tcPr>
          <w:p w14:paraId="06C41AEC"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2C497FC4"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1AB7463E"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040E694E"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37EA9254" w14:textId="77777777" w:rsidR="0048358B" w:rsidRDefault="0048358B">
            <w:pPr>
              <w:pStyle w:val="TableParagraph"/>
              <w:rPr>
                <w:rFonts w:ascii="Times New Roman"/>
                <w:sz w:val="18"/>
              </w:rPr>
            </w:pPr>
          </w:p>
        </w:tc>
      </w:tr>
      <w:tr w:rsidR="0048358B" w14:paraId="40A6B974" w14:textId="77777777">
        <w:trPr>
          <w:trHeight w:val="460"/>
        </w:trPr>
        <w:tc>
          <w:tcPr>
            <w:tcW w:w="4760" w:type="dxa"/>
          </w:tcPr>
          <w:p w14:paraId="3C1A104D" w14:textId="77777777" w:rsidR="0048358B" w:rsidRDefault="00000000">
            <w:pPr>
              <w:pStyle w:val="TableParagraph"/>
              <w:spacing w:before="20" w:line="210" w:lineRule="exact"/>
              <w:ind w:left="15" w:right="45"/>
              <w:rPr>
                <w:rFonts w:ascii="Cambria"/>
                <w:sz w:val="18"/>
              </w:rPr>
            </w:pPr>
            <w:r>
              <w:rPr>
                <w:rFonts w:ascii="Cambria"/>
                <w:i/>
                <w:sz w:val="18"/>
              </w:rPr>
              <w:t>3A</w:t>
            </w:r>
            <w:r>
              <w:rPr>
                <w:rFonts w:ascii="Cambria"/>
                <w:i/>
                <w:spacing w:val="-7"/>
                <w:sz w:val="18"/>
              </w:rPr>
              <w:t xml:space="preserve"> </w:t>
            </w:r>
            <w:r>
              <w:rPr>
                <w:rFonts w:ascii="Cambria"/>
                <w:i/>
                <w:sz w:val="18"/>
              </w:rPr>
              <w:t>-</w:t>
            </w:r>
            <w:r>
              <w:rPr>
                <w:rFonts w:ascii="Cambria"/>
                <w:i/>
                <w:spacing w:val="-7"/>
                <w:sz w:val="18"/>
              </w:rPr>
              <w:t xml:space="preserve"> </w:t>
            </w:r>
            <w:r>
              <w:rPr>
                <w:rFonts w:ascii="Cambria"/>
                <w:sz w:val="18"/>
              </w:rPr>
              <w:t>Responding</w:t>
            </w:r>
            <w:r>
              <w:rPr>
                <w:rFonts w:ascii="Cambria"/>
                <w:spacing w:val="-7"/>
                <w:sz w:val="18"/>
              </w:rPr>
              <w:t xml:space="preserve"> </w:t>
            </w:r>
            <w:r>
              <w:rPr>
                <w:rFonts w:ascii="Cambria"/>
                <w:sz w:val="18"/>
              </w:rPr>
              <w:t>to</w:t>
            </w:r>
            <w:r>
              <w:rPr>
                <w:rFonts w:ascii="Cambria"/>
                <w:spacing w:val="-7"/>
                <w:sz w:val="18"/>
              </w:rPr>
              <w:t xml:space="preserve"> </w:t>
            </w:r>
            <w:r>
              <w:rPr>
                <w:rFonts w:ascii="Cambria"/>
                <w:sz w:val="18"/>
              </w:rPr>
              <w:t>referrals</w:t>
            </w:r>
            <w:r>
              <w:rPr>
                <w:rFonts w:ascii="Cambria"/>
                <w:spacing w:val="-7"/>
                <w:sz w:val="18"/>
              </w:rPr>
              <w:t xml:space="preserve"> </w:t>
            </w:r>
            <w:r>
              <w:rPr>
                <w:rFonts w:ascii="Cambria"/>
                <w:sz w:val="18"/>
              </w:rPr>
              <w:t>consulting</w:t>
            </w:r>
            <w:r>
              <w:rPr>
                <w:rFonts w:ascii="Cambria"/>
                <w:spacing w:val="-7"/>
                <w:sz w:val="18"/>
              </w:rPr>
              <w:t xml:space="preserve"> </w:t>
            </w:r>
            <w:r>
              <w:rPr>
                <w:rFonts w:ascii="Cambria"/>
                <w:sz w:val="18"/>
              </w:rPr>
              <w:t>with</w:t>
            </w:r>
            <w:r>
              <w:rPr>
                <w:rFonts w:ascii="Cambria"/>
                <w:spacing w:val="-7"/>
                <w:sz w:val="18"/>
              </w:rPr>
              <w:t xml:space="preserve"> </w:t>
            </w:r>
            <w:r>
              <w:rPr>
                <w:rFonts w:ascii="Cambria"/>
                <w:sz w:val="18"/>
              </w:rPr>
              <w:t>teachers</w:t>
            </w:r>
            <w:r>
              <w:rPr>
                <w:rFonts w:ascii="Cambria"/>
                <w:spacing w:val="-7"/>
                <w:sz w:val="18"/>
              </w:rPr>
              <w:t xml:space="preserve"> </w:t>
            </w:r>
            <w:r>
              <w:rPr>
                <w:rFonts w:ascii="Cambria"/>
                <w:sz w:val="18"/>
              </w:rPr>
              <w:t>and</w:t>
            </w:r>
            <w:r>
              <w:rPr>
                <w:rFonts w:ascii="Cambria"/>
                <w:spacing w:val="40"/>
                <w:sz w:val="18"/>
              </w:rPr>
              <w:t xml:space="preserve"> </w:t>
            </w:r>
            <w:r>
              <w:rPr>
                <w:rFonts w:ascii="Cambria"/>
                <w:spacing w:val="-2"/>
                <w:sz w:val="18"/>
              </w:rPr>
              <w:t>administrators</w:t>
            </w:r>
          </w:p>
        </w:tc>
        <w:tc>
          <w:tcPr>
            <w:tcW w:w="500" w:type="dxa"/>
          </w:tcPr>
          <w:p w14:paraId="4EF0316A"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6FA4885F"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16108EB0"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143EB841"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452F3F93" w14:textId="77777777" w:rsidR="0048358B" w:rsidRDefault="0048358B">
            <w:pPr>
              <w:pStyle w:val="TableParagraph"/>
              <w:rPr>
                <w:rFonts w:ascii="Times New Roman"/>
                <w:sz w:val="18"/>
              </w:rPr>
            </w:pPr>
          </w:p>
        </w:tc>
      </w:tr>
      <w:tr w:rsidR="0048358B" w14:paraId="725C2390" w14:textId="77777777">
        <w:trPr>
          <w:trHeight w:val="460"/>
        </w:trPr>
        <w:tc>
          <w:tcPr>
            <w:tcW w:w="4760" w:type="dxa"/>
          </w:tcPr>
          <w:p w14:paraId="572562D1" w14:textId="77777777" w:rsidR="0048358B" w:rsidRDefault="00000000">
            <w:pPr>
              <w:pStyle w:val="TableParagraph"/>
              <w:spacing w:before="20" w:line="210" w:lineRule="exact"/>
              <w:ind w:left="15" w:right="45"/>
              <w:rPr>
                <w:rFonts w:ascii="Cambria"/>
                <w:sz w:val="18"/>
              </w:rPr>
            </w:pPr>
            <w:r>
              <w:rPr>
                <w:rFonts w:ascii="Cambria"/>
                <w:i/>
                <w:sz w:val="18"/>
              </w:rPr>
              <w:t>3B</w:t>
            </w:r>
            <w:r>
              <w:rPr>
                <w:rFonts w:ascii="Cambria"/>
                <w:i/>
                <w:spacing w:val="-6"/>
                <w:sz w:val="18"/>
              </w:rPr>
              <w:t xml:space="preserve"> </w:t>
            </w:r>
            <w:r>
              <w:rPr>
                <w:rFonts w:ascii="Cambria"/>
                <w:i/>
                <w:sz w:val="18"/>
              </w:rPr>
              <w:t>-</w:t>
            </w:r>
            <w:r>
              <w:rPr>
                <w:rFonts w:ascii="Cambria"/>
                <w:i/>
                <w:spacing w:val="29"/>
                <w:sz w:val="18"/>
              </w:rPr>
              <w:t xml:space="preserve"> </w:t>
            </w:r>
            <w:r>
              <w:rPr>
                <w:rFonts w:ascii="Cambria"/>
                <w:sz w:val="18"/>
              </w:rPr>
              <w:t>Evaluating</w:t>
            </w:r>
            <w:r>
              <w:rPr>
                <w:rFonts w:ascii="Cambria"/>
                <w:spacing w:val="-6"/>
                <w:sz w:val="18"/>
              </w:rPr>
              <w:t xml:space="preserve"> </w:t>
            </w:r>
            <w:r>
              <w:rPr>
                <w:rFonts w:ascii="Cambria"/>
                <w:sz w:val="18"/>
              </w:rPr>
              <w:t>student</w:t>
            </w:r>
            <w:r>
              <w:rPr>
                <w:rFonts w:ascii="Cambria"/>
                <w:spacing w:val="-6"/>
                <w:sz w:val="18"/>
              </w:rPr>
              <w:t xml:space="preserve"> </w:t>
            </w:r>
            <w:r>
              <w:rPr>
                <w:rFonts w:ascii="Cambria"/>
                <w:sz w:val="18"/>
              </w:rPr>
              <w:t>needs</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compliance</w:t>
            </w:r>
            <w:r>
              <w:rPr>
                <w:rFonts w:ascii="Cambria"/>
                <w:spacing w:val="-6"/>
                <w:sz w:val="18"/>
              </w:rPr>
              <w:t xml:space="preserve"> </w:t>
            </w:r>
            <w:r>
              <w:rPr>
                <w:rFonts w:ascii="Cambria"/>
                <w:sz w:val="18"/>
              </w:rPr>
              <w:t>with</w:t>
            </w:r>
            <w:r>
              <w:rPr>
                <w:rFonts w:ascii="Cambria"/>
                <w:spacing w:val="-6"/>
                <w:sz w:val="18"/>
              </w:rPr>
              <w:t xml:space="preserve"> </w:t>
            </w:r>
            <w:r>
              <w:rPr>
                <w:rFonts w:ascii="Cambria"/>
                <w:sz w:val="18"/>
              </w:rPr>
              <w:t>national</w:t>
            </w:r>
            <w:r>
              <w:rPr>
                <w:rFonts w:ascii="Cambria"/>
                <w:spacing w:val="40"/>
                <w:sz w:val="18"/>
              </w:rPr>
              <w:t xml:space="preserve"> </w:t>
            </w:r>
            <w:r>
              <w:rPr>
                <w:rFonts w:ascii="Cambria"/>
                <w:sz w:val="18"/>
              </w:rPr>
              <w:t>Association of school psychologists NASP guidelines</w:t>
            </w:r>
          </w:p>
        </w:tc>
        <w:tc>
          <w:tcPr>
            <w:tcW w:w="500" w:type="dxa"/>
          </w:tcPr>
          <w:p w14:paraId="504CD74C"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2EEC639D"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3DB6522E"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167B87E1"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1C187C10" w14:textId="77777777" w:rsidR="0048358B" w:rsidRDefault="0048358B">
            <w:pPr>
              <w:pStyle w:val="TableParagraph"/>
              <w:rPr>
                <w:rFonts w:ascii="Times New Roman"/>
                <w:sz w:val="18"/>
              </w:rPr>
            </w:pPr>
          </w:p>
        </w:tc>
      </w:tr>
      <w:tr w:rsidR="0048358B" w14:paraId="2245360B" w14:textId="77777777">
        <w:trPr>
          <w:trHeight w:val="319"/>
        </w:trPr>
        <w:tc>
          <w:tcPr>
            <w:tcW w:w="4760" w:type="dxa"/>
          </w:tcPr>
          <w:p w14:paraId="53CD3C87" w14:textId="77777777" w:rsidR="0048358B" w:rsidRDefault="00000000">
            <w:pPr>
              <w:pStyle w:val="TableParagraph"/>
              <w:spacing w:before="21"/>
              <w:ind w:left="15"/>
              <w:rPr>
                <w:rFonts w:ascii="Cambria"/>
                <w:sz w:val="18"/>
              </w:rPr>
            </w:pPr>
            <w:r>
              <w:rPr>
                <w:rFonts w:ascii="Cambria"/>
                <w:i/>
                <w:sz w:val="18"/>
              </w:rPr>
              <w:t>3C</w:t>
            </w:r>
            <w:r>
              <w:rPr>
                <w:rFonts w:ascii="Cambria"/>
                <w:i/>
                <w:spacing w:val="-4"/>
                <w:sz w:val="18"/>
              </w:rPr>
              <w:t xml:space="preserve"> </w:t>
            </w:r>
            <w:r>
              <w:rPr>
                <w:rFonts w:ascii="Cambria"/>
                <w:i/>
                <w:sz w:val="18"/>
              </w:rPr>
              <w:t>-</w:t>
            </w:r>
            <w:r>
              <w:rPr>
                <w:rFonts w:ascii="Cambria"/>
                <w:i/>
                <w:spacing w:val="-1"/>
                <w:sz w:val="18"/>
              </w:rPr>
              <w:t xml:space="preserve"> </w:t>
            </w:r>
            <w:r>
              <w:rPr>
                <w:rFonts w:ascii="Cambria"/>
                <w:sz w:val="18"/>
              </w:rPr>
              <w:t>Chairing</w:t>
            </w:r>
            <w:r>
              <w:rPr>
                <w:rFonts w:ascii="Cambria"/>
                <w:spacing w:val="-2"/>
                <w:sz w:val="18"/>
              </w:rPr>
              <w:t xml:space="preserve"> </w:t>
            </w:r>
            <w:r>
              <w:rPr>
                <w:rFonts w:ascii="Cambria"/>
                <w:sz w:val="18"/>
              </w:rPr>
              <w:t>evaluation</w:t>
            </w:r>
            <w:r>
              <w:rPr>
                <w:rFonts w:ascii="Cambria"/>
                <w:spacing w:val="-1"/>
                <w:sz w:val="18"/>
              </w:rPr>
              <w:t xml:space="preserve"> </w:t>
            </w:r>
            <w:r>
              <w:rPr>
                <w:rFonts w:ascii="Cambria"/>
                <w:spacing w:val="-4"/>
                <w:sz w:val="18"/>
              </w:rPr>
              <w:t>team</w:t>
            </w:r>
          </w:p>
        </w:tc>
        <w:tc>
          <w:tcPr>
            <w:tcW w:w="500" w:type="dxa"/>
          </w:tcPr>
          <w:p w14:paraId="0397F292"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77417140"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24A29685"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0C751FF2"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0457402A" w14:textId="77777777" w:rsidR="0048358B" w:rsidRDefault="0048358B">
            <w:pPr>
              <w:pStyle w:val="TableParagraph"/>
              <w:rPr>
                <w:rFonts w:ascii="Times New Roman"/>
                <w:sz w:val="18"/>
              </w:rPr>
            </w:pPr>
          </w:p>
        </w:tc>
      </w:tr>
      <w:tr w:rsidR="0048358B" w14:paraId="7EDFFBBF" w14:textId="77777777">
        <w:trPr>
          <w:trHeight w:val="439"/>
        </w:trPr>
        <w:tc>
          <w:tcPr>
            <w:tcW w:w="4760" w:type="dxa"/>
          </w:tcPr>
          <w:p w14:paraId="543712F8" w14:textId="77777777" w:rsidR="0048358B" w:rsidRDefault="00000000">
            <w:pPr>
              <w:pStyle w:val="TableParagraph"/>
              <w:spacing w:line="210" w:lineRule="exact"/>
              <w:ind w:left="15" w:right="45"/>
              <w:rPr>
                <w:rFonts w:ascii="Cambria" w:hAnsi="Cambria"/>
                <w:sz w:val="18"/>
              </w:rPr>
            </w:pPr>
            <w:r>
              <w:rPr>
                <w:rFonts w:ascii="Cambria" w:hAnsi="Cambria"/>
                <w:i/>
                <w:sz w:val="18"/>
              </w:rPr>
              <w:t>3D</w:t>
            </w:r>
            <w:r>
              <w:rPr>
                <w:rFonts w:ascii="Cambria" w:hAnsi="Cambria"/>
                <w:i/>
                <w:spacing w:val="-6"/>
                <w:sz w:val="18"/>
              </w:rPr>
              <w:t xml:space="preserve"> </w:t>
            </w:r>
            <w:r>
              <w:rPr>
                <w:rFonts w:ascii="Cambria" w:hAnsi="Cambria"/>
                <w:i/>
                <w:sz w:val="18"/>
              </w:rPr>
              <w:t>-</w:t>
            </w:r>
            <w:r>
              <w:rPr>
                <w:rFonts w:ascii="Cambria" w:hAnsi="Cambria"/>
                <w:i/>
                <w:spacing w:val="27"/>
                <w:sz w:val="18"/>
              </w:rPr>
              <w:t xml:space="preserve"> </w:t>
            </w:r>
            <w:r>
              <w:rPr>
                <w:rFonts w:ascii="Cambria" w:hAnsi="Cambria"/>
                <w:sz w:val="18"/>
              </w:rPr>
              <w:t>Planning</w:t>
            </w:r>
            <w:r>
              <w:rPr>
                <w:rFonts w:ascii="Cambria" w:hAnsi="Cambria"/>
                <w:spacing w:val="-6"/>
                <w:sz w:val="18"/>
              </w:rPr>
              <w:t xml:space="preserve"> </w:t>
            </w:r>
            <w:r>
              <w:rPr>
                <w:rFonts w:ascii="Cambria" w:hAnsi="Cambria"/>
                <w:sz w:val="18"/>
              </w:rPr>
              <w:t>interventions</w:t>
            </w:r>
            <w:r>
              <w:rPr>
                <w:rFonts w:ascii="Cambria" w:hAnsi="Cambria"/>
                <w:spacing w:val="-6"/>
                <w:sz w:val="18"/>
              </w:rPr>
              <w:t xml:space="preserve"> </w:t>
            </w:r>
            <w:r>
              <w:rPr>
                <w:rFonts w:ascii="Cambria" w:hAnsi="Cambria"/>
                <w:sz w:val="18"/>
              </w:rPr>
              <w:t>to</w:t>
            </w:r>
            <w:r>
              <w:rPr>
                <w:rFonts w:ascii="Cambria" w:hAnsi="Cambria"/>
                <w:spacing w:val="-6"/>
                <w:sz w:val="18"/>
              </w:rPr>
              <w:t xml:space="preserve"> </w:t>
            </w:r>
            <w:r>
              <w:rPr>
                <w:rFonts w:ascii="Cambria" w:hAnsi="Cambria"/>
                <w:sz w:val="18"/>
              </w:rPr>
              <w:t>maximize</w:t>
            </w:r>
            <w:r>
              <w:rPr>
                <w:rFonts w:ascii="Cambria" w:hAnsi="Cambria"/>
                <w:spacing w:val="-6"/>
                <w:sz w:val="18"/>
              </w:rPr>
              <w:t xml:space="preserve"> </w:t>
            </w:r>
            <w:r>
              <w:rPr>
                <w:rFonts w:ascii="Cambria" w:hAnsi="Cambria"/>
                <w:sz w:val="18"/>
              </w:rPr>
              <w:t>student’s</w:t>
            </w:r>
            <w:r>
              <w:rPr>
                <w:rFonts w:ascii="Cambria" w:hAnsi="Cambria"/>
                <w:spacing w:val="-6"/>
                <w:sz w:val="18"/>
              </w:rPr>
              <w:t xml:space="preserve"> </w:t>
            </w:r>
            <w:r>
              <w:rPr>
                <w:rFonts w:ascii="Cambria" w:hAnsi="Cambria"/>
                <w:sz w:val="18"/>
              </w:rPr>
              <w:t>likelihood</w:t>
            </w:r>
            <w:r>
              <w:rPr>
                <w:rFonts w:ascii="Cambria" w:hAnsi="Cambria"/>
                <w:spacing w:val="40"/>
                <w:sz w:val="18"/>
              </w:rPr>
              <w:t xml:space="preserve"> </w:t>
            </w:r>
            <w:r>
              <w:rPr>
                <w:rFonts w:ascii="Cambria" w:hAnsi="Cambria"/>
                <w:sz w:val="18"/>
              </w:rPr>
              <w:t>of</w:t>
            </w:r>
            <w:r>
              <w:rPr>
                <w:rFonts w:ascii="Cambria" w:hAnsi="Cambria"/>
                <w:spacing w:val="-1"/>
                <w:sz w:val="18"/>
              </w:rPr>
              <w:t xml:space="preserve"> </w:t>
            </w:r>
            <w:r>
              <w:rPr>
                <w:rFonts w:ascii="Cambria" w:hAnsi="Cambria"/>
                <w:sz w:val="18"/>
              </w:rPr>
              <w:t>success</w:t>
            </w:r>
          </w:p>
        </w:tc>
        <w:tc>
          <w:tcPr>
            <w:tcW w:w="500" w:type="dxa"/>
          </w:tcPr>
          <w:p w14:paraId="5FDF9F2A" w14:textId="77777777" w:rsidR="0048358B" w:rsidRDefault="00000000">
            <w:pPr>
              <w:pStyle w:val="TableParagraph"/>
              <w:spacing w:before="11"/>
              <w:ind w:right="153"/>
              <w:jc w:val="right"/>
              <w:rPr>
                <w:rFonts w:ascii="Cambria"/>
                <w:sz w:val="18"/>
              </w:rPr>
            </w:pPr>
            <w:r>
              <w:rPr>
                <w:rFonts w:ascii="Cambria"/>
                <w:sz w:val="18"/>
              </w:rPr>
              <w:t>I</w:t>
            </w:r>
          </w:p>
        </w:tc>
        <w:tc>
          <w:tcPr>
            <w:tcW w:w="480" w:type="dxa"/>
          </w:tcPr>
          <w:p w14:paraId="20E9FDC1" w14:textId="77777777" w:rsidR="0048358B" w:rsidRDefault="00000000">
            <w:pPr>
              <w:pStyle w:val="TableParagraph"/>
              <w:spacing w:before="11"/>
              <w:ind w:right="108"/>
              <w:jc w:val="right"/>
              <w:rPr>
                <w:rFonts w:ascii="Cambria"/>
                <w:sz w:val="18"/>
              </w:rPr>
            </w:pPr>
            <w:r>
              <w:rPr>
                <w:rFonts w:ascii="Cambria"/>
                <w:sz w:val="18"/>
              </w:rPr>
              <w:t>D</w:t>
            </w:r>
          </w:p>
        </w:tc>
        <w:tc>
          <w:tcPr>
            <w:tcW w:w="500" w:type="dxa"/>
          </w:tcPr>
          <w:p w14:paraId="4BB89361" w14:textId="77777777" w:rsidR="0048358B" w:rsidRDefault="00000000">
            <w:pPr>
              <w:pStyle w:val="TableParagraph"/>
              <w:spacing w:before="11"/>
              <w:ind w:right="116"/>
              <w:jc w:val="right"/>
              <w:rPr>
                <w:rFonts w:ascii="Cambria"/>
                <w:sz w:val="18"/>
              </w:rPr>
            </w:pPr>
            <w:r>
              <w:rPr>
                <w:rFonts w:ascii="Cambria"/>
                <w:sz w:val="18"/>
              </w:rPr>
              <w:t>A</w:t>
            </w:r>
          </w:p>
        </w:tc>
        <w:tc>
          <w:tcPr>
            <w:tcW w:w="500" w:type="dxa"/>
          </w:tcPr>
          <w:p w14:paraId="02FAC7E9" w14:textId="77777777" w:rsidR="0048358B" w:rsidRDefault="00000000">
            <w:pPr>
              <w:pStyle w:val="TableParagraph"/>
              <w:spacing w:before="11"/>
              <w:ind w:right="126"/>
              <w:jc w:val="right"/>
              <w:rPr>
                <w:rFonts w:ascii="Cambria"/>
                <w:sz w:val="18"/>
              </w:rPr>
            </w:pPr>
            <w:r>
              <w:rPr>
                <w:rFonts w:ascii="Cambria"/>
                <w:sz w:val="18"/>
              </w:rPr>
              <w:t>E</w:t>
            </w:r>
          </w:p>
        </w:tc>
        <w:tc>
          <w:tcPr>
            <w:tcW w:w="2780" w:type="dxa"/>
          </w:tcPr>
          <w:p w14:paraId="69D3D6B0" w14:textId="77777777" w:rsidR="0048358B" w:rsidRDefault="0048358B">
            <w:pPr>
              <w:pStyle w:val="TableParagraph"/>
              <w:rPr>
                <w:rFonts w:ascii="Times New Roman"/>
                <w:sz w:val="18"/>
              </w:rPr>
            </w:pPr>
          </w:p>
        </w:tc>
      </w:tr>
      <w:tr w:rsidR="0048358B" w14:paraId="5DD48341" w14:textId="77777777">
        <w:trPr>
          <w:trHeight w:val="440"/>
        </w:trPr>
        <w:tc>
          <w:tcPr>
            <w:tcW w:w="4760" w:type="dxa"/>
          </w:tcPr>
          <w:p w14:paraId="71C9CF1C" w14:textId="77777777" w:rsidR="0048358B" w:rsidRDefault="00000000">
            <w:pPr>
              <w:pStyle w:val="TableParagraph"/>
              <w:spacing w:line="210" w:lineRule="exact"/>
              <w:ind w:left="15" w:right="45"/>
              <w:rPr>
                <w:rFonts w:ascii="Cambria"/>
                <w:sz w:val="18"/>
              </w:rPr>
            </w:pPr>
            <w:r>
              <w:rPr>
                <w:rFonts w:ascii="Cambria"/>
                <w:i/>
                <w:sz w:val="18"/>
              </w:rPr>
              <w:t>3E</w:t>
            </w:r>
            <w:r>
              <w:rPr>
                <w:rFonts w:ascii="Cambria"/>
                <w:i/>
                <w:spacing w:val="30"/>
                <w:sz w:val="18"/>
              </w:rPr>
              <w:t xml:space="preserve"> </w:t>
            </w:r>
            <w:r>
              <w:rPr>
                <w:rFonts w:ascii="Cambria"/>
                <w:i/>
                <w:sz w:val="18"/>
              </w:rPr>
              <w:t>-</w:t>
            </w:r>
            <w:r>
              <w:rPr>
                <w:rFonts w:ascii="Cambria"/>
                <w:i/>
                <w:spacing w:val="30"/>
                <w:sz w:val="18"/>
              </w:rPr>
              <w:t xml:space="preserve"> </w:t>
            </w:r>
            <w:r>
              <w:rPr>
                <w:rFonts w:ascii="Cambria"/>
                <w:sz w:val="18"/>
              </w:rPr>
              <w:t>Maintaining</w:t>
            </w:r>
            <w:r>
              <w:rPr>
                <w:rFonts w:ascii="Cambria"/>
                <w:spacing w:val="-5"/>
                <w:sz w:val="18"/>
              </w:rPr>
              <w:t xml:space="preserve"> </w:t>
            </w:r>
            <w:r>
              <w:rPr>
                <w:rFonts w:ascii="Cambria"/>
                <w:sz w:val="18"/>
              </w:rPr>
              <w:t>contact</w:t>
            </w:r>
            <w:r>
              <w:rPr>
                <w:rFonts w:ascii="Cambria"/>
                <w:spacing w:val="-5"/>
                <w:sz w:val="18"/>
              </w:rPr>
              <w:t xml:space="preserve"> </w:t>
            </w:r>
            <w:r>
              <w:rPr>
                <w:rFonts w:ascii="Cambria"/>
                <w:sz w:val="18"/>
              </w:rPr>
              <w:t>with</w:t>
            </w:r>
            <w:r>
              <w:rPr>
                <w:rFonts w:ascii="Cambria"/>
                <w:spacing w:val="-5"/>
                <w:sz w:val="18"/>
              </w:rPr>
              <w:t xml:space="preserve"> </w:t>
            </w:r>
            <w:r>
              <w:rPr>
                <w:rFonts w:ascii="Cambria"/>
                <w:sz w:val="18"/>
              </w:rPr>
              <w:t>physicians</w:t>
            </w:r>
            <w:r>
              <w:rPr>
                <w:rFonts w:ascii="Cambria"/>
                <w:spacing w:val="-5"/>
                <w:sz w:val="18"/>
              </w:rPr>
              <w:t xml:space="preserve"> </w:t>
            </w:r>
            <w:r>
              <w:rPr>
                <w:rFonts w:ascii="Cambria"/>
                <w:sz w:val="18"/>
              </w:rPr>
              <w:t>and</w:t>
            </w:r>
            <w:r>
              <w:rPr>
                <w:rFonts w:ascii="Cambria"/>
                <w:spacing w:val="-5"/>
                <w:sz w:val="18"/>
              </w:rPr>
              <w:t xml:space="preserve"> </w:t>
            </w:r>
            <w:r>
              <w:rPr>
                <w:rFonts w:ascii="Cambria"/>
                <w:sz w:val="18"/>
              </w:rPr>
              <w:t>community</w:t>
            </w:r>
            <w:r>
              <w:rPr>
                <w:rFonts w:ascii="Cambria"/>
                <w:spacing w:val="40"/>
                <w:sz w:val="18"/>
              </w:rPr>
              <w:t xml:space="preserve"> </w:t>
            </w:r>
            <w:r>
              <w:rPr>
                <w:rFonts w:ascii="Cambria"/>
                <w:sz w:val="18"/>
              </w:rPr>
              <w:t>mental health service providers</w:t>
            </w:r>
          </w:p>
        </w:tc>
        <w:tc>
          <w:tcPr>
            <w:tcW w:w="500" w:type="dxa"/>
          </w:tcPr>
          <w:p w14:paraId="661B67C5" w14:textId="77777777" w:rsidR="0048358B" w:rsidRDefault="00000000">
            <w:pPr>
              <w:pStyle w:val="TableParagraph"/>
              <w:spacing w:before="16"/>
              <w:ind w:right="153"/>
              <w:jc w:val="right"/>
              <w:rPr>
                <w:rFonts w:ascii="Cambria"/>
                <w:sz w:val="18"/>
              </w:rPr>
            </w:pPr>
            <w:r>
              <w:rPr>
                <w:rFonts w:ascii="Cambria"/>
                <w:sz w:val="18"/>
              </w:rPr>
              <w:t>I</w:t>
            </w:r>
          </w:p>
        </w:tc>
        <w:tc>
          <w:tcPr>
            <w:tcW w:w="480" w:type="dxa"/>
          </w:tcPr>
          <w:p w14:paraId="4468E17C" w14:textId="77777777" w:rsidR="0048358B" w:rsidRDefault="00000000">
            <w:pPr>
              <w:pStyle w:val="TableParagraph"/>
              <w:spacing w:before="16"/>
              <w:ind w:right="108"/>
              <w:jc w:val="right"/>
              <w:rPr>
                <w:rFonts w:ascii="Cambria"/>
                <w:sz w:val="18"/>
              </w:rPr>
            </w:pPr>
            <w:r>
              <w:rPr>
                <w:rFonts w:ascii="Cambria"/>
                <w:sz w:val="18"/>
              </w:rPr>
              <w:t>D</w:t>
            </w:r>
          </w:p>
        </w:tc>
        <w:tc>
          <w:tcPr>
            <w:tcW w:w="500" w:type="dxa"/>
          </w:tcPr>
          <w:p w14:paraId="069F21A0" w14:textId="77777777" w:rsidR="0048358B" w:rsidRDefault="00000000">
            <w:pPr>
              <w:pStyle w:val="TableParagraph"/>
              <w:spacing w:before="16"/>
              <w:ind w:right="116"/>
              <w:jc w:val="right"/>
              <w:rPr>
                <w:rFonts w:ascii="Cambria"/>
                <w:sz w:val="18"/>
              </w:rPr>
            </w:pPr>
            <w:r>
              <w:rPr>
                <w:rFonts w:ascii="Cambria"/>
                <w:sz w:val="18"/>
              </w:rPr>
              <w:t>A</w:t>
            </w:r>
          </w:p>
        </w:tc>
        <w:tc>
          <w:tcPr>
            <w:tcW w:w="500" w:type="dxa"/>
          </w:tcPr>
          <w:p w14:paraId="21D9A6DB" w14:textId="77777777" w:rsidR="0048358B" w:rsidRDefault="00000000">
            <w:pPr>
              <w:pStyle w:val="TableParagraph"/>
              <w:spacing w:before="16"/>
              <w:ind w:right="126"/>
              <w:jc w:val="right"/>
              <w:rPr>
                <w:rFonts w:ascii="Cambria"/>
                <w:sz w:val="18"/>
              </w:rPr>
            </w:pPr>
            <w:r>
              <w:rPr>
                <w:rFonts w:ascii="Cambria"/>
                <w:sz w:val="18"/>
              </w:rPr>
              <w:t>E</w:t>
            </w:r>
          </w:p>
        </w:tc>
        <w:tc>
          <w:tcPr>
            <w:tcW w:w="2780" w:type="dxa"/>
          </w:tcPr>
          <w:p w14:paraId="35E2EE16" w14:textId="77777777" w:rsidR="0048358B" w:rsidRDefault="0048358B">
            <w:pPr>
              <w:pStyle w:val="TableParagraph"/>
              <w:rPr>
                <w:rFonts w:ascii="Times New Roman"/>
                <w:sz w:val="18"/>
              </w:rPr>
            </w:pPr>
          </w:p>
        </w:tc>
      </w:tr>
      <w:tr w:rsidR="0048358B" w14:paraId="72288BFD" w14:textId="77777777">
        <w:trPr>
          <w:trHeight w:val="260"/>
        </w:trPr>
        <w:tc>
          <w:tcPr>
            <w:tcW w:w="4760" w:type="dxa"/>
          </w:tcPr>
          <w:p w14:paraId="3CBC3678" w14:textId="77777777" w:rsidR="0048358B" w:rsidRDefault="00000000">
            <w:pPr>
              <w:pStyle w:val="TableParagraph"/>
              <w:spacing w:before="21"/>
              <w:ind w:left="15"/>
              <w:rPr>
                <w:rFonts w:ascii="Cambria"/>
                <w:sz w:val="18"/>
              </w:rPr>
            </w:pPr>
            <w:r>
              <w:rPr>
                <w:rFonts w:ascii="Cambria"/>
                <w:i/>
                <w:sz w:val="18"/>
              </w:rPr>
              <w:t>3F-</w:t>
            </w:r>
            <w:r>
              <w:rPr>
                <w:rFonts w:ascii="Cambria"/>
                <w:i/>
                <w:spacing w:val="-3"/>
                <w:sz w:val="18"/>
              </w:rPr>
              <w:t xml:space="preserve"> </w:t>
            </w:r>
            <w:r>
              <w:rPr>
                <w:rFonts w:ascii="Cambria"/>
                <w:sz w:val="18"/>
              </w:rPr>
              <w:t>Demonstrating</w:t>
            </w:r>
            <w:r>
              <w:rPr>
                <w:rFonts w:ascii="Cambria"/>
                <w:spacing w:val="-3"/>
                <w:sz w:val="18"/>
              </w:rPr>
              <w:t xml:space="preserve"> </w:t>
            </w:r>
            <w:r>
              <w:rPr>
                <w:rFonts w:ascii="Cambria"/>
                <w:sz w:val="18"/>
              </w:rPr>
              <w:t>flexibility</w:t>
            </w:r>
            <w:r>
              <w:rPr>
                <w:rFonts w:ascii="Cambria"/>
                <w:spacing w:val="-3"/>
                <w:sz w:val="18"/>
              </w:rPr>
              <w:t xml:space="preserve"> </w:t>
            </w:r>
            <w:r>
              <w:rPr>
                <w:rFonts w:ascii="Cambria"/>
                <w:sz w:val="18"/>
              </w:rPr>
              <w:t>and</w:t>
            </w:r>
            <w:r>
              <w:rPr>
                <w:rFonts w:ascii="Cambria"/>
                <w:spacing w:val="-3"/>
                <w:sz w:val="18"/>
              </w:rPr>
              <w:t xml:space="preserve"> </w:t>
            </w:r>
            <w:r>
              <w:rPr>
                <w:rFonts w:ascii="Cambria"/>
                <w:spacing w:val="-2"/>
                <w:sz w:val="18"/>
              </w:rPr>
              <w:t>responsiveness</w:t>
            </w:r>
          </w:p>
        </w:tc>
        <w:tc>
          <w:tcPr>
            <w:tcW w:w="500" w:type="dxa"/>
          </w:tcPr>
          <w:p w14:paraId="1B827BFA" w14:textId="77777777" w:rsidR="0048358B" w:rsidRDefault="00000000">
            <w:pPr>
              <w:pStyle w:val="TableParagraph"/>
              <w:spacing w:before="21"/>
              <w:ind w:right="153"/>
              <w:jc w:val="right"/>
              <w:rPr>
                <w:rFonts w:ascii="Cambria"/>
                <w:sz w:val="18"/>
              </w:rPr>
            </w:pPr>
            <w:r>
              <w:rPr>
                <w:rFonts w:ascii="Cambria"/>
                <w:sz w:val="18"/>
              </w:rPr>
              <w:t>I</w:t>
            </w:r>
          </w:p>
        </w:tc>
        <w:tc>
          <w:tcPr>
            <w:tcW w:w="480" w:type="dxa"/>
          </w:tcPr>
          <w:p w14:paraId="77DAEC40" w14:textId="77777777" w:rsidR="0048358B" w:rsidRDefault="00000000">
            <w:pPr>
              <w:pStyle w:val="TableParagraph"/>
              <w:spacing w:before="21"/>
              <w:ind w:right="108"/>
              <w:jc w:val="right"/>
              <w:rPr>
                <w:rFonts w:ascii="Cambria"/>
                <w:sz w:val="18"/>
              </w:rPr>
            </w:pPr>
            <w:r>
              <w:rPr>
                <w:rFonts w:ascii="Cambria"/>
                <w:sz w:val="18"/>
              </w:rPr>
              <w:t>D</w:t>
            </w:r>
          </w:p>
        </w:tc>
        <w:tc>
          <w:tcPr>
            <w:tcW w:w="500" w:type="dxa"/>
          </w:tcPr>
          <w:p w14:paraId="24A64990" w14:textId="77777777" w:rsidR="0048358B" w:rsidRDefault="00000000">
            <w:pPr>
              <w:pStyle w:val="TableParagraph"/>
              <w:spacing w:before="21"/>
              <w:ind w:right="116"/>
              <w:jc w:val="right"/>
              <w:rPr>
                <w:rFonts w:ascii="Cambria"/>
                <w:sz w:val="18"/>
              </w:rPr>
            </w:pPr>
            <w:r>
              <w:rPr>
                <w:rFonts w:ascii="Cambria"/>
                <w:sz w:val="18"/>
              </w:rPr>
              <w:t>A</w:t>
            </w:r>
          </w:p>
        </w:tc>
        <w:tc>
          <w:tcPr>
            <w:tcW w:w="500" w:type="dxa"/>
          </w:tcPr>
          <w:p w14:paraId="1A60EBF6" w14:textId="77777777" w:rsidR="0048358B" w:rsidRDefault="00000000">
            <w:pPr>
              <w:pStyle w:val="TableParagraph"/>
              <w:spacing w:before="21"/>
              <w:ind w:right="126"/>
              <w:jc w:val="right"/>
              <w:rPr>
                <w:rFonts w:ascii="Cambria"/>
                <w:sz w:val="18"/>
              </w:rPr>
            </w:pPr>
            <w:r>
              <w:rPr>
                <w:rFonts w:ascii="Cambria"/>
                <w:sz w:val="18"/>
              </w:rPr>
              <w:t>E</w:t>
            </w:r>
          </w:p>
        </w:tc>
        <w:tc>
          <w:tcPr>
            <w:tcW w:w="2780" w:type="dxa"/>
          </w:tcPr>
          <w:p w14:paraId="1348FD42" w14:textId="77777777" w:rsidR="0048358B" w:rsidRDefault="0048358B">
            <w:pPr>
              <w:pStyle w:val="TableParagraph"/>
              <w:rPr>
                <w:rFonts w:ascii="Times New Roman"/>
                <w:sz w:val="18"/>
              </w:rPr>
            </w:pPr>
          </w:p>
        </w:tc>
      </w:tr>
      <w:tr w:rsidR="0048358B" w14:paraId="2E0C554B" w14:textId="77777777">
        <w:trPr>
          <w:trHeight w:val="340"/>
        </w:trPr>
        <w:tc>
          <w:tcPr>
            <w:tcW w:w="4760" w:type="dxa"/>
          </w:tcPr>
          <w:p w14:paraId="188F5FE6" w14:textId="77777777" w:rsidR="0048358B" w:rsidRDefault="00000000">
            <w:pPr>
              <w:pStyle w:val="TableParagraph"/>
              <w:spacing w:before="11"/>
              <w:ind w:left="15"/>
              <w:rPr>
                <w:rFonts w:ascii="Cambria"/>
                <w:sz w:val="18"/>
              </w:rPr>
            </w:pPr>
            <w:r>
              <w:rPr>
                <w:rFonts w:ascii="Cambria"/>
                <w:i/>
                <w:sz w:val="18"/>
              </w:rPr>
              <w:t>4A</w:t>
            </w:r>
            <w:r>
              <w:rPr>
                <w:rFonts w:ascii="Cambria"/>
                <w:i/>
                <w:spacing w:val="38"/>
                <w:sz w:val="18"/>
              </w:rPr>
              <w:t xml:space="preserve"> </w:t>
            </w:r>
            <w:r>
              <w:rPr>
                <w:rFonts w:ascii="Cambria"/>
                <w:i/>
                <w:sz w:val="18"/>
              </w:rPr>
              <w:t>-</w:t>
            </w:r>
            <w:r>
              <w:rPr>
                <w:rFonts w:ascii="Cambria"/>
                <w:i/>
                <w:spacing w:val="-1"/>
                <w:sz w:val="18"/>
              </w:rPr>
              <w:t xml:space="preserve"> </w:t>
            </w:r>
            <w:r>
              <w:rPr>
                <w:rFonts w:ascii="Cambria"/>
                <w:sz w:val="18"/>
              </w:rPr>
              <w:t>Reflecting</w:t>
            </w:r>
            <w:r>
              <w:rPr>
                <w:rFonts w:ascii="Cambria"/>
                <w:spacing w:val="-1"/>
                <w:sz w:val="18"/>
              </w:rPr>
              <w:t xml:space="preserve"> </w:t>
            </w:r>
            <w:r>
              <w:rPr>
                <w:rFonts w:ascii="Cambria"/>
                <w:sz w:val="18"/>
              </w:rPr>
              <w:t>on</w:t>
            </w:r>
            <w:r>
              <w:rPr>
                <w:rFonts w:ascii="Cambria"/>
                <w:spacing w:val="-1"/>
                <w:sz w:val="18"/>
              </w:rPr>
              <w:t xml:space="preserve"> </w:t>
            </w:r>
            <w:r>
              <w:rPr>
                <w:rFonts w:ascii="Cambria"/>
                <w:spacing w:val="-2"/>
                <w:sz w:val="18"/>
              </w:rPr>
              <w:t>practice</w:t>
            </w:r>
          </w:p>
        </w:tc>
        <w:tc>
          <w:tcPr>
            <w:tcW w:w="500" w:type="dxa"/>
          </w:tcPr>
          <w:p w14:paraId="4F5EBF1D" w14:textId="77777777" w:rsidR="0048358B" w:rsidRDefault="00000000">
            <w:pPr>
              <w:pStyle w:val="TableParagraph"/>
              <w:spacing w:before="11"/>
              <w:ind w:right="153"/>
              <w:jc w:val="right"/>
              <w:rPr>
                <w:rFonts w:ascii="Cambria"/>
                <w:sz w:val="18"/>
              </w:rPr>
            </w:pPr>
            <w:r>
              <w:rPr>
                <w:rFonts w:ascii="Cambria"/>
                <w:sz w:val="18"/>
              </w:rPr>
              <w:t>I</w:t>
            </w:r>
          </w:p>
        </w:tc>
        <w:tc>
          <w:tcPr>
            <w:tcW w:w="480" w:type="dxa"/>
          </w:tcPr>
          <w:p w14:paraId="00D69D19" w14:textId="77777777" w:rsidR="0048358B" w:rsidRDefault="00000000">
            <w:pPr>
              <w:pStyle w:val="TableParagraph"/>
              <w:spacing w:before="11"/>
              <w:ind w:right="108"/>
              <w:jc w:val="right"/>
              <w:rPr>
                <w:rFonts w:ascii="Cambria"/>
                <w:sz w:val="18"/>
              </w:rPr>
            </w:pPr>
            <w:r>
              <w:rPr>
                <w:rFonts w:ascii="Cambria"/>
                <w:sz w:val="18"/>
              </w:rPr>
              <w:t>D</w:t>
            </w:r>
          </w:p>
        </w:tc>
        <w:tc>
          <w:tcPr>
            <w:tcW w:w="500" w:type="dxa"/>
          </w:tcPr>
          <w:p w14:paraId="4455683A" w14:textId="77777777" w:rsidR="0048358B" w:rsidRDefault="00000000">
            <w:pPr>
              <w:pStyle w:val="TableParagraph"/>
              <w:spacing w:before="11"/>
              <w:ind w:right="116"/>
              <w:jc w:val="right"/>
              <w:rPr>
                <w:rFonts w:ascii="Cambria"/>
                <w:sz w:val="18"/>
              </w:rPr>
            </w:pPr>
            <w:r>
              <w:rPr>
                <w:rFonts w:ascii="Cambria"/>
                <w:sz w:val="18"/>
              </w:rPr>
              <w:t>A</w:t>
            </w:r>
          </w:p>
        </w:tc>
        <w:tc>
          <w:tcPr>
            <w:tcW w:w="500" w:type="dxa"/>
          </w:tcPr>
          <w:p w14:paraId="1B8C4FFE" w14:textId="77777777" w:rsidR="0048358B" w:rsidRDefault="00000000">
            <w:pPr>
              <w:pStyle w:val="TableParagraph"/>
              <w:spacing w:before="11"/>
              <w:ind w:right="126"/>
              <w:jc w:val="right"/>
              <w:rPr>
                <w:rFonts w:ascii="Cambria"/>
                <w:sz w:val="18"/>
              </w:rPr>
            </w:pPr>
            <w:r>
              <w:rPr>
                <w:rFonts w:ascii="Cambria"/>
                <w:sz w:val="18"/>
              </w:rPr>
              <w:t>E</w:t>
            </w:r>
          </w:p>
        </w:tc>
        <w:tc>
          <w:tcPr>
            <w:tcW w:w="2780" w:type="dxa"/>
          </w:tcPr>
          <w:p w14:paraId="70E576D2" w14:textId="77777777" w:rsidR="0048358B" w:rsidRDefault="0048358B">
            <w:pPr>
              <w:pStyle w:val="TableParagraph"/>
              <w:rPr>
                <w:rFonts w:ascii="Times New Roman"/>
                <w:sz w:val="18"/>
              </w:rPr>
            </w:pPr>
          </w:p>
        </w:tc>
      </w:tr>
      <w:tr w:rsidR="0048358B" w14:paraId="26BE1921" w14:textId="77777777">
        <w:trPr>
          <w:trHeight w:val="280"/>
        </w:trPr>
        <w:tc>
          <w:tcPr>
            <w:tcW w:w="4760" w:type="dxa"/>
          </w:tcPr>
          <w:p w14:paraId="2A30F397" w14:textId="77777777" w:rsidR="0048358B" w:rsidRDefault="00000000">
            <w:pPr>
              <w:pStyle w:val="TableParagraph"/>
              <w:spacing w:before="26"/>
              <w:ind w:left="15"/>
              <w:rPr>
                <w:rFonts w:ascii="Cambria"/>
                <w:sz w:val="18"/>
              </w:rPr>
            </w:pPr>
            <w:r>
              <w:rPr>
                <w:rFonts w:ascii="Cambria"/>
                <w:i/>
                <w:sz w:val="18"/>
              </w:rPr>
              <w:t xml:space="preserve">4B - </w:t>
            </w:r>
            <w:r>
              <w:rPr>
                <w:rFonts w:ascii="Cambria"/>
                <w:sz w:val="18"/>
              </w:rPr>
              <w:t xml:space="preserve">Communicating with </w:t>
            </w:r>
            <w:r>
              <w:rPr>
                <w:rFonts w:ascii="Cambria"/>
                <w:spacing w:val="-2"/>
                <w:sz w:val="18"/>
              </w:rPr>
              <w:t>families</w:t>
            </w:r>
          </w:p>
        </w:tc>
        <w:tc>
          <w:tcPr>
            <w:tcW w:w="500" w:type="dxa"/>
          </w:tcPr>
          <w:p w14:paraId="32FDBD6D" w14:textId="77777777" w:rsidR="0048358B" w:rsidRDefault="00000000">
            <w:pPr>
              <w:pStyle w:val="TableParagraph"/>
              <w:spacing w:before="26"/>
              <w:ind w:right="153"/>
              <w:jc w:val="right"/>
              <w:rPr>
                <w:rFonts w:ascii="Cambria"/>
                <w:sz w:val="18"/>
              </w:rPr>
            </w:pPr>
            <w:r>
              <w:rPr>
                <w:rFonts w:ascii="Cambria"/>
                <w:sz w:val="18"/>
              </w:rPr>
              <w:t>I</w:t>
            </w:r>
          </w:p>
        </w:tc>
        <w:tc>
          <w:tcPr>
            <w:tcW w:w="480" w:type="dxa"/>
          </w:tcPr>
          <w:p w14:paraId="4B58C2B5" w14:textId="77777777" w:rsidR="0048358B" w:rsidRDefault="00000000">
            <w:pPr>
              <w:pStyle w:val="TableParagraph"/>
              <w:spacing w:before="26"/>
              <w:ind w:right="108"/>
              <w:jc w:val="right"/>
              <w:rPr>
                <w:rFonts w:ascii="Cambria"/>
                <w:sz w:val="18"/>
              </w:rPr>
            </w:pPr>
            <w:r>
              <w:rPr>
                <w:rFonts w:ascii="Cambria"/>
                <w:sz w:val="18"/>
              </w:rPr>
              <w:t>D</w:t>
            </w:r>
          </w:p>
        </w:tc>
        <w:tc>
          <w:tcPr>
            <w:tcW w:w="500" w:type="dxa"/>
          </w:tcPr>
          <w:p w14:paraId="273277DE" w14:textId="77777777" w:rsidR="0048358B" w:rsidRDefault="00000000">
            <w:pPr>
              <w:pStyle w:val="TableParagraph"/>
              <w:spacing w:before="26"/>
              <w:ind w:right="116"/>
              <w:jc w:val="right"/>
              <w:rPr>
                <w:rFonts w:ascii="Cambria"/>
                <w:sz w:val="18"/>
              </w:rPr>
            </w:pPr>
            <w:r>
              <w:rPr>
                <w:rFonts w:ascii="Cambria"/>
                <w:sz w:val="18"/>
              </w:rPr>
              <w:t>A</w:t>
            </w:r>
          </w:p>
        </w:tc>
        <w:tc>
          <w:tcPr>
            <w:tcW w:w="500" w:type="dxa"/>
          </w:tcPr>
          <w:p w14:paraId="562D3885" w14:textId="77777777" w:rsidR="0048358B" w:rsidRDefault="00000000">
            <w:pPr>
              <w:pStyle w:val="TableParagraph"/>
              <w:spacing w:before="26"/>
              <w:ind w:right="126"/>
              <w:jc w:val="right"/>
              <w:rPr>
                <w:rFonts w:ascii="Cambria"/>
                <w:sz w:val="18"/>
              </w:rPr>
            </w:pPr>
            <w:r>
              <w:rPr>
                <w:rFonts w:ascii="Cambria"/>
                <w:sz w:val="18"/>
              </w:rPr>
              <w:t>E</w:t>
            </w:r>
          </w:p>
        </w:tc>
        <w:tc>
          <w:tcPr>
            <w:tcW w:w="2780" w:type="dxa"/>
          </w:tcPr>
          <w:p w14:paraId="1FDE1AFD" w14:textId="77777777" w:rsidR="0048358B" w:rsidRDefault="0048358B">
            <w:pPr>
              <w:pStyle w:val="TableParagraph"/>
              <w:rPr>
                <w:rFonts w:ascii="Times New Roman"/>
                <w:sz w:val="18"/>
              </w:rPr>
            </w:pPr>
          </w:p>
        </w:tc>
      </w:tr>
      <w:tr w:rsidR="0048358B" w14:paraId="5F5B2DAD" w14:textId="77777777">
        <w:trPr>
          <w:trHeight w:val="280"/>
        </w:trPr>
        <w:tc>
          <w:tcPr>
            <w:tcW w:w="4760" w:type="dxa"/>
          </w:tcPr>
          <w:p w14:paraId="65D6C9D3" w14:textId="77777777" w:rsidR="0048358B" w:rsidRDefault="00000000">
            <w:pPr>
              <w:pStyle w:val="TableParagraph"/>
              <w:spacing w:before="11"/>
              <w:ind w:left="15"/>
              <w:rPr>
                <w:rFonts w:ascii="Cambria"/>
                <w:sz w:val="18"/>
              </w:rPr>
            </w:pPr>
            <w:r>
              <w:rPr>
                <w:rFonts w:ascii="Cambria"/>
                <w:i/>
                <w:sz w:val="18"/>
              </w:rPr>
              <w:t>4C</w:t>
            </w:r>
            <w:r>
              <w:rPr>
                <w:rFonts w:ascii="Cambria"/>
                <w:i/>
                <w:spacing w:val="-2"/>
                <w:sz w:val="18"/>
              </w:rPr>
              <w:t xml:space="preserve"> </w:t>
            </w:r>
            <w:r>
              <w:rPr>
                <w:rFonts w:ascii="Cambria"/>
                <w:i/>
                <w:sz w:val="18"/>
              </w:rPr>
              <w:t>-</w:t>
            </w:r>
            <w:r>
              <w:rPr>
                <w:rFonts w:ascii="Cambria"/>
                <w:i/>
                <w:spacing w:val="-1"/>
                <w:sz w:val="18"/>
              </w:rPr>
              <w:t xml:space="preserve"> </w:t>
            </w:r>
            <w:r>
              <w:rPr>
                <w:rFonts w:ascii="Cambria"/>
                <w:sz w:val="18"/>
              </w:rPr>
              <w:t>Maintaining</w:t>
            </w:r>
            <w:r>
              <w:rPr>
                <w:rFonts w:ascii="Cambria"/>
                <w:spacing w:val="-2"/>
                <w:sz w:val="18"/>
              </w:rPr>
              <w:t xml:space="preserve"> </w:t>
            </w:r>
            <w:r>
              <w:rPr>
                <w:rFonts w:ascii="Cambria"/>
                <w:sz w:val="18"/>
              </w:rPr>
              <w:t>accurate</w:t>
            </w:r>
            <w:r>
              <w:rPr>
                <w:rFonts w:ascii="Cambria"/>
                <w:spacing w:val="-1"/>
                <w:sz w:val="18"/>
              </w:rPr>
              <w:t xml:space="preserve"> </w:t>
            </w:r>
            <w:r>
              <w:rPr>
                <w:rFonts w:ascii="Cambria"/>
                <w:spacing w:val="-2"/>
                <w:sz w:val="18"/>
              </w:rPr>
              <w:t>records</w:t>
            </w:r>
          </w:p>
        </w:tc>
        <w:tc>
          <w:tcPr>
            <w:tcW w:w="500" w:type="dxa"/>
          </w:tcPr>
          <w:p w14:paraId="7C097E63" w14:textId="77777777" w:rsidR="0048358B" w:rsidRDefault="00000000">
            <w:pPr>
              <w:pStyle w:val="TableParagraph"/>
              <w:spacing w:before="11"/>
              <w:ind w:right="153"/>
              <w:jc w:val="right"/>
              <w:rPr>
                <w:rFonts w:ascii="Cambria"/>
                <w:sz w:val="18"/>
              </w:rPr>
            </w:pPr>
            <w:r>
              <w:rPr>
                <w:rFonts w:ascii="Cambria"/>
                <w:sz w:val="18"/>
              </w:rPr>
              <w:t>I</w:t>
            </w:r>
          </w:p>
        </w:tc>
        <w:tc>
          <w:tcPr>
            <w:tcW w:w="480" w:type="dxa"/>
          </w:tcPr>
          <w:p w14:paraId="13429AE5" w14:textId="77777777" w:rsidR="0048358B" w:rsidRDefault="00000000">
            <w:pPr>
              <w:pStyle w:val="TableParagraph"/>
              <w:spacing w:before="11"/>
              <w:ind w:right="108"/>
              <w:jc w:val="right"/>
              <w:rPr>
                <w:rFonts w:ascii="Cambria"/>
                <w:sz w:val="18"/>
              </w:rPr>
            </w:pPr>
            <w:r>
              <w:rPr>
                <w:rFonts w:ascii="Cambria"/>
                <w:sz w:val="18"/>
              </w:rPr>
              <w:t>D</w:t>
            </w:r>
          </w:p>
        </w:tc>
        <w:tc>
          <w:tcPr>
            <w:tcW w:w="500" w:type="dxa"/>
          </w:tcPr>
          <w:p w14:paraId="7D3D11A3" w14:textId="77777777" w:rsidR="0048358B" w:rsidRDefault="00000000">
            <w:pPr>
              <w:pStyle w:val="TableParagraph"/>
              <w:spacing w:before="11"/>
              <w:ind w:right="116"/>
              <w:jc w:val="right"/>
              <w:rPr>
                <w:rFonts w:ascii="Cambria"/>
                <w:sz w:val="18"/>
              </w:rPr>
            </w:pPr>
            <w:r>
              <w:rPr>
                <w:rFonts w:ascii="Cambria"/>
                <w:sz w:val="18"/>
              </w:rPr>
              <w:t>A</w:t>
            </w:r>
          </w:p>
        </w:tc>
        <w:tc>
          <w:tcPr>
            <w:tcW w:w="500" w:type="dxa"/>
          </w:tcPr>
          <w:p w14:paraId="2ADAA13D" w14:textId="77777777" w:rsidR="0048358B" w:rsidRDefault="00000000">
            <w:pPr>
              <w:pStyle w:val="TableParagraph"/>
              <w:spacing w:before="11"/>
              <w:ind w:right="126"/>
              <w:jc w:val="right"/>
              <w:rPr>
                <w:rFonts w:ascii="Cambria"/>
                <w:sz w:val="18"/>
              </w:rPr>
            </w:pPr>
            <w:r>
              <w:rPr>
                <w:rFonts w:ascii="Cambria"/>
                <w:sz w:val="18"/>
              </w:rPr>
              <w:t>E</w:t>
            </w:r>
          </w:p>
        </w:tc>
        <w:tc>
          <w:tcPr>
            <w:tcW w:w="2780" w:type="dxa"/>
          </w:tcPr>
          <w:p w14:paraId="206860ED" w14:textId="77777777" w:rsidR="0048358B" w:rsidRDefault="0048358B">
            <w:pPr>
              <w:pStyle w:val="TableParagraph"/>
              <w:rPr>
                <w:rFonts w:ascii="Times New Roman"/>
                <w:sz w:val="18"/>
              </w:rPr>
            </w:pPr>
          </w:p>
        </w:tc>
      </w:tr>
      <w:tr w:rsidR="0048358B" w14:paraId="0DD277E0" w14:textId="77777777">
        <w:trPr>
          <w:trHeight w:val="299"/>
        </w:trPr>
        <w:tc>
          <w:tcPr>
            <w:tcW w:w="4760" w:type="dxa"/>
          </w:tcPr>
          <w:p w14:paraId="47F42DEC" w14:textId="77777777" w:rsidR="0048358B" w:rsidRDefault="00000000">
            <w:pPr>
              <w:pStyle w:val="TableParagraph"/>
              <w:spacing w:before="11"/>
              <w:ind w:left="15"/>
              <w:rPr>
                <w:rFonts w:ascii="Cambria"/>
                <w:sz w:val="18"/>
              </w:rPr>
            </w:pPr>
            <w:r>
              <w:rPr>
                <w:rFonts w:ascii="Cambria"/>
                <w:i/>
                <w:sz w:val="18"/>
              </w:rPr>
              <w:t>4D</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Participating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a</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community</w:t>
            </w:r>
          </w:p>
        </w:tc>
        <w:tc>
          <w:tcPr>
            <w:tcW w:w="500" w:type="dxa"/>
          </w:tcPr>
          <w:p w14:paraId="7D929C09" w14:textId="77777777" w:rsidR="0048358B" w:rsidRDefault="00000000">
            <w:pPr>
              <w:pStyle w:val="TableParagraph"/>
              <w:spacing w:before="11"/>
              <w:ind w:right="153"/>
              <w:jc w:val="right"/>
              <w:rPr>
                <w:rFonts w:ascii="Cambria"/>
                <w:sz w:val="18"/>
              </w:rPr>
            </w:pPr>
            <w:r>
              <w:rPr>
                <w:rFonts w:ascii="Cambria"/>
                <w:sz w:val="18"/>
              </w:rPr>
              <w:t>I</w:t>
            </w:r>
          </w:p>
        </w:tc>
        <w:tc>
          <w:tcPr>
            <w:tcW w:w="480" w:type="dxa"/>
          </w:tcPr>
          <w:p w14:paraId="7C78F549" w14:textId="77777777" w:rsidR="0048358B" w:rsidRDefault="00000000">
            <w:pPr>
              <w:pStyle w:val="TableParagraph"/>
              <w:spacing w:before="11"/>
              <w:ind w:right="108"/>
              <w:jc w:val="right"/>
              <w:rPr>
                <w:rFonts w:ascii="Cambria"/>
                <w:sz w:val="18"/>
              </w:rPr>
            </w:pPr>
            <w:r>
              <w:rPr>
                <w:rFonts w:ascii="Cambria"/>
                <w:sz w:val="18"/>
              </w:rPr>
              <w:t>D</w:t>
            </w:r>
          </w:p>
        </w:tc>
        <w:tc>
          <w:tcPr>
            <w:tcW w:w="500" w:type="dxa"/>
          </w:tcPr>
          <w:p w14:paraId="4766E0A3" w14:textId="77777777" w:rsidR="0048358B" w:rsidRDefault="00000000">
            <w:pPr>
              <w:pStyle w:val="TableParagraph"/>
              <w:spacing w:before="11"/>
              <w:ind w:right="116"/>
              <w:jc w:val="right"/>
              <w:rPr>
                <w:rFonts w:ascii="Cambria"/>
                <w:sz w:val="18"/>
              </w:rPr>
            </w:pPr>
            <w:r>
              <w:rPr>
                <w:rFonts w:ascii="Cambria"/>
                <w:sz w:val="18"/>
              </w:rPr>
              <w:t>A</w:t>
            </w:r>
          </w:p>
        </w:tc>
        <w:tc>
          <w:tcPr>
            <w:tcW w:w="500" w:type="dxa"/>
          </w:tcPr>
          <w:p w14:paraId="50C4B570" w14:textId="77777777" w:rsidR="0048358B" w:rsidRDefault="00000000">
            <w:pPr>
              <w:pStyle w:val="TableParagraph"/>
              <w:spacing w:before="11"/>
              <w:ind w:right="126"/>
              <w:jc w:val="right"/>
              <w:rPr>
                <w:rFonts w:ascii="Cambria"/>
                <w:sz w:val="18"/>
              </w:rPr>
            </w:pPr>
            <w:r>
              <w:rPr>
                <w:rFonts w:ascii="Cambria"/>
                <w:sz w:val="18"/>
              </w:rPr>
              <w:t>E</w:t>
            </w:r>
          </w:p>
        </w:tc>
        <w:tc>
          <w:tcPr>
            <w:tcW w:w="2780" w:type="dxa"/>
          </w:tcPr>
          <w:p w14:paraId="25717CEE" w14:textId="77777777" w:rsidR="0048358B" w:rsidRDefault="0048358B">
            <w:pPr>
              <w:pStyle w:val="TableParagraph"/>
              <w:rPr>
                <w:rFonts w:ascii="Times New Roman"/>
                <w:sz w:val="18"/>
              </w:rPr>
            </w:pPr>
          </w:p>
        </w:tc>
      </w:tr>
      <w:tr w:rsidR="0048358B" w14:paraId="4A8DFBAE" w14:textId="77777777">
        <w:trPr>
          <w:trHeight w:val="239"/>
        </w:trPr>
        <w:tc>
          <w:tcPr>
            <w:tcW w:w="4760" w:type="dxa"/>
          </w:tcPr>
          <w:p w14:paraId="5E4D95CE" w14:textId="77777777" w:rsidR="0048358B" w:rsidRDefault="00000000">
            <w:pPr>
              <w:pStyle w:val="TableParagraph"/>
              <w:spacing w:before="21" w:line="198" w:lineRule="exact"/>
              <w:ind w:left="15"/>
              <w:rPr>
                <w:rFonts w:ascii="Cambria"/>
                <w:sz w:val="18"/>
              </w:rPr>
            </w:pPr>
            <w:r>
              <w:rPr>
                <w:rFonts w:ascii="Cambria"/>
                <w:i/>
                <w:sz w:val="18"/>
              </w:rPr>
              <w:t>4E</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Engaging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development</w:t>
            </w:r>
          </w:p>
        </w:tc>
        <w:tc>
          <w:tcPr>
            <w:tcW w:w="500" w:type="dxa"/>
          </w:tcPr>
          <w:p w14:paraId="6178D9F9" w14:textId="77777777" w:rsidR="0048358B" w:rsidRDefault="00000000">
            <w:pPr>
              <w:pStyle w:val="TableParagraph"/>
              <w:spacing w:before="21" w:line="198" w:lineRule="exact"/>
              <w:ind w:right="153"/>
              <w:jc w:val="right"/>
              <w:rPr>
                <w:rFonts w:ascii="Cambria"/>
                <w:sz w:val="18"/>
              </w:rPr>
            </w:pPr>
            <w:r>
              <w:rPr>
                <w:rFonts w:ascii="Cambria"/>
                <w:sz w:val="18"/>
              </w:rPr>
              <w:t>I</w:t>
            </w:r>
          </w:p>
        </w:tc>
        <w:tc>
          <w:tcPr>
            <w:tcW w:w="480" w:type="dxa"/>
          </w:tcPr>
          <w:p w14:paraId="744F1300" w14:textId="77777777" w:rsidR="0048358B" w:rsidRDefault="00000000">
            <w:pPr>
              <w:pStyle w:val="TableParagraph"/>
              <w:spacing w:before="21" w:line="198" w:lineRule="exact"/>
              <w:ind w:right="108"/>
              <w:jc w:val="right"/>
              <w:rPr>
                <w:rFonts w:ascii="Cambria"/>
                <w:sz w:val="18"/>
              </w:rPr>
            </w:pPr>
            <w:r>
              <w:rPr>
                <w:rFonts w:ascii="Cambria"/>
                <w:sz w:val="18"/>
              </w:rPr>
              <w:t>D</w:t>
            </w:r>
          </w:p>
        </w:tc>
        <w:tc>
          <w:tcPr>
            <w:tcW w:w="500" w:type="dxa"/>
          </w:tcPr>
          <w:p w14:paraId="1898D645" w14:textId="77777777" w:rsidR="0048358B" w:rsidRDefault="00000000">
            <w:pPr>
              <w:pStyle w:val="TableParagraph"/>
              <w:spacing w:before="21" w:line="198" w:lineRule="exact"/>
              <w:ind w:right="116"/>
              <w:jc w:val="right"/>
              <w:rPr>
                <w:rFonts w:ascii="Cambria"/>
                <w:sz w:val="18"/>
              </w:rPr>
            </w:pPr>
            <w:r>
              <w:rPr>
                <w:rFonts w:ascii="Cambria"/>
                <w:sz w:val="18"/>
              </w:rPr>
              <w:t>A</w:t>
            </w:r>
          </w:p>
        </w:tc>
        <w:tc>
          <w:tcPr>
            <w:tcW w:w="500" w:type="dxa"/>
          </w:tcPr>
          <w:p w14:paraId="3A60E4DE" w14:textId="77777777" w:rsidR="0048358B" w:rsidRDefault="00000000">
            <w:pPr>
              <w:pStyle w:val="TableParagraph"/>
              <w:spacing w:before="21" w:line="198" w:lineRule="exact"/>
              <w:ind w:right="126"/>
              <w:jc w:val="right"/>
              <w:rPr>
                <w:rFonts w:ascii="Cambria"/>
                <w:sz w:val="18"/>
              </w:rPr>
            </w:pPr>
            <w:r>
              <w:rPr>
                <w:rFonts w:ascii="Cambria"/>
                <w:sz w:val="18"/>
              </w:rPr>
              <w:t>E</w:t>
            </w:r>
          </w:p>
        </w:tc>
        <w:tc>
          <w:tcPr>
            <w:tcW w:w="2780" w:type="dxa"/>
          </w:tcPr>
          <w:p w14:paraId="3238DD49" w14:textId="77777777" w:rsidR="0048358B" w:rsidRDefault="0048358B">
            <w:pPr>
              <w:pStyle w:val="TableParagraph"/>
              <w:rPr>
                <w:rFonts w:ascii="Times New Roman"/>
                <w:sz w:val="16"/>
              </w:rPr>
            </w:pPr>
          </w:p>
        </w:tc>
      </w:tr>
      <w:tr w:rsidR="0048358B" w14:paraId="007E1E26" w14:textId="77777777">
        <w:trPr>
          <w:trHeight w:val="240"/>
        </w:trPr>
        <w:tc>
          <w:tcPr>
            <w:tcW w:w="4760" w:type="dxa"/>
          </w:tcPr>
          <w:p w14:paraId="43FD2AF6" w14:textId="77777777" w:rsidR="0048358B" w:rsidRDefault="00000000">
            <w:pPr>
              <w:pStyle w:val="TableParagraph"/>
              <w:spacing w:before="16" w:line="203" w:lineRule="exact"/>
              <w:ind w:left="15"/>
              <w:rPr>
                <w:rFonts w:ascii="Cambria"/>
                <w:sz w:val="18"/>
              </w:rPr>
            </w:pPr>
            <w:r>
              <w:rPr>
                <w:rFonts w:ascii="Cambria"/>
                <w:i/>
                <w:sz w:val="18"/>
              </w:rPr>
              <w:t>4F</w:t>
            </w:r>
            <w:r>
              <w:rPr>
                <w:rFonts w:ascii="Cambria"/>
                <w:i/>
                <w:spacing w:val="39"/>
                <w:sz w:val="18"/>
              </w:rPr>
              <w:t xml:space="preserve"> </w:t>
            </w:r>
            <w:r>
              <w:rPr>
                <w:rFonts w:ascii="Cambria"/>
                <w:sz w:val="18"/>
              </w:rPr>
              <w:t>-</w:t>
            </w:r>
            <w:r>
              <w:rPr>
                <w:rFonts w:ascii="Cambria"/>
                <w:spacing w:val="-1"/>
                <w:sz w:val="18"/>
              </w:rPr>
              <w:t xml:space="preserve"> </w:t>
            </w:r>
            <w:r>
              <w:rPr>
                <w:rFonts w:ascii="Cambria"/>
                <w:sz w:val="18"/>
              </w:rPr>
              <w:t xml:space="preserve">Showing </w:t>
            </w:r>
            <w:r>
              <w:rPr>
                <w:rFonts w:ascii="Cambria"/>
                <w:spacing w:val="-2"/>
                <w:sz w:val="18"/>
              </w:rPr>
              <w:t>professionalism</w:t>
            </w:r>
          </w:p>
        </w:tc>
        <w:tc>
          <w:tcPr>
            <w:tcW w:w="500" w:type="dxa"/>
          </w:tcPr>
          <w:p w14:paraId="6265F6A8" w14:textId="77777777" w:rsidR="0048358B" w:rsidRDefault="00000000">
            <w:pPr>
              <w:pStyle w:val="TableParagraph"/>
              <w:spacing w:before="16" w:line="203" w:lineRule="exact"/>
              <w:ind w:right="153"/>
              <w:jc w:val="right"/>
              <w:rPr>
                <w:rFonts w:ascii="Cambria"/>
                <w:sz w:val="18"/>
              </w:rPr>
            </w:pPr>
            <w:r>
              <w:rPr>
                <w:rFonts w:ascii="Cambria"/>
                <w:sz w:val="18"/>
              </w:rPr>
              <w:t>I</w:t>
            </w:r>
          </w:p>
        </w:tc>
        <w:tc>
          <w:tcPr>
            <w:tcW w:w="480" w:type="dxa"/>
          </w:tcPr>
          <w:p w14:paraId="7CB47C52" w14:textId="77777777" w:rsidR="0048358B" w:rsidRDefault="00000000">
            <w:pPr>
              <w:pStyle w:val="TableParagraph"/>
              <w:spacing w:before="16" w:line="203" w:lineRule="exact"/>
              <w:ind w:right="108"/>
              <w:jc w:val="right"/>
              <w:rPr>
                <w:rFonts w:ascii="Cambria"/>
                <w:sz w:val="18"/>
              </w:rPr>
            </w:pPr>
            <w:r>
              <w:rPr>
                <w:rFonts w:ascii="Cambria"/>
                <w:sz w:val="18"/>
              </w:rPr>
              <w:t>D</w:t>
            </w:r>
          </w:p>
        </w:tc>
        <w:tc>
          <w:tcPr>
            <w:tcW w:w="500" w:type="dxa"/>
          </w:tcPr>
          <w:p w14:paraId="33124835" w14:textId="77777777" w:rsidR="0048358B" w:rsidRDefault="00000000">
            <w:pPr>
              <w:pStyle w:val="TableParagraph"/>
              <w:spacing w:before="16" w:line="203" w:lineRule="exact"/>
              <w:ind w:right="116"/>
              <w:jc w:val="right"/>
              <w:rPr>
                <w:rFonts w:ascii="Cambria"/>
                <w:sz w:val="18"/>
              </w:rPr>
            </w:pPr>
            <w:r>
              <w:rPr>
                <w:rFonts w:ascii="Cambria"/>
                <w:sz w:val="18"/>
              </w:rPr>
              <w:t>A</w:t>
            </w:r>
          </w:p>
        </w:tc>
        <w:tc>
          <w:tcPr>
            <w:tcW w:w="500" w:type="dxa"/>
          </w:tcPr>
          <w:p w14:paraId="5F68DAD1" w14:textId="77777777" w:rsidR="0048358B" w:rsidRDefault="00000000">
            <w:pPr>
              <w:pStyle w:val="TableParagraph"/>
              <w:spacing w:before="16" w:line="203" w:lineRule="exact"/>
              <w:ind w:right="126"/>
              <w:jc w:val="right"/>
              <w:rPr>
                <w:rFonts w:ascii="Cambria"/>
                <w:sz w:val="18"/>
              </w:rPr>
            </w:pPr>
            <w:r>
              <w:rPr>
                <w:rFonts w:ascii="Cambria"/>
                <w:sz w:val="18"/>
              </w:rPr>
              <w:t>E</w:t>
            </w:r>
          </w:p>
        </w:tc>
        <w:tc>
          <w:tcPr>
            <w:tcW w:w="2780" w:type="dxa"/>
          </w:tcPr>
          <w:p w14:paraId="549F5B4B" w14:textId="77777777" w:rsidR="0048358B" w:rsidRDefault="0048358B">
            <w:pPr>
              <w:pStyle w:val="TableParagraph"/>
              <w:rPr>
                <w:rFonts w:ascii="Times New Roman"/>
                <w:sz w:val="16"/>
              </w:rPr>
            </w:pPr>
          </w:p>
        </w:tc>
      </w:tr>
    </w:tbl>
    <w:p w14:paraId="01573960" w14:textId="77777777" w:rsidR="0048358B" w:rsidRDefault="0048358B">
      <w:pPr>
        <w:rPr>
          <w:rFonts w:ascii="Times New Roman"/>
          <w:sz w:val="16"/>
        </w:rPr>
        <w:sectPr w:rsidR="0048358B">
          <w:pgSz w:w="12240" w:h="15840"/>
          <w:pgMar w:top="1340" w:right="880" w:bottom="280" w:left="1020" w:header="370" w:footer="0" w:gutter="0"/>
          <w:cols w:space="720"/>
        </w:sectPr>
      </w:pPr>
    </w:p>
    <w:p w14:paraId="0A40D9BE" w14:textId="77777777" w:rsidR="0048358B" w:rsidRDefault="0048358B">
      <w:pPr>
        <w:pStyle w:val="BodyText"/>
        <w:spacing w:before="2"/>
        <w:rPr>
          <w:rFonts w:ascii="Cambria"/>
          <w:b/>
          <w:sz w:val="23"/>
        </w:rPr>
      </w:pPr>
    </w:p>
    <w:p w14:paraId="74EE0008" w14:textId="77777777" w:rsidR="0048358B" w:rsidRDefault="00000000">
      <w:pPr>
        <w:pStyle w:val="Heading5"/>
        <w:spacing w:before="52"/>
        <w:rPr>
          <w:rFonts w:ascii="Cambria"/>
        </w:rPr>
      </w:pPr>
      <w:r>
        <w:rPr>
          <w:rFonts w:ascii="Cambria"/>
          <w:spacing w:val="-2"/>
        </w:rPr>
        <w:t>Psychologist</w:t>
      </w:r>
      <w:r>
        <w:rPr>
          <w:rFonts w:ascii="Cambria"/>
          <w:spacing w:val="-10"/>
        </w:rPr>
        <w:t xml:space="preserve"> </w:t>
      </w:r>
      <w:r>
        <w:rPr>
          <w:rFonts w:ascii="Cambria"/>
          <w:spacing w:val="-2"/>
        </w:rPr>
        <w:t>Formative</w:t>
      </w:r>
      <w:r>
        <w:rPr>
          <w:rFonts w:ascii="Cambria"/>
          <w:spacing w:val="-10"/>
        </w:rPr>
        <w:t xml:space="preserve"> </w:t>
      </w:r>
      <w:r>
        <w:rPr>
          <w:rFonts w:ascii="Cambria"/>
          <w:spacing w:val="-2"/>
        </w:rPr>
        <w:t>Evaluation</w:t>
      </w:r>
    </w:p>
    <w:p w14:paraId="698438B3" w14:textId="77777777" w:rsidR="0048358B" w:rsidRDefault="0048358B">
      <w:pPr>
        <w:pStyle w:val="BodyText"/>
        <w:spacing w:before="8"/>
        <w:rPr>
          <w:rFonts w:ascii="Cambria"/>
          <w:b/>
          <w:sz w:val="25"/>
        </w:rPr>
      </w:pPr>
    </w:p>
    <w:p w14:paraId="10800D43" w14:textId="77777777" w:rsidR="0048358B" w:rsidRDefault="00000000">
      <w:pPr>
        <w:spacing w:line="276" w:lineRule="auto"/>
        <w:ind w:left="510" w:right="661"/>
        <w:rPr>
          <w:rFonts w:ascii="Cambria"/>
          <w:sz w:val="20"/>
        </w:rPr>
      </w:pPr>
      <w:r>
        <w:rPr>
          <w:rFonts w:ascii="Cambria"/>
          <w:b/>
          <w:sz w:val="20"/>
        </w:rPr>
        <w:t>Directions:</w:t>
      </w:r>
      <w:r>
        <w:rPr>
          <w:rFonts w:ascii="Cambria"/>
          <w:b/>
          <w:spacing w:val="35"/>
          <w:sz w:val="20"/>
        </w:rPr>
        <w:t xml:space="preserve"> </w:t>
      </w:r>
      <w:r>
        <w:rPr>
          <w:rFonts w:ascii="Cambria"/>
          <w:sz w:val="20"/>
        </w:rPr>
        <w:t>Highlight</w:t>
      </w:r>
      <w:r>
        <w:rPr>
          <w:rFonts w:ascii="Cambria"/>
          <w:spacing w:val="-5"/>
          <w:sz w:val="20"/>
        </w:rPr>
        <w:t xml:space="preserve"> </w:t>
      </w:r>
      <w:r>
        <w:rPr>
          <w:rFonts w:ascii="Cambria"/>
          <w:sz w:val="20"/>
        </w:rPr>
        <w:t>a</w:t>
      </w:r>
      <w:r>
        <w:rPr>
          <w:rFonts w:ascii="Cambria"/>
          <w:spacing w:val="-5"/>
          <w:sz w:val="20"/>
        </w:rPr>
        <w:t xml:space="preserve"> </w:t>
      </w:r>
      <w:r>
        <w:rPr>
          <w:rFonts w:ascii="Cambria"/>
          <w:sz w:val="20"/>
        </w:rPr>
        <w:t>rating</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component</w:t>
      </w:r>
      <w:r>
        <w:rPr>
          <w:rFonts w:ascii="Cambria"/>
          <w:spacing w:val="-5"/>
          <w:sz w:val="20"/>
        </w:rPr>
        <w:t xml:space="preserve"> </w:t>
      </w:r>
      <w:r>
        <w:rPr>
          <w:rFonts w:ascii="Cambria"/>
          <w:sz w:val="20"/>
        </w:rPr>
        <w:t>and</w:t>
      </w:r>
      <w:r>
        <w:rPr>
          <w:rFonts w:ascii="Cambria"/>
          <w:spacing w:val="-5"/>
          <w:sz w:val="20"/>
        </w:rPr>
        <w:t xml:space="preserve"> </w:t>
      </w:r>
      <w:r>
        <w:rPr>
          <w:rFonts w:ascii="Cambria"/>
          <w:sz w:val="20"/>
        </w:rPr>
        <w:t>then</w:t>
      </w:r>
      <w:r>
        <w:rPr>
          <w:rFonts w:ascii="Cambria"/>
          <w:spacing w:val="-5"/>
          <w:sz w:val="20"/>
        </w:rPr>
        <w:t xml:space="preserve"> </w:t>
      </w:r>
      <w:r>
        <w:rPr>
          <w:rFonts w:ascii="Cambria"/>
          <w:sz w:val="20"/>
        </w:rPr>
        <w:t>match</w:t>
      </w:r>
      <w:r>
        <w:rPr>
          <w:rFonts w:ascii="Cambria"/>
          <w:spacing w:val="-5"/>
          <w:sz w:val="20"/>
        </w:rPr>
        <w:t xml:space="preserve"> </w:t>
      </w:r>
      <w:r>
        <w:rPr>
          <w:rFonts w:ascii="Cambria"/>
          <w:sz w:val="20"/>
        </w:rPr>
        <w:t>evidence</w:t>
      </w:r>
      <w:r>
        <w:rPr>
          <w:rFonts w:ascii="Cambria"/>
          <w:spacing w:val="-5"/>
          <w:sz w:val="20"/>
        </w:rPr>
        <w:t xml:space="preserve"> </w:t>
      </w:r>
      <w:r>
        <w:rPr>
          <w:rFonts w:ascii="Cambria"/>
          <w:sz w:val="20"/>
        </w:rPr>
        <w:t>from</w:t>
      </w:r>
      <w:r>
        <w:rPr>
          <w:rFonts w:ascii="Cambria"/>
          <w:spacing w:val="-5"/>
          <w:sz w:val="20"/>
        </w:rPr>
        <w:t xml:space="preserve"> </w:t>
      </w:r>
      <w:r>
        <w:rPr>
          <w:rFonts w:ascii="Cambria"/>
          <w:sz w:val="20"/>
        </w:rPr>
        <w:t>your</w:t>
      </w:r>
      <w:r>
        <w:rPr>
          <w:rFonts w:ascii="Cambria"/>
          <w:spacing w:val="-5"/>
          <w:sz w:val="20"/>
        </w:rPr>
        <w:t xml:space="preserve"> </w:t>
      </w:r>
      <w:r>
        <w:rPr>
          <w:rFonts w:ascii="Cambria"/>
          <w:sz w:val="20"/>
        </w:rPr>
        <w:t>observation</w:t>
      </w:r>
      <w:r>
        <w:rPr>
          <w:rFonts w:ascii="Cambria"/>
          <w:spacing w:val="-5"/>
          <w:sz w:val="20"/>
        </w:rPr>
        <w:t xml:space="preserve"> </w:t>
      </w:r>
      <w:r>
        <w:rPr>
          <w:rFonts w:ascii="Cambria"/>
          <w:sz w:val="20"/>
        </w:rPr>
        <w:t>notes</w:t>
      </w:r>
      <w:r>
        <w:rPr>
          <w:rFonts w:ascii="Cambria"/>
          <w:spacing w:val="-5"/>
          <w:sz w:val="20"/>
        </w:rPr>
        <w:t xml:space="preserve"> </w:t>
      </w:r>
      <w:r>
        <w:rPr>
          <w:rFonts w:ascii="Cambria"/>
          <w:sz w:val="20"/>
        </w:rPr>
        <w:t>to explain the rating for each component.</w:t>
      </w:r>
      <w:r>
        <w:rPr>
          <w:rFonts w:ascii="Cambria"/>
          <w:spacing w:val="40"/>
          <w:sz w:val="20"/>
        </w:rPr>
        <w:t xml:space="preserve"> </w:t>
      </w:r>
      <w:r>
        <w:rPr>
          <w:rFonts w:ascii="Cambria"/>
          <w:sz w:val="20"/>
        </w:rPr>
        <w:t>Text boxes expand to accommodate multiple evidence examples.</w:t>
      </w:r>
    </w:p>
    <w:p w14:paraId="1B897BD7" w14:textId="77777777" w:rsidR="0048358B" w:rsidRDefault="0048358B">
      <w:pPr>
        <w:pStyle w:val="BodyText"/>
        <w:spacing w:before="6"/>
        <w:rPr>
          <w:rFonts w:ascii="Cambria"/>
          <w:sz w:val="20"/>
        </w:rPr>
      </w:pPr>
    </w:p>
    <w:p w14:paraId="046098F0" w14:textId="77777777" w:rsidR="0048358B" w:rsidRDefault="00000000">
      <w:pPr>
        <w:tabs>
          <w:tab w:val="left" w:pos="5549"/>
        </w:tabs>
        <w:ind w:left="510"/>
        <w:rPr>
          <w:rFonts w:ascii="Cambria"/>
          <w:b/>
          <w:sz w:val="20"/>
        </w:rPr>
      </w:pPr>
      <w:r>
        <w:rPr>
          <w:rFonts w:ascii="Cambria"/>
          <w:b/>
          <w:spacing w:val="-2"/>
          <w:sz w:val="20"/>
        </w:rPr>
        <w:t>Psychologist:</w:t>
      </w:r>
      <w:r>
        <w:rPr>
          <w:rFonts w:ascii="Cambria"/>
          <w:b/>
          <w:sz w:val="20"/>
        </w:rPr>
        <w:tab/>
      </w:r>
      <w:r>
        <w:rPr>
          <w:rFonts w:ascii="Cambria"/>
          <w:b/>
          <w:spacing w:val="-2"/>
          <w:sz w:val="20"/>
        </w:rPr>
        <w:t>School:</w:t>
      </w:r>
    </w:p>
    <w:p w14:paraId="08D7DAA6" w14:textId="77777777" w:rsidR="0048358B" w:rsidRDefault="0048358B">
      <w:pPr>
        <w:pStyle w:val="BodyText"/>
        <w:spacing w:before="6"/>
        <w:rPr>
          <w:rFonts w:ascii="Cambria"/>
          <w:b/>
          <w:sz w:val="23"/>
        </w:rPr>
      </w:pPr>
    </w:p>
    <w:p w14:paraId="5BEBD344" w14:textId="77777777" w:rsidR="0048358B" w:rsidRDefault="00000000">
      <w:pPr>
        <w:tabs>
          <w:tab w:val="left" w:pos="5549"/>
        </w:tabs>
        <w:ind w:left="510"/>
        <w:rPr>
          <w:rFonts w:ascii="Cambria"/>
          <w:b/>
          <w:sz w:val="20"/>
        </w:rPr>
      </w:pPr>
      <w:r>
        <w:rPr>
          <w:rFonts w:ascii="Cambria"/>
          <w:b/>
          <w:spacing w:val="-2"/>
          <w:sz w:val="20"/>
        </w:rPr>
        <w:t>Evaluator:</w:t>
      </w:r>
      <w:r>
        <w:rPr>
          <w:rFonts w:ascii="Cambria"/>
          <w:b/>
          <w:sz w:val="20"/>
        </w:rPr>
        <w:tab/>
      </w:r>
      <w:r>
        <w:rPr>
          <w:rFonts w:ascii="Cambria"/>
          <w:b/>
          <w:spacing w:val="-2"/>
          <w:sz w:val="20"/>
        </w:rPr>
        <w:t>Date:</w:t>
      </w:r>
    </w:p>
    <w:p w14:paraId="0114C40E" w14:textId="77777777" w:rsidR="0048358B" w:rsidRDefault="0048358B">
      <w:pPr>
        <w:pStyle w:val="BodyText"/>
        <w:spacing w:before="5" w:after="1"/>
        <w:rPr>
          <w:rFonts w:ascii="Cambria"/>
          <w:b/>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60"/>
        <w:gridCol w:w="520"/>
        <w:gridCol w:w="500"/>
        <w:gridCol w:w="520"/>
        <w:gridCol w:w="500"/>
        <w:gridCol w:w="2500"/>
      </w:tblGrid>
      <w:tr w:rsidR="0048358B" w14:paraId="3B713678" w14:textId="77777777">
        <w:trPr>
          <w:trHeight w:val="439"/>
        </w:trPr>
        <w:tc>
          <w:tcPr>
            <w:tcW w:w="5160" w:type="dxa"/>
          </w:tcPr>
          <w:p w14:paraId="14B1F33A" w14:textId="77777777" w:rsidR="0048358B" w:rsidRDefault="00000000">
            <w:pPr>
              <w:pStyle w:val="TableParagraph"/>
              <w:spacing w:before="24"/>
              <w:ind w:left="2092" w:right="1967"/>
              <w:jc w:val="center"/>
              <w:rPr>
                <w:b/>
                <w:sz w:val="18"/>
              </w:rPr>
            </w:pPr>
            <w:r>
              <w:rPr>
                <w:b/>
                <w:spacing w:val="-2"/>
                <w:sz w:val="18"/>
              </w:rPr>
              <w:t>Component:</w:t>
            </w:r>
          </w:p>
        </w:tc>
        <w:tc>
          <w:tcPr>
            <w:tcW w:w="2040" w:type="dxa"/>
            <w:gridSpan w:val="4"/>
          </w:tcPr>
          <w:p w14:paraId="09CCBD02" w14:textId="77777777" w:rsidR="0048358B" w:rsidRDefault="00000000">
            <w:pPr>
              <w:pStyle w:val="TableParagraph"/>
              <w:spacing w:before="24"/>
              <w:ind w:left="762"/>
              <w:rPr>
                <w:b/>
                <w:sz w:val="18"/>
              </w:rPr>
            </w:pPr>
            <w:r>
              <w:rPr>
                <w:b/>
                <w:spacing w:val="-2"/>
                <w:sz w:val="18"/>
              </w:rPr>
              <w:t>Rating:</w:t>
            </w:r>
          </w:p>
        </w:tc>
        <w:tc>
          <w:tcPr>
            <w:tcW w:w="2500" w:type="dxa"/>
          </w:tcPr>
          <w:p w14:paraId="0E7BB8E7" w14:textId="77777777" w:rsidR="0048358B" w:rsidRDefault="00000000">
            <w:pPr>
              <w:pStyle w:val="TableParagraph"/>
              <w:spacing w:before="24"/>
              <w:ind w:left="872"/>
              <w:rPr>
                <w:b/>
                <w:sz w:val="18"/>
              </w:rPr>
            </w:pPr>
            <w:r>
              <w:rPr>
                <w:b/>
                <w:spacing w:val="-2"/>
                <w:sz w:val="18"/>
              </w:rPr>
              <w:t>Evidence:</w:t>
            </w:r>
          </w:p>
        </w:tc>
      </w:tr>
      <w:tr w:rsidR="0048358B" w14:paraId="17002068" w14:textId="77777777">
        <w:trPr>
          <w:trHeight w:val="439"/>
        </w:trPr>
        <w:tc>
          <w:tcPr>
            <w:tcW w:w="5160" w:type="dxa"/>
          </w:tcPr>
          <w:p w14:paraId="014372CD" w14:textId="77777777" w:rsidR="0048358B" w:rsidRDefault="00000000">
            <w:pPr>
              <w:pStyle w:val="TableParagraph"/>
              <w:spacing w:line="210" w:lineRule="exact"/>
              <w:ind w:left="15" w:right="8"/>
              <w:rPr>
                <w:rFonts w:ascii="Cambria"/>
                <w:sz w:val="18"/>
              </w:rPr>
            </w:pPr>
            <w:r>
              <w:rPr>
                <w:rFonts w:ascii="Cambria"/>
                <w:i/>
                <w:sz w:val="18"/>
              </w:rPr>
              <w:t>1A</w:t>
            </w:r>
            <w:r>
              <w:rPr>
                <w:rFonts w:ascii="Cambria"/>
                <w:i/>
                <w:spacing w:val="-7"/>
                <w:sz w:val="18"/>
              </w:rPr>
              <w:t xml:space="preserve"> </w:t>
            </w:r>
            <w:r>
              <w:rPr>
                <w:rFonts w:ascii="Cambria"/>
                <w:i/>
                <w:sz w:val="18"/>
              </w:rPr>
              <w:t>-</w:t>
            </w:r>
            <w:r>
              <w:rPr>
                <w:rFonts w:ascii="Cambria"/>
                <w:i/>
                <w:spacing w:val="-7"/>
                <w:sz w:val="18"/>
              </w:rPr>
              <w:t xml:space="preserve"> </w:t>
            </w:r>
            <w:r>
              <w:rPr>
                <w:rFonts w:ascii="Cambria"/>
                <w:sz w:val="18"/>
              </w:rPr>
              <w:t>Demonstrating</w:t>
            </w:r>
            <w:r>
              <w:rPr>
                <w:rFonts w:ascii="Cambria"/>
                <w:spacing w:val="-7"/>
                <w:sz w:val="18"/>
              </w:rPr>
              <w:t xml:space="preserve"> </w:t>
            </w:r>
            <w:r>
              <w:rPr>
                <w:rFonts w:ascii="Cambria"/>
                <w:sz w:val="18"/>
              </w:rPr>
              <w:t>knowledge</w:t>
            </w:r>
            <w:r>
              <w:rPr>
                <w:rFonts w:ascii="Cambria"/>
                <w:spacing w:val="-7"/>
                <w:sz w:val="18"/>
              </w:rPr>
              <w:t xml:space="preserve"> </w:t>
            </w:r>
            <w:r>
              <w:rPr>
                <w:rFonts w:ascii="Cambria"/>
                <w:sz w:val="18"/>
              </w:rPr>
              <w:t>and</w:t>
            </w:r>
            <w:r>
              <w:rPr>
                <w:rFonts w:ascii="Cambria"/>
                <w:spacing w:val="-7"/>
                <w:sz w:val="18"/>
              </w:rPr>
              <w:t xml:space="preserve"> </w:t>
            </w:r>
            <w:r>
              <w:rPr>
                <w:rFonts w:ascii="Cambria"/>
                <w:sz w:val="18"/>
              </w:rPr>
              <w:t>skill</w:t>
            </w:r>
            <w:r>
              <w:rPr>
                <w:rFonts w:ascii="Cambria"/>
                <w:spacing w:val="-7"/>
                <w:sz w:val="18"/>
              </w:rPr>
              <w:t xml:space="preserve"> </w:t>
            </w:r>
            <w:r>
              <w:rPr>
                <w:rFonts w:ascii="Cambria"/>
                <w:sz w:val="18"/>
              </w:rPr>
              <w:t>in</w:t>
            </w:r>
            <w:r>
              <w:rPr>
                <w:rFonts w:ascii="Cambria"/>
                <w:spacing w:val="-7"/>
                <w:sz w:val="18"/>
              </w:rPr>
              <w:t xml:space="preserve"> </w:t>
            </w:r>
            <w:r>
              <w:rPr>
                <w:rFonts w:ascii="Cambria"/>
                <w:sz w:val="18"/>
              </w:rPr>
              <w:t>using</w:t>
            </w:r>
            <w:r>
              <w:rPr>
                <w:rFonts w:ascii="Cambria"/>
                <w:spacing w:val="-7"/>
                <w:sz w:val="18"/>
              </w:rPr>
              <w:t xml:space="preserve"> </w:t>
            </w:r>
            <w:r>
              <w:rPr>
                <w:rFonts w:ascii="Cambria"/>
                <w:sz w:val="18"/>
              </w:rPr>
              <w:t>psychological</w:t>
            </w:r>
            <w:r>
              <w:rPr>
                <w:rFonts w:ascii="Cambria"/>
                <w:spacing w:val="40"/>
                <w:sz w:val="18"/>
              </w:rPr>
              <w:t xml:space="preserve"> </w:t>
            </w:r>
            <w:r>
              <w:rPr>
                <w:rFonts w:ascii="Cambria"/>
                <w:sz w:val="18"/>
              </w:rPr>
              <w:t>instruments to evaluate students</w:t>
            </w:r>
          </w:p>
        </w:tc>
        <w:tc>
          <w:tcPr>
            <w:tcW w:w="520" w:type="dxa"/>
          </w:tcPr>
          <w:p w14:paraId="1397CC23" w14:textId="77777777" w:rsidR="0048358B" w:rsidRDefault="00000000">
            <w:pPr>
              <w:pStyle w:val="TableParagraph"/>
              <w:spacing w:before="11"/>
              <w:ind w:right="161"/>
              <w:jc w:val="right"/>
              <w:rPr>
                <w:rFonts w:ascii="Cambria"/>
                <w:sz w:val="18"/>
              </w:rPr>
            </w:pPr>
            <w:r>
              <w:rPr>
                <w:rFonts w:ascii="Cambria"/>
                <w:sz w:val="18"/>
              </w:rPr>
              <w:t>I</w:t>
            </w:r>
          </w:p>
        </w:tc>
        <w:tc>
          <w:tcPr>
            <w:tcW w:w="500" w:type="dxa"/>
          </w:tcPr>
          <w:p w14:paraId="417F0DE4" w14:textId="77777777" w:rsidR="0048358B" w:rsidRDefault="00000000">
            <w:pPr>
              <w:pStyle w:val="TableParagraph"/>
              <w:spacing w:before="11"/>
              <w:ind w:right="120"/>
              <w:jc w:val="right"/>
              <w:rPr>
                <w:rFonts w:ascii="Cambria"/>
                <w:sz w:val="18"/>
              </w:rPr>
            </w:pPr>
            <w:r>
              <w:rPr>
                <w:rFonts w:ascii="Cambria"/>
                <w:sz w:val="18"/>
              </w:rPr>
              <w:t>D</w:t>
            </w:r>
          </w:p>
        </w:tc>
        <w:tc>
          <w:tcPr>
            <w:tcW w:w="520" w:type="dxa"/>
          </w:tcPr>
          <w:p w14:paraId="4244CB7E" w14:textId="77777777" w:rsidR="0048358B" w:rsidRDefault="00000000">
            <w:pPr>
              <w:pStyle w:val="TableParagraph"/>
              <w:spacing w:before="11"/>
              <w:ind w:right="134"/>
              <w:jc w:val="right"/>
              <w:rPr>
                <w:rFonts w:ascii="Cambria"/>
                <w:sz w:val="18"/>
              </w:rPr>
            </w:pPr>
            <w:r>
              <w:rPr>
                <w:rFonts w:ascii="Cambria"/>
                <w:sz w:val="18"/>
              </w:rPr>
              <w:t>A</w:t>
            </w:r>
          </w:p>
        </w:tc>
        <w:tc>
          <w:tcPr>
            <w:tcW w:w="500" w:type="dxa"/>
          </w:tcPr>
          <w:p w14:paraId="643F72E5" w14:textId="77777777" w:rsidR="0048358B" w:rsidRDefault="00000000">
            <w:pPr>
              <w:pStyle w:val="TableParagraph"/>
              <w:spacing w:before="11"/>
              <w:ind w:right="128"/>
              <w:jc w:val="right"/>
              <w:rPr>
                <w:rFonts w:ascii="Cambria"/>
                <w:sz w:val="18"/>
              </w:rPr>
            </w:pPr>
            <w:r>
              <w:rPr>
                <w:rFonts w:ascii="Cambria"/>
                <w:sz w:val="18"/>
              </w:rPr>
              <w:t>E</w:t>
            </w:r>
          </w:p>
        </w:tc>
        <w:tc>
          <w:tcPr>
            <w:tcW w:w="2500" w:type="dxa"/>
          </w:tcPr>
          <w:p w14:paraId="71279806" w14:textId="77777777" w:rsidR="0048358B" w:rsidRDefault="0048358B">
            <w:pPr>
              <w:pStyle w:val="TableParagraph"/>
              <w:rPr>
                <w:rFonts w:ascii="Times New Roman"/>
                <w:sz w:val="18"/>
              </w:rPr>
            </w:pPr>
          </w:p>
        </w:tc>
      </w:tr>
      <w:tr w:rsidR="0048358B" w14:paraId="1765556B" w14:textId="77777777">
        <w:trPr>
          <w:trHeight w:val="479"/>
        </w:trPr>
        <w:tc>
          <w:tcPr>
            <w:tcW w:w="5160" w:type="dxa"/>
          </w:tcPr>
          <w:p w14:paraId="7AE803EE" w14:textId="77777777" w:rsidR="0048358B" w:rsidRDefault="00000000">
            <w:pPr>
              <w:pStyle w:val="TableParagraph"/>
              <w:spacing w:before="16"/>
              <w:ind w:left="15" w:right="8"/>
              <w:rPr>
                <w:rFonts w:ascii="Cambria"/>
                <w:sz w:val="18"/>
              </w:rPr>
            </w:pPr>
            <w:r>
              <w:rPr>
                <w:rFonts w:ascii="Cambria"/>
                <w:i/>
                <w:sz w:val="18"/>
              </w:rPr>
              <w:t>1B</w:t>
            </w:r>
            <w:r>
              <w:rPr>
                <w:rFonts w:ascii="Cambria"/>
                <w:i/>
                <w:spacing w:val="-6"/>
                <w:sz w:val="18"/>
              </w:rPr>
              <w:t xml:space="preserve"> </w:t>
            </w:r>
            <w:r>
              <w:rPr>
                <w:rFonts w:ascii="Cambria"/>
                <w:i/>
                <w:sz w:val="18"/>
              </w:rPr>
              <w:t>-</w:t>
            </w:r>
            <w:r>
              <w:rPr>
                <w:rFonts w:ascii="Cambria"/>
                <w:i/>
                <w:spacing w:val="28"/>
                <w:sz w:val="18"/>
              </w:rPr>
              <w:t xml:space="preserve"> </w:t>
            </w:r>
            <w:r>
              <w:rPr>
                <w:rFonts w:ascii="Cambria"/>
                <w:sz w:val="18"/>
              </w:rPr>
              <w:t>Demonstrating</w:t>
            </w:r>
            <w:r>
              <w:rPr>
                <w:rFonts w:ascii="Cambria"/>
                <w:spacing w:val="-6"/>
                <w:sz w:val="18"/>
              </w:rPr>
              <w:t xml:space="preserve"> </w:t>
            </w:r>
            <w:r>
              <w:rPr>
                <w:rFonts w:ascii="Cambria"/>
                <w:sz w:val="18"/>
              </w:rPr>
              <w:t>knowledge</w:t>
            </w:r>
            <w:r>
              <w:rPr>
                <w:rFonts w:ascii="Cambria"/>
                <w:spacing w:val="-6"/>
                <w:sz w:val="18"/>
              </w:rPr>
              <w:t xml:space="preserve"> </w:t>
            </w:r>
            <w:r>
              <w:rPr>
                <w:rFonts w:ascii="Cambria"/>
                <w:sz w:val="18"/>
              </w:rPr>
              <w:t>of</w:t>
            </w:r>
            <w:r>
              <w:rPr>
                <w:rFonts w:ascii="Cambria"/>
                <w:spacing w:val="-6"/>
                <w:sz w:val="18"/>
              </w:rPr>
              <w:t xml:space="preserve"> </w:t>
            </w:r>
            <w:r>
              <w:rPr>
                <w:rFonts w:ascii="Cambria"/>
                <w:sz w:val="18"/>
              </w:rPr>
              <w:t>child</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adolescent</w:t>
            </w:r>
            <w:r>
              <w:rPr>
                <w:rFonts w:ascii="Cambria"/>
                <w:spacing w:val="40"/>
                <w:sz w:val="18"/>
              </w:rPr>
              <w:t xml:space="preserve"> </w:t>
            </w:r>
            <w:r>
              <w:rPr>
                <w:rFonts w:ascii="Cambria"/>
                <w:sz w:val="18"/>
              </w:rPr>
              <w:t xml:space="preserve">development and </w:t>
            </w:r>
            <w:r>
              <w:rPr>
                <w:rFonts w:ascii="Cambria"/>
                <w:sz w:val="18"/>
              </w:rPr>
              <w:t>psychopathology</w:t>
            </w:r>
          </w:p>
        </w:tc>
        <w:tc>
          <w:tcPr>
            <w:tcW w:w="520" w:type="dxa"/>
          </w:tcPr>
          <w:p w14:paraId="31EBAC9C"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3949ACEC"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5A7BA1D0"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53FB9EB9"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77050A34" w14:textId="77777777" w:rsidR="0048358B" w:rsidRDefault="0048358B">
            <w:pPr>
              <w:pStyle w:val="TableParagraph"/>
              <w:rPr>
                <w:rFonts w:ascii="Times New Roman"/>
                <w:sz w:val="18"/>
              </w:rPr>
            </w:pPr>
          </w:p>
        </w:tc>
      </w:tr>
      <w:tr w:rsidR="0048358B" w14:paraId="49A7D4D4" w14:textId="77777777">
        <w:trPr>
          <w:trHeight w:val="440"/>
        </w:trPr>
        <w:tc>
          <w:tcPr>
            <w:tcW w:w="5160" w:type="dxa"/>
          </w:tcPr>
          <w:p w14:paraId="258AAC56" w14:textId="77777777" w:rsidR="0048358B" w:rsidRDefault="00000000">
            <w:pPr>
              <w:pStyle w:val="TableParagraph"/>
              <w:spacing w:line="210" w:lineRule="exact"/>
              <w:ind w:left="15" w:right="8"/>
              <w:rPr>
                <w:rFonts w:ascii="Cambria"/>
                <w:sz w:val="18"/>
              </w:rPr>
            </w:pPr>
            <w:r>
              <w:rPr>
                <w:rFonts w:ascii="Cambria"/>
                <w:i/>
                <w:sz w:val="18"/>
              </w:rPr>
              <w:t>1C</w:t>
            </w:r>
            <w:r>
              <w:rPr>
                <w:rFonts w:ascii="Cambria"/>
                <w:i/>
                <w:spacing w:val="-7"/>
                <w:sz w:val="18"/>
              </w:rPr>
              <w:t xml:space="preserve"> </w:t>
            </w:r>
            <w:r>
              <w:rPr>
                <w:rFonts w:ascii="Cambria"/>
                <w:sz w:val="18"/>
              </w:rPr>
              <w:t>-</w:t>
            </w:r>
            <w:r>
              <w:rPr>
                <w:rFonts w:ascii="Cambria"/>
                <w:spacing w:val="-7"/>
                <w:sz w:val="18"/>
              </w:rPr>
              <w:t xml:space="preserve"> </w:t>
            </w:r>
            <w:r>
              <w:rPr>
                <w:rFonts w:ascii="Cambria"/>
                <w:sz w:val="18"/>
              </w:rPr>
              <w:t>Establishing</w:t>
            </w:r>
            <w:r>
              <w:rPr>
                <w:rFonts w:ascii="Cambria"/>
                <w:spacing w:val="-7"/>
                <w:sz w:val="18"/>
              </w:rPr>
              <w:t xml:space="preserve"> </w:t>
            </w:r>
            <w:r>
              <w:rPr>
                <w:rFonts w:ascii="Cambria"/>
                <w:sz w:val="18"/>
              </w:rPr>
              <w:t>goals</w:t>
            </w:r>
            <w:r>
              <w:rPr>
                <w:rFonts w:ascii="Cambria"/>
                <w:spacing w:val="-7"/>
                <w:sz w:val="18"/>
              </w:rPr>
              <w:t xml:space="preserve"> </w:t>
            </w:r>
            <w:r>
              <w:rPr>
                <w:rFonts w:ascii="Cambria"/>
                <w:sz w:val="18"/>
              </w:rPr>
              <w:t>for</w:t>
            </w:r>
            <w:r>
              <w:rPr>
                <w:rFonts w:ascii="Cambria"/>
                <w:spacing w:val="-7"/>
                <w:sz w:val="18"/>
              </w:rPr>
              <w:t xml:space="preserve"> </w:t>
            </w:r>
            <w:r>
              <w:rPr>
                <w:rFonts w:ascii="Cambria"/>
                <w:sz w:val="18"/>
              </w:rPr>
              <w:t>the</w:t>
            </w:r>
            <w:r>
              <w:rPr>
                <w:rFonts w:ascii="Cambria"/>
                <w:spacing w:val="-7"/>
                <w:sz w:val="18"/>
              </w:rPr>
              <w:t xml:space="preserve"> </w:t>
            </w:r>
            <w:r>
              <w:rPr>
                <w:rFonts w:ascii="Cambria"/>
                <w:sz w:val="18"/>
              </w:rPr>
              <w:t>psychology</w:t>
            </w:r>
            <w:r>
              <w:rPr>
                <w:rFonts w:ascii="Cambria"/>
                <w:spacing w:val="-7"/>
                <w:sz w:val="18"/>
              </w:rPr>
              <w:t xml:space="preserve"> </w:t>
            </w:r>
            <w:r>
              <w:rPr>
                <w:rFonts w:ascii="Cambria"/>
                <w:sz w:val="18"/>
              </w:rPr>
              <w:t>program</w:t>
            </w:r>
            <w:r>
              <w:rPr>
                <w:rFonts w:ascii="Cambria"/>
                <w:spacing w:val="-7"/>
                <w:sz w:val="18"/>
              </w:rPr>
              <w:t xml:space="preserve"> </w:t>
            </w:r>
            <w:r>
              <w:rPr>
                <w:rFonts w:ascii="Cambria"/>
                <w:sz w:val="18"/>
              </w:rPr>
              <w:t>appropriate</w:t>
            </w:r>
            <w:r>
              <w:rPr>
                <w:rFonts w:ascii="Cambria"/>
                <w:spacing w:val="-7"/>
                <w:sz w:val="18"/>
              </w:rPr>
              <w:t xml:space="preserve"> </w:t>
            </w:r>
            <w:r>
              <w:rPr>
                <w:rFonts w:ascii="Cambria"/>
                <w:sz w:val="18"/>
              </w:rPr>
              <w:t>to</w:t>
            </w:r>
            <w:r>
              <w:rPr>
                <w:rFonts w:ascii="Cambria"/>
                <w:spacing w:val="40"/>
                <w:sz w:val="18"/>
              </w:rPr>
              <w:t xml:space="preserve"> </w:t>
            </w:r>
            <w:r>
              <w:rPr>
                <w:rFonts w:ascii="Cambria"/>
                <w:sz w:val="18"/>
              </w:rPr>
              <w:t>the setting and the students served</w:t>
            </w:r>
          </w:p>
        </w:tc>
        <w:tc>
          <w:tcPr>
            <w:tcW w:w="520" w:type="dxa"/>
          </w:tcPr>
          <w:p w14:paraId="54021723" w14:textId="77777777" w:rsidR="0048358B" w:rsidRDefault="00000000">
            <w:pPr>
              <w:pStyle w:val="TableParagraph"/>
              <w:spacing w:before="11"/>
              <w:ind w:right="161"/>
              <w:jc w:val="right"/>
              <w:rPr>
                <w:rFonts w:ascii="Cambria"/>
                <w:sz w:val="18"/>
              </w:rPr>
            </w:pPr>
            <w:r>
              <w:rPr>
                <w:rFonts w:ascii="Cambria"/>
                <w:sz w:val="18"/>
              </w:rPr>
              <w:t>I</w:t>
            </w:r>
          </w:p>
        </w:tc>
        <w:tc>
          <w:tcPr>
            <w:tcW w:w="500" w:type="dxa"/>
          </w:tcPr>
          <w:p w14:paraId="6F3E86E2" w14:textId="77777777" w:rsidR="0048358B" w:rsidRDefault="00000000">
            <w:pPr>
              <w:pStyle w:val="TableParagraph"/>
              <w:spacing w:before="11"/>
              <w:ind w:right="120"/>
              <w:jc w:val="right"/>
              <w:rPr>
                <w:rFonts w:ascii="Cambria"/>
                <w:sz w:val="18"/>
              </w:rPr>
            </w:pPr>
            <w:r>
              <w:rPr>
                <w:rFonts w:ascii="Cambria"/>
                <w:sz w:val="18"/>
              </w:rPr>
              <w:t>D</w:t>
            </w:r>
          </w:p>
        </w:tc>
        <w:tc>
          <w:tcPr>
            <w:tcW w:w="520" w:type="dxa"/>
          </w:tcPr>
          <w:p w14:paraId="4CC97EE4" w14:textId="77777777" w:rsidR="0048358B" w:rsidRDefault="00000000">
            <w:pPr>
              <w:pStyle w:val="TableParagraph"/>
              <w:spacing w:before="11"/>
              <w:ind w:right="134"/>
              <w:jc w:val="right"/>
              <w:rPr>
                <w:rFonts w:ascii="Cambria"/>
                <w:sz w:val="18"/>
              </w:rPr>
            </w:pPr>
            <w:r>
              <w:rPr>
                <w:rFonts w:ascii="Cambria"/>
                <w:sz w:val="18"/>
              </w:rPr>
              <w:t>A</w:t>
            </w:r>
          </w:p>
        </w:tc>
        <w:tc>
          <w:tcPr>
            <w:tcW w:w="500" w:type="dxa"/>
          </w:tcPr>
          <w:p w14:paraId="6915D528" w14:textId="77777777" w:rsidR="0048358B" w:rsidRDefault="00000000">
            <w:pPr>
              <w:pStyle w:val="TableParagraph"/>
              <w:spacing w:before="11"/>
              <w:ind w:right="128"/>
              <w:jc w:val="right"/>
              <w:rPr>
                <w:rFonts w:ascii="Cambria"/>
                <w:sz w:val="18"/>
              </w:rPr>
            </w:pPr>
            <w:r>
              <w:rPr>
                <w:rFonts w:ascii="Cambria"/>
                <w:sz w:val="18"/>
              </w:rPr>
              <w:t>E</w:t>
            </w:r>
          </w:p>
        </w:tc>
        <w:tc>
          <w:tcPr>
            <w:tcW w:w="2500" w:type="dxa"/>
          </w:tcPr>
          <w:p w14:paraId="059F41B1" w14:textId="77777777" w:rsidR="0048358B" w:rsidRDefault="0048358B">
            <w:pPr>
              <w:pStyle w:val="TableParagraph"/>
              <w:rPr>
                <w:rFonts w:ascii="Times New Roman"/>
                <w:sz w:val="18"/>
              </w:rPr>
            </w:pPr>
          </w:p>
        </w:tc>
      </w:tr>
      <w:tr w:rsidR="0048358B" w14:paraId="1155B83E" w14:textId="77777777">
        <w:trPr>
          <w:trHeight w:val="480"/>
        </w:trPr>
        <w:tc>
          <w:tcPr>
            <w:tcW w:w="5160" w:type="dxa"/>
          </w:tcPr>
          <w:p w14:paraId="469CA554" w14:textId="77777777" w:rsidR="0048358B" w:rsidRDefault="00000000">
            <w:pPr>
              <w:pStyle w:val="TableParagraph"/>
              <w:spacing w:before="16"/>
              <w:ind w:left="15" w:right="8"/>
              <w:rPr>
                <w:rFonts w:ascii="Cambria"/>
                <w:sz w:val="18"/>
              </w:rPr>
            </w:pPr>
            <w:r>
              <w:rPr>
                <w:rFonts w:ascii="Cambria"/>
                <w:i/>
                <w:sz w:val="18"/>
              </w:rPr>
              <w:t>1D</w:t>
            </w:r>
            <w:r>
              <w:rPr>
                <w:rFonts w:ascii="Cambria"/>
                <w:i/>
                <w:spacing w:val="40"/>
                <w:sz w:val="18"/>
              </w:rPr>
              <w:t xml:space="preserve"> </w:t>
            </w:r>
            <w:r>
              <w:rPr>
                <w:rFonts w:ascii="Cambria"/>
                <w:i/>
                <w:sz w:val="18"/>
              </w:rPr>
              <w:t xml:space="preserve">- </w:t>
            </w:r>
            <w:r>
              <w:rPr>
                <w:rFonts w:ascii="Cambria"/>
                <w:sz w:val="18"/>
              </w:rPr>
              <w:t>Demonstrating knowledge of state and federal regulations</w:t>
            </w:r>
            <w:r>
              <w:rPr>
                <w:rFonts w:ascii="Cambria"/>
                <w:spacing w:val="40"/>
                <w:sz w:val="18"/>
              </w:rPr>
              <w:t xml:space="preserve"> </w:t>
            </w:r>
            <w:r>
              <w:rPr>
                <w:rFonts w:ascii="Cambria"/>
                <w:sz w:val="18"/>
              </w:rPr>
              <w:t>and</w:t>
            </w:r>
            <w:r>
              <w:rPr>
                <w:rFonts w:ascii="Cambria"/>
                <w:spacing w:val="-5"/>
                <w:sz w:val="18"/>
              </w:rPr>
              <w:t xml:space="preserve"> </w:t>
            </w:r>
            <w:r>
              <w:rPr>
                <w:rFonts w:ascii="Cambria"/>
                <w:sz w:val="18"/>
              </w:rPr>
              <w:t>the</w:t>
            </w:r>
            <w:r>
              <w:rPr>
                <w:rFonts w:ascii="Cambria"/>
                <w:spacing w:val="-5"/>
                <w:sz w:val="18"/>
              </w:rPr>
              <w:t xml:space="preserve"> </w:t>
            </w:r>
            <w:r>
              <w:rPr>
                <w:rFonts w:ascii="Cambria"/>
                <w:sz w:val="18"/>
              </w:rPr>
              <w:t>resources</w:t>
            </w:r>
            <w:r>
              <w:rPr>
                <w:rFonts w:ascii="Cambria"/>
                <w:spacing w:val="-5"/>
                <w:sz w:val="18"/>
              </w:rPr>
              <w:t xml:space="preserve"> </w:t>
            </w:r>
            <w:r>
              <w:rPr>
                <w:rFonts w:ascii="Cambria"/>
                <w:sz w:val="18"/>
              </w:rPr>
              <w:t>both</w:t>
            </w:r>
            <w:r>
              <w:rPr>
                <w:rFonts w:ascii="Cambria"/>
                <w:spacing w:val="-5"/>
                <w:sz w:val="18"/>
              </w:rPr>
              <w:t xml:space="preserve"> </w:t>
            </w:r>
            <w:r>
              <w:rPr>
                <w:rFonts w:ascii="Cambria"/>
                <w:sz w:val="18"/>
              </w:rPr>
              <w:t>within</w:t>
            </w:r>
            <w:r>
              <w:rPr>
                <w:rFonts w:ascii="Cambria"/>
                <w:spacing w:val="30"/>
                <w:sz w:val="18"/>
              </w:rPr>
              <w:t xml:space="preserve"> </w:t>
            </w:r>
            <w:r>
              <w:rPr>
                <w:rFonts w:ascii="Cambria"/>
                <w:sz w:val="18"/>
              </w:rPr>
              <w:t>and</w:t>
            </w:r>
            <w:r>
              <w:rPr>
                <w:rFonts w:ascii="Cambria"/>
                <w:spacing w:val="-5"/>
                <w:sz w:val="18"/>
              </w:rPr>
              <w:t xml:space="preserve"> </w:t>
            </w:r>
            <w:r>
              <w:rPr>
                <w:rFonts w:ascii="Cambria"/>
                <w:sz w:val="18"/>
              </w:rPr>
              <w:t>beyond</w:t>
            </w:r>
            <w:r>
              <w:rPr>
                <w:rFonts w:ascii="Cambria"/>
                <w:spacing w:val="-5"/>
                <w:sz w:val="18"/>
              </w:rPr>
              <w:t xml:space="preserve"> </w:t>
            </w:r>
            <w:r>
              <w:rPr>
                <w:rFonts w:ascii="Cambria"/>
                <w:sz w:val="18"/>
              </w:rPr>
              <w:t>the</w:t>
            </w:r>
            <w:r>
              <w:rPr>
                <w:rFonts w:ascii="Cambria"/>
                <w:spacing w:val="-5"/>
                <w:sz w:val="18"/>
              </w:rPr>
              <w:t xml:space="preserve"> </w:t>
            </w:r>
            <w:r>
              <w:rPr>
                <w:rFonts w:ascii="Cambria"/>
                <w:sz w:val="18"/>
              </w:rPr>
              <w:t>school</w:t>
            </w:r>
            <w:r>
              <w:rPr>
                <w:rFonts w:ascii="Cambria"/>
                <w:spacing w:val="-5"/>
                <w:sz w:val="18"/>
              </w:rPr>
              <w:t xml:space="preserve"> </w:t>
            </w:r>
            <w:r>
              <w:rPr>
                <w:rFonts w:ascii="Cambria"/>
                <w:sz w:val="18"/>
              </w:rPr>
              <w:t>and</w:t>
            </w:r>
            <w:r>
              <w:rPr>
                <w:rFonts w:ascii="Cambria"/>
                <w:spacing w:val="-5"/>
                <w:sz w:val="18"/>
              </w:rPr>
              <w:t xml:space="preserve"> </w:t>
            </w:r>
            <w:r>
              <w:rPr>
                <w:rFonts w:ascii="Cambria"/>
                <w:sz w:val="18"/>
              </w:rPr>
              <w:t>district</w:t>
            </w:r>
          </w:p>
        </w:tc>
        <w:tc>
          <w:tcPr>
            <w:tcW w:w="520" w:type="dxa"/>
          </w:tcPr>
          <w:p w14:paraId="027F58F7"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6A84C036"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01CED893"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77573AAB"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6872A5F6" w14:textId="77777777" w:rsidR="0048358B" w:rsidRDefault="0048358B">
            <w:pPr>
              <w:pStyle w:val="TableParagraph"/>
              <w:rPr>
                <w:rFonts w:ascii="Times New Roman"/>
                <w:sz w:val="18"/>
              </w:rPr>
            </w:pPr>
          </w:p>
        </w:tc>
      </w:tr>
      <w:tr w:rsidR="0048358B" w14:paraId="79C04C2F" w14:textId="77777777">
        <w:trPr>
          <w:trHeight w:val="639"/>
        </w:trPr>
        <w:tc>
          <w:tcPr>
            <w:tcW w:w="5160" w:type="dxa"/>
          </w:tcPr>
          <w:p w14:paraId="2089EF41" w14:textId="77777777" w:rsidR="0048358B" w:rsidRDefault="00000000">
            <w:pPr>
              <w:pStyle w:val="TableParagraph"/>
              <w:spacing w:line="210" w:lineRule="exact"/>
              <w:ind w:left="15" w:right="8"/>
              <w:rPr>
                <w:rFonts w:ascii="Cambria"/>
                <w:sz w:val="18"/>
              </w:rPr>
            </w:pPr>
            <w:r>
              <w:rPr>
                <w:rFonts w:ascii="Cambria"/>
                <w:i/>
                <w:sz w:val="18"/>
              </w:rPr>
              <w:t>1E</w:t>
            </w:r>
            <w:r>
              <w:rPr>
                <w:rFonts w:ascii="Cambria"/>
                <w:i/>
                <w:spacing w:val="28"/>
                <w:sz w:val="18"/>
              </w:rPr>
              <w:t xml:space="preserve"> </w:t>
            </w:r>
            <w:r>
              <w:rPr>
                <w:rFonts w:ascii="Cambria"/>
                <w:i/>
                <w:sz w:val="18"/>
              </w:rPr>
              <w:t>-</w:t>
            </w:r>
            <w:r>
              <w:rPr>
                <w:rFonts w:ascii="Cambria"/>
                <w:i/>
                <w:spacing w:val="-6"/>
                <w:sz w:val="18"/>
              </w:rPr>
              <w:t xml:space="preserve"> </w:t>
            </w:r>
            <w:r>
              <w:rPr>
                <w:rFonts w:ascii="Cambria"/>
                <w:sz w:val="18"/>
              </w:rPr>
              <w:t>Planning</w:t>
            </w:r>
            <w:r>
              <w:rPr>
                <w:rFonts w:ascii="Cambria"/>
                <w:spacing w:val="-6"/>
                <w:sz w:val="18"/>
              </w:rPr>
              <w:t xml:space="preserve"> </w:t>
            </w:r>
            <w:r>
              <w:rPr>
                <w:rFonts w:ascii="Cambria"/>
                <w:sz w:val="18"/>
              </w:rPr>
              <w:t>the</w:t>
            </w:r>
            <w:r>
              <w:rPr>
                <w:rFonts w:ascii="Cambria"/>
                <w:spacing w:val="-6"/>
                <w:sz w:val="18"/>
              </w:rPr>
              <w:t xml:space="preserve"> </w:t>
            </w:r>
            <w:r>
              <w:rPr>
                <w:rFonts w:ascii="Cambria"/>
                <w:sz w:val="18"/>
              </w:rPr>
              <w:t>psychology</w:t>
            </w:r>
            <w:r>
              <w:rPr>
                <w:rFonts w:ascii="Cambria"/>
                <w:spacing w:val="-6"/>
                <w:sz w:val="18"/>
              </w:rPr>
              <w:t xml:space="preserve"> </w:t>
            </w:r>
            <w:r>
              <w:rPr>
                <w:rFonts w:ascii="Cambria"/>
                <w:sz w:val="18"/>
              </w:rPr>
              <w:t>program</w:t>
            </w:r>
            <w:r>
              <w:rPr>
                <w:rFonts w:ascii="Cambria"/>
                <w:spacing w:val="-6"/>
                <w:sz w:val="18"/>
              </w:rPr>
              <w:t xml:space="preserve"> </w:t>
            </w:r>
            <w:r>
              <w:rPr>
                <w:rFonts w:ascii="Cambria"/>
                <w:sz w:val="18"/>
              </w:rPr>
              <w:t>integrated</w:t>
            </w:r>
            <w:r>
              <w:rPr>
                <w:rFonts w:ascii="Cambria"/>
                <w:spacing w:val="-6"/>
                <w:sz w:val="18"/>
              </w:rPr>
              <w:t xml:space="preserve"> </w:t>
            </w:r>
            <w:r>
              <w:rPr>
                <w:rFonts w:ascii="Cambria"/>
                <w:sz w:val="18"/>
              </w:rPr>
              <w:t>with</w:t>
            </w:r>
            <w:r>
              <w:rPr>
                <w:rFonts w:ascii="Cambria"/>
                <w:spacing w:val="-6"/>
                <w:sz w:val="18"/>
              </w:rPr>
              <w:t xml:space="preserve"> </w:t>
            </w:r>
            <w:r>
              <w:rPr>
                <w:rFonts w:ascii="Cambria"/>
                <w:sz w:val="18"/>
              </w:rPr>
              <w:t>the</w:t>
            </w:r>
            <w:r>
              <w:rPr>
                <w:rFonts w:ascii="Cambria"/>
                <w:spacing w:val="-6"/>
                <w:sz w:val="18"/>
              </w:rPr>
              <w:t xml:space="preserve"> </w:t>
            </w:r>
            <w:r>
              <w:rPr>
                <w:rFonts w:ascii="Cambria"/>
                <w:sz w:val="18"/>
              </w:rPr>
              <w:t>regular</w:t>
            </w:r>
            <w:r>
              <w:rPr>
                <w:rFonts w:ascii="Cambria"/>
                <w:spacing w:val="40"/>
                <w:sz w:val="18"/>
              </w:rPr>
              <w:t xml:space="preserve"> </w:t>
            </w:r>
            <w:r>
              <w:rPr>
                <w:rFonts w:ascii="Cambria"/>
                <w:sz w:val="18"/>
              </w:rPr>
              <w:t>school program to meet the</w:t>
            </w:r>
            <w:r>
              <w:rPr>
                <w:rFonts w:ascii="Cambria"/>
                <w:spacing w:val="40"/>
                <w:sz w:val="18"/>
              </w:rPr>
              <w:t xml:space="preserve"> </w:t>
            </w:r>
            <w:r>
              <w:rPr>
                <w:rFonts w:ascii="Cambria"/>
                <w:sz w:val="18"/>
              </w:rPr>
              <w:t>needs of individual students and</w:t>
            </w:r>
            <w:r>
              <w:rPr>
                <w:rFonts w:ascii="Cambria"/>
                <w:spacing w:val="40"/>
                <w:sz w:val="18"/>
              </w:rPr>
              <w:t xml:space="preserve"> </w:t>
            </w:r>
            <w:r>
              <w:rPr>
                <w:rFonts w:ascii="Cambria"/>
                <w:sz w:val="18"/>
              </w:rPr>
              <w:t>including</w:t>
            </w:r>
            <w:r>
              <w:rPr>
                <w:rFonts w:ascii="Cambria"/>
                <w:spacing w:val="-1"/>
                <w:sz w:val="18"/>
              </w:rPr>
              <w:t xml:space="preserve"> </w:t>
            </w:r>
            <w:r>
              <w:rPr>
                <w:rFonts w:ascii="Cambria"/>
                <w:sz w:val="18"/>
              </w:rPr>
              <w:t>prevention</w:t>
            </w:r>
          </w:p>
        </w:tc>
        <w:tc>
          <w:tcPr>
            <w:tcW w:w="520" w:type="dxa"/>
          </w:tcPr>
          <w:p w14:paraId="66AC4416" w14:textId="77777777" w:rsidR="0048358B" w:rsidRDefault="00000000">
            <w:pPr>
              <w:pStyle w:val="TableParagraph"/>
              <w:spacing w:before="11"/>
              <w:ind w:right="161"/>
              <w:jc w:val="right"/>
              <w:rPr>
                <w:rFonts w:ascii="Cambria"/>
                <w:sz w:val="18"/>
              </w:rPr>
            </w:pPr>
            <w:r>
              <w:rPr>
                <w:rFonts w:ascii="Cambria"/>
                <w:sz w:val="18"/>
              </w:rPr>
              <w:t>I</w:t>
            </w:r>
          </w:p>
        </w:tc>
        <w:tc>
          <w:tcPr>
            <w:tcW w:w="500" w:type="dxa"/>
          </w:tcPr>
          <w:p w14:paraId="79BCF806" w14:textId="77777777" w:rsidR="0048358B" w:rsidRDefault="00000000">
            <w:pPr>
              <w:pStyle w:val="TableParagraph"/>
              <w:spacing w:before="11"/>
              <w:ind w:right="120"/>
              <w:jc w:val="right"/>
              <w:rPr>
                <w:rFonts w:ascii="Cambria"/>
                <w:sz w:val="18"/>
              </w:rPr>
            </w:pPr>
            <w:r>
              <w:rPr>
                <w:rFonts w:ascii="Cambria"/>
                <w:sz w:val="18"/>
              </w:rPr>
              <w:t>D</w:t>
            </w:r>
          </w:p>
        </w:tc>
        <w:tc>
          <w:tcPr>
            <w:tcW w:w="520" w:type="dxa"/>
          </w:tcPr>
          <w:p w14:paraId="6183FDEE" w14:textId="77777777" w:rsidR="0048358B" w:rsidRDefault="00000000">
            <w:pPr>
              <w:pStyle w:val="TableParagraph"/>
              <w:spacing w:before="11"/>
              <w:ind w:right="134"/>
              <w:jc w:val="right"/>
              <w:rPr>
                <w:rFonts w:ascii="Cambria"/>
                <w:sz w:val="18"/>
              </w:rPr>
            </w:pPr>
            <w:r>
              <w:rPr>
                <w:rFonts w:ascii="Cambria"/>
                <w:sz w:val="18"/>
              </w:rPr>
              <w:t>A</w:t>
            </w:r>
          </w:p>
        </w:tc>
        <w:tc>
          <w:tcPr>
            <w:tcW w:w="500" w:type="dxa"/>
          </w:tcPr>
          <w:p w14:paraId="1FB18820" w14:textId="77777777" w:rsidR="0048358B" w:rsidRDefault="00000000">
            <w:pPr>
              <w:pStyle w:val="TableParagraph"/>
              <w:spacing w:before="11"/>
              <w:ind w:right="128"/>
              <w:jc w:val="right"/>
              <w:rPr>
                <w:rFonts w:ascii="Cambria"/>
                <w:sz w:val="18"/>
              </w:rPr>
            </w:pPr>
            <w:r>
              <w:rPr>
                <w:rFonts w:ascii="Cambria"/>
                <w:sz w:val="18"/>
              </w:rPr>
              <w:t>E</w:t>
            </w:r>
          </w:p>
        </w:tc>
        <w:tc>
          <w:tcPr>
            <w:tcW w:w="2500" w:type="dxa"/>
          </w:tcPr>
          <w:p w14:paraId="78C00658" w14:textId="77777777" w:rsidR="0048358B" w:rsidRDefault="0048358B">
            <w:pPr>
              <w:pStyle w:val="TableParagraph"/>
              <w:rPr>
                <w:rFonts w:ascii="Times New Roman"/>
                <w:sz w:val="18"/>
              </w:rPr>
            </w:pPr>
          </w:p>
        </w:tc>
      </w:tr>
      <w:tr w:rsidR="0048358B" w14:paraId="3A906088" w14:textId="77777777">
        <w:trPr>
          <w:trHeight w:val="259"/>
        </w:trPr>
        <w:tc>
          <w:tcPr>
            <w:tcW w:w="5160" w:type="dxa"/>
          </w:tcPr>
          <w:p w14:paraId="6137AEC5" w14:textId="77777777" w:rsidR="0048358B" w:rsidRDefault="00000000">
            <w:pPr>
              <w:pStyle w:val="TableParagraph"/>
              <w:spacing w:before="26"/>
              <w:ind w:left="15"/>
              <w:rPr>
                <w:rFonts w:ascii="Cambria"/>
                <w:sz w:val="18"/>
              </w:rPr>
            </w:pPr>
            <w:r>
              <w:rPr>
                <w:rFonts w:ascii="Cambria"/>
                <w:i/>
                <w:sz w:val="18"/>
              </w:rPr>
              <w:t>1F</w:t>
            </w:r>
            <w:r>
              <w:rPr>
                <w:rFonts w:ascii="Cambria"/>
                <w:i/>
                <w:spacing w:val="-3"/>
                <w:sz w:val="18"/>
              </w:rPr>
              <w:t xml:space="preserve"> </w:t>
            </w:r>
            <w:r>
              <w:rPr>
                <w:rFonts w:ascii="Cambria"/>
                <w:i/>
                <w:sz w:val="18"/>
              </w:rPr>
              <w:t>-</w:t>
            </w:r>
            <w:r>
              <w:rPr>
                <w:rFonts w:ascii="Cambria"/>
                <w:i/>
                <w:spacing w:val="-2"/>
                <w:sz w:val="18"/>
              </w:rPr>
              <w:t xml:space="preserve"> </w:t>
            </w:r>
            <w:r>
              <w:rPr>
                <w:rFonts w:ascii="Cambria"/>
                <w:sz w:val="18"/>
              </w:rPr>
              <w:t>Developing</w:t>
            </w:r>
            <w:r>
              <w:rPr>
                <w:rFonts w:ascii="Cambria"/>
                <w:spacing w:val="-3"/>
                <w:sz w:val="18"/>
              </w:rPr>
              <w:t xml:space="preserve"> </w:t>
            </w:r>
            <w:r>
              <w:rPr>
                <w:rFonts w:ascii="Cambria"/>
                <w:sz w:val="18"/>
              </w:rPr>
              <w:t>a</w:t>
            </w:r>
            <w:r>
              <w:rPr>
                <w:rFonts w:ascii="Cambria"/>
                <w:spacing w:val="-2"/>
                <w:sz w:val="18"/>
              </w:rPr>
              <w:t xml:space="preserve"> </w:t>
            </w:r>
            <w:r>
              <w:rPr>
                <w:rFonts w:ascii="Cambria"/>
                <w:sz w:val="18"/>
              </w:rPr>
              <w:t>plan</w:t>
            </w:r>
            <w:r>
              <w:rPr>
                <w:rFonts w:ascii="Cambria"/>
                <w:spacing w:val="-3"/>
                <w:sz w:val="18"/>
              </w:rPr>
              <w:t xml:space="preserve"> </w:t>
            </w:r>
            <w:r>
              <w:rPr>
                <w:rFonts w:ascii="Cambria"/>
                <w:sz w:val="18"/>
              </w:rPr>
              <w:t>to</w:t>
            </w:r>
            <w:r>
              <w:rPr>
                <w:rFonts w:ascii="Cambria"/>
                <w:spacing w:val="-2"/>
                <w:sz w:val="18"/>
              </w:rPr>
              <w:t xml:space="preserve"> </w:t>
            </w:r>
            <w:r>
              <w:rPr>
                <w:rFonts w:ascii="Cambria"/>
                <w:sz w:val="18"/>
              </w:rPr>
              <w:t>evaluate</w:t>
            </w:r>
            <w:r>
              <w:rPr>
                <w:rFonts w:ascii="Cambria"/>
                <w:spacing w:val="-3"/>
                <w:sz w:val="18"/>
              </w:rPr>
              <w:t xml:space="preserve"> </w:t>
            </w:r>
            <w:r>
              <w:rPr>
                <w:rFonts w:ascii="Cambria"/>
                <w:sz w:val="18"/>
              </w:rPr>
              <w:t>the</w:t>
            </w:r>
            <w:r>
              <w:rPr>
                <w:rFonts w:ascii="Cambria"/>
                <w:spacing w:val="-2"/>
                <w:sz w:val="18"/>
              </w:rPr>
              <w:t xml:space="preserve"> </w:t>
            </w:r>
            <w:r>
              <w:rPr>
                <w:rFonts w:ascii="Cambria"/>
                <w:sz w:val="18"/>
              </w:rPr>
              <w:t>psychology</w:t>
            </w:r>
            <w:r>
              <w:rPr>
                <w:rFonts w:ascii="Cambria"/>
                <w:spacing w:val="-2"/>
                <w:sz w:val="18"/>
              </w:rPr>
              <w:t xml:space="preserve"> program</w:t>
            </w:r>
          </w:p>
        </w:tc>
        <w:tc>
          <w:tcPr>
            <w:tcW w:w="520" w:type="dxa"/>
          </w:tcPr>
          <w:p w14:paraId="3038939C" w14:textId="77777777" w:rsidR="0048358B" w:rsidRDefault="00000000">
            <w:pPr>
              <w:pStyle w:val="TableParagraph"/>
              <w:spacing w:before="26"/>
              <w:ind w:right="161"/>
              <w:jc w:val="right"/>
              <w:rPr>
                <w:rFonts w:ascii="Cambria"/>
                <w:sz w:val="18"/>
              </w:rPr>
            </w:pPr>
            <w:r>
              <w:rPr>
                <w:rFonts w:ascii="Cambria"/>
                <w:sz w:val="18"/>
              </w:rPr>
              <w:t>I</w:t>
            </w:r>
          </w:p>
        </w:tc>
        <w:tc>
          <w:tcPr>
            <w:tcW w:w="500" w:type="dxa"/>
          </w:tcPr>
          <w:p w14:paraId="05838B90" w14:textId="77777777" w:rsidR="0048358B" w:rsidRDefault="00000000">
            <w:pPr>
              <w:pStyle w:val="TableParagraph"/>
              <w:spacing w:before="26"/>
              <w:ind w:right="120"/>
              <w:jc w:val="right"/>
              <w:rPr>
                <w:rFonts w:ascii="Cambria"/>
                <w:sz w:val="18"/>
              </w:rPr>
            </w:pPr>
            <w:r>
              <w:rPr>
                <w:rFonts w:ascii="Cambria"/>
                <w:sz w:val="18"/>
              </w:rPr>
              <w:t>D</w:t>
            </w:r>
          </w:p>
        </w:tc>
        <w:tc>
          <w:tcPr>
            <w:tcW w:w="520" w:type="dxa"/>
          </w:tcPr>
          <w:p w14:paraId="228DB628" w14:textId="77777777" w:rsidR="0048358B" w:rsidRDefault="00000000">
            <w:pPr>
              <w:pStyle w:val="TableParagraph"/>
              <w:spacing w:before="26"/>
              <w:ind w:right="134"/>
              <w:jc w:val="right"/>
              <w:rPr>
                <w:rFonts w:ascii="Cambria"/>
                <w:sz w:val="18"/>
              </w:rPr>
            </w:pPr>
            <w:r>
              <w:rPr>
                <w:rFonts w:ascii="Cambria"/>
                <w:sz w:val="18"/>
              </w:rPr>
              <w:t>A</w:t>
            </w:r>
          </w:p>
        </w:tc>
        <w:tc>
          <w:tcPr>
            <w:tcW w:w="500" w:type="dxa"/>
          </w:tcPr>
          <w:p w14:paraId="3191E1C4" w14:textId="77777777" w:rsidR="0048358B" w:rsidRDefault="00000000">
            <w:pPr>
              <w:pStyle w:val="TableParagraph"/>
              <w:spacing w:before="26"/>
              <w:ind w:right="128"/>
              <w:jc w:val="right"/>
              <w:rPr>
                <w:rFonts w:ascii="Cambria"/>
                <w:sz w:val="18"/>
              </w:rPr>
            </w:pPr>
            <w:r>
              <w:rPr>
                <w:rFonts w:ascii="Cambria"/>
                <w:sz w:val="18"/>
              </w:rPr>
              <w:t>E</w:t>
            </w:r>
          </w:p>
        </w:tc>
        <w:tc>
          <w:tcPr>
            <w:tcW w:w="2500" w:type="dxa"/>
          </w:tcPr>
          <w:p w14:paraId="448EEFC0" w14:textId="77777777" w:rsidR="0048358B" w:rsidRDefault="0048358B">
            <w:pPr>
              <w:pStyle w:val="TableParagraph"/>
              <w:rPr>
                <w:rFonts w:ascii="Times New Roman"/>
                <w:sz w:val="18"/>
              </w:rPr>
            </w:pPr>
          </w:p>
        </w:tc>
      </w:tr>
      <w:tr w:rsidR="0048358B" w14:paraId="0BE46254" w14:textId="77777777">
        <w:trPr>
          <w:trHeight w:val="280"/>
        </w:trPr>
        <w:tc>
          <w:tcPr>
            <w:tcW w:w="5160" w:type="dxa"/>
          </w:tcPr>
          <w:p w14:paraId="4FD41BB2" w14:textId="77777777" w:rsidR="0048358B" w:rsidRDefault="00000000">
            <w:pPr>
              <w:pStyle w:val="TableParagraph"/>
              <w:spacing w:before="16"/>
              <w:ind w:left="15"/>
              <w:rPr>
                <w:rFonts w:ascii="Cambria"/>
                <w:sz w:val="18"/>
              </w:rPr>
            </w:pPr>
            <w:r>
              <w:rPr>
                <w:rFonts w:ascii="Cambria"/>
                <w:i/>
                <w:sz w:val="18"/>
              </w:rPr>
              <w:t>2A-</w:t>
            </w:r>
            <w:r>
              <w:rPr>
                <w:rFonts w:ascii="Cambria"/>
                <w:i/>
                <w:spacing w:val="35"/>
                <w:sz w:val="18"/>
              </w:rPr>
              <w:t xml:space="preserve"> </w:t>
            </w:r>
            <w:r>
              <w:rPr>
                <w:rFonts w:ascii="Cambria"/>
                <w:sz w:val="18"/>
              </w:rPr>
              <w:t>Establishing</w:t>
            </w:r>
            <w:r>
              <w:rPr>
                <w:rFonts w:ascii="Cambria"/>
                <w:spacing w:val="-2"/>
                <w:sz w:val="18"/>
              </w:rPr>
              <w:t xml:space="preserve"> </w:t>
            </w:r>
            <w:r>
              <w:rPr>
                <w:rFonts w:ascii="Cambria"/>
                <w:sz w:val="18"/>
              </w:rPr>
              <w:t>rapport</w:t>
            </w:r>
            <w:r>
              <w:rPr>
                <w:rFonts w:ascii="Cambria"/>
                <w:spacing w:val="-3"/>
                <w:sz w:val="18"/>
              </w:rPr>
              <w:t xml:space="preserve"> </w:t>
            </w:r>
            <w:r>
              <w:rPr>
                <w:rFonts w:ascii="Cambria"/>
                <w:sz w:val="18"/>
              </w:rPr>
              <w:t>with</w:t>
            </w:r>
            <w:r>
              <w:rPr>
                <w:rFonts w:ascii="Cambria"/>
                <w:spacing w:val="-2"/>
                <w:sz w:val="18"/>
              </w:rPr>
              <w:t xml:space="preserve"> students</w:t>
            </w:r>
          </w:p>
        </w:tc>
        <w:tc>
          <w:tcPr>
            <w:tcW w:w="520" w:type="dxa"/>
          </w:tcPr>
          <w:p w14:paraId="173750C9"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4022EFAF"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1751DD0D"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3A99F259"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3EF303C5" w14:textId="77777777" w:rsidR="0048358B" w:rsidRDefault="0048358B">
            <w:pPr>
              <w:pStyle w:val="TableParagraph"/>
              <w:rPr>
                <w:rFonts w:ascii="Times New Roman"/>
                <w:sz w:val="18"/>
              </w:rPr>
            </w:pPr>
          </w:p>
        </w:tc>
      </w:tr>
      <w:tr w:rsidR="0048358B" w14:paraId="1BCEF48C" w14:textId="77777777">
        <w:trPr>
          <w:trHeight w:val="440"/>
        </w:trPr>
        <w:tc>
          <w:tcPr>
            <w:tcW w:w="5160" w:type="dxa"/>
          </w:tcPr>
          <w:p w14:paraId="539CE81D" w14:textId="77777777" w:rsidR="0048358B" w:rsidRDefault="00000000">
            <w:pPr>
              <w:pStyle w:val="TableParagraph"/>
              <w:spacing w:line="210" w:lineRule="exact"/>
              <w:ind w:left="15" w:right="8"/>
              <w:rPr>
                <w:rFonts w:ascii="Cambria"/>
                <w:sz w:val="18"/>
              </w:rPr>
            </w:pPr>
            <w:r>
              <w:rPr>
                <w:rFonts w:ascii="Cambria"/>
                <w:i/>
                <w:sz w:val="18"/>
              </w:rPr>
              <w:t>2B</w:t>
            </w:r>
            <w:r>
              <w:rPr>
                <w:rFonts w:ascii="Cambria"/>
                <w:i/>
                <w:spacing w:val="-6"/>
                <w:sz w:val="18"/>
              </w:rPr>
              <w:t xml:space="preserve"> </w:t>
            </w:r>
            <w:r>
              <w:rPr>
                <w:rFonts w:ascii="Cambria"/>
                <w:i/>
                <w:sz w:val="18"/>
              </w:rPr>
              <w:t>-</w:t>
            </w:r>
            <w:r>
              <w:rPr>
                <w:rFonts w:ascii="Cambria"/>
                <w:i/>
                <w:spacing w:val="29"/>
                <w:sz w:val="18"/>
              </w:rPr>
              <w:t xml:space="preserve"> </w:t>
            </w:r>
            <w:r>
              <w:rPr>
                <w:rFonts w:ascii="Cambria"/>
                <w:sz w:val="18"/>
              </w:rPr>
              <w:t>Establishing</w:t>
            </w:r>
            <w:r>
              <w:rPr>
                <w:rFonts w:ascii="Cambria"/>
                <w:spacing w:val="-6"/>
                <w:sz w:val="18"/>
              </w:rPr>
              <w:t xml:space="preserve"> </w:t>
            </w:r>
            <w:r>
              <w:rPr>
                <w:rFonts w:ascii="Cambria"/>
                <w:sz w:val="18"/>
              </w:rPr>
              <w:t>a</w:t>
            </w:r>
            <w:r>
              <w:rPr>
                <w:rFonts w:ascii="Cambria"/>
                <w:spacing w:val="-6"/>
                <w:sz w:val="18"/>
              </w:rPr>
              <w:t xml:space="preserve"> </w:t>
            </w:r>
            <w:r>
              <w:rPr>
                <w:rFonts w:ascii="Cambria"/>
                <w:sz w:val="18"/>
              </w:rPr>
              <w:t>culture</w:t>
            </w:r>
            <w:r>
              <w:rPr>
                <w:rFonts w:ascii="Cambria"/>
                <w:spacing w:val="-6"/>
                <w:sz w:val="18"/>
              </w:rPr>
              <w:t xml:space="preserve"> </w:t>
            </w:r>
            <w:r>
              <w:rPr>
                <w:rFonts w:ascii="Cambria"/>
                <w:sz w:val="18"/>
              </w:rPr>
              <w:t>for</w:t>
            </w:r>
            <w:r>
              <w:rPr>
                <w:rFonts w:ascii="Cambria"/>
                <w:spacing w:val="-6"/>
                <w:sz w:val="18"/>
              </w:rPr>
              <w:t xml:space="preserve"> </w:t>
            </w:r>
            <w:r>
              <w:rPr>
                <w:rFonts w:ascii="Cambria"/>
                <w:sz w:val="18"/>
              </w:rPr>
              <w:t>positive</w:t>
            </w:r>
            <w:r>
              <w:rPr>
                <w:rFonts w:ascii="Cambria"/>
                <w:spacing w:val="-6"/>
                <w:sz w:val="18"/>
              </w:rPr>
              <w:t xml:space="preserve"> </w:t>
            </w:r>
            <w:r>
              <w:rPr>
                <w:rFonts w:ascii="Cambria"/>
                <w:sz w:val="18"/>
              </w:rPr>
              <w:t>mental</w:t>
            </w:r>
            <w:r>
              <w:rPr>
                <w:rFonts w:ascii="Cambria"/>
                <w:spacing w:val="-6"/>
                <w:sz w:val="18"/>
              </w:rPr>
              <w:t xml:space="preserve"> </w:t>
            </w:r>
            <w:r>
              <w:rPr>
                <w:rFonts w:ascii="Cambria"/>
                <w:sz w:val="18"/>
              </w:rPr>
              <w:t>health</w:t>
            </w:r>
            <w:r>
              <w:rPr>
                <w:rFonts w:ascii="Cambria"/>
                <w:spacing w:val="-6"/>
                <w:sz w:val="18"/>
              </w:rPr>
              <w:t xml:space="preserve"> </w:t>
            </w:r>
            <w:r>
              <w:rPr>
                <w:rFonts w:ascii="Cambria"/>
                <w:sz w:val="18"/>
              </w:rPr>
              <w:t>throughout</w:t>
            </w:r>
            <w:r>
              <w:rPr>
                <w:rFonts w:ascii="Cambria"/>
                <w:spacing w:val="40"/>
                <w:sz w:val="18"/>
              </w:rPr>
              <w:t xml:space="preserve"> </w:t>
            </w:r>
            <w:r>
              <w:rPr>
                <w:rFonts w:ascii="Cambria"/>
                <w:sz w:val="18"/>
              </w:rPr>
              <w:t>the</w:t>
            </w:r>
            <w:r>
              <w:rPr>
                <w:rFonts w:ascii="Cambria"/>
                <w:spacing w:val="-1"/>
                <w:sz w:val="18"/>
              </w:rPr>
              <w:t xml:space="preserve"> </w:t>
            </w:r>
            <w:r>
              <w:rPr>
                <w:rFonts w:ascii="Cambria"/>
                <w:sz w:val="18"/>
              </w:rPr>
              <w:t>school</w:t>
            </w:r>
          </w:p>
        </w:tc>
        <w:tc>
          <w:tcPr>
            <w:tcW w:w="520" w:type="dxa"/>
          </w:tcPr>
          <w:p w14:paraId="458171D5"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11F8D54B"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121B5AB7"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3E73E85C"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7FA5EF01" w14:textId="77777777" w:rsidR="0048358B" w:rsidRDefault="0048358B">
            <w:pPr>
              <w:pStyle w:val="TableParagraph"/>
              <w:rPr>
                <w:rFonts w:ascii="Times New Roman"/>
                <w:sz w:val="18"/>
              </w:rPr>
            </w:pPr>
          </w:p>
        </w:tc>
      </w:tr>
      <w:tr w:rsidR="0048358B" w14:paraId="6A98B222" w14:textId="77777777">
        <w:trPr>
          <w:trHeight w:val="280"/>
        </w:trPr>
        <w:tc>
          <w:tcPr>
            <w:tcW w:w="5160" w:type="dxa"/>
          </w:tcPr>
          <w:p w14:paraId="6D886A03" w14:textId="77777777" w:rsidR="0048358B" w:rsidRDefault="00000000">
            <w:pPr>
              <w:pStyle w:val="TableParagraph"/>
              <w:spacing w:before="21"/>
              <w:ind w:left="15"/>
              <w:rPr>
                <w:rFonts w:ascii="Cambria"/>
                <w:sz w:val="18"/>
              </w:rPr>
            </w:pPr>
            <w:r>
              <w:rPr>
                <w:rFonts w:ascii="Cambria"/>
                <w:i/>
                <w:sz w:val="18"/>
              </w:rPr>
              <w:t>2C</w:t>
            </w:r>
            <w:r>
              <w:rPr>
                <w:rFonts w:ascii="Cambria"/>
                <w:i/>
                <w:spacing w:val="37"/>
                <w:sz w:val="18"/>
              </w:rPr>
              <w:t xml:space="preserve"> </w:t>
            </w:r>
            <w:r>
              <w:rPr>
                <w:rFonts w:ascii="Cambria"/>
                <w:i/>
                <w:sz w:val="18"/>
              </w:rPr>
              <w:t>-</w:t>
            </w:r>
            <w:r>
              <w:rPr>
                <w:rFonts w:ascii="Cambria"/>
                <w:i/>
                <w:spacing w:val="-1"/>
                <w:sz w:val="18"/>
              </w:rPr>
              <w:t xml:space="preserve"> </w:t>
            </w:r>
            <w:r>
              <w:rPr>
                <w:rFonts w:ascii="Cambria"/>
                <w:sz w:val="18"/>
              </w:rPr>
              <w:t>Establishing</w:t>
            </w:r>
            <w:r>
              <w:rPr>
                <w:rFonts w:ascii="Cambria"/>
                <w:spacing w:val="-1"/>
                <w:sz w:val="18"/>
              </w:rPr>
              <w:t xml:space="preserve"> </w:t>
            </w:r>
            <w:r>
              <w:rPr>
                <w:rFonts w:ascii="Cambria"/>
                <w:sz w:val="18"/>
              </w:rPr>
              <w:t>and</w:t>
            </w:r>
            <w:r>
              <w:rPr>
                <w:rFonts w:ascii="Cambria"/>
                <w:spacing w:val="-1"/>
                <w:sz w:val="18"/>
              </w:rPr>
              <w:t xml:space="preserve"> </w:t>
            </w:r>
            <w:r>
              <w:rPr>
                <w:rFonts w:ascii="Cambria"/>
                <w:sz w:val="18"/>
              </w:rPr>
              <w:t>maintaining</w:t>
            </w:r>
            <w:r>
              <w:rPr>
                <w:rFonts w:ascii="Cambria"/>
                <w:spacing w:val="-1"/>
                <w:sz w:val="18"/>
              </w:rPr>
              <w:t xml:space="preserve"> </w:t>
            </w:r>
            <w:r>
              <w:rPr>
                <w:rFonts w:ascii="Cambria"/>
                <w:sz w:val="18"/>
              </w:rPr>
              <w:t>clear</w:t>
            </w:r>
            <w:r>
              <w:rPr>
                <w:rFonts w:ascii="Cambria"/>
                <w:spacing w:val="-1"/>
                <w:sz w:val="18"/>
              </w:rPr>
              <w:t xml:space="preserve"> </w:t>
            </w:r>
            <w:r>
              <w:rPr>
                <w:rFonts w:ascii="Cambria"/>
                <w:sz w:val="18"/>
              </w:rPr>
              <w:t>procedures</w:t>
            </w:r>
            <w:r>
              <w:rPr>
                <w:rFonts w:ascii="Cambria"/>
                <w:spacing w:val="-1"/>
                <w:sz w:val="18"/>
              </w:rPr>
              <w:t xml:space="preserve"> </w:t>
            </w:r>
            <w:r>
              <w:rPr>
                <w:rFonts w:ascii="Cambria"/>
                <w:sz w:val="18"/>
              </w:rPr>
              <w:t>for</w:t>
            </w:r>
            <w:r>
              <w:rPr>
                <w:rFonts w:ascii="Cambria"/>
                <w:spacing w:val="-1"/>
                <w:sz w:val="18"/>
              </w:rPr>
              <w:t xml:space="preserve"> </w:t>
            </w:r>
            <w:r>
              <w:rPr>
                <w:rFonts w:ascii="Cambria"/>
                <w:spacing w:val="-2"/>
                <w:sz w:val="18"/>
              </w:rPr>
              <w:t>referrals</w:t>
            </w:r>
          </w:p>
        </w:tc>
        <w:tc>
          <w:tcPr>
            <w:tcW w:w="520" w:type="dxa"/>
          </w:tcPr>
          <w:p w14:paraId="2557D60D" w14:textId="77777777" w:rsidR="0048358B" w:rsidRDefault="00000000">
            <w:pPr>
              <w:pStyle w:val="TableParagraph"/>
              <w:spacing w:before="21"/>
              <w:ind w:right="161"/>
              <w:jc w:val="right"/>
              <w:rPr>
                <w:rFonts w:ascii="Cambria"/>
                <w:sz w:val="18"/>
              </w:rPr>
            </w:pPr>
            <w:r>
              <w:rPr>
                <w:rFonts w:ascii="Cambria"/>
                <w:sz w:val="18"/>
              </w:rPr>
              <w:t>I</w:t>
            </w:r>
          </w:p>
        </w:tc>
        <w:tc>
          <w:tcPr>
            <w:tcW w:w="500" w:type="dxa"/>
          </w:tcPr>
          <w:p w14:paraId="35BB65FF" w14:textId="77777777" w:rsidR="0048358B" w:rsidRDefault="00000000">
            <w:pPr>
              <w:pStyle w:val="TableParagraph"/>
              <w:spacing w:before="21"/>
              <w:ind w:right="120"/>
              <w:jc w:val="right"/>
              <w:rPr>
                <w:rFonts w:ascii="Cambria"/>
                <w:sz w:val="18"/>
              </w:rPr>
            </w:pPr>
            <w:r>
              <w:rPr>
                <w:rFonts w:ascii="Cambria"/>
                <w:sz w:val="18"/>
              </w:rPr>
              <w:t>D</w:t>
            </w:r>
          </w:p>
        </w:tc>
        <w:tc>
          <w:tcPr>
            <w:tcW w:w="520" w:type="dxa"/>
          </w:tcPr>
          <w:p w14:paraId="7144C718" w14:textId="77777777" w:rsidR="0048358B" w:rsidRDefault="00000000">
            <w:pPr>
              <w:pStyle w:val="TableParagraph"/>
              <w:spacing w:before="21"/>
              <w:ind w:right="134"/>
              <w:jc w:val="right"/>
              <w:rPr>
                <w:rFonts w:ascii="Cambria"/>
                <w:sz w:val="18"/>
              </w:rPr>
            </w:pPr>
            <w:r>
              <w:rPr>
                <w:rFonts w:ascii="Cambria"/>
                <w:sz w:val="18"/>
              </w:rPr>
              <w:t>A</w:t>
            </w:r>
          </w:p>
        </w:tc>
        <w:tc>
          <w:tcPr>
            <w:tcW w:w="500" w:type="dxa"/>
          </w:tcPr>
          <w:p w14:paraId="7696CD4A" w14:textId="77777777" w:rsidR="0048358B" w:rsidRDefault="00000000">
            <w:pPr>
              <w:pStyle w:val="TableParagraph"/>
              <w:spacing w:before="21"/>
              <w:ind w:right="128"/>
              <w:jc w:val="right"/>
              <w:rPr>
                <w:rFonts w:ascii="Cambria"/>
                <w:sz w:val="18"/>
              </w:rPr>
            </w:pPr>
            <w:r>
              <w:rPr>
                <w:rFonts w:ascii="Cambria"/>
                <w:sz w:val="18"/>
              </w:rPr>
              <w:t>E</w:t>
            </w:r>
          </w:p>
        </w:tc>
        <w:tc>
          <w:tcPr>
            <w:tcW w:w="2500" w:type="dxa"/>
          </w:tcPr>
          <w:p w14:paraId="124E8D8A" w14:textId="77777777" w:rsidR="0048358B" w:rsidRDefault="0048358B">
            <w:pPr>
              <w:pStyle w:val="TableParagraph"/>
              <w:rPr>
                <w:rFonts w:ascii="Times New Roman"/>
                <w:sz w:val="18"/>
              </w:rPr>
            </w:pPr>
          </w:p>
        </w:tc>
      </w:tr>
      <w:tr w:rsidR="0048358B" w14:paraId="6E95A513" w14:textId="77777777">
        <w:trPr>
          <w:trHeight w:val="280"/>
        </w:trPr>
        <w:tc>
          <w:tcPr>
            <w:tcW w:w="5160" w:type="dxa"/>
          </w:tcPr>
          <w:p w14:paraId="7EF6BBBB" w14:textId="77777777" w:rsidR="0048358B" w:rsidRDefault="00000000">
            <w:pPr>
              <w:pStyle w:val="TableParagraph"/>
              <w:spacing w:before="21"/>
              <w:ind w:left="15"/>
              <w:rPr>
                <w:rFonts w:ascii="Cambria"/>
                <w:sz w:val="18"/>
              </w:rPr>
            </w:pPr>
            <w:r>
              <w:rPr>
                <w:rFonts w:ascii="Cambria"/>
                <w:i/>
                <w:sz w:val="18"/>
              </w:rPr>
              <w:t>2D</w:t>
            </w:r>
            <w:r>
              <w:rPr>
                <w:rFonts w:ascii="Cambria"/>
                <w:i/>
                <w:spacing w:val="38"/>
                <w:sz w:val="18"/>
              </w:rPr>
              <w:t xml:space="preserve"> </w:t>
            </w:r>
            <w:r>
              <w:rPr>
                <w:rFonts w:ascii="Cambria"/>
                <w:i/>
                <w:sz w:val="18"/>
              </w:rPr>
              <w:t>-</w:t>
            </w:r>
            <w:r>
              <w:rPr>
                <w:rFonts w:ascii="Cambria"/>
                <w:i/>
                <w:spacing w:val="39"/>
                <w:sz w:val="18"/>
              </w:rPr>
              <w:t xml:space="preserve"> </w:t>
            </w:r>
            <w:r>
              <w:rPr>
                <w:rFonts w:ascii="Cambria"/>
                <w:sz w:val="18"/>
              </w:rPr>
              <w:t>Establishing standards</w:t>
            </w:r>
            <w:r>
              <w:rPr>
                <w:rFonts w:ascii="Cambria"/>
                <w:spacing w:val="-1"/>
                <w:sz w:val="18"/>
              </w:rPr>
              <w:t xml:space="preserve"> </w:t>
            </w:r>
            <w:r>
              <w:rPr>
                <w:rFonts w:ascii="Cambria"/>
                <w:sz w:val="18"/>
              </w:rPr>
              <w:t>of conduct</w:t>
            </w:r>
            <w:r>
              <w:rPr>
                <w:rFonts w:ascii="Cambria"/>
                <w:spacing w:val="-1"/>
                <w:sz w:val="18"/>
              </w:rPr>
              <w:t xml:space="preserve"> </w:t>
            </w:r>
            <w:r>
              <w:rPr>
                <w:rFonts w:ascii="Cambria"/>
                <w:sz w:val="18"/>
              </w:rPr>
              <w:t xml:space="preserve">in </w:t>
            </w:r>
            <w:r>
              <w:rPr>
                <w:rFonts w:ascii="Cambria"/>
                <w:sz w:val="18"/>
              </w:rPr>
              <w:t>the</w:t>
            </w:r>
            <w:r>
              <w:rPr>
                <w:rFonts w:ascii="Cambria"/>
                <w:spacing w:val="-1"/>
                <w:sz w:val="18"/>
              </w:rPr>
              <w:t xml:space="preserve"> </w:t>
            </w:r>
            <w:r>
              <w:rPr>
                <w:rFonts w:ascii="Cambria"/>
                <w:sz w:val="18"/>
              </w:rPr>
              <w:t xml:space="preserve">testing </w:t>
            </w:r>
            <w:r>
              <w:rPr>
                <w:rFonts w:ascii="Cambria"/>
                <w:spacing w:val="-2"/>
                <w:sz w:val="18"/>
              </w:rPr>
              <w:t>center</w:t>
            </w:r>
          </w:p>
        </w:tc>
        <w:tc>
          <w:tcPr>
            <w:tcW w:w="520" w:type="dxa"/>
          </w:tcPr>
          <w:p w14:paraId="5A8CFF06" w14:textId="77777777" w:rsidR="0048358B" w:rsidRDefault="00000000">
            <w:pPr>
              <w:pStyle w:val="TableParagraph"/>
              <w:spacing w:before="21"/>
              <w:ind w:right="161"/>
              <w:jc w:val="right"/>
              <w:rPr>
                <w:rFonts w:ascii="Cambria"/>
                <w:sz w:val="18"/>
              </w:rPr>
            </w:pPr>
            <w:r>
              <w:rPr>
                <w:rFonts w:ascii="Cambria"/>
                <w:sz w:val="18"/>
              </w:rPr>
              <w:t>I</w:t>
            </w:r>
          </w:p>
        </w:tc>
        <w:tc>
          <w:tcPr>
            <w:tcW w:w="500" w:type="dxa"/>
          </w:tcPr>
          <w:p w14:paraId="6E208063" w14:textId="77777777" w:rsidR="0048358B" w:rsidRDefault="00000000">
            <w:pPr>
              <w:pStyle w:val="TableParagraph"/>
              <w:spacing w:before="21"/>
              <w:ind w:right="120"/>
              <w:jc w:val="right"/>
              <w:rPr>
                <w:rFonts w:ascii="Cambria"/>
                <w:sz w:val="18"/>
              </w:rPr>
            </w:pPr>
            <w:r>
              <w:rPr>
                <w:rFonts w:ascii="Cambria"/>
                <w:sz w:val="18"/>
              </w:rPr>
              <w:t>D</w:t>
            </w:r>
          </w:p>
        </w:tc>
        <w:tc>
          <w:tcPr>
            <w:tcW w:w="520" w:type="dxa"/>
          </w:tcPr>
          <w:p w14:paraId="6FEA55CA" w14:textId="77777777" w:rsidR="0048358B" w:rsidRDefault="00000000">
            <w:pPr>
              <w:pStyle w:val="TableParagraph"/>
              <w:spacing w:before="21"/>
              <w:ind w:right="134"/>
              <w:jc w:val="right"/>
              <w:rPr>
                <w:rFonts w:ascii="Cambria"/>
                <w:sz w:val="18"/>
              </w:rPr>
            </w:pPr>
            <w:r>
              <w:rPr>
                <w:rFonts w:ascii="Cambria"/>
                <w:sz w:val="18"/>
              </w:rPr>
              <w:t>A</w:t>
            </w:r>
          </w:p>
        </w:tc>
        <w:tc>
          <w:tcPr>
            <w:tcW w:w="500" w:type="dxa"/>
          </w:tcPr>
          <w:p w14:paraId="0BEA2218" w14:textId="77777777" w:rsidR="0048358B" w:rsidRDefault="00000000">
            <w:pPr>
              <w:pStyle w:val="TableParagraph"/>
              <w:spacing w:before="21"/>
              <w:ind w:right="128"/>
              <w:jc w:val="right"/>
              <w:rPr>
                <w:rFonts w:ascii="Cambria"/>
                <w:sz w:val="18"/>
              </w:rPr>
            </w:pPr>
            <w:r>
              <w:rPr>
                <w:rFonts w:ascii="Cambria"/>
                <w:sz w:val="18"/>
              </w:rPr>
              <w:t>E</w:t>
            </w:r>
          </w:p>
        </w:tc>
        <w:tc>
          <w:tcPr>
            <w:tcW w:w="2500" w:type="dxa"/>
          </w:tcPr>
          <w:p w14:paraId="302AA200" w14:textId="77777777" w:rsidR="0048358B" w:rsidRDefault="0048358B">
            <w:pPr>
              <w:pStyle w:val="TableParagraph"/>
              <w:rPr>
                <w:rFonts w:ascii="Times New Roman"/>
                <w:sz w:val="18"/>
              </w:rPr>
            </w:pPr>
          </w:p>
        </w:tc>
      </w:tr>
      <w:tr w:rsidR="0048358B" w14:paraId="052E4F78" w14:textId="77777777">
        <w:trPr>
          <w:trHeight w:val="499"/>
        </w:trPr>
        <w:tc>
          <w:tcPr>
            <w:tcW w:w="5160" w:type="dxa"/>
          </w:tcPr>
          <w:p w14:paraId="7DEACA40" w14:textId="77777777" w:rsidR="0048358B" w:rsidRDefault="00000000">
            <w:pPr>
              <w:pStyle w:val="TableParagraph"/>
              <w:spacing w:before="21"/>
              <w:ind w:left="15" w:right="8"/>
              <w:rPr>
                <w:rFonts w:ascii="Cambria"/>
                <w:sz w:val="18"/>
              </w:rPr>
            </w:pPr>
            <w:r>
              <w:rPr>
                <w:rFonts w:ascii="Cambria"/>
                <w:i/>
                <w:sz w:val="18"/>
              </w:rPr>
              <w:t>2E</w:t>
            </w:r>
            <w:r>
              <w:rPr>
                <w:rFonts w:ascii="Cambria"/>
                <w:i/>
                <w:spacing w:val="29"/>
                <w:sz w:val="18"/>
              </w:rPr>
              <w:t xml:space="preserve"> </w:t>
            </w:r>
            <w:r>
              <w:rPr>
                <w:rFonts w:ascii="Cambria"/>
                <w:i/>
                <w:sz w:val="18"/>
              </w:rPr>
              <w:t>-</w:t>
            </w:r>
            <w:r>
              <w:rPr>
                <w:rFonts w:ascii="Cambria"/>
                <w:i/>
                <w:spacing w:val="-5"/>
                <w:sz w:val="18"/>
              </w:rPr>
              <w:t xml:space="preserve"> </w:t>
            </w:r>
            <w:r>
              <w:rPr>
                <w:rFonts w:ascii="Cambria"/>
                <w:sz w:val="18"/>
              </w:rPr>
              <w:t>Organizing</w:t>
            </w:r>
            <w:r>
              <w:rPr>
                <w:rFonts w:ascii="Cambria"/>
                <w:spacing w:val="-5"/>
                <w:sz w:val="18"/>
              </w:rPr>
              <w:t xml:space="preserve"> </w:t>
            </w:r>
            <w:r>
              <w:rPr>
                <w:rFonts w:ascii="Cambria"/>
                <w:sz w:val="18"/>
              </w:rPr>
              <w:t>physical</w:t>
            </w:r>
            <w:r>
              <w:rPr>
                <w:rFonts w:ascii="Cambria"/>
                <w:spacing w:val="-5"/>
                <w:sz w:val="18"/>
              </w:rPr>
              <w:t xml:space="preserve"> </w:t>
            </w:r>
            <w:r>
              <w:rPr>
                <w:rFonts w:ascii="Cambria"/>
                <w:sz w:val="18"/>
              </w:rPr>
              <w:t>space</w:t>
            </w:r>
            <w:r>
              <w:rPr>
                <w:rFonts w:ascii="Cambria"/>
                <w:spacing w:val="-5"/>
                <w:sz w:val="18"/>
              </w:rPr>
              <w:t xml:space="preserve"> </w:t>
            </w:r>
            <w:r>
              <w:rPr>
                <w:rFonts w:ascii="Cambria"/>
                <w:sz w:val="18"/>
              </w:rPr>
              <w:t>for</w:t>
            </w:r>
            <w:r>
              <w:rPr>
                <w:rFonts w:ascii="Cambria"/>
                <w:spacing w:val="-5"/>
                <w:sz w:val="18"/>
              </w:rPr>
              <w:t xml:space="preserve"> </w:t>
            </w:r>
            <w:r>
              <w:rPr>
                <w:rFonts w:ascii="Cambria"/>
                <w:sz w:val="18"/>
              </w:rPr>
              <w:t>testing</w:t>
            </w:r>
            <w:r>
              <w:rPr>
                <w:rFonts w:ascii="Cambria"/>
                <w:spacing w:val="-5"/>
                <w:sz w:val="18"/>
              </w:rPr>
              <w:t xml:space="preserve"> </w:t>
            </w:r>
            <w:r>
              <w:rPr>
                <w:rFonts w:ascii="Cambria"/>
                <w:sz w:val="18"/>
              </w:rPr>
              <w:t>the</w:t>
            </w:r>
            <w:r>
              <w:rPr>
                <w:rFonts w:ascii="Cambria"/>
                <w:spacing w:val="-5"/>
                <w:sz w:val="18"/>
              </w:rPr>
              <w:t xml:space="preserve"> </w:t>
            </w:r>
            <w:r>
              <w:rPr>
                <w:rFonts w:ascii="Cambria"/>
                <w:sz w:val="18"/>
              </w:rPr>
              <w:t>students</w:t>
            </w:r>
            <w:r>
              <w:rPr>
                <w:rFonts w:ascii="Cambria"/>
                <w:spacing w:val="-5"/>
                <w:sz w:val="18"/>
              </w:rPr>
              <w:t xml:space="preserve"> </w:t>
            </w:r>
            <w:r>
              <w:rPr>
                <w:rFonts w:ascii="Cambria"/>
                <w:sz w:val="18"/>
              </w:rPr>
              <w:t>and</w:t>
            </w:r>
            <w:r>
              <w:rPr>
                <w:rFonts w:ascii="Cambria"/>
                <w:spacing w:val="-5"/>
                <w:sz w:val="18"/>
              </w:rPr>
              <w:t xml:space="preserve"> </w:t>
            </w:r>
            <w:r>
              <w:rPr>
                <w:rFonts w:ascii="Cambria"/>
                <w:sz w:val="18"/>
              </w:rPr>
              <w:t>storage</w:t>
            </w:r>
            <w:r>
              <w:rPr>
                <w:rFonts w:ascii="Cambria"/>
                <w:spacing w:val="40"/>
                <w:sz w:val="18"/>
              </w:rPr>
              <w:t xml:space="preserve"> </w:t>
            </w:r>
            <w:r>
              <w:rPr>
                <w:rFonts w:ascii="Cambria"/>
                <w:sz w:val="18"/>
              </w:rPr>
              <w:t>of</w:t>
            </w:r>
            <w:r>
              <w:rPr>
                <w:rFonts w:ascii="Cambria"/>
                <w:spacing w:val="-1"/>
                <w:sz w:val="18"/>
              </w:rPr>
              <w:t xml:space="preserve"> </w:t>
            </w:r>
            <w:r>
              <w:rPr>
                <w:rFonts w:ascii="Cambria"/>
                <w:sz w:val="18"/>
              </w:rPr>
              <w:t>materials</w:t>
            </w:r>
          </w:p>
        </w:tc>
        <w:tc>
          <w:tcPr>
            <w:tcW w:w="520" w:type="dxa"/>
          </w:tcPr>
          <w:p w14:paraId="335DFF4C" w14:textId="77777777" w:rsidR="0048358B" w:rsidRDefault="00000000">
            <w:pPr>
              <w:pStyle w:val="TableParagraph"/>
              <w:spacing w:before="21"/>
              <w:ind w:right="161"/>
              <w:jc w:val="right"/>
              <w:rPr>
                <w:rFonts w:ascii="Cambria"/>
                <w:sz w:val="18"/>
              </w:rPr>
            </w:pPr>
            <w:r>
              <w:rPr>
                <w:rFonts w:ascii="Cambria"/>
                <w:sz w:val="18"/>
              </w:rPr>
              <w:t>I</w:t>
            </w:r>
          </w:p>
        </w:tc>
        <w:tc>
          <w:tcPr>
            <w:tcW w:w="500" w:type="dxa"/>
          </w:tcPr>
          <w:p w14:paraId="3817DECD" w14:textId="77777777" w:rsidR="0048358B" w:rsidRDefault="00000000">
            <w:pPr>
              <w:pStyle w:val="TableParagraph"/>
              <w:spacing w:before="21"/>
              <w:ind w:right="120"/>
              <w:jc w:val="right"/>
              <w:rPr>
                <w:rFonts w:ascii="Cambria"/>
                <w:sz w:val="18"/>
              </w:rPr>
            </w:pPr>
            <w:r>
              <w:rPr>
                <w:rFonts w:ascii="Cambria"/>
                <w:sz w:val="18"/>
              </w:rPr>
              <w:t>D</w:t>
            </w:r>
          </w:p>
        </w:tc>
        <w:tc>
          <w:tcPr>
            <w:tcW w:w="520" w:type="dxa"/>
          </w:tcPr>
          <w:p w14:paraId="06CB304C" w14:textId="77777777" w:rsidR="0048358B" w:rsidRDefault="00000000">
            <w:pPr>
              <w:pStyle w:val="TableParagraph"/>
              <w:spacing w:before="21"/>
              <w:ind w:right="134"/>
              <w:jc w:val="right"/>
              <w:rPr>
                <w:rFonts w:ascii="Cambria"/>
                <w:sz w:val="18"/>
              </w:rPr>
            </w:pPr>
            <w:r>
              <w:rPr>
                <w:rFonts w:ascii="Cambria"/>
                <w:sz w:val="18"/>
              </w:rPr>
              <w:t>A</w:t>
            </w:r>
          </w:p>
        </w:tc>
        <w:tc>
          <w:tcPr>
            <w:tcW w:w="500" w:type="dxa"/>
          </w:tcPr>
          <w:p w14:paraId="3C089493" w14:textId="77777777" w:rsidR="0048358B" w:rsidRDefault="00000000">
            <w:pPr>
              <w:pStyle w:val="TableParagraph"/>
              <w:spacing w:before="21"/>
              <w:ind w:right="128"/>
              <w:jc w:val="right"/>
              <w:rPr>
                <w:rFonts w:ascii="Cambria"/>
                <w:sz w:val="18"/>
              </w:rPr>
            </w:pPr>
            <w:r>
              <w:rPr>
                <w:rFonts w:ascii="Cambria"/>
                <w:sz w:val="18"/>
              </w:rPr>
              <w:t>E</w:t>
            </w:r>
          </w:p>
        </w:tc>
        <w:tc>
          <w:tcPr>
            <w:tcW w:w="2500" w:type="dxa"/>
          </w:tcPr>
          <w:p w14:paraId="30389163" w14:textId="77777777" w:rsidR="0048358B" w:rsidRDefault="0048358B">
            <w:pPr>
              <w:pStyle w:val="TableParagraph"/>
              <w:rPr>
                <w:rFonts w:ascii="Times New Roman"/>
                <w:sz w:val="18"/>
              </w:rPr>
            </w:pPr>
          </w:p>
        </w:tc>
      </w:tr>
      <w:tr w:rsidR="0048358B" w14:paraId="4CED984A" w14:textId="77777777">
        <w:trPr>
          <w:trHeight w:val="460"/>
        </w:trPr>
        <w:tc>
          <w:tcPr>
            <w:tcW w:w="5160" w:type="dxa"/>
          </w:tcPr>
          <w:p w14:paraId="5CAB7387" w14:textId="77777777" w:rsidR="0048358B" w:rsidRDefault="00000000">
            <w:pPr>
              <w:pStyle w:val="TableParagraph"/>
              <w:spacing w:before="11"/>
              <w:ind w:left="15" w:right="8"/>
              <w:rPr>
                <w:rFonts w:ascii="Cambria"/>
                <w:sz w:val="18"/>
              </w:rPr>
            </w:pPr>
            <w:r>
              <w:rPr>
                <w:rFonts w:ascii="Cambria"/>
                <w:i/>
                <w:sz w:val="18"/>
              </w:rPr>
              <w:t>3A</w:t>
            </w:r>
            <w:r>
              <w:rPr>
                <w:rFonts w:ascii="Cambria"/>
                <w:i/>
                <w:spacing w:val="-7"/>
                <w:sz w:val="18"/>
              </w:rPr>
              <w:t xml:space="preserve"> </w:t>
            </w:r>
            <w:r>
              <w:rPr>
                <w:rFonts w:ascii="Cambria"/>
                <w:i/>
                <w:sz w:val="18"/>
              </w:rPr>
              <w:t>-</w:t>
            </w:r>
            <w:r>
              <w:rPr>
                <w:rFonts w:ascii="Cambria"/>
                <w:i/>
                <w:spacing w:val="-7"/>
                <w:sz w:val="18"/>
              </w:rPr>
              <w:t xml:space="preserve"> </w:t>
            </w:r>
            <w:r>
              <w:rPr>
                <w:rFonts w:ascii="Cambria"/>
                <w:sz w:val="18"/>
              </w:rPr>
              <w:t>Responding</w:t>
            </w:r>
            <w:r>
              <w:rPr>
                <w:rFonts w:ascii="Cambria"/>
                <w:spacing w:val="-7"/>
                <w:sz w:val="18"/>
              </w:rPr>
              <w:t xml:space="preserve"> </w:t>
            </w:r>
            <w:r>
              <w:rPr>
                <w:rFonts w:ascii="Cambria"/>
                <w:sz w:val="18"/>
              </w:rPr>
              <w:t>to</w:t>
            </w:r>
            <w:r>
              <w:rPr>
                <w:rFonts w:ascii="Cambria"/>
                <w:spacing w:val="-7"/>
                <w:sz w:val="18"/>
              </w:rPr>
              <w:t xml:space="preserve"> </w:t>
            </w:r>
            <w:r>
              <w:rPr>
                <w:rFonts w:ascii="Cambria"/>
                <w:sz w:val="18"/>
              </w:rPr>
              <w:t>referrals</w:t>
            </w:r>
            <w:r>
              <w:rPr>
                <w:rFonts w:ascii="Cambria"/>
                <w:spacing w:val="-7"/>
                <w:sz w:val="18"/>
              </w:rPr>
              <w:t xml:space="preserve"> </w:t>
            </w:r>
            <w:r>
              <w:rPr>
                <w:rFonts w:ascii="Cambria"/>
                <w:sz w:val="18"/>
              </w:rPr>
              <w:t>consulting</w:t>
            </w:r>
            <w:r>
              <w:rPr>
                <w:rFonts w:ascii="Cambria"/>
                <w:spacing w:val="-7"/>
                <w:sz w:val="18"/>
              </w:rPr>
              <w:t xml:space="preserve"> </w:t>
            </w:r>
            <w:r>
              <w:rPr>
                <w:rFonts w:ascii="Cambria"/>
                <w:sz w:val="18"/>
              </w:rPr>
              <w:t>with</w:t>
            </w:r>
            <w:r>
              <w:rPr>
                <w:rFonts w:ascii="Cambria"/>
                <w:spacing w:val="-7"/>
                <w:sz w:val="18"/>
              </w:rPr>
              <w:t xml:space="preserve"> </w:t>
            </w:r>
            <w:r>
              <w:rPr>
                <w:rFonts w:ascii="Cambria"/>
                <w:sz w:val="18"/>
              </w:rPr>
              <w:t>teachers</w:t>
            </w:r>
            <w:r>
              <w:rPr>
                <w:rFonts w:ascii="Cambria"/>
                <w:spacing w:val="-7"/>
                <w:sz w:val="18"/>
              </w:rPr>
              <w:t xml:space="preserve"> </w:t>
            </w:r>
            <w:r>
              <w:rPr>
                <w:rFonts w:ascii="Cambria"/>
                <w:sz w:val="18"/>
              </w:rPr>
              <w:t>and</w:t>
            </w:r>
            <w:r>
              <w:rPr>
                <w:rFonts w:ascii="Cambria"/>
                <w:spacing w:val="40"/>
                <w:sz w:val="18"/>
              </w:rPr>
              <w:t xml:space="preserve"> </w:t>
            </w:r>
            <w:r>
              <w:rPr>
                <w:rFonts w:ascii="Cambria"/>
                <w:spacing w:val="-2"/>
                <w:sz w:val="18"/>
              </w:rPr>
              <w:t>administrators</w:t>
            </w:r>
          </w:p>
        </w:tc>
        <w:tc>
          <w:tcPr>
            <w:tcW w:w="520" w:type="dxa"/>
          </w:tcPr>
          <w:p w14:paraId="387BE014" w14:textId="77777777" w:rsidR="0048358B" w:rsidRDefault="00000000">
            <w:pPr>
              <w:pStyle w:val="TableParagraph"/>
              <w:spacing w:before="11"/>
              <w:ind w:right="161"/>
              <w:jc w:val="right"/>
              <w:rPr>
                <w:rFonts w:ascii="Cambria"/>
                <w:sz w:val="18"/>
              </w:rPr>
            </w:pPr>
            <w:r>
              <w:rPr>
                <w:rFonts w:ascii="Cambria"/>
                <w:sz w:val="18"/>
              </w:rPr>
              <w:t>I</w:t>
            </w:r>
          </w:p>
        </w:tc>
        <w:tc>
          <w:tcPr>
            <w:tcW w:w="500" w:type="dxa"/>
          </w:tcPr>
          <w:p w14:paraId="03503789" w14:textId="77777777" w:rsidR="0048358B" w:rsidRDefault="00000000">
            <w:pPr>
              <w:pStyle w:val="TableParagraph"/>
              <w:spacing w:before="11"/>
              <w:ind w:right="120"/>
              <w:jc w:val="right"/>
              <w:rPr>
                <w:rFonts w:ascii="Cambria"/>
                <w:sz w:val="18"/>
              </w:rPr>
            </w:pPr>
            <w:r>
              <w:rPr>
                <w:rFonts w:ascii="Cambria"/>
                <w:sz w:val="18"/>
              </w:rPr>
              <w:t>D</w:t>
            </w:r>
          </w:p>
        </w:tc>
        <w:tc>
          <w:tcPr>
            <w:tcW w:w="520" w:type="dxa"/>
          </w:tcPr>
          <w:p w14:paraId="376F3532" w14:textId="77777777" w:rsidR="0048358B" w:rsidRDefault="00000000">
            <w:pPr>
              <w:pStyle w:val="TableParagraph"/>
              <w:spacing w:before="11"/>
              <w:ind w:right="134"/>
              <w:jc w:val="right"/>
              <w:rPr>
                <w:rFonts w:ascii="Cambria"/>
                <w:sz w:val="18"/>
              </w:rPr>
            </w:pPr>
            <w:r>
              <w:rPr>
                <w:rFonts w:ascii="Cambria"/>
                <w:sz w:val="18"/>
              </w:rPr>
              <w:t>A</w:t>
            </w:r>
          </w:p>
        </w:tc>
        <w:tc>
          <w:tcPr>
            <w:tcW w:w="500" w:type="dxa"/>
          </w:tcPr>
          <w:p w14:paraId="4058A25F" w14:textId="77777777" w:rsidR="0048358B" w:rsidRDefault="00000000">
            <w:pPr>
              <w:pStyle w:val="TableParagraph"/>
              <w:spacing w:before="11"/>
              <w:ind w:right="128"/>
              <w:jc w:val="right"/>
              <w:rPr>
                <w:rFonts w:ascii="Cambria"/>
                <w:sz w:val="18"/>
              </w:rPr>
            </w:pPr>
            <w:r>
              <w:rPr>
                <w:rFonts w:ascii="Cambria"/>
                <w:sz w:val="18"/>
              </w:rPr>
              <w:t>E</w:t>
            </w:r>
          </w:p>
        </w:tc>
        <w:tc>
          <w:tcPr>
            <w:tcW w:w="2500" w:type="dxa"/>
          </w:tcPr>
          <w:p w14:paraId="2359F3E0" w14:textId="77777777" w:rsidR="0048358B" w:rsidRDefault="0048358B">
            <w:pPr>
              <w:pStyle w:val="TableParagraph"/>
              <w:rPr>
                <w:rFonts w:ascii="Times New Roman"/>
                <w:sz w:val="18"/>
              </w:rPr>
            </w:pPr>
          </w:p>
        </w:tc>
      </w:tr>
      <w:tr w:rsidR="0048358B" w14:paraId="7ABF0D85" w14:textId="77777777">
        <w:trPr>
          <w:trHeight w:val="440"/>
        </w:trPr>
        <w:tc>
          <w:tcPr>
            <w:tcW w:w="5160" w:type="dxa"/>
          </w:tcPr>
          <w:p w14:paraId="51F82666" w14:textId="77777777" w:rsidR="0048358B" w:rsidRDefault="00000000">
            <w:pPr>
              <w:pStyle w:val="TableParagraph"/>
              <w:spacing w:line="210" w:lineRule="exact"/>
              <w:ind w:left="15" w:right="8"/>
              <w:rPr>
                <w:rFonts w:ascii="Cambria"/>
                <w:sz w:val="18"/>
              </w:rPr>
            </w:pPr>
            <w:r>
              <w:rPr>
                <w:rFonts w:ascii="Cambria"/>
                <w:i/>
                <w:sz w:val="18"/>
              </w:rPr>
              <w:t>3B</w:t>
            </w:r>
            <w:r>
              <w:rPr>
                <w:rFonts w:ascii="Cambria"/>
                <w:i/>
                <w:spacing w:val="-6"/>
                <w:sz w:val="18"/>
              </w:rPr>
              <w:t xml:space="preserve"> </w:t>
            </w:r>
            <w:r>
              <w:rPr>
                <w:rFonts w:ascii="Cambria"/>
                <w:i/>
                <w:sz w:val="18"/>
              </w:rPr>
              <w:t>-</w:t>
            </w:r>
            <w:r>
              <w:rPr>
                <w:rFonts w:ascii="Cambria"/>
                <w:i/>
                <w:spacing w:val="29"/>
                <w:sz w:val="18"/>
              </w:rPr>
              <w:t xml:space="preserve"> </w:t>
            </w:r>
            <w:r>
              <w:rPr>
                <w:rFonts w:ascii="Cambria"/>
                <w:sz w:val="18"/>
              </w:rPr>
              <w:t>Evaluating</w:t>
            </w:r>
            <w:r>
              <w:rPr>
                <w:rFonts w:ascii="Cambria"/>
                <w:spacing w:val="-6"/>
                <w:sz w:val="18"/>
              </w:rPr>
              <w:t xml:space="preserve"> </w:t>
            </w:r>
            <w:r>
              <w:rPr>
                <w:rFonts w:ascii="Cambria"/>
                <w:sz w:val="18"/>
              </w:rPr>
              <w:t>student</w:t>
            </w:r>
            <w:r>
              <w:rPr>
                <w:rFonts w:ascii="Cambria"/>
                <w:spacing w:val="-6"/>
                <w:sz w:val="18"/>
              </w:rPr>
              <w:t xml:space="preserve"> </w:t>
            </w:r>
            <w:r>
              <w:rPr>
                <w:rFonts w:ascii="Cambria"/>
                <w:sz w:val="18"/>
              </w:rPr>
              <w:t>needs</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compliance</w:t>
            </w:r>
            <w:r>
              <w:rPr>
                <w:rFonts w:ascii="Cambria"/>
                <w:spacing w:val="-6"/>
                <w:sz w:val="18"/>
              </w:rPr>
              <w:t xml:space="preserve"> </w:t>
            </w:r>
            <w:r>
              <w:rPr>
                <w:rFonts w:ascii="Cambria"/>
                <w:sz w:val="18"/>
              </w:rPr>
              <w:t>with</w:t>
            </w:r>
            <w:r>
              <w:rPr>
                <w:rFonts w:ascii="Cambria"/>
                <w:spacing w:val="-6"/>
                <w:sz w:val="18"/>
              </w:rPr>
              <w:t xml:space="preserve"> </w:t>
            </w:r>
            <w:r>
              <w:rPr>
                <w:rFonts w:ascii="Cambria"/>
                <w:sz w:val="18"/>
              </w:rPr>
              <w:t>national</w:t>
            </w:r>
            <w:r>
              <w:rPr>
                <w:rFonts w:ascii="Cambria"/>
                <w:spacing w:val="40"/>
                <w:sz w:val="18"/>
              </w:rPr>
              <w:t xml:space="preserve"> </w:t>
            </w:r>
            <w:r>
              <w:rPr>
                <w:rFonts w:ascii="Cambria"/>
                <w:sz w:val="18"/>
              </w:rPr>
              <w:t>Association of school psychologists NASP guidelines</w:t>
            </w:r>
          </w:p>
        </w:tc>
        <w:tc>
          <w:tcPr>
            <w:tcW w:w="520" w:type="dxa"/>
          </w:tcPr>
          <w:p w14:paraId="37E5F6E4" w14:textId="77777777" w:rsidR="0048358B" w:rsidRDefault="00000000">
            <w:pPr>
              <w:pStyle w:val="TableParagraph"/>
              <w:spacing w:before="11"/>
              <w:ind w:right="161"/>
              <w:jc w:val="right"/>
              <w:rPr>
                <w:rFonts w:ascii="Cambria"/>
                <w:sz w:val="18"/>
              </w:rPr>
            </w:pPr>
            <w:r>
              <w:rPr>
                <w:rFonts w:ascii="Cambria"/>
                <w:sz w:val="18"/>
              </w:rPr>
              <w:t>I</w:t>
            </w:r>
          </w:p>
        </w:tc>
        <w:tc>
          <w:tcPr>
            <w:tcW w:w="500" w:type="dxa"/>
          </w:tcPr>
          <w:p w14:paraId="0C3D4885" w14:textId="77777777" w:rsidR="0048358B" w:rsidRDefault="00000000">
            <w:pPr>
              <w:pStyle w:val="TableParagraph"/>
              <w:spacing w:before="11"/>
              <w:ind w:right="120"/>
              <w:jc w:val="right"/>
              <w:rPr>
                <w:rFonts w:ascii="Cambria"/>
                <w:sz w:val="18"/>
              </w:rPr>
            </w:pPr>
            <w:r>
              <w:rPr>
                <w:rFonts w:ascii="Cambria"/>
                <w:sz w:val="18"/>
              </w:rPr>
              <w:t>D</w:t>
            </w:r>
          </w:p>
        </w:tc>
        <w:tc>
          <w:tcPr>
            <w:tcW w:w="520" w:type="dxa"/>
          </w:tcPr>
          <w:p w14:paraId="2613D8EE" w14:textId="77777777" w:rsidR="0048358B" w:rsidRDefault="00000000">
            <w:pPr>
              <w:pStyle w:val="TableParagraph"/>
              <w:spacing w:before="11"/>
              <w:ind w:right="134"/>
              <w:jc w:val="right"/>
              <w:rPr>
                <w:rFonts w:ascii="Cambria"/>
                <w:sz w:val="18"/>
              </w:rPr>
            </w:pPr>
            <w:r>
              <w:rPr>
                <w:rFonts w:ascii="Cambria"/>
                <w:sz w:val="18"/>
              </w:rPr>
              <w:t>A</w:t>
            </w:r>
          </w:p>
        </w:tc>
        <w:tc>
          <w:tcPr>
            <w:tcW w:w="500" w:type="dxa"/>
          </w:tcPr>
          <w:p w14:paraId="6275E84B" w14:textId="77777777" w:rsidR="0048358B" w:rsidRDefault="00000000">
            <w:pPr>
              <w:pStyle w:val="TableParagraph"/>
              <w:spacing w:before="11"/>
              <w:ind w:right="128"/>
              <w:jc w:val="right"/>
              <w:rPr>
                <w:rFonts w:ascii="Cambria"/>
                <w:sz w:val="18"/>
              </w:rPr>
            </w:pPr>
            <w:r>
              <w:rPr>
                <w:rFonts w:ascii="Cambria"/>
                <w:sz w:val="18"/>
              </w:rPr>
              <w:t>E</w:t>
            </w:r>
          </w:p>
        </w:tc>
        <w:tc>
          <w:tcPr>
            <w:tcW w:w="2500" w:type="dxa"/>
          </w:tcPr>
          <w:p w14:paraId="605D6A2C" w14:textId="77777777" w:rsidR="0048358B" w:rsidRDefault="0048358B">
            <w:pPr>
              <w:pStyle w:val="TableParagraph"/>
              <w:rPr>
                <w:rFonts w:ascii="Times New Roman"/>
                <w:sz w:val="18"/>
              </w:rPr>
            </w:pPr>
          </w:p>
        </w:tc>
      </w:tr>
      <w:tr w:rsidR="0048358B" w14:paraId="67BF3E3E" w14:textId="77777777">
        <w:trPr>
          <w:trHeight w:val="299"/>
        </w:trPr>
        <w:tc>
          <w:tcPr>
            <w:tcW w:w="5160" w:type="dxa"/>
          </w:tcPr>
          <w:p w14:paraId="0E76AAF8" w14:textId="77777777" w:rsidR="0048358B" w:rsidRDefault="00000000">
            <w:pPr>
              <w:pStyle w:val="TableParagraph"/>
              <w:spacing w:before="16"/>
              <w:ind w:left="15"/>
              <w:rPr>
                <w:rFonts w:ascii="Cambria"/>
                <w:sz w:val="18"/>
              </w:rPr>
            </w:pPr>
            <w:r>
              <w:rPr>
                <w:rFonts w:ascii="Cambria"/>
                <w:i/>
                <w:sz w:val="18"/>
              </w:rPr>
              <w:t>3C</w:t>
            </w:r>
            <w:r>
              <w:rPr>
                <w:rFonts w:ascii="Cambria"/>
                <w:i/>
                <w:spacing w:val="-4"/>
                <w:sz w:val="18"/>
              </w:rPr>
              <w:t xml:space="preserve"> </w:t>
            </w:r>
            <w:r>
              <w:rPr>
                <w:rFonts w:ascii="Cambria"/>
                <w:i/>
                <w:sz w:val="18"/>
              </w:rPr>
              <w:t>-</w:t>
            </w:r>
            <w:r>
              <w:rPr>
                <w:rFonts w:ascii="Cambria"/>
                <w:i/>
                <w:spacing w:val="-1"/>
                <w:sz w:val="18"/>
              </w:rPr>
              <w:t xml:space="preserve"> </w:t>
            </w:r>
            <w:r>
              <w:rPr>
                <w:rFonts w:ascii="Cambria"/>
                <w:sz w:val="18"/>
              </w:rPr>
              <w:t>Chairing</w:t>
            </w:r>
            <w:r>
              <w:rPr>
                <w:rFonts w:ascii="Cambria"/>
                <w:spacing w:val="-2"/>
                <w:sz w:val="18"/>
              </w:rPr>
              <w:t xml:space="preserve"> </w:t>
            </w:r>
            <w:r>
              <w:rPr>
                <w:rFonts w:ascii="Cambria"/>
                <w:sz w:val="18"/>
              </w:rPr>
              <w:t>evaluation</w:t>
            </w:r>
            <w:r>
              <w:rPr>
                <w:rFonts w:ascii="Cambria"/>
                <w:spacing w:val="-1"/>
                <w:sz w:val="18"/>
              </w:rPr>
              <w:t xml:space="preserve"> </w:t>
            </w:r>
            <w:r>
              <w:rPr>
                <w:rFonts w:ascii="Cambria"/>
                <w:spacing w:val="-4"/>
                <w:sz w:val="18"/>
              </w:rPr>
              <w:t>team</w:t>
            </w:r>
          </w:p>
        </w:tc>
        <w:tc>
          <w:tcPr>
            <w:tcW w:w="520" w:type="dxa"/>
          </w:tcPr>
          <w:p w14:paraId="7989A51C"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30902C24"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25FA3C6B"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0BEC9876"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0EA19434" w14:textId="77777777" w:rsidR="0048358B" w:rsidRDefault="0048358B">
            <w:pPr>
              <w:pStyle w:val="TableParagraph"/>
              <w:rPr>
                <w:rFonts w:ascii="Times New Roman"/>
                <w:sz w:val="18"/>
              </w:rPr>
            </w:pPr>
          </w:p>
        </w:tc>
      </w:tr>
      <w:tr w:rsidR="0048358B" w14:paraId="7EBD7A58" w14:textId="77777777">
        <w:trPr>
          <w:trHeight w:val="440"/>
        </w:trPr>
        <w:tc>
          <w:tcPr>
            <w:tcW w:w="5160" w:type="dxa"/>
          </w:tcPr>
          <w:p w14:paraId="2EC3C8EF" w14:textId="77777777" w:rsidR="0048358B" w:rsidRDefault="00000000">
            <w:pPr>
              <w:pStyle w:val="TableParagraph"/>
              <w:spacing w:line="210" w:lineRule="exact"/>
              <w:ind w:left="15" w:right="8"/>
              <w:rPr>
                <w:rFonts w:ascii="Cambria" w:hAnsi="Cambria"/>
                <w:sz w:val="18"/>
              </w:rPr>
            </w:pPr>
            <w:r>
              <w:rPr>
                <w:rFonts w:ascii="Cambria" w:hAnsi="Cambria"/>
                <w:i/>
                <w:sz w:val="18"/>
              </w:rPr>
              <w:t>3D</w:t>
            </w:r>
            <w:r>
              <w:rPr>
                <w:rFonts w:ascii="Cambria" w:hAnsi="Cambria"/>
                <w:i/>
                <w:spacing w:val="-6"/>
                <w:sz w:val="18"/>
              </w:rPr>
              <w:t xml:space="preserve"> </w:t>
            </w:r>
            <w:r>
              <w:rPr>
                <w:rFonts w:ascii="Cambria" w:hAnsi="Cambria"/>
                <w:i/>
                <w:sz w:val="18"/>
              </w:rPr>
              <w:t>-</w:t>
            </w:r>
            <w:r>
              <w:rPr>
                <w:rFonts w:ascii="Cambria" w:hAnsi="Cambria"/>
                <w:i/>
                <w:spacing w:val="29"/>
                <w:sz w:val="18"/>
              </w:rPr>
              <w:t xml:space="preserve"> </w:t>
            </w:r>
            <w:r>
              <w:rPr>
                <w:rFonts w:ascii="Cambria" w:hAnsi="Cambria"/>
                <w:sz w:val="18"/>
              </w:rPr>
              <w:t>Planning</w:t>
            </w:r>
            <w:r>
              <w:rPr>
                <w:rFonts w:ascii="Cambria" w:hAnsi="Cambria"/>
                <w:spacing w:val="-6"/>
                <w:sz w:val="18"/>
              </w:rPr>
              <w:t xml:space="preserve"> </w:t>
            </w:r>
            <w:r>
              <w:rPr>
                <w:rFonts w:ascii="Cambria" w:hAnsi="Cambria"/>
                <w:sz w:val="18"/>
              </w:rPr>
              <w:t>interventions</w:t>
            </w:r>
            <w:r>
              <w:rPr>
                <w:rFonts w:ascii="Cambria" w:hAnsi="Cambria"/>
                <w:spacing w:val="-6"/>
                <w:sz w:val="18"/>
              </w:rPr>
              <w:t xml:space="preserve"> </w:t>
            </w:r>
            <w:r>
              <w:rPr>
                <w:rFonts w:ascii="Cambria" w:hAnsi="Cambria"/>
                <w:sz w:val="18"/>
              </w:rPr>
              <w:t>to</w:t>
            </w:r>
            <w:r>
              <w:rPr>
                <w:rFonts w:ascii="Cambria" w:hAnsi="Cambria"/>
                <w:spacing w:val="-6"/>
                <w:sz w:val="18"/>
              </w:rPr>
              <w:t xml:space="preserve"> </w:t>
            </w:r>
            <w:r>
              <w:rPr>
                <w:rFonts w:ascii="Cambria" w:hAnsi="Cambria"/>
                <w:sz w:val="18"/>
              </w:rPr>
              <w:t>maximize</w:t>
            </w:r>
            <w:r>
              <w:rPr>
                <w:rFonts w:ascii="Cambria" w:hAnsi="Cambria"/>
                <w:spacing w:val="-6"/>
                <w:sz w:val="18"/>
              </w:rPr>
              <w:t xml:space="preserve"> </w:t>
            </w:r>
            <w:r>
              <w:rPr>
                <w:rFonts w:ascii="Cambria" w:hAnsi="Cambria"/>
                <w:sz w:val="18"/>
              </w:rPr>
              <w:t>student’s</w:t>
            </w:r>
            <w:r>
              <w:rPr>
                <w:rFonts w:ascii="Cambria" w:hAnsi="Cambria"/>
                <w:spacing w:val="-6"/>
                <w:sz w:val="18"/>
              </w:rPr>
              <w:t xml:space="preserve"> </w:t>
            </w:r>
            <w:r>
              <w:rPr>
                <w:rFonts w:ascii="Cambria" w:hAnsi="Cambria"/>
                <w:sz w:val="18"/>
              </w:rPr>
              <w:t>likelihood</w:t>
            </w:r>
            <w:r>
              <w:rPr>
                <w:rFonts w:ascii="Cambria" w:hAnsi="Cambria"/>
                <w:spacing w:val="-6"/>
                <w:sz w:val="18"/>
              </w:rPr>
              <w:t xml:space="preserve"> </w:t>
            </w:r>
            <w:r>
              <w:rPr>
                <w:rFonts w:ascii="Cambria" w:hAnsi="Cambria"/>
                <w:sz w:val="18"/>
              </w:rPr>
              <w:t>of</w:t>
            </w:r>
            <w:r>
              <w:rPr>
                <w:rFonts w:ascii="Cambria" w:hAnsi="Cambria"/>
                <w:spacing w:val="40"/>
                <w:sz w:val="18"/>
              </w:rPr>
              <w:t xml:space="preserve"> </w:t>
            </w:r>
            <w:r>
              <w:rPr>
                <w:rFonts w:ascii="Cambria" w:hAnsi="Cambria"/>
                <w:spacing w:val="-2"/>
                <w:sz w:val="18"/>
              </w:rPr>
              <w:t>success</w:t>
            </w:r>
          </w:p>
        </w:tc>
        <w:tc>
          <w:tcPr>
            <w:tcW w:w="520" w:type="dxa"/>
          </w:tcPr>
          <w:p w14:paraId="28004EB2" w14:textId="77777777" w:rsidR="0048358B" w:rsidRDefault="00000000">
            <w:pPr>
              <w:pStyle w:val="TableParagraph"/>
              <w:spacing w:before="11"/>
              <w:ind w:right="161"/>
              <w:jc w:val="right"/>
              <w:rPr>
                <w:rFonts w:ascii="Cambria"/>
                <w:sz w:val="18"/>
              </w:rPr>
            </w:pPr>
            <w:r>
              <w:rPr>
                <w:rFonts w:ascii="Cambria"/>
                <w:sz w:val="18"/>
              </w:rPr>
              <w:t>I</w:t>
            </w:r>
          </w:p>
        </w:tc>
        <w:tc>
          <w:tcPr>
            <w:tcW w:w="500" w:type="dxa"/>
          </w:tcPr>
          <w:p w14:paraId="2ED7BC49" w14:textId="77777777" w:rsidR="0048358B" w:rsidRDefault="00000000">
            <w:pPr>
              <w:pStyle w:val="TableParagraph"/>
              <w:spacing w:before="11"/>
              <w:ind w:right="120"/>
              <w:jc w:val="right"/>
              <w:rPr>
                <w:rFonts w:ascii="Cambria"/>
                <w:sz w:val="18"/>
              </w:rPr>
            </w:pPr>
            <w:r>
              <w:rPr>
                <w:rFonts w:ascii="Cambria"/>
                <w:sz w:val="18"/>
              </w:rPr>
              <w:t>D</w:t>
            </w:r>
          </w:p>
        </w:tc>
        <w:tc>
          <w:tcPr>
            <w:tcW w:w="520" w:type="dxa"/>
          </w:tcPr>
          <w:p w14:paraId="255F0A26" w14:textId="77777777" w:rsidR="0048358B" w:rsidRDefault="00000000">
            <w:pPr>
              <w:pStyle w:val="TableParagraph"/>
              <w:spacing w:before="11"/>
              <w:ind w:right="134"/>
              <w:jc w:val="right"/>
              <w:rPr>
                <w:rFonts w:ascii="Cambria"/>
                <w:sz w:val="18"/>
              </w:rPr>
            </w:pPr>
            <w:r>
              <w:rPr>
                <w:rFonts w:ascii="Cambria"/>
                <w:sz w:val="18"/>
              </w:rPr>
              <w:t>A</w:t>
            </w:r>
          </w:p>
        </w:tc>
        <w:tc>
          <w:tcPr>
            <w:tcW w:w="500" w:type="dxa"/>
          </w:tcPr>
          <w:p w14:paraId="4A150E2C" w14:textId="77777777" w:rsidR="0048358B" w:rsidRDefault="00000000">
            <w:pPr>
              <w:pStyle w:val="TableParagraph"/>
              <w:spacing w:before="11"/>
              <w:ind w:right="128"/>
              <w:jc w:val="right"/>
              <w:rPr>
                <w:rFonts w:ascii="Cambria"/>
                <w:sz w:val="18"/>
              </w:rPr>
            </w:pPr>
            <w:r>
              <w:rPr>
                <w:rFonts w:ascii="Cambria"/>
                <w:sz w:val="18"/>
              </w:rPr>
              <w:t>E</w:t>
            </w:r>
          </w:p>
        </w:tc>
        <w:tc>
          <w:tcPr>
            <w:tcW w:w="2500" w:type="dxa"/>
          </w:tcPr>
          <w:p w14:paraId="24CD9AEF" w14:textId="77777777" w:rsidR="0048358B" w:rsidRDefault="0048358B">
            <w:pPr>
              <w:pStyle w:val="TableParagraph"/>
              <w:rPr>
                <w:rFonts w:ascii="Times New Roman"/>
                <w:sz w:val="18"/>
              </w:rPr>
            </w:pPr>
          </w:p>
        </w:tc>
      </w:tr>
      <w:tr w:rsidR="0048358B" w14:paraId="07CB1E93" w14:textId="77777777">
        <w:trPr>
          <w:trHeight w:val="479"/>
        </w:trPr>
        <w:tc>
          <w:tcPr>
            <w:tcW w:w="5160" w:type="dxa"/>
          </w:tcPr>
          <w:p w14:paraId="460B72A9" w14:textId="77777777" w:rsidR="0048358B" w:rsidRDefault="00000000">
            <w:pPr>
              <w:pStyle w:val="TableParagraph"/>
              <w:spacing w:before="16"/>
              <w:ind w:left="15" w:right="8"/>
              <w:rPr>
                <w:rFonts w:ascii="Cambria"/>
                <w:sz w:val="18"/>
              </w:rPr>
            </w:pPr>
            <w:r>
              <w:rPr>
                <w:rFonts w:ascii="Cambria"/>
                <w:i/>
                <w:sz w:val="18"/>
              </w:rPr>
              <w:t>3E</w:t>
            </w:r>
            <w:r>
              <w:rPr>
                <w:rFonts w:ascii="Cambria"/>
                <w:i/>
                <w:spacing w:val="30"/>
                <w:sz w:val="18"/>
              </w:rPr>
              <w:t xml:space="preserve"> </w:t>
            </w:r>
            <w:r>
              <w:rPr>
                <w:rFonts w:ascii="Cambria"/>
                <w:i/>
                <w:sz w:val="18"/>
              </w:rPr>
              <w:t>-</w:t>
            </w:r>
            <w:r>
              <w:rPr>
                <w:rFonts w:ascii="Cambria"/>
                <w:i/>
                <w:spacing w:val="30"/>
                <w:sz w:val="18"/>
              </w:rPr>
              <w:t xml:space="preserve"> </w:t>
            </w:r>
            <w:r>
              <w:rPr>
                <w:rFonts w:ascii="Cambria"/>
                <w:sz w:val="18"/>
              </w:rPr>
              <w:t>Maintaining</w:t>
            </w:r>
            <w:r>
              <w:rPr>
                <w:rFonts w:ascii="Cambria"/>
                <w:spacing w:val="-5"/>
                <w:sz w:val="18"/>
              </w:rPr>
              <w:t xml:space="preserve"> </w:t>
            </w:r>
            <w:r>
              <w:rPr>
                <w:rFonts w:ascii="Cambria"/>
                <w:sz w:val="18"/>
              </w:rPr>
              <w:t>contact</w:t>
            </w:r>
            <w:r>
              <w:rPr>
                <w:rFonts w:ascii="Cambria"/>
                <w:spacing w:val="-5"/>
                <w:sz w:val="18"/>
              </w:rPr>
              <w:t xml:space="preserve"> </w:t>
            </w:r>
            <w:r>
              <w:rPr>
                <w:rFonts w:ascii="Cambria"/>
                <w:sz w:val="18"/>
              </w:rPr>
              <w:t>with</w:t>
            </w:r>
            <w:r>
              <w:rPr>
                <w:rFonts w:ascii="Cambria"/>
                <w:spacing w:val="-5"/>
                <w:sz w:val="18"/>
              </w:rPr>
              <w:t xml:space="preserve"> </w:t>
            </w:r>
            <w:r>
              <w:rPr>
                <w:rFonts w:ascii="Cambria"/>
                <w:sz w:val="18"/>
              </w:rPr>
              <w:t>physicians</w:t>
            </w:r>
            <w:r>
              <w:rPr>
                <w:rFonts w:ascii="Cambria"/>
                <w:spacing w:val="-5"/>
                <w:sz w:val="18"/>
              </w:rPr>
              <w:t xml:space="preserve"> </w:t>
            </w:r>
            <w:r>
              <w:rPr>
                <w:rFonts w:ascii="Cambria"/>
                <w:sz w:val="18"/>
              </w:rPr>
              <w:t>and</w:t>
            </w:r>
            <w:r>
              <w:rPr>
                <w:rFonts w:ascii="Cambria"/>
                <w:spacing w:val="-5"/>
                <w:sz w:val="18"/>
              </w:rPr>
              <w:t xml:space="preserve"> </w:t>
            </w:r>
            <w:r>
              <w:rPr>
                <w:rFonts w:ascii="Cambria"/>
                <w:sz w:val="18"/>
              </w:rPr>
              <w:t>community</w:t>
            </w:r>
            <w:r>
              <w:rPr>
                <w:rFonts w:ascii="Cambria"/>
                <w:spacing w:val="-5"/>
                <w:sz w:val="18"/>
              </w:rPr>
              <w:t xml:space="preserve"> </w:t>
            </w:r>
            <w:r>
              <w:rPr>
                <w:rFonts w:ascii="Cambria"/>
                <w:sz w:val="18"/>
              </w:rPr>
              <w:t>mental</w:t>
            </w:r>
            <w:r>
              <w:rPr>
                <w:rFonts w:ascii="Cambria"/>
                <w:spacing w:val="40"/>
                <w:sz w:val="18"/>
              </w:rPr>
              <w:t xml:space="preserve"> </w:t>
            </w:r>
            <w:r>
              <w:rPr>
                <w:rFonts w:ascii="Cambria"/>
                <w:sz w:val="18"/>
              </w:rPr>
              <w:t>health service providers</w:t>
            </w:r>
          </w:p>
        </w:tc>
        <w:tc>
          <w:tcPr>
            <w:tcW w:w="520" w:type="dxa"/>
          </w:tcPr>
          <w:p w14:paraId="403A9E6D"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23DC9E0E"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61A84C7C"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108B233E"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44D3AE1B" w14:textId="77777777" w:rsidR="0048358B" w:rsidRDefault="0048358B">
            <w:pPr>
              <w:pStyle w:val="TableParagraph"/>
              <w:rPr>
                <w:rFonts w:ascii="Times New Roman"/>
                <w:sz w:val="18"/>
              </w:rPr>
            </w:pPr>
          </w:p>
        </w:tc>
      </w:tr>
      <w:tr w:rsidR="0048358B" w14:paraId="03850407" w14:textId="77777777">
        <w:trPr>
          <w:trHeight w:val="220"/>
        </w:trPr>
        <w:tc>
          <w:tcPr>
            <w:tcW w:w="5160" w:type="dxa"/>
          </w:tcPr>
          <w:p w14:paraId="16609BF0" w14:textId="77777777" w:rsidR="0048358B" w:rsidRDefault="00000000">
            <w:pPr>
              <w:pStyle w:val="TableParagraph"/>
              <w:spacing w:before="11" w:line="188" w:lineRule="exact"/>
              <w:ind w:left="15"/>
              <w:rPr>
                <w:rFonts w:ascii="Cambria"/>
                <w:sz w:val="18"/>
              </w:rPr>
            </w:pPr>
            <w:r>
              <w:rPr>
                <w:rFonts w:ascii="Cambria"/>
                <w:i/>
                <w:sz w:val="18"/>
              </w:rPr>
              <w:t>3F-</w:t>
            </w:r>
            <w:r>
              <w:rPr>
                <w:rFonts w:ascii="Cambria"/>
                <w:i/>
                <w:spacing w:val="-3"/>
                <w:sz w:val="18"/>
              </w:rPr>
              <w:t xml:space="preserve"> </w:t>
            </w:r>
            <w:r>
              <w:rPr>
                <w:rFonts w:ascii="Cambria"/>
                <w:sz w:val="18"/>
              </w:rPr>
              <w:t>Demonstrating</w:t>
            </w:r>
            <w:r>
              <w:rPr>
                <w:rFonts w:ascii="Cambria"/>
                <w:spacing w:val="-3"/>
                <w:sz w:val="18"/>
              </w:rPr>
              <w:t xml:space="preserve"> </w:t>
            </w:r>
            <w:r>
              <w:rPr>
                <w:rFonts w:ascii="Cambria"/>
                <w:sz w:val="18"/>
              </w:rPr>
              <w:t>flexibility</w:t>
            </w:r>
            <w:r>
              <w:rPr>
                <w:rFonts w:ascii="Cambria"/>
                <w:spacing w:val="-3"/>
                <w:sz w:val="18"/>
              </w:rPr>
              <w:t xml:space="preserve"> </w:t>
            </w:r>
            <w:r>
              <w:rPr>
                <w:rFonts w:ascii="Cambria"/>
                <w:sz w:val="18"/>
              </w:rPr>
              <w:t>and</w:t>
            </w:r>
            <w:r>
              <w:rPr>
                <w:rFonts w:ascii="Cambria"/>
                <w:spacing w:val="-3"/>
                <w:sz w:val="18"/>
              </w:rPr>
              <w:t xml:space="preserve"> </w:t>
            </w:r>
            <w:r>
              <w:rPr>
                <w:rFonts w:ascii="Cambria"/>
                <w:spacing w:val="-2"/>
                <w:sz w:val="18"/>
              </w:rPr>
              <w:t>responsiveness</w:t>
            </w:r>
          </w:p>
        </w:tc>
        <w:tc>
          <w:tcPr>
            <w:tcW w:w="520" w:type="dxa"/>
          </w:tcPr>
          <w:p w14:paraId="134AF1F3" w14:textId="77777777" w:rsidR="0048358B" w:rsidRDefault="00000000">
            <w:pPr>
              <w:pStyle w:val="TableParagraph"/>
              <w:spacing w:before="11" w:line="188" w:lineRule="exact"/>
              <w:ind w:right="161"/>
              <w:jc w:val="right"/>
              <w:rPr>
                <w:rFonts w:ascii="Cambria"/>
                <w:sz w:val="18"/>
              </w:rPr>
            </w:pPr>
            <w:r>
              <w:rPr>
                <w:rFonts w:ascii="Cambria"/>
                <w:sz w:val="18"/>
              </w:rPr>
              <w:t>I</w:t>
            </w:r>
          </w:p>
        </w:tc>
        <w:tc>
          <w:tcPr>
            <w:tcW w:w="500" w:type="dxa"/>
          </w:tcPr>
          <w:p w14:paraId="3D30ADC0" w14:textId="77777777" w:rsidR="0048358B" w:rsidRDefault="00000000">
            <w:pPr>
              <w:pStyle w:val="TableParagraph"/>
              <w:spacing w:before="11" w:line="188" w:lineRule="exact"/>
              <w:ind w:right="120"/>
              <w:jc w:val="right"/>
              <w:rPr>
                <w:rFonts w:ascii="Cambria"/>
                <w:sz w:val="18"/>
              </w:rPr>
            </w:pPr>
            <w:r>
              <w:rPr>
                <w:rFonts w:ascii="Cambria"/>
                <w:sz w:val="18"/>
              </w:rPr>
              <w:t>D</w:t>
            </w:r>
          </w:p>
        </w:tc>
        <w:tc>
          <w:tcPr>
            <w:tcW w:w="520" w:type="dxa"/>
          </w:tcPr>
          <w:p w14:paraId="0F867A9E" w14:textId="77777777" w:rsidR="0048358B" w:rsidRDefault="00000000">
            <w:pPr>
              <w:pStyle w:val="TableParagraph"/>
              <w:spacing w:before="11" w:line="188" w:lineRule="exact"/>
              <w:ind w:right="134"/>
              <w:jc w:val="right"/>
              <w:rPr>
                <w:rFonts w:ascii="Cambria"/>
                <w:sz w:val="18"/>
              </w:rPr>
            </w:pPr>
            <w:r>
              <w:rPr>
                <w:rFonts w:ascii="Cambria"/>
                <w:sz w:val="18"/>
              </w:rPr>
              <w:t>A</w:t>
            </w:r>
          </w:p>
        </w:tc>
        <w:tc>
          <w:tcPr>
            <w:tcW w:w="500" w:type="dxa"/>
          </w:tcPr>
          <w:p w14:paraId="351AA709" w14:textId="77777777" w:rsidR="0048358B" w:rsidRDefault="00000000">
            <w:pPr>
              <w:pStyle w:val="TableParagraph"/>
              <w:spacing w:before="11" w:line="188" w:lineRule="exact"/>
              <w:ind w:right="128"/>
              <w:jc w:val="right"/>
              <w:rPr>
                <w:rFonts w:ascii="Cambria"/>
                <w:sz w:val="18"/>
              </w:rPr>
            </w:pPr>
            <w:r>
              <w:rPr>
                <w:rFonts w:ascii="Cambria"/>
                <w:sz w:val="18"/>
              </w:rPr>
              <w:t>E</w:t>
            </w:r>
          </w:p>
        </w:tc>
        <w:tc>
          <w:tcPr>
            <w:tcW w:w="2500" w:type="dxa"/>
          </w:tcPr>
          <w:p w14:paraId="5A86E17B" w14:textId="77777777" w:rsidR="0048358B" w:rsidRDefault="0048358B">
            <w:pPr>
              <w:pStyle w:val="TableParagraph"/>
              <w:rPr>
                <w:rFonts w:ascii="Times New Roman"/>
                <w:sz w:val="14"/>
              </w:rPr>
            </w:pPr>
          </w:p>
        </w:tc>
      </w:tr>
      <w:tr w:rsidR="0048358B" w14:paraId="0C547904" w14:textId="77777777">
        <w:trPr>
          <w:trHeight w:val="259"/>
        </w:trPr>
        <w:tc>
          <w:tcPr>
            <w:tcW w:w="5160" w:type="dxa"/>
          </w:tcPr>
          <w:p w14:paraId="20F839F1" w14:textId="77777777" w:rsidR="0048358B" w:rsidRDefault="00000000">
            <w:pPr>
              <w:pStyle w:val="TableParagraph"/>
              <w:spacing w:before="26"/>
              <w:ind w:left="15"/>
              <w:rPr>
                <w:rFonts w:ascii="Cambria"/>
                <w:sz w:val="18"/>
              </w:rPr>
            </w:pPr>
            <w:r>
              <w:rPr>
                <w:rFonts w:ascii="Cambria"/>
                <w:i/>
                <w:sz w:val="18"/>
              </w:rPr>
              <w:t>4A</w:t>
            </w:r>
            <w:r>
              <w:rPr>
                <w:rFonts w:ascii="Cambria"/>
                <w:i/>
                <w:spacing w:val="38"/>
                <w:sz w:val="18"/>
              </w:rPr>
              <w:t xml:space="preserve"> </w:t>
            </w:r>
            <w:r>
              <w:rPr>
                <w:rFonts w:ascii="Cambria"/>
                <w:i/>
                <w:sz w:val="18"/>
              </w:rPr>
              <w:t>-</w:t>
            </w:r>
            <w:r>
              <w:rPr>
                <w:rFonts w:ascii="Cambria"/>
                <w:i/>
                <w:spacing w:val="-1"/>
                <w:sz w:val="18"/>
              </w:rPr>
              <w:t xml:space="preserve"> </w:t>
            </w:r>
            <w:r>
              <w:rPr>
                <w:rFonts w:ascii="Cambria"/>
                <w:sz w:val="18"/>
              </w:rPr>
              <w:t>Reflecting</w:t>
            </w:r>
            <w:r>
              <w:rPr>
                <w:rFonts w:ascii="Cambria"/>
                <w:spacing w:val="-1"/>
                <w:sz w:val="18"/>
              </w:rPr>
              <w:t xml:space="preserve"> </w:t>
            </w:r>
            <w:r>
              <w:rPr>
                <w:rFonts w:ascii="Cambria"/>
                <w:sz w:val="18"/>
              </w:rPr>
              <w:t>on</w:t>
            </w:r>
            <w:r>
              <w:rPr>
                <w:rFonts w:ascii="Cambria"/>
                <w:spacing w:val="-1"/>
                <w:sz w:val="18"/>
              </w:rPr>
              <w:t xml:space="preserve"> </w:t>
            </w:r>
            <w:r>
              <w:rPr>
                <w:rFonts w:ascii="Cambria"/>
                <w:spacing w:val="-2"/>
                <w:sz w:val="18"/>
              </w:rPr>
              <w:t>practice</w:t>
            </w:r>
          </w:p>
        </w:tc>
        <w:tc>
          <w:tcPr>
            <w:tcW w:w="520" w:type="dxa"/>
          </w:tcPr>
          <w:p w14:paraId="6DD38B45" w14:textId="77777777" w:rsidR="0048358B" w:rsidRDefault="00000000">
            <w:pPr>
              <w:pStyle w:val="TableParagraph"/>
              <w:spacing w:before="26"/>
              <w:ind w:right="161"/>
              <w:jc w:val="right"/>
              <w:rPr>
                <w:rFonts w:ascii="Cambria"/>
                <w:sz w:val="18"/>
              </w:rPr>
            </w:pPr>
            <w:r>
              <w:rPr>
                <w:rFonts w:ascii="Cambria"/>
                <w:sz w:val="18"/>
              </w:rPr>
              <w:t>I</w:t>
            </w:r>
          </w:p>
        </w:tc>
        <w:tc>
          <w:tcPr>
            <w:tcW w:w="500" w:type="dxa"/>
          </w:tcPr>
          <w:p w14:paraId="6792C329" w14:textId="77777777" w:rsidR="0048358B" w:rsidRDefault="00000000">
            <w:pPr>
              <w:pStyle w:val="TableParagraph"/>
              <w:spacing w:before="26"/>
              <w:ind w:right="120"/>
              <w:jc w:val="right"/>
              <w:rPr>
                <w:rFonts w:ascii="Cambria"/>
                <w:sz w:val="18"/>
              </w:rPr>
            </w:pPr>
            <w:r>
              <w:rPr>
                <w:rFonts w:ascii="Cambria"/>
                <w:sz w:val="18"/>
              </w:rPr>
              <w:t>D</w:t>
            </w:r>
          </w:p>
        </w:tc>
        <w:tc>
          <w:tcPr>
            <w:tcW w:w="520" w:type="dxa"/>
          </w:tcPr>
          <w:p w14:paraId="0455E7B8" w14:textId="77777777" w:rsidR="0048358B" w:rsidRDefault="00000000">
            <w:pPr>
              <w:pStyle w:val="TableParagraph"/>
              <w:spacing w:before="26"/>
              <w:ind w:right="134"/>
              <w:jc w:val="right"/>
              <w:rPr>
                <w:rFonts w:ascii="Cambria"/>
                <w:sz w:val="18"/>
              </w:rPr>
            </w:pPr>
            <w:r>
              <w:rPr>
                <w:rFonts w:ascii="Cambria"/>
                <w:sz w:val="18"/>
              </w:rPr>
              <w:t>A</w:t>
            </w:r>
          </w:p>
        </w:tc>
        <w:tc>
          <w:tcPr>
            <w:tcW w:w="500" w:type="dxa"/>
          </w:tcPr>
          <w:p w14:paraId="6EA73FEE" w14:textId="77777777" w:rsidR="0048358B" w:rsidRDefault="00000000">
            <w:pPr>
              <w:pStyle w:val="TableParagraph"/>
              <w:spacing w:before="26"/>
              <w:ind w:right="128"/>
              <w:jc w:val="right"/>
              <w:rPr>
                <w:rFonts w:ascii="Cambria"/>
                <w:sz w:val="18"/>
              </w:rPr>
            </w:pPr>
            <w:r>
              <w:rPr>
                <w:rFonts w:ascii="Cambria"/>
                <w:sz w:val="18"/>
              </w:rPr>
              <w:t>E</w:t>
            </w:r>
          </w:p>
        </w:tc>
        <w:tc>
          <w:tcPr>
            <w:tcW w:w="2500" w:type="dxa"/>
          </w:tcPr>
          <w:p w14:paraId="214C6F3F" w14:textId="77777777" w:rsidR="0048358B" w:rsidRDefault="0048358B">
            <w:pPr>
              <w:pStyle w:val="TableParagraph"/>
              <w:rPr>
                <w:rFonts w:ascii="Times New Roman"/>
                <w:sz w:val="18"/>
              </w:rPr>
            </w:pPr>
          </w:p>
        </w:tc>
      </w:tr>
      <w:tr w:rsidR="0048358B" w14:paraId="748C8757" w14:textId="77777777">
        <w:trPr>
          <w:trHeight w:val="260"/>
        </w:trPr>
        <w:tc>
          <w:tcPr>
            <w:tcW w:w="5160" w:type="dxa"/>
          </w:tcPr>
          <w:p w14:paraId="1FB3399D" w14:textId="77777777" w:rsidR="0048358B" w:rsidRDefault="00000000">
            <w:pPr>
              <w:pStyle w:val="TableParagraph"/>
              <w:spacing w:before="16"/>
              <w:ind w:left="15"/>
              <w:rPr>
                <w:rFonts w:ascii="Cambria"/>
                <w:sz w:val="18"/>
              </w:rPr>
            </w:pPr>
            <w:r>
              <w:rPr>
                <w:rFonts w:ascii="Cambria"/>
                <w:i/>
                <w:sz w:val="18"/>
              </w:rPr>
              <w:t xml:space="preserve">4B - </w:t>
            </w:r>
            <w:r>
              <w:rPr>
                <w:rFonts w:ascii="Cambria"/>
                <w:sz w:val="18"/>
              </w:rPr>
              <w:t xml:space="preserve">Communicating with </w:t>
            </w:r>
            <w:r>
              <w:rPr>
                <w:rFonts w:ascii="Cambria"/>
                <w:spacing w:val="-2"/>
                <w:sz w:val="18"/>
              </w:rPr>
              <w:t>families</w:t>
            </w:r>
          </w:p>
        </w:tc>
        <w:tc>
          <w:tcPr>
            <w:tcW w:w="520" w:type="dxa"/>
          </w:tcPr>
          <w:p w14:paraId="39B6077D"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174A1CE1"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1142AEBF"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4636820B"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3427C3BA" w14:textId="77777777" w:rsidR="0048358B" w:rsidRDefault="0048358B">
            <w:pPr>
              <w:pStyle w:val="TableParagraph"/>
              <w:rPr>
                <w:rFonts w:ascii="Times New Roman"/>
                <w:sz w:val="18"/>
              </w:rPr>
            </w:pPr>
          </w:p>
        </w:tc>
      </w:tr>
      <w:tr w:rsidR="0048358B" w14:paraId="1D85F43C" w14:textId="77777777">
        <w:trPr>
          <w:trHeight w:val="260"/>
        </w:trPr>
        <w:tc>
          <w:tcPr>
            <w:tcW w:w="5160" w:type="dxa"/>
          </w:tcPr>
          <w:p w14:paraId="4E310D77" w14:textId="77777777" w:rsidR="0048358B" w:rsidRDefault="00000000">
            <w:pPr>
              <w:pStyle w:val="TableParagraph"/>
              <w:spacing w:before="21"/>
              <w:ind w:left="15"/>
              <w:rPr>
                <w:rFonts w:ascii="Cambria"/>
                <w:sz w:val="18"/>
              </w:rPr>
            </w:pPr>
            <w:r>
              <w:rPr>
                <w:rFonts w:ascii="Cambria"/>
                <w:i/>
                <w:sz w:val="18"/>
              </w:rPr>
              <w:t>4C</w:t>
            </w:r>
            <w:r>
              <w:rPr>
                <w:rFonts w:ascii="Cambria"/>
                <w:i/>
                <w:spacing w:val="-2"/>
                <w:sz w:val="18"/>
              </w:rPr>
              <w:t xml:space="preserve"> </w:t>
            </w:r>
            <w:r>
              <w:rPr>
                <w:rFonts w:ascii="Cambria"/>
                <w:i/>
                <w:sz w:val="18"/>
              </w:rPr>
              <w:t>-</w:t>
            </w:r>
            <w:r>
              <w:rPr>
                <w:rFonts w:ascii="Cambria"/>
                <w:i/>
                <w:spacing w:val="-1"/>
                <w:sz w:val="18"/>
              </w:rPr>
              <w:t xml:space="preserve"> </w:t>
            </w:r>
            <w:r>
              <w:rPr>
                <w:rFonts w:ascii="Cambria"/>
                <w:sz w:val="18"/>
              </w:rPr>
              <w:t>Maintaining</w:t>
            </w:r>
            <w:r>
              <w:rPr>
                <w:rFonts w:ascii="Cambria"/>
                <w:spacing w:val="-2"/>
                <w:sz w:val="18"/>
              </w:rPr>
              <w:t xml:space="preserve"> </w:t>
            </w:r>
            <w:r>
              <w:rPr>
                <w:rFonts w:ascii="Cambria"/>
                <w:sz w:val="18"/>
              </w:rPr>
              <w:t>accurate</w:t>
            </w:r>
            <w:r>
              <w:rPr>
                <w:rFonts w:ascii="Cambria"/>
                <w:spacing w:val="-1"/>
                <w:sz w:val="18"/>
              </w:rPr>
              <w:t xml:space="preserve"> </w:t>
            </w:r>
            <w:r>
              <w:rPr>
                <w:rFonts w:ascii="Cambria"/>
                <w:spacing w:val="-2"/>
                <w:sz w:val="18"/>
              </w:rPr>
              <w:t>records</w:t>
            </w:r>
          </w:p>
        </w:tc>
        <w:tc>
          <w:tcPr>
            <w:tcW w:w="520" w:type="dxa"/>
          </w:tcPr>
          <w:p w14:paraId="4ADE679F" w14:textId="77777777" w:rsidR="0048358B" w:rsidRDefault="00000000">
            <w:pPr>
              <w:pStyle w:val="TableParagraph"/>
              <w:spacing w:before="21"/>
              <w:ind w:right="161"/>
              <w:jc w:val="right"/>
              <w:rPr>
                <w:rFonts w:ascii="Cambria"/>
                <w:sz w:val="18"/>
              </w:rPr>
            </w:pPr>
            <w:r>
              <w:rPr>
                <w:rFonts w:ascii="Cambria"/>
                <w:sz w:val="18"/>
              </w:rPr>
              <w:t>I</w:t>
            </w:r>
          </w:p>
        </w:tc>
        <w:tc>
          <w:tcPr>
            <w:tcW w:w="500" w:type="dxa"/>
          </w:tcPr>
          <w:p w14:paraId="513A0CFC" w14:textId="77777777" w:rsidR="0048358B" w:rsidRDefault="00000000">
            <w:pPr>
              <w:pStyle w:val="TableParagraph"/>
              <w:spacing w:before="21"/>
              <w:ind w:right="120"/>
              <w:jc w:val="right"/>
              <w:rPr>
                <w:rFonts w:ascii="Cambria"/>
                <w:sz w:val="18"/>
              </w:rPr>
            </w:pPr>
            <w:r>
              <w:rPr>
                <w:rFonts w:ascii="Cambria"/>
                <w:sz w:val="18"/>
              </w:rPr>
              <w:t>D</w:t>
            </w:r>
          </w:p>
        </w:tc>
        <w:tc>
          <w:tcPr>
            <w:tcW w:w="520" w:type="dxa"/>
          </w:tcPr>
          <w:p w14:paraId="3B1111AA" w14:textId="77777777" w:rsidR="0048358B" w:rsidRDefault="00000000">
            <w:pPr>
              <w:pStyle w:val="TableParagraph"/>
              <w:spacing w:before="21"/>
              <w:ind w:right="134"/>
              <w:jc w:val="right"/>
              <w:rPr>
                <w:rFonts w:ascii="Cambria"/>
                <w:sz w:val="18"/>
              </w:rPr>
            </w:pPr>
            <w:r>
              <w:rPr>
                <w:rFonts w:ascii="Cambria"/>
                <w:sz w:val="18"/>
              </w:rPr>
              <w:t>A</w:t>
            </w:r>
          </w:p>
        </w:tc>
        <w:tc>
          <w:tcPr>
            <w:tcW w:w="500" w:type="dxa"/>
          </w:tcPr>
          <w:p w14:paraId="18DF72BD" w14:textId="77777777" w:rsidR="0048358B" w:rsidRDefault="00000000">
            <w:pPr>
              <w:pStyle w:val="TableParagraph"/>
              <w:spacing w:before="21"/>
              <w:ind w:right="128"/>
              <w:jc w:val="right"/>
              <w:rPr>
                <w:rFonts w:ascii="Cambria"/>
                <w:sz w:val="18"/>
              </w:rPr>
            </w:pPr>
            <w:r>
              <w:rPr>
                <w:rFonts w:ascii="Cambria"/>
                <w:sz w:val="18"/>
              </w:rPr>
              <w:t>E</w:t>
            </w:r>
          </w:p>
        </w:tc>
        <w:tc>
          <w:tcPr>
            <w:tcW w:w="2500" w:type="dxa"/>
          </w:tcPr>
          <w:p w14:paraId="4F41772E" w14:textId="77777777" w:rsidR="0048358B" w:rsidRDefault="0048358B">
            <w:pPr>
              <w:pStyle w:val="TableParagraph"/>
              <w:rPr>
                <w:rFonts w:ascii="Times New Roman"/>
                <w:sz w:val="18"/>
              </w:rPr>
            </w:pPr>
          </w:p>
        </w:tc>
      </w:tr>
      <w:tr w:rsidR="0048358B" w14:paraId="281A1361" w14:textId="77777777">
        <w:trPr>
          <w:trHeight w:val="259"/>
        </w:trPr>
        <w:tc>
          <w:tcPr>
            <w:tcW w:w="5160" w:type="dxa"/>
          </w:tcPr>
          <w:p w14:paraId="36F75114" w14:textId="77777777" w:rsidR="0048358B" w:rsidRDefault="00000000">
            <w:pPr>
              <w:pStyle w:val="TableParagraph"/>
              <w:spacing w:before="11"/>
              <w:ind w:left="15"/>
              <w:rPr>
                <w:rFonts w:ascii="Cambria"/>
                <w:sz w:val="18"/>
              </w:rPr>
            </w:pPr>
            <w:r>
              <w:rPr>
                <w:rFonts w:ascii="Cambria"/>
                <w:i/>
                <w:sz w:val="18"/>
              </w:rPr>
              <w:t>4D</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Participating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a</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community</w:t>
            </w:r>
          </w:p>
        </w:tc>
        <w:tc>
          <w:tcPr>
            <w:tcW w:w="520" w:type="dxa"/>
          </w:tcPr>
          <w:p w14:paraId="48EE3758" w14:textId="77777777" w:rsidR="0048358B" w:rsidRDefault="00000000">
            <w:pPr>
              <w:pStyle w:val="TableParagraph"/>
              <w:spacing w:before="11"/>
              <w:ind w:right="161"/>
              <w:jc w:val="right"/>
              <w:rPr>
                <w:rFonts w:ascii="Cambria"/>
                <w:sz w:val="18"/>
              </w:rPr>
            </w:pPr>
            <w:r>
              <w:rPr>
                <w:rFonts w:ascii="Cambria"/>
                <w:sz w:val="18"/>
              </w:rPr>
              <w:t>I</w:t>
            </w:r>
          </w:p>
        </w:tc>
        <w:tc>
          <w:tcPr>
            <w:tcW w:w="500" w:type="dxa"/>
          </w:tcPr>
          <w:p w14:paraId="75CE04F4" w14:textId="77777777" w:rsidR="0048358B" w:rsidRDefault="00000000">
            <w:pPr>
              <w:pStyle w:val="TableParagraph"/>
              <w:spacing w:before="11"/>
              <w:ind w:right="120"/>
              <w:jc w:val="right"/>
              <w:rPr>
                <w:rFonts w:ascii="Cambria"/>
                <w:sz w:val="18"/>
              </w:rPr>
            </w:pPr>
            <w:r>
              <w:rPr>
                <w:rFonts w:ascii="Cambria"/>
                <w:sz w:val="18"/>
              </w:rPr>
              <w:t>D</w:t>
            </w:r>
          </w:p>
        </w:tc>
        <w:tc>
          <w:tcPr>
            <w:tcW w:w="520" w:type="dxa"/>
          </w:tcPr>
          <w:p w14:paraId="7BA10A9C" w14:textId="77777777" w:rsidR="0048358B" w:rsidRDefault="00000000">
            <w:pPr>
              <w:pStyle w:val="TableParagraph"/>
              <w:spacing w:before="11"/>
              <w:ind w:right="134"/>
              <w:jc w:val="right"/>
              <w:rPr>
                <w:rFonts w:ascii="Cambria"/>
                <w:sz w:val="18"/>
              </w:rPr>
            </w:pPr>
            <w:r>
              <w:rPr>
                <w:rFonts w:ascii="Cambria"/>
                <w:sz w:val="18"/>
              </w:rPr>
              <w:t>A</w:t>
            </w:r>
          </w:p>
        </w:tc>
        <w:tc>
          <w:tcPr>
            <w:tcW w:w="500" w:type="dxa"/>
          </w:tcPr>
          <w:p w14:paraId="6C20FA2E" w14:textId="77777777" w:rsidR="0048358B" w:rsidRDefault="00000000">
            <w:pPr>
              <w:pStyle w:val="TableParagraph"/>
              <w:spacing w:before="11"/>
              <w:ind w:right="128"/>
              <w:jc w:val="right"/>
              <w:rPr>
                <w:rFonts w:ascii="Cambria"/>
                <w:sz w:val="18"/>
              </w:rPr>
            </w:pPr>
            <w:r>
              <w:rPr>
                <w:rFonts w:ascii="Cambria"/>
                <w:sz w:val="18"/>
              </w:rPr>
              <w:t>E</w:t>
            </w:r>
          </w:p>
        </w:tc>
        <w:tc>
          <w:tcPr>
            <w:tcW w:w="2500" w:type="dxa"/>
          </w:tcPr>
          <w:p w14:paraId="482AAC20" w14:textId="77777777" w:rsidR="0048358B" w:rsidRDefault="0048358B">
            <w:pPr>
              <w:pStyle w:val="TableParagraph"/>
              <w:rPr>
                <w:rFonts w:ascii="Times New Roman"/>
                <w:sz w:val="18"/>
              </w:rPr>
            </w:pPr>
          </w:p>
        </w:tc>
      </w:tr>
      <w:tr w:rsidR="0048358B" w14:paraId="5F65A7B3" w14:textId="77777777">
        <w:trPr>
          <w:trHeight w:val="260"/>
        </w:trPr>
        <w:tc>
          <w:tcPr>
            <w:tcW w:w="5160" w:type="dxa"/>
          </w:tcPr>
          <w:p w14:paraId="0B663C38" w14:textId="77777777" w:rsidR="0048358B" w:rsidRDefault="00000000">
            <w:pPr>
              <w:pStyle w:val="TableParagraph"/>
              <w:spacing w:before="16"/>
              <w:ind w:left="15"/>
              <w:rPr>
                <w:rFonts w:ascii="Cambria"/>
                <w:sz w:val="18"/>
              </w:rPr>
            </w:pPr>
            <w:r>
              <w:rPr>
                <w:rFonts w:ascii="Cambria"/>
                <w:i/>
                <w:sz w:val="18"/>
              </w:rPr>
              <w:t>4E</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Engaging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development</w:t>
            </w:r>
          </w:p>
        </w:tc>
        <w:tc>
          <w:tcPr>
            <w:tcW w:w="520" w:type="dxa"/>
          </w:tcPr>
          <w:p w14:paraId="6C20EADC" w14:textId="77777777" w:rsidR="0048358B" w:rsidRDefault="00000000">
            <w:pPr>
              <w:pStyle w:val="TableParagraph"/>
              <w:spacing w:before="16"/>
              <w:ind w:right="161"/>
              <w:jc w:val="right"/>
              <w:rPr>
                <w:rFonts w:ascii="Cambria"/>
                <w:sz w:val="18"/>
              </w:rPr>
            </w:pPr>
            <w:r>
              <w:rPr>
                <w:rFonts w:ascii="Cambria"/>
                <w:sz w:val="18"/>
              </w:rPr>
              <w:t>I</w:t>
            </w:r>
          </w:p>
        </w:tc>
        <w:tc>
          <w:tcPr>
            <w:tcW w:w="500" w:type="dxa"/>
          </w:tcPr>
          <w:p w14:paraId="45DEF4CE" w14:textId="77777777" w:rsidR="0048358B" w:rsidRDefault="00000000">
            <w:pPr>
              <w:pStyle w:val="TableParagraph"/>
              <w:spacing w:before="16"/>
              <w:ind w:right="120"/>
              <w:jc w:val="right"/>
              <w:rPr>
                <w:rFonts w:ascii="Cambria"/>
                <w:sz w:val="18"/>
              </w:rPr>
            </w:pPr>
            <w:r>
              <w:rPr>
                <w:rFonts w:ascii="Cambria"/>
                <w:sz w:val="18"/>
              </w:rPr>
              <w:t>D</w:t>
            </w:r>
          </w:p>
        </w:tc>
        <w:tc>
          <w:tcPr>
            <w:tcW w:w="520" w:type="dxa"/>
          </w:tcPr>
          <w:p w14:paraId="1562587B" w14:textId="77777777" w:rsidR="0048358B" w:rsidRDefault="00000000">
            <w:pPr>
              <w:pStyle w:val="TableParagraph"/>
              <w:spacing w:before="16"/>
              <w:ind w:right="134"/>
              <w:jc w:val="right"/>
              <w:rPr>
                <w:rFonts w:ascii="Cambria"/>
                <w:sz w:val="18"/>
              </w:rPr>
            </w:pPr>
            <w:r>
              <w:rPr>
                <w:rFonts w:ascii="Cambria"/>
                <w:sz w:val="18"/>
              </w:rPr>
              <w:t>A</w:t>
            </w:r>
          </w:p>
        </w:tc>
        <w:tc>
          <w:tcPr>
            <w:tcW w:w="500" w:type="dxa"/>
          </w:tcPr>
          <w:p w14:paraId="78E931C2" w14:textId="77777777" w:rsidR="0048358B" w:rsidRDefault="00000000">
            <w:pPr>
              <w:pStyle w:val="TableParagraph"/>
              <w:spacing w:before="16"/>
              <w:ind w:right="128"/>
              <w:jc w:val="right"/>
              <w:rPr>
                <w:rFonts w:ascii="Cambria"/>
                <w:sz w:val="18"/>
              </w:rPr>
            </w:pPr>
            <w:r>
              <w:rPr>
                <w:rFonts w:ascii="Cambria"/>
                <w:sz w:val="18"/>
              </w:rPr>
              <w:t>E</w:t>
            </w:r>
          </w:p>
        </w:tc>
        <w:tc>
          <w:tcPr>
            <w:tcW w:w="2500" w:type="dxa"/>
          </w:tcPr>
          <w:p w14:paraId="2526DFD5" w14:textId="77777777" w:rsidR="0048358B" w:rsidRDefault="0048358B">
            <w:pPr>
              <w:pStyle w:val="TableParagraph"/>
              <w:rPr>
                <w:rFonts w:ascii="Times New Roman"/>
                <w:sz w:val="18"/>
              </w:rPr>
            </w:pPr>
          </w:p>
        </w:tc>
      </w:tr>
      <w:tr w:rsidR="0048358B" w14:paraId="697FB972" w14:textId="77777777">
        <w:trPr>
          <w:trHeight w:val="280"/>
        </w:trPr>
        <w:tc>
          <w:tcPr>
            <w:tcW w:w="5160" w:type="dxa"/>
          </w:tcPr>
          <w:p w14:paraId="59DF5624" w14:textId="77777777" w:rsidR="0048358B" w:rsidRDefault="00000000">
            <w:pPr>
              <w:pStyle w:val="TableParagraph"/>
              <w:spacing w:before="21"/>
              <w:ind w:left="15"/>
              <w:rPr>
                <w:rFonts w:ascii="Cambria"/>
                <w:sz w:val="18"/>
              </w:rPr>
            </w:pPr>
            <w:r>
              <w:rPr>
                <w:rFonts w:ascii="Cambria"/>
                <w:i/>
                <w:sz w:val="18"/>
              </w:rPr>
              <w:t>4F</w:t>
            </w:r>
            <w:r>
              <w:rPr>
                <w:rFonts w:ascii="Cambria"/>
                <w:i/>
                <w:spacing w:val="39"/>
                <w:sz w:val="18"/>
              </w:rPr>
              <w:t xml:space="preserve"> </w:t>
            </w:r>
            <w:r>
              <w:rPr>
                <w:rFonts w:ascii="Cambria"/>
                <w:sz w:val="18"/>
              </w:rPr>
              <w:t>-</w:t>
            </w:r>
            <w:r>
              <w:rPr>
                <w:rFonts w:ascii="Cambria"/>
                <w:spacing w:val="-1"/>
                <w:sz w:val="18"/>
              </w:rPr>
              <w:t xml:space="preserve"> </w:t>
            </w:r>
            <w:r>
              <w:rPr>
                <w:rFonts w:ascii="Cambria"/>
                <w:sz w:val="18"/>
              </w:rPr>
              <w:t xml:space="preserve">Showing </w:t>
            </w:r>
            <w:r>
              <w:rPr>
                <w:rFonts w:ascii="Cambria"/>
                <w:spacing w:val="-2"/>
                <w:sz w:val="18"/>
              </w:rPr>
              <w:t>professionalism</w:t>
            </w:r>
          </w:p>
        </w:tc>
        <w:tc>
          <w:tcPr>
            <w:tcW w:w="520" w:type="dxa"/>
          </w:tcPr>
          <w:p w14:paraId="67F8944B" w14:textId="77777777" w:rsidR="0048358B" w:rsidRDefault="00000000">
            <w:pPr>
              <w:pStyle w:val="TableParagraph"/>
              <w:spacing w:before="21"/>
              <w:ind w:right="161"/>
              <w:jc w:val="right"/>
              <w:rPr>
                <w:rFonts w:ascii="Cambria"/>
                <w:sz w:val="18"/>
              </w:rPr>
            </w:pPr>
            <w:r>
              <w:rPr>
                <w:rFonts w:ascii="Cambria"/>
                <w:sz w:val="18"/>
              </w:rPr>
              <w:t>I</w:t>
            </w:r>
          </w:p>
        </w:tc>
        <w:tc>
          <w:tcPr>
            <w:tcW w:w="500" w:type="dxa"/>
          </w:tcPr>
          <w:p w14:paraId="465DECB1" w14:textId="77777777" w:rsidR="0048358B" w:rsidRDefault="00000000">
            <w:pPr>
              <w:pStyle w:val="TableParagraph"/>
              <w:spacing w:before="21"/>
              <w:ind w:right="120"/>
              <w:jc w:val="right"/>
              <w:rPr>
                <w:rFonts w:ascii="Cambria"/>
                <w:sz w:val="18"/>
              </w:rPr>
            </w:pPr>
            <w:r>
              <w:rPr>
                <w:rFonts w:ascii="Cambria"/>
                <w:sz w:val="18"/>
              </w:rPr>
              <w:t>D</w:t>
            </w:r>
          </w:p>
        </w:tc>
        <w:tc>
          <w:tcPr>
            <w:tcW w:w="520" w:type="dxa"/>
          </w:tcPr>
          <w:p w14:paraId="1C4E2E46" w14:textId="77777777" w:rsidR="0048358B" w:rsidRDefault="00000000">
            <w:pPr>
              <w:pStyle w:val="TableParagraph"/>
              <w:spacing w:before="21"/>
              <w:ind w:right="134"/>
              <w:jc w:val="right"/>
              <w:rPr>
                <w:rFonts w:ascii="Cambria"/>
                <w:sz w:val="18"/>
              </w:rPr>
            </w:pPr>
            <w:r>
              <w:rPr>
                <w:rFonts w:ascii="Cambria"/>
                <w:sz w:val="18"/>
              </w:rPr>
              <w:t>A</w:t>
            </w:r>
          </w:p>
        </w:tc>
        <w:tc>
          <w:tcPr>
            <w:tcW w:w="500" w:type="dxa"/>
          </w:tcPr>
          <w:p w14:paraId="7E520373" w14:textId="77777777" w:rsidR="0048358B" w:rsidRDefault="00000000">
            <w:pPr>
              <w:pStyle w:val="TableParagraph"/>
              <w:spacing w:before="21"/>
              <w:ind w:right="128"/>
              <w:jc w:val="right"/>
              <w:rPr>
                <w:rFonts w:ascii="Cambria"/>
                <w:sz w:val="18"/>
              </w:rPr>
            </w:pPr>
            <w:r>
              <w:rPr>
                <w:rFonts w:ascii="Cambria"/>
                <w:sz w:val="18"/>
              </w:rPr>
              <w:t>E</w:t>
            </w:r>
          </w:p>
        </w:tc>
        <w:tc>
          <w:tcPr>
            <w:tcW w:w="2500" w:type="dxa"/>
          </w:tcPr>
          <w:p w14:paraId="2B5B52AE" w14:textId="77777777" w:rsidR="0048358B" w:rsidRDefault="0048358B">
            <w:pPr>
              <w:pStyle w:val="TableParagraph"/>
              <w:rPr>
                <w:rFonts w:ascii="Times New Roman"/>
                <w:sz w:val="18"/>
              </w:rPr>
            </w:pPr>
          </w:p>
        </w:tc>
      </w:tr>
    </w:tbl>
    <w:p w14:paraId="63FA3B41" w14:textId="77777777" w:rsidR="0048358B" w:rsidRDefault="0048358B">
      <w:pPr>
        <w:rPr>
          <w:rFonts w:ascii="Times New Roman"/>
          <w:sz w:val="18"/>
        </w:rPr>
        <w:sectPr w:rsidR="0048358B">
          <w:pgSz w:w="12240" w:h="15840"/>
          <w:pgMar w:top="1340" w:right="880" w:bottom="280" w:left="1020" w:header="370" w:footer="0" w:gutter="0"/>
          <w:cols w:space="720"/>
        </w:sectPr>
      </w:pPr>
    </w:p>
    <w:p w14:paraId="11C01B96" w14:textId="77777777" w:rsidR="0048358B" w:rsidRDefault="0048358B">
      <w:pPr>
        <w:pStyle w:val="BodyText"/>
        <w:rPr>
          <w:rFonts w:ascii="Cambria"/>
          <w:b/>
          <w:sz w:val="20"/>
        </w:rPr>
      </w:pPr>
    </w:p>
    <w:p w14:paraId="11EEFD59" w14:textId="77777777" w:rsidR="0048358B" w:rsidRDefault="0048358B">
      <w:pPr>
        <w:pStyle w:val="BodyText"/>
        <w:spacing w:before="2"/>
        <w:rPr>
          <w:rFonts w:ascii="Cambria"/>
          <w:b/>
          <w:sz w:val="26"/>
        </w:rPr>
      </w:pPr>
    </w:p>
    <w:p w14:paraId="1879E71F" w14:textId="77777777" w:rsidR="0048358B" w:rsidRDefault="00000000">
      <w:pPr>
        <w:pStyle w:val="Heading5"/>
        <w:spacing w:before="52"/>
        <w:rPr>
          <w:rFonts w:ascii="Cambria"/>
        </w:rPr>
      </w:pPr>
      <w:r>
        <w:rPr>
          <w:rFonts w:ascii="Cambria"/>
          <w:spacing w:val="-2"/>
        </w:rPr>
        <w:t>Therapeutic</w:t>
      </w:r>
      <w:r>
        <w:rPr>
          <w:rFonts w:ascii="Cambria"/>
          <w:spacing w:val="10"/>
        </w:rPr>
        <w:t xml:space="preserve"> </w:t>
      </w:r>
      <w:r>
        <w:rPr>
          <w:rFonts w:ascii="Cambria"/>
          <w:spacing w:val="-2"/>
        </w:rPr>
        <w:t>Specialist/Speech</w:t>
      </w:r>
      <w:r>
        <w:rPr>
          <w:rFonts w:ascii="Cambria"/>
          <w:spacing w:val="12"/>
        </w:rPr>
        <w:t xml:space="preserve"> </w:t>
      </w:r>
      <w:r>
        <w:rPr>
          <w:rFonts w:ascii="Cambria"/>
          <w:spacing w:val="-2"/>
        </w:rPr>
        <w:t>Pathologist</w:t>
      </w:r>
      <w:r>
        <w:rPr>
          <w:rFonts w:ascii="Cambria"/>
          <w:spacing w:val="12"/>
        </w:rPr>
        <w:t xml:space="preserve"> </w:t>
      </w:r>
      <w:r>
        <w:rPr>
          <w:rFonts w:ascii="Cambria"/>
          <w:spacing w:val="-2"/>
        </w:rPr>
        <w:t>Self-Reflection</w:t>
      </w:r>
    </w:p>
    <w:p w14:paraId="17A4550C" w14:textId="77777777" w:rsidR="0048358B" w:rsidRDefault="0048358B">
      <w:pPr>
        <w:pStyle w:val="BodyText"/>
        <w:spacing w:before="8"/>
        <w:rPr>
          <w:rFonts w:ascii="Cambria"/>
          <w:b/>
          <w:sz w:val="25"/>
        </w:rPr>
      </w:pPr>
    </w:p>
    <w:p w14:paraId="165F7D76" w14:textId="77777777" w:rsidR="0048358B" w:rsidRDefault="00000000">
      <w:pPr>
        <w:spacing w:line="276" w:lineRule="auto"/>
        <w:ind w:left="510"/>
        <w:rPr>
          <w:rFonts w:ascii="Cambria"/>
          <w:sz w:val="20"/>
        </w:rPr>
      </w:pPr>
      <w:r>
        <w:rPr>
          <w:rFonts w:ascii="Cambria"/>
          <w:b/>
          <w:sz w:val="20"/>
        </w:rPr>
        <w:t>Directions:</w:t>
      </w:r>
      <w:r>
        <w:rPr>
          <w:rFonts w:ascii="Cambria"/>
          <w:b/>
          <w:spacing w:val="-4"/>
          <w:sz w:val="20"/>
        </w:rPr>
        <w:t xml:space="preserve"> </w:t>
      </w:r>
      <w:r>
        <w:rPr>
          <w:rFonts w:ascii="Cambria"/>
          <w:sz w:val="20"/>
        </w:rPr>
        <w:t>Completed</w:t>
      </w:r>
      <w:r>
        <w:rPr>
          <w:rFonts w:ascii="Cambria"/>
          <w:spacing w:val="-4"/>
          <w:sz w:val="20"/>
        </w:rPr>
        <w:t xml:space="preserve"> </w:t>
      </w:r>
      <w:r>
        <w:rPr>
          <w:rFonts w:ascii="Cambria"/>
          <w:sz w:val="20"/>
        </w:rPr>
        <w:t>by</w:t>
      </w:r>
      <w:r>
        <w:rPr>
          <w:rFonts w:ascii="Cambria"/>
          <w:spacing w:val="-4"/>
          <w:sz w:val="20"/>
        </w:rPr>
        <w:t xml:space="preserve"> </w:t>
      </w:r>
      <w:r>
        <w:rPr>
          <w:rFonts w:ascii="Cambria"/>
          <w:sz w:val="20"/>
        </w:rPr>
        <w:t>therapeutic</w:t>
      </w:r>
      <w:r>
        <w:rPr>
          <w:rFonts w:ascii="Cambria"/>
          <w:spacing w:val="-4"/>
          <w:sz w:val="20"/>
        </w:rPr>
        <w:t xml:space="preserve"> </w:t>
      </w:r>
      <w:r>
        <w:rPr>
          <w:rFonts w:ascii="Cambria"/>
          <w:sz w:val="20"/>
        </w:rPr>
        <w:t>specialist.</w:t>
      </w:r>
      <w:r>
        <w:rPr>
          <w:rFonts w:ascii="Cambria"/>
          <w:spacing w:val="37"/>
          <w:sz w:val="20"/>
        </w:rPr>
        <w:t xml:space="preserve"> </w:t>
      </w:r>
      <w:r>
        <w:rPr>
          <w:rFonts w:ascii="Cambria"/>
          <w:sz w:val="20"/>
        </w:rPr>
        <w:t>Highlight</w:t>
      </w:r>
      <w:r>
        <w:rPr>
          <w:rFonts w:ascii="Cambria"/>
          <w:spacing w:val="-4"/>
          <w:sz w:val="20"/>
        </w:rPr>
        <w:t xml:space="preserve"> </w:t>
      </w:r>
      <w:r>
        <w:rPr>
          <w:rFonts w:ascii="Cambria"/>
          <w:sz w:val="20"/>
        </w:rPr>
        <w:t>a</w:t>
      </w:r>
      <w:r>
        <w:rPr>
          <w:rFonts w:ascii="Cambria"/>
          <w:spacing w:val="-4"/>
          <w:sz w:val="20"/>
        </w:rPr>
        <w:t xml:space="preserve"> </w:t>
      </w:r>
      <w:r>
        <w:rPr>
          <w:rFonts w:ascii="Cambria"/>
          <w:sz w:val="20"/>
        </w:rPr>
        <w:t>rating</w:t>
      </w:r>
      <w:r>
        <w:rPr>
          <w:rFonts w:ascii="Cambria"/>
          <w:spacing w:val="-4"/>
          <w:sz w:val="20"/>
        </w:rPr>
        <w:t xml:space="preserve"> </w:t>
      </w:r>
      <w:r>
        <w:rPr>
          <w:rFonts w:ascii="Cambria"/>
          <w:sz w:val="20"/>
        </w:rPr>
        <w:t>for</w:t>
      </w:r>
      <w:r>
        <w:rPr>
          <w:rFonts w:ascii="Cambria"/>
          <w:spacing w:val="-4"/>
          <w:sz w:val="20"/>
        </w:rPr>
        <w:t xml:space="preserve"> </w:t>
      </w:r>
      <w:r>
        <w:rPr>
          <w:rFonts w:ascii="Cambria"/>
          <w:sz w:val="20"/>
        </w:rPr>
        <w:t>each</w:t>
      </w:r>
      <w:r>
        <w:rPr>
          <w:rFonts w:ascii="Cambria"/>
          <w:spacing w:val="-4"/>
          <w:sz w:val="20"/>
        </w:rPr>
        <w:t xml:space="preserve"> </w:t>
      </w:r>
      <w:r>
        <w:rPr>
          <w:rFonts w:ascii="Cambria"/>
          <w:sz w:val="20"/>
        </w:rPr>
        <w:t>component</w:t>
      </w:r>
      <w:r>
        <w:rPr>
          <w:rFonts w:ascii="Cambria"/>
          <w:spacing w:val="-4"/>
          <w:sz w:val="20"/>
        </w:rPr>
        <w:t xml:space="preserve"> </w:t>
      </w:r>
      <w:r>
        <w:rPr>
          <w:rFonts w:ascii="Cambria"/>
          <w:sz w:val="20"/>
        </w:rPr>
        <w:t>and</w:t>
      </w:r>
      <w:r>
        <w:rPr>
          <w:rFonts w:ascii="Cambria"/>
          <w:spacing w:val="-4"/>
          <w:sz w:val="20"/>
        </w:rPr>
        <w:t xml:space="preserve"> </w:t>
      </w:r>
      <w:r>
        <w:rPr>
          <w:rFonts w:ascii="Cambria"/>
          <w:sz w:val="20"/>
        </w:rPr>
        <w:t>then</w:t>
      </w:r>
      <w:r>
        <w:rPr>
          <w:rFonts w:ascii="Cambria"/>
          <w:spacing w:val="-4"/>
          <w:sz w:val="20"/>
        </w:rPr>
        <w:t xml:space="preserve"> </w:t>
      </w:r>
      <w:r>
        <w:rPr>
          <w:rFonts w:ascii="Cambria"/>
          <w:sz w:val="20"/>
        </w:rPr>
        <w:t>type</w:t>
      </w:r>
      <w:r>
        <w:rPr>
          <w:rFonts w:ascii="Cambria"/>
          <w:spacing w:val="-4"/>
          <w:sz w:val="20"/>
        </w:rPr>
        <w:t xml:space="preserve"> </w:t>
      </w:r>
      <w:r>
        <w:rPr>
          <w:rFonts w:ascii="Cambria"/>
          <w:sz w:val="20"/>
        </w:rPr>
        <w:t>in</w:t>
      </w:r>
      <w:r>
        <w:rPr>
          <w:rFonts w:ascii="Cambria"/>
          <w:spacing w:val="-4"/>
          <w:sz w:val="20"/>
        </w:rPr>
        <w:t xml:space="preserve"> </w:t>
      </w:r>
      <w:r>
        <w:rPr>
          <w:rFonts w:ascii="Cambria"/>
          <w:sz w:val="20"/>
        </w:rPr>
        <w:t>the rationale box to explain why you gave yourself the rating you did.</w:t>
      </w:r>
    </w:p>
    <w:p w14:paraId="685CD202" w14:textId="77777777" w:rsidR="0048358B" w:rsidRDefault="0048358B">
      <w:pPr>
        <w:pStyle w:val="BodyText"/>
        <w:spacing w:before="6"/>
        <w:rPr>
          <w:rFonts w:ascii="Cambria"/>
          <w:sz w:val="20"/>
        </w:rPr>
      </w:pPr>
    </w:p>
    <w:p w14:paraId="4BF19521" w14:textId="77777777" w:rsidR="0048358B" w:rsidRDefault="00000000">
      <w:pPr>
        <w:tabs>
          <w:tab w:val="left" w:pos="4109"/>
          <w:tab w:val="left" w:pos="6269"/>
        </w:tabs>
        <w:spacing w:before="1"/>
        <w:ind w:left="510"/>
        <w:rPr>
          <w:rFonts w:ascii="Cambria"/>
          <w:b/>
          <w:sz w:val="20"/>
        </w:rPr>
      </w:pPr>
      <w:r>
        <w:rPr>
          <w:rFonts w:ascii="Cambria"/>
          <w:b/>
          <w:spacing w:val="-2"/>
          <w:sz w:val="20"/>
        </w:rPr>
        <w:t>Therapeutic</w:t>
      </w:r>
      <w:r>
        <w:rPr>
          <w:rFonts w:ascii="Cambria"/>
          <w:b/>
          <w:spacing w:val="8"/>
          <w:sz w:val="20"/>
        </w:rPr>
        <w:t xml:space="preserve"> </w:t>
      </w:r>
      <w:r>
        <w:rPr>
          <w:rFonts w:ascii="Cambria"/>
          <w:b/>
          <w:spacing w:val="-2"/>
          <w:sz w:val="20"/>
        </w:rPr>
        <w:t>Specialist:</w:t>
      </w:r>
      <w:r>
        <w:rPr>
          <w:rFonts w:ascii="Cambria"/>
          <w:b/>
          <w:sz w:val="20"/>
        </w:rPr>
        <w:tab/>
      </w:r>
      <w:r>
        <w:rPr>
          <w:rFonts w:ascii="Cambria"/>
          <w:b/>
          <w:spacing w:val="-4"/>
          <w:sz w:val="20"/>
        </w:rPr>
        <w:t>Date:</w:t>
      </w:r>
      <w:r>
        <w:rPr>
          <w:rFonts w:ascii="Cambria"/>
          <w:b/>
          <w:sz w:val="20"/>
        </w:rPr>
        <w:tab/>
      </w:r>
      <w:r>
        <w:rPr>
          <w:rFonts w:ascii="Cambria"/>
          <w:b/>
          <w:spacing w:val="-2"/>
          <w:sz w:val="20"/>
        </w:rPr>
        <w:t>School:</w:t>
      </w:r>
    </w:p>
    <w:p w14:paraId="0DF2FD3D" w14:textId="77777777" w:rsidR="0048358B" w:rsidRDefault="0048358B">
      <w:pPr>
        <w:pStyle w:val="BodyText"/>
        <w:spacing w:before="5"/>
        <w:rPr>
          <w:rFonts w:ascii="Cambria"/>
          <w:b/>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60"/>
        <w:gridCol w:w="420"/>
        <w:gridCol w:w="400"/>
        <w:gridCol w:w="400"/>
        <w:gridCol w:w="400"/>
        <w:gridCol w:w="2460"/>
      </w:tblGrid>
      <w:tr w:rsidR="0048358B" w14:paraId="51093196" w14:textId="77777777">
        <w:trPr>
          <w:trHeight w:val="439"/>
        </w:trPr>
        <w:tc>
          <w:tcPr>
            <w:tcW w:w="5260" w:type="dxa"/>
          </w:tcPr>
          <w:p w14:paraId="3DE9D65E" w14:textId="77777777" w:rsidR="0048358B" w:rsidRDefault="00000000">
            <w:pPr>
              <w:pStyle w:val="TableParagraph"/>
              <w:spacing w:before="24"/>
              <w:ind w:left="2092" w:right="2067"/>
              <w:jc w:val="center"/>
              <w:rPr>
                <w:b/>
                <w:sz w:val="18"/>
              </w:rPr>
            </w:pPr>
            <w:r>
              <w:rPr>
                <w:b/>
                <w:spacing w:val="-2"/>
                <w:sz w:val="18"/>
              </w:rPr>
              <w:t>Component:</w:t>
            </w:r>
          </w:p>
        </w:tc>
        <w:tc>
          <w:tcPr>
            <w:tcW w:w="1620" w:type="dxa"/>
            <w:gridSpan w:val="4"/>
          </w:tcPr>
          <w:p w14:paraId="4ED19962" w14:textId="77777777" w:rsidR="0048358B" w:rsidRDefault="00000000">
            <w:pPr>
              <w:pStyle w:val="TableParagraph"/>
              <w:spacing w:before="24"/>
              <w:ind w:left="59"/>
              <w:rPr>
                <w:b/>
                <w:sz w:val="18"/>
              </w:rPr>
            </w:pPr>
            <w:r>
              <w:rPr>
                <w:b/>
                <w:sz w:val="18"/>
              </w:rPr>
              <w:t>Self-</w:t>
            </w:r>
            <w:r>
              <w:rPr>
                <w:b/>
                <w:spacing w:val="-2"/>
                <w:sz w:val="18"/>
              </w:rPr>
              <w:t>Assessment:</w:t>
            </w:r>
          </w:p>
        </w:tc>
        <w:tc>
          <w:tcPr>
            <w:tcW w:w="2460" w:type="dxa"/>
          </w:tcPr>
          <w:p w14:paraId="59F61825" w14:textId="77777777" w:rsidR="0048358B" w:rsidRDefault="00000000">
            <w:pPr>
              <w:pStyle w:val="TableParagraph"/>
              <w:spacing w:before="24"/>
              <w:ind w:left="799"/>
              <w:rPr>
                <w:b/>
                <w:sz w:val="18"/>
              </w:rPr>
            </w:pPr>
            <w:r>
              <w:rPr>
                <w:b/>
                <w:spacing w:val="-2"/>
                <w:sz w:val="18"/>
              </w:rPr>
              <w:t>Rationale:</w:t>
            </w:r>
          </w:p>
        </w:tc>
      </w:tr>
      <w:tr w:rsidR="0048358B" w14:paraId="7150DA78" w14:textId="77777777">
        <w:trPr>
          <w:trHeight w:val="480"/>
        </w:trPr>
        <w:tc>
          <w:tcPr>
            <w:tcW w:w="5260" w:type="dxa"/>
          </w:tcPr>
          <w:p w14:paraId="68C021C7" w14:textId="77777777" w:rsidR="0048358B" w:rsidRDefault="00000000">
            <w:pPr>
              <w:pStyle w:val="TableParagraph"/>
              <w:spacing w:before="11"/>
              <w:ind w:left="15" w:right="83"/>
              <w:rPr>
                <w:rFonts w:ascii="Cambria"/>
                <w:sz w:val="18"/>
              </w:rPr>
            </w:pPr>
            <w:r>
              <w:rPr>
                <w:rFonts w:ascii="Cambria"/>
                <w:i/>
                <w:sz w:val="18"/>
              </w:rPr>
              <w:t>1A</w:t>
            </w:r>
            <w:r>
              <w:rPr>
                <w:rFonts w:ascii="Cambria"/>
                <w:i/>
                <w:spacing w:val="-6"/>
                <w:sz w:val="18"/>
              </w:rPr>
              <w:t xml:space="preserve"> </w:t>
            </w:r>
            <w:r>
              <w:rPr>
                <w:rFonts w:ascii="Cambria"/>
                <w:i/>
                <w:sz w:val="18"/>
              </w:rPr>
              <w:t>-</w:t>
            </w:r>
            <w:r>
              <w:rPr>
                <w:rFonts w:ascii="Cambria"/>
                <w:i/>
                <w:spacing w:val="-6"/>
                <w:sz w:val="18"/>
              </w:rPr>
              <w:t xml:space="preserve"> </w:t>
            </w:r>
            <w:r>
              <w:rPr>
                <w:rFonts w:ascii="Cambria"/>
                <w:sz w:val="18"/>
              </w:rPr>
              <w:t>Demonstrating</w:t>
            </w:r>
            <w:r>
              <w:rPr>
                <w:rFonts w:ascii="Cambria"/>
                <w:spacing w:val="-6"/>
                <w:sz w:val="18"/>
              </w:rPr>
              <w:t xml:space="preserve"> </w:t>
            </w:r>
            <w:r>
              <w:rPr>
                <w:rFonts w:ascii="Cambria"/>
                <w:sz w:val="18"/>
              </w:rPr>
              <w:t>knowledge</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skill</w:t>
            </w:r>
            <w:r>
              <w:rPr>
                <w:rFonts w:ascii="Cambria"/>
                <w:spacing w:val="-6"/>
                <w:sz w:val="18"/>
              </w:rPr>
              <w:t xml:space="preserve"> </w:t>
            </w:r>
            <w:r>
              <w:rPr>
                <w:rFonts w:ascii="Cambria"/>
                <w:sz w:val="18"/>
              </w:rPr>
              <w:t>in</w:t>
            </w:r>
            <w:r>
              <w:rPr>
                <w:rFonts w:ascii="Cambria"/>
                <w:spacing w:val="-6"/>
                <w:sz w:val="18"/>
              </w:rPr>
              <w:t xml:space="preserve"> </w:t>
            </w:r>
            <w:r>
              <w:rPr>
                <w:rFonts w:ascii="Cambria"/>
                <w:sz w:val="18"/>
              </w:rPr>
              <w:t>the</w:t>
            </w:r>
            <w:r>
              <w:rPr>
                <w:rFonts w:ascii="Cambria"/>
                <w:spacing w:val="-6"/>
                <w:sz w:val="18"/>
              </w:rPr>
              <w:t xml:space="preserve"> </w:t>
            </w:r>
            <w:r>
              <w:rPr>
                <w:rFonts w:ascii="Cambria"/>
                <w:sz w:val="18"/>
              </w:rPr>
              <w:t>specialist</w:t>
            </w:r>
            <w:r>
              <w:rPr>
                <w:rFonts w:ascii="Cambria"/>
                <w:spacing w:val="-6"/>
                <w:sz w:val="18"/>
              </w:rPr>
              <w:t xml:space="preserve"> </w:t>
            </w:r>
            <w:r>
              <w:rPr>
                <w:rFonts w:ascii="Cambria"/>
                <w:sz w:val="18"/>
              </w:rPr>
              <w:t>therapy</w:t>
            </w:r>
            <w:r>
              <w:rPr>
                <w:rFonts w:ascii="Cambria"/>
                <w:spacing w:val="40"/>
                <w:sz w:val="18"/>
              </w:rPr>
              <w:t xml:space="preserve"> </w:t>
            </w:r>
            <w:r>
              <w:rPr>
                <w:rFonts w:ascii="Cambria"/>
                <w:sz w:val="18"/>
              </w:rPr>
              <w:t>area holding the relevant certificate or license</w:t>
            </w:r>
          </w:p>
        </w:tc>
        <w:tc>
          <w:tcPr>
            <w:tcW w:w="420" w:type="dxa"/>
          </w:tcPr>
          <w:p w14:paraId="2DDCCAC7" w14:textId="77777777" w:rsidR="0048358B" w:rsidRDefault="00000000">
            <w:pPr>
              <w:pStyle w:val="TableParagraph"/>
              <w:spacing w:before="14"/>
              <w:ind w:left="15"/>
              <w:jc w:val="center"/>
              <w:rPr>
                <w:sz w:val="18"/>
              </w:rPr>
            </w:pPr>
            <w:r>
              <w:rPr>
                <w:sz w:val="18"/>
              </w:rPr>
              <w:t>I</w:t>
            </w:r>
          </w:p>
        </w:tc>
        <w:tc>
          <w:tcPr>
            <w:tcW w:w="400" w:type="dxa"/>
          </w:tcPr>
          <w:p w14:paraId="0A5BF4F6" w14:textId="77777777" w:rsidR="0048358B" w:rsidRDefault="00000000">
            <w:pPr>
              <w:pStyle w:val="TableParagraph"/>
              <w:spacing w:before="14"/>
              <w:ind w:left="5"/>
              <w:jc w:val="center"/>
              <w:rPr>
                <w:sz w:val="18"/>
              </w:rPr>
            </w:pPr>
            <w:r>
              <w:rPr>
                <w:sz w:val="18"/>
              </w:rPr>
              <w:t>D</w:t>
            </w:r>
          </w:p>
        </w:tc>
        <w:tc>
          <w:tcPr>
            <w:tcW w:w="400" w:type="dxa"/>
          </w:tcPr>
          <w:p w14:paraId="04D12B7B" w14:textId="77777777" w:rsidR="0048358B" w:rsidRDefault="00000000">
            <w:pPr>
              <w:pStyle w:val="TableParagraph"/>
              <w:spacing w:before="14"/>
              <w:ind w:left="15"/>
              <w:jc w:val="center"/>
              <w:rPr>
                <w:sz w:val="18"/>
              </w:rPr>
            </w:pPr>
            <w:r>
              <w:rPr>
                <w:sz w:val="18"/>
              </w:rPr>
              <w:t>A</w:t>
            </w:r>
          </w:p>
        </w:tc>
        <w:tc>
          <w:tcPr>
            <w:tcW w:w="400" w:type="dxa"/>
          </w:tcPr>
          <w:p w14:paraId="677DC44E" w14:textId="77777777" w:rsidR="0048358B" w:rsidRDefault="00000000">
            <w:pPr>
              <w:pStyle w:val="TableParagraph"/>
              <w:spacing w:before="14"/>
              <w:ind w:left="25"/>
              <w:jc w:val="center"/>
              <w:rPr>
                <w:sz w:val="18"/>
              </w:rPr>
            </w:pPr>
            <w:r>
              <w:rPr>
                <w:sz w:val="18"/>
              </w:rPr>
              <w:t>E</w:t>
            </w:r>
          </w:p>
        </w:tc>
        <w:tc>
          <w:tcPr>
            <w:tcW w:w="2460" w:type="dxa"/>
          </w:tcPr>
          <w:p w14:paraId="5EE0CE22" w14:textId="77777777" w:rsidR="0048358B" w:rsidRDefault="0048358B">
            <w:pPr>
              <w:pStyle w:val="TableParagraph"/>
              <w:rPr>
                <w:rFonts w:ascii="Times New Roman"/>
                <w:sz w:val="18"/>
              </w:rPr>
            </w:pPr>
          </w:p>
        </w:tc>
      </w:tr>
      <w:tr w:rsidR="0048358B" w14:paraId="20950F7A" w14:textId="77777777">
        <w:trPr>
          <w:trHeight w:val="439"/>
        </w:trPr>
        <w:tc>
          <w:tcPr>
            <w:tcW w:w="5260" w:type="dxa"/>
          </w:tcPr>
          <w:p w14:paraId="45DA31EB" w14:textId="77777777" w:rsidR="0048358B" w:rsidRDefault="00000000">
            <w:pPr>
              <w:pStyle w:val="TableParagraph"/>
              <w:spacing w:line="210" w:lineRule="exact"/>
              <w:ind w:left="15" w:right="83"/>
              <w:rPr>
                <w:rFonts w:ascii="Cambria"/>
                <w:sz w:val="18"/>
              </w:rPr>
            </w:pPr>
            <w:r>
              <w:rPr>
                <w:rFonts w:ascii="Cambria"/>
                <w:i/>
                <w:sz w:val="18"/>
              </w:rPr>
              <w:t>1B</w:t>
            </w:r>
            <w:r>
              <w:rPr>
                <w:rFonts w:ascii="Cambria"/>
                <w:i/>
                <w:spacing w:val="-6"/>
                <w:sz w:val="18"/>
              </w:rPr>
              <w:t xml:space="preserve"> </w:t>
            </w:r>
            <w:r>
              <w:rPr>
                <w:rFonts w:ascii="Cambria"/>
                <w:i/>
                <w:sz w:val="18"/>
              </w:rPr>
              <w:t>-</w:t>
            </w:r>
            <w:r>
              <w:rPr>
                <w:rFonts w:ascii="Cambria"/>
                <w:i/>
                <w:spacing w:val="-6"/>
                <w:sz w:val="18"/>
              </w:rPr>
              <w:t xml:space="preserve"> </w:t>
            </w:r>
            <w:r>
              <w:rPr>
                <w:rFonts w:ascii="Cambria"/>
                <w:sz w:val="18"/>
              </w:rPr>
              <w:t>Establishing</w:t>
            </w:r>
            <w:r>
              <w:rPr>
                <w:rFonts w:ascii="Cambria"/>
                <w:spacing w:val="-6"/>
                <w:sz w:val="18"/>
              </w:rPr>
              <w:t xml:space="preserve"> </w:t>
            </w:r>
            <w:r>
              <w:rPr>
                <w:rFonts w:ascii="Cambria"/>
                <w:sz w:val="18"/>
              </w:rPr>
              <w:t>goals</w:t>
            </w:r>
            <w:r>
              <w:rPr>
                <w:rFonts w:ascii="Cambria"/>
                <w:spacing w:val="-6"/>
                <w:sz w:val="18"/>
              </w:rPr>
              <w:t xml:space="preserve"> </w:t>
            </w:r>
            <w:r>
              <w:rPr>
                <w:rFonts w:ascii="Cambria"/>
                <w:sz w:val="18"/>
              </w:rPr>
              <w:t>for</w:t>
            </w:r>
            <w:r>
              <w:rPr>
                <w:rFonts w:ascii="Cambria"/>
                <w:spacing w:val="-6"/>
                <w:sz w:val="18"/>
              </w:rPr>
              <w:t xml:space="preserve"> </w:t>
            </w:r>
            <w:r>
              <w:rPr>
                <w:rFonts w:ascii="Cambria"/>
                <w:sz w:val="18"/>
              </w:rPr>
              <w:t>the</w:t>
            </w:r>
            <w:r>
              <w:rPr>
                <w:rFonts w:ascii="Cambria"/>
                <w:spacing w:val="-6"/>
                <w:sz w:val="18"/>
              </w:rPr>
              <w:t xml:space="preserve"> </w:t>
            </w:r>
            <w:r>
              <w:rPr>
                <w:rFonts w:ascii="Cambria"/>
                <w:sz w:val="18"/>
              </w:rPr>
              <w:t>therapy</w:t>
            </w:r>
            <w:r>
              <w:rPr>
                <w:rFonts w:ascii="Cambria"/>
                <w:spacing w:val="-6"/>
                <w:sz w:val="18"/>
              </w:rPr>
              <w:t xml:space="preserve"> </w:t>
            </w:r>
            <w:r>
              <w:rPr>
                <w:rFonts w:ascii="Cambria"/>
                <w:sz w:val="18"/>
              </w:rPr>
              <w:t>program</w:t>
            </w:r>
            <w:r>
              <w:rPr>
                <w:rFonts w:ascii="Cambria"/>
                <w:spacing w:val="-6"/>
                <w:sz w:val="18"/>
              </w:rPr>
              <w:t xml:space="preserve"> </w:t>
            </w:r>
            <w:r>
              <w:rPr>
                <w:rFonts w:ascii="Cambria"/>
                <w:sz w:val="18"/>
              </w:rPr>
              <w:t>appropriate</w:t>
            </w:r>
            <w:r>
              <w:rPr>
                <w:rFonts w:ascii="Cambria"/>
                <w:spacing w:val="-6"/>
                <w:sz w:val="18"/>
              </w:rPr>
              <w:t xml:space="preserve"> </w:t>
            </w:r>
            <w:r>
              <w:rPr>
                <w:rFonts w:ascii="Cambria"/>
                <w:sz w:val="18"/>
              </w:rPr>
              <w:t>to</w:t>
            </w:r>
            <w:r>
              <w:rPr>
                <w:rFonts w:ascii="Cambria"/>
                <w:spacing w:val="-6"/>
                <w:sz w:val="18"/>
              </w:rPr>
              <w:t xml:space="preserve"> </w:t>
            </w:r>
            <w:r>
              <w:rPr>
                <w:rFonts w:ascii="Cambria"/>
                <w:sz w:val="18"/>
              </w:rPr>
              <w:t>the</w:t>
            </w:r>
            <w:r>
              <w:rPr>
                <w:rFonts w:ascii="Cambria"/>
                <w:spacing w:val="40"/>
                <w:sz w:val="18"/>
              </w:rPr>
              <w:t xml:space="preserve"> </w:t>
            </w:r>
            <w:r>
              <w:rPr>
                <w:rFonts w:ascii="Cambria"/>
                <w:sz w:val="18"/>
              </w:rPr>
              <w:t>setting and the students</w:t>
            </w:r>
            <w:r>
              <w:rPr>
                <w:rFonts w:ascii="Cambria"/>
                <w:spacing w:val="40"/>
                <w:sz w:val="18"/>
              </w:rPr>
              <w:t xml:space="preserve"> </w:t>
            </w:r>
            <w:r>
              <w:rPr>
                <w:rFonts w:ascii="Cambria"/>
                <w:sz w:val="18"/>
              </w:rPr>
              <w:t>served</w:t>
            </w:r>
          </w:p>
        </w:tc>
        <w:tc>
          <w:tcPr>
            <w:tcW w:w="420" w:type="dxa"/>
          </w:tcPr>
          <w:p w14:paraId="5EB9D5D1" w14:textId="77777777" w:rsidR="0048358B" w:rsidRDefault="00000000">
            <w:pPr>
              <w:pStyle w:val="TableParagraph"/>
              <w:spacing w:before="24"/>
              <w:ind w:left="15"/>
              <w:jc w:val="center"/>
              <w:rPr>
                <w:sz w:val="18"/>
              </w:rPr>
            </w:pPr>
            <w:r>
              <w:rPr>
                <w:sz w:val="18"/>
              </w:rPr>
              <w:t>I</w:t>
            </w:r>
          </w:p>
        </w:tc>
        <w:tc>
          <w:tcPr>
            <w:tcW w:w="400" w:type="dxa"/>
          </w:tcPr>
          <w:p w14:paraId="1A4C9DC7" w14:textId="77777777" w:rsidR="0048358B" w:rsidRDefault="00000000">
            <w:pPr>
              <w:pStyle w:val="TableParagraph"/>
              <w:spacing w:before="24"/>
              <w:ind w:left="5"/>
              <w:jc w:val="center"/>
              <w:rPr>
                <w:sz w:val="18"/>
              </w:rPr>
            </w:pPr>
            <w:r>
              <w:rPr>
                <w:sz w:val="18"/>
              </w:rPr>
              <w:t>D</w:t>
            </w:r>
          </w:p>
        </w:tc>
        <w:tc>
          <w:tcPr>
            <w:tcW w:w="400" w:type="dxa"/>
          </w:tcPr>
          <w:p w14:paraId="084D8F86" w14:textId="77777777" w:rsidR="0048358B" w:rsidRDefault="00000000">
            <w:pPr>
              <w:pStyle w:val="TableParagraph"/>
              <w:spacing w:before="24"/>
              <w:ind w:left="15"/>
              <w:jc w:val="center"/>
              <w:rPr>
                <w:sz w:val="18"/>
              </w:rPr>
            </w:pPr>
            <w:r>
              <w:rPr>
                <w:sz w:val="18"/>
              </w:rPr>
              <w:t>A</w:t>
            </w:r>
          </w:p>
        </w:tc>
        <w:tc>
          <w:tcPr>
            <w:tcW w:w="400" w:type="dxa"/>
          </w:tcPr>
          <w:p w14:paraId="2287ABF2" w14:textId="77777777" w:rsidR="0048358B" w:rsidRDefault="00000000">
            <w:pPr>
              <w:pStyle w:val="TableParagraph"/>
              <w:spacing w:before="24"/>
              <w:ind w:left="25"/>
              <w:jc w:val="center"/>
              <w:rPr>
                <w:sz w:val="18"/>
              </w:rPr>
            </w:pPr>
            <w:r>
              <w:rPr>
                <w:sz w:val="18"/>
              </w:rPr>
              <w:t>E</w:t>
            </w:r>
          </w:p>
        </w:tc>
        <w:tc>
          <w:tcPr>
            <w:tcW w:w="2460" w:type="dxa"/>
          </w:tcPr>
          <w:p w14:paraId="49DC3975" w14:textId="77777777" w:rsidR="0048358B" w:rsidRDefault="0048358B">
            <w:pPr>
              <w:pStyle w:val="TableParagraph"/>
              <w:rPr>
                <w:rFonts w:ascii="Times New Roman"/>
                <w:sz w:val="18"/>
              </w:rPr>
            </w:pPr>
          </w:p>
        </w:tc>
      </w:tr>
      <w:tr w:rsidR="0048358B" w14:paraId="5F7E267A" w14:textId="77777777">
        <w:trPr>
          <w:trHeight w:val="460"/>
        </w:trPr>
        <w:tc>
          <w:tcPr>
            <w:tcW w:w="5260" w:type="dxa"/>
          </w:tcPr>
          <w:p w14:paraId="117F8A39" w14:textId="77777777" w:rsidR="0048358B" w:rsidRDefault="00000000">
            <w:pPr>
              <w:pStyle w:val="TableParagraph"/>
              <w:spacing w:before="20" w:line="210" w:lineRule="exact"/>
              <w:ind w:left="15" w:right="83"/>
              <w:rPr>
                <w:rFonts w:ascii="Cambria"/>
                <w:sz w:val="18"/>
              </w:rPr>
            </w:pPr>
            <w:r>
              <w:rPr>
                <w:rFonts w:ascii="Cambria"/>
                <w:i/>
                <w:sz w:val="18"/>
              </w:rPr>
              <w:t>1C-</w:t>
            </w:r>
            <w:r>
              <w:rPr>
                <w:rFonts w:ascii="Cambria"/>
                <w:i/>
                <w:spacing w:val="-8"/>
                <w:sz w:val="18"/>
              </w:rPr>
              <w:t xml:space="preserve"> </w:t>
            </w:r>
            <w:r>
              <w:rPr>
                <w:rFonts w:ascii="Cambria"/>
                <w:sz w:val="18"/>
              </w:rPr>
              <w:t>Demonstrating</w:t>
            </w:r>
            <w:r>
              <w:rPr>
                <w:rFonts w:ascii="Cambria"/>
                <w:spacing w:val="-8"/>
                <w:sz w:val="18"/>
              </w:rPr>
              <w:t xml:space="preserve"> </w:t>
            </w:r>
            <w:r>
              <w:rPr>
                <w:rFonts w:ascii="Cambria"/>
                <w:sz w:val="18"/>
              </w:rPr>
              <w:t>knowledge</w:t>
            </w:r>
            <w:r>
              <w:rPr>
                <w:rFonts w:ascii="Cambria"/>
                <w:spacing w:val="-8"/>
                <w:sz w:val="18"/>
              </w:rPr>
              <w:t xml:space="preserve"> </w:t>
            </w:r>
            <w:r>
              <w:rPr>
                <w:rFonts w:ascii="Cambria"/>
                <w:sz w:val="18"/>
              </w:rPr>
              <w:t>of</w:t>
            </w:r>
            <w:r>
              <w:rPr>
                <w:rFonts w:ascii="Cambria"/>
                <w:spacing w:val="-8"/>
                <w:sz w:val="18"/>
              </w:rPr>
              <w:t xml:space="preserve"> </w:t>
            </w:r>
            <w:r>
              <w:rPr>
                <w:rFonts w:ascii="Cambria"/>
                <w:sz w:val="18"/>
              </w:rPr>
              <w:t>District</w:t>
            </w:r>
            <w:r>
              <w:rPr>
                <w:rFonts w:ascii="Cambria"/>
                <w:spacing w:val="-8"/>
                <w:sz w:val="18"/>
              </w:rPr>
              <w:t xml:space="preserve"> </w:t>
            </w:r>
            <w:r>
              <w:rPr>
                <w:rFonts w:ascii="Cambria"/>
                <w:sz w:val="18"/>
              </w:rPr>
              <w:t>state</w:t>
            </w:r>
            <w:r>
              <w:rPr>
                <w:rFonts w:ascii="Cambria"/>
                <w:spacing w:val="-8"/>
                <w:sz w:val="18"/>
              </w:rPr>
              <w:t xml:space="preserve"> </w:t>
            </w:r>
            <w:r>
              <w:rPr>
                <w:rFonts w:ascii="Cambria"/>
                <w:sz w:val="18"/>
              </w:rPr>
              <w:t>and</w:t>
            </w:r>
            <w:r>
              <w:rPr>
                <w:rFonts w:ascii="Cambria"/>
                <w:spacing w:val="-8"/>
                <w:sz w:val="18"/>
              </w:rPr>
              <w:t xml:space="preserve"> </w:t>
            </w:r>
            <w:r>
              <w:rPr>
                <w:rFonts w:ascii="Cambria"/>
                <w:sz w:val="18"/>
              </w:rPr>
              <w:t>federal</w:t>
            </w:r>
            <w:r>
              <w:rPr>
                <w:rFonts w:ascii="Cambria"/>
                <w:spacing w:val="40"/>
                <w:sz w:val="18"/>
              </w:rPr>
              <w:t xml:space="preserve"> </w:t>
            </w:r>
            <w:r>
              <w:rPr>
                <w:rFonts w:ascii="Cambria"/>
                <w:sz w:val="18"/>
              </w:rPr>
              <w:t>regulations and guidelines</w:t>
            </w:r>
          </w:p>
        </w:tc>
        <w:tc>
          <w:tcPr>
            <w:tcW w:w="420" w:type="dxa"/>
          </w:tcPr>
          <w:p w14:paraId="64E66A72" w14:textId="77777777" w:rsidR="0048358B" w:rsidRDefault="00000000">
            <w:pPr>
              <w:pStyle w:val="TableParagraph"/>
              <w:spacing w:before="29"/>
              <w:ind w:left="15"/>
              <w:jc w:val="center"/>
              <w:rPr>
                <w:sz w:val="18"/>
              </w:rPr>
            </w:pPr>
            <w:r>
              <w:rPr>
                <w:sz w:val="18"/>
              </w:rPr>
              <w:t>I</w:t>
            </w:r>
          </w:p>
        </w:tc>
        <w:tc>
          <w:tcPr>
            <w:tcW w:w="400" w:type="dxa"/>
          </w:tcPr>
          <w:p w14:paraId="768E8B07" w14:textId="77777777" w:rsidR="0048358B" w:rsidRDefault="00000000">
            <w:pPr>
              <w:pStyle w:val="TableParagraph"/>
              <w:spacing w:before="29"/>
              <w:ind w:left="5"/>
              <w:jc w:val="center"/>
              <w:rPr>
                <w:sz w:val="18"/>
              </w:rPr>
            </w:pPr>
            <w:r>
              <w:rPr>
                <w:sz w:val="18"/>
              </w:rPr>
              <w:t>D</w:t>
            </w:r>
          </w:p>
        </w:tc>
        <w:tc>
          <w:tcPr>
            <w:tcW w:w="400" w:type="dxa"/>
          </w:tcPr>
          <w:p w14:paraId="55786FCC" w14:textId="77777777" w:rsidR="0048358B" w:rsidRDefault="00000000">
            <w:pPr>
              <w:pStyle w:val="TableParagraph"/>
              <w:spacing w:before="29"/>
              <w:ind w:left="15"/>
              <w:jc w:val="center"/>
              <w:rPr>
                <w:sz w:val="18"/>
              </w:rPr>
            </w:pPr>
            <w:r>
              <w:rPr>
                <w:sz w:val="18"/>
              </w:rPr>
              <w:t>A</w:t>
            </w:r>
          </w:p>
        </w:tc>
        <w:tc>
          <w:tcPr>
            <w:tcW w:w="400" w:type="dxa"/>
          </w:tcPr>
          <w:p w14:paraId="0865C073" w14:textId="77777777" w:rsidR="0048358B" w:rsidRDefault="00000000">
            <w:pPr>
              <w:pStyle w:val="TableParagraph"/>
              <w:spacing w:before="29"/>
              <w:ind w:left="25"/>
              <w:jc w:val="center"/>
              <w:rPr>
                <w:sz w:val="18"/>
              </w:rPr>
            </w:pPr>
            <w:r>
              <w:rPr>
                <w:sz w:val="18"/>
              </w:rPr>
              <w:t>E</w:t>
            </w:r>
          </w:p>
        </w:tc>
        <w:tc>
          <w:tcPr>
            <w:tcW w:w="2460" w:type="dxa"/>
          </w:tcPr>
          <w:p w14:paraId="4294BF5D" w14:textId="77777777" w:rsidR="0048358B" w:rsidRDefault="0048358B">
            <w:pPr>
              <w:pStyle w:val="TableParagraph"/>
              <w:rPr>
                <w:rFonts w:ascii="Times New Roman"/>
                <w:sz w:val="18"/>
              </w:rPr>
            </w:pPr>
          </w:p>
        </w:tc>
      </w:tr>
      <w:tr w:rsidR="0048358B" w14:paraId="72503CB9" w14:textId="77777777">
        <w:trPr>
          <w:trHeight w:val="460"/>
        </w:trPr>
        <w:tc>
          <w:tcPr>
            <w:tcW w:w="5260" w:type="dxa"/>
          </w:tcPr>
          <w:p w14:paraId="05971268" w14:textId="77777777" w:rsidR="0048358B" w:rsidRDefault="00000000">
            <w:pPr>
              <w:pStyle w:val="TableParagraph"/>
              <w:spacing w:before="11"/>
              <w:ind w:left="15"/>
              <w:rPr>
                <w:rFonts w:ascii="Cambria"/>
                <w:sz w:val="18"/>
              </w:rPr>
            </w:pPr>
            <w:r>
              <w:rPr>
                <w:rFonts w:ascii="Cambria"/>
                <w:i/>
                <w:sz w:val="18"/>
              </w:rPr>
              <w:t>1D</w:t>
            </w:r>
            <w:r>
              <w:rPr>
                <w:rFonts w:ascii="Cambria"/>
                <w:i/>
                <w:spacing w:val="27"/>
                <w:sz w:val="18"/>
              </w:rPr>
              <w:t xml:space="preserve"> </w:t>
            </w:r>
            <w:r>
              <w:rPr>
                <w:rFonts w:ascii="Cambria"/>
                <w:i/>
                <w:sz w:val="18"/>
              </w:rPr>
              <w:t>-</w:t>
            </w:r>
            <w:r>
              <w:rPr>
                <w:rFonts w:ascii="Cambria"/>
                <w:sz w:val="18"/>
              </w:rPr>
              <w:t>Demonstrating</w:t>
            </w:r>
            <w:r>
              <w:rPr>
                <w:rFonts w:ascii="Cambria"/>
                <w:spacing w:val="-7"/>
                <w:sz w:val="18"/>
              </w:rPr>
              <w:t xml:space="preserve"> </w:t>
            </w:r>
            <w:r>
              <w:rPr>
                <w:rFonts w:ascii="Cambria"/>
                <w:sz w:val="18"/>
              </w:rPr>
              <w:t>knowledge</w:t>
            </w:r>
            <w:r>
              <w:rPr>
                <w:rFonts w:ascii="Cambria"/>
                <w:spacing w:val="-7"/>
                <w:sz w:val="18"/>
              </w:rPr>
              <w:t xml:space="preserve"> </w:t>
            </w:r>
            <w:r>
              <w:rPr>
                <w:rFonts w:ascii="Cambria"/>
                <w:sz w:val="18"/>
              </w:rPr>
              <w:t>of</w:t>
            </w:r>
            <w:r>
              <w:rPr>
                <w:rFonts w:ascii="Cambria"/>
                <w:spacing w:val="-7"/>
                <w:sz w:val="18"/>
              </w:rPr>
              <w:t xml:space="preserve"> </w:t>
            </w:r>
            <w:r>
              <w:rPr>
                <w:rFonts w:ascii="Cambria"/>
                <w:sz w:val="18"/>
              </w:rPr>
              <w:t>resources</w:t>
            </w:r>
            <w:r>
              <w:rPr>
                <w:rFonts w:ascii="Cambria"/>
                <w:spacing w:val="-7"/>
                <w:sz w:val="18"/>
              </w:rPr>
              <w:t xml:space="preserve"> </w:t>
            </w:r>
            <w:r>
              <w:rPr>
                <w:rFonts w:ascii="Cambria"/>
                <w:sz w:val="18"/>
              </w:rPr>
              <w:t>both</w:t>
            </w:r>
            <w:r>
              <w:rPr>
                <w:rFonts w:ascii="Cambria"/>
                <w:spacing w:val="-7"/>
                <w:sz w:val="18"/>
              </w:rPr>
              <w:t xml:space="preserve"> </w:t>
            </w:r>
            <w:r>
              <w:rPr>
                <w:rFonts w:ascii="Cambria"/>
                <w:sz w:val="18"/>
              </w:rPr>
              <w:t>within</w:t>
            </w:r>
            <w:r>
              <w:rPr>
                <w:rFonts w:ascii="Cambria"/>
                <w:spacing w:val="-7"/>
                <w:sz w:val="18"/>
              </w:rPr>
              <w:t xml:space="preserve"> </w:t>
            </w:r>
            <w:r>
              <w:rPr>
                <w:rFonts w:ascii="Cambria"/>
                <w:sz w:val="18"/>
              </w:rPr>
              <w:t>and</w:t>
            </w:r>
            <w:r>
              <w:rPr>
                <w:rFonts w:ascii="Cambria"/>
                <w:spacing w:val="-7"/>
                <w:sz w:val="18"/>
              </w:rPr>
              <w:t xml:space="preserve"> </w:t>
            </w:r>
            <w:r>
              <w:rPr>
                <w:rFonts w:ascii="Cambria"/>
                <w:sz w:val="18"/>
              </w:rPr>
              <w:t>beyond</w:t>
            </w:r>
            <w:r>
              <w:rPr>
                <w:rFonts w:ascii="Cambria"/>
                <w:spacing w:val="40"/>
                <w:sz w:val="18"/>
              </w:rPr>
              <w:t xml:space="preserve"> </w:t>
            </w:r>
            <w:r>
              <w:rPr>
                <w:rFonts w:ascii="Cambria"/>
                <w:sz w:val="18"/>
              </w:rPr>
              <w:t>the school and district</w:t>
            </w:r>
          </w:p>
        </w:tc>
        <w:tc>
          <w:tcPr>
            <w:tcW w:w="420" w:type="dxa"/>
          </w:tcPr>
          <w:p w14:paraId="0FA9CB78" w14:textId="77777777" w:rsidR="0048358B" w:rsidRDefault="00000000">
            <w:pPr>
              <w:pStyle w:val="TableParagraph"/>
              <w:spacing w:before="14"/>
              <w:ind w:left="15"/>
              <w:jc w:val="center"/>
              <w:rPr>
                <w:sz w:val="18"/>
              </w:rPr>
            </w:pPr>
            <w:r>
              <w:rPr>
                <w:sz w:val="18"/>
              </w:rPr>
              <w:t>I</w:t>
            </w:r>
          </w:p>
        </w:tc>
        <w:tc>
          <w:tcPr>
            <w:tcW w:w="400" w:type="dxa"/>
          </w:tcPr>
          <w:p w14:paraId="7FEF6A18" w14:textId="77777777" w:rsidR="0048358B" w:rsidRDefault="00000000">
            <w:pPr>
              <w:pStyle w:val="TableParagraph"/>
              <w:spacing w:before="14"/>
              <w:ind w:left="5"/>
              <w:jc w:val="center"/>
              <w:rPr>
                <w:sz w:val="18"/>
              </w:rPr>
            </w:pPr>
            <w:r>
              <w:rPr>
                <w:sz w:val="18"/>
              </w:rPr>
              <w:t>D</w:t>
            </w:r>
          </w:p>
        </w:tc>
        <w:tc>
          <w:tcPr>
            <w:tcW w:w="400" w:type="dxa"/>
          </w:tcPr>
          <w:p w14:paraId="1EC62111" w14:textId="77777777" w:rsidR="0048358B" w:rsidRDefault="00000000">
            <w:pPr>
              <w:pStyle w:val="TableParagraph"/>
              <w:spacing w:before="14"/>
              <w:ind w:left="15"/>
              <w:jc w:val="center"/>
              <w:rPr>
                <w:sz w:val="18"/>
              </w:rPr>
            </w:pPr>
            <w:r>
              <w:rPr>
                <w:sz w:val="18"/>
              </w:rPr>
              <w:t>A</w:t>
            </w:r>
          </w:p>
        </w:tc>
        <w:tc>
          <w:tcPr>
            <w:tcW w:w="400" w:type="dxa"/>
          </w:tcPr>
          <w:p w14:paraId="31EF56E1" w14:textId="77777777" w:rsidR="0048358B" w:rsidRDefault="00000000">
            <w:pPr>
              <w:pStyle w:val="TableParagraph"/>
              <w:spacing w:before="14"/>
              <w:ind w:left="25"/>
              <w:jc w:val="center"/>
              <w:rPr>
                <w:sz w:val="18"/>
              </w:rPr>
            </w:pPr>
            <w:r>
              <w:rPr>
                <w:sz w:val="18"/>
              </w:rPr>
              <w:t>E</w:t>
            </w:r>
          </w:p>
        </w:tc>
        <w:tc>
          <w:tcPr>
            <w:tcW w:w="2460" w:type="dxa"/>
          </w:tcPr>
          <w:p w14:paraId="45E4B713" w14:textId="77777777" w:rsidR="0048358B" w:rsidRDefault="0048358B">
            <w:pPr>
              <w:pStyle w:val="TableParagraph"/>
              <w:rPr>
                <w:rFonts w:ascii="Times New Roman"/>
                <w:sz w:val="18"/>
              </w:rPr>
            </w:pPr>
          </w:p>
        </w:tc>
      </w:tr>
      <w:tr w:rsidR="0048358B" w14:paraId="7AAD2E7F" w14:textId="77777777">
        <w:trPr>
          <w:trHeight w:val="439"/>
        </w:trPr>
        <w:tc>
          <w:tcPr>
            <w:tcW w:w="5260" w:type="dxa"/>
          </w:tcPr>
          <w:p w14:paraId="0B3689D5" w14:textId="77777777" w:rsidR="0048358B" w:rsidRDefault="00000000">
            <w:pPr>
              <w:pStyle w:val="TableParagraph"/>
              <w:spacing w:line="210" w:lineRule="exact"/>
              <w:ind w:left="15" w:right="83"/>
              <w:rPr>
                <w:rFonts w:ascii="Cambria"/>
                <w:sz w:val="18"/>
              </w:rPr>
            </w:pPr>
            <w:r>
              <w:rPr>
                <w:rFonts w:ascii="Cambria"/>
                <w:i/>
                <w:sz w:val="18"/>
              </w:rPr>
              <w:t>1E-</w:t>
            </w:r>
            <w:r>
              <w:rPr>
                <w:rFonts w:ascii="Cambria"/>
                <w:i/>
                <w:spacing w:val="-8"/>
                <w:sz w:val="18"/>
              </w:rPr>
              <w:t xml:space="preserve"> </w:t>
            </w:r>
            <w:r>
              <w:rPr>
                <w:rFonts w:ascii="Cambria"/>
                <w:sz w:val="18"/>
              </w:rPr>
              <w:t>Planning</w:t>
            </w:r>
            <w:r>
              <w:rPr>
                <w:rFonts w:ascii="Cambria"/>
                <w:spacing w:val="-8"/>
                <w:sz w:val="18"/>
              </w:rPr>
              <w:t xml:space="preserve"> </w:t>
            </w:r>
            <w:r>
              <w:rPr>
                <w:rFonts w:ascii="Cambria"/>
                <w:sz w:val="18"/>
              </w:rPr>
              <w:t>the</w:t>
            </w:r>
            <w:r>
              <w:rPr>
                <w:rFonts w:ascii="Cambria"/>
                <w:spacing w:val="-8"/>
                <w:sz w:val="18"/>
              </w:rPr>
              <w:t xml:space="preserve"> </w:t>
            </w:r>
            <w:r>
              <w:rPr>
                <w:rFonts w:ascii="Cambria"/>
                <w:sz w:val="18"/>
              </w:rPr>
              <w:t>therapy</w:t>
            </w:r>
            <w:r>
              <w:rPr>
                <w:rFonts w:ascii="Cambria"/>
                <w:spacing w:val="-8"/>
                <w:sz w:val="18"/>
              </w:rPr>
              <w:t xml:space="preserve"> </w:t>
            </w:r>
            <w:r>
              <w:rPr>
                <w:rFonts w:ascii="Cambria"/>
                <w:sz w:val="18"/>
              </w:rPr>
              <w:t>program</w:t>
            </w:r>
            <w:r>
              <w:rPr>
                <w:rFonts w:ascii="Cambria"/>
                <w:spacing w:val="-8"/>
                <w:sz w:val="18"/>
              </w:rPr>
              <w:t xml:space="preserve"> </w:t>
            </w:r>
            <w:r>
              <w:rPr>
                <w:rFonts w:ascii="Cambria"/>
                <w:sz w:val="18"/>
              </w:rPr>
              <w:t>integrated</w:t>
            </w:r>
            <w:r>
              <w:rPr>
                <w:rFonts w:ascii="Cambria"/>
                <w:spacing w:val="-8"/>
                <w:sz w:val="18"/>
              </w:rPr>
              <w:t xml:space="preserve"> </w:t>
            </w:r>
            <w:r>
              <w:rPr>
                <w:rFonts w:ascii="Cambria"/>
                <w:sz w:val="18"/>
              </w:rPr>
              <w:t>with</w:t>
            </w:r>
            <w:r>
              <w:rPr>
                <w:rFonts w:ascii="Cambria"/>
                <w:spacing w:val="-8"/>
                <w:sz w:val="18"/>
              </w:rPr>
              <w:t xml:space="preserve"> </w:t>
            </w:r>
            <w:r>
              <w:rPr>
                <w:rFonts w:ascii="Cambria"/>
                <w:sz w:val="18"/>
              </w:rPr>
              <w:t>the</w:t>
            </w:r>
            <w:r>
              <w:rPr>
                <w:rFonts w:ascii="Cambria"/>
                <w:spacing w:val="-8"/>
                <w:sz w:val="18"/>
              </w:rPr>
              <w:t xml:space="preserve"> </w:t>
            </w:r>
            <w:r>
              <w:rPr>
                <w:rFonts w:ascii="Cambria"/>
                <w:sz w:val="18"/>
              </w:rPr>
              <w:t>regular</w:t>
            </w:r>
            <w:r>
              <w:rPr>
                <w:rFonts w:ascii="Cambria"/>
                <w:spacing w:val="40"/>
                <w:sz w:val="18"/>
              </w:rPr>
              <w:t xml:space="preserve"> </w:t>
            </w:r>
            <w:r>
              <w:rPr>
                <w:rFonts w:ascii="Cambria"/>
                <w:sz w:val="18"/>
              </w:rPr>
              <w:t>school program to meet the needs</w:t>
            </w:r>
            <w:r>
              <w:rPr>
                <w:rFonts w:ascii="Cambria"/>
                <w:spacing w:val="80"/>
                <w:sz w:val="18"/>
              </w:rPr>
              <w:t xml:space="preserve"> </w:t>
            </w:r>
            <w:r>
              <w:rPr>
                <w:rFonts w:ascii="Cambria"/>
                <w:sz w:val="18"/>
              </w:rPr>
              <w:t>of individual students</w:t>
            </w:r>
          </w:p>
        </w:tc>
        <w:tc>
          <w:tcPr>
            <w:tcW w:w="420" w:type="dxa"/>
          </w:tcPr>
          <w:p w14:paraId="46527756" w14:textId="77777777" w:rsidR="0048358B" w:rsidRDefault="00000000">
            <w:pPr>
              <w:pStyle w:val="TableParagraph"/>
              <w:spacing w:before="14"/>
              <w:ind w:left="15"/>
              <w:jc w:val="center"/>
              <w:rPr>
                <w:sz w:val="18"/>
              </w:rPr>
            </w:pPr>
            <w:r>
              <w:rPr>
                <w:sz w:val="18"/>
              </w:rPr>
              <w:t>I</w:t>
            </w:r>
          </w:p>
        </w:tc>
        <w:tc>
          <w:tcPr>
            <w:tcW w:w="400" w:type="dxa"/>
          </w:tcPr>
          <w:p w14:paraId="64B8F89B" w14:textId="77777777" w:rsidR="0048358B" w:rsidRDefault="00000000">
            <w:pPr>
              <w:pStyle w:val="TableParagraph"/>
              <w:spacing w:before="14"/>
              <w:ind w:left="5"/>
              <w:jc w:val="center"/>
              <w:rPr>
                <w:sz w:val="18"/>
              </w:rPr>
            </w:pPr>
            <w:r>
              <w:rPr>
                <w:sz w:val="18"/>
              </w:rPr>
              <w:t>D</w:t>
            </w:r>
          </w:p>
        </w:tc>
        <w:tc>
          <w:tcPr>
            <w:tcW w:w="400" w:type="dxa"/>
          </w:tcPr>
          <w:p w14:paraId="27262E66" w14:textId="77777777" w:rsidR="0048358B" w:rsidRDefault="00000000">
            <w:pPr>
              <w:pStyle w:val="TableParagraph"/>
              <w:spacing w:before="14"/>
              <w:ind w:left="15"/>
              <w:jc w:val="center"/>
              <w:rPr>
                <w:sz w:val="18"/>
              </w:rPr>
            </w:pPr>
            <w:r>
              <w:rPr>
                <w:sz w:val="18"/>
              </w:rPr>
              <w:t>A</w:t>
            </w:r>
          </w:p>
        </w:tc>
        <w:tc>
          <w:tcPr>
            <w:tcW w:w="400" w:type="dxa"/>
          </w:tcPr>
          <w:p w14:paraId="7ECEBB98" w14:textId="77777777" w:rsidR="0048358B" w:rsidRDefault="00000000">
            <w:pPr>
              <w:pStyle w:val="TableParagraph"/>
              <w:spacing w:before="14"/>
              <w:ind w:left="25"/>
              <w:jc w:val="center"/>
              <w:rPr>
                <w:sz w:val="18"/>
              </w:rPr>
            </w:pPr>
            <w:r>
              <w:rPr>
                <w:sz w:val="18"/>
              </w:rPr>
              <w:t>E</w:t>
            </w:r>
          </w:p>
        </w:tc>
        <w:tc>
          <w:tcPr>
            <w:tcW w:w="2460" w:type="dxa"/>
          </w:tcPr>
          <w:p w14:paraId="5BFFAD6E" w14:textId="77777777" w:rsidR="0048358B" w:rsidRDefault="0048358B">
            <w:pPr>
              <w:pStyle w:val="TableParagraph"/>
              <w:rPr>
                <w:rFonts w:ascii="Times New Roman"/>
                <w:sz w:val="18"/>
              </w:rPr>
            </w:pPr>
          </w:p>
        </w:tc>
      </w:tr>
      <w:tr w:rsidR="0048358B" w14:paraId="7BA41957" w14:textId="77777777">
        <w:trPr>
          <w:trHeight w:val="240"/>
        </w:trPr>
        <w:tc>
          <w:tcPr>
            <w:tcW w:w="5260" w:type="dxa"/>
          </w:tcPr>
          <w:p w14:paraId="60DDC0A9" w14:textId="77777777" w:rsidR="0048358B" w:rsidRDefault="00000000">
            <w:pPr>
              <w:pStyle w:val="TableParagraph"/>
              <w:spacing w:before="16" w:line="203" w:lineRule="exact"/>
              <w:ind w:left="15"/>
              <w:rPr>
                <w:rFonts w:ascii="Cambria"/>
                <w:sz w:val="18"/>
              </w:rPr>
            </w:pPr>
            <w:r>
              <w:rPr>
                <w:rFonts w:ascii="Cambria"/>
                <w:i/>
                <w:sz w:val="18"/>
              </w:rPr>
              <w:t>1F</w:t>
            </w:r>
            <w:r>
              <w:rPr>
                <w:rFonts w:ascii="Cambria"/>
                <w:i/>
                <w:spacing w:val="-3"/>
                <w:sz w:val="18"/>
              </w:rPr>
              <w:t xml:space="preserve"> </w:t>
            </w:r>
            <w:r>
              <w:rPr>
                <w:rFonts w:ascii="Cambria"/>
                <w:i/>
                <w:sz w:val="18"/>
              </w:rPr>
              <w:t>-</w:t>
            </w:r>
            <w:r>
              <w:rPr>
                <w:rFonts w:ascii="Cambria"/>
                <w:i/>
                <w:spacing w:val="-3"/>
                <w:sz w:val="18"/>
              </w:rPr>
              <w:t xml:space="preserve"> </w:t>
            </w:r>
            <w:r>
              <w:rPr>
                <w:rFonts w:ascii="Cambria"/>
                <w:sz w:val="18"/>
              </w:rPr>
              <w:t>Developing</w:t>
            </w:r>
            <w:r>
              <w:rPr>
                <w:rFonts w:ascii="Cambria"/>
                <w:spacing w:val="-2"/>
                <w:sz w:val="18"/>
              </w:rPr>
              <w:t xml:space="preserve"> </w:t>
            </w:r>
            <w:r>
              <w:rPr>
                <w:rFonts w:ascii="Cambria"/>
                <w:sz w:val="18"/>
              </w:rPr>
              <w:t>a</w:t>
            </w:r>
            <w:r>
              <w:rPr>
                <w:rFonts w:ascii="Cambria"/>
                <w:spacing w:val="-3"/>
                <w:sz w:val="18"/>
              </w:rPr>
              <w:t xml:space="preserve"> </w:t>
            </w:r>
            <w:r>
              <w:rPr>
                <w:rFonts w:ascii="Cambria"/>
                <w:sz w:val="18"/>
              </w:rPr>
              <w:t>plan</w:t>
            </w:r>
            <w:r>
              <w:rPr>
                <w:rFonts w:ascii="Cambria"/>
                <w:spacing w:val="-2"/>
                <w:sz w:val="18"/>
              </w:rPr>
              <w:t xml:space="preserve"> </w:t>
            </w:r>
            <w:r>
              <w:rPr>
                <w:rFonts w:ascii="Cambria"/>
                <w:sz w:val="18"/>
              </w:rPr>
              <w:t>to</w:t>
            </w:r>
            <w:r>
              <w:rPr>
                <w:rFonts w:ascii="Cambria"/>
                <w:spacing w:val="-3"/>
                <w:sz w:val="18"/>
              </w:rPr>
              <w:t xml:space="preserve"> </w:t>
            </w:r>
            <w:r>
              <w:rPr>
                <w:rFonts w:ascii="Cambria"/>
                <w:sz w:val="18"/>
              </w:rPr>
              <w:t>evaluate</w:t>
            </w:r>
            <w:r>
              <w:rPr>
                <w:rFonts w:ascii="Cambria"/>
                <w:spacing w:val="-2"/>
                <w:sz w:val="18"/>
              </w:rPr>
              <w:t xml:space="preserve"> </w:t>
            </w:r>
            <w:r>
              <w:rPr>
                <w:rFonts w:ascii="Cambria"/>
                <w:sz w:val="18"/>
              </w:rPr>
              <w:t>the</w:t>
            </w:r>
            <w:r>
              <w:rPr>
                <w:rFonts w:ascii="Cambria"/>
                <w:spacing w:val="-3"/>
                <w:sz w:val="18"/>
              </w:rPr>
              <w:t xml:space="preserve"> </w:t>
            </w:r>
            <w:r>
              <w:rPr>
                <w:rFonts w:ascii="Cambria"/>
                <w:sz w:val="18"/>
              </w:rPr>
              <w:t>therapy</w:t>
            </w:r>
            <w:r>
              <w:rPr>
                <w:rFonts w:ascii="Cambria"/>
                <w:spacing w:val="-2"/>
                <w:sz w:val="18"/>
              </w:rPr>
              <w:t xml:space="preserve"> program</w:t>
            </w:r>
          </w:p>
        </w:tc>
        <w:tc>
          <w:tcPr>
            <w:tcW w:w="420" w:type="dxa"/>
          </w:tcPr>
          <w:p w14:paraId="3634FD6B" w14:textId="77777777" w:rsidR="0048358B" w:rsidRDefault="00000000">
            <w:pPr>
              <w:pStyle w:val="TableParagraph"/>
              <w:spacing w:before="19" w:line="201" w:lineRule="exact"/>
              <w:ind w:left="15"/>
              <w:jc w:val="center"/>
              <w:rPr>
                <w:sz w:val="18"/>
              </w:rPr>
            </w:pPr>
            <w:r>
              <w:rPr>
                <w:sz w:val="18"/>
              </w:rPr>
              <w:t>I</w:t>
            </w:r>
          </w:p>
        </w:tc>
        <w:tc>
          <w:tcPr>
            <w:tcW w:w="400" w:type="dxa"/>
          </w:tcPr>
          <w:p w14:paraId="29EACC89" w14:textId="77777777" w:rsidR="0048358B" w:rsidRDefault="00000000">
            <w:pPr>
              <w:pStyle w:val="TableParagraph"/>
              <w:spacing w:before="19" w:line="201" w:lineRule="exact"/>
              <w:ind w:left="5"/>
              <w:jc w:val="center"/>
              <w:rPr>
                <w:sz w:val="18"/>
              </w:rPr>
            </w:pPr>
            <w:r>
              <w:rPr>
                <w:sz w:val="18"/>
              </w:rPr>
              <w:t>D</w:t>
            </w:r>
          </w:p>
        </w:tc>
        <w:tc>
          <w:tcPr>
            <w:tcW w:w="400" w:type="dxa"/>
          </w:tcPr>
          <w:p w14:paraId="2FB5755E" w14:textId="77777777" w:rsidR="0048358B" w:rsidRDefault="00000000">
            <w:pPr>
              <w:pStyle w:val="TableParagraph"/>
              <w:spacing w:before="19" w:line="201" w:lineRule="exact"/>
              <w:ind w:left="15"/>
              <w:jc w:val="center"/>
              <w:rPr>
                <w:sz w:val="18"/>
              </w:rPr>
            </w:pPr>
            <w:r>
              <w:rPr>
                <w:sz w:val="18"/>
              </w:rPr>
              <w:t>A</w:t>
            </w:r>
          </w:p>
        </w:tc>
        <w:tc>
          <w:tcPr>
            <w:tcW w:w="400" w:type="dxa"/>
          </w:tcPr>
          <w:p w14:paraId="5F646991" w14:textId="77777777" w:rsidR="0048358B" w:rsidRDefault="00000000">
            <w:pPr>
              <w:pStyle w:val="TableParagraph"/>
              <w:spacing w:before="19" w:line="201" w:lineRule="exact"/>
              <w:ind w:left="25"/>
              <w:jc w:val="center"/>
              <w:rPr>
                <w:sz w:val="18"/>
              </w:rPr>
            </w:pPr>
            <w:r>
              <w:rPr>
                <w:sz w:val="18"/>
              </w:rPr>
              <w:t>E</w:t>
            </w:r>
          </w:p>
        </w:tc>
        <w:tc>
          <w:tcPr>
            <w:tcW w:w="2460" w:type="dxa"/>
          </w:tcPr>
          <w:p w14:paraId="2A32D863" w14:textId="77777777" w:rsidR="0048358B" w:rsidRDefault="0048358B">
            <w:pPr>
              <w:pStyle w:val="TableParagraph"/>
              <w:rPr>
                <w:rFonts w:ascii="Times New Roman"/>
                <w:sz w:val="16"/>
              </w:rPr>
            </w:pPr>
          </w:p>
        </w:tc>
      </w:tr>
      <w:tr w:rsidR="0048358B" w14:paraId="2B8B51F2" w14:textId="77777777">
        <w:trPr>
          <w:trHeight w:val="280"/>
        </w:trPr>
        <w:tc>
          <w:tcPr>
            <w:tcW w:w="5260" w:type="dxa"/>
          </w:tcPr>
          <w:p w14:paraId="616D1477" w14:textId="77777777" w:rsidR="0048358B" w:rsidRDefault="00000000">
            <w:pPr>
              <w:pStyle w:val="TableParagraph"/>
              <w:spacing w:before="11"/>
              <w:ind w:left="15"/>
              <w:rPr>
                <w:rFonts w:ascii="Cambria" w:hAnsi="Cambria"/>
                <w:sz w:val="18"/>
              </w:rPr>
            </w:pPr>
            <w:r>
              <w:rPr>
                <w:rFonts w:ascii="Cambria" w:hAnsi="Cambria"/>
                <w:i/>
                <w:sz w:val="18"/>
              </w:rPr>
              <w:t>2A</w:t>
            </w:r>
            <w:r>
              <w:rPr>
                <w:rFonts w:ascii="Cambria" w:hAnsi="Cambria"/>
                <w:i/>
                <w:spacing w:val="-1"/>
                <w:sz w:val="18"/>
              </w:rPr>
              <w:t xml:space="preserve"> </w:t>
            </w:r>
            <w:r>
              <w:rPr>
                <w:rFonts w:ascii="Cambria" w:hAnsi="Cambria"/>
                <w:sz w:val="18"/>
              </w:rPr>
              <w:t>–</w:t>
            </w:r>
            <w:r>
              <w:rPr>
                <w:rFonts w:ascii="Cambria" w:hAnsi="Cambria"/>
                <w:spacing w:val="-1"/>
                <w:sz w:val="18"/>
              </w:rPr>
              <w:t xml:space="preserve"> </w:t>
            </w:r>
            <w:r>
              <w:rPr>
                <w:rFonts w:ascii="Cambria" w:hAnsi="Cambria"/>
                <w:sz w:val="18"/>
              </w:rPr>
              <w:t>Establishing</w:t>
            </w:r>
            <w:r>
              <w:rPr>
                <w:rFonts w:ascii="Cambria" w:hAnsi="Cambria"/>
                <w:spacing w:val="-1"/>
                <w:sz w:val="18"/>
              </w:rPr>
              <w:t xml:space="preserve"> </w:t>
            </w:r>
            <w:r>
              <w:rPr>
                <w:rFonts w:ascii="Cambria" w:hAnsi="Cambria"/>
                <w:sz w:val="18"/>
              </w:rPr>
              <w:t>rapport</w:t>
            </w:r>
            <w:r>
              <w:rPr>
                <w:rFonts w:ascii="Cambria" w:hAnsi="Cambria"/>
                <w:spacing w:val="-1"/>
                <w:sz w:val="18"/>
              </w:rPr>
              <w:t xml:space="preserve"> </w:t>
            </w:r>
            <w:r>
              <w:rPr>
                <w:rFonts w:ascii="Cambria" w:hAnsi="Cambria"/>
                <w:sz w:val="18"/>
              </w:rPr>
              <w:t xml:space="preserve">with </w:t>
            </w:r>
            <w:r>
              <w:rPr>
                <w:rFonts w:ascii="Cambria" w:hAnsi="Cambria"/>
                <w:spacing w:val="-2"/>
                <w:sz w:val="18"/>
              </w:rPr>
              <w:t>students</w:t>
            </w:r>
          </w:p>
        </w:tc>
        <w:tc>
          <w:tcPr>
            <w:tcW w:w="420" w:type="dxa"/>
          </w:tcPr>
          <w:p w14:paraId="30B70ECB" w14:textId="77777777" w:rsidR="0048358B" w:rsidRDefault="00000000">
            <w:pPr>
              <w:pStyle w:val="TableParagraph"/>
              <w:spacing w:before="14"/>
              <w:ind w:left="15"/>
              <w:jc w:val="center"/>
              <w:rPr>
                <w:sz w:val="18"/>
              </w:rPr>
            </w:pPr>
            <w:r>
              <w:rPr>
                <w:sz w:val="18"/>
              </w:rPr>
              <w:t>I</w:t>
            </w:r>
          </w:p>
        </w:tc>
        <w:tc>
          <w:tcPr>
            <w:tcW w:w="400" w:type="dxa"/>
          </w:tcPr>
          <w:p w14:paraId="79BF5B5B" w14:textId="77777777" w:rsidR="0048358B" w:rsidRDefault="00000000">
            <w:pPr>
              <w:pStyle w:val="TableParagraph"/>
              <w:spacing w:before="14"/>
              <w:ind w:left="5"/>
              <w:jc w:val="center"/>
              <w:rPr>
                <w:sz w:val="18"/>
              </w:rPr>
            </w:pPr>
            <w:r>
              <w:rPr>
                <w:sz w:val="18"/>
              </w:rPr>
              <w:t>D</w:t>
            </w:r>
          </w:p>
        </w:tc>
        <w:tc>
          <w:tcPr>
            <w:tcW w:w="400" w:type="dxa"/>
          </w:tcPr>
          <w:p w14:paraId="3D20BB8D" w14:textId="77777777" w:rsidR="0048358B" w:rsidRDefault="00000000">
            <w:pPr>
              <w:pStyle w:val="TableParagraph"/>
              <w:spacing w:before="14"/>
              <w:ind w:left="15"/>
              <w:jc w:val="center"/>
              <w:rPr>
                <w:sz w:val="18"/>
              </w:rPr>
            </w:pPr>
            <w:r>
              <w:rPr>
                <w:sz w:val="18"/>
              </w:rPr>
              <w:t>A</w:t>
            </w:r>
          </w:p>
        </w:tc>
        <w:tc>
          <w:tcPr>
            <w:tcW w:w="400" w:type="dxa"/>
          </w:tcPr>
          <w:p w14:paraId="2BC7F60D" w14:textId="77777777" w:rsidR="0048358B" w:rsidRDefault="00000000">
            <w:pPr>
              <w:pStyle w:val="TableParagraph"/>
              <w:spacing w:before="14"/>
              <w:ind w:left="25"/>
              <w:jc w:val="center"/>
              <w:rPr>
                <w:sz w:val="18"/>
              </w:rPr>
            </w:pPr>
            <w:r>
              <w:rPr>
                <w:sz w:val="18"/>
              </w:rPr>
              <w:t>E</w:t>
            </w:r>
          </w:p>
        </w:tc>
        <w:tc>
          <w:tcPr>
            <w:tcW w:w="2460" w:type="dxa"/>
          </w:tcPr>
          <w:p w14:paraId="313724CB" w14:textId="77777777" w:rsidR="0048358B" w:rsidRDefault="0048358B">
            <w:pPr>
              <w:pStyle w:val="TableParagraph"/>
              <w:rPr>
                <w:rFonts w:ascii="Times New Roman"/>
                <w:sz w:val="18"/>
              </w:rPr>
            </w:pPr>
          </w:p>
        </w:tc>
      </w:tr>
      <w:tr w:rsidR="0048358B" w14:paraId="55C4EA8E" w14:textId="77777777">
        <w:trPr>
          <w:trHeight w:val="239"/>
        </w:trPr>
        <w:tc>
          <w:tcPr>
            <w:tcW w:w="5260" w:type="dxa"/>
          </w:tcPr>
          <w:p w14:paraId="1AD36E5C" w14:textId="77777777" w:rsidR="0048358B" w:rsidRDefault="00000000">
            <w:pPr>
              <w:pStyle w:val="TableParagraph"/>
              <w:spacing w:before="11" w:line="208" w:lineRule="exact"/>
              <w:ind w:left="15"/>
              <w:rPr>
                <w:rFonts w:ascii="Cambria"/>
                <w:sz w:val="18"/>
              </w:rPr>
            </w:pPr>
            <w:r>
              <w:rPr>
                <w:rFonts w:ascii="Cambria"/>
                <w:i/>
                <w:sz w:val="18"/>
              </w:rPr>
              <w:t>2B</w:t>
            </w:r>
            <w:r>
              <w:rPr>
                <w:rFonts w:ascii="Cambria"/>
                <w:i/>
                <w:spacing w:val="-1"/>
                <w:sz w:val="18"/>
              </w:rPr>
              <w:t xml:space="preserve"> </w:t>
            </w:r>
            <w:r>
              <w:rPr>
                <w:rFonts w:ascii="Cambria"/>
                <w:i/>
                <w:sz w:val="18"/>
              </w:rPr>
              <w:t>-</w:t>
            </w:r>
            <w:r>
              <w:rPr>
                <w:rFonts w:ascii="Cambria"/>
                <w:i/>
                <w:spacing w:val="-1"/>
                <w:sz w:val="18"/>
              </w:rPr>
              <w:t xml:space="preserve"> </w:t>
            </w:r>
            <w:r>
              <w:rPr>
                <w:rFonts w:ascii="Cambria"/>
                <w:sz w:val="18"/>
              </w:rPr>
              <w:t>Organizing</w:t>
            </w:r>
            <w:r>
              <w:rPr>
                <w:rFonts w:ascii="Cambria"/>
                <w:spacing w:val="-1"/>
                <w:sz w:val="18"/>
              </w:rPr>
              <w:t xml:space="preserve"> </w:t>
            </w:r>
            <w:r>
              <w:rPr>
                <w:rFonts w:ascii="Cambria"/>
                <w:sz w:val="18"/>
              </w:rPr>
              <w:t>time</w:t>
            </w:r>
            <w:r>
              <w:rPr>
                <w:rFonts w:ascii="Cambria"/>
                <w:spacing w:val="-1"/>
                <w:sz w:val="18"/>
              </w:rPr>
              <w:t xml:space="preserve"> </w:t>
            </w:r>
            <w:r>
              <w:rPr>
                <w:rFonts w:ascii="Cambria"/>
                <w:spacing w:val="-2"/>
                <w:sz w:val="18"/>
              </w:rPr>
              <w:t>effectively</w:t>
            </w:r>
          </w:p>
        </w:tc>
        <w:tc>
          <w:tcPr>
            <w:tcW w:w="420" w:type="dxa"/>
          </w:tcPr>
          <w:p w14:paraId="3C3D70CD" w14:textId="77777777" w:rsidR="0048358B" w:rsidRDefault="00000000">
            <w:pPr>
              <w:pStyle w:val="TableParagraph"/>
              <w:spacing w:before="14" w:line="206" w:lineRule="exact"/>
              <w:ind w:left="15"/>
              <w:jc w:val="center"/>
              <w:rPr>
                <w:sz w:val="18"/>
              </w:rPr>
            </w:pPr>
            <w:r>
              <w:rPr>
                <w:sz w:val="18"/>
              </w:rPr>
              <w:t>I</w:t>
            </w:r>
          </w:p>
        </w:tc>
        <w:tc>
          <w:tcPr>
            <w:tcW w:w="400" w:type="dxa"/>
          </w:tcPr>
          <w:p w14:paraId="1C1D36DA" w14:textId="77777777" w:rsidR="0048358B" w:rsidRDefault="00000000">
            <w:pPr>
              <w:pStyle w:val="TableParagraph"/>
              <w:spacing w:before="14" w:line="206" w:lineRule="exact"/>
              <w:ind w:left="5"/>
              <w:jc w:val="center"/>
              <w:rPr>
                <w:sz w:val="18"/>
              </w:rPr>
            </w:pPr>
            <w:r>
              <w:rPr>
                <w:sz w:val="18"/>
              </w:rPr>
              <w:t>D</w:t>
            </w:r>
          </w:p>
        </w:tc>
        <w:tc>
          <w:tcPr>
            <w:tcW w:w="400" w:type="dxa"/>
          </w:tcPr>
          <w:p w14:paraId="27CDFC86" w14:textId="77777777" w:rsidR="0048358B" w:rsidRDefault="00000000">
            <w:pPr>
              <w:pStyle w:val="TableParagraph"/>
              <w:spacing w:before="14" w:line="206" w:lineRule="exact"/>
              <w:ind w:left="15"/>
              <w:jc w:val="center"/>
              <w:rPr>
                <w:sz w:val="18"/>
              </w:rPr>
            </w:pPr>
            <w:r>
              <w:rPr>
                <w:sz w:val="18"/>
              </w:rPr>
              <w:t>A</w:t>
            </w:r>
          </w:p>
        </w:tc>
        <w:tc>
          <w:tcPr>
            <w:tcW w:w="400" w:type="dxa"/>
          </w:tcPr>
          <w:p w14:paraId="245D646B" w14:textId="77777777" w:rsidR="0048358B" w:rsidRDefault="00000000">
            <w:pPr>
              <w:pStyle w:val="TableParagraph"/>
              <w:spacing w:before="14" w:line="206" w:lineRule="exact"/>
              <w:ind w:left="25"/>
              <w:jc w:val="center"/>
              <w:rPr>
                <w:sz w:val="18"/>
              </w:rPr>
            </w:pPr>
            <w:r>
              <w:rPr>
                <w:sz w:val="18"/>
              </w:rPr>
              <w:t>E</w:t>
            </w:r>
          </w:p>
        </w:tc>
        <w:tc>
          <w:tcPr>
            <w:tcW w:w="2460" w:type="dxa"/>
          </w:tcPr>
          <w:p w14:paraId="2DE21824" w14:textId="77777777" w:rsidR="0048358B" w:rsidRDefault="0048358B">
            <w:pPr>
              <w:pStyle w:val="TableParagraph"/>
              <w:rPr>
                <w:rFonts w:ascii="Times New Roman"/>
                <w:sz w:val="16"/>
              </w:rPr>
            </w:pPr>
          </w:p>
        </w:tc>
      </w:tr>
      <w:tr w:rsidR="0048358B" w14:paraId="62B35F3D" w14:textId="77777777">
        <w:trPr>
          <w:trHeight w:val="240"/>
        </w:trPr>
        <w:tc>
          <w:tcPr>
            <w:tcW w:w="5260" w:type="dxa"/>
          </w:tcPr>
          <w:p w14:paraId="7E671C61" w14:textId="77777777" w:rsidR="0048358B" w:rsidRDefault="00000000">
            <w:pPr>
              <w:pStyle w:val="TableParagraph"/>
              <w:spacing w:before="21" w:line="198" w:lineRule="exact"/>
              <w:ind w:left="15"/>
              <w:rPr>
                <w:rFonts w:ascii="Cambria"/>
                <w:sz w:val="18"/>
              </w:rPr>
            </w:pPr>
            <w:r>
              <w:rPr>
                <w:rFonts w:ascii="Cambria"/>
                <w:i/>
                <w:sz w:val="18"/>
              </w:rPr>
              <w:t>2C</w:t>
            </w:r>
            <w:r>
              <w:rPr>
                <w:rFonts w:ascii="Cambria"/>
                <w:i/>
                <w:spacing w:val="37"/>
                <w:sz w:val="18"/>
              </w:rPr>
              <w:t xml:space="preserve"> </w:t>
            </w:r>
            <w:r>
              <w:rPr>
                <w:rFonts w:ascii="Cambria"/>
                <w:i/>
                <w:sz w:val="18"/>
              </w:rPr>
              <w:t>-</w:t>
            </w:r>
            <w:r>
              <w:rPr>
                <w:rFonts w:ascii="Cambria"/>
                <w:i/>
                <w:spacing w:val="-1"/>
                <w:sz w:val="18"/>
              </w:rPr>
              <w:t xml:space="preserve"> </w:t>
            </w:r>
            <w:r>
              <w:rPr>
                <w:rFonts w:ascii="Cambria"/>
                <w:sz w:val="18"/>
              </w:rPr>
              <w:t>Establishing</w:t>
            </w:r>
            <w:r>
              <w:rPr>
                <w:rFonts w:ascii="Cambria"/>
                <w:spacing w:val="-1"/>
                <w:sz w:val="18"/>
              </w:rPr>
              <w:t xml:space="preserve"> </w:t>
            </w:r>
            <w:r>
              <w:rPr>
                <w:rFonts w:ascii="Cambria"/>
                <w:sz w:val="18"/>
              </w:rPr>
              <w:t>and</w:t>
            </w:r>
            <w:r>
              <w:rPr>
                <w:rFonts w:ascii="Cambria"/>
                <w:spacing w:val="-1"/>
                <w:sz w:val="18"/>
              </w:rPr>
              <w:t xml:space="preserve"> </w:t>
            </w:r>
            <w:r>
              <w:rPr>
                <w:rFonts w:ascii="Cambria"/>
                <w:sz w:val="18"/>
              </w:rPr>
              <w:t>maintaining</w:t>
            </w:r>
            <w:r>
              <w:rPr>
                <w:rFonts w:ascii="Cambria"/>
                <w:spacing w:val="-1"/>
                <w:sz w:val="18"/>
              </w:rPr>
              <w:t xml:space="preserve"> </w:t>
            </w:r>
            <w:r>
              <w:rPr>
                <w:rFonts w:ascii="Cambria"/>
                <w:sz w:val="18"/>
              </w:rPr>
              <w:t>clear</w:t>
            </w:r>
            <w:r>
              <w:rPr>
                <w:rFonts w:ascii="Cambria"/>
                <w:spacing w:val="-1"/>
                <w:sz w:val="18"/>
              </w:rPr>
              <w:t xml:space="preserve"> </w:t>
            </w:r>
            <w:r>
              <w:rPr>
                <w:rFonts w:ascii="Cambria"/>
                <w:sz w:val="18"/>
              </w:rPr>
              <w:t>procedures</w:t>
            </w:r>
            <w:r>
              <w:rPr>
                <w:rFonts w:ascii="Cambria"/>
                <w:spacing w:val="-1"/>
                <w:sz w:val="18"/>
              </w:rPr>
              <w:t xml:space="preserve"> </w:t>
            </w:r>
            <w:r>
              <w:rPr>
                <w:rFonts w:ascii="Cambria"/>
                <w:sz w:val="18"/>
              </w:rPr>
              <w:t>for</w:t>
            </w:r>
            <w:r>
              <w:rPr>
                <w:rFonts w:ascii="Cambria"/>
                <w:spacing w:val="-1"/>
                <w:sz w:val="18"/>
              </w:rPr>
              <w:t xml:space="preserve"> </w:t>
            </w:r>
            <w:r>
              <w:rPr>
                <w:rFonts w:ascii="Cambria"/>
                <w:spacing w:val="-2"/>
                <w:sz w:val="18"/>
              </w:rPr>
              <w:t>referrals</w:t>
            </w:r>
          </w:p>
        </w:tc>
        <w:tc>
          <w:tcPr>
            <w:tcW w:w="420" w:type="dxa"/>
          </w:tcPr>
          <w:p w14:paraId="54B8AA6D" w14:textId="77777777" w:rsidR="0048358B" w:rsidRDefault="00000000">
            <w:pPr>
              <w:pStyle w:val="TableParagraph"/>
              <w:spacing w:before="24" w:line="196" w:lineRule="exact"/>
              <w:ind w:left="15"/>
              <w:jc w:val="center"/>
              <w:rPr>
                <w:sz w:val="18"/>
              </w:rPr>
            </w:pPr>
            <w:r>
              <w:rPr>
                <w:sz w:val="18"/>
              </w:rPr>
              <w:t>I</w:t>
            </w:r>
          </w:p>
        </w:tc>
        <w:tc>
          <w:tcPr>
            <w:tcW w:w="400" w:type="dxa"/>
          </w:tcPr>
          <w:p w14:paraId="4B6EF4BC" w14:textId="77777777" w:rsidR="0048358B" w:rsidRDefault="00000000">
            <w:pPr>
              <w:pStyle w:val="TableParagraph"/>
              <w:spacing w:before="24" w:line="196" w:lineRule="exact"/>
              <w:ind w:left="5"/>
              <w:jc w:val="center"/>
              <w:rPr>
                <w:sz w:val="18"/>
              </w:rPr>
            </w:pPr>
            <w:r>
              <w:rPr>
                <w:sz w:val="18"/>
              </w:rPr>
              <w:t>D</w:t>
            </w:r>
          </w:p>
        </w:tc>
        <w:tc>
          <w:tcPr>
            <w:tcW w:w="400" w:type="dxa"/>
          </w:tcPr>
          <w:p w14:paraId="7AAFA1AA" w14:textId="77777777" w:rsidR="0048358B" w:rsidRDefault="00000000">
            <w:pPr>
              <w:pStyle w:val="TableParagraph"/>
              <w:spacing w:before="24" w:line="196" w:lineRule="exact"/>
              <w:ind w:left="15"/>
              <w:jc w:val="center"/>
              <w:rPr>
                <w:sz w:val="18"/>
              </w:rPr>
            </w:pPr>
            <w:r>
              <w:rPr>
                <w:sz w:val="18"/>
              </w:rPr>
              <w:t>A</w:t>
            </w:r>
          </w:p>
        </w:tc>
        <w:tc>
          <w:tcPr>
            <w:tcW w:w="400" w:type="dxa"/>
          </w:tcPr>
          <w:p w14:paraId="3EDA0100" w14:textId="77777777" w:rsidR="0048358B" w:rsidRDefault="00000000">
            <w:pPr>
              <w:pStyle w:val="TableParagraph"/>
              <w:spacing w:before="24" w:line="196" w:lineRule="exact"/>
              <w:ind w:left="25"/>
              <w:jc w:val="center"/>
              <w:rPr>
                <w:sz w:val="18"/>
              </w:rPr>
            </w:pPr>
            <w:r>
              <w:rPr>
                <w:sz w:val="18"/>
              </w:rPr>
              <w:t>E</w:t>
            </w:r>
          </w:p>
        </w:tc>
        <w:tc>
          <w:tcPr>
            <w:tcW w:w="2460" w:type="dxa"/>
          </w:tcPr>
          <w:p w14:paraId="4C653BC9" w14:textId="77777777" w:rsidR="0048358B" w:rsidRDefault="0048358B">
            <w:pPr>
              <w:pStyle w:val="TableParagraph"/>
              <w:rPr>
                <w:rFonts w:ascii="Times New Roman"/>
                <w:sz w:val="16"/>
              </w:rPr>
            </w:pPr>
          </w:p>
        </w:tc>
      </w:tr>
      <w:tr w:rsidR="0048358B" w14:paraId="41ACC83E" w14:textId="77777777">
        <w:trPr>
          <w:trHeight w:val="239"/>
        </w:trPr>
        <w:tc>
          <w:tcPr>
            <w:tcW w:w="5260" w:type="dxa"/>
          </w:tcPr>
          <w:p w14:paraId="1659A378" w14:textId="77777777" w:rsidR="0048358B" w:rsidRDefault="00000000">
            <w:pPr>
              <w:pStyle w:val="TableParagraph"/>
              <w:spacing w:before="16" w:line="203" w:lineRule="exact"/>
              <w:ind w:left="15"/>
              <w:rPr>
                <w:rFonts w:ascii="Cambria"/>
                <w:sz w:val="18"/>
              </w:rPr>
            </w:pPr>
            <w:r>
              <w:rPr>
                <w:rFonts w:ascii="Cambria"/>
                <w:i/>
                <w:sz w:val="18"/>
              </w:rPr>
              <w:t>2D</w:t>
            </w:r>
            <w:r>
              <w:rPr>
                <w:rFonts w:ascii="Cambria"/>
                <w:i/>
                <w:spacing w:val="38"/>
                <w:sz w:val="18"/>
              </w:rPr>
              <w:t xml:space="preserve"> </w:t>
            </w:r>
            <w:r>
              <w:rPr>
                <w:rFonts w:ascii="Cambria"/>
                <w:i/>
                <w:sz w:val="18"/>
              </w:rPr>
              <w:t>-</w:t>
            </w:r>
            <w:r>
              <w:rPr>
                <w:rFonts w:ascii="Cambria"/>
                <w:i/>
                <w:spacing w:val="-1"/>
                <w:sz w:val="18"/>
              </w:rPr>
              <w:t xml:space="preserve"> </w:t>
            </w:r>
            <w:r>
              <w:rPr>
                <w:rFonts w:ascii="Cambria"/>
                <w:sz w:val="18"/>
              </w:rPr>
              <w:t>Establishing standards</w:t>
            </w:r>
            <w:r>
              <w:rPr>
                <w:rFonts w:ascii="Cambria"/>
                <w:spacing w:val="-1"/>
                <w:sz w:val="18"/>
              </w:rPr>
              <w:t xml:space="preserve"> </w:t>
            </w:r>
            <w:r>
              <w:rPr>
                <w:rFonts w:ascii="Cambria"/>
                <w:sz w:val="18"/>
              </w:rPr>
              <w:t>of conduct</w:t>
            </w:r>
            <w:r>
              <w:rPr>
                <w:rFonts w:ascii="Cambria"/>
                <w:spacing w:val="-1"/>
                <w:sz w:val="18"/>
              </w:rPr>
              <w:t xml:space="preserve"> </w:t>
            </w:r>
            <w:r>
              <w:rPr>
                <w:rFonts w:ascii="Cambria"/>
                <w:sz w:val="18"/>
              </w:rPr>
              <w:t>in</w:t>
            </w:r>
            <w:r>
              <w:rPr>
                <w:rFonts w:ascii="Cambria"/>
                <w:spacing w:val="-1"/>
                <w:sz w:val="18"/>
              </w:rPr>
              <w:t xml:space="preserve"> </w:t>
            </w:r>
            <w:r>
              <w:rPr>
                <w:rFonts w:ascii="Cambria"/>
                <w:sz w:val="18"/>
              </w:rPr>
              <w:t>the treatment</w:t>
            </w:r>
            <w:r>
              <w:rPr>
                <w:rFonts w:ascii="Cambria"/>
                <w:spacing w:val="-1"/>
                <w:sz w:val="18"/>
              </w:rPr>
              <w:t xml:space="preserve"> </w:t>
            </w:r>
            <w:r>
              <w:rPr>
                <w:rFonts w:ascii="Cambria"/>
                <w:spacing w:val="-2"/>
                <w:sz w:val="18"/>
              </w:rPr>
              <w:t>center</w:t>
            </w:r>
          </w:p>
        </w:tc>
        <w:tc>
          <w:tcPr>
            <w:tcW w:w="420" w:type="dxa"/>
          </w:tcPr>
          <w:p w14:paraId="07E0F330" w14:textId="77777777" w:rsidR="0048358B" w:rsidRDefault="00000000">
            <w:pPr>
              <w:pStyle w:val="TableParagraph"/>
              <w:spacing w:before="19" w:line="201" w:lineRule="exact"/>
              <w:ind w:left="15"/>
              <w:jc w:val="center"/>
              <w:rPr>
                <w:sz w:val="18"/>
              </w:rPr>
            </w:pPr>
            <w:r>
              <w:rPr>
                <w:sz w:val="18"/>
              </w:rPr>
              <w:t>I</w:t>
            </w:r>
          </w:p>
        </w:tc>
        <w:tc>
          <w:tcPr>
            <w:tcW w:w="400" w:type="dxa"/>
          </w:tcPr>
          <w:p w14:paraId="5BDE1B94" w14:textId="77777777" w:rsidR="0048358B" w:rsidRDefault="00000000">
            <w:pPr>
              <w:pStyle w:val="TableParagraph"/>
              <w:spacing w:before="19" w:line="201" w:lineRule="exact"/>
              <w:ind w:left="5"/>
              <w:jc w:val="center"/>
              <w:rPr>
                <w:sz w:val="18"/>
              </w:rPr>
            </w:pPr>
            <w:r>
              <w:rPr>
                <w:sz w:val="18"/>
              </w:rPr>
              <w:t>D</w:t>
            </w:r>
          </w:p>
        </w:tc>
        <w:tc>
          <w:tcPr>
            <w:tcW w:w="400" w:type="dxa"/>
          </w:tcPr>
          <w:p w14:paraId="72D4DDDF" w14:textId="77777777" w:rsidR="0048358B" w:rsidRDefault="00000000">
            <w:pPr>
              <w:pStyle w:val="TableParagraph"/>
              <w:spacing w:before="19" w:line="201" w:lineRule="exact"/>
              <w:ind w:left="15"/>
              <w:jc w:val="center"/>
              <w:rPr>
                <w:sz w:val="18"/>
              </w:rPr>
            </w:pPr>
            <w:r>
              <w:rPr>
                <w:sz w:val="18"/>
              </w:rPr>
              <w:t>A</w:t>
            </w:r>
          </w:p>
        </w:tc>
        <w:tc>
          <w:tcPr>
            <w:tcW w:w="400" w:type="dxa"/>
          </w:tcPr>
          <w:p w14:paraId="6B509D6F" w14:textId="77777777" w:rsidR="0048358B" w:rsidRDefault="00000000">
            <w:pPr>
              <w:pStyle w:val="TableParagraph"/>
              <w:spacing w:before="19" w:line="201" w:lineRule="exact"/>
              <w:ind w:left="25"/>
              <w:jc w:val="center"/>
              <w:rPr>
                <w:sz w:val="18"/>
              </w:rPr>
            </w:pPr>
            <w:r>
              <w:rPr>
                <w:sz w:val="18"/>
              </w:rPr>
              <w:t>E</w:t>
            </w:r>
          </w:p>
        </w:tc>
        <w:tc>
          <w:tcPr>
            <w:tcW w:w="2460" w:type="dxa"/>
          </w:tcPr>
          <w:p w14:paraId="0EB49B0C" w14:textId="77777777" w:rsidR="0048358B" w:rsidRDefault="0048358B">
            <w:pPr>
              <w:pStyle w:val="TableParagraph"/>
              <w:rPr>
                <w:rFonts w:ascii="Times New Roman"/>
                <w:sz w:val="16"/>
              </w:rPr>
            </w:pPr>
          </w:p>
        </w:tc>
      </w:tr>
      <w:tr w:rsidR="0048358B" w14:paraId="76B5A4E5" w14:textId="77777777">
        <w:trPr>
          <w:trHeight w:val="460"/>
        </w:trPr>
        <w:tc>
          <w:tcPr>
            <w:tcW w:w="5260" w:type="dxa"/>
          </w:tcPr>
          <w:p w14:paraId="1C8AC4CC" w14:textId="77777777" w:rsidR="0048358B" w:rsidRDefault="00000000">
            <w:pPr>
              <w:pStyle w:val="TableParagraph"/>
              <w:spacing w:before="20" w:line="210" w:lineRule="exact"/>
              <w:ind w:left="15"/>
              <w:rPr>
                <w:rFonts w:ascii="Cambria"/>
                <w:sz w:val="18"/>
              </w:rPr>
            </w:pPr>
            <w:r>
              <w:rPr>
                <w:rFonts w:ascii="Cambria"/>
                <w:i/>
                <w:sz w:val="18"/>
              </w:rPr>
              <w:t>2E</w:t>
            </w:r>
            <w:r>
              <w:rPr>
                <w:rFonts w:ascii="Cambria"/>
                <w:i/>
                <w:spacing w:val="30"/>
                <w:sz w:val="18"/>
              </w:rPr>
              <w:t xml:space="preserve"> </w:t>
            </w:r>
            <w:r>
              <w:rPr>
                <w:rFonts w:ascii="Cambria"/>
                <w:i/>
                <w:sz w:val="18"/>
              </w:rPr>
              <w:t>-</w:t>
            </w:r>
            <w:r>
              <w:rPr>
                <w:rFonts w:ascii="Cambria"/>
                <w:i/>
                <w:spacing w:val="30"/>
                <w:sz w:val="18"/>
              </w:rPr>
              <w:t xml:space="preserve"> </w:t>
            </w:r>
            <w:r>
              <w:rPr>
                <w:rFonts w:ascii="Cambria"/>
                <w:sz w:val="18"/>
              </w:rPr>
              <w:t>Organizing</w:t>
            </w:r>
            <w:r>
              <w:rPr>
                <w:rFonts w:ascii="Cambria"/>
                <w:spacing w:val="-5"/>
                <w:sz w:val="18"/>
              </w:rPr>
              <w:t xml:space="preserve"> </w:t>
            </w:r>
            <w:r>
              <w:rPr>
                <w:rFonts w:ascii="Cambria"/>
                <w:sz w:val="18"/>
              </w:rPr>
              <w:t>physical</w:t>
            </w:r>
            <w:r>
              <w:rPr>
                <w:rFonts w:ascii="Cambria"/>
                <w:spacing w:val="-5"/>
                <w:sz w:val="18"/>
              </w:rPr>
              <w:t xml:space="preserve"> </w:t>
            </w:r>
            <w:r>
              <w:rPr>
                <w:rFonts w:ascii="Cambria"/>
                <w:sz w:val="18"/>
              </w:rPr>
              <w:t>space</w:t>
            </w:r>
            <w:r>
              <w:rPr>
                <w:rFonts w:ascii="Cambria"/>
                <w:spacing w:val="-5"/>
                <w:sz w:val="18"/>
              </w:rPr>
              <w:t xml:space="preserve"> </w:t>
            </w:r>
            <w:r>
              <w:rPr>
                <w:rFonts w:ascii="Cambria"/>
                <w:sz w:val="18"/>
              </w:rPr>
              <w:t>for</w:t>
            </w:r>
            <w:r>
              <w:rPr>
                <w:rFonts w:ascii="Cambria"/>
                <w:spacing w:val="-5"/>
                <w:sz w:val="18"/>
              </w:rPr>
              <w:t xml:space="preserve"> </w:t>
            </w:r>
            <w:r>
              <w:rPr>
                <w:rFonts w:ascii="Cambria"/>
                <w:sz w:val="18"/>
              </w:rPr>
              <w:t>testing</w:t>
            </w:r>
            <w:r>
              <w:rPr>
                <w:rFonts w:ascii="Cambria"/>
                <w:spacing w:val="-5"/>
                <w:sz w:val="18"/>
              </w:rPr>
              <w:t xml:space="preserve"> </w:t>
            </w:r>
            <w:r>
              <w:rPr>
                <w:rFonts w:ascii="Cambria"/>
                <w:sz w:val="18"/>
              </w:rPr>
              <w:t>of</w:t>
            </w:r>
            <w:r>
              <w:rPr>
                <w:rFonts w:ascii="Cambria"/>
                <w:spacing w:val="-5"/>
                <w:sz w:val="18"/>
              </w:rPr>
              <w:t xml:space="preserve"> </w:t>
            </w:r>
            <w:r>
              <w:rPr>
                <w:rFonts w:ascii="Cambria"/>
                <w:sz w:val="18"/>
              </w:rPr>
              <w:t>students</w:t>
            </w:r>
            <w:r>
              <w:rPr>
                <w:rFonts w:ascii="Cambria"/>
                <w:spacing w:val="-5"/>
                <w:sz w:val="18"/>
              </w:rPr>
              <w:t xml:space="preserve"> </w:t>
            </w:r>
            <w:r>
              <w:rPr>
                <w:rFonts w:ascii="Cambria"/>
                <w:sz w:val="18"/>
              </w:rPr>
              <w:t>and</w:t>
            </w:r>
            <w:r>
              <w:rPr>
                <w:rFonts w:ascii="Cambria"/>
                <w:spacing w:val="-5"/>
                <w:sz w:val="18"/>
              </w:rPr>
              <w:t xml:space="preserve"> </w:t>
            </w:r>
            <w:r>
              <w:rPr>
                <w:rFonts w:ascii="Cambria"/>
                <w:sz w:val="18"/>
              </w:rPr>
              <w:t>providing</w:t>
            </w:r>
            <w:r>
              <w:rPr>
                <w:rFonts w:ascii="Cambria"/>
                <w:spacing w:val="40"/>
                <w:sz w:val="18"/>
              </w:rPr>
              <w:t xml:space="preserve"> </w:t>
            </w:r>
            <w:r>
              <w:rPr>
                <w:rFonts w:ascii="Cambria"/>
                <w:spacing w:val="-2"/>
                <w:sz w:val="18"/>
              </w:rPr>
              <w:t>therapy</w:t>
            </w:r>
          </w:p>
        </w:tc>
        <w:tc>
          <w:tcPr>
            <w:tcW w:w="420" w:type="dxa"/>
          </w:tcPr>
          <w:p w14:paraId="12AC8A86" w14:textId="77777777" w:rsidR="0048358B" w:rsidRDefault="00000000">
            <w:pPr>
              <w:pStyle w:val="TableParagraph"/>
              <w:spacing w:before="29"/>
              <w:ind w:left="15"/>
              <w:jc w:val="center"/>
              <w:rPr>
                <w:sz w:val="18"/>
              </w:rPr>
            </w:pPr>
            <w:r>
              <w:rPr>
                <w:sz w:val="18"/>
              </w:rPr>
              <w:t>I</w:t>
            </w:r>
          </w:p>
        </w:tc>
        <w:tc>
          <w:tcPr>
            <w:tcW w:w="400" w:type="dxa"/>
          </w:tcPr>
          <w:p w14:paraId="004AE3F1" w14:textId="77777777" w:rsidR="0048358B" w:rsidRDefault="00000000">
            <w:pPr>
              <w:pStyle w:val="TableParagraph"/>
              <w:spacing w:before="29"/>
              <w:ind w:left="5"/>
              <w:jc w:val="center"/>
              <w:rPr>
                <w:sz w:val="18"/>
              </w:rPr>
            </w:pPr>
            <w:r>
              <w:rPr>
                <w:sz w:val="18"/>
              </w:rPr>
              <w:t>D</w:t>
            </w:r>
          </w:p>
        </w:tc>
        <w:tc>
          <w:tcPr>
            <w:tcW w:w="400" w:type="dxa"/>
          </w:tcPr>
          <w:p w14:paraId="54173CF0" w14:textId="77777777" w:rsidR="0048358B" w:rsidRDefault="00000000">
            <w:pPr>
              <w:pStyle w:val="TableParagraph"/>
              <w:spacing w:before="29"/>
              <w:ind w:left="15"/>
              <w:jc w:val="center"/>
              <w:rPr>
                <w:sz w:val="18"/>
              </w:rPr>
            </w:pPr>
            <w:r>
              <w:rPr>
                <w:sz w:val="18"/>
              </w:rPr>
              <w:t>A</w:t>
            </w:r>
          </w:p>
        </w:tc>
        <w:tc>
          <w:tcPr>
            <w:tcW w:w="400" w:type="dxa"/>
          </w:tcPr>
          <w:p w14:paraId="1A89995C" w14:textId="77777777" w:rsidR="0048358B" w:rsidRDefault="00000000">
            <w:pPr>
              <w:pStyle w:val="TableParagraph"/>
              <w:spacing w:before="29"/>
              <w:ind w:left="25"/>
              <w:jc w:val="center"/>
              <w:rPr>
                <w:sz w:val="18"/>
              </w:rPr>
            </w:pPr>
            <w:r>
              <w:rPr>
                <w:sz w:val="18"/>
              </w:rPr>
              <w:t>E</w:t>
            </w:r>
          </w:p>
        </w:tc>
        <w:tc>
          <w:tcPr>
            <w:tcW w:w="2460" w:type="dxa"/>
          </w:tcPr>
          <w:p w14:paraId="2BCD1BF1" w14:textId="77777777" w:rsidR="0048358B" w:rsidRDefault="0048358B">
            <w:pPr>
              <w:pStyle w:val="TableParagraph"/>
              <w:rPr>
                <w:rFonts w:ascii="Times New Roman"/>
                <w:sz w:val="18"/>
              </w:rPr>
            </w:pPr>
          </w:p>
        </w:tc>
      </w:tr>
      <w:tr w:rsidR="0048358B" w14:paraId="1D19A1E4" w14:textId="77777777">
        <w:trPr>
          <w:trHeight w:val="220"/>
        </w:trPr>
        <w:tc>
          <w:tcPr>
            <w:tcW w:w="5260" w:type="dxa"/>
          </w:tcPr>
          <w:p w14:paraId="3183D5CF" w14:textId="77777777" w:rsidR="0048358B" w:rsidRDefault="00000000">
            <w:pPr>
              <w:pStyle w:val="TableParagraph"/>
              <w:spacing w:before="11" w:line="188" w:lineRule="exact"/>
              <w:ind w:left="15"/>
              <w:rPr>
                <w:rFonts w:ascii="Cambria"/>
                <w:sz w:val="18"/>
              </w:rPr>
            </w:pPr>
            <w:r>
              <w:rPr>
                <w:rFonts w:ascii="Cambria"/>
                <w:i/>
                <w:sz w:val="18"/>
              </w:rPr>
              <w:t>3A</w:t>
            </w:r>
            <w:r>
              <w:rPr>
                <w:rFonts w:ascii="Cambria"/>
                <w:i/>
                <w:spacing w:val="-3"/>
                <w:sz w:val="18"/>
              </w:rPr>
              <w:t xml:space="preserve"> </w:t>
            </w:r>
            <w:r>
              <w:rPr>
                <w:rFonts w:ascii="Cambria"/>
                <w:i/>
                <w:sz w:val="18"/>
              </w:rPr>
              <w:t>-</w:t>
            </w:r>
            <w:r>
              <w:rPr>
                <w:rFonts w:ascii="Cambria"/>
                <w:i/>
                <w:spacing w:val="-3"/>
                <w:sz w:val="18"/>
              </w:rPr>
              <w:t xml:space="preserve"> </w:t>
            </w:r>
            <w:r>
              <w:rPr>
                <w:rFonts w:ascii="Cambria"/>
                <w:sz w:val="18"/>
              </w:rPr>
              <w:t>Responding</w:t>
            </w:r>
            <w:r>
              <w:rPr>
                <w:rFonts w:ascii="Cambria"/>
                <w:spacing w:val="-3"/>
                <w:sz w:val="18"/>
              </w:rPr>
              <w:t xml:space="preserve"> </w:t>
            </w:r>
            <w:r>
              <w:rPr>
                <w:rFonts w:ascii="Cambria"/>
                <w:sz w:val="18"/>
              </w:rPr>
              <w:t>to</w:t>
            </w:r>
            <w:r>
              <w:rPr>
                <w:rFonts w:ascii="Cambria"/>
                <w:spacing w:val="-2"/>
                <w:sz w:val="18"/>
              </w:rPr>
              <w:t xml:space="preserve"> </w:t>
            </w:r>
            <w:r>
              <w:rPr>
                <w:rFonts w:ascii="Cambria"/>
                <w:sz w:val="18"/>
              </w:rPr>
              <w:t>referrals</w:t>
            </w:r>
            <w:r>
              <w:rPr>
                <w:rFonts w:ascii="Cambria"/>
                <w:spacing w:val="-3"/>
                <w:sz w:val="18"/>
              </w:rPr>
              <w:t xml:space="preserve"> </w:t>
            </w:r>
            <w:r>
              <w:rPr>
                <w:rFonts w:ascii="Cambria"/>
                <w:sz w:val="18"/>
              </w:rPr>
              <w:t>and</w:t>
            </w:r>
            <w:r>
              <w:rPr>
                <w:rFonts w:ascii="Cambria"/>
                <w:spacing w:val="-3"/>
                <w:sz w:val="18"/>
              </w:rPr>
              <w:t xml:space="preserve"> </w:t>
            </w:r>
            <w:r>
              <w:rPr>
                <w:rFonts w:ascii="Cambria"/>
                <w:sz w:val="18"/>
              </w:rPr>
              <w:t>evaluating</w:t>
            </w:r>
            <w:r>
              <w:rPr>
                <w:rFonts w:ascii="Cambria"/>
                <w:spacing w:val="-3"/>
                <w:sz w:val="18"/>
              </w:rPr>
              <w:t xml:space="preserve"> </w:t>
            </w:r>
            <w:r>
              <w:rPr>
                <w:rFonts w:ascii="Cambria"/>
                <w:sz w:val="18"/>
              </w:rPr>
              <w:t>student</w:t>
            </w:r>
            <w:r>
              <w:rPr>
                <w:rFonts w:ascii="Cambria"/>
                <w:spacing w:val="-2"/>
                <w:sz w:val="18"/>
              </w:rPr>
              <w:t xml:space="preserve"> needs</w:t>
            </w:r>
          </w:p>
        </w:tc>
        <w:tc>
          <w:tcPr>
            <w:tcW w:w="420" w:type="dxa"/>
          </w:tcPr>
          <w:p w14:paraId="29AE4057" w14:textId="77777777" w:rsidR="0048358B" w:rsidRDefault="00000000">
            <w:pPr>
              <w:pStyle w:val="TableParagraph"/>
              <w:spacing w:before="14" w:line="186" w:lineRule="exact"/>
              <w:ind w:left="15"/>
              <w:jc w:val="center"/>
              <w:rPr>
                <w:sz w:val="18"/>
              </w:rPr>
            </w:pPr>
            <w:r>
              <w:rPr>
                <w:sz w:val="18"/>
              </w:rPr>
              <w:t>I</w:t>
            </w:r>
          </w:p>
        </w:tc>
        <w:tc>
          <w:tcPr>
            <w:tcW w:w="400" w:type="dxa"/>
          </w:tcPr>
          <w:p w14:paraId="1CE710CA" w14:textId="77777777" w:rsidR="0048358B" w:rsidRDefault="00000000">
            <w:pPr>
              <w:pStyle w:val="TableParagraph"/>
              <w:spacing w:before="14" w:line="186" w:lineRule="exact"/>
              <w:ind w:left="5"/>
              <w:jc w:val="center"/>
              <w:rPr>
                <w:sz w:val="18"/>
              </w:rPr>
            </w:pPr>
            <w:r>
              <w:rPr>
                <w:sz w:val="18"/>
              </w:rPr>
              <w:t>D</w:t>
            </w:r>
          </w:p>
        </w:tc>
        <w:tc>
          <w:tcPr>
            <w:tcW w:w="400" w:type="dxa"/>
          </w:tcPr>
          <w:p w14:paraId="677BDE49" w14:textId="77777777" w:rsidR="0048358B" w:rsidRDefault="00000000">
            <w:pPr>
              <w:pStyle w:val="TableParagraph"/>
              <w:spacing w:before="14" w:line="186" w:lineRule="exact"/>
              <w:ind w:left="15"/>
              <w:jc w:val="center"/>
              <w:rPr>
                <w:sz w:val="18"/>
              </w:rPr>
            </w:pPr>
            <w:r>
              <w:rPr>
                <w:sz w:val="18"/>
              </w:rPr>
              <w:t>A</w:t>
            </w:r>
          </w:p>
        </w:tc>
        <w:tc>
          <w:tcPr>
            <w:tcW w:w="400" w:type="dxa"/>
          </w:tcPr>
          <w:p w14:paraId="160B8C9C" w14:textId="77777777" w:rsidR="0048358B" w:rsidRDefault="00000000">
            <w:pPr>
              <w:pStyle w:val="TableParagraph"/>
              <w:spacing w:before="14" w:line="186" w:lineRule="exact"/>
              <w:ind w:left="25"/>
              <w:jc w:val="center"/>
              <w:rPr>
                <w:sz w:val="18"/>
              </w:rPr>
            </w:pPr>
            <w:r>
              <w:rPr>
                <w:sz w:val="18"/>
              </w:rPr>
              <w:t>E</w:t>
            </w:r>
          </w:p>
        </w:tc>
        <w:tc>
          <w:tcPr>
            <w:tcW w:w="2460" w:type="dxa"/>
          </w:tcPr>
          <w:p w14:paraId="541DFA56" w14:textId="77777777" w:rsidR="0048358B" w:rsidRDefault="0048358B">
            <w:pPr>
              <w:pStyle w:val="TableParagraph"/>
              <w:rPr>
                <w:rFonts w:ascii="Times New Roman"/>
                <w:sz w:val="14"/>
              </w:rPr>
            </w:pPr>
          </w:p>
        </w:tc>
      </w:tr>
      <w:tr w:rsidR="0048358B" w14:paraId="200EF0D4" w14:textId="77777777">
        <w:trPr>
          <w:trHeight w:val="460"/>
        </w:trPr>
        <w:tc>
          <w:tcPr>
            <w:tcW w:w="5260" w:type="dxa"/>
          </w:tcPr>
          <w:p w14:paraId="7B6469D6" w14:textId="77777777" w:rsidR="0048358B" w:rsidRDefault="00000000">
            <w:pPr>
              <w:pStyle w:val="TableParagraph"/>
              <w:spacing w:before="20" w:line="210" w:lineRule="exact"/>
              <w:ind w:left="15" w:right="83"/>
              <w:rPr>
                <w:rFonts w:ascii="Cambria"/>
                <w:sz w:val="18"/>
              </w:rPr>
            </w:pPr>
            <w:r>
              <w:rPr>
                <w:rFonts w:ascii="Cambria"/>
                <w:i/>
                <w:sz w:val="18"/>
              </w:rPr>
              <w:t>3B</w:t>
            </w:r>
            <w:r>
              <w:rPr>
                <w:rFonts w:ascii="Cambria"/>
                <w:i/>
                <w:spacing w:val="-6"/>
                <w:sz w:val="18"/>
              </w:rPr>
              <w:t xml:space="preserve"> </w:t>
            </w:r>
            <w:r>
              <w:rPr>
                <w:rFonts w:ascii="Cambria"/>
                <w:i/>
                <w:sz w:val="18"/>
              </w:rPr>
              <w:t>-</w:t>
            </w:r>
            <w:r>
              <w:rPr>
                <w:rFonts w:ascii="Cambria"/>
                <w:i/>
                <w:spacing w:val="29"/>
                <w:sz w:val="18"/>
              </w:rPr>
              <w:t xml:space="preserve"> </w:t>
            </w:r>
            <w:r>
              <w:rPr>
                <w:rFonts w:ascii="Cambria"/>
                <w:sz w:val="18"/>
              </w:rPr>
              <w:t>Developing</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implementing</w:t>
            </w:r>
            <w:r>
              <w:rPr>
                <w:rFonts w:ascii="Cambria"/>
                <w:spacing w:val="-6"/>
                <w:sz w:val="18"/>
              </w:rPr>
              <w:t xml:space="preserve"> </w:t>
            </w:r>
            <w:r>
              <w:rPr>
                <w:rFonts w:ascii="Cambria"/>
                <w:sz w:val="18"/>
              </w:rPr>
              <w:t>treatment</w:t>
            </w:r>
            <w:r>
              <w:rPr>
                <w:rFonts w:ascii="Cambria"/>
                <w:spacing w:val="-6"/>
                <w:sz w:val="18"/>
              </w:rPr>
              <w:t xml:space="preserve"> </w:t>
            </w:r>
            <w:r>
              <w:rPr>
                <w:rFonts w:ascii="Cambria"/>
                <w:sz w:val="18"/>
              </w:rPr>
              <w:t>plans</w:t>
            </w:r>
            <w:r>
              <w:rPr>
                <w:rFonts w:ascii="Cambria"/>
                <w:spacing w:val="-6"/>
                <w:sz w:val="18"/>
              </w:rPr>
              <w:t xml:space="preserve"> </w:t>
            </w:r>
            <w:r>
              <w:rPr>
                <w:rFonts w:ascii="Cambria"/>
                <w:sz w:val="18"/>
              </w:rPr>
              <w:t>to</w:t>
            </w:r>
            <w:r>
              <w:rPr>
                <w:rFonts w:ascii="Cambria"/>
                <w:spacing w:val="-6"/>
                <w:sz w:val="18"/>
              </w:rPr>
              <w:t xml:space="preserve"> </w:t>
            </w:r>
            <w:r>
              <w:rPr>
                <w:rFonts w:ascii="Cambria"/>
                <w:sz w:val="18"/>
              </w:rPr>
              <w:t>maximize</w:t>
            </w:r>
            <w:r>
              <w:rPr>
                <w:rFonts w:ascii="Cambria"/>
                <w:spacing w:val="40"/>
                <w:sz w:val="18"/>
              </w:rPr>
              <w:t xml:space="preserve"> </w:t>
            </w:r>
            <w:r>
              <w:rPr>
                <w:rFonts w:ascii="Cambria"/>
                <w:sz w:val="18"/>
              </w:rPr>
              <w:t>student s success</w:t>
            </w:r>
          </w:p>
        </w:tc>
        <w:tc>
          <w:tcPr>
            <w:tcW w:w="420" w:type="dxa"/>
          </w:tcPr>
          <w:p w14:paraId="563D37EB" w14:textId="77777777" w:rsidR="0048358B" w:rsidRDefault="00000000">
            <w:pPr>
              <w:pStyle w:val="TableParagraph"/>
              <w:spacing w:before="29"/>
              <w:ind w:left="15"/>
              <w:jc w:val="center"/>
              <w:rPr>
                <w:sz w:val="18"/>
              </w:rPr>
            </w:pPr>
            <w:r>
              <w:rPr>
                <w:sz w:val="18"/>
              </w:rPr>
              <w:t>I</w:t>
            </w:r>
          </w:p>
        </w:tc>
        <w:tc>
          <w:tcPr>
            <w:tcW w:w="400" w:type="dxa"/>
          </w:tcPr>
          <w:p w14:paraId="059711E9" w14:textId="77777777" w:rsidR="0048358B" w:rsidRDefault="00000000">
            <w:pPr>
              <w:pStyle w:val="TableParagraph"/>
              <w:spacing w:before="29"/>
              <w:ind w:left="5"/>
              <w:jc w:val="center"/>
              <w:rPr>
                <w:sz w:val="18"/>
              </w:rPr>
            </w:pPr>
            <w:r>
              <w:rPr>
                <w:sz w:val="18"/>
              </w:rPr>
              <w:t>D</w:t>
            </w:r>
          </w:p>
        </w:tc>
        <w:tc>
          <w:tcPr>
            <w:tcW w:w="400" w:type="dxa"/>
          </w:tcPr>
          <w:p w14:paraId="0F96BB77" w14:textId="77777777" w:rsidR="0048358B" w:rsidRDefault="00000000">
            <w:pPr>
              <w:pStyle w:val="TableParagraph"/>
              <w:spacing w:before="29"/>
              <w:ind w:left="15"/>
              <w:jc w:val="center"/>
              <w:rPr>
                <w:sz w:val="18"/>
              </w:rPr>
            </w:pPr>
            <w:r>
              <w:rPr>
                <w:sz w:val="18"/>
              </w:rPr>
              <w:t>A</w:t>
            </w:r>
          </w:p>
        </w:tc>
        <w:tc>
          <w:tcPr>
            <w:tcW w:w="400" w:type="dxa"/>
          </w:tcPr>
          <w:p w14:paraId="24A270F7" w14:textId="77777777" w:rsidR="0048358B" w:rsidRDefault="00000000">
            <w:pPr>
              <w:pStyle w:val="TableParagraph"/>
              <w:spacing w:before="29"/>
              <w:ind w:left="25"/>
              <w:jc w:val="center"/>
              <w:rPr>
                <w:sz w:val="18"/>
              </w:rPr>
            </w:pPr>
            <w:r>
              <w:rPr>
                <w:sz w:val="18"/>
              </w:rPr>
              <w:t>E</w:t>
            </w:r>
          </w:p>
        </w:tc>
        <w:tc>
          <w:tcPr>
            <w:tcW w:w="2460" w:type="dxa"/>
          </w:tcPr>
          <w:p w14:paraId="06D47812" w14:textId="77777777" w:rsidR="0048358B" w:rsidRDefault="0048358B">
            <w:pPr>
              <w:pStyle w:val="TableParagraph"/>
              <w:rPr>
                <w:rFonts w:ascii="Times New Roman"/>
                <w:sz w:val="18"/>
              </w:rPr>
            </w:pPr>
          </w:p>
        </w:tc>
      </w:tr>
      <w:tr w:rsidR="0048358B" w14:paraId="2D6834A3" w14:textId="77777777">
        <w:trPr>
          <w:trHeight w:val="240"/>
        </w:trPr>
        <w:tc>
          <w:tcPr>
            <w:tcW w:w="5260" w:type="dxa"/>
          </w:tcPr>
          <w:p w14:paraId="7839C7E2" w14:textId="77777777" w:rsidR="0048358B" w:rsidRDefault="00000000">
            <w:pPr>
              <w:pStyle w:val="TableParagraph"/>
              <w:spacing w:before="26" w:line="193" w:lineRule="exact"/>
              <w:ind w:left="15"/>
              <w:rPr>
                <w:rFonts w:ascii="Cambria"/>
                <w:sz w:val="18"/>
              </w:rPr>
            </w:pPr>
            <w:r>
              <w:rPr>
                <w:rFonts w:ascii="Cambria"/>
                <w:i/>
                <w:sz w:val="18"/>
              </w:rPr>
              <w:t>3C -</w:t>
            </w:r>
            <w:r>
              <w:rPr>
                <w:rFonts w:ascii="Cambria"/>
                <w:i/>
                <w:spacing w:val="39"/>
                <w:sz w:val="18"/>
              </w:rPr>
              <w:t xml:space="preserve"> </w:t>
            </w:r>
            <w:r>
              <w:rPr>
                <w:rFonts w:ascii="Cambria"/>
                <w:sz w:val="18"/>
              </w:rPr>
              <w:t xml:space="preserve">Communicating with </w:t>
            </w:r>
            <w:r>
              <w:rPr>
                <w:rFonts w:ascii="Cambria"/>
                <w:spacing w:val="-2"/>
                <w:sz w:val="18"/>
              </w:rPr>
              <w:t>families</w:t>
            </w:r>
          </w:p>
        </w:tc>
        <w:tc>
          <w:tcPr>
            <w:tcW w:w="420" w:type="dxa"/>
          </w:tcPr>
          <w:p w14:paraId="5BB62542" w14:textId="77777777" w:rsidR="0048358B" w:rsidRDefault="00000000">
            <w:pPr>
              <w:pStyle w:val="TableParagraph"/>
              <w:spacing w:before="29" w:line="191" w:lineRule="exact"/>
              <w:ind w:left="15"/>
              <w:jc w:val="center"/>
              <w:rPr>
                <w:sz w:val="18"/>
              </w:rPr>
            </w:pPr>
            <w:r>
              <w:rPr>
                <w:sz w:val="18"/>
              </w:rPr>
              <w:t>I</w:t>
            </w:r>
          </w:p>
        </w:tc>
        <w:tc>
          <w:tcPr>
            <w:tcW w:w="400" w:type="dxa"/>
          </w:tcPr>
          <w:p w14:paraId="75C02E10" w14:textId="77777777" w:rsidR="0048358B" w:rsidRDefault="00000000">
            <w:pPr>
              <w:pStyle w:val="TableParagraph"/>
              <w:spacing w:before="29" w:line="191" w:lineRule="exact"/>
              <w:ind w:left="5"/>
              <w:jc w:val="center"/>
              <w:rPr>
                <w:sz w:val="18"/>
              </w:rPr>
            </w:pPr>
            <w:r>
              <w:rPr>
                <w:sz w:val="18"/>
              </w:rPr>
              <w:t>D</w:t>
            </w:r>
          </w:p>
        </w:tc>
        <w:tc>
          <w:tcPr>
            <w:tcW w:w="400" w:type="dxa"/>
          </w:tcPr>
          <w:p w14:paraId="68B41AE4" w14:textId="77777777" w:rsidR="0048358B" w:rsidRDefault="00000000">
            <w:pPr>
              <w:pStyle w:val="TableParagraph"/>
              <w:spacing w:before="29" w:line="191" w:lineRule="exact"/>
              <w:ind w:left="15"/>
              <w:jc w:val="center"/>
              <w:rPr>
                <w:sz w:val="18"/>
              </w:rPr>
            </w:pPr>
            <w:r>
              <w:rPr>
                <w:sz w:val="18"/>
              </w:rPr>
              <w:t>A</w:t>
            </w:r>
          </w:p>
        </w:tc>
        <w:tc>
          <w:tcPr>
            <w:tcW w:w="400" w:type="dxa"/>
          </w:tcPr>
          <w:p w14:paraId="60787910" w14:textId="77777777" w:rsidR="0048358B" w:rsidRDefault="00000000">
            <w:pPr>
              <w:pStyle w:val="TableParagraph"/>
              <w:spacing w:before="29" w:line="191" w:lineRule="exact"/>
              <w:ind w:left="25"/>
              <w:jc w:val="center"/>
              <w:rPr>
                <w:sz w:val="18"/>
              </w:rPr>
            </w:pPr>
            <w:r>
              <w:rPr>
                <w:sz w:val="18"/>
              </w:rPr>
              <w:t>E</w:t>
            </w:r>
          </w:p>
        </w:tc>
        <w:tc>
          <w:tcPr>
            <w:tcW w:w="2460" w:type="dxa"/>
          </w:tcPr>
          <w:p w14:paraId="08C94BA8" w14:textId="77777777" w:rsidR="0048358B" w:rsidRDefault="0048358B">
            <w:pPr>
              <w:pStyle w:val="TableParagraph"/>
              <w:rPr>
                <w:rFonts w:ascii="Times New Roman"/>
                <w:sz w:val="16"/>
              </w:rPr>
            </w:pPr>
          </w:p>
        </w:tc>
      </w:tr>
      <w:tr w:rsidR="0048358B" w14:paraId="77785D62" w14:textId="77777777">
        <w:trPr>
          <w:trHeight w:val="259"/>
        </w:trPr>
        <w:tc>
          <w:tcPr>
            <w:tcW w:w="5260" w:type="dxa"/>
          </w:tcPr>
          <w:p w14:paraId="11B82B6F" w14:textId="77777777" w:rsidR="0048358B" w:rsidRDefault="00000000">
            <w:pPr>
              <w:pStyle w:val="TableParagraph"/>
              <w:spacing w:before="21"/>
              <w:ind w:left="15"/>
              <w:rPr>
                <w:rFonts w:ascii="Cambria"/>
                <w:sz w:val="18"/>
              </w:rPr>
            </w:pPr>
            <w:r>
              <w:rPr>
                <w:rFonts w:ascii="Cambria"/>
                <w:i/>
                <w:sz w:val="18"/>
              </w:rPr>
              <w:t>3D</w:t>
            </w:r>
            <w:r>
              <w:rPr>
                <w:rFonts w:ascii="Cambria"/>
                <w:i/>
                <w:spacing w:val="-1"/>
                <w:sz w:val="18"/>
              </w:rPr>
              <w:t xml:space="preserve"> </w:t>
            </w:r>
            <w:r>
              <w:rPr>
                <w:rFonts w:ascii="Cambria"/>
                <w:i/>
                <w:sz w:val="18"/>
              </w:rPr>
              <w:t>-</w:t>
            </w:r>
            <w:r>
              <w:rPr>
                <w:rFonts w:ascii="Cambria"/>
                <w:i/>
                <w:spacing w:val="39"/>
                <w:sz w:val="18"/>
              </w:rPr>
              <w:t xml:space="preserve"> </w:t>
            </w:r>
            <w:r>
              <w:rPr>
                <w:rFonts w:ascii="Cambria"/>
                <w:sz w:val="18"/>
              </w:rPr>
              <w:t>Collecting</w:t>
            </w:r>
            <w:r>
              <w:rPr>
                <w:rFonts w:ascii="Cambria"/>
                <w:spacing w:val="-1"/>
                <w:sz w:val="18"/>
              </w:rPr>
              <w:t xml:space="preserve"> </w:t>
            </w:r>
            <w:r>
              <w:rPr>
                <w:rFonts w:ascii="Cambria"/>
                <w:sz w:val="18"/>
              </w:rPr>
              <w:t>information; writing</w:t>
            </w:r>
            <w:r>
              <w:rPr>
                <w:rFonts w:ascii="Cambria"/>
                <w:spacing w:val="-1"/>
                <w:sz w:val="18"/>
              </w:rPr>
              <w:t xml:space="preserve"> </w:t>
            </w:r>
            <w:r>
              <w:rPr>
                <w:rFonts w:ascii="Cambria"/>
                <w:spacing w:val="-2"/>
                <w:sz w:val="18"/>
              </w:rPr>
              <w:t>reports</w:t>
            </w:r>
          </w:p>
        </w:tc>
        <w:tc>
          <w:tcPr>
            <w:tcW w:w="420" w:type="dxa"/>
          </w:tcPr>
          <w:p w14:paraId="6166E91C" w14:textId="77777777" w:rsidR="0048358B" w:rsidRDefault="00000000">
            <w:pPr>
              <w:pStyle w:val="TableParagraph"/>
              <w:spacing w:before="24"/>
              <w:ind w:left="15"/>
              <w:jc w:val="center"/>
              <w:rPr>
                <w:sz w:val="18"/>
              </w:rPr>
            </w:pPr>
            <w:r>
              <w:rPr>
                <w:sz w:val="18"/>
              </w:rPr>
              <w:t>I</w:t>
            </w:r>
          </w:p>
        </w:tc>
        <w:tc>
          <w:tcPr>
            <w:tcW w:w="400" w:type="dxa"/>
          </w:tcPr>
          <w:p w14:paraId="4409C252" w14:textId="77777777" w:rsidR="0048358B" w:rsidRDefault="00000000">
            <w:pPr>
              <w:pStyle w:val="TableParagraph"/>
              <w:spacing w:before="24"/>
              <w:ind w:left="5"/>
              <w:jc w:val="center"/>
              <w:rPr>
                <w:sz w:val="18"/>
              </w:rPr>
            </w:pPr>
            <w:r>
              <w:rPr>
                <w:sz w:val="18"/>
              </w:rPr>
              <w:t>D</w:t>
            </w:r>
          </w:p>
        </w:tc>
        <w:tc>
          <w:tcPr>
            <w:tcW w:w="400" w:type="dxa"/>
          </w:tcPr>
          <w:p w14:paraId="457093E3" w14:textId="77777777" w:rsidR="0048358B" w:rsidRDefault="00000000">
            <w:pPr>
              <w:pStyle w:val="TableParagraph"/>
              <w:spacing w:before="24"/>
              <w:ind w:left="15"/>
              <w:jc w:val="center"/>
              <w:rPr>
                <w:sz w:val="18"/>
              </w:rPr>
            </w:pPr>
            <w:r>
              <w:rPr>
                <w:sz w:val="18"/>
              </w:rPr>
              <w:t>A</w:t>
            </w:r>
          </w:p>
        </w:tc>
        <w:tc>
          <w:tcPr>
            <w:tcW w:w="400" w:type="dxa"/>
          </w:tcPr>
          <w:p w14:paraId="0AE64BFA" w14:textId="77777777" w:rsidR="0048358B" w:rsidRDefault="00000000">
            <w:pPr>
              <w:pStyle w:val="TableParagraph"/>
              <w:spacing w:before="24"/>
              <w:ind w:left="25"/>
              <w:jc w:val="center"/>
              <w:rPr>
                <w:sz w:val="18"/>
              </w:rPr>
            </w:pPr>
            <w:r>
              <w:rPr>
                <w:sz w:val="18"/>
              </w:rPr>
              <w:t>E</w:t>
            </w:r>
          </w:p>
        </w:tc>
        <w:tc>
          <w:tcPr>
            <w:tcW w:w="2460" w:type="dxa"/>
          </w:tcPr>
          <w:p w14:paraId="3FFD6780" w14:textId="77777777" w:rsidR="0048358B" w:rsidRDefault="0048358B">
            <w:pPr>
              <w:pStyle w:val="TableParagraph"/>
              <w:rPr>
                <w:rFonts w:ascii="Times New Roman"/>
                <w:sz w:val="18"/>
              </w:rPr>
            </w:pPr>
          </w:p>
        </w:tc>
      </w:tr>
      <w:tr w:rsidR="0048358B" w14:paraId="4C5ED4FB" w14:textId="77777777">
        <w:trPr>
          <w:trHeight w:val="240"/>
        </w:trPr>
        <w:tc>
          <w:tcPr>
            <w:tcW w:w="5260" w:type="dxa"/>
          </w:tcPr>
          <w:p w14:paraId="5FA3682B" w14:textId="77777777" w:rsidR="0048358B" w:rsidRDefault="00000000">
            <w:pPr>
              <w:pStyle w:val="TableParagraph"/>
              <w:spacing w:before="26" w:line="193" w:lineRule="exact"/>
              <w:ind w:left="15"/>
              <w:rPr>
                <w:rFonts w:ascii="Cambria"/>
                <w:sz w:val="18"/>
              </w:rPr>
            </w:pPr>
            <w:r>
              <w:rPr>
                <w:rFonts w:ascii="Cambria"/>
                <w:i/>
                <w:sz w:val="18"/>
              </w:rPr>
              <w:t>3E</w:t>
            </w:r>
            <w:r>
              <w:rPr>
                <w:rFonts w:ascii="Cambria"/>
                <w:i/>
                <w:spacing w:val="37"/>
                <w:sz w:val="18"/>
              </w:rPr>
              <w:t xml:space="preserve"> </w:t>
            </w:r>
            <w:r>
              <w:rPr>
                <w:rFonts w:ascii="Cambria"/>
                <w:i/>
                <w:sz w:val="18"/>
              </w:rPr>
              <w:t>-</w:t>
            </w:r>
            <w:r>
              <w:rPr>
                <w:rFonts w:ascii="Cambria"/>
                <w:i/>
                <w:spacing w:val="38"/>
                <w:sz w:val="18"/>
              </w:rPr>
              <w:t xml:space="preserve"> </w:t>
            </w:r>
            <w:r>
              <w:rPr>
                <w:rFonts w:ascii="Cambria"/>
                <w:sz w:val="18"/>
              </w:rPr>
              <w:t>Demonstrating</w:t>
            </w:r>
            <w:r>
              <w:rPr>
                <w:rFonts w:ascii="Cambria"/>
                <w:spacing w:val="-1"/>
                <w:sz w:val="18"/>
              </w:rPr>
              <w:t xml:space="preserve"> </w:t>
            </w:r>
            <w:r>
              <w:rPr>
                <w:rFonts w:ascii="Cambria"/>
                <w:sz w:val="18"/>
              </w:rPr>
              <w:t>flexibility</w:t>
            </w:r>
            <w:r>
              <w:rPr>
                <w:rFonts w:ascii="Cambria"/>
                <w:spacing w:val="-1"/>
                <w:sz w:val="18"/>
              </w:rPr>
              <w:t xml:space="preserve"> </w:t>
            </w:r>
            <w:r>
              <w:rPr>
                <w:rFonts w:ascii="Cambria"/>
                <w:sz w:val="18"/>
              </w:rPr>
              <w:t>and</w:t>
            </w:r>
            <w:r>
              <w:rPr>
                <w:rFonts w:ascii="Cambria"/>
                <w:spacing w:val="-1"/>
                <w:sz w:val="18"/>
              </w:rPr>
              <w:t xml:space="preserve"> </w:t>
            </w:r>
            <w:r>
              <w:rPr>
                <w:rFonts w:ascii="Cambria"/>
                <w:spacing w:val="-2"/>
                <w:sz w:val="18"/>
              </w:rPr>
              <w:t>responsiveness</w:t>
            </w:r>
          </w:p>
        </w:tc>
        <w:tc>
          <w:tcPr>
            <w:tcW w:w="420" w:type="dxa"/>
          </w:tcPr>
          <w:p w14:paraId="1AE0254C" w14:textId="77777777" w:rsidR="0048358B" w:rsidRDefault="00000000">
            <w:pPr>
              <w:pStyle w:val="TableParagraph"/>
              <w:spacing w:before="29" w:line="191" w:lineRule="exact"/>
              <w:ind w:left="15"/>
              <w:jc w:val="center"/>
              <w:rPr>
                <w:sz w:val="18"/>
              </w:rPr>
            </w:pPr>
            <w:r>
              <w:rPr>
                <w:sz w:val="18"/>
              </w:rPr>
              <w:t>I</w:t>
            </w:r>
          </w:p>
        </w:tc>
        <w:tc>
          <w:tcPr>
            <w:tcW w:w="400" w:type="dxa"/>
          </w:tcPr>
          <w:p w14:paraId="240388C3" w14:textId="77777777" w:rsidR="0048358B" w:rsidRDefault="00000000">
            <w:pPr>
              <w:pStyle w:val="TableParagraph"/>
              <w:spacing w:before="29" w:line="191" w:lineRule="exact"/>
              <w:ind w:left="5"/>
              <w:jc w:val="center"/>
              <w:rPr>
                <w:sz w:val="18"/>
              </w:rPr>
            </w:pPr>
            <w:r>
              <w:rPr>
                <w:sz w:val="18"/>
              </w:rPr>
              <w:t>D</w:t>
            </w:r>
          </w:p>
        </w:tc>
        <w:tc>
          <w:tcPr>
            <w:tcW w:w="400" w:type="dxa"/>
          </w:tcPr>
          <w:p w14:paraId="36A26480" w14:textId="77777777" w:rsidR="0048358B" w:rsidRDefault="00000000">
            <w:pPr>
              <w:pStyle w:val="TableParagraph"/>
              <w:spacing w:before="29" w:line="191" w:lineRule="exact"/>
              <w:ind w:left="15"/>
              <w:jc w:val="center"/>
              <w:rPr>
                <w:sz w:val="18"/>
              </w:rPr>
            </w:pPr>
            <w:r>
              <w:rPr>
                <w:sz w:val="18"/>
              </w:rPr>
              <w:t>A</w:t>
            </w:r>
          </w:p>
        </w:tc>
        <w:tc>
          <w:tcPr>
            <w:tcW w:w="400" w:type="dxa"/>
          </w:tcPr>
          <w:p w14:paraId="0EF65D2B" w14:textId="77777777" w:rsidR="0048358B" w:rsidRDefault="00000000">
            <w:pPr>
              <w:pStyle w:val="TableParagraph"/>
              <w:spacing w:before="29" w:line="191" w:lineRule="exact"/>
              <w:ind w:left="25"/>
              <w:jc w:val="center"/>
              <w:rPr>
                <w:sz w:val="18"/>
              </w:rPr>
            </w:pPr>
            <w:r>
              <w:rPr>
                <w:sz w:val="18"/>
              </w:rPr>
              <w:t>E</w:t>
            </w:r>
          </w:p>
        </w:tc>
        <w:tc>
          <w:tcPr>
            <w:tcW w:w="2460" w:type="dxa"/>
          </w:tcPr>
          <w:p w14:paraId="1C60E5DB" w14:textId="77777777" w:rsidR="0048358B" w:rsidRDefault="0048358B">
            <w:pPr>
              <w:pStyle w:val="TableParagraph"/>
              <w:rPr>
                <w:rFonts w:ascii="Times New Roman"/>
                <w:sz w:val="16"/>
              </w:rPr>
            </w:pPr>
          </w:p>
        </w:tc>
      </w:tr>
      <w:tr w:rsidR="0048358B" w14:paraId="72ED8B1F" w14:textId="77777777">
        <w:trPr>
          <w:trHeight w:val="319"/>
        </w:trPr>
        <w:tc>
          <w:tcPr>
            <w:tcW w:w="5260" w:type="dxa"/>
          </w:tcPr>
          <w:p w14:paraId="6D1D7387" w14:textId="77777777" w:rsidR="0048358B" w:rsidRDefault="00000000">
            <w:pPr>
              <w:pStyle w:val="TableParagraph"/>
              <w:spacing w:before="21"/>
              <w:ind w:left="15"/>
              <w:rPr>
                <w:rFonts w:ascii="Cambria"/>
                <w:sz w:val="18"/>
              </w:rPr>
            </w:pPr>
            <w:r>
              <w:rPr>
                <w:rFonts w:ascii="Cambria"/>
                <w:i/>
                <w:sz w:val="18"/>
              </w:rPr>
              <w:t>4A</w:t>
            </w:r>
            <w:r>
              <w:rPr>
                <w:rFonts w:ascii="Cambria"/>
                <w:i/>
                <w:spacing w:val="38"/>
                <w:sz w:val="18"/>
              </w:rPr>
              <w:t xml:space="preserve"> </w:t>
            </w:r>
            <w:r>
              <w:rPr>
                <w:rFonts w:ascii="Cambria"/>
                <w:i/>
                <w:sz w:val="18"/>
              </w:rPr>
              <w:t>-</w:t>
            </w:r>
            <w:r>
              <w:rPr>
                <w:rFonts w:ascii="Cambria"/>
                <w:i/>
                <w:spacing w:val="-1"/>
                <w:sz w:val="18"/>
              </w:rPr>
              <w:t xml:space="preserve"> </w:t>
            </w:r>
            <w:r>
              <w:rPr>
                <w:rFonts w:ascii="Cambria"/>
                <w:sz w:val="18"/>
              </w:rPr>
              <w:t>Reflecting</w:t>
            </w:r>
            <w:r>
              <w:rPr>
                <w:rFonts w:ascii="Cambria"/>
                <w:spacing w:val="-1"/>
                <w:sz w:val="18"/>
              </w:rPr>
              <w:t xml:space="preserve"> </w:t>
            </w:r>
            <w:r>
              <w:rPr>
                <w:rFonts w:ascii="Cambria"/>
                <w:sz w:val="18"/>
              </w:rPr>
              <w:t>on</w:t>
            </w:r>
            <w:r>
              <w:rPr>
                <w:rFonts w:ascii="Cambria"/>
                <w:spacing w:val="-1"/>
                <w:sz w:val="18"/>
              </w:rPr>
              <w:t xml:space="preserve"> </w:t>
            </w:r>
            <w:r>
              <w:rPr>
                <w:rFonts w:ascii="Cambria"/>
                <w:spacing w:val="-2"/>
                <w:sz w:val="18"/>
              </w:rPr>
              <w:t>practice</w:t>
            </w:r>
          </w:p>
        </w:tc>
        <w:tc>
          <w:tcPr>
            <w:tcW w:w="420" w:type="dxa"/>
          </w:tcPr>
          <w:p w14:paraId="1DE5F3C9" w14:textId="77777777" w:rsidR="0048358B" w:rsidRDefault="00000000">
            <w:pPr>
              <w:pStyle w:val="TableParagraph"/>
              <w:spacing w:before="24"/>
              <w:ind w:left="15"/>
              <w:jc w:val="center"/>
              <w:rPr>
                <w:sz w:val="18"/>
              </w:rPr>
            </w:pPr>
            <w:r>
              <w:rPr>
                <w:sz w:val="18"/>
              </w:rPr>
              <w:t>I</w:t>
            </w:r>
          </w:p>
        </w:tc>
        <w:tc>
          <w:tcPr>
            <w:tcW w:w="400" w:type="dxa"/>
          </w:tcPr>
          <w:p w14:paraId="19C635AC" w14:textId="77777777" w:rsidR="0048358B" w:rsidRDefault="00000000">
            <w:pPr>
              <w:pStyle w:val="TableParagraph"/>
              <w:spacing w:before="24"/>
              <w:ind w:left="5"/>
              <w:jc w:val="center"/>
              <w:rPr>
                <w:sz w:val="18"/>
              </w:rPr>
            </w:pPr>
            <w:r>
              <w:rPr>
                <w:sz w:val="18"/>
              </w:rPr>
              <w:t>D</w:t>
            </w:r>
          </w:p>
        </w:tc>
        <w:tc>
          <w:tcPr>
            <w:tcW w:w="400" w:type="dxa"/>
          </w:tcPr>
          <w:p w14:paraId="6405BE2E" w14:textId="77777777" w:rsidR="0048358B" w:rsidRDefault="00000000">
            <w:pPr>
              <w:pStyle w:val="TableParagraph"/>
              <w:spacing w:before="24"/>
              <w:ind w:left="15"/>
              <w:jc w:val="center"/>
              <w:rPr>
                <w:sz w:val="18"/>
              </w:rPr>
            </w:pPr>
            <w:r>
              <w:rPr>
                <w:sz w:val="18"/>
              </w:rPr>
              <w:t>A</w:t>
            </w:r>
          </w:p>
        </w:tc>
        <w:tc>
          <w:tcPr>
            <w:tcW w:w="400" w:type="dxa"/>
          </w:tcPr>
          <w:p w14:paraId="4B5DDB7A" w14:textId="77777777" w:rsidR="0048358B" w:rsidRDefault="00000000">
            <w:pPr>
              <w:pStyle w:val="TableParagraph"/>
              <w:spacing w:before="24"/>
              <w:ind w:left="25"/>
              <w:jc w:val="center"/>
              <w:rPr>
                <w:sz w:val="18"/>
              </w:rPr>
            </w:pPr>
            <w:r>
              <w:rPr>
                <w:sz w:val="18"/>
              </w:rPr>
              <w:t>E</w:t>
            </w:r>
          </w:p>
        </w:tc>
        <w:tc>
          <w:tcPr>
            <w:tcW w:w="2460" w:type="dxa"/>
          </w:tcPr>
          <w:p w14:paraId="6AB9BF52" w14:textId="77777777" w:rsidR="0048358B" w:rsidRDefault="0048358B">
            <w:pPr>
              <w:pStyle w:val="TableParagraph"/>
              <w:rPr>
                <w:rFonts w:ascii="Times New Roman"/>
                <w:sz w:val="18"/>
              </w:rPr>
            </w:pPr>
          </w:p>
        </w:tc>
      </w:tr>
      <w:tr w:rsidR="0048358B" w14:paraId="44375EB4" w14:textId="77777777">
        <w:trPr>
          <w:trHeight w:val="220"/>
        </w:trPr>
        <w:tc>
          <w:tcPr>
            <w:tcW w:w="5260" w:type="dxa"/>
          </w:tcPr>
          <w:p w14:paraId="1DFF1867" w14:textId="77777777" w:rsidR="0048358B" w:rsidRDefault="00000000">
            <w:pPr>
              <w:pStyle w:val="TableParagraph"/>
              <w:spacing w:before="11" w:line="188" w:lineRule="exact"/>
              <w:ind w:left="15"/>
              <w:rPr>
                <w:rFonts w:ascii="Cambria"/>
                <w:sz w:val="18"/>
              </w:rPr>
            </w:pPr>
            <w:r>
              <w:rPr>
                <w:rFonts w:ascii="Cambria"/>
                <w:i/>
                <w:sz w:val="18"/>
              </w:rPr>
              <w:t>4B</w:t>
            </w:r>
            <w:r>
              <w:rPr>
                <w:rFonts w:ascii="Cambria"/>
                <w:i/>
                <w:spacing w:val="-1"/>
                <w:sz w:val="18"/>
              </w:rPr>
              <w:t xml:space="preserve"> </w:t>
            </w:r>
            <w:r>
              <w:rPr>
                <w:rFonts w:ascii="Cambria"/>
                <w:i/>
                <w:sz w:val="18"/>
              </w:rPr>
              <w:t>-</w:t>
            </w:r>
            <w:r>
              <w:rPr>
                <w:rFonts w:ascii="Cambria"/>
                <w:i/>
                <w:spacing w:val="38"/>
                <w:sz w:val="18"/>
              </w:rPr>
              <w:t xml:space="preserve"> </w:t>
            </w:r>
            <w:r>
              <w:rPr>
                <w:rFonts w:ascii="Cambria"/>
                <w:sz w:val="18"/>
              </w:rPr>
              <w:t>Collaborating</w:t>
            </w:r>
            <w:r>
              <w:rPr>
                <w:rFonts w:ascii="Cambria"/>
                <w:spacing w:val="-1"/>
                <w:sz w:val="18"/>
              </w:rPr>
              <w:t xml:space="preserve"> </w:t>
            </w:r>
            <w:r>
              <w:rPr>
                <w:rFonts w:ascii="Cambria"/>
                <w:sz w:val="18"/>
              </w:rPr>
              <w:t>with</w:t>
            </w:r>
            <w:r>
              <w:rPr>
                <w:rFonts w:ascii="Cambria"/>
                <w:spacing w:val="-1"/>
                <w:sz w:val="18"/>
              </w:rPr>
              <w:t xml:space="preserve"> </w:t>
            </w:r>
            <w:r>
              <w:rPr>
                <w:rFonts w:ascii="Cambria"/>
                <w:sz w:val="18"/>
              </w:rPr>
              <w:t>teachers</w:t>
            </w:r>
            <w:r>
              <w:rPr>
                <w:rFonts w:ascii="Cambria"/>
                <w:spacing w:val="-1"/>
                <w:sz w:val="18"/>
              </w:rPr>
              <w:t xml:space="preserve"> </w:t>
            </w:r>
            <w:r>
              <w:rPr>
                <w:rFonts w:ascii="Cambria"/>
                <w:sz w:val="18"/>
              </w:rPr>
              <w:t>and</w:t>
            </w:r>
            <w:r>
              <w:rPr>
                <w:rFonts w:ascii="Cambria"/>
                <w:spacing w:val="-1"/>
                <w:sz w:val="18"/>
              </w:rPr>
              <w:t xml:space="preserve"> </w:t>
            </w:r>
            <w:r>
              <w:rPr>
                <w:rFonts w:ascii="Cambria"/>
                <w:spacing w:val="-2"/>
                <w:sz w:val="18"/>
              </w:rPr>
              <w:t>administrators</w:t>
            </w:r>
          </w:p>
        </w:tc>
        <w:tc>
          <w:tcPr>
            <w:tcW w:w="420" w:type="dxa"/>
          </w:tcPr>
          <w:p w14:paraId="5E57EFDF" w14:textId="77777777" w:rsidR="0048358B" w:rsidRDefault="00000000">
            <w:pPr>
              <w:pStyle w:val="TableParagraph"/>
              <w:spacing w:before="14" w:line="186" w:lineRule="exact"/>
              <w:ind w:left="15"/>
              <w:jc w:val="center"/>
              <w:rPr>
                <w:sz w:val="18"/>
              </w:rPr>
            </w:pPr>
            <w:r>
              <w:rPr>
                <w:sz w:val="18"/>
              </w:rPr>
              <w:t>I</w:t>
            </w:r>
          </w:p>
        </w:tc>
        <w:tc>
          <w:tcPr>
            <w:tcW w:w="400" w:type="dxa"/>
          </w:tcPr>
          <w:p w14:paraId="6E9A30A6" w14:textId="77777777" w:rsidR="0048358B" w:rsidRDefault="00000000">
            <w:pPr>
              <w:pStyle w:val="TableParagraph"/>
              <w:spacing w:before="14" w:line="186" w:lineRule="exact"/>
              <w:ind w:left="5"/>
              <w:jc w:val="center"/>
              <w:rPr>
                <w:sz w:val="18"/>
              </w:rPr>
            </w:pPr>
            <w:r>
              <w:rPr>
                <w:sz w:val="18"/>
              </w:rPr>
              <w:t>D</w:t>
            </w:r>
          </w:p>
        </w:tc>
        <w:tc>
          <w:tcPr>
            <w:tcW w:w="400" w:type="dxa"/>
          </w:tcPr>
          <w:p w14:paraId="2C494D10" w14:textId="77777777" w:rsidR="0048358B" w:rsidRDefault="00000000">
            <w:pPr>
              <w:pStyle w:val="TableParagraph"/>
              <w:spacing w:before="14" w:line="186" w:lineRule="exact"/>
              <w:ind w:left="15"/>
              <w:jc w:val="center"/>
              <w:rPr>
                <w:sz w:val="18"/>
              </w:rPr>
            </w:pPr>
            <w:r>
              <w:rPr>
                <w:sz w:val="18"/>
              </w:rPr>
              <w:t>A</w:t>
            </w:r>
          </w:p>
        </w:tc>
        <w:tc>
          <w:tcPr>
            <w:tcW w:w="400" w:type="dxa"/>
          </w:tcPr>
          <w:p w14:paraId="131E22ED" w14:textId="77777777" w:rsidR="0048358B" w:rsidRDefault="00000000">
            <w:pPr>
              <w:pStyle w:val="TableParagraph"/>
              <w:spacing w:before="14" w:line="186" w:lineRule="exact"/>
              <w:ind w:left="25"/>
              <w:jc w:val="center"/>
              <w:rPr>
                <w:sz w:val="18"/>
              </w:rPr>
            </w:pPr>
            <w:r>
              <w:rPr>
                <w:sz w:val="18"/>
              </w:rPr>
              <w:t>E</w:t>
            </w:r>
          </w:p>
        </w:tc>
        <w:tc>
          <w:tcPr>
            <w:tcW w:w="2460" w:type="dxa"/>
          </w:tcPr>
          <w:p w14:paraId="062E95D9" w14:textId="77777777" w:rsidR="0048358B" w:rsidRDefault="0048358B">
            <w:pPr>
              <w:pStyle w:val="TableParagraph"/>
              <w:rPr>
                <w:rFonts w:ascii="Times New Roman"/>
                <w:sz w:val="14"/>
              </w:rPr>
            </w:pPr>
          </w:p>
        </w:tc>
      </w:tr>
      <w:tr w:rsidR="0048358B" w14:paraId="71F28459" w14:textId="77777777">
        <w:trPr>
          <w:trHeight w:val="240"/>
        </w:trPr>
        <w:tc>
          <w:tcPr>
            <w:tcW w:w="5260" w:type="dxa"/>
          </w:tcPr>
          <w:p w14:paraId="1B38F410" w14:textId="77777777" w:rsidR="0048358B" w:rsidRDefault="00000000">
            <w:pPr>
              <w:pStyle w:val="TableParagraph"/>
              <w:spacing w:before="26" w:line="193" w:lineRule="exact"/>
              <w:ind w:left="15"/>
              <w:rPr>
                <w:rFonts w:ascii="Cambria"/>
                <w:sz w:val="18"/>
              </w:rPr>
            </w:pPr>
            <w:r>
              <w:rPr>
                <w:rFonts w:ascii="Cambria"/>
                <w:i/>
                <w:sz w:val="18"/>
              </w:rPr>
              <w:t>4C</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Maintaining</w:t>
            </w:r>
            <w:r>
              <w:rPr>
                <w:rFonts w:ascii="Cambria"/>
                <w:spacing w:val="-1"/>
                <w:sz w:val="18"/>
              </w:rPr>
              <w:t xml:space="preserve"> </w:t>
            </w:r>
            <w:r>
              <w:rPr>
                <w:rFonts w:ascii="Cambria"/>
                <w:sz w:val="18"/>
              </w:rPr>
              <w:t>an</w:t>
            </w:r>
            <w:r>
              <w:rPr>
                <w:rFonts w:ascii="Cambria"/>
                <w:spacing w:val="-2"/>
                <w:sz w:val="18"/>
              </w:rPr>
              <w:t xml:space="preserve"> </w:t>
            </w:r>
            <w:r>
              <w:rPr>
                <w:rFonts w:ascii="Cambria"/>
                <w:sz w:val="18"/>
              </w:rPr>
              <w:t>effective</w:t>
            </w:r>
            <w:r>
              <w:rPr>
                <w:rFonts w:ascii="Cambria"/>
                <w:spacing w:val="-1"/>
                <w:sz w:val="18"/>
              </w:rPr>
              <w:t xml:space="preserve"> </w:t>
            </w:r>
            <w:r>
              <w:rPr>
                <w:rFonts w:ascii="Cambria"/>
                <w:sz w:val="18"/>
              </w:rPr>
              <w:t>data</w:t>
            </w:r>
            <w:r>
              <w:rPr>
                <w:rFonts w:ascii="Cambria"/>
                <w:spacing w:val="-2"/>
                <w:sz w:val="18"/>
              </w:rPr>
              <w:t xml:space="preserve"> </w:t>
            </w:r>
            <w:r>
              <w:rPr>
                <w:rFonts w:ascii="Cambria"/>
                <w:sz w:val="18"/>
              </w:rPr>
              <w:t>management</w:t>
            </w:r>
            <w:r>
              <w:rPr>
                <w:rFonts w:ascii="Cambria"/>
                <w:spacing w:val="-1"/>
                <w:sz w:val="18"/>
              </w:rPr>
              <w:t xml:space="preserve"> </w:t>
            </w:r>
            <w:r>
              <w:rPr>
                <w:rFonts w:ascii="Cambria"/>
                <w:spacing w:val="-2"/>
                <w:sz w:val="18"/>
              </w:rPr>
              <w:t>system</w:t>
            </w:r>
          </w:p>
        </w:tc>
        <w:tc>
          <w:tcPr>
            <w:tcW w:w="420" w:type="dxa"/>
          </w:tcPr>
          <w:p w14:paraId="72F7C707" w14:textId="77777777" w:rsidR="0048358B" w:rsidRDefault="00000000">
            <w:pPr>
              <w:pStyle w:val="TableParagraph"/>
              <w:spacing w:before="29" w:line="191" w:lineRule="exact"/>
              <w:ind w:left="15"/>
              <w:jc w:val="center"/>
              <w:rPr>
                <w:sz w:val="18"/>
              </w:rPr>
            </w:pPr>
            <w:r>
              <w:rPr>
                <w:sz w:val="18"/>
              </w:rPr>
              <w:t>I</w:t>
            </w:r>
          </w:p>
        </w:tc>
        <w:tc>
          <w:tcPr>
            <w:tcW w:w="400" w:type="dxa"/>
          </w:tcPr>
          <w:p w14:paraId="269B40BF" w14:textId="77777777" w:rsidR="0048358B" w:rsidRDefault="00000000">
            <w:pPr>
              <w:pStyle w:val="TableParagraph"/>
              <w:spacing w:before="29" w:line="191" w:lineRule="exact"/>
              <w:ind w:left="5"/>
              <w:jc w:val="center"/>
              <w:rPr>
                <w:sz w:val="18"/>
              </w:rPr>
            </w:pPr>
            <w:r>
              <w:rPr>
                <w:sz w:val="18"/>
              </w:rPr>
              <w:t>D</w:t>
            </w:r>
          </w:p>
        </w:tc>
        <w:tc>
          <w:tcPr>
            <w:tcW w:w="400" w:type="dxa"/>
          </w:tcPr>
          <w:p w14:paraId="2D0F93C3" w14:textId="77777777" w:rsidR="0048358B" w:rsidRDefault="00000000">
            <w:pPr>
              <w:pStyle w:val="TableParagraph"/>
              <w:spacing w:before="29" w:line="191" w:lineRule="exact"/>
              <w:ind w:left="15"/>
              <w:jc w:val="center"/>
              <w:rPr>
                <w:sz w:val="18"/>
              </w:rPr>
            </w:pPr>
            <w:r>
              <w:rPr>
                <w:sz w:val="18"/>
              </w:rPr>
              <w:t>A</w:t>
            </w:r>
          </w:p>
        </w:tc>
        <w:tc>
          <w:tcPr>
            <w:tcW w:w="400" w:type="dxa"/>
          </w:tcPr>
          <w:p w14:paraId="49A47868" w14:textId="77777777" w:rsidR="0048358B" w:rsidRDefault="00000000">
            <w:pPr>
              <w:pStyle w:val="TableParagraph"/>
              <w:spacing w:before="29" w:line="191" w:lineRule="exact"/>
              <w:ind w:left="25"/>
              <w:jc w:val="center"/>
              <w:rPr>
                <w:sz w:val="18"/>
              </w:rPr>
            </w:pPr>
            <w:r>
              <w:rPr>
                <w:sz w:val="18"/>
              </w:rPr>
              <w:t>E</w:t>
            </w:r>
          </w:p>
        </w:tc>
        <w:tc>
          <w:tcPr>
            <w:tcW w:w="2460" w:type="dxa"/>
          </w:tcPr>
          <w:p w14:paraId="45ABFC15" w14:textId="77777777" w:rsidR="0048358B" w:rsidRDefault="0048358B">
            <w:pPr>
              <w:pStyle w:val="TableParagraph"/>
              <w:rPr>
                <w:rFonts w:ascii="Times New Roman"/>
                <w:sz w:val="16"/>
              </w:rPr>
            </w:pPr>
          </w:p>
        </w:tc>
      </w:tr>
      <w:tr w:rsidR="0048358B" w14:paraId="741594D4" w14:textId="77777777">
        <w:trPr>
          <w:trHeight w:val="280"/>
        </w:trPr>
        <w:tc>
          <w:tcPr>
            <w:tcW w:w="5260" w:type="dxa"/>
          </w:tcPr>
          <w:p w14:paraId="7FCC388C" w14:textId="77777777" w:rsidR="0048358B" w:rsidRDefault="00000000">
            <w:pPr>
              <w:pStyle w:val="TableParagraph"/>
              <w:spacing w:before="21"/>
              <w:ind w:left="15"/>
              <w:rPr>
                <w:rFonts w:ascii="Cambria"/>
                <w:sz w:val="18"/>
              </w:rPr>
            </w:pPr>
            <w:r>
              <w:rPr>
                <w:rFonts w:ascii="Cambria"/>
                <w:i/>
                <w:sz w:val="18"/>
              </w:rPr>
              <w:t>4D</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Participating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a</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community</w:t>
            </w:r>
          </w:p>
        </w:tc>
        <w:tc>
          <w:tcPr>
            <w:tcW w:w="420" w:type="dxa"/>
          </w:tcPr>
          <w:p w14:paraId="58A25A8E" w14:textId="77777777" w:rsidR="0048358B" w:rsidRDefault="00000000">
            <w:pPr>
              <w:pStyle w:val="TableParagraph"/>
              <w:spacing w:before="24"/>
              <w:ind w:left="15"/>
              <w:jc w:val="center"/>
              <w:rPr>
                <w:sz w:val="18"/>
              </w:rPr>
            </w:pPr>
            <w:r>
              <w:rPr>
                <w:sz w:val="18"/>
              </w:rPr>
              <w:t>I</w:t>
            </w:r>
          </w:p>
        </w:tc>
        <w:tc>
          <w:tcPr>
            <w:tcW w:w="400" w:type="dxa"/>
          </w:tcPr>
          <w:p w14:paraId="6778D1A0" w14:textId="77777777" w:rsidR="0048358B" w:rsidRDefault="00000000">
            <w:pPr>
              <w:pStyle w:val="TableParagraph"/>
              <w:spacing w:before="24"/>
              <w:ind w:left="5"/>
              <w:jc w:val="center"/>
              <w:rPr>
                <w:sz w:val="18"/>
              </w:rPr>
            </w:pPr>
            <w:r>
              <w:rPr>
                <w:sz w:val="18"/>
              </w:rPr>
              <w:t>D</w:t>
            </w:r>
          </w:p>
        </w:tc>
        <w:tc>
          <w:tcPr>
            <w:tcW w:w="400" w:type="dxa"/>
          </w:tcPr>
          <w:p w14:paraId="210ED160" w14:textId="77777777" w:rsidR="0048358B" w:rsidRDefault="00000000">
            <w:pPr>
              <w:pStyle w:val="TableParagraph"/>
              <w:spacing w:before="24"/>
              <w:ind w:left="15"/>
              <w:jc w:val="center"/>
              <w:rPr>
                <w:sz w:val="18"/>
              </w:rPr>
            </w:pPr>
            <w:r>
              <w:rPr>
                <w:sz w:val="18"/>
              </w:rPr>
              <w:t>A</w:t>
            </w:r>
          </w:p>
        </w:tc>
        <w:tc>
          <w:tcPr>
            <w:tcW w:w="400" w:type="dxa"/>
          </w:tcPr>
          <w:p w14:paraId="50831914" w14:textId="77777777" w:rsidR="0048358B" w:rsidRDefault="00000000">
            <w:pPr>
              <w:pStyle w:val="TableParagraph"/>
              <w:spacing w:before="24"/>
              <w:ind w:left="25"/>
              <w:jc w:val="center"/>
              <w:rPr>
                <w:sz w:val="18"/>
              </w:rPr>
            </w:pPr>
            <w:r>
              <w:rPr>
                <w:sz w:val="18"/>
              </w:rPr>
              <w:t>E</w:t>
            </w:r>
          </w:p>
        </w:tc>
        <w:tc>
          <w:tcPr>
            <w:tcW w:w="2460" w:type="dxa"/>
          </w:tcPr>
          <w:p w14:paraId="5065FFDD" w14:textId="77777777" w:rsidR="0048358B" w:rsidRDefault="0048358B">
            <w:pPr>
              <w:pStyle w:val="TableParagraph"/>
              <w:rPr>
                <w:rFonts w:ascii="Times New Roman"/>
                <w:sz w:val="18"/>
              </w:rPr>
            </w:pPr>
          </w:p>
        </w:tc>
      </w:tr>
      <w:tr w:rsidR="0048358B" w14:paraId="30DD66AC" w14:textId="77777777">
        <w:trPr>
          <w:trHeight w:val="319"/>
        </w:trPr>
        <w:tc>
          <w:tcPr>
            <w:tcW w:w="5260" w:type="dxa"/>
          </w:tcPr>
          <w:p w14:paraId="7AFB7728" w14:textId="77777777" w:rsidR="0048358B" w:rsidRDefault="00000000">
            <w:pPr>
              <w:pStyle w:val="TableParagraph"/>
              <w:spacing w:before="21"/>
              <w:ind w:left="15"/>
              <w:rPr>
                <w:rFonts w:ascii="Cambria"/>
                <w:sz w:val="18"/>
              </w:rPr>
            </w:pPr>
            <w:r>
              <w:rPr>
                <w:rFonts w:ascii="Cambria"/>
                <w:i/>
                <w:sz w:val="18"/>
              </w:rPr>
              <w:t>4E</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Engaging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development</w:t>
            </w:r>
          </w:p>
        </w:tc>
        <w:tc>
          <w:tcPr>
            <w:tcW w:w="420" w:type="dxa"/>
          </w:tcPr>
          <w:p w14:paraId="1C173A56" w14:textId="77777777" w:rsidR="0048358B" w:rsidRDefault="00000000">
            <w:pPr>
              <w:pStyle w:val="TableParagraph"/>
              <w:spacing w:before="24"/>
              <w:ind w:left="15"/>
              <w:jc w:val="center"/>
              <w:rPr>
                <w:sz w:val="18"/>
              </w:rPr>
            </w:pPr>
            <w:r>
              <w:rPr>
                <w:sz w:val="18"/>
              </w:rPr>
              <w:t>I</w:t>
            </w:r>
          </w:p>
        </w:tc>
        <w:tc>
          <w:tcPr>
            <w:tcW w:w="400" w:type="dxa"/>
          </w:tcPr>
          <w:p w14:paraId="4225B202" w14:textId="77777777" w:rsidR="0048358B" w:rsidRDefault="00000000">
            <w:pPr>
              <w:pStyle w:val="TableParagraph"/>
              <w:spacing w:before="24"/>
              <w:ind w:left="5"/>
              <w:jc w:val="center"/>
              <w:rPr>
                <w:sz w:val="18"/>
              </w:rPr>
            </w:pPr>
            <w:r>
              <w:rPr>
                <w:sz w:val="18"/>
              </w:rPr>
              <w:t>D</w:t>
            </w:r>
          </w:p>
        </w:tc>
        <w:tc>
          <w:tcPr>
            <w:tcW w:w="400" w:type="dxa"/>
          </w:tcPr>
          <w:p w14:paraId="3B2ADC7B" w14:textId="77777777" w:rsidR="0048358B" w:rsidRDefault="00000000">
            <w:pPr>
              <w:pStyle w:val="TableParagraph"/>
              <w:spacing w:before="24"/>
              <w:ind w:left="15"/>
              <w:jc w:val="center"/>
              <w:rPr>
                <w:sz w:val="18"/>
              </w:rPr>
            </w:pPr>
            <w:r>
              <w:rPr>
                <w:sz w:val="18"/>
              </w:rPr>
              <w:t>A</w:t>
            </w:r>
          </w:p>
        </w:tc>
        <w:tc>
          <w:tcPr>
            <w:tcW w:w="400" w:type="dxa"/>
          </w:tcPr>
          <w:p w14:paraId="765927C8" w14:textId="77777777" w:rsidR="0048358B" w:rsidRDefault="00000000">
            <w:pPr>
              <w:pStyle w:val="TableParagraph"/>
              <w:spacing w:before="24"/>
              <w:ind w:left="25"/>
              <w:jc w:val="center"/>
              <w:rPr>
                <w:sz w:val="18"/>
              </w:rPr>
            </w:pPr>
            <w:r>
              <w:rPr>
                <w:sz w:val="18"/>
              </w:rPr>
              <w:t>E</w:t>
            </w:r>
          </w:p>
        </w:tc>
        <w:tc>
          <w:tcPr>
            <w:tcW w:w="2460" w:type="dxa"/>
          </w:tcPr>
          <w:p w14:paraId="55582056" w14:textId="77777777" w:rsidR="0048358B" w:rsidRDefault="0048358B">
            <w:pPr>
              <w:pStyle w:val="TableParagraph"/>
              <w:rPr>
                <w:rFonts w:ascii="Times New Roman"/>
                <w:sz w:val="18"/>
              </w:rPr>
            </w:pPr>
          </w:p>
        </w:tc>
      </w:tr>
      <w:tr w:rsidR="0048358B" w14:paraId="1B28C15D" w14:textId="77777777">
        <w:trPr>
          <w:trHeight w:val="499"/>
        </w:trPr>
        <w:tc>
          <w:tcPr>
            <w:tcW w:w="5260" w:type="dxa"/>
          </w:tcPr>
          <w:p w14:paraId="38B8AFBF" w14:textId="77777777" w:rsidR="0048358B" w:rsidRDefault="00000000">
            <w:pPr>
              <w:pStyle w:val="TableParagraph"/>
              <w:spacing w:before="11"/>
              <w:ind w:left="15" w:right="83"/>
              <w:rPr>
                <w:rFonts w:ascii="Cambria"/>
                <w:sz w:val="18"/>
              </w:rPr>
            </w:pPr>
            <w:r>
              <w:rPr>
                <w:rFonts w:ascii="Cambria"/>
                <w:i/>
                <w:sz w:val="18"/>
              </w:rPr>
              <w:t>4F</w:t>
            </w:r>
            <w:r>
              <w:rPr>
                <w:rFonts w:ascii="Cambria"/>
                <w:i/>
                <w:spacing w:val="26"/>
                <w:sz w:val="18"/>
              </w:rPr>
              <w:t xml:space="preserve"> </w:t>
            </w:r>
            <w:r>
              <w:rPr>
                <w:rFonts w:ascii="Cambria"/>
                <w:i/>
                <w:sz w:val="18"/>
              </w:rPr>
              <w:t>-</w:t>
            </w:r>
            <w:r>
              <w:rPr>
                <w:rFonts w:ascii="Cambria"/>
                <w:i/>
                <w:spacing w:val="-7"/>
                <w:sz w:val="18"/>
              </w:rPr>
              <w:t xml:space="preserve"> </w:t>
            </w:r>
            <w:r>
              <w:rPr>
                <w:rFonts w:ascii="Cambria"/>
                <w:sz w:val="18"/>
              </w:rPr>
              <w:t>Showing</w:t>
            </w:r>
            <w:r>
              <w:rPr>
                <w:rFonts w:ascii="Cambria"/>
                <w:spacing w:val="-7"/>
                <w:sz w:val="18"/>
              </w:rPr>
              <w:t xml:space="preserve"> </w:t>
            </w:r>
            <w:r>
              <w:rPr>
                <w:rFonts w:ascii="Cambria"/>
                <w:sz w:val="18"/>
              </w:rPr>
              <w:t>professionalism</w:t>
            </w:r>
            <w:r>
              <w:rPr>
                <w:rFonts w:ascii="Cambria"/>
                <w:spacing w:val="-7"/>
                <w:sz w:val="18"/>
              </w:rPr>
              <w:t xml:space="preserve"> </w:t>
            </w:r>
            <w:r>
              <w:rPr>
                <w:rFonts w:ascii="Cambria"/>
                <w:sz w:val="18"/>
              </w:rPr>
              <w:t>including</w:t>
            </w:r>
            <w:r>
              <w:rPr>
                <w:rFonts w:ascii="Cambria"/>
                <w:spacing w:val="-7"/>
                <w:sz w:val="18"/>
              </w:rPr>
              <w:t xml:space="preserve"> </w:t>
            </w:r>
            <w:r>
              <w:rPr>
                <w:rFonts w:ascii="Cambria"/>
                <w:sz w:val="18"/>
              </w:rPr>
              <w:t>integrity</w:t>
            </w:r>
            <w:r>
              <w:rPr>
                <w:rFonts w:ascii="Cambria"/>
                <w:spacing w:val="-7"/>
                <w:sz w:val="18"/>
              </w:rPr>
              <w:t xml:space="preserve"> </w:t>
            </w:r>
            <w:r>
              <w:rPr>
                <w:rFonts w:ascii="Cambria"/>
                <w:sz w:val="18"/>
              </w:rPr>
              <w:t>advocacy</w:t>
            </w:r>
            <w:r>
              <w:rPr>
                <w:rFonts w:ascii="Cambria"/>
                <w:spacing w:val="-7"/>
                <w:sz w:val="18"/>
              </w:rPr>
              <w:t xml:space="preserve"> </w:t>
            </w:r>
            <w:r>
              <w:rPr>
                <w:rFonts w:ascii="Cambria"/>
                <w:sz w:val="18"/>
              </w:rPr>
              <w:t>and</w:t>
            </w:r>
            <w:r>
              <w:rPr>
                <w:rFonts w:ascii="Cambria"/>
                <w:spacing w:val="40"/>
                <w:sz w:val="18"/>
              </w:rPr>
              <w:t xml:space="preserve"> </w:t>
            </w:r>
            <w:r>
              <w:rPr>
                <w:rFonts w:ascii="Cambria"/>
                <w:sz w:val="18"/>
              </w:rPr>
              <w:t>maintaining</w:t>
            </w:r>
            <w:r>
              <w:rPr>
                <w:rFonts w:ascii="Cambria"/>
                <w:spacing w:val="-1"/>
                <w:sz w:val="18"/>
              </w:rPr>
              <w:t xml:space="preserve"> </w:t>
            </w:r>
            <w:r>
              <w:rPr>
                <w:rFonts w:ascii="Cambria"/>
                <w:sz w:val="18"/>
              </w:rPr>
              <w:t>confidentiality</w:t>
            </w:r>
          </w:p>
        </w:tc>
        <w:tc>
          <w:tcPr>
            <w:tcW w:w="420" w:type="dxa"/>
          </w:tcPr>
          <w:p w14:paraId="203B155F" w14:textId="77777777" w:rsidR="0048358B" w:rsidRDefault="00000000">
            <w:pPr>
              <w:pStyle w:val="TableParagraph"/>
              <w:spacing w:before="14"/>
              <w:ind w:left="15"/>
              <w:jc w:val="center"/>
              <w:rPr>
                <w:sz w:val="18"/>
              </w:rPr>
            </w:pPr>
            <w:r>
              <w:rPr>
                <w:sz w:val="18"/>
              </w:rPr>
              <w:t>I</w:t>
            </w:r>
          </w:p>
        </w:tc>
        <w:tc>
          <w:tcPr>
            <w:tcW w:w="400" w:type="dxa"/>
          </w:tcPr>
          <w:p w14:paraId="15AF8EF8" w14:textId="77777777" w:rsidR="0048358B" w:rsidRDefault="00000000">
            <w:pPr>
              <w:pStyle w:val="TableParagraph"/>
              <w:spacing w:before="14"/>
              <w:ind w:left="5"/>
              <w:jc w:val="center"/>
              <w:rPr>
                <w:sz w:val="18"/>
              </w:rPr>
            </w:pPr>
            <w:r>
              <w:rPr>
                <w:sz w:val="18"/>
              </w:rPr>
              <w:t>D</w:t>
            </w:r>
          </w:p>
        </w:tc>
        <w:tc>
          <w:tcPr>
            <w:tcW w:w="400" w:type="dxa"/>
          </w:tcPr>
          <w:p w14:paraId="0B0C6F14" w14:textId="77777777" w:rsidR="0048358B" w:rsidRDefault="00000000">
            <w:pPr>
              <w:pStyle w:val="TableParagraph"/>
              <w:spacing w:before="14"/>
              <w:ind w:left="15"/>
              <w:jc w:val="center"/>
              <w:rPr>
                <w:sz w:val="18"/>
              </w:rPr>
            </w:pPr>
            <w:r>
              <w:rPr>
                <w:sz w:val="18"/>
              </w:rPr>
              <w:t>A</w:t>
            </w:r>
          </w:p>
        </w:tc>
        <w:tc>
          <w:tcPr>
            <w:tcW w:w="400" w:type="dxa"/>
          </w:tcPr>
          <w:p w14:paraId="770E0178" w14:textId="77777777" w:rsidR="0048358B" w:rsidRDefault="00000000">
            <w:pPr>
              <w:pStyle w:val="TableParagraph"/>
              <w:spacing w:before="14"/>
              <w:ind w:left="25"/>
              <w:jc w:val="center"/>
              <w:rPr>
                <w:sz w:val="18"/>
              </w:rPr>
            </w:pPr>
            <w:r>
              <w:rPr>
                <w:sz w:val="18"/>
              </w:rPr>
              <w:t>E</w:t>
            </w:r>
          </w:p>
        </w:tc>
        <w:tc>
          <w:tcPr>
            <w:tcW w:w="2460" w:type="dxa"/>
          </w:tcPr>
          <w:p w14:paraId="6F5B4310" w14:textId="77777777" w:rsidR="0048358B" w:rsidRDefault="0048358B">
            <w:pPr>
              <w:pStyle w:val="TableParagraph"/>
              <w:rPr>
                <w:rFonts w:ascii="Times New Roman"/>
                <w:sz w:val="18"/>
              </w:rPr>
            </w:pPr>
          </w:p>
        </w:tc>
      </w:tr>
    </w:tbl>
    <w:p w14:paraId="058ECCB4" w14:textId="77777777" w:rsidR="0048358B" w:rsidRDefault="0048358B">
      <w:pPr>
        <w:rPr>
          <w:rFonts w:ascii="Times New Roman"/>
          <w:sz w:val="18"/>
        </w:rPr>
        <w:sectPr w:rsidR="0048358B">
          <w:pgSz w:w="12240" w:h="15840"/>
          <w:pgMar w:top="1340" w:right="880" w:bottom="280" w:left="1020" w:header="370" w:footer="0" w:gutter="0"/>
          <w:cols w:space="720"/>
        </w:sectPr>
      </w:pPr>
    </w:p>
    <w:p w14:paraId="524FC68B" w14:textId="77777777" w:rsidR="0048358B" w:rsidRDefault="00000000">
      <w:pPr>
        <w:pStyle w:val="Heading5"/>
        <w:ind w:left="1033" w:right="0"/>
        <w:jc w:val="left"/>
        <w:rPr>
          <w:rFonts w:ascii="Cambria"/>
        </w:rPr>
      </w:pPr>
      <w:r>
        <w:rPr>
          <w:rFonts w:ascii="Cambria"/>
          <w:spacing w:val="-2"/>
        </w:rPr>
        <w:lastRenderedPageBreak/>
        <w:t>Therapeutic</w:t>
      </w:r>
      <w:r>
        <w:rPr>
          <w:rFonts w:ascii="Cambria"/>
        </w:rPr>
        <w:t xml:space="preserve"> </w:t>
      </w:r>
      <w:r>
        <w:rPr>
          <w:rFonts w:ascii="Cambria"/>
          <w:spacing w:val="-2"/>
        </w:rPr>
        <w:t>Specialist/Speech</w:t>
      </w:r>
      <w:r>
        <w:rPr>
          <w:rFonts w:ascii="Cambria"/>
          <w:spacing w:val="3"/>
        </w:rPr>
        <w:t xml:space="preserve"> </w:t>
      </w:r>
      <w:r>
        <w:rPr>
          <w:rFonts w:ascii="Cambria"/>
          <w:spacing w:val="-2"/>
        </w:rPr>
        <w:t>Pathologist</w:t>
      </w:r>
      <w:r>
        <w:rPr>
          <w:rFonts w:ascii="Cambria"/>
          <w:spacing w:val="2"/>
        </w:rPr>
        <w:t xml:space="preserve"> </w:t>
      </w:r>
      <w:r>
        <w:rPr>
          <w:rFonts w:ascii="Cambria"/>
          <w:spacing w:val="-2"/>
        </w:rPr>
        <w:t>Formative</w:t>
      </w:r>
      <w:r>
        <w:rPr>
          <w:rFonts w:ascii="Cambria"/>
          <w:spacing w:val="3"/>
        </w:rPr>
        <w:t xml:space="preserve"> </w:t>
      </w:r>
      <w:r>
        <w:rPr>
          <w:rFonts w:ascii="Cambria"/>
          <w:spacing w:val="-2"/>
        </w:rPr>
        <w:t>Evaluation</w:t>
      </w:r>
    </w:p>
    <w:p w14:paraId="5980A254" w14:textId="77777777" w:rsidR="0048358B" w:rsidRDefault="0048358B">
      <w:pPr>
        <w:pStyle w:val="BodyText"/>
        <w:rPr>
          <w:rFonts w:ascii="Cambria"/>
          <w:b/>
          <w:sz w:val="28"/>
        </w:rPr>
      </w:pPr>
    </w:p>
    <w:p w14:paraId="36E05692" w14:textId="77777777" w:rsidR="0048358B" w:rsidRDefault="0048358B">
      <w:pPr>
        <w:pStyle w:val="BodyText"/>
        <w:spacing w:before="2"/>
        <w:rPr>
          <w:rFonts w:ascii="Cambria"/>
          <w:b/>
          <w:sz w:val="41"/>
        </w:rPr>
      </w:pPr>
    </w:p>
    <w:p w14:paraId="5765E1A6" w14:textId="77777777" w:rsidR="0048358B" w:rsidRDefault="00000000">
      <w:pPr>
        <w:spacing w:line="276" w:lineRule="auto"/>
        <w:ind w:left="510" w:right="661"/>
        <w:rPr>
          <w:rFonts w:ascii="Cambria"/>
          <w:sz w:val="20"/>
        </w:rPr>
      </w:pPr>
      <w:r>
        <w:rPr>
          <w:rFonts w:ascii="Cambria"/>
          <w:b/>
          <w:sz w:val="20"/>
        </w:rPr>
        <w:t>Directions:</w:t>
      </w:r>
      <w:r>
        <w:rPr>
          <w:rFonts w:ascii="Cambria"/>
          <w:b/>
          <w:spacing w:val="35"/>
          <w:sz w:val="20"/>
        </w:rPr>
        <w:t xml:space="preserve"> </w:t>
      </w:r>
      <w:r>
        <w:rPr>
          <w:rFonts w:ascii="Cambria"/>
          <w:sz w:val="20"/>
        </w:rPr>
        <w:t>Highlight</w:t>
      </w:r>
      <w:r>
        <w:rPr>
          <w:rFonts w:ascii="Cambria"/>
          <w:spacing w:val="-5"/>
          <w:sz w:val="20"/>
        </w:rPr>
        <w:t xml:space="preserve"> </w:t>
      </w:r>
      <w:r>
        <w:rPr>
          <w:rFonts w:ascii="Cambria"/>
          <w:sz w:val="20"/>
        </w:rPr>
        <w:t>a</w:t>
      </w:r>
      <w:r>
        <w:rPr>
          <w:rFonts w:ascii="Cambria"/>
          <w:spacing w:val="-5"/>
          <w:sz w:val="20"/>
        </w:rPr>
        <w:t xml:space="preserve"> </w:t>
      </w:r>
      <w:r>
        <w:rPr>
          <w:rFonts w:ascii="Cambria"/>
          <w:sz w:val="20"/>
        </w:rPr>
        <w:t>rating</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component</w:t>
      </w:r>
      <w:r>
        <w:rPr>
          <w:rFonts w:ascii="Cambria"/>
          <w:spacing w:val="-5"/>
          <w:sz w:val="20"/>
        </w:rPr>
        <w:t xml:space="preserve"> </w:t>
      </w:r>
      <w:r>
        <w:rPr>
          <w:rFonts w:ascii="Cambria"/>
          <w:sz w:val="20"/>
        </w:rPr>
        <w:t>and</w:t>
      </w:r>
      <w:r>
        <w:rPr>
          <w:rFonts w:ascii="Cambria"/>
          <w:spacing w:val="-5"/>
          <w:sz w:val="20"/>
        </w:rPr>
        <w:t xml:space="preserve"> </w:t>
      </w:r>
      <w:r>
        <w:rPr>
          <w:rFonts w:ascii="Cambria"/>
          <w:sz w:val="20"/>
        </w:rPr>
        <w:t>then</w:t>
      </w:r>
      <w:r>
        <w:rPr>
          <w:rFonts w:ascii="Cambria"/>
          <w:spacing w:val="-5"/>
          <w:sz w:val="20"/>
        </w:rPr>
        <w:t xml:space="preserve"> </w:t>
      </w:r>
      <w:r>
        <w:rPr>
          <w:rFonts w:ascii="Cambria"/>
          <w:sz w:val="20"/>
        </w:rPr>
        <w:t>match</w:t>
      </w:r>
      <w:r>
        <w:rPr>
          <w:rFonts w:ascii="Cambria"/>
          <w:spacing w:val="-5"/>
          <w:sz w:val="20"/>
        </w:rPr>
        <w:t xml:space="preserve"> </w:t>
      </w:r>
      <w:r>
        <w:rPr>
          <w:rFonts w:ascii="Cambria"/>
          <w:sz w:val="20"/>
        </w:rPr>
        <w:t>evidence</w:t>
      </w:r>
      <w:r>
        <w:rPr>
          <w:rFonts w:ascii="Cambria"/>
          <w:spacing w:val="-5"/>
          <w:sz w:val="20"/>
        </w:rPr>
        <w:t xml:space="preserve"> </w:t>
      </w:r>
      <w:r>
        <w:rPr>
          <w:rFonts w:ascii="Cambria"/>
          <w:sz w:val="20"/>
        </w:rPr>
        <w:t>from</w:t>
      </w:r>
      <w:r>
        <w:rPr>
          <w:rFonts w:ascii="Cambria"/>
          <w:spacing w:val="-5"/>
          <w:sz w:val="20"/>
        </w:rPr>
        <w:t xml:space="preserve"> </w:t>
      </w:r>
      <w:r>
        <w:rPr>
          <w:rFonts w:ascii="Cambria"/>
          <w:sz w:val="20"/>
        </w:rPr>
        <w:t>your</w:t>
      </w:r>
      <w:r>
        <w:rPr>
          <w:rFonts w:ascii="Cambria"/>
          <w:spacing w:val="-5"/>
          <w:sz w:val="20"/>
        </w:rPr>
        <w:t xml:space="preserve"> </w:t>
      </w:r>
      <w:r>
        <w:rPr>
          <w:rFonts w:ascii="Cambria"/>
          <w:sz w:val="20"/>
        </w:rPr>
        <w:t>observation</w:t>
      </w:r>
      <w:r>
        <w:rPr>
          <w:rFonts w:ascii="Cambria"/>
          <w:spacing w:val="-5"/>
          <w:sz w:val="20"/>
        </w:rPr>
        <w:t xml:space="preserve"> </w:t>
      </w:r>
      <w:r>
        <w:rPr>
          <w:rFonts w:ascii="Cambria"/>
          <w:sz w:val="20"/>
        </w:rPr>
        <w:t>notes</w:t>
      </w:r>
      <w:r>
        <w:rPr>
          <w:rFonts w:ascii="Cambria"/>
          <w:spacing w:val="-5"/>
          <w:sz w:val="20"/>
        </w:rPr>
        <w:t xml:space="preserve"> </w:t>
      </w:r>
      <w:r>
        <w:rPr>
          <w:rFonts w:ascii="Cambria"/>
          <w:sz w:val="20"/>
        </w:rPr>
        <w:t>to explain the rating for each component. Text boxes expand to accommodate multiple evidence examples.</w:t>
      </w:r>
    </w:p>
    <w:p w14:paraId="7A8E897F" w14:textId="77777777" w:rsidR="0048358B" w:rsidRDefault="0048358B">
      <w:pPr>
        <w:pStyle w:val="BodyText"/>
        <w:spacing w:before="2"/>
        <w:rPr>
          <w:rFonts w:ascii="Cambria"/>
        </w:rPr>
      </w:pPr>
    </w:p>
    <w:p w14:paraId="493DD86E" w14:textId="77777777" w:rsidR="0048358B" w:rsidRDefault="00000000">
      <w:pPr>
        <w:tabs>
          <w:tab w:val="left" w:pos="5549"/>
        </w:tabs>
        <w:ind w:left="510"/>
        <w:rPr>
          <w:rFonts w:ascii="Cambria"/>
          <w:b/>
          <w:sz w:val="20"/>
        </w:rPr>
      </w:pPr>
      <w:r>
        <w:rPr>
          <w:rFonts w:ascii="Cambria"/>
          <w:b/>
          <w:spacing w:val="-2"/>
          <w:sz w:val="20"/>
        </w:rPr>
        <w:t>Therapeutic</w:t>
      </w:r>
      <w:r>
        <w:rPr>
          <w:rFonts w:ascii="Cambria"/>
          <w:b/>
          <w:spacing w:val="8"/>
          <w:sz w:val="20"/>
        </w:rPr>
        <w:t xml:space="preserve"> </w:t>
      </w:r>
      <w:r>
        <w:rPr>
          <w:rFonts w:ascii="Cambria"/>
          <w:b/>
          <w:spacing w:val="-2"/>
          <w:sz w:val="20"/>
        </w:rPr>
        <w:t>Specialist:</w:t>
      </w:r>
      <w:r>
        <w:rPr>
          <w:rFonts w:ascii="Cambria"/>
          <w:b/>
          <w:sz w:val="20"/>
        </w:rPr>
        <w:tab/>
      </w:r>
      <w:r>
        <w:rPr>
          <w:rFonts w:ascii="Cambria"/>
          <w:b/>
          <w:spacing w:val="-2"/>
          <w:sz w:val="20"/>
        </w:rPr>
        <w:t>School:</w:t>
      </w:r>
    </w:p>
    <w:p w14:paraId="64A4C136" w14:textId="77777777" w:rsidR="0048358B" w:rsidRDefault="0048358B">
      <w:pPr>
        <w:pStyle w:val="BodyText"/>
        <w:rPr>
          <w:rFonts w:ascii="Cambria"/>
          <w:b/>
          <w:sz w:val="26"/>
        </w:rPr>
      </w:pPr>
    </w:p>
    <w:p w14:paraId="1F9518E0" w14:textId="77777777" w:rsidR="0048358B" w:rsidRDefault="00000000">
      <w:pPr>
        <w:tabs>
          <w:tab w:val="left" w:pos="5549"/>
        </w:tabs>
        <w:ind w:left="510"/>
        <w:rPr>
          <w:rFonts w:ascii="Cambria"/>
          <w:b/>
          <w:sz w:val="20"/>
        </w:rPr>
      </w:pPr>
      <w:r>
        <w:rPr>
          <w:rFonts w:ascii="Cambria"/>
          <w:b/>
          <w:spacing w:val="-2"/>
          <w:sz w:val="20"/>
        </w:rPr>
        <w:t>Evaluator:</w:t>
      </w:r>
      <w:r>
        <w:rPr>
          <w:rFonts w:ascii="Cambria"/>
          <w:b/>
          <w:sz w:val="20"/>
        </w:rPr>
        <w:tab/>
      </w:r>
      <w:r>
        <w:rPr>
          <w:rFonts w:ascii="Cambria"/>
          <w:b/>
          <w:spacing w:val="-2"/>
          <w:sz w:val="20"/>
        </w:rPr>
        <w:t>Date:</w:t>
      </w:r>
    </w:p>
    <w:p w14:paraId="35E7FE33" w14:textId="77777777" w:rsidR="0048358B" w:rsidRDefault="0048358B">
      <w:pPr>
        <w:pStyle w:val="BodyText"/>
        <w:spacing w:before="3"/>
        <w:rPr>
          <w:rFonts w:ascii="Cambria"/>
          <w:b/>
          <w:sz w:val="24"/>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20"/>
        <w:gridCol w:w="440"/>
        <w:gridCol w:w="420"/>
        <w:gridCol w:w="440"/>
        <w:gridCol w:w="440"/>
        <w:gridCol w:w="2520"/>
      </w:tblGrid>
      <w:tr w:rsidR="0048358B" w14:paraId="69049750" w14:textId="77777777">
        <w:trPr>
          <w:trHeight w:val="419"/>
        </w:trPr>
        <w:tc>
          <w:tcPr>
            <w:tcW w:w="5120" w:type="dxa"/>
          </w:tcPr>
          <w:p w14:paraId="200FC68B" w14:textId="77777777" w:rsidR="0048358B" w:rsidRDefault="00000000">
            <w:pPr>
              <w:pStyle w:val="TableParagraph"/>
              <w:spacing w:before="14"/>
              <w:ind w:left="1988" w:right="1973"/>
              <w:jc w:val="center"/>
              <w:rPr>
                <w:sz w:val="18"/>
              </w:rPr>
            </w:pPr>
            <w:r>
              <w:rPr>
                <w:spacing w:val="-2"/>
                <w:sz w:val="18"/>
              </w:rPr>
              <w:t>Component:</w:t>
            </w:r>
          </w:p>
        </w:tc>
        <w:tc>
          <w:tcPr>
            <w:tcW w:w="1740" w:type="dxa"/>
            <w:gridSpan w:val="4"/>
          </w:tcPr>
          <w:p w14:paraId="18407813" w14:textId="77777777" w:rsidR="0048358B" w:rsidRDefault="00000000">
            <w:pPr>
              <w:pStyle w:val="TableParagraph"/>
              <w:spacing w:before="14"/>
              <w:ind w:left="579"/>
              <w:rPr>
                <w:sz w:val="18"/>
              </w:rPr>
            </w:pPr>
            <w:r>
              <w:rPr>
                <w:spacing w:val="-2"/>
                <w:sz w:val="18"/>
              </w:rPr>
              <w:t>Rating:</w:t>
            </w:r>
          </w:p>
        </w:tc>
        <w:tc>
          <w:tcPr>
            <w:tcW w:w="2520" w:type="dxa"/>
          </w:tcPr>
          <w:p w14:paraId="7C4B1F81" w14:textId="77777777" w:rsidR="0048358B" w:rsidRDefault="00000000">
            <w:pPr>
              <w:pStyle w:val="TableParagraph"/>
              <w:spacing w:before="14"/>
              <w:ind w:left="87" w:right="77"/>
              <w:jc w:val="center"/>
              <w:rPr>
                <w:sz w:val="18"/>
              </w:rPr>
            </w:pPr>
            <w:r>
              <w:rPr>
                <w:spacing w:val="-2"/>
                <w:sz w:val="18"/>
              </w:rPr>
              <w:t>Evidence:</w:t>
            </w:r>
          </w:p>
        </w:tc>
      </w:tr>
      <w:tr w:rsidR="0048358B" w14:paraId="3035E4BA" w14:textId="77777777">
        <w:trPr>
          <w:trHeight w:val="440"/>
        </w:trPr>
        <w:tc>
          <w:tcPr>
            <w:tcW w:w="5120" w:type="dxa"/>
          </w:tcPr>
          <w:p w14:paraId="702DD737" w14:textId="77777777" w:rsidR="0048358B" w:rsidRDefault="00000000">
            <w:pPr>
              <w:pStyle w:val="TableParagraph"/>
              <w:spacing w:line="210" w:lineRule="exact"/>
              <w:ind w:left="15"/>
              <w:rPr>
                <w:rFonts w:ascii="Cambria"/>
                <w:sz w:val="18"/>
              </w:rPr>
            </w:pPr>
            <w:r>
              <w:rPr>
                <w:rFonts w:ascii="Cambria"/>
                <w:i/>
                <w:sz w:val="18"/>
              </w:rPr>
              <w:t>1A</w:t>
            </w:r>
            <w:r>
              <w:rPr>
                <w:rFonts w:ascii="Cambria"/>
                <w:i/>
                <w:spacing w:val="-6"/>
                <w:sz w:val="18"/>
              </w:rPr>
              <w:t xml:space="preserve"> </w:t>
            </w:r>
            <w:r>
              <w:rPr>
                <w:rFonts w:ascii="Cambria"/>
                <w:i/>
                <w:sz w:val="18"/>
              </w:rPr>
              <w:t>-</w:t>
            </w:r>
            <w:r>
              <w:rPr>
                <w:rFonts w:ascii="Cambria"/>
                <w:i/>
                <w:spacing w:val="-6"/>
                <w:sz w:val="18"/>
              </w:rPr>
              <w:t xml:space="preserve"> </w:t>
            </w:r>
            <w:r>
              <w:rPr>
                <w:rFonts w:ascii="Cambria"/>
                <w:sz w:val="18"/>
              </w:rPr>
              <w:t>Demonstrating</w:t>
            </w:r>
            <w:r>
              <w:rPr>
                <w:rFonts w:ascii="Cambria"/>
                <w:spacing w:val="-6"/>
                <w:sz w:val="18"/>
              </w:rPr>
              <w:t xml:space="preserve"> </w:t>
            </w:r>
            <w:r>
              <w:rPr>
                <w:rFonts w:ascii="Cambria"/>
                <w:sz w:val="18"/>
              </w:rPr>
              <w:t>knowledge</w:t>
            </w:r>
            <w:r>
              <w:rPr>
                <w:rFonts w:ascii="Cambria"/>
                <w:spacing w:val="-6"/>
                <w:sz w:val="18"/>
              </w:rPr>
              <w:t xml:space="preserve"> </w:t>
            </w:r>
            <w:r>
              <w:rPr>
                <w:rFonts w:ascii="Cambria"/>
                <w:sz w:val="18"/>
              </w:rPr>
              <w:t>and</w:t>
            </w:r>
            <w:r>
              <w:rPr>
                <w:rFonts w:ascii="Cambria"/>
                <w:spacing w:val="-6"/>
                <w:sz w:val="18"/>
              </w:rPr>
              <w:t xml:space="preserve"> </w:t>
            </w:r>
            <w:r>
              <w:rPr>
                <w:rFonts w:ascii="Cambria"/>
                <w:sz w:val="18"/>
              </w:rPr>
              <w:t>skill</w:t>
            </w:r>
            <w:r>
              <w:rPr>
                <w:rFonts w:ascii="Cambria"/>
                <w:spacing w:val="-6"/>
                <w:sz w:val="18"/>
              </w:rPr>
              <w:t xml:space="preserve"> </w:t>
            </w:r>
            <w:r>
              <w:rPr>
                <w:rFonts w:ascii="Cambria"/>
                <w:sz w:val="18"/>
              </w:rPr>
              <w:t>in</w:t>
            </w:r>
            <w:r>
              <w:rPr>
                <w:rFonts w:ascii="Cambria"/>
                <w:spacing w:val="-6"/>
                <w:sz w:val="18"/>
              </w:rPr>
              <w:t xml:space="preserve"> </w:t>
            </w:r>
            <w:r>
              <w:rPr>
                <w:rFonts w:ascii="Cambria"/>
                <w:sz w:val="18"/>
              </w:rPr>
              <w:t>the</w:t>
            </w:r>
            <w:r>
              <w:rPr>
                <w:rFonts w:ascii="Cambria"/>
                <w:spacing w:val="-6"/>
                <w:sz w:val="18"/>
              </w:rPr>
              <w:t xml:space="preserve"> </w:t>
            </w:r>
            <w:r>
              <w:rPr>
                <w:rFonts w:ascii="Cambria"/>
                <w:sz w:val="18"/>
              </w:rPr>
              <w:t>specialist</w:t>
            </w:r>
            <w:r>
              <w:rPr>
                <w:rFonts w:ascii="Cambria"/>
                <w:spacing w:val="-6"/>
                <w:sz w:val="18"/>
              </w:rPr>
              <w:t xml:space="preserve"> </w:t>
            </w:r>
            <w:r>
              <w:rPr>
                <w:rFonts w:ascii="Cambria"/>
                <w:sz w:val="18"/>
              </w:rPr>
              <w:t>therapy</w:t>
            </w:r>
            <w:r>
              <w:rPr>
                <w:rFonts w:ascii="Cambria"/>
                <w:spacing w:val="40"/>
                <w:sz w:val="18"/>
              </w:rPr>
              <w:t xml:space="preserve"> </w:t>
            </w:r>
            <w:r>
              <w:rPr>
                <w:rFonts w:ascii="Cambria"/>
                <w:sz w:val="18"/>
              </w:rPr>
              <w:t>area holding the relevant certificate or license</w:t>
            </w:r>
          </w:p>
        </w:tc>
        <w:tc>
          <w:tcPr>
            <w:tcW w:w="440" w:type="dxa"/>
          </w:tcPr>
          <w:p w14:paraId="29A63C30" w14:textId="77777777" w:rsidR="0048358B" w:rsidRDefault="00000000">
            <w:pPr>
              <w:pStyle w:val="TableParagraph"/>
              <w:spacing w:before="24"/>
              <w:ind w:left="187"/>
              <w:rPr>
                <w:sz w:val="18"/>
              </w:rPr>
            </w:pPr>
            <w:r>
              <w:rPr>
                <w:sz w:val="18"/>
              </w:rPr>
              <w:t>I</w:t>
            </w:r>
          </w:p>
        </w:tc>
        <w:tc>
          <w:tcPr>
            <w:tcW w:w="420" w:type="dxa"/>
          </w:tcPr>
          <w:p w14:paraId="695FC3CB" w14:textId="77777777" w:rsidR="0048358B" w:rsidRDefault="00000000">
            <w:pPr>
              <w:pStyle w:val="TableParagraph"/>
              <w:spacing w:before="24"/>
              <w:ind w:left="142"/>
              <w:rPr>
                <w:sz w:val="18"/>
              </w:rPr>
            </w:pPr>
            <w:r>
              <w:rPr>
                <w:sz w:val="18"/>
              </w:rPr>
              <w:t>D</w:t>
            </w:r>
          </w:p>
        </w:tc>
        <w:tc>
          <w:tcPr>
            <w:tcW w:w="440" w:type="dxa"/>
          </w:tcPr>
          <w:p w14:paraId="19E73218" w14:textId="77777777" w:rsidR="0048358B" w:rsidRDefault="00000000">
            <w:pPr>
              <w:pStyle w:val="TableParagraph"/>
              <w:spacing w:before="24"/>
              <w:ind w:left="25"/>
              <w:jc w:val="center"/>
              <w:rPr>
                <w:sz w:val="18"/>
              </w:rPr>
            </w:pPr>
            <w:r>
              <w:rPr>
                <w:sz w:val="18"/>
              </w:rPr>
              <w:t>A</w:t>
            </w:r>
          </w:p>
        </w:tc>
        <w:tc>
          <w:tcPr>
            <w:tcW w:w="440" w:type="dxa"/>
          </w:tcPr>
          <w:p w14:paraId="5579730C" w14:textId="77777777" w:rsidR="0048358B" w:rsidRDefault="00000000">
            <w:pPr>
              <w:pStyle w:val="TableParagraph"/>
              <w:spacing w:before="24"/>
              <w:ind w:left="15"/>
              <w:jc w:val="center"/>
              <w:rPr>
                <w:sz w:val="18"/>
              </w:rPr>
            </w:pPr>
            <w:r>
              <w:rPr>
                <w:sz w:val="18"/>
              </w:rPr>
              <w:t>E</w:t>
            </w:r>
          </w:p>
        </w:tc>
        <w:tc>
          <w:tcPr>
            <w:tcW w:w="2520" w:type="dxa"/>
          </w:tcPr>
          <w:p w14:paraId="2F3F7345" w14:textId="77777777" w:rsidR="0048358B" w:rsidRDefault="0048358B">
            <w:pPr>
              <w:pStyle w:val="TableParagraph"/>
              <w:rPr>
                <w:rFonts w:ascii="Times New Roman"/>
                <w:sz w:val="18"/>
              </w:rPr>
            </w:pPr>
          </w:p>
        </w:tc>
      </w:tr>
      <w:tr w:rsidR="0048358B" w14:paraId="02312F20" w14:textId="77777777">
        <w:trPr>
          <w:trHeight w:val="479"/>
        </w:trPr>
        <w:tc>
          <w:tcPr>
            <w:tcW w:w="5120" w:type="dxa"/>
          </w:tcPr>
          <w:p w14:paraId="1E947210" w14:textId="77777777" w:rsidR="0048358B" w:rsidRDefault="00000000">
            <w:pPr>
              <w:pStyle w:val="TableParagraph"/>
              <w:spacing w:before="26"/>
              <w:ind w:left="15"/>
              <w:rPr>
                <w:rFonts w:ascii="Cambria"/>
                <w:sz w:val="18"/>
              </w:rPr>
            </w:pPr>
            <w:r>
              <w:rPr>
                <w:rFonts w:ascii="Cambria"/>
                <w:i/>
                <w:sz w:val="18"/>
              </w:rPr>
              <w:t>1B</w:t>
            </w:r>
            <w:r>
              <w:rPr>
                <w:rFonts w:ascii="Cambria"/>
                <w:i/>
                <w:spacing w:val="-6"/>
                <w:sz w:val="18"/>
              </w:rPr>
              <w:t xml:space="preserve"> </w:t>
            </w:r>
            <w:r>
              <w:rPr>
                <w:rFonts w:ascii="Cambria"/>
                <w:i/>
                <w:sz w:val="18"/>
              </w:rPr>
              <w:t>-</w:t>
            </w:r>
            <w:r>
              <w:rPr>
                <w:rFonts w:ascii="Cambria"/>
                <w:i/>
                <w:spacing w:val="-6"/>
                <w:sz w:val="18"/>
              </w:rPr>
              <w:t xml:space="preserve"> </w:t>
            </w:r>
            <w:r>
              <w:rPr>
                <w:rFonts w:ascii="Cambria"/>
                <w:sz w:val="18"/>
              </w:rPr>
              <w:t>Establishing</w:t>
            </w:r>
            <w:r>
              <w:rPr>
                <w:rFonts w:ascii="Cambria"/>
                <w:spacing w:val="-6"/>
                <w:sz w:val="18"/>
              </w:rPr>
              <w:t xml:space="preserve"> </w:t>
            </w:r>
            <w:r>
              <w:rPr>
                <w:rFonts w:ascii="Cambria"/>
                <w:sz w:val="18"/>
              </w:rPr>
              <w:t>goals</w:t>
            </w:r>
            <w:r>
              <w:rPr>
                <w:rFonts w:ascii="Cambria"/>
                <w:spacing w:val="-6"/>
                <w:sz w:val="18"/>
              </w:rPr>
              <w:t xml:space="preserve"> </w:t>
            </w:r>
            <w:r>
              <w:rPr>
                <w:rFonts w:ascii="Cambria"/>
                <w:sz w:val="18"/>
              </w:rPr>
              <w:t>for</w:t>
            </w:r>
            <w:r>
              <w:rPr>
                <w:rFonts w:ascii="Cambria"/>
                <w:spacing w:val="-6"/>
                <w:sz w:val="18"/>
              </w:rPr>
              <w:t xml:space="preserve"> </w:t>
            </w:r>
            <w:r>
              <w:rPr>
                <w:rFonts w:ascii="Cambria"/>
                <w:sz w:val="18"/>
              </w:rPr>
              <w:t>the</w:t>
            </w:r>
            <w:r>
              <w:rPr>
                <w:rFonts w:ascii="Cambria"/>
                <w:spacing w:val="-6"/>
                <w:sz w:val="18"/>
              </w:rPr>
              <w:t xml:space="preserve"> </w:t>
            </w:r>
            <w:r>
              <w:rPr>
                <w:rFonts w:ascii="Cambria"/>
                <w:sz w:val="18"/>
              </w:rPr>
              <w:t>therapy</w:t>
            </w:r>
            <w:r>
              <w:rPr>
                <w:rFonts w:ascii="Cambria"/>
                <w:spacing w:val="-6"/>
                <w:sz w:val="18"/>
              </w:rPr>
              <w:t xml:space="preserve"> </w:t>
            </w:r>
            <w:r>
              <w:rPr>
                <w:rFonts w:ascii="Cambria"/>
                <w:sz w:val="18"/>
              </w:rPr>
              <w:t>program</w:t>
            </w:r>
            <w:r>
              <w:rPr>
                <w:rFonts w:ascii="Cambria"/>
                <w:spacing w:val="-6"/>
                <w:sz w:val="18"/>
              </w:rPr>
              <w:t xml:space="preserve"> </w:t>
            </w:r>
            <w:r>
              <w:rPr>
                <w:rFonts w:ascii="Cambria"/>
                <w:sz w:val="18"/>
              </w:rPr>
              <w:t>appropriate</w:t>
            </w:r>
            <w:r>
              <w:rPr>
                <w:rFonts w:ascii="Cambria"/>
                <w:spacing w:val="-6"/>
                <w:sz w:val="18"/>
              </w:rPr>
              <w:t xml:space="preserve"> </w:t>
            </w:r>
            <w:r>
              <w:rPr>
                <w:rFonts w:ascii="Cambria"/>
                <w:sz w:val="18"/>
              </w:rPr>
              <w:t>to</w:t>
            </w:r>
            <w:r>
              <w:rPr>
                <w:rFonts w:ascii="Cambria"/>
                <w:spacing w:val="-6"/>
                <w:sz w:val="18"/>
              </w:rPr>
              <w:t xml:space="preserve"> </w:t>
            </w:r>
            <w:r>
              <w:rPr>
                <w:rFonts w:ascii="Cambria"/>
                <w:sz w:val="18"/>
              </w:rPr>
              <w:t>the</w:t>
            </w:r>
            <w:r>
              <w:rPr>
                <w:rFonts w:ascii="Cambria"/>
                <w:spacing w:val="40"/>
                <w:sz w:val="18"/>
              </w:rPr>
              <w:t xml:space="preserve"> </w:t>
            </w:r>
            <w:r>
              <w:rPr>
                <w:rFonts w:ascii="Cambria"/>
                <w:sz w:val="18"/>
              </w:rPr>
              <w:t>setting and the students</w:t>
            </w:r>
            <w:r>
              <w:rPr>
                <w:rFonts w:ascii="Cambria"/>
                <w:spacing w:val="40"/>
                <w:sz w:val="18"/>
              </w:rPr>
              <w:t xml:space="preserve"> </w:t>
            </w:r>
            <w:r>
              <w:rPr>
                <w:rFonts w:ascii="Cambria"/>
                <w:sz w:val="18"/>
              </w:rPr>
              <w:t>served</w:t>
            </w:r>
          </w:p>
        </w:tc>
        <w:tc>
          <w:tcPr>
            <w:tcW w:w="440" w:type="dxa"/>
          </w:tcPr>
          <w:p w14:paraId="3FE89605" w14:textId="77777777" w:rsidR="0048358B" w:rsidRDefault="00000000">
            <w:pPr>
              <w:pStyle w:val="TableParagraph"/>
              <w:spacing w:before="29"/>
              <w:ind w:left="187"/>
              <w:rPr>
                <w:sz w:val="18"/>
              </w:rPr>
            </w:pPr>
            <w:r>
              <w:rPr>
                <w:sz w:val="18"/>
              </w:rPr>
              <w:t>I</w:t>
            </w:r>
          </w:p>
        </w:tc>
        <w:tc>
          <w:tcPr>
            <w:tcW w:w="420" w:type="dxa"/>
          </w:tcPr>
          <w:p w14:paraId="58D01F39" w14:textId="77777777" w:rsidR="0048358B" w:rsidRDefault="00000000">
            <w:pPr>
              <w:pStyle w:val="TableParagraph"/>
              <w:spacing w:before="29"/>
              <w:ind w:left="142"/>
              <w:rPr>
                <w:sz w:val="18"/>
              </w:rPr>
            </w:pPr>
            <w:r>
              <w:rPr>
                <w:sz w:val="18"/>
              </w:rPr>
              <w:t>D</w:t>
            </w:r>
          </w:p>
        </w:tc>
        <w:tc>
          <w:tcPr>
            <w:tcW w:w="440" w:type="dxa"/>
          </w:tcPr>
          <w:p w14:paraId="434AACA4" w14:textId="77777777" w:rsidR="0048358B" w:rsidRDefault="00000000">
            <w:pPr>
              <w:pStyle w:val="TableParagraph"/>
              <w:spacing w:before="29"/>
              <w:ind w:left="25"/>
              <w:jc w:val="center"/>
              <w:rPr>
                <w:sz w:val="18"/>
              </w:rPr>
            </w:pPr>
            <w:r>
              <w:rPr>
                <w:sz w:val="18"/>
              </w:rPr>
              <w:t>A</w:t>
            </w:r>
          </w:p>
        </w:tc>
        <w:tc>
          <w:tcPr>
            <w:tcW w:w="440" w:type="dxa"/>
          </w:tcPr>
          <w:p w14:paraId="22CDEEBD" w14:textId="77777777" w:rsidR="0048358B" w:rsidRDefault="00000000">
            <w:pPr>
              <w:pStyle w:val="TableParagraph"/>
              <w:spacing w:before="29"/>
              <w:ind w:left="15"/>
              <w:jc w:val="center"/>
              <w:rPr>
                <w:sz w:val="18"/>
              </w:rPr>
            </w:pPr>
            <w:r>
              <w:rPr>
                <w:sz w:val="18"/>
              </w:rPr>
              <w:t>E</w:t>
            </w:r>
          </w:p>
        </w:tc>
        <w:tc>
          <w:tcPr>
            <w:tcW w:w="2520" w:type="dxa"/>
          </w:tcPr>
          <w:p w14:paraId="514C965C" w14:textId="77777777" w:rsidR="0048358B" w:rsidRDefault="0048358B">
            <w:pPr>
              <w:pStyle w:val="TableParagraph"/>
              <w:rPr>
                <w:rFonts w:ascii="Times New Roman"/>
                <w:sz w:val="18"/>
              </w:rPr>
            </w:pPr>
          </w:p>
        </w:tc>
      </w:tr>
      <w:tr w:rsidR="0048358B" w14:paraId="3EF1D1F5" w14:textId="77777777">
        <w:trPr>
          <w:trHeight w:val="460"/>
        </w:trPr>
        <w:tc>
          <w:tcPr>
            <w:tcW w:w="5120" w:type="dxa"/>
          </w:tcPr>
          <w:p w14:paraId="33E9A116" w14:textId="77777777" w:rsidR="0048358B" w:rsidRDefault="00000000">
            <w:pPr>
              <w:pStyle w:val="TableParagraph"/>
              <w:spacing w:before="20" w:line="210" w:lineRule="exact"/>
              <w:ind w:left="15"/>
              <w:rPr>
                <w:rFonts w:ascii="Cambria"/>
                <w:sz w:val="18"/>
              </w:rPr>
            </w:pPr>
            <w:r>
              <w:rPr>
                <w:rFonts w:ascii="Cambria"/>
                <w:i/>
                <w:sz w:val="18"/>
              </w:rPr>
              <w:t>1C-</w:t>
            </w:r>
            <w:r>
              <w:rPr>
                <w:rFonts w:ascii="Cambria"/>
                <w:i/>
                <w:spacing w:val="-8"/>
                <w:sz w:val="18"/>
              </w:rPr>
              <w:t xml:space="preserve"> </w:t>
            </w:r>
            <w:r>
              <w:rPr>
                <w:rFonts w:ascii="Cambria"/>
                <w:sz w:val="18"/>
              </w:rPr>
              <w:t>Demonstrating</w:t>
            </w:r>
            <w:r>
              <w:rPr>
                <w:rFonts w:ascii="Cambria"/>
                <w:spacing w:val="-8"/>
                <w:sz w:val="18"/>
              </w:rPr>
              <w:t xml:space="preserve"> </w:t>
            </w:r>
            <w:r>
              <w:rPr>
                <w:rFonts w:ascii="Cambria"/>
                <w:sz w:val="18"/>
              </w:rPr>
              <w:t>knowledge</w:t>
            </w:r>
            <w:r>
              <w:rPr>
                <w:rFonts w:ascii="Cambria"/>
                <w:spacing w:val="-8"/>
                <w:sz w:val="18"/>
              </w:rPr>
              <w:t xml:space="preserve"> </w:t>
            </w:r>
            <w:r>
              <w:rPr>
                <w:rFonts w:ascii="Cambria"/>
                <w:sz w:val="18"/>
              </w:rPr>
              <w:t>of</w:t>
            </w:r>
            <w:r>
              <w:rPr>
                <w:rFonts w:ascii="Cambria"/>
                <w:spacing w:val="-8"/>
                <w:sz w:val="18"/>
              </w:rPr>
              <w:t xml:space="preserve"> </w:t>
            </w:r>
            <w:r>
              <w:rPr>
                <w:rFonts w:ascii="Cambria"/>
                <w:sz w:val="18"/>
              </w:rPr>
              <w:t>District</w:t>
            </w:r>
            <w:r>
              <w:rPr>
                <w:rFonts w:ascii="Cambria"/>
                <w:spacing w:val="-8"/>
                <w:sz w:val="18"/>
              </w:rPr>
              <w:t xml:space="preserve"> </w:t>
            </w:r>
            <w:r>
              <w:rPr>
                <w:rFonts w:ascii="Cambria"/>
                <w:sz w:val="18"/>
              </w:rPr>
              <w:t>state</w:t>
            </w:r>
            <w:r>
              <w:rPr>
                <w:rFonts w:ascii="Cambria"/>
                <w:spacing w:val="-8"/>
                <w:sz w:val="18"/>
              </w:rPr>
              <w:t xml:space="preserve"> </w:t>
            </w:r>
            <w:r>
              <w:rPr>
                <w:rFonts w:ascii="Cambria"/>
                <w:sz w:val="18"/>
              </w:rPr>
              <w:t>and</w:t>
            </w:r>
            <w:r>
              <w:rPr>
                <w:rFonts w:ascii="Cambria"/>
                <w:spacing w:val="-8"/>
                <w:sz w:val="18"/>
              </w:rPr>
              <w:t xml:space="preserve"> </w:t>
            </w:r>
            <w:r>
              <w:rPr>
                <w:rFonts w:ascii="Cambria"/>
                <w:sz w:val="18"/>
              </w:rPr>
              <w:t>federal</w:t>
            </w:r>
            <w:r>
              <w:rPr>
                <w:rFonts w:ascii="Cambria"/>
                <w:spacing w:val="40"/>
                <w:sz w:val="18"/>
              </w:rPr>
              <w:t xml:space="preserve"> </w:t>
            </w:r>
            <w:r>
              <w:rPr>
                <w:rFonts w:ascii="Cambria"/>
                <w:sz w:val="18"/>
              </w:rPr>
              <w:t>regulations and guidelines</w:t>
            </w:r>
          </w:p>
        </w:tc>
        <w:tc>
          <w:tcPr>
            <w:tcW w:w="440" w:type="dxa"/>
          </w:tcPr>
          <w:p w14:paraId="24D5A742" w14:textId="77777777" w:rsidR="0048358B" w:rsidRDefault="00000000">
            <w:pPr>
              <w:pStyle w:val="TableParagraph"/>
              <w:spacing w:before="24"/>
              <w:ind w:left="187"/>
              <w:rPr>
                <w:sz w:val="18"/>
              </w:rPr>
            </w:pPr>
            <w:r>
              <w:rPr>
                <w:sz w:val="18"/>
              </w:rPr>
              <w:t>I</w:t>
            </w:r>
          </w:p>
        </w:tc>
        <w:tc>
          <w:tcPr>
            <w:tcW w:w="420" w:type="dxa"/>
          </w:tcPr>
          <w:p w14:paraId="337E466D" w14:textId="77777777" w:rsidR="0048358B" w:rsidRDefault="00000000">
            <w:pPr>
              <w:pStyle w:val="TableParagraph"/>
              <w:spacing w:before="24"/>
              <w:ind w:left="142"/>
              <w:rPr>
                <w:sz w:val="18"/>
              </w:rPr>
            </w:pPr>
            <w:r>
              <w:rPr>
                <w:sz w:val="18"/>
              </w:rPr>
              <w:t>D</w:t>
            </w:r>
          </w:p>
        </w:tc>
        <w:tc>
          <w:tcPr>
            <w:tcW w:w="440" w:type="dxa"/>
          </w:tcPr>
          <w:p w14:paraId="0E6086F6" w14:textId="77777777" w:rsidR="0048358B" w:rsidRDefault="00000000">
            <w:pPr>
              <w:pStyle w:val="TableParagraph"/>
              <w:spacing w:before="24"/>
              <w:ind w:left="25"/>
              <w:jc w:val="center"/>
              <w:rPr>
                <w:sz w:val="18"/>
              </w:rPr>
            </w:pPr>
            <w:r>
              <w:rPr>
                <w:sz w:val="18"/>
              </w:rPr>
              <w:t>A</w:t>
            </w:r>
          </w:p>
        </w:tc>
        <w:tc>
          <w:tcPr>
            <w:tcW w:w="440" w:type="dxa"/>
          </w:tcPr>
          <w:p w14:paraId="28264A29" w14:textId="77777777" w:rsidR="0048358B" w:rsidRDefault="00000000">
            <w:pPr>
              <w:pStyle w:val="TableParagraph"/>
              <w:spacing w:before="24"/>
              <w:ind w:left="15"/>
              <w:jc w:val="center"/>
              <w:rPr>
                <w:sz w:val="18"/>
              </w:rPr>
            </w:pPr>
            <w:r>
              <w:rPr>
                <w:sz w:val="18"/>
              </w:rPr>
              <w:t>E</w:t>
            </w:r>
          </w:p>
        </w:tc>
        <w:tc>
          <w:tcPr>
            <w:tcW w:w="2520" w:type="dxa"/>
          </w:tcPr>
          <w:p w14:paraId="5FF7C29C" w14:textId="77777777" w:rsidR="0048358B" w:rsidRDefault="0048358B">
            <w:pPr>
              <w:pStyle w:val="TableParagraph"/>
              <w:rPr>
                <w:rFonts w:ascii="Times New Roman"/>
                <w:sz w:val="18"/>
              </w:rPr>
            </w:pPr>
          </w:p>
        </w:tc>
      </w:tr>
      <w:tr w:rsidR="0048358B" w14:paraId="1208DFEF" w14:textId="77777777">
        <w:trPr>
          <w:trHeight w:val="479"/>
        </w:trPr>
        <w:tc>
          <w:tcPr>
            <w:tcW w:w="5120" w:type="dxa"/>
          </w:tcPr>
          <w:p w14:paraId="5E10846F" w14:textId="77777777" w:rsidR="0048358B" w:rsidRDefault="00000000">
            <w:pPr>
              <w:pStyle w:val="TableParagraph"/>
              <w:spacing w:before="21"/>
              <w:ind w:left="15"/>
              <w:rPr>
                <w:rFonts w:ascii="Cambria"/>
                <w:sz w:val="18"/>
              </w:rPr>
            </w:pPr>
            <w:r>
              <w:rPr>
                <w:rFonts w:ascii="Cambria"/>
                <w:i/>
                <w:sz w:val="18"/>
              </w:rPr>
              <w:t>1D</w:t>
            </w:r>
            <w:r>
              <w:rPr>
                <w:rFonts w:ascii="Cambria"/>
                <w:i/>
                <w:spacing w:val="27"/>
                <w:sz w:val="18"/>
              </w:rPr>
              <w:t xml:space="preserve"> </w:t>
            </w:r>
            <w:r>
              <w:rPr>
                <w:rFonts w:ascii="Cambria"/>
                <w:i/>
                <w:sz w:val="18"/>
              </w:rPr>
              <w:t>-</w:t>
            </w:r>
            <w:r>
              <w:rPr>
                <w:rFonts w:ascii="Cambria"/>
                <w:sz w:val="18"/>
              </w:rPr>
              <w:t>Demonstrating</w:t>
            </w:r>
            <w:r>
              <w:rPr>
                <w:rFonts w:ascii="Cambria"/>
                <w:spacing w:val="-7"/>
                <w:sz w:val="18"/>
              </w:rPr>
              <w:t xml:space="preserve"> </w:t>
            </w:r>
            <w:r>
              <w:rPr>
                <w:rFonts w:ascii="Cambria"/>
                <w:sz w:val="18"/>
              </w:rPr>
              <w:t>knowledge</w:t>
            </w:r>
            <w:r>
              <w:rPr>
                <w:rFonts w:ascii="Cambria"/>
                <w:spacing w:val="-7"/>
                <w:sz w:val="18"/>
              </w:rPr>
              <w:t xml:space="preserve"> </w:t>
            </w:r>
            <w:r>
              <w:rPr>
                <w:rFonts w:ascii="Cambria"/>
                <w:sz w:val="18"/>
              </w:rPr>
              <w:t>of</w:t>
            </w:r>
            <w:r>
              <w:rPr>
                <w:rFonts w:ascii="Cambria"/>
                <w:spacing w:val="-7"/>
                <w:sz w:val="18"/>
              </w:rPr>
              <w:t xml:space="preserve"> </w:t>
            </w:r>
            <w:r>
              <w:rPr>
                <w:rFonts w:ascii="Cambria"/>
                <w:sz w:val="18"/>
              </w:rPr>
              <w:t>resources</w:t>
            </w:r>
            <w:r>
              <w:rPr>
                <w:rFonts w:ascii="Cambria"/>
                <w:spacing w:val="-7"/>
                <w:sz w:val="18"/>
              </w:rPr>
              <w:t xml:space="preserve"> </w:t>
            </w:r>
            <w:r>
              <w:rPr>
                <w:rFonts w:ascii="Cambria"/>
                <w:sz w:val="18"/>
              </w:rPr>
              <w:t>both</w:t>
            </w:r>
            <w:r>
              <w:rPr>
                <w:rFonts w:ascii="Cambria"/>
                <w:spacing w:val="-7"/>
                <w:sz w:val="18"/>
              </w:rPr>
              <w:t xml:space="preserve"> </w:t>
            </w:r>
            <w:r>
              <w:rPr>
                <w:rFonts w:ascii="Cambria"/>
                <w:sz w:val="18"/>
              </w:rPr>
              <w:t>within</w:t>
            </w:r>
            <w:r>
              <w:rPr>
                <w:rFonts w:ascii="Cambria"/>
                <w:spacing w:val="-7"/>
                <w:sz w:val="18"/>
              </w:rPr>
              <w:t xml:space="preserve"> </w:t>
            </w:r>
            <w:r>
              <w:rPr>
                <w:rFonts w:ascii="Cambria"/>
                <w:sz w:val="18"/>
              </w:rPr>
              <w:t>and</w:t>
            </w:r>
            <w:r>
              <w:rPr>
                <w:rFonts w:ascii="Cambria"/>
                <w:spacing w:val="40"/>
                <w:sz w:val="18"/>
              </w:rPr>
              <w:t xml:space="preserve"> </w:t>
            </w:r>
            <w:r>
              <w:rPr>
                <w:rFonts w:ascii="Cambria"/>
                <w:sz w:val="18"/>
              </w:rPr>
              <w:t>beyond the school and district</w:t>
            </w:r>
          </w:p>
        </w:tc>
        <w:tc>
          <w:tcPr>
            <w:tcW w:w="440" w:type="dxa"/>
          </w:tcPr>
          <w:p w14:paraId="3AB58DC3" w14:textId="77777777" w:rsidR="0048358B" w:rsidRDefault="00000000">
            <w:pPr>
              <w:pStyle w:val="TableParagraph"/>
              <w:spacing w:before="24"/>
              <w:ind w:left="187"/>
              <w:rPr>
                <w:sz w:val="18"/>
              </w:rPr>
            </w:pPr>
            <w:r>
              <w:rPr>
                <w:sz w:val="18"/>
              </w:rPr>
              <w:t>I</w:t>
            </w:r>
          </w:p>
        </w:tc>
        <w:tc>
          <w:tcPr>
            <w:tcW w:w="420" w:type="dxa"/>
          </w:tcPr>
          <w:p w14:paraId="620C39D8" w14:textId="77777777" w:rsidR="0048358B" w:rsidRDefault="00000000">
            <w:pPr>
              <w:pStyle w:val="TableParagraph"/>
              <w:spacing w:before="24"/>
              <w:ind w:left="142"/>
              <w:rPr>
                <w:sz w:val="18"/>
              </w:rPr>
            </w:pPr>
            <w:r>
              <w:rPr>
                <w:sz w:val="18"/>
              </w:rPr>
              <w:t>D</w:t>
            </w:r>
          </w:p>
        </w:tc>
        <w:tc>
          <w:tcPr>
            <w:tcW w:w="440" w:type="dxa"/>
          </w:tcPr>
          <w:p w14:paraId="0A1402AA" w14:textId="77777777" w:rsidR="0048358B" w:rsidRDefault="00000000">
            <w:pPr>
              <w:pStyle w:val="TableParagraph"/>
              <w:spacing w:before="24"/>
              <w:ind w:left="25"/>
              <w:jc w:val="center"/>
              <w:rPr>
                <w:sz w:val="18"/>
              </w:rPr>
            </w:pPr>
            <w:r>
              <w:rPr>
                <w:sz w:val="18"/>
              </w:rPr>
              <w:t>A</w:t>
            </w:r>
          </w:p>
        </w:tc>
        <w:tc>
          <w:tcPr>
            <w:tcW w:w="440" w:type="dxa"/>
          </w:tcPr>
          <w:p w14:paraId="3CB6FC84" w14:textId="77777777" w:rsidR="0048358B" w:rsidRDefault="00000000">
            <w:pPr>
              <w:pStyle w:val="TableParagraph"/>
              <w:spacing w:before="24"/>
              <w:ind w:left="15"/>
              <w:jc w:val="center"/>
              <w:rPr>
                <w:sz w:val="18"/>
              </w:rPr>
            </w:pPr>
            <w:r>
              <w:rPr>
                <w:sz w:val="18"/>
              </w:rPr>
              <w:t>E</w:t>
            </w:r>
          </w:p>
        </w:tc>
        <w:tc>
          <w:tcPr>
            <w:tcW w:w="2520" w:type="dxa"/>
          </w:tcPr>
          <w:p w14:paraId="530215BD" w14:textId="77777777" w:rsidR="0048358B" w:rsidRDefault="0048358B">
            <w:pPr>
              <w:pStyle w:val="TableParagraph"/>
              <w:rPr>
                <w:rFonts w:ascii="Times New Roman"/>
                <w:sz w:val="18"/>
              </w:rPr>
            </w:pPr>
          </w:p>
        </w:tc>
      </w:tr>
      <w:tr w:rsidR="0048358B" w14:paraId="73C48B5B" w14:textId="77777777">
        <w:trPr>
          <w:trHeight w:val="460"/>
        </w:trPr>
        <w:tc>
          <w:tcPr>
            <w:tcW w:w="5120" w:type="dxa"/>
          </w:tcPr>
          <w:p w14:paraId="7983995B" w14:textId="77777777" w:rsidR="0048358B" w:rsidRDefault="00000000">
            <w:pPr>
              <w:pStyle w:val="TableParagraph"/>
              <w:spacing w:before="16"/>
              <w:ind w:left="15"/>
              <w:rPr>
                <w:rFonts w:ascii="Cambria"/>
                <w:sz w:val="18"/>
              </w:rPr>
            </w:pPr>
            <w:r>
              <w:rPr>
                <w:rFonts w:ascii="Cambria"/>
                <w:i/>
                <w:sz w:val="18"/>
              </w:rPr>
              <w:t>1E-</w:t>
            </w:r>
            <w:r>
              <w:rPr>
                <w:rFonts w:ascii="Cambria"/>
                <w:i/>
                <w:spacing w:val="-8"/>
                <w:sz w:val="18"/>
              </w:rPr>
              <w:t xml:space="preserve"> </w:t>
            </w:r>
            <w:r>
              <w:rPr>
                <w:rFonts w:ascii="Cambria"/>
                <w:sz w:val="18"/>
              </w:rPr>
              <w:t>Planning</w:t>
            </w:r>
            <w:r>
              <w:rPr>
                <w:rFonts w:ascii="Cambria"/>
                <w:spacing w:val="-8"/>
                <w:sz w:val="18"/>
              </w:rPr>
              <w:t xml:space="preserve"> </w:t>
            </w:r>
            <w:r>
              <w:rPr>
                <w:rFonts w:ascii="Cambria"/>
                <w:sz w:val="18"/>
              </w:rPr>
              <w:t>the</w:t>
            </w:r>
            <w:r>
              <w:rPr>
                <w:rFonts w:ascii="Cambria"/>
                <w:spacing w:val="-8"/>
                <w:sz w:val="18"/>
              </w:rPr>
              <w:t xml:space="preserve"> </w:t>
            </w:r>
            <w:r>
              <w:rPr>
                <w:rFonts w:ascii="Cambria"/>
                <w:sz w:val="18"/>
              </w:rPr>
              <w:t>therapy</w:t>
            </w:r>
            <w:r>
              <w:rPr>
                <w:rFonts w:ascii="Cambria"/>
                <w:spacing w:val="-8"/>
                <w:sz w:val="18"/>
              </w:rPr>
              <w:t xml:space="preserve"> </w:t>
            </w:r>
            <w:r>
              <w:rPr>
                <w:rFonts w:ascii="Cambria"/>
                <w:sz w:val="18"/>
              </w:rPr>
              <w:t>program</w:t>
            </w:r>
            <w:r>
              <w:rPr>
                <w:rFonts w:ascii="Cambria"/>
                <w:spacing w:val="-8"/>
                <w:sz w:val="18"/>
              </w:rPr>
              <w:t xml:space="preserve"> </w:t>
            </w:r>
            <w:r>
              <w:rPr>
                <w:rFonts w:ascii="Cambria"/>
                <w:sz w:val="18"/>
              </w:rPr>
              <w:t>integrated</w:t>
            </w:r>
            <w:r>
              <w:rPr>
                <w:rFonts w:ascii="Cambria"/>
                <w:spacing w:val="-8"/>
                <w:sz w:val="18"/>
              </w:rPr>
              <w:t xml:space="preserve"> </w:t>
            </w:r>
            <w:r>
              <w:rPr>
                <w:rFonts w:ascii="Cambria"/>
                <w:sz w:val="18"/>
              </w:rPr>
              <w:t>with</w:t>
            </w:r>
            <w:r>
              <w:rPr>
                <w:rFonts w:ascii="Cambria"/>
                <w:spacing w:val="-8"/>
                <w:sz w:val="18"/>
              </w:rPr>
              <w:t xml:space="preserve"> </w:t>
            </w:r>
            <w:r>
              <w:rPr>
                <w:rFonts w:ascii="Cambria"/>
                <w:sz w:val="18"/>
              </w:rPr>
              <w:t>the</w:t>
            </w:r>
            <w:r>
              <w:rPr>
                <w:rFonts w:ascii="Cambria"/>
                <w:spacing w:val="-8"/>
                <w:sz w:val="18"/>
              </w:rPr>
              <w:t xml:space="preserve"> </w:t>
            </w:r>
            <w:r>
              <w:rPr>
                <w:rFonts w:ascii="Cambria"/>
                <w:sz w:val="18"/>
              </w:rPr>
              <w:t>regular</w:t>
            </w:r>
            <w:r>
              <w:rPr>
                <w:rFonts w:ascii="Cambria"/>
                <w:spacing w:val="40"/>
                <w:sz w:val="18"/>
              </w:rPr>
              <w:t xml:space="preserve"> </w:t>
            </w:r>
            <w:r>
              <w:rPr>
                <w:rFonts w:ascii="Cambria"/>
                <w:sz w:val="18"/>
              </w:rPr>
              <w:t>school program to meet the needs</w:t>
            </w:r>
            <w:r>
              <w:rPr>
                <w:rFonts w:ascii="Cambria"/>
                <w:spacing w:val="80"/>
                <w:sz w:val="18"/>
              </w:rPr>
              <w:t xml:space="preserve"> </w:t>
            </w:r>
            <w:r>
              <w:rPr>
                <w:rFonts w:ascii="Cambria"/>
                <w:sz w:val="18"/>
              </w:rPr>
              <w:t>of individual students</w:t>
            </w:r>
          </w:p>
        </w:tc>
        <w:tc>
          <w:tcPr>
            <w:tcW w:w="440" w:type="dxa"/>
          </w:tcPr>
          <w:p w14:paraId="489F277A" w14:textId="77777777" w:rsidR="0048358B" w:rsidRDefault="00000000">
            <w:pPr>
              <w:pStyle w:val="TableParagraph"/>
              <w:spacing w:before="19"/>
              <w:ind w:left="187"/>
              <w:rPr>
                <w:sz w:val="18"/>
              </w:rPr>
            </w:pPr>
            <w:r>
              <w:rPr>
                <w:sz w:val="18"/>
              </w:rPr>
              <w:t>I</w:t>
            </w:r>
          </w:p>
        </w:tc>
        <w:tc>
          <w:tcPr>
            <w:tcW w:w="420" w:type="dxa"/>
          </w:tcPr>
          <w:p w14:paraId="1CBA510F" w14:textId="77777777" w:rsidR="0048358B" w:rsidRDefault="00000000">
            <w:pPr>
              <w:pStyle w:val="TableParagraph"/>
              <w:spacing w:before="19"/>
              <w:ind w:left="142"/>
              <w:rPr>
                <w:sz w:val="18"/>
              </w:rPr>
            </w:pPr>
            <w:r>
              <w:rPr>
                <w:sz w:val="18"/>
              </w:rPr>
              <w:t>D</w:t>
            </w:r>
          </w:p>
        </w:tc>
        <w:tc>
          <w:tcPr>
            <w:tcW w:w="440" w:type="dxa"/>
          </w:tcPr>
          <w:p w14:paraId="32C468D8" w14:textId="77777777" w:rsidR="0048358B" w:rsidRDefault="00000000">
            <w:pPr>
              <w:pStyle w:val="TableParagraph"/>
              <w:spacing w:before="19"/>
              <w:ind w:left="25"/>
              <w:jc w:val="center"/>
              <w:rPr>
                <w:sz w:val="18"/>
              </w:rPr>
            </w:pPr>
            <w:r>
              <w:rPr>
                <w:sz w:val="18"/>
              </w:rPr>
              <w:t>A</w:t>
            </w:r>
          </w:p>
        </w:tc>
        <w:tc>
          <w:tcPr>
            <w:tcW w:w="440" w:type="dxa"/>
          </w:tcPr>
          <w:p w14:paraId="33F6E961" w14:textId="77777777" w:rsidR="0048358B" w:rsidRDefault="00000000">
            <w:pPr>
              <w:pStyle w:val="TableParagraph"/>
              <w:spacing w:before="19"/>
              <w:ind w:left="15"/>
              <w:jc w:val="center"/>
              <w:rPr>
                <w:sz w:val="18"/>
              </w:rPr>
            </w:pPr>
            <w:r>
              <w:rPr>
                <w:sz w:val="18"/>
              </w:rPr>
              <w:t>E</w:t>
            </w:r>
          </w:p>
        </w:tc>
        <w:tc>
          <w:tcPr>
            <w:tcW w:w="2520" w:type="dxa"/>
          </w:tcPr>
          <w:p w14:paraId="22640FF2" w14:textId="77777777" w:rsidR="0048358B" w:rsidRDefault="0048358B">
            <w:pPr>
              <w:pStyle w:val="TableParagraph"/>
              <w:rPr>
                <w:rFonts w:ascii="Times New Roman"/>
                <w:sz w:val="18"/>
              </w:rPr>
            </w:pPr>
          </w:p>
        </w:tc>
      </w:tr>
      <w:tr w:rsidR="0048358B" w14:paraId="3F9F7FAA" w14:textId="77777777">
        <w:trPr>
          <w:trHeight w:val="240"/>
        </w:trPr>
        <w:tc>
          <w:tcPr>
            <w:tcW w:w="5120" w:type="dxa"/>
          </w:tcPr>
          <w:p w14:paraId="56231718" w14:textId="77777777" w:rsidR="0048358B" w:rsidRDefault="00000000">
            <w:pPr>
              <w:pStyle w:val="TableParagraph"/>
              <w:spacing w:before="16" w:line="203" w:lineRule="exact"/>
              <w:ind w:left="15"/>
              <w:rPr>
                <w:rFonts w:ascii="Cambria"/>
                <w:sz w:val="18"/>
              </w:rPr>
            </w:pPr>
            <w:r>
              <w:rPr>
                <w:rFonts w:ascii="Cambria"/>
                <w:i/>
                <w:sz w:val="18"/>
              </w:rPr>
              <w:t>1F</w:t>
            </w:r>
            <w:r>
              <w:rPr>
                <w:rFonts w:ascii="Cambria"/>
                <w:i/>
                <w:spacing w:val="-3"/>
                <w:sz w:val="18"/>
              </w:rPr>
              <w:t xml:space="preserve"> </w:t>
            </w:r>
            <w:r>
              <w:rPr>
                <w:rFonts w:ascii="Cambria"/>
                <w:i/>
                <w:sz w:val="18"/>
              </w:rPr>
              <w:t>-</w:t>
            </w:r>
            <w:r>
              <w:rPr>
                <w:rFonts w:ascii="Cambria"/>
                <w:i/>
                <w:spacing w:val="-3"/>
                <w:sz w:val="18"/>
              </w:rPr>
              <w:t xml:space="preserve"> </w:t>
            </w:r>
            <w:r>
              <w:rPr>
                <w:rFonts w:ascii="Cambria"/>
                <w:sz w:val="18"/>
              </w:rPr>
              <w:t>Developing</w:t>
            </w:r>
            <w:r>
              <w:rPr>
                <w:rFonts w:ascii="Cambria"/>
                <w:spacing w:val="-2"/>
                <w:sz w:val="18"/>
              </w:rPr>
              <w:t xml:space="preserve"> </w:t>
            </w:r>
            <w:r>
              <w:rPr>
                <w:rFonts w:ascii="Cambria"/>
                <w:sz w:val="18"/>
              </w:rPr>
              <w:t>a</w:t>
            </w:r>
            <w:r>
              <w:rPr>
                <w:rFonts w:ascii="Cambria"/>
                <w:spacing w:val="-3"/>
                <w:sz w:val="18"/>
              </w:rPr>
              <w:t xml:space="preserve"> </w:t>
            </w:r>
            <w:r>
              <w:rPr>
                <w:rFonts w:ascii="Cambria"/>
                <w:sz w:val="18"/>
              </w:rPr>
              <w:t>plan</w:t>
            </w:r>
            <w:r>
              <w:rPr>
                <w:rFonts w:ascii="Cambria"/>
                <w:spacing w:val="-2"/>
                <w:sz w:val="18"/>
              </w:rPr>
              <w:t xml:space="preserve"> </w:t>
            </w:r>
            <w:r>
              <w:rPr>
                <w:rFonts w:ascii="Cambria"/>
                <w:sz w:val="18"/>
              </w:rPr>
              <w:t>to</w:t>
            </w:r>
            <w:r>
              <w:rPr>
                <w:rFonts w:ascii="Cambria"/>
                <w:spacing w:val="-3"/>
                <w:sz w:val="18"/>
              </w:rPr>
              <w:t xml:space="preserve"> </w:t>
            </w:r>
            <w:r>
              <w:rPr>
                <w:rFonts w:ascii="Cambria"/>
                <w:sz w:val="18"/>
              </w:rPr>
              <w:t>evaluate</w:t>
            </w:r>
            <w:r>
              <w:rPr>
                <w:rFonts w:ascii="Cambria"/>
                <w:spacing w:val="-2"/>
                <w:sz w:val="18"/>
              </w:rPr>
              <w:t xml:space="preserve"> </w:t>
            </w:r>
            <w:r>
              <w:rPr>
                <w:rFonts w:ascii="Cambria"/>
                <w:sz w:val="18"/>
              </w:rPr>
              <w:t>the</w:t>
            </w:r>
            <w:r>
              <w:rPr>
                <w:rFonts w:ascii="Cambria"/>
                <w:spacing w:val="-3"/>
                <w:sz w:val="18"/>
              </w:rPr>
              <w:t xml:space="preserve"> </w:t>
            </w:r>
            <w:r>
              <w:rPr>
                <w:rFonts w:ascii="Cambria"/>
                <w:sz w:val="18"/>
              </w:rPr>
              <w:t>therapy</w:t>
            </w:r>
            <w:r>
              <w:rPr>
                <w:rFonts w:ascii="Cambria"/>
                <w:spacing w:val="-2"/>
                <w:sz w:val="18"/>
              </w:rPr>
              <w:t xml:space="preserve"> program</w:t>
            </w:r>
          </w:p>
        </w:tc>
        <w:tc>
          <w:tcPr>
            <w:tcW w:w="440" w:type="dxa"/>
          </w:tcPr>
          <w:p w14:paraId="1B39E96F" w14:textId="77777777" w:rsidR="0048358B" w:rsidRDefault="00000000">
            <w:pPr>
              <w:pStyle w:val="TableParagraph"/>
              <w:spacing w:before="19" w:line="201" w:lineRule="exact"/>
              <w:ind w:left="187"/>
              <w:rPr>
                <w:sz w:val="18"/>
              </w:rPr>
            </w:pPr>
            <w:r>
              <w:rPr>
                <w:sz w:val="18"/>
              </w:rPr>
              <w:t>I</w:t>
            </w:r>
          </w:p>
        </w:tc>
        <w:tc>
          <w:tcPr>
            <w:tcW w:w="420" w:type="dxa"/>
          </w:tcPr>
          <w:p w14:paraId="17BD0884" w14:textId="77777777" w:rsidR="0048358B" w:rsidRDefault="00000000">
            <w:pPr>
              <w:pStyle w:val="TableParagraph"/>
              <w:spacing w:before="19" w:line="201" w:lineRule="exact"/>
              <w:ind w:left="142"/>
              <w:rPr>
                <w:sz w:val="18"/>
              </w:rPr>
            </w:pPr>
            <w:r>
              <w:rPr>
                <w:sz w:val="18"/>
              </w:rPr>
              <w:t>D</w:t>
            </w:r>
          </w:p>
        </w:tc>
        <w:tc>
          <w:tcPr>
            <w:tcW w:w="440" w:type="dxa"/>
          </w:tcPr>
          <w:p w14:paraId="49FC647A" w14:textId="77777777" w:rsidR="0048358B" w:rsidRDefault="00000000">
            <w:pPr>
              <w:pStyle w:val="TableParagraph"/>
              <w:spacing w:before="19" w:line="201" w:lineRule="exact"/>
              <w:ind w:left="25"/>
              <w:jc w:val="center"/>
              <w:rPr>
                <w:sz w:val="18"/>
              </w:rPr>
            </w:pPr>
            <w:r>
              <w:rPr>
                <w:sz w:val="18"/>
              </w:rPr>
              <w:t>A</w:t>
            </w:r>
          </w:p>
        </w:tc>
        <w:tc>
          <w:tcPr>
            <w:tcW w:w="440" w:type="dxa"/>
          </w:tcPr>
          <w:p w14:paraId="72A782D2" w14:textId="77777777" w:rsidR="0048358B" w:rsidRDefault="00000000">
            <w:pPr>
              <w:pStyle w:val="TableParagraph"/>
              <w:spacing w:before="19" w:line="201" w:lineRule="exact"/>
              <w:ind w:left="15"/>
              <w:jc w:val="center"/>
              <w:rPr>
                <w:sz w:val="18"/>
              </w:rPr>
            </w:pPr>
            <w:r>
              <w:rPr>
                <w:sz w:val="18"/>
              </w:rPr>
              <w:t>E</w:t>
            </w:r>
          </w:p>
        </w:tc>
        <w:tc>
          <w:tcPr>
            <w:tcW w:w="2520" w:type="dxa"/>
          </w:tcPr>
          <w:p w14:paraId="1F529EB6" w14:textId="77777777" w:rsidR="0048358B" w:rsidRDefault="0048358B">
            <w:pPr>
              <w:pStyle w:val="TableParagraph"/>
              <w:rPr>
                <w:rFonts w:ascii="Times New Roman"/>
                <w:sz w:val="16"/>
              </w:rPr>
            </w:pPr>
          </w:p>
        </w:tc>
      </w:tr>
      <w:tr w:rsidR="0048358B" w14:paraId="62B807F6" w14:textId="77777777">
        <w:trPr>
          <w:trHeight w:val="220"/>
        </w:trPr>
        <w:tc>
          <w:tcPr>
            <w:tcW w:w="5120" w:type="dxa"/>
          </w:tcPr>
          <w:p w14:paraId="64F1648A" w14:textId="77777777" w:rsidR="0048358B" w:rsidRDefault="00000000">
            <w:pPr>
              <w:pStyle w:val="TableParagraph"/>
              <w:spacing w:before="11" w:line="188" w:lineRule="exact"/>
              <w:ind w:left="15"/>
              <w:rPr>
                <w:rFonts w:ascii="Cambria" w:hAnsi="Cambria"/>
                <w:sz w:val="18"/>
              </w:rPr>
            </w:pPr>
            <w:r>
              <w:rPr>
                <w:rFonts w:ascii="Cambria" w:hAnsi="Cambria"/>
                <w:i/>
                <w:sz w:val="18"/>
              </w:rPr>
              <w:t>2A</w:t>
            </w:r>
            <w:r>
              <w:rPr>
                <w:rFonts w:ascii="Cambria" w:hAnsi="Cambria"/>
                <w:i/>
                <w:spacing w:val="-1"/>
                <w:sz w:val="18"/>
              </w:rPr>
              <w:t xml:space="preserve"> </w:t>
            </w:r>
            <w:r>
              <w:rPr>
                <w:rFonts w:ascii="Cambria" w:hAnsi="Cambria"/>
                <w:sz w:val="18"/>
              </w:rPr>
              <w:t>–</w:t>
            </w:r>
            <w:r>
              <w:rPr>
                <w:rFonts w:ascii="Cambria" w:hAnsi="Cambria"/>
                <w:spacing w:val="-1"/>
                <w:sz w:val="18"/>
              </w:rPr>
              <w:t xml:space="preserve"> </w:t>
            </w:r>
            <w:r>
              <w:rPr>
                <w:rFonts w:ascii="Cambria" w:hAnsi="Cambria"/>
                <w:sz w:val="18"/>
              </w:rPr>
              <w:t>Establishing</w:t>
            </w:r>
            <w:r>
              <w:rPr>
                <w:rFonts w:ascii="Cambria" w:hAnsi="Cambria"/>
                <w:spacing w:val="-1"/>
                <w:sz w:val="18"/>
              </w:rPr>
              <w:t xml:space="preserve"> </w:t>
            </w:r>
            <w:r>
              <w:rPr>
                <w:rFonts w:ascii="Cambria" w:hAnsi="Cambria"/>
                <w:sz w:val="18"/>
              </w:rPr>
              <w:t>rapport</w:t>
            </w:r>
            <w:r>
              <w:rPr>
                <w:rFonts w:ascii="Cambria" w:hAnsi="Cambria"/>
                <w:spacing w:val="-1"/>
                <w:sz w:val="18"/>
              </w:rPr>
              <w:t xml:space="preserve"> </w:t>
            </w:r>
            <w:r>
              <w:rPr>
                <w:rFonts w:ascii="Cambria" w:hAnsi="Cambria"/>
                <w:sz w:val="18"/>
              </w:rPr>
              <w:t xml:space="preserve">with </w:t>
            </w:r>
            <w:r>
              <w:rPr>
                <w:rFonts w:ascii="Cambria" w:hAnsi="Cambria"/>
                <w:spacing w:val="-2"/>
                <w:sz w:val="18"/>
              </w:rPr>
              <w:t>students</w:t>
            </w:r>
          </w:p>
        </w:tc>
        <w:tc>
          <w:tcPr>
            <w:tcW w:w="440" w:type="dxa"/>
          </w:tcPr>
          <w:p w14:paraId="1BAADC6D" w14:textId="77777777" w:rsidR="0048358B" w:rsidRDefault="00000000">
            <w:pPr>
              <w:pStyle w:val="TableParagraph"/>
              <w:spacing w:before="14" w:line="186" w:lineRule="exact"/>
              <w:ind w:left="187"/>
              <w:rPr>
                <w:sz w:val="18"/>
              </w:rPr>
            </w:pPr>
            <w:r>
              <w:rPr>
                <w:sz w:val="18"/>
              </w:rPr>
              <w:t>I</w:t>
            </w:r>
          </w:p>
        </w:tc>
        <w:tc>
          <w:tcPr>
            <w:tcW w:w="420" w:type="dxa"/>
          </w:tcPr>
          <w:p w14:paraId="04D6F05B" w14:textId="77777777" w:rsidR="0048358B" w:rsidRDefault="00000000">
            <w:pPr>
              <w:pStyle w:val="TableParagraph"/>
              <w:spacing w:before="14" w:line="186" w:lineRule="exact"/>
              <w:ind w:left="142"/>
              <w:rPr>
                <w:sz w:val="18"/>
              </w:rPr>
            </w:pPr>
            <w:r>
              <w:rPr>
                <w:sz w:val="18"/>
              </w:rPr>
              <w:t>D</w:t>
            </w:r>
          </w:p>
        </w:tc>
        <w:tc>
          <w:tcPr>
            <w:tcW w:w="440" w:type="dxa"/>
          </w:tcPr>
          <w:p w14:paraId="44CF93B9" w14:textId="77777777" w:rsidR="0048358B" w:rsidRDefault="00000000">
            <w:pPr>
              <w:pStyle w:val="TableParagraph"/>
              <w:spacing w:before="14" w:line="186" w:lineRule="exact"/>
              <w:ind w:left="25"/>
              <w:jc w:val="center"/>
              <w:rPr>
                <w:sz w:val="18"/>
              </w:rPr>
            </w:pPr>
            <w:r>
              <w:rPr>
                <w:sz w:val="18"/>
              </w:rPr>
              <w:t>A</w:t>
            </w:r>
          </w:p>
        </w:tc>
        <w:tc>
          <w:tcPr>
            <w:tcW w:w="440" w:type="dxa"/>
          </w:tcPr>
          <w:p w14:paraId="6A62F0AE" w14:textId="77777777" w:rsidR="0048358B" w:rsidRDefault="00000000">
            <w:pPr>
              <w:pStyle w:val="TableParagraph"/>
              <w:spacing w:before="14" w:line="186" w:lineRule="exact"/>
              <w:ind w:left="15"/>
              <w:jc w:val="center"/>
              <w:rPr>
                <w:sz w:val="18"/>
              </w:rPr>
            </w:pPr>
            <w:r>
              <w:rPr>
                <w:sz w:val="18"/>
              </w:rPr>
              <w:t>E</w:t>
            </w:r>
          </w:p>
        </w:tc>
        <w:tc>
          <w:tcPr>
            <w:tcW w:w="2520" w:type="dxa"/>
          </w:tcPr>
          <w:p w14:paraId="70B82032" w14:textId="77777777" w:rsidR="0048358B" w:rsidRDefault="0048358B">
            <w:pPr>
              <w:pStyle w:val="TableParagraph"/>
              <w:rPr>
                <w:rFonts w:ascii="Times New Roman"/>
                <w:sz w:val="14"/>
              </w:rPr>
            </w:pPr>
          </w:p>
        </w:tc>
      </w:tr>
      <w:tr w:rsidR="0048358B" w14:paraId="5967054F" w14:textId="77777777">
        <w:trPr>
          <w:trHeight w:val="239"/>
        </w:trPr>
        <w:tc>
          <w:tcPr>
            <w:tcW w:w="5120" w:type="dxa"/>
          </w:tcPr>
          <w:p w14:paraId="4916547D" w14:textId="77777777" w:rsidR="0048358B" w:rsidRDefault="00000000">
            <w:pPr>
              <w:pStyle w:val="TableParagraph"/>
              <w:spacing w:before="26" w:line="193" w:lineRule="exact"/>
              <w:ind w:left="15"/>
              <w:rPr>
                <w:rFonts w:ascii="Cambria"/>
                <w:sz w:val="18"/>
              </w:rPr>
            </w:pPr>
            <w:r>
              <w:rPr>
                <w:rFonts w:ascii="Cambria"/>
                <w:i/>
                <w:sz w:val="18"/>
              </w:rPr>
              <w:t>2B</w:t>
            </w:r>
            <w:r>
              <w:rPr>
                <w:rFonts w:ascii="Cambria"/>
                <w:i/>
                <w:spacing w:val="-1"/>
                <w:sz w:val="18"/>
              </w:rPr>
              <w:t xml:space="preserve"> </w:t>
            </w:r>
            <w:r>
              <w:rPr>
                <w:rFonts w:ascii="Cambria"/>
                <w:i/>
                <w:sz w:val="18"/>
              </w:rPr>
              <w:t>-</w:t>
            </w:r>
            <w:r>
              <w:rPr>
                <w:rFonts w:ascii="Cambria"/>
                <w:i/>
                <w:spacing w:val="-1"/>
                <w:sz w:val="18"/>
              </w:rPr>
              <w:t xml:space="preserve"> </w:t>
            </w:r>
            <w:r>
              <w:rPr>
                <w:rFonts w:ascii="Cambria"/>
                <w:sz w:val="18"/>
              </w:rPr>
              <w:t>Organizing</w:t>
            </w:r>
            <w:r>
              <w:rPr>
                <w:rFonts w:ascii="Cambria"/>
                <w:spacing w:val="-1"/>
                <w:sz w:val="18"/>
              </w:rPr>
              <w:t xml:space="preserve"> </w:t>
            </w:r>
            <w:r>
              <w:rPr>
                <w:rFonts w:ascii="Cambria"/>
                <w:sz w:val="18"/>
              </w:rPr>
              <w:t>time</w:t>
            </w:r>
            <w:r>
              <w:rPr>
                <w:rFonts w:ascii="Cambria"/>
                <w:spacing w:val="-1"/>
                <w:sz w:val="18"/>
              </w:rPr>
              <w:t xml:space="preserve"> </w:t>
            </w:r>
            <w:r>
              <w:rPr>
                <w:rFonts w:ascii="Cambria"/>
                <w:spacing w:val="-2"/>
                <w:sz w:val="18"/>
              </w:rPr>
              <w:t>effectively</w:t>
            </w:r>
          </w:p>
        </w:tc>
        <w:tc>
          <w:tcPr>
            <w:tcW w:w="440" w:type="dxa"/>
          </w:tcPr>
          <w:p w14:paraId="78B41D5E" w14:textId="77777777" w:rsidR="0048358B" w:rsidRDefault="00000000">
            <w:pPr>
              <w:pStyle w:val="TableParagraph"/>
              <w:spacing w:before="29" w:line="191" w:lineRule="exact"/>
              <w:ind w:left="187"/>
              <w:rPr>
                <w:sz w:val="18"/>
              </w:rPr>
            </w:pPr>
            <w:r>
              <w:rPr>
                <w:sz w:val="18"/>
              </w:rPr>
              <w:t>I</w:t>
            </w:r>
          </w:p>
        </w:tc>
        <w:tc>
          <w:tcPr>
            <w:tcW w:w="420" w:type="dxa"/>
          </w:tcPr>
          <w:p w14:paraId="30D796CF" w14:textId="77777777" w:rsidR="0048358B" w:rsidRDefault="00000000">
            <w:pPr>
              <w:pStyle w:val="TableParagraph"/>
              <w:spacing w:before="29" w:line="191" w:lineRule="exact"/>
              <w:ind w:left="142"/>
              <w:rPr>
                <w:sz w:val="18"/>
              </w:rPr>
            </w:pPr>
            <w:r>
              <w:rPr>
                <w:sz w:val="18"/>
              </w:rPr>
              <w:t>D</w:t>
            </w:r>
          </w:p>
        </w:tc>
        <w:tc>
          <w:tcPr>
            <w:tcW w:w="440" w:type="dxa"/>
          </w:tcPr>
          <w:p w14:paraId="59C1602F" w14:textId="77777777" w:rsidR="0048358B" w:rsidRDefault="00000000">
            <w:pPr>
              <w:pStyle w:val="TableParagraph"/>
              <w:spacing w:before="29" w:line="191" w:lineRule="exact"/>
              <w:ind w:left="25"/>
              <w:jc w:val="center"/>
              <w:rPr>
                <w:sz w:val="18"/>
              </w:rPr>
            </w:pPr>
            <w:r>
              <w:rPr>
                <w:sz w:val="18"/>
              </w:rPr>
              <w:t>A</w:t>
            </w:r>
          </w:p>
        </w:tc>
        <w:tc>
          <w:tcPr>
            <w:tcW w:w="440" w:type="dxa"/>
          </w:tcPr>
          <w:p w14:paraId="6A93D4DF" w14:textId="77777777" w:rsidR="0048358B" w:rsidRDefault="00000000">
            <w:pPr>
              <w:pStyle w:val="TableParagraph"/>
              <w:spacing w:before="29" w:line="191" w:lineRule="exact"/>
              <w:ind w:left="15"/>
              <w:jc w:val="center"/>
              <w:rPr>
                <w:sz w:val="18"/>
              </w:rPr>
            </w:pPr>
            <w:r>
              <w:rPr>
                <w:sz w:val="18"/>
              </w:rPr>
              <w:t>E</w:t>
            </w:r>
          </w:p>
        </w:tc>
        <w:tc>
          <w:tcPr>
            <w:tcW w:w="2520" w:type="dxa"/>
          </w:tcPr>
          <w:p w14:paraId="445A5B22" w14:textId="77777777" w:rsidR="0048358B" w:rsidRDefault="0048358B">
            <w:pPr>
              <w:pStyle w:val="TableParagraph"/>
              <w:rPr>
                <w:rFonts w:ascii="Times New Roman"/>
                <w:sz w:val="16"/>
              </w:rPr>
            </w:pPr>
          </w:p>
        </w:tc>
      </w:tr>
      <w:tr w:rsidR="0048358B" w14:paraId="0A9F8C33" w14:textId="77777777">
        <w:trPr>
          <w:trHeight w:val="259"/>
        </w:trPr>
        <w:tc>
          <w:tcPr>
            <w:tcW w:w="5120" w:type="dxa"/>
          </w:tcPr>
          <w:p w14:paraId="60439F5C" w14:textId="77777777" w:rsidR="0048358B" w:rsidRDefault="00000000">
            <w:pPr>
              <w:pStyle w:val="TableParagraph"/>
              <w:spacing w:before="21"/>
              <w:ind w:left="15"/>
              <w:rPr>
                <w:rFonts w:ascii="Cambria"/>
                <w:sz w:val="18"/>
              </w:rPr>
            </w:pPr>
            <w:r>
              <w:rPr>
                <w:rFonts w:ascii="Cambria"/>
                <w:i/>
                <w:sz w:val="18"/>
              </w:rPr>
              <w:t>2C</w:t>
            </w:r>
            <w:r>
              <w:rPr>
                <w:rFonts w:ascii="Cambria"/>
                <w:i/>
                <w:spacing w:val="37"/>
                <w:sz w:val="18"/>
              </w:rPr>
              <w:t xml:space="preserve"> </w:t>
            </w:r>
            <w:r>
              <w:rPr>
                <w:rFonts w:ascii="Cambria"/>
                <w:i/>
                <w:sz w:val="18"/>
              </w:rPr>
              <w:t>-</w:t>
            </w:r>
            <w:r>
              <w:rPr>
                <w:rFonts w:ascii="Cambria"/>
                <w:i/>
                <w:spacing w:val="-1"/>
                <w:sz w:val="18"/>
              </w:rPr>
              <w:t xml:space="preserve"> </w:t>
            </w:r>
            <w:r>
              <w:rPr>
                <w:rFonts w:ascii="Cambria"/>
                <w:sz w:val="18"/>
              </w:rPr>
              <w:t>Establishing</w:t>
            </w:r>
            <w:r>
              <w:rPr>
                <w:rFonts w:ascii="Cambria"/>
                <w:spacing w:val="-1"/>
                <w:sz w:val="18"/>
              </w:rPr>
              <w:t xml:space="preserve"> </w:t>
            </w:r>
            <w:r>
              <w:rPr>
                <w:rFonts w:ascii="Cambria"/>
                <w:sz w:val="18"/>
              </w:rPr>
              <w:t>and</w:t>
            </w:r>
            <w:r>
              <w:rPr>
                <w:rFonts w:ascii="Cambria"/>
                <w:spacing w:val="-1"/>
                <w:sz w:val="18"/>
              </w:rPr>
              <w:t xml:space="preserve"> </w:t>
            </w:r>
            <w:r>
              <w:rPr>
                <w:rFonts w:ascii="Cambria"/>
                <w:sz w:val="18"/>
              </w:rPr>
              <w:t>maintaining</w:t>
            </w:r>
            <w:r>
              <w:rPr>
                <w:rFonts w:ascii="Cambria"/>
                <w:spacing w:val="-1"/>
                <w:sz w:val="18"/>
              </w:rPr>
              <w:t xml:space="preserve"> </w:t>
            </w:r>
            <w:r>
              <w:rPr>
                <w:rFonts w:ascii="Cambria"/>
                <w:sz w:val="18"/>
              </w:rPr>
              <w:t>clear</w:t>
            </w:r>
            <w:r>
              <w:rPr>
                <w:rFonts w:ascii="Cambria"/>
                <w:spacing w:val="-1"/>
                <w:sz w:val="18"/>
              </w:rPr>
              <w:t xml:space="preserve"> </w:t>
            </w:r>
            <w:r>
              <w:rPr>
                <w:rFonts w:ascii="Cambria"/>
                <w:sz w:val="18"/>
              </w:rPr>
              <w:t>procedures</w:t>
            </w:r>
            <w:r>
              <w:rPr>
                <w:rFonts w:ascii="Cambria"/>
                <w:spacing w:val="-1"/>
                <w:sz w:val="18"/>
              </w:rPr>
              <w:t xml:space="preserve"> </w:t>
            </w:r>
            <w:r>
              <w:rPr>
                <w:rFonts w:ascii="Cambria"/>
                <w:sz w:val="18"/>
              </w:rPr>
              <w:t>for</w:t>
            </w:r>
            <w:r>
              <w:rPr>
                <w:rFonts w:ascii="Cambria"/>
                <w:spacing w:val="-1"/>
                <w:sz w:val="18"/>
              </w:rPr>
              <w:t xml:space="preserve"> </w:t>
            </w:r>
            <w:r>
              <w:rPr>
                <w:rFonts w:ascii="Cambria"/>
                <w:spacing w:val="-2"/>
                <w:sz w:val="18"/>
              </w:rPr>
              <w:t>referrals</w:t>
            </w:r>
          </w:p>
        </w:tc>
        <w:tc>
          <w:tcPr>
            <w:tcW w:w="440" w:type="dxa"/>
          </w:tcPr>
          <w:p w14:paraId="1D456956" w14:textId="77777777" w:rsidR="0048358B" w:rsidRDefault="00000000">
            <w:pPr>
              <w:pStyle w:val="TableParagraph"/>
              <w:spacing w:before="24"/>
              <w:ind w:left="187"/>
              <w:rPr>
                <w:sz w:val="18"/>
              </w:rPr>
            </w:pPr>
            <w:r>
              <w:rPr>
                <w:sz w:val="18"/>
              </w:rPr>
              <w:t>I</w:t>
            </w:r>
          </w:p>
        </w:tc>
        <w:tc>
          <w:tcPr>
            <w:tcW w:w="420" w:type="dxa"/>
          </w:tcPr>
          <w:p w14:paraId="0AE6C4B6" w14:textId="77777777" w:rsidR="0048358B" w:rsidRDefault="00000000">
            <w:pPr>
              <w:pStyle w:val="TableParagraph"/>
              <w:spacing w:before="24"/>
              <w:ind w:left="142"/>
              <w:rPr>
                <w:sz w:val="18"/>
              </w:rPr>
            </w:pPr>
            <w:r>
              <w:rPr>
                <w:sz w:val="18"/>
              </w:rPr>
              <w:t>D</w:t>
            </w:r>
          </w:p>
        </w:tc>
        <w:tc>
          <w:tcPr>
            <w:tcW w:w="440" w:type="dxa"/>
          </w:tcPr>
          <w:p w14:paraId="521543FF" w14:textId="77777777" w:rsidR="0048358B" w:rsidRDefault="00000000">
            <w:pPr>
              <w:pStyle w:val="TableParagraph"/>
              <w:spacing w:before="24"/>
              <w:ind w:left="25"/>
              <w:jc w:val="center"/>
              <w:rPr>
                <w:sz w:val="18"/>
              </w:rPr>
            </w:pPr>
            <w:r>
              <w:rPr>
                <w:sz w:val="18"/>
              </w:rPr>
              <w:t>A</w:t>
            </w:r>
          </w:p>
        </w:tc>
        <w:tc>
          <w:tcPr>
            <w:tcW w:w="440" w:type="dxa"/>
          </w:tcPr>
          <w:p w14:paraId="14DE6B3A" w14:textId="77777777" w:rsidR="0048358B" w:rsidRDefault="00000000">
            <w:pPr>
              <w:pStyle w:val="TableParagraph"/>
              <w:spacing w:before="24"/>
              <w:ind w:left="15"/>
              <w:jc w:val="center"/>
              <w:rPr>
                <w:sz w:val="18"/>
              </w:rPr>
            </w:pPr>
            <w:r>
              <w:rPr>
                <w:sz w:val="18"/>
              </w:rPr>
              <w:t>E</w:t>
            </w:r>
          </w:p>
        </w:tc>
        <w:tc>
          <w:tcPr>
            <w:tcW w:w="2520" w:type="dxa"/>
          </w:tcPr>
          <w:p w14:paraId="33C43E87" w14:textId="77777777" w:rsidR="0048358B" w:rsidRDefault="0048358B">
            <w:pPr>
              <w:pStyle w:val="TableParagraph"/>
              <w:rPr>
                <w:rFonts w:ascii="Times New Roman"/>
                <w:sz w:val="18"/>
              </w:rPr>
            </w:pPr>
          </w:p>
        </w:tc>
      </w:tr>
      <w:tr w:rsidR="0048358B" w14:paraId="131C84C8" w14:textId="77777777">
        <w:trPr>
          <w:trHeight w:val="260"/>
        </w:trPr>
        <w:tc>
          <w:tcPr>
            <w:tcW w:w="5120" w:type="dxa"/>
          </w:tcPr>
          <w:p w14:paraId="25D23B20" w14:textId="77777777" w:rsidR="0048358B" w:rsidRDefault="00000000">
            <w:pPr>
              <w:pStyle w:val="TableParagraph"/>
              <w:spacing w:before="26"/>
              <w:ind w:left="15"/>
              <w:rPr>
                <w:rFonts w:ascii="Cambria"/>
                <w:sz w:val="18"/>
              </w:rPr>
            </w:pPr>
            <w:r>
              <w:rPr>
                <w:rFonts w:ascii="Cambria"/>
                <w:i/>
                <w:sz w:val="18"/>
              </w:rPr>
              <w:t>2D</w:t>
            </w:r>
            <w:r>
              <w:rPr>
                <w:rFonts w:ascii="Cambria"/>
                <w:i/>
                <w:spacing w:val="38"/>
                <w:sz w:val="18"/>
              </w:rPr>
              <w:t xml:space="preserve"> </w:t>
            </w:r>
            <w:r>
              <w:rPr>
                <w:rFonts w:ascii="Cambria"/>
                <w:i/>
                <w:sz w:val="18"/>
              </w:rPr>
              <w:t>-</w:t>
            </w:r>
            <w:r>
              <w:rPr>
                <w:rFonts w:ascii="Cambria"/>
                <w:i/>
                <w:spacing w:val="-1"/>
                <w:sz w:val="18"/>
              </w:rPr>
              <w:t xml:space="preserve"> </w:t>
            </w:r>
            <w:r>
              <w:rPr>
                <w:rFonts w:ascii="Cambria"/>
                <w:sz w:val="18"/>
              </w:rPr>
              <w:t>Establishing standards</w:t>
            </w:r>
            <w:r>
              <w:rPr>
                <w:rFonts w:ascii="Cambria"/>
                <w:spacing w:val="-1"/>
                <w:sz w:val="18"/>
              </w:rPr>
              <w:t xml:space="preserve"> </w:t>
            </w:r>
            <w:r>
              <w:rPr>
                <w:rFonts w:ascii="Cambria"/>
                <w:sz w:val="18"/>
              </w:rPr>
              <w:t>of conduct</w:t>
            </w:r>
            <w:r>
              <w:rPr>
                <w:rFonts w:ascii="Cambria"/>
                <w:spacing w:val="-1"/>
                <w:sz w:val="18"/>
              </w:rPr>
              <w:t xml:space="preserve"> </w:t>
            </w:r>
            <w:r>
              <w:rPr>
                <w:rFonts w:ascii="Cambria"/>
                <w:sz w:val="18"/>
              </w:rPr>
              <w:t>in</w:t>
            </w:r>
            <w:r>
              <w:rPr>
                <w:rFonts w:ascii="Cambria"/>
                <w:spacing w:val="-1"/>
                <w:sz w:val="18"/>
              </w:rPr>
              <w:t xml:space="preserve"> </w:t>
            </w:r>
            <w:r>
              <w:rPr>
                <w:rFonts w:ascii="Cambria"/>
                <w:sz w:val="18"/>
              </w:rPr>
              <w:t>the treatment</w:t>
            </w:r>
            <w:r>
              <w:rPr>
                <w:rFonts w:ascii="Cambria"/>
                <w:spacing w:val="-1"/>
                <w:sz w:val="18"/>
              </w:rPr>
              <w:t xml:space="preserve"> </w:t>
            </w:r>
            <w:r>
              <w:rPr>
                <w:rFonts w:ascii="Cambria"/>
                <w:spacing w:val="-2"/>
                <w:sz w:val="18"/>
              </w:rPr>
              <w:t>center</w:t>
            </w:r>
          </w:p>
        </w:tc>
        <w:tc>
          <w:tcPr>
            <w:tcW w:w="440" w:type="dxa"/>
          </w:tcPr>
          <w:p w14:paraId="0D32EFC1" w14:textId="77777777" w:rsidR="0048358B" w:rsidRDefault="00000000">
            <w:pPr>
              <w:pStyle w:val="TableParagraph"/>
              <w:spacing w:before="29"/>
              <w:ind w:left="187"/>
              <w:rPr>
                <w:sz w:val="18"/>
              </w:rPr>
            </w:pPr>
            <w:r>
              <w:rPr>
                <w:sz w:val="18"/>
              </w:rPr>
              <w:t>I</w:t>
            </w:r>
          </w:p>
        </w:tc>
        <w:tc>
          <w:tcPr>
            <w:tcW w:w="420" w:type="dxa"/>
          </w:tcPr>
          <w:p w14:paraId="76246A45" w14:textId="77777777" w:rsidR="0048358B" w:rsidRDefault="00000000">
            <w:pPr>
              <w:pStyle w:val="TableParagraph"/>
              <w:spacing w:before="29"/>
              <w:ind w:left="142"/>
              <w:rPr>
                <w:sz w:val="18"/>
              </w:rPr>
            </w:pPr>
            <w:r>
              <w:rPr>
                <w:sz w:val="18"/>
              </w:rPr>
              <w:t>D</w:t>
            </w:r>
          </w:p>
        </w:tc>
        <w:tc>
          <w:tcPr>
            <w:tcW w:w="440" w:type="dxa"/>
          </w:tcPr>
          <w:p w14:paraId="6E0DCAE1" w14:textId="77777777" w:rsidR="0048358B" w:rsidRDefault="00000000">
            <w:pPr>
              <w:pStyle w:val="TableParagraph"/>
              <w:spacing w:before="29"/>
              <w:ind w:left="25"/>
              <w:jc w:val="center"/>
              <w:rPr>
                <w:sz w:val="18"/>
              </w:rPr>
            </w:pPr>
            <w:r>
              <w:rPr>
                <w:sz w:val="18"/>
              </w:rPr>
              <w:t>A</w:t>
            </w:r>
          </w:p>
        </w:tc>
        <w:tc>
          <w:tcPr>
            <w:tcW w:w="440" w:type="dxa"/>
          </w:tcPr>
          <w:p w14:paraId="222D16A5" w14:textId="77777777" w:rsidR="0048358B" w:rsidRDefault="00000000">
            <w:pPr>
              <w:pStyle w:val="TableParagraph"/>
              <w:spacing w:before="29"/>
              <w:ind w:left="15"/>
              <w:jc w:val="center"/>
              <w:rPr>
                <w:sz w:val="18"/>
              </w:rPr>
            </w:pPr>
            <w:r>
              <w:rPr>
                <w:sz w:val="18"/>
              </w:rPr>
              <w:t>E</w:t>
            </w:r>
          </w:p>
        </w:tc>
        <w:tc>
          <w:tcPr>
            <w:tcW w:w="2520" w:type="dxa"/>
          </w:tcPr>
          <w:p w14:paraId="36CA89FD" w14:textId="77777777" w:rsidR="0048358B" w:rsidRDefault="0048358B">
            <w:pPr>
              <w:pStyle w:val="TableParagraph"/>
              <w:rPr>
                <w:rFonts w:ascii="Times New Roman"/>
                <w:sz w:val="18"/>
              </w:rPr>
            </w:pPr>
          </w:p>
        </w:tc>
      </w:tr>
      <w:tr w:rsidR="0048358B" w14:paraId="4F3BD83B" w14:textId="77777777">
        <w:trPr>
          <w:trHeight w:val="439"/>
        </w:trPr>
        <w:tc>
          <w:tcPr>
            <w:tcW w:w="5120" w:type="dxa"/>
          </w:tcPr>
          <w:p w14:paraId="481EA647" w14:textId="77777777" w:rsidR="0048358B" w:rsidRDefault="00000000">
            <w:pPr>
              <w:pStyle w:val="TableParagraph"/>
              <w:spacing w:line="210" w:lineRule="exact"/>
              <w:ind w:left="15"/>
              <w:rPr>
                <w:rFonts w:ascii="Cambria"/>
                <w:sz w:val="18"/>
              </w:rPr>
            </w:pPr>
            <w:r>
              <w:rPr>
                <w:rFonts w:ascii="Cambria"/>
                <w:i/>
                <w:sz w:val="18"/>
              </w:rPr>
              <w:t>2E</w:t>
            </w:r>
            <w:r>
              <w:rPr>
                <w:rFonts w:ascii="Cambria"/>
                <w:i/>
                <w:spacing w:val="30"/>
                <w:sz w:val="18"/>
              </w:rPr>
              <w:t xml:space="preserve"> </w:t>
            </w:r>
            <w:r>
              <w:rPr>
                <w:rFonts w:ascii="Cambria"/>
                <w:i/>
                <w:sz w:val="18"/>
              </w:rPr>
              <w:t>-</w:t>
            </w:r>
            <w:r>
              <w:rPr>
                <w:rFonts w:ascii="Cambria"/>
                <w:i/>
                <w:spacing w:val="30"/>
                <w:sz w:val="18"/>
              </w:rPr>
              <w:t xml:space="preserve"> </w:t>
            </w:r>
            <w:r>
              <w:rPr>
                <w:rFonts w:ascii="Cambria"/>
                <w:sz w:val="18"/>
              </w:rPr>
              <w:t>Organizing</w:t>
            </w:r>
            <w:r>
              <w:rPr>
                <w:rFonts w:ascii="Cambria"/>
                <w:spacing w:val="-5"/>
                <w:sz w:val="18"/>
              </w:rPr>
              <w:t xml:space="preserve"> </w:t>
            </w:r>
            <w:r>
              <w:rPr>
                <w:rFonts w:ascii="Cambria"/>
                <w:sz w:val="18"/>
              </w:rPr>
              <w:t>physical</w:t>
            </w:r>
            <w:r>
              <w:rPr>
                <w:rFonts w:ascii="Cambria"/>
                <w:spacing w:val="-5"/>
                <w:sz w:val="18"/>
              </w:rPr>
              <w:t xml:space="preserve"> </w:t>
            </w:r>
            <w:r>
              <w:rPr>
                <w:rFonts w:ascii="Cambria"/>
                <w:sz w:val="18"/>
              </w:rPr>
              <w:t>space</w:t>
            </w:r>
            <w:r>
              <w:rPr>
                <w:rFonts w:ascii="Cambria"/>
                <w:spacing w:val="-5"/>
                <w:sz w:val="18"/>
              </w:rPr>
              <w:t xml:space="preserve"> </w:t>
            </w:r>
            <w:r>
              <w:rPr>
                <w:rFonts w:ascii="Cambria"/>
                <w:sz w:val="18"/>
              </w:rPr>
              <w:t>for</w:t>
            </w:r>
            <w:r>
              <w:rPr>
                <w:rFonts w:ascii="Cambria"/>
                <w:spacing w:val="-5"/>
                <w:sz w:val="18"/>
              </w:rPr>
              <w:t xml:space="preserve"> </w:t>
            </w:r>
            <w:r>
              <w:rPr>
                <w:rFonts w:ascii="Cambria"/>
                <w:sz w:val="18"/>
              </w:rPr>
              <w:t>testing</w:t>
            </w:r>
            <w:r>
              <w:rPr>
                <w:rFonts w:ascii="Cambria"/>
                <w:spacing w:val="-5"/>
                <w:sz w:val="18"/>
              </w:rPr>
              <w:t xml:space="preserve"> </w:t>
            </w:r>
            <w:r>
              <w:rPr>
                <w:rFonts w:ascii="Cambria"/>
                <w:sz w:val="18"/>
              </w:rPr>
              <w:t>of</w:t>
            </w:r>
            <w:r>
              <w:rPr>
                <w:rFonts w:ascii="Cambria"/>
                <w:spacing w:val="-5"/>
                <w:sz w:val="18"/>
              </w:rPr>
              <w:t xml:space="preserve"> </w:t>
            </w:r>
            <w:r>
              <w:rPr>
                <w:rFonts w:ascii="Cambria"/>
                <w:sz w:val="18"/>
              </w:rPr>
              <w:t>students</w:t>
            </w:r>
            <w:r>
              <w:rPr>
                <w:rFonts w:ascii="Cambria"/>
                <w:spacing w:val="-5"/>
                <w:sz w:val="18"/>
              </w:rPr>
              <w:t xml:space="preserve"> </w:t>
            </w:r>
            <w:r>
              <w:rPr>
                <w:rFonts w:ascii="Cambria"/>
                <w:sz w:val="18"/>
              </w:rPr>
              <w:t>and</w:t>
            </w:r>
            <w:r>
              <w:rPr>
                <w:rFonts w:ascii="Cambria"/>
                <w:spacing w:val="40"/>
                <w:sz w:val="18"/>
              </w:rPr>
              <w:t xml:space="preserve"> </w:t>
            </w:r>
            <w:r>
              <w:rPr>
                <w:rFonts w:ascii="Cambria"/>
                <w:sz w:val="18"/>
              </w:rPr>
              <w:t>providing</w:t>
            </w:r>
            <w:r>
              <w:rPr>
                <w:rFonts w:ascii="Cambria"/>
                <w:spacing w:val="-1"/>
                <w:sz w:val="18"/>
              </w:rPr>
              <w:t xml:space="preserve"> </w:t>
            </w:r>
            <w:r>
              <w:rPr>
                <w:rFonts w:ascii="Cambria"/>
                <w:sz w:val="18"/>
              </w:rPr>
              <w:t>therapy</w:t>
            </w:r>
          </w:p>
        </w:tc>
        <w:tc>
          <w:tcPr>
            <w:tcW w:w="440" w:type="dxa"/>
          </w:tcPr>
          <w:p w14:paraId="5ADDBF6B" w14:textId="77777777" w:rsidR="0048358B" w:rsidRDefault="00000000">
            <w:pPr>
              <w:pStyle w:val="TableParagraph"/>
              <w:spacing w:before="19"/>
              <w:ind w:left="187"/>
              <w:rPr>
                <w:sz w:val="18"/>
              </w:rPr>
            </w:pPr>
            <w:r>
              <w:rPr>
                <w:sz w:val="18"/>
              </w:rPr>
              <w:t>I</w:t>
            </w:r>
          </w:p>
        </w:tc>
        <w:tc>
          <w:tcPr>
            <w:tcW w:w="420" w:type="dxa"/>
          </w:tcPr>
          <w:p w14:paraId="08054C9B" w14:textId="77777777" w:rsidR="0048358B" w:rsidRDefault="00000000">
            <w:pPr>
              <w:pStyle w:val="TableParagraph"/>
              <w:spacing w:before="19"/>
              <w:ind w:left="142"/>
              <w:rPr>
                <w:sz w:val="18"/>
              </w:rPr>
            </w:pPr>
            <w:r>
              <w:rPr>
                <w:sz w:val="18"/>
              </w:rPr>
              <w:t>D</w:t>
            </w:r>
          </w:p>
        </w:tc>
        <w:tc>
          <w:tcPr>
            <w:tcW w:w="440" w:type="dxa"/>
          </w:tcPr>
          <w:p w14:paraId="4E589CE4" w14:textId="77777777" w:rsidR="0048358B" w:rsidRDefault="00000000">
            <w:pPr>
              <w:pStyle w:val="TableParagraph"/>
              <w:spacing w:before="19"/>
              <w:ind w:left="25"/>
              <w:jc w:val="center"/>
              <w:rPr>
                <w:sz w:val="18"/>
              </w:rPr>
            </w:pPr>
            <w:r>
              <w:rPr>
                <w:sz w:val="18"/>
              </w:rPr>
              <w:t>A</w:t>
            </w:r>
          </w:p>
        </w:tc>
        <w:tc>
          <w:tcPr>
            <w:tcW w:w="440" w:type="dxa"/>
          </w:tcPr>
          <w:p w14:paraId="3887B4B7" w14:textId="77777777" w:rsidR="0048358B" w:rsidRDefault="00000000">
            <w:pPr>
              <w:pStyle w:val="TableParagraph"/>
              <w:spacing w:before="19"/>
              <w:ind w:left="15"/>
              <w:jc w:val="center"/>
              <w:rPr>
                <w:sz w:val="18"/>
              </w:rPr>
            </w:pPr>
            <w:r>
              <w:rPr>
                <w:sz w:val="18"/>
              </w:rPr>
              <w:t>E</w:t>
            </w:r>
          </w:p>
        </w:tc>
        <w:tc>
          <w:tcPr>
            <w:tcW w:w="2520" w:type="dxa"/>
          </w:tcPr>
          <w:p w14:paraId="492C9ACF" w14:textId="77777777" w:rsidR="0048358B" w:rsidRDefault="0048358B">
            <w:pPr>
              <w:pStyle w:val="TableParagraph"/>
              <w:rPr>
                <w:rFonts w:ascii="Times New Roman"/>
                <w:sz w:val="18"/>
              </w:rPr>
            </w:pPr>
          </w:p>
        </w:tc>
      </w:tr>
      <w:tr w:rsidR="0048358B" w14:paraId="14410197" w14:textId="77777777">
        <w:trPr>
          <w:trHeight w:val="280"/>
        </w:trPr>
        <w:tc>
          <w:tcPr>
            <w:tcW w:w="5120" w:type="dxa"/>
          </w:tcPr>
          <w:p w14:paraId="45E331E4" w14:textId="77777777" w:rsidR="0048358B" w:rsidRDefault="00000000">
            <w:pPr>
              <w:pStyle w:val="TableParagraph"/>
              <w:spacing w:before="21"/>
              <w:ind w:left="15"/>
              <w:rPr>
                <w:rFonts w:ascii="Cambria"/>
                <w:sz w:val="18"/>
              </w:rPr>
            </w:pPr>
            <w:r>
              <w:rPr>
                <w:rFonts w:ascii="Cambria"/>
                <w:i/>
                <w:sz w:val="18"/>
              </w:rPr>
              <w:t>3A</w:t>
            </w:r>
            <w:r>
              <w:rPr>
                <w:rFonts w:ascii="Cambria"/>
                <w:i/>
                <w:spacing w:val="-3"/>
                <w:sz w:val="18"/>
              </w:rPr>
              <w:t xml:space="preserve"> </w:t>
            </w:r>
            <w:r>
              <w:rPr>
                <w:rFonts w:ascii="Cambria"/>
                <w:i/>
                <w:sz w:val="18"/>
              </w:rPr>
              <w:t>-</w:t>
            </w:r>
            <w:r>
              <w:rPr>
                <w:rFonts w:ascii="Cambria"/>
                <w:i/>
                <w:spacing w:val="-3"/>
                <w:sz w:val="18"/>
              </w:rPr>
              <w:t xml:space="preserve"> </w:t>
            </w:r>
            <w:r>
              <w:rPr>
                <w:rFonts w:ascii="Cambria"/>
                <w:sz w:val="18"/>
              </w:rPr>
              <w:t>Responding</w:t>
            </w:r>
            <w:r>
              <w:rPr>
                <w:rFonts w:ascii="Cambria"/>
                <w:spacing w:val="-3"/>
                <w:sz w:val="18"/>
              </w:rPr>
              <w:t xml:space="preserve"> </w:t>
            </w:r>
            <w:r>
              <w:rPr>
                <w:rFonts w:ascii="Cambria"/>
                <w:sz w:val="18"/>
              </w:rPr>
              <w:t>to</w:t>
            </w:r>
            <w:r>
              <w:rPr>
                <w:rFonts w:ascii="Cambria"/>
                <w:spacing w:val="-2"/>
                <w:sz w:val="18"/>
              </w:rPr>
              <w:t xml:space="preserve"> </w:t>
            </w:r>
            <w:r>
              <w:rPr>
                <w:rFonts w:ascii="Cambria"/>
                <w:sz w:val="18"/>
              </w:rPr>
              <w:t>referrals</w:t>
            </w:r>
            <w:r>
              <w:rPr>
                <w:rFonts w:ascii="Cambria"/>
                <w:spacing w:val="-3"/>
                <w:sz w:val="18"/>
              </w:rPr>
              <w:t xml:space="preserve"> </w:t>
            </w:r>
            <w:r>
              <w:rPr>
                <w:rFonts w:ascii="Cambria"/>
                <w:sz w:val="18"/>
              </w:rPr>
              <w:t>and</w:t>
            </w:r>
            <w:r>
              <w:rPr>
                <w:rFonts w:ascii="Cambria"/>
                <w:spacing w:val="-3"/>
                <w:sz w:val="18"/>
              </w:rPr>
              <w:t xml:space="preserve"> </w:t>
            </w:r>
            <w:r>
              <w:rPr>
                <w:rFonts w:ascii="Cambria"/>
                <w:sz w:val="18"/>
              </w:rPr>
              <w:t>evaluating</w:t>
            </w:r>
            <w:r>
              <w:rPr>
                <w:rFonts w:ascii="Cambria"/>
                <w:spacing w:val="-3"/>
                <w:sz w:val="18"/>
              </w:rPr>
              <w:t xml:space="preserve"> </w:t>
            </w:r>
            <w:r>
              <w:rPr>
                <w:rFonts w:ascii="Cambria"/>
                <w:sz w:val="18"/>
              </w:rPr>
              <w:t>student</w:t>
            </w:r>
            <w:r>
              <w:rPr>
                <w:rFonts w:ascii="Cambria"/>
                <w:spacing w:val="-2"/>
                <w:sz w:val="18"/>
              </w:rPr>
              <w:t xml:space="preserve"> needs</w:t>
            </w:r>
          </w:p>
        </w:tc>
        <w:tc>
          <w:tcPr>
            <w:tcW w:w="440" w:type="dxa"/>
          </w:tcPr>
          <w:p w14:paraId="37FDC53B" w14:textId="77777777" w:rsidR="0048358B" w:rsidRDefault="00000000">
            <w:pPr>
              <w:pStyle w:val="TableParagraph"/>
              <w:spacing w:before="24"/>
              <w:ind w:left="187"/>
              <w:rPr>
                <w:sz w:val="18"/>
              </w:rPr>
            </w:pPr>
            <w:r>
              <w:rPr>
                <w:sz w:val="18"/>
              </w:rPr>
              <w:t>I</w:t>
            </w:r>
          </w:p>
        </w:tc>
        <w:tc>
          <w:tcPr>
            <w:tcW w:w="420" w:type="dxa"/>
          </w:tcPr>
          <w:p w14:paraId="1D843443" w14:textId="77777777" w:rsidR="0048358B" w:rsidRDefault="00000000">
            <w:pPr>
              <w:pStyle w:val="TableParagraph"/>
              <w:spacing w:before="24"/>
              <w:ind w:left="142"/>
              <w:rPr>
                <w:sz w:val="18"/>
              </w:rPr>
            </w:pPr>
            <w:r>
              <w:rPr>
                <w:sz w:val="18"/>
              </w:rPr>
              <w:t>D</w:t>
            </w:r>
          </w:p>
        </w:tc>
        <w:tc>
          <w:tcPr>
            <w:tcW w:w="440" w:type="dxa"/>
          </w:tcPr>
          <w:p w14:paraId="73D5C148" w14:textId="77777777" w:rsidR="0048358B" w:rsidRDefault="00000000">
            <w:pPr>
              <w:pStyle w:val="TableParagraph"/>
              <w:spacing w:before="24"/>
              <w:ind w:left="25"/>
              <w:jc w:val="center"/>
              <w:rPr>
                <w:sz w:val="18"/>
              </w:rPr>
            </w:pPr>
            <w:r>
              <w:rPr>
                <w:sz w:val="18"/>
              </w:rPr>
              <w:t>A</w:t>
            </w:r>
          </w:p>
        </w:tc>
        <w:tc>
          <w:tcPr>
            <w:tcW w:w="440" w:type="dxa"/>
          </w:tcPr>
          <w:p w14:paraId="6A64EA47" w14:textId="77777777" w:rsidR="0048358B" w:rsidRDefault="00000000">
            <w:pPr>
              <w:pStyle w:val="TableParagraph"/>
              <w:spacing w:before="24"/>
              <w:ind w:left="15"/>
              <w:jc w:val="center"/>
              <w:rPr>
                <w:sz w:val="18"/>
              </w:rPr>
            </w:pPr>
            <w:r>
              <w:rPr>
                <w:sz w:val="18"/>
              </w:rPr>
              <w:t>E</w:t>
            </w:r>
          </w:p>
        </w:tc>
        <w:tc>
          <w:tcPr>
            <w:tcW w:w="2520" w:type="dxa"/>
          </w:tcPr>
          <w:p w14:paraId="3C7CA133" w14:textId="77777777" w:rsidR="0048358B" w:rsidRDefault="0048358B">
            <w:pPr>
              <w:pStyle w:val="TableParagraph"/>
              <w:rPr>
                <w:rFonts w:ascii="Times New Roman"/>
                <w:sz w:val="18"/>
              </w:rPr>
            </w:pPr>
          </w:p>
        </w:tc>
      </w:tr>
      <w:tr w:rsidR="0048358B" w14:paraId="23EBDEBD" w14:textId="77777777">
        <w:trPr>
          <w:trHeight w:val="499"/>
        </w:trPr>
        <w:tc>
          <w:tcPr>
            <w:tcW w:w="5120" w:type="dxa"/>
          </w:tcPr>
          <w:p w14:paraId="1CE6AC17" w14:textId="77777777" w:rsidR="0048358B" w:rsidRDefault="00000000">
            <w:pPr>
              <w:pStyle w:val="TableParagraph"/>
              <w:spacing w:before="21"/>
              <w:ind w:left="15"/>
              <w:rPr>
                <w:rFonts w:ascii="Cambria" w:hAnsi="Cambria"/>
                <w:sz w:val="18"/>
              </w:rPr>
            </w:pPr>
            <w:r>
              <w:rPr>
                <w:rFonts w:ascii="Cambria" w:hAnsi="Cambria"/>
                <w:i/>
                <w:sz w:val="18"/>
              </w:rPr>
              <w:t>3B</w:t>
            </w:r>
            <w:r>
              <w:rPr>
                <w:rFonts w:ascii="Cambria" w:hAnsi="Cambria"/>
                <w:i/>
                <w:spacing w:val="-6"/>
                <w:sz w:val="18"/>
              </w:rPr>
              <w:t xml:space="preserve"> </w:t>
            </w:r>
            <w:r>
              <w:rPr>
                <w:rFonts w:ascii="Cambria" w:hAnsi="Cambria"/>
                <w:i/>
                <w:sz w:val="18"/>
              </w:rPr>
              <w:t>-</w:t>
            </w:r>
            <w:r>
              <w:rPr>
                <w:rFonts w:ascii="Cambria" w:hAnsi="Cambria"/>
                <w:i/>
                <w:spacing w:val="29"/>
                <w:sz w:val="18"/>
              </w:rPr>
              <w:t xml:space="preserve"> </w:t>
            </w:r>
            <w:r>
              <w:rPr>
                <w:rFonts w:ascii="Cambria" w:hAnsi="Cambria"/>
                <w:sz w:val="18"/>
              </w:rPr>
              <w:t>Developing</w:t>
            </w:r>
            <w:r>
              <w:rPr>
                <w:rFonts w:ascii="Cambria" w:hAnsi="Cambria"/>
                <w:spacing w:val="-6"/>
                <w:sz w:val="18"/>
              </w:rPr>
              <w:t xml:space="preserve"> </w:t>
            </w:r>
            <w:r>
              <w:rPr>
                <w:rFonts w:ascii="Cambria" w:hAnsi="Cambria"/>
                <w:sz w:val="18"/>
              </w:rPr>
              <w:t>and</w:t>
            </w:r>
            <w:r>
              <w:rPr>
                <w:rFonts w:ascii="Cambria" w:hAnsi="Cambria"/>
                <w:spacing w:val="-6"/>
                <w:sz w:val="18"/>
              </w:rPr>
              <w:t xml:space="preserve"> </w:t>
            </w:r>
            <w:r>
              <w:rPr>
                <w:rFonts w:ascii="Cambria" w:hAnsi="Cambria"/>
                <w:sz w:val="18"/>
              </w:rPr>
              <w:t>implementing</w:t>
            </w:r>
            <w:r>
              <w:rPr>
                <w:rFonts w:ascii="Cambria" w:hAnsi="Cambria"/>
                <w:spacing w:val="-6"/>
                <w:sz w:val="18"/>
              </w:rPr>
              <w:t xml:space="preserve"> </w:t>
            </w:r>
            <w:r>
              <w:rPr>
                <w:rFonts w:ascii="Cambria" w:hAnsi="Cambria"/>
                <w:sz w:val="18"/>
              </w:rPr>
              <w:t>treatment</w:t>
            </w:r>
            <w:r>
              <w:rPr>
                <w:rFonts w:ascii="Cambria" w:hAnsi="Cambria"/>
                <w:spacing w:val="-6"/>
                <w:sz w:val="18"/>
              </w:rPr>
              <w:t xml:space="preserve"> </w:t>
            </w:r>
            <w:r>
              <w:rPr>
                <w:rFonts w:ascii="Cambria" w:hAnsi="Cambria"/>
                <w:sz w:val="18"/>
              </w:rPr>
              <w:t>plans</w:t>
            </w:r>
            <w:r>
              <w:rPr>
                <w:rFonts w:ascii="Cambria" w:hAnsi="Cambria"/>
                <w:spacing w:val="-6"/>
                <w:sz w:val="18"/>
              </w:rPr>
              <w:t xml:space="preserve"> </w:t>
            </w:r>
            <w:r>
              <w:rPr>
                <w:rFonts w:ascii="Cambria" w:hAnsi="Cambria"/>
                <w:sz w:val="18"/>
              </w:rPr>
              <w:t>to</w:t>
            </w:r>
            <w:r>
              <w:rPr>
                <w:rFonts w:ascii="Cambria" w:hAnsi="Cambria"/>
                <w:spacing w:val="-6"/>
                <w:sz w:val="18"/>
              </w:rPr>
              <w:t xml:space="preserve"> </w:t>
            </w:r>
            <w:r>
              <w:rPr>
                <w:rFonts w:ascii="Cambria" w:hAnsi="Cambria"/>
                <w:sz w:val="18"/>
              </w:rPr>
              <w:t>maximize</w:t>
            </w:r>
            <w:r>
              <w:rPr>
                <w:rFonts w:ascii="Cambria" w:hAnsi="Cambria"/>
                <w:spacing w:val="40"/>
                <w:sz w:val="18"/>
              </w:rPr>
              <w:t xml:space="preserve"> </w:t>
            </w:r>
            <w:r>
              <w:rPr>
                <w:rFonts w:ascii="Cambria" w:hAnsi="Cambria"/>
                <w:sz w:val="18"/>
              </w:rPr>
              <w:t>student’s</w:t>
            </w:r>
            <w:r>
              <w:rPr>
                <w:rFonts w:ascii="Cambria" w:hAnsi="Cambria"/>
                <w:spacing w:val="-1"/>
                <w:sz w:val="18"/>
              </w:rPr>
              <w:t xml:space="preserve"> </w:t>
            </w:r>
            <w:r>
              <w:rPr>
                <w:rFonts w:ascii="Cambria" w:hAnsi="Cambria"/>
                <w:sz w:val="18"/>
              </w:rPr>
              <w:t>success</w:t>
            </w:r>
          </w:p>
        </w:tc>
        <w:tc>
          <w:tcPr>
            <w:tcW w:w="440" w:type="dxa"/>
          </w:tcPr>
          <w:p w14:paraId="5864A49A" w14:textId="77777777" w:rsidR="0048358B" w:rsidRDefault="00000000">
            <w:pPr>
              <w:pStyle w:val="TableParagraph"/>
              <w:spacing w:before="24"/>
              <w:ind w:left="187"/>
              <w:rPr>
                <w:sz w:val="18"/>
              </w:rPr>
            </w:pPr>
            <w:r>
              <w:rPr>
                <w:sz w:val="18"/>
              </w:rPr>
              <w:t>I</w:t>
            </w:r>
          </w:p>
        </w:tc>
        <w:tc>
          <w:tcPr>
            <w:tcW w:w="420" w:type="dxa"/>
          </w:tcPr>
          <w:p w14:paraId="280B9544" w14:textId="77777777" w:rsidR="0048358B" w:rsidRDefault="00000000">
            <w:pPr>
              <w:pStyle w:val="TableParagraph"/>
              <w:spacing w:before="24"/>
              <w:ind w:left="142"/>
              <w:rPr>
                <w:sz w:val="18"/>
              </w:rPr>
            </w:pPr>
            <w:r>
              <w:rPr>
                <w:sz w:val="18"/>
              </w:rPr>
              <w:t>D</w:t>
            </w:r>
          </w:p>
        </w:tc>
        <w:tc>
          <w:tcPr>
            <w:tcW w:w="440" w:type="dxa"/>
          </w:tcPr>
          <w:p w14:paraId="5F6A2C11" w14:textId="77777777" w:rsidR="0048358B" w:rsidRDefault="00000000">
            <w:pPr>
              <w:pStyle w:val="TableParagraph"/>
              <w:spacing w:before="24"/>
              <w:ind w:left="25"/>
              <w:jc w:val="center"/>
              <w:rPr>
                <w:sz w:val="18"/>
              </w:rPr>
            </w:pPr>
            <w:r>
              <w:rPr>
                <w:sz w:val="18"/>
              </w:rPr>
              <w:t>A</w:t>
            </w:r>
          </w:p>
        </w:tc>
        <w:tc>
          <w:tcPr>
            <w:tcW w:w="440" w:type="dxa"/>
          </w:tcPr>
          <w:p w14:paraId="07296444" w14:textId="77777777" w:rsidR="0048358B" w:rsidRDefault="00000000">
            <w:pPr>
              <w:pStyle w:val="TableParagraph"/>
              <w:spacing w:before="24"/>
              <w:ind w:left="15"/>
              <w:jc w:val="center"/>
              <w:rPr>
                <w:sz w:val="18"/>
              </w:rPr>
            </w:pPr>
            <w:r>
              <w:rPr>
                <w:sz w:val="18"/>
              </w:rPr>
              <w:t>E</w:t>
            </w:r>
          </w:p>
        </w:tc>
        <w:tc>
          <w:tcPr>
            <w:tcW w:w="2520" w:type="dxa"/>
          </w:tcPr>
          <w:p w14:paraId="59F8413E" w14:textId="77777777" w:rsidR="0048358B" w:rsidRDefault="0048358B">
            <w:pPr>
              <w:pStyle w:val="TableParagraph"/>
              <w:rPr>
                <w:rFonts w:ascii="Times New Roman"/>
                <w:sz w:val="18"/>
              </w:rPr>
            </w:pPr>
          </w:p>
        </w:tc>
      </w:tr>
      <w:tr w:rsidR="0048358B" w14:paraId="122CC30B" w14:textId="77777777">
        <w:trPr>
          <w:trHeight w:val="240"/>
        </w:trPr>
        <w:tc>
          <w:tcPr>
            <w:tcW w:w="5120" w:type="dxa"/>
          </w:tcPr>
          <w:p w14:paraId="2ACCABC3" w14:textId="77777777" w:rsidR="0048358B" w:rsidRDefault="00000000">
            <w:pPr>
              <w:pStyle w:val="TableParagraph"/>
              <w:spacing w:before="26" w:line="193" w:lineRule="exact"/>
              <w:ind w:left="15"/>
              <w:rPr>
                <w:rFonts w:ascii="Cambria"/>
                <w:sz w:val="18"/>
              </w:rPr>
            </w:pPr>
            <w:r>
              <w:rPr>
                <w:rFonts w:ascii="Cambria"/>
                <w:i/>
                <w:sz w:val="18"/>
              </w:rPr>
              <w:t>3C -</w:t>
            </w:r>
            <w:r>
              <w:rPr>
                <w:rFonts w:ascii="Cambria"/>
                <w:i/>
                <w:spacing w:val="39"/>
                <w:sz w:val="18"/>
              </w:rPr>
              <w:t xml:space="preserve"> </w:t>
            </w:r>
            <w:r>
              <w:rPr>
                <w:rFonts w:ascii="Cambria"/>
                <w:sz w:val="18"/>
              </w:rPr>
              <w:t xml:space="preserve">Communicating with </w:t>
            </w:r>
            <w:r>
              <w:rPr>
                <w:rFonts w:ascii="Cambria"/>
                <w:spacing w:val="-2"/>
                <w:sz w:val="18"/>
              </w:rPr>
              <w:t>families</w:t>
            </w:r>
          </w:p>
        </w:tc>
        <w:tc>
          <w:tcPr>
            <w:tcW w:w="440" w:type="dxa"/>
          </w:tcPr>
          <w:p w14:paraId="08E62D09" w14:textId="77777777" w:rsidR="0048358B" w:rsidRDefault="00000000">
            <w:pPr>
              <w:pStyle w:val="TableParagraph"/>
              <w:spacing w:before="29" w:line="191" w:lineRule="exact"/>
              <w:ind w:left="187"/>
              <w:rPr>
                <w:sz w:val="18"/>
              </w:rPr>
            </w:pPr>
            <w:r>
              <w:rPr>
                <w:sz w:val="18"/>
              </w:rPr>
              <w:t>I</w:t>
            </w:r>
          </w:p>
        </w:tc>
        <w:tc>
          <w:tcPr>
            <w:tcW w:w="420" w:type="dxa"/>
          </w:tcPr>
          <w:p w14:paraId="015A79E8" w14:textId="77777777" w:rsidR="0048358B" w:rsidRDefault="00000000">
            <w:pPr>
              <w:pStyle w:val="TableParagraph"/>
              <w:spacing w:before="29" w:line="191" w:lineRule="exact"/>
              <w:ind w:left="142"/>
              <w:rPr>
                <w:sz w:val="18"/>
              </w:rPr>
            </w:pPr>
            <w:r>
              <w:rPr>
                <w:sz w:val="18"/>
              </w:rPr>
              <w:t>D</w:t>
            </w:r>
          </w:p>
        </w:tc>
        <w:tc>
          <w:tcPr>
            <w:tcW w:w="440" w:type="dxa"/>
          </w:tcPr>
          <w:p w14:paraId="07035F46" w14:textId="77777777" w:rsidR="0048358B" w:rsidRDefault="00000000">
            <w:pPr>
              <w:pStyle w:val="TableParagraph"/>
              <w:spacing w:before="29" w:line="191" w:lineRule="exact"/>
              <w:ind w:left="25"/>
              <w:jc w:val="center"/>
              <w:rPr>
                <w:sz w:val="18"/>
              </w:rPr>
            </w:pPr>
            <w:r>
              <w:rPr>
                <w:sz w:val="18"/>
              </w:rPr>
              <w:t>A</w:t>
            </w:r>
          </w:p>
        </w:tc>
        <w:tc>
          <w:tcPr>
            <w:tcW w:w="440" w:type="dxa"/>
          </w:tcPr>
          <w:p w14:paraId="276AB76E" w14:textId="77777777" w:rsidR="0048358B" w:rsidRDefault="00000000">
            <w:pPr>
              <w:pStyle w:val="TableParagraph"/>
              <w:spacing w:before="29" w:line="191" w:lineRule="exact"/>
              <w:ind w:left="15"/>
              <w:jc w:val="center"/>
              <w:rPr>
                <w:sz w:val="18"/>
              </w:rPr>
            </w:pPr>
            <w:r>
              <w:rPr>
                <w:sz w:val="18"/>
              </w:rPr>
              <w:t>E</w:t>
            </w:r>
          </w:p>
        </w:tc>
        <w:tc>
          <w:tcPr>
            <w:tcW w:w="2520" w:type="dxa"/>
          </w:tcPr>
          <w:p w14:paraId="440BC260" w14:textId="77777777" w:rsidR="0048358B" w:rsidRDefault="0048358B">
            <w:pPr>
              <w:pStyle w:val="TableParagraph"/>
              <w:rPr>
                <w:rFonts w:ascii="Times New Roman"/>
                <w:sz w:val="16"/>
              </w:rPr>
            </w:pPr>
          </w:p>
        </w:tc>
      </w:tr>
      <w:tr w:rsidR="0048358B" w14:paraId="7ACC4B14" w14:textId="77777777">
        <w:trPr>
          <w:trHeight w:val="300"/>
        </w:trPr>
        <w:tc>
          <w:tcPr>
            <w:tcW w:w="5120" w:type="dxa"/>
          </w:tcPr>
          <w:p w14:paraId="5A4336D7" w14:textId="77777777" w:rsidR="0048358B" w:rsidRDefault="00000000">
            <w:pPr>
              <w:pStyle w:val="TableParagraph"/>
              <w:spacing w:before="21"/>
              <w:ind w:left="15"/>
              <w:rPr>
                <w:rFonts w:ascii="Cambria"/>
                <w:sz w:val="18"/>
              </w:rPr>
            </w:pPr>
            <w:r>
              <w:rPr>
                <w:rFonts w:ascii="Cambria"/>
                <w:i/>
                <w:sz w:val="18"/>
              </w:rPr>
              <w:t>3D</w:t>
            </w:r>
            <w:r>
              <w:rPr>
                <w:rFonts w:ascii="Cambria"/>
                <w:i/>
                <w:spacing w:val="-1"/>
                <w:sz w:val="18"/>
              </w:rPr>
              <w:t xml:space="preserve"> </w:t>
            </w:r>
            <w:r>
              <w:rPr>
                <w:rFonts w:ascii="Cambria"/>
                <w:i/>
                <w:sz w:val="18"/>
              </w:rPr>
              <w:t>-</w:t>
            </w:r>
            <w:r>
              <w:rPr>
                <w:rFonts w:ascii="Cambria"/>
                <w:i/>
                <w:spacing w:val="39"/>
                <w:sz w:val="18"/>
              </w:rPr>
              <w:t xml:space="preserve"> </w:t>
            </w:r>
            <w:r>
              <w:rPr>
                <w:rFonts w:ascii="Cambria"/>
                <w:sz w:val="18"/>
              </w:rPr>
              <w:t>Collecting</w:t>
            </w:r>
            <w:r>
              <w:rPr>
                <w:rFonts w:ascii="Cambria"/>
                <w:spacing w:val="-1"/>
                <w:sz w:val="18"/>
              </w:rPr>
              <w:t xml:space="preserve"> </w:t>
            </w:r>
            <w:r>
              <w:rPr>
                <w:rFonts w:ascii="Cambria"/>
                <w:sz w:val="18"/>
              </w:rPr>
              <w:t>information; writing</w:t>
            </w:r>
            <w:r>
              <w:rPr>
                <w:rFonts w:ascii="Cambria"/>
                <w:spacing w:val="-1"/>
                <w:sz w:val="18"/>
              </w:rPr>
              <w:t xml:space="preserve"> </w:t>
            </w:r>
            <w:r>
              <w:rPr>
                <w:rFonts w:ascii="Cambria"/>
                <w:spacing w:val="-2"/>
                <w:sz w:val="18"/>
              </w:rPr>
              <w:t>reports</w:t>
            </w:r>
          </w:p>
        </w:tc>
        <w:tc>
          <w:tcPr>
            <w:tcW w:w="440" w:type="dxa"/>
          </w:tcPr>
          <w:p w14:paraId="5F9BB8A2" w14:textId="77777777" w:rsidR="0048358B" w:rsidRDefault="00000000">
            <w:pPr>
              <w:pStyle w:val="TableParagraph"/>
              <w:spacing w:before="24"/>
              <w:ind w:left="187"/>
              <w:rPr>
                <w:sz w:val="18"/>
              </w:rPr>
            </w:pPr>
            <w:r>
              <w:rPr>
                <w:sz w:val="18"/>
              </w:rPr>
              <w:t>I</w:t>
            </w:r>
          </w:p>
        </w:tc>
        <w:tc>
          <w:tcPr>
            <w:tcW w:w="420" w:type="dxa"/>
          </w:tcPr>
          <w:p w14:paraId="74071995" w14:textId="77777777" w:rsidR="0048358B" w:rsidRDefault="00000000">
            <w:pPr>
              <w:pStyle w:val="TableParagraph"/>
              <w:spacing w:before="24"/>
              <w:ind w:left="142"/>
              <w:rPr>
                <w:sz w:val="18"/>
              </w:rPr>
            </w:pPr>
            <w:r>
              <w:rPr>
                <w:sz w:val="18"/>
              </w:rPr>
              <w:t>D</w:t>
            </w:r>
          </w:p>
        </w:tc>
        <w:tc>
          <w:tcPr>
            <w:tcW w:w="440" w:type="dxa"/>
          </w:tcPr>
          <w:p w14:paraId="4F6D5733" w14:textId="77777777" w:rsidR="0048358B" w:rsidRDefault="00000000">
            <w:pPr>
              <w:pStyle w:val="TableParagraph"/>
              <w:spacing w:before="24"/>
              <w:ind w:left="25"/>
              <w:jc w:val="center"/>
              <w:rPr>
                <w:sz w:val="18"/>
              </w:rPr>
            </w:pPr>
            <w:r>
              <w:rPr>
                <w:sz w:val="18"/>
              </w:rPr>
              <w:t>A</w:t>
            </w:r>
          </w:p>
        </w:tc>
        <w:tc>
          <w:tcPr>
            <w:tcW w:w="440" w:type="dxa"/>
          </w:tcPr>
          <w:p w14:paraId="30B712EC" w14:textId="77777777" w:rsidR="0048358B" w:rsidRDefault="00000000">
            <w:pPr>
              <w:pStyle w:val="TableParagraph"/>
              <w:spacing w:before="24"/>
              <w:ind w:left="15"/>
              <w:jc w:val="center"/>
              <w:rPr>
                <w:sz w:val="18"/>
              </w:rPr>
            </w:pPr>
            <w:r>
              <w:rPr>
                <w:sz w:val="18"/>
              </w:rPr>
              <w:t>E</w:t>
            </w:r>
          </w:p>
        </w:tc>
        <w:tc>
          <w:tcPr>
            <w:tcW w:w="2520" w:type="dxa"/>
          </w:tcPr>
          <w:p w14:paraId="7A5DC7F0" w14:textId="77777777" w:rsidR="0048358B" w:rsidRDefault="0048358B">
            <w:pPr>
              <w:pStyle w:val="TableParagraph"/>
              <w:rPr>
                <w:rFonts w:ascii="Times New Roman"/>
                <w:sz w:val="18"/>
              </w:rPr>
            </w:pPr>
          </w:p>
        </w:tc>
      </w:tr>
      <w:tr w:rsidR="0048358B" w14:paraId="3034D62F" w14:textId="77777777">
        <w:trPr>
          <w:trHeight w:val="239"/>
        </w:trPr>
        <w:tc>
          <w:tcPr>
            <w:tcW w:w="5120" w:type="dxa"/>
          </w:tcPr>
          <w:p w14:paraId="0A693914" w14:textId="77777777" w:rsidR="0048358B" w:rsidRDefault="00000000">
            <w:pPr>
              <w:pStyle w:val="TableParagraph"/>
              <w:spacing w:before="16" w:line="203" w:lineRule="exact"/>
              <w:ind w:left="15"/>
              <w:rPr>
                <w:rFonts w:ascii="Cambria"/>
                <w:sz w:val="18"/>
              </w:rPr>
            </w:pPr>
            <w:r>
              <w:rPr>
                <w:rFonts w:ascii="Cambria"/>
                <w:i/>
                <w:sz w:val="18"/>
              </w:rPr>
              <w:t>3E</w:t>
            </w:r>
            <w:r>
              <w:rPr>
                <w:rFonts w:ascii="Cambria"/>
                <w:i/>
                <w:spacing w:val="37"/>
                <w:sz w:val="18"/>
              </w:rPr>
              <w:t xml:space="preserve"> </w:t>
            </w:r>
            <w:r>
              <w:rPr>
                <w:rFonts w:ascii="Cambria"/>
                <w:i/>
                <w:sz w:val="18"/>
              </w:rPr>
              <w:t>-</w:t>
            </w:r>
            <w:r>
              <w:rPr>
                <w:rFonts w:ascii="Cambria"/>
                <w:i/>
                <w:spacing w:val="38"/>
                <w:sz w:val="18"/>
              </w:rPr>
              <w:t xml:space="preserve"> </w:t>
            </w:r>
            <w:r>
              <w:rPr>
                <w:rFonts w:ascii="Cambria"/>
                <w:sz w:val="18"/>
              </w:rPr>
              <w:t>Demonstrating</w:t>
            </w:r>
            <w:r>
              <w:rPr>
                <w:rFonts w:ascii="Cambria"/>
                <w:spacing w:val="-1"/>
                <w:sz w:val="18"/>
              </w:rPr>
              <w:t xml:space="preserve"> </w:t>
            </w:r>
            <w:r>
              <w:rPr>
                <w:rFonts w:ascii="Cambria"/>
                <w:sz w:val="18"/>
              </w:rPr>
              <w:t>flexibility</w:t>
            </w:r>
            <w:r>
              <w:rPr>
                <w:rFonts w:ascii="Cambria"/>
                <w:spacing w:val="-1"/>
                <w:sz w:val="18"/>
              </w:rPr>
              <w:t xml:space="preserve"> </w:t>
            </w:r>
            <w:r>
              <w:rPr>
                <w:rFonts w:ascii="Cambria"/>
                <w:sz w:val="18"/>
              </w:rPr>
              <w:t>and</w:t>
            </w:r>
            <w:r>
              <w:rPr>
                <w:rFonts w:ascii="Cambria"/>
                <w:spacing w:val="-1"/>
                <w:sz w:val="18"/>
              </w:rPr>
              <w:t xml:space="preserve"> </w:t>
            </w:r>
            <w:r>
              <w:rPr>
                <w:rFonts w:ascii="Cambria"/>
                <w:spacing w:val="-2"/>
                <w:sz w:val="18"/>
              </w:rPr>
              <w:t>responsiveness</w:t>
            </w:r>
          </w:p>
        </w:tc>
        <w:tc>
          <w:tcPr>
            <w:tcW w:w="440" w:type="dxa"/>
          </w:tcPr>
          <w:p w14:paraId="01BF5CA8" w14:textId="77777777" w:rsidR="0048358B" w:rsidRDefault="00000000">
            <w:pPr>
              <w:pStyle w:val="TableParagraph"/>
              <w:spacing w:before="19" w:line="201" w:lineRule="exact"/>
              <w:ind w:left="187"/>
              <w:rPr>
                <w:sz w:val="18"/>
              </w:rPr>
            </w:pPr>
            <w:r>
              <w:rPr>
                <w:sz w:val="18"/>
              </w:rPr>
              <w:t>I</w:t>
            </w:r>
          </w:p>
        </w:tc>
        <w:tc>
          <w:tcPr>
            <w:tcW w:w="420" w:type="dxa"/>
          </w:tcPr>
          <w:p w14:paraId="255248D6" w14:textId="77777777" w:rsidR="0048358B" w:rsidRDefault="00000000">
            <w:pPr>
              <w:pStyle w:val="TableParagraph"/>
              <w:spacing w:before="19" w:line="201" w:lineRule="exact"/>
              <w:ind w:left="142"/>
              <w:rPr>
                <w:sz w:val="18"/>
              </w:rPr>
            </w:pPr>
            <w:r>
              <w:rPr>
                <w:sz w:val="18"/>
              </w:rPr>
              <w:t>D</w:t>
            </w:r>
          </w:p>
        </w:tc>
        <w:tc>
          <w:tcPr>
            <w:tcW w:w="440" w:type="dxa"/>
          </w:tcPr>
          <w:p w14:paraId="60C10F3C" w14:textId="77777777" w:rsidR="0048358B" w:rsidRDefault="00000000">
            <w:pPr>
              <w:pStyle w:val="TableParagraph"/>
              <w:spacing w:before="19" w:line="201" w:lineRule="exact"/>
              <w:ind w:left="25"/>
              <w:jc w:val="center"/>
              <w:rPr>
                <w:sz w:val="18"/>
              </w:rPr>
            </w:pPr>
            <w:r>
              <w:rPr>
                <w:sz w:val="18"/>
              </w:rPr>
              <w:t>A</w:t>
            </w:r>
          </w:p>
        </w:tc>
        <w:tc>
          <w:tcPr>
            <w:tcW w:w="440" w:type="dxa"/>
          </w:tcPr>
          <w:p w14:paraId="69726B4D" w14:textId="77777777" w:rsidR="0048358B" w:rsidRDefault="00000000">
            <w:pPr>
              <w:pStyle w:val="TableParagraph"/>
              <w:spacing w:before="19" w:line="201" w:lineRule="exact"/>
              <w:ind w:left="15"/>
              <w:jc w:val="center"/>
              <w:rPr>
                <w:sz w:val="18"/>
              </w:rPr>
            </w:pPr>
            <w:r>
              <w:rPr>
                <w:sz w:val="18"/>
              </w:rPr>
              <w:t>E</w:t>
            </w:r>
          </w:p>
        </w:tc>
        <w:tc>
          <w:tcPr>
            <w:tcW w:w="2520" w:type="dxa"/>
          </w:tcPr>
          <w:p w14:paraId="658B6880" w14:textId="77777777" w:rsidR="0048358B" w:rsidRDefault="0048358B">
            <w:pPr>
              <w:pStyle w:val="TableParagraph"/>
              <w:rPr>
                <w:rFonts w:ascii="Times New Roman"/>
                <w:sz w:val="16"/>
              </w:rPr>
            </w:pPr>
          </w:p>
        </w:tc>
      </w:tr>
      <w:tr w:rsidR="0048358B" w14:paraId="1A77A4EB" w14:textId="77777777">
        <w:trPr>
          <w:trHeight w:val="220"/>
        </w:trPr>
        <w:tc>
          <w:tcPr>
            <w:tcW w:w="5120" w:type="dxa"/>
          </w:tcPr>
          <w:p w14:paraId="7609A130" w14:textId="77777777" w:rsidR="0048358B" w:rsidRDefault="00000000">
            <w:pPr>
              <w:pStyle w:val="TableParagraph"/>
              <w:spacing w:before="11" w:line="188" w:lineRule="exact"/>
              <w:ind w:left="15"/>
              <w:rPr>
                <w:rFonts w:ascii="Cambria"/>
                <w:sz w:val="18"/>
              </w:rPr>
            </w:pPr>
            <w:r>
              <w:rPr>
                <w:rFonts w:ascii="Cambria"/>
                <w:i/>
                <w:sz w:val="18"/>
              </w:rPr>
              <w:t>4A</w:t>
            </w:r>
            <w:r>
              <w:rPr>
                <w:rFonts w:ascii="Cambria"/>
                <w:i/>
                <w:spacing w:val="38"/>
                <w:sz w:val="18"/>
              </w:rPr>
              <w:t xml:space="preserve"> </w:t>
            </w:r>
            <w:r>
              <w:rPr>
                <w:rFonts w:ascii="Cambria"/>
                <w:i/>
                <w:sz w:val="18"/>
              </w:rPr>
              <w:t>-</w:t>
            </w:r>
            <w:r>
              <w:rPr>
                <w:rFonts w:ascii="Cambria"/>
                <w:i/>
                <w:spacing w:val="-1"/>
                <w:sz w:val="18"/>
              </w:rPr>
              <w:t xml:space="preserve"> </w:t>
            </w:r>
            <w:r>
              <w:rPr>
                <w:rFonts w:ascii="Cambria"/>
                <w:sz w:val="18"/>
              </w:rPr>
              <w:t>Reflecting</w:t>
            </w:r>
            <w:r>
              <w:rPr>
                <w:rFonts w:ascii="Cambria"/>
                <w:spacing w:val="-1"/>
                <w:sz w:val="18"/>
              </w:rPr>
              <w:t xml:space="preserve"> </w:t>
            </w:r>
            <w:r>
              <w:rPr>
                <w:rFonts w:ascii="Cambria"/>
                <w:sz w:val="18"/>
              </w:rPr>
              <w:t>on</w:t>
            </w:r>
            <w:r>
              <w:rPr>
                <w:rFonts w:ascii="Cambria"/>
                <w:spacing w:val="-1"/>
                <w:sz w:val="18"/>
              </w:rPr>
              <w:t xml:space="preserve"> </w:t>
            </w:r>
            <w:r>
              <w:rPr>
                <w:rFonts w:ascii="Cambria"/>
                <w:spacing w:val="-2"/>
                <w:sz w:val="18"/>
              </w:rPr>
              <w:t>practice</w:t>
            </w:r>
          </w:p>
        </w:tc>
        <w:tc>
          <w:tcPr>
            <w:tcW w:w="440" w:type="dxa"/>
          </w:tcPr>
          <w:p w14:paraId="6A799FA7" w14:textId="77777777" w:rsidR="0048358B" w:rsidRDefault="00000000">
            <w:pPr>
              <w:pStyle w:val="TableParagraph"/>
              <w:spacing w:before="14" w:line="186" w:lineRule="exact"/>
              <w:ind w:left="187"/>
              <w:rPr>
                <w:sz w:val="18"/>
              </w:rPr>
            </w:pPr>
            <w:r>
              <w:rPr>
                <w:sz w:val="18"/>
              </w:rPr>
              <w:t>I</w:t>
            </w:r>
          </w:p>
        </w:tc>
        <w:tc>
          <w:tcPr>
            <w:tcW w:w="420" w:type="dxa"/>
          </w:tcPr>
          <w:p w14:paraId="56EEB530" w14:textId="77777777" w:rsidR="0048358B" w:rsidRDefault="00000000">
            <w:pPr>
              <w:pStyle w:val="TableParagraph"/>
              <w:spacing w:before="14" w:line="186" w:lineRule="exact"/>
              <w:ind w:left="142"/>
              <w:rPr>
                <w:sz w:val="18"/>
              </w:rPr>
            </w:pPr>
            <w:r>
              <w:rPr>
                <w:sz w:val="18"/>
              </w:rPr>
              <w:t>D</w:t>
            </w:r>
          </w:p>
        </w:tc>
        <w:tc>
          <w:tcPr>
            <w:tcW w:w="440" w:type="dxa"/>
          </w:tcPr>
          <w:p w14:paraId="1EA9E561" w14:textId="77777777" w:rsidR="0048358B" w:rsidRDefault="00000000">
            <w:pPr>
              <w:pStyle w:val="TableParagraph"/>
              <w:spacing w:before="14" w:line="186" w:lineRule="exact"/>
              <w:ind w:left="25"/>
              <w:jc w:val="center"/>
              <w:rPr>
                <w:sz w:val="18"/>
              </w:rPr>
            </w:pPr>
            <w:r>
              <w:rPr>
                <w:sz w:val="18"/>
              </w:rPr>
              <w:t>A</w:t>
            </w:r>
          </w:p>
        </w:tc>
        <w:tc>
          <w:tcPr>
            <w:tcW w:w="440" w:type="dxa"/>
          </w:tcPr>
          <w:p w14:paraId="76D18623" w14:textId="77777777" w:rsidR="0048358B" w:rsidRDefault="00000000">
            <w:pPr>
              <w:pStyle w:val="TableParagraph"/>
              <w:spacing w:before="14" w:line="186" w:lineRule="exact"/>
              <w:ind w:left="15"/>
              <w:jc w:val="center"/>
              <w:rPr>
                <w:sz w:val="18"/>
              </w:rPr>
            </w:pPr>
            <w:r>
              <w:rPr>
                <w:sz w:val="18"/>
              </w:rPr>
              <w:t>E</w:t>
            </w:r>
          </w:p>
        </w:tc>
        <w:tc>
          <w:tcPr>
            <w:tcW w:w="2520" w:type="dxa"/>
          </w:tcPr>
          <w:p w14:paraId="5F13ECFE" w14:textId="77777777" w:rsidR="0048358B" w:rsidRDefault="0048358B">
            <w:pPr>
              <w:pStyle w:val="TableParagraph"/>
              <w:rPr>
                <w:rFonts w:ascii="Times New Roman"/>
                <w:sz w:val="14"/>
              </w:rPr>
            </w:pPr>
          </w:p>
        </w:tc>
      </w:tr>
      <w:tr w:rsidR="0048358B" w14:paraId="7B2CA940" w14:textId="77777777">
        <w:trPr>
          <w:trHeight w:val="280"/>
        </w:trPr>
        <w:tc>
          <w:tcPr>
            <w:tcW w:w="5120" w:type="dxa"/>
          </w:tcPr>
          <w:p w14:paraId="7AFE7A46" w14:textId="77777777" w:rsidR="0048358B" w:rsidRDefault="00000000">
            <w:pPr>
              <w:pStyle w:val="TableParagraph"/>
              <w:spacing w:before="26"/>
              <w:ind w:left="15"/>
              <w:rPr>
                <w:rFonts w:ascii="Cambria"/>
                <w:sz w:val="18"/>
              </w:rPr>
            </w:pPr>
            <w:r>
              <w:rPr>
                <w:rFonts w:ascii="Cambria"/>
                <w:i/>
                <w:sz w:val="18"/>
              </w:rPr>
              <w:t>4B</w:t>
            </w:r>
            <w:r>
              <w:rPr>
                <w:rFonts w:ascii="Cambria"/>
                <w:i/>
                <w:spacing w:val="-1"/>
                <w:sz w:val="18"/>
              </w:rPr>
              <w:t xml:space="preserve"> </w:t>
            </w:r>
            <w:r>
              <w:rPr>
                <w:rFonts w:ascii="Cambria"/>
                <w:i/>
                <w:sz w:val="18"/>
              </w:rPr>
              <w:t>-</w:t>
            </w:r>
            <w:r>
              <w:rPr>
                <w:rFonts w:ascii="Cambria"/>
                <w:i/>
                <w:spacing w:val="38"/>
                <w:sz w:val="18"/>
              </w:rPr>
              <w:t xml:space="preserve"> </w:t>
            </w:r>
            <w:r>
              <w:rPr>
                <w:rFonts w:ascii="Cambria"/>
                <w:sz w:val="18"/>
              </w:rPr>
              <w:t>Collaborating</w:t>
            </w:r>
            <w:r>
              <w:rPr>
                <w:rFonts w:ascii="Cambria"/>
                <w:spacing w:val="-1"/>
                <w:sz w:val="18"/>
              </w:rPr>
              <w:t xml:space="preserve"> </w:t>
            </w:r>
            <w:r>
              <w:rPr>
                <w:rFonts w:ascii="Cambria"/>
                <w:sz w:val="18"/>
              </w:rPr>
              <w:t>with</w:t>
            </w:r>
            <w:r>
              <w:rPr>
                <w:rFonts w:ascii="Cambria"/>
                <w:spacing w:val="-1"/>
                <w:sz w:val="18"/>
              </w:rPr>
              <w:t xml:space="preserve"> </w:t>
            </w:r>
            <w:r>
              <w:rPr>
                <w:rFonts w:ascii="Cambria"/>
                <w:sz w:val="18"/>
              </w:rPr>
              <w:t>teachers</w:t>
            </w:r>
            <w:r>
              <w:rPr>
                <w:rFonts w:ascii="Cambria"/>
                <w:spacing w:val="-1"/>
                <w:sz w:val="18"/>
              </w:rPr>
              <w:t xml:space="preserve"> </w:t>
            </w:r>
            <w:r>
              <w:rPr>
                <w:rFonts w:ascii="Cambria"/>
                <w:sz w:val="18"/>
              </w:rPr>
              <w:t>and</w:t>
            </w:r>
            <w:r>
              <w:rPr>
                <w:rFonts w:ascii="Cambria"/>
                <w:spacing w:val="-1"/>
                <w:sz w:val="18"/>
              </w:rPr>
              <w:t xml:space="preserve"> </w:t>
            </w:r>
            <w:r>
              <w:rPr>
                <w:rFonts w:ascii="Cambria"/>
                <w:spacing w:val="-2"/>
                <w:sz w:val="18"/>
              </w:rPr>
              <w:t>administrators</w:t>
            </w:r>
          </w:p>
        </w:tc>
        <w:tc>
          <w:tcPr>
            <w:tcW w:w="440" w:type="dxa"/>
          </w:tcPr>
          <w:p w14:paraId="0FA5C465" w14:textId="77777777" w:rsidR="0048358B" w:rsidRDefault="00000000">
            <w:pPr>
              <w:pStyle w:val="TableParagraph"/>
              <w:spacing w:before="29"/>
              <w:ind w:left="187"/>
              <w:rPr>
                <w:sz w:val="18"/>
              </w:rPr>
            </w:pPr>
            <w:r>
              <w:rPr>
                <w:sz w:val="18"/>
              </w:rPr>
              <w:t>I</w:t>
            </w:r>
          </w:p>
        </w:tc>
        <w:tc>
          <w:tcPr>
            <w:tcW w:w="420" w:type="dxa"/>
          </w:tcPr>
          <w:p w14:paraId="656C1EFF" w14:textId="77777777" w:rsidR="0048358B" w:rsidRDefault="00000000">
            <w:pPr>
              <w:pStyle w:val="TableParagraph"/>
              <w:spacing w:before="29"/>
              <w:ind w:left="142"/>
              <w:rPr>
                <w:sz w:val="18"/>
              </w:rPr>
            </w:pPr>
            <w:r>
              <w:rPr>
                <w:sz w:val="18"/>
              </w:rPr>
              <w:t>D</w:t>
            </w:r>
          </w:p>
        </w:tc>
        <w:tc>
          <w:tcPr>
            <w:tcW w:w="440" w:type="dxa"/>
          </w:tcPr>
          <w:p w14:paraId="7FEE0156" w14:textId="77777777" w:rsidR="0048358B" w:rsidRDefault="00000000">
            <w:pPr>
              <w:pStyle w:val="TableParagraph"/>
              <w:spacing w:before="29"/>
              <w:ind w:left="25"/>
              <w:jc w:val="center"/>
              <w:rPr>
                <w:sz w:val="18"/>
              </w:rPr>
            </w:pPr>
            <w:r>
              <w:rPr>
                <w:sz w:val="18"/>
              </w:rPr>
              <w:t>A</w:t>
            </w:r>
          </w:p>
        </w:tc>
        <w:tc>
          <w:tcPr>
            <w:tcW w:w="440" w:type="dxa"/>
          </w:tcPr>
          <w:p w14:paraId="68B6453D" w14:textId="77777777" w:rsidR="0048358B" w:rsidRDefault="00000000">
            <w:pPr>
              <w:pStyle w:val="TableParagraph"/>
              <w:spacing w:before="29"/>
              <w:ind w:left="15"/>
              <w:jc w:val="center"/>
              <w:rPr>
                <w:sz w:val="18"/>
              </w:rPr>
            </w:pPr>
            <w:r>
              <w:rPr>
                <w:sz w:val="18"/>
              </w:rPr>
              <w:t>E</w:t>
            </w:r>
          </w:p>
        </w:tc>
        <w:tc>
          <w:tcPr>
            <w:tcW w:w="2520" w:type="dxa"/>
          </w:tcPr>
          <w:p w14:paraId="338B1EE3" w14:textId="77777777" w:rsidR="0048358B" w:rsidRDefault="0048358B">
            <w:pPr>
              <w:pStyle w:val="TableParagraph"/>
              <w:rPr>
                <w:rFonts w:ascii="Times New Roman"/>
                <w:sz w:val="18"/>
              </w:rPr>
            </w:pPr>
          </w:p>
        </w:tc>
      </w:tr>
      <w:tr w:rsidR="0048358B" w14:paraId="601C9AD6" w14:textId="77777777">
        <w:trPr>
          <w:trHeight w:val="320"/>
        </w:trPr>
        <w:tc>
          <w:tcPr>
            <w:tcW w:w="5120" w:type="dxa"/>
          </w:tcPr>
          <w:p w14:paraId="7B6604B1" w14:textId="77777777" w:rsidR="0048358B" w:rsidRDefault="00000000">
            <w:pPr>
              <w:pStyle w:val="TableParagraph"/>
              <w:spacing w:before="26"/>
              <w:ind w:left="15"/>
              <w:rPr>
                <w:rFonts w:ascii="Cambria"/>
                <w:sz w:val="18"/>
              </w:rPr>
            </w:pPr>
            <w:r>
              <w:rPr>
                <w:rFonts w:ascii="Cambria"/>
                <w:i/>
                <w:sz w:val="18"/>
              </w:rPr>
              <w:t>4C</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Maintaining</w:t>
            </w:r>
            <w:r>
              <w:rPr>
                <w:rFonts w:ascii="Cambria"/>
                <w:spacing w:val="-1"/>
                <w:sz w:val="18"/>
              </w:rPr>
              <w:t xml:space="preserve"> </w:t>
            </w:r>
            <w:r>
              <w:rPr>
                <w:rFonts w:ascii="Cambria"/>
                <w:sz w:val="18"/>
              </w:rPr>
              <w:t>an</w:t>
            </w:r>
            <w:r>
              <w:rPr>
                <w:rFonts w:ascii="Cambria"/>
                <w:spacing w:val="-2"/>
                <w:sz w:val="18"/>
              </w:rPr>
              <w:t xml:space="preserve"> </w:t>
            </w:r>
            <w:r>
              <w:rPr>
                <w:rFonts w:ascii="Cambria"/>
                <w:sz w:val="18"/>
              </w:rPr>
              <w:t>effective</w:t>
            </w:r>
            <w:r>
              <w:rPr>
                <w:rFonts w:ascii="Cambria"/>
                <w:spacing w:val="-1"/>
                <w:sz w:val="18"/>
              </w:rPr>
              <w:t xml:space="preserve"> </w:t>
            </w:r>
            <w:r>
              <w:rPr>
                <w:rFonts w:ascii="Cambria"/>
                <w:sz w:val="18"/>
              </w:rPr>
              <w:t>data</w:t>
            </w:r>
            <w:r>
              <w:rPr>
                <w:rFonts w:ascii="Cambria"/>
                <w:spacing w:val="-2"/>
                <w:sz w:val="18"/>
              </w:rPr>
              <w:t xml:space="preserve"> </w:t>
            </w:r>
            <w:r>
              <w:rPr>
                <w:rFonts w:ascii="Cambria"/>
                <w:sz w:val="18"/>
              </w:rPr>
              <w:t>management</w:t>
            </w:r>
            <w:r>
              <w:rPr>
                <w:rFonts w:ascii="Cambria"/>
                <w:spacing w:val="-1"/>
                <w:sz w:val="18"/>
              </w:rPr>
              <w:t xml:space="preserve"> </w:t>
            </w:r>
            <w:r>
              <w:rPr>
                <w:rFonts w:ascii="Cambria"/>
                <w:spacing w:val="-2"/>
                <w:sz w:val="18"/>
              </w:rPr>
              <w:t>system</w:t>
            </w:r>
          </w:p>
        </w:tc>
        <w:tc>
          <w:tcPr>
            <w:tcW w:w="440" w:type="dxa"/>
          </w:tcPr>
          <w:p w14:paraId="13CEF1AA" w14:textId="77777777" w:rsidR="0048358B" w:rsidRDefault="00000000">
            <w:pPr>
              <w:pStyle w:val="TableParagraph"/>
              <w:spacing w:before="29"/>
              <w:ind w:left="187"/>
              <w:rPr>
                <w:sz w:val="18"/>
              </w:rPr>
            </w:pPr>
            <w:r>
              <w:rPr>
                <w:sz w:val="18"/>
              </w:rPr>
              <w:t>I</w:t>
            </w:r>
          </w:p>
        </w:tc>
        <w:tc>
          <w:tcPr>
            <w:tcW w:w="420" w:type="dxa"/>
          </w:tcPr>
          <w:p w14:paraId="0519C7E0" w14:textId="77777777" w:rsidR="0048358B" w:rsidRDefault="00000000">
            <w:pPr>
              <w:pStyle w:val="TableParagraph"/>
              <w:spacing w:before="29"/>
              <w:ind w:left="142"/>
              <w:rPr>
                <w:sz w:val="18"/>
              </w:rPr>
            </w:pPr>
            <w:r>
              <w:rPr>
                <w:sz w:val="18"/>
              </w:rPr>
              <w:t>D</w:t>
            </w:r>
          </w:p>
        </w:tc>
        <w:tc>
          <w:tcPr>
            <w:tcW w:w="440" w:type="dxa"/>
          </w:tcPr>
          <w:p w14:paraId="491589EE" w14:textId="77777777" w:rsidR="0048358B" w:rsidRDefault="00000000">
            <w:pPr>
              <w:pStyle w:val="TableParagraph"/>
              <w:spacing w:before="29"/>
              <w:ind w:left="25"/>
              <w:jc w:val="center"/>
              <w:rPr>
                <w:sz w:val="18"/>
              </w:rPr>
            </w:pPr>
            <w:r>
              <w:rPr>
                <w:sz w:val="18"/>
              </w:rPr>
              <w:t>A</w:t>
            </w:r>
          </w:p>
        </w:tc>
        <w:tc>
          <w:tcPr>
            <w:tcW w:w="440" w:type="dxa"/>
          </w:tcPr>
          <w:p w14:paraId="5A595A15" w14:textId="77777777" w:rsidR="0048358B" w:rsidRDefault="00000000">
            <w:pPr>
              <w:pStyle w:val="TableParagraph"/>
              <w:spacing w:before="29"/>
              <w:ind w:left="15"/>
              <w:jc w:val="center"/>
              <w:rPr>
                <w:sz w:val="18"/>
              </w:rPr>
            </w:pPr>
            <w:r>
              <w:rPr>
                <w:sz w:val="18"/>
              </w:rPr>
              <w:t>E</w:t>
            </w:r>
          </w:p>
        </w:tc>
        <w:tc>
          <w:tcPr>
            <w:tcW w:w="2520" w:type="dxa"/>
          </w:tcPr>
          <w:p w14:paraId="30E1C3AD" w14:textId="77777777" w:rsidR="0048358B" w:rsidRDefault="0048358B">
            <w:pPr>
              <w:pStyle w:val="TableParagraph"/>
              <w:rPr>
                <w:rFonts w:ascii="Times New Roman"/>
                <w:sz w:val="18"/>
              </w:rPr>
            </w:pPr>
          </w:p>
        </w:tc>
      </w:tr>
      <w:tr w:rsidR="0048358B" w14:paraId="749EC1D6" w14:textId="77777777">
        <w:trPr>
          <w:trHeight w:val="319"/>
        </w:trPr>
        <w:tc>
          <w:tcPr>
            <w:tcW w:w="5120" w:type="dxa"/>
          </w:tcPr>
          <w:p w14:paraId="446CFF86" w14:textId="77777777" w:rsidR="0048358B" w:rsidRDefault="00000000">
            <w:pPr>
              <w:pStyle w:val="TableParagraph"/>
              <w:spacing w:before="16"/>
              <w:ind w:left="15"/>
              <w:rPr>
                <w:rFonts w:ascii="Cambria"/>
                <w:sz w:val="18"/>
              </w:rPr>
            </w:pPr>
            <w:r>
              <w:rPr>
                <w:rFonts w:ascii="Cambria"/>
                <w:i/>
                <w:sz w:val="18"/>
              </w:rPr>
              <w:t>4D</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Participating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a</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community</w:t>
            </w:r>
          </w:p>
        </w:tc>
        <w:tc>
          <w:tcPr>
            <w:tcW w:w="440" w:type="dxa"/>
          </w:tcPr>
          <w:p w14:paraId="24939438" w14:textId="77777777" w:rsidR="0048358B" w:rsidRDefault="00000000">
            <w:pPr>
              <w:pStyle w:val="TableParagraph"/>
              <w:spacing w:before="19"/>
              <w:ind w:left="187"/>
              <w:rPr>
                <w:sz w:val="18"/>
              </w:rPr>
            </w:pPr>
            <w:r>
              <w:rPr>
                <w:sz w:val="18"/>
              </w:rPr>
              <w:t>I</w:t>
            </w:r>
          </w:p>
        </w:tc>
        <w:tc>
          <w:tcPr>
            <w:tcW w:w="420" w:type="dxa"/>
          </w:tcPr>
          <w:p w14:paraId="4CA9E855" w14:textId="77777777" w:rsidR="0048358B" w:rsidRDefault="00000000">
            <w:pPr>
              <w:pStyle w:val="TableParagraph"/>
              <w:spacing w:before="19"/>
              <w:ind w:left="142"/>
              <w:rPr>
                <w:sz w:val="18"/>
              </w:rPr>
            </w:pPr>
            <w:r>
              <w:rPr>
                <w:sz w:val="18"/>
              </w:rPr>
              <w:t>D</w:t>
            </w:r>
          </w:p>
        </w:tc>
        <w:tc>
          <w:tcPr>
            <w:tcW w:w="440" w:type="dxa"/>
          </w:tcPr>
          <w:p w14:paraId="2D42E35D" w14:textId="77777777" w:rsidR="0048358B" w:rsidRDefault="00000000">
            <w:pPr>
              <w:pStyle w:val="TableParagraph"/>
              <w:spacing w:before="19"/>
              <w:ind w:left="25"/>
              <w:jc w:val="center"/>
              <w:rPr>
                <w:sz w:val="18"/>
              </w:rPr>
            </w:pPr>
            <w:r>
              <w:rPr>
                <w:sz w:val="18"/>
              </w:rPr>
              <w:t>A</w:t>
            </w:r>
          </w:p>
        </w:tc>
        <w:tc>
          <w:tcPr>
            <w:tcW w:w="440" w:type="dxa"/>
          </w:tcPr>
          <w:p w14:paraId="7A19427F" w14:textId="77777777" w:rsidR="0048358B" w:rsidRDefault="00000000">
            <w:pPr>
              <w:pStyle w:val="TableParagraph"/>
              <w:spacing w:before="19"/>
              <w:ind w:left="15"/>
              <w:jc w:val="center"/>
              <w:rPr>
                <w:sz w:val="18"/>
              </w:rPr>
            </w:pPr>
            <w:r>
              <w:rPr>
                <w:sz w:val="18"/>
              </w:rPr>
              <w:t>E</w:t>
            </w:r>
          </w:p>
        </w:tc>
        <w:tc>
          <w:tcPr>
            <w:tcW w:w="2520" w:type="dxa"/>
          </w:tcPr>
          <w:p w14:paraId="3618E891" w14:textId="77777777" w:rsidR="0048358B" w:rsidRDefault="0048358B">
            <w:pPr>
              <w:pStyle w:val="TableParagraph"/>
              <w:rPr>
                <w:rFonts w:ascii="Times New Roman"/>
                <w:sz w:val="18"/>
              </w:rPr>
            </w:pPr>
          </w:p>
        </w:tc>
      </w:tr>
      <w:tr w:rsidR="0048358B" w14:paraId="0C9DADD5" w14:textId="77777777">
        <w:trPr>
          <w:trHeight w:val="260"/>
        </w:trPr>
        <w:tc>
          <w:tcPr>
            <w:tcW w:w="5120" w:type="dxa"/>
          </w:tcPr>
          <w:p w14:paraId="097F33AB" w14:textId="77777777" w:rsidR="0048358B" w:rsidRDefault="00000000">
            <w:pPr>
              <w:pStyle w:val="TableParagraph"/>
              <w:spacing w:before="21"/>
              <w:ind w:left="15"/>
              <w:rPr>
                <w:rFonts w:ascii="Cambria"/>
                <w:sz w:val="18"/>
              </w:rPr>
            </w:pPr>
            <w:r>
              <w:rPr>
                <w:rFonts w:ascii="Cambria"/>
                <w:i/>
                <w:sz w:val="18"/>
              </w:rPr>
              <w:t>4E</w:t>
            </w:r>
            <w:r>
              <w:rPr>
                <w:rFonts w:ascii="Cambria"/>
                <w:i/>
                <w:spacing w:val="-2"/>
                <w:sz w:val="18"/>
              </w:rPr>
              <w:t xml:space="preserve"> </w:t>
            </w:r>
            <w:r>
              <w:rPr>
                <w:rFonts w:ascii="Cambria"/>
                <w:i/>
                <w:sz w:val="18"/>
              </w:rPr>
              <w:t>-</w:t>
            </w:r>
            <w:r>
              <w:rPr>
                <w:rFonts w:ascii="Cambria"/>
                <w:i/>
                <w:spacing w:val="-2"/>
                <w:sz w:val="18"/>
              </w:rPr>
              <w:t xml:space="preserve"> </w:t>
            </w:r>
            <w:r>
              <w:rPr>
                <w:rFonts w:ascii="Cambria"/>
                <w:sz w:val="18"/>
              </w:rPr>
              <w:t>Engaging</w:t>
            </w:r>
            <w:r>
              <w:rPr>
                <w:rFonts w:ascii="Cambria"/>
                <w:spacing w:val="-1"/>
                <w:sz w:val="18"/>
              </w:rPr>
              <w:t xml:space="preserve"> </w:t>
            </w:r>
            <w:r>
              <w:rPr>
                <w:rFonts w:ascii="Cambria"/>
                <w:sz w:val="18"/>
              </w:rPr>
              <w:t>in</w:t>
            </w:r>
            <w:r>
              <w:rPr>
                <w:rFonts w:ascii="Cambria"/>
                <w:spacing w:val="-2"/>
                <w:sz w:val="18"/>
              </w:rPr>
              <w:t xml:space="preserve"> </w:t>
            </w:r>
            <w:r>
              <w:rPr>
                <w:rFonts w:ascii="Cambria"/>
                <w:sz w:val="18"/>
              </w:rPr>
              <w:t>professional</w:t>
            </w:r>
            <w:r>
              <w:rPr>
                <w:rFonts w:ascii="Cambria"/>
                <w:spacing w:val="-1"/>
                <w:sz w:val="18"/>
              </w:rPr>
              <w:t xml:space="preserve"> </w:t>
            </w:r>
            <w:r>
              <w:rPr>
                <w:rFonts w:ascii="Cambria"/>
                <w:spacing w:val="-2"/>
                <w:sz w:val="18"/>
              </w:rPr>
              <w:t>development</w:t>
            </w:r>
          </w:p>
        </w:tc>
        <w:tc>
          <w:tcPr>
            <w:tcW w:w="440" w:type="dxa"/>
          </w:tcPr>
          <w:p w14:paraId="6FEDE396" w14:textId="77777777" w:rsidR="0048358B" w:rsidRDefault="00000000">
            <w:pPr>
              <w:pStyle w:val="TableParagraph"/>
              <w:spacing w:before="24"/>
              <w:ind w:left="187"/>
              <w:rPr>
                <w:sz w:val="18"/>
              </w:rPr>
            </w:pPr>
            <w:r>
              <w:rPr>
                <w:sz w:val="18"/>
              </w:rPr>
              <w:t>I</w:t>
            </w:r>
          </w:p>
        </w:tc>
        <w:tc>
          <w:tcPr>
            <w:tcW w:w="420" w:type="dxa"/>
          </w:tcPr>
          <w:p w14:paraId="1440E1BD" w14:textId="77777777" w:rsidR="0048358B" w:rsidRDefault="00000000">
            <w:pPr>
              <w:pStyle w:val="TableParagraph"/>
              <w:spacing w:before="24"/>
              <w:ind w:left="142"/>
              <w:rPr>
                <w:sz w:val="18"/>
              </w:rPr>
            </w:pPr>
            <w:r>
              <w:rPr>
                <w:sz w:val="18"/>
              </w:rPr>
              <w:t>D</w:t>
            </w:r>
          </w:p>
        </w:tc>
        <w:tc>
          <w:tcPr>
            <w:tcW w:w="440" w:type="dxa"/>
          </w:tcPr>
          <w:p w14:paraId="1820C709" w14:textId="77777777" w:rsidR="0048358B" w:rsidRDefault="00000000">
            <w:pPr>
              <w:pStyle w:val="TableParagraph"/>
              <w:spacing w:before="24"/>
              <w:ind w:left="25"/>
              <w:jc w:val="center"/>
              <w:rPr>
                <w:sz w:val="18"/>
              </w:rPr>
            </w:pPr>
            <w:r>
              <w:rPr>
                <w:sz w:val="18"/>
              </w:rPr>
              <w:t>A</w:t>
            </w:r>
          </w:p>
        </w:tc>
        <w:tc>
          <w:tcPr>
            <w:tcW w:w="440" w:type="dxa"/>
          </w:tcPr>
          <w:p w14:paraId="3C8060AA" w14:textId="77777777" w:rsidR="0048358B" w:rsidRDefault="00000000">
            <w:pPr>
              <w:pStyle w:val="TableParagraph"/>
              <w:spacing w:before="24"/>
              <w:ind w:left="15"/>
              <w:jc w:val="center"/>
              <w:rPr>
                <w:sz w:val="18"/>
              </w:rPr>
            </w:pPr>
            <w:r>
              <w:rPr>
                <w:sz w:val="18"/>
              </w:rPr>
              <w:t>E</w:t>
            </w:r>
          </w:p>
        </w:tc>
        <w:tc>
          <w:tcPr>
            <w:tcW w:w="2520" w:type="dxa"/>
          </w:tcPr>
          <w:p w14:paraId="24091CAC" w14:textId="77777777" w:rsidR="0048358B" w:rsidRDefault="0048358B">
            <w:pPr>
              <w:pStyle w:val="TableParagraph"/>
              <w:rPr>
                <w:rFonts w:ascii="Times New Roman"/>
                <w:sz w:val="18"/>
              </w:rPr>
            </w:pPr>
          </w:p>
        </w:tc>
      </w:tr>
      <w:tr w:rsidR="0048358B" w14:paraId="25165B9B" w14:textId="77777777">
        <w:trPr>
          <w:trHeight w:val="520"/>
        </w:trPr>
        <w:tc>
          <w:tcPr>
            <w:tcW w:w="5120" w:type="dxa"/>
          </w:tcPr>
          <w:p w14:paraId="18227276" w14:textId="77777777" w:rsidR="0048358B" w:rsidRDefault="00000000">
            <w:pPr>
              <w:pStyle w:val="TableParagraph"/>
              <w:spacing w:before="26"/>
              <w:ind w:left="15"/>
              <w:rPr>
                <w:rFonts w:ascii="Cambria"/>
                <w:sz w:val="18"/>
              </w:rPr>
            </w:pPr>
            <w:r>
              <w:rPr>
                <w:rFonts w:ascii="Cambria"/>
                <w:i/>
                <w:sz w:val="18"/>
              </w:rPr>
              <w:t>4F</w:t>
            </w:r>
            <w:r>
              <w:rPr>
                <w:rFonts w:ascii="Cambria"/>
                <w:i/>
                <w:spacing w:val="26"/>
                <w:sz w:val="18"/>
              </w:rPr>
              <w:t xml:space="preserve"> </w:t>
            </w:r>
            <w:r>
              <w:rPr>
                <w:rFonts w:ascii="Cambria"/>
                <w:i/>
                <w:sz w:val="18"/>
              </w:rPr>
              <w:t>-</w:t>
            </w:r>
            <w:r>
              <w:rPr>
                <w:rFonts w:ascii="Cambria"/>
                <w:i/>
                <w:spacing w:val="-7"/>
                <w:sz w:val="18"/>
              </w:rPr>
              <w:t xml:space="preserve"> </w:t>
            </w:r>
            <w:r>
              <w:rPr>
                <w:rFonts w:ascii="Cambria"/>
                <w:sz w:val="18"/>
              </w:rPr>
              <w:t>Showing</w:t>
            </w:r>
            <w:r>
              <w:rPr>
                <w:rFonts w:ascii="Cambria"/>
                <w:spacing w:val="-7"/>
                <w:sz w:val="18"/>
              </w:rPr>
              <w:t xml:space="preserve"> </w:t>
            </w:r>
            <w:r>
              <w:rPr>
                <w:rFonts w:ascii="Cambria"/>
                <w:sz w:val="18"/>
              </w:rPr>
              <w:t>professionalism</w:t>
            </w:r>
            <w:r>
              <w:rPr>
                <w:rFonts w:ascii="Cambria"/>
                <w:spacing w:val="-7"/>
                <w:sz w:val="18"/>
              </w:rPr>
              <w:t xml:space="preserve"> </w:t>
            </w:r>
            <w:r>
              <w:rPr>
                <w:rFonts w:ascii="Cambria"/>
                <w:sz w:val="18"/>
              </w:rPr>
              <w:t>including</w:t>
            </w:r>
            <w:r>
              <w:rPr>
                <w:rFonts w:ascii="Cambria"/>
                <w:spacing w:val="-7"/>
                <w:sz w:val="18"/>
              </w:rPr>
              <w:t xml:space="preserve"> </w:t>
            </w:r>
            <w:r>
              <w:rPr>
                <w:rFonts w:ascii="Cambria"/>
                <w:sz w:val="18"/>
              </w:rPr>
              <w:t>integrity</w:t>
            </w:r>
            <w:r>
              <w:rPr>
                <w:rFonts w:ascii="Cambria"/>
                <w:spacing w:val="-7"/>
                <w:sz w:val="18"/>
              </w:rPr>
              <w:t xml:space="preserve"> </w:t>
            </w:r>
            <w:r>
              <w:rPr>
                <w:rFonts w:ascii="Cambria"/>
                <w:sz w:val="18"/>
              </w:rPr>
              <w:t>advocacy</w:t>
            </w:r>
            <w:r>
              <w:rPr>
                <w:rFonts w:ascii="Cambria"/>
                <w:spacing w:val="-7"/>
                <w:sz w:val="18"/>
              </w:rPr>
              <w:t xml:space="preserve"> </w:t>
            </w:r>
            <w:r>
              <w:rPr>
                <w:rFonts w:ascii="Cambria"/>
                <w:sz w:val="18"/>
              </w:rPr>
              <w:t>and</w:t>
            </w:r>
            <w:r>
              <w:rPr>
                <w:rFonts w:ascii="Cambria"/>
                <w:spacing w:val="40"/>
                <w:sz w:val="18"/>
              </w:rPr>
              <w:t xml:space="preserve"> </w:t>
            </w:r>
            <w:r>
              <w:rPr>
                <w:rFonts w:ascii="Cambria"/>
                <w:sz w:val="18"/>
              </w:rPr>
              <w:t>maintaining</w:t>
            </w:r>
            <w:r>
              <w:rPr>
                <w:rFonts w:ascii="Cambria"/>
                <w:spacing w:val="-1"/>
                <w:sz w:val="18"/>
              </w:rPr>
              <w:t xml:space="preserve"> </w:t>
            </w:r>
            <w:r>
              <w:rPr>
                <w:rFonts w:ascii="Cambria"/>
                <w:sz w:val="18"/>
              </w:rPr>
              <w:t>confidentiality</w:t>
            </w:r>
          </w:p>
        </w:tc>
        <w:tc>
          <w:tcPr>
            <w:tcW w:w="440" w:type="dxa"/>
          </w:tcPr>
          <w:p w14:paraId="7C8DE78A" w14:textId="77777777" w:rsidR="0048358B" w:rsidRDefault="00000000">
            <w:pPr>
              <w:pStyle w:val="TableParagraph"/>
              <w:spacing w:before="29"/>
              <w:ind w:left="187"/>
              <w:rPr>
                <w:sz w:val="18"/>
              </w:rPr>
            </w:pPr>
            <w:r>
              <w:rPr>
                <w:sz w:val="18"/>
              </w:rPr>
              <w:t>I</w:t>
            </w:r>
          </w:p>
        </w:tc>
        <w:tc>
          <w:tcPr>
            <w:tcW w:w="420" w:type="dxa"/>
          </w:tcPr>
          <w:p w14:paraId="6AF88EB1" w14:textId="77777777" w:rsidR="0048358B" w:rsidRDefault="00000000">
            <w:pPr>
              <w:pStyle w:val="TableParagraph"/>
              <w:spacing w:before="29"/>
              <w:ind w:left="142"/>
              <w:rPr>
                <w:sz w:val="18"/>
              </w:rPr>
            </w:pPr>
            <w:r>
              <w:rPr>
                <w:sz w:val="18"/>
              </w:rPr>
              <w:t>D</w:t>
            </w:r>
          </w:p>
        </w:tc>
        <w:tc>
          <w:tcPr>
            <w:tcW w:w="440" w:type="dxa"/>
          </w:tcPr>
          <w:p w14:paraId="5C871C5A" w14:textId="77777777" w:rsidR="0048358B" w:rsidRDefault="00000000">
            <w:pPr>
              <w:pStyle w:val="TableParagraph"/>
              <w:spacing w:before="29"/>
              <w:ind w:left="25"/>
              <w:jc w:val="center"/>
              <w:rPr>
                <w:sz w:val="18"/>
              </w:rPr>
            </w:pPr>
            <w:r>
              <w:rPr>
                <w:sz w:val="18"/>
              </w:rPr>
              <w:t>A</w:t>
            </w:r>
          </w:p>
        </w:tc>
        <w:tc>
          <w:tcPr>
            <w:tcW w:w="440" w:type="dxa"/>
          </w:tcPr>
          <w:p w14:paraId="465792DE" w14:textId="77777777" w:rsidR="0048358B" w:rsidRDefault="00000000">
            <w:pPr>
              <w:pStyle w:val="TableParagraph"/>
              <w:spacing w:before="29"/>
              <w:ind w:left="15"/>
              <w:jc w:val="center"/>
              <w:rPr>
                <w:sz w:val="18"/>
              </w:rPr>
            </w:pPr>
            <w:r>
              <w:rPr>
                <w:sz w:val="18"/>
              </w:rPr>
              <w:t>E</w:t>
            </w:r>
          </w:p>
        </w:tc>
        <w:tc>
          <w:tcPr>
            <w:tcW w:w="2520" w:type="dxa"/>
          </w:tcPr>
          <w:p w14:paraId="28AA3740" w14:textId="77777777" w:rsidR="0048358B" w:rsidRDefault="0048358B">
            <w:pPr>
              <w:pStyle w:val="TableParagraph"/>
              <w:rPr>
                <w:rFonts w:ascii="Times New Roman"/>
                <w:sz w:val="18"/>
              </w:rPr>
            </w:pPr>
          </w:p>
        </w:tc>
      </w:tr>
    </w:tbl>
    <w:p w14:paraId="65C51C7A" w14:textId="77777777" w:rsidR="0048358B" w:rsidRDefault="0048358B">
      <w:pPr>
        <w:rPr>
          <w:rFonts w:ascii="Times New Roman"/>
          <w:sz w:val="18"/>
        </w:rPr>
        <w:sectPr w:rsidR="0048358B">
          <w:pgSz w:w="12240" w:h="15840"/>
          <w:pgMar w:top="1340" w:right="880" w:bottom="280" w:left="1020" w:header="370" w:footer="0" w:gutter="0"/>
          <w:cols w:space="720"/>
        </w:sectPr>
      </w:pPr>
    </w:p>
    <w:p w14:paraId="55E265FC" w14:textId="77777777" w:rsidR="0048358B" w:rsidRDefault="0048358B">
      <w:pPr>
        <w:pStyle w:val="BodyText"/>
        <w:rPr>
          <w:rFonts w:ascii="Cambria"/>
          <w:b/>
          <w:sz w:val="20"/>
        </w:rPr>
      </w:pPr>
    </w:p>
    <w:p w14:paraId="696F6370" w14:textId="77777777" w:rsidR="0048358B" w:rsidRDefault="0048358B">
      <w:pPr>
        <w:pStyle w:val="BodyText"/>
        <w:rPr>
          <w:rFonts w:ascii="Cambria"/>
          <w:b/>
          <w:sz w:val="20"/>
        </w:rPr>
      </w:pPr>
    </w:p>
    <w:p w14:paraId="7146B94B" w14:textId="77777777" w:rsidR="0048358B" w:rsidRDefault="0048358B">
      <w:pPr>
        <w:pStyle w:val="BodyText"/>
        <w:rPr>
          <w:rFonts w:ascii="Cambria"/>
          <w:b/>
          <w:sz w:val="20"/>
        </w:rPr>
      </w:pPr>
    </w:p>
    <w:p w14:paraId="413F6AE2" w14:textId="77777777" w:rsidR="0048358B" w:rsidRDefault="0048358B">
      <w:pPr>
        <w:pStyle w:val="BodyText"/>
        <w:rPr>
          <w:rFonts w:ascii="Cambria"/>
          <w:b/>
          <w:sz w:val="20"/>
        </w:rPr>
      </w:pPr>
    </w:p>
    <w:p w14:paraId="38F424A9" w14:textId="77777777" w:rsidR="0048358B" w:rsidRDefault="0048358B">
      <w:pPr>
        <w:pStyle w:val="BodyText"/>
        <w:rPr>
          <w:rFonts w:ascii="Cambria"/>
          <w:b/>
          <w:sz w:val="20"/>
        </w:rPr>
      </w:pPr>
    </w:p>
    <w:p w14:paraId="092F48F4" w14:textId="77777777" w:rsidR="0048358B" w:rsidRDefault="0048358B">
      <w:pPr>
        <w:pStyle w:val="BodyText"/>
        <w:rPr>
          <w:rFonts w:ascii="Cambria"/>
          <w:b/>
          <w:sz w:val="20"/>
        </w:rPr>
      </w:pPr>
    </w:p>
    <w:p w14:paraId="760E7F25" w14:textId="77777777" w:rsidR="0048358B" w:rsidRDefault="0048358B">
      <w:pPr>
        <w:pStyle w:val="BodyText"/>
        <w:rPr>
          <w:rFonts w:ascii="Cambria"/>
          <w:b/>
          <w:sz w:val="20"/>
        </w:rPr>
      </w:pPr>
    </w:p>
    <w:p w14:paraId="2530ABB9" w14:textId="77777777" w:rsidR="0048358B" w:rsidRDefault="0048358B">
      <w:pPr>
        <w:pStyle w:val="BodyText"/>
        <w:rPr>
          <w:rFonts w:ascii="Cambria"/>
          <w:b/>
          <w:sz w:val="20"/>
        </w:rPr>
      </w:pPr>
    </w:p>
    <w:p w14:paraId="5738A6A8" w14:textId="77777777" w:rsidR="0048358B" w:rsidRDefault="0048358B">
      <w:pPr>
        <w:pStyle w:val="BodyText"/>
        <w:rPr>
          <w:rFonts w:ascii="Cambria"/>
          <w:b/>
          <w:sz w:val="20"/>
        </w:rPr>
      </w:pPr>
    </w:p>
    <w:p w14:paraId="335E5BB1" w14:textId="77777777" w:rsidR="0048358B" w:rsidRDefault="0048358B">
      <w:pPr>
        <w:pStyle w:val="BodyText"/>
        <w:rPr>
          <w:rFonts w:ascii="Cambria"/>
          <w:b/>
          <w:sz w:val="20"/>
        </w:rPr>
      </w:pPr>
    </w:p>
    <w:p w14:paraId="45F054EA" w14:textId="77777777" w:rsidR="0048358B" w:rsidRDefault="0048358B">
      <w:pPr>
        <w:pStyle w:val="BodyText"/>
        <w:rPr>
          <w:rFonts w:ascii="Cambria"/>
          <w:b/>
          <w:sz w:val="20"/>
        </w:rPr>
      </w:pPr>
    </w:p>
    <w:p w14:paraId="2FF67704" w14:textId="77777777" w:rsidR="0048358B" w:rsidRDefault="0048358B">
      <w:pPr>
        <w:pStyle w:val="BodyText"/>
        <w:spacing w:before="10"/>
        <w:rPr>
          <w:rFonts w:ascii="Cambria"/>
          <w:b/>
          <w:sz w:val="26"/>
        </w:rPr>
      </w:pPr>
    </w:p>
    <w:p w14:paraId="1D409E69" w14:textId="77777777" w:rsidR="0048358B" w:rsidRDefault="00000000">
      <w:pPr>
        <w:spacing w:before="80"/>
        <w:ind w:left="533" w:right="582"/>
        <w:jc w:val="center"/>
        <w:rPr>
          <w:b/>
          <w:sz w:val="60"/>
        </w:rPr>
      </w:pPr>
      <w:r>
        <w:rPr>
          <w:b/>
          <w:sz w:val="60"/>
          <w:u w:val="single"/>
        </w:rPr>
        <w:t xml:space="preserve">Appendix </w:t>
      </w:r>
      <w:r>
        <w:rPr>
          <w:b/>
          <w:spacing w:val="-10"/>
          <w:sz w:val="60"/>
          <w:u w:val="single"/>
        </w:rPr>
        <w:t>D</w:t>
      </w:r>
    </w:p>
    <w:p w14:paraId="5309E056" w14:textId="77777777" w:rsidR="0048358B" w:rsidRDefault="0048358B">
      <w:pPr>
        <w:pStyle w:val="BodyText"/>
        <w:spacing w:before="6"/>
        <w:rPr>
          <w:b/>
          <w:sz w:val="83"/>
        </w:rPr>
      </w:pPr>
    </w:p>
    <w:p w14:paraId="3CF013F1" w14:textId="77777777" w:rsidR="0048358B" w:rsidRDefault="00000000">
      <w:pPr>
        <w:ind w:left="512" w:right="582"/>
        <w:jc w:val="center"/>
        <w:rPr>
          <w:b/>
          <w:sz w:val="60"/>
        </w:rPr>
      </w:pPr>
      <w:r>
        <w:rPr>
          <w:b/>
          <w:sz w:val="60"/>
          <w:u w:val="single"/>
        </w:rPr>
        <w:t>District</w:t>
      </w:r>
      <w:r>
        <w:rPr>
          <w:b/>
          <w:spacing w:val="-23"/>
          <w:sz w:val="60"/>
          <w:u w:val="single"/>
        </w:rPr>
        <w:t xml:space="preserve"> </w:t>
      </w:r>
      <w:r>
        <w:rPr>
          <w:b/>
          <w:sz w:val="60"/>
          <w:u w:val="single"/>
        </w:rPr>
        <w:t xml:space="preserve">Administrator </w:t>
      </w:r>
      <w:r>
        <w:rPr>
          <w:b/>
          <w:spacing w:val="-2"/>
          <w:sz w:val="60"/>
          <w:u w:val="single"/>
        </w:rPr>
        <w:t>Forms</w:t>
      </w:r>
    </w:p>
    <w:p w14:paraId="6139D014" w14:textId="77777777" w:rsidR="0048358B" w:rsidRDefault="0048358B">
      <w:pPr>
        <w:jc w:val="center"/>
        <w:rPr>
          <w:sz w:val="60"/>
        </w:rPr>
        <w:sectPr w:rsidR="0048358B">
          <w:pgSz w:w="12240" w:h="15840"/>
          <w:pgMar w:top="1340" w:right="880" w:bottom="280" w:left="1020" w:header="370" w:footer="0" w:gutter="0"/>
          <w:cols w:space="720"/>
        </w:sectPr>
      </w:pPr>
    </w:p>
    <w:p w14:paraId="01F06CB5" w14:textId="77777777" w:rsidR="0048358B" w:rsidRDefault="0048358B">
      <w:pPr>
        <w:pStyle w:val="BodyText"/>
        <w:rPr>
          <w:b/>
          <w:sz w:val="20"/>
        </w:rPr>
      </w:pPr>
    </w:p>
    <w:p w14:paraId="7F86FC45" w14:textId="77777777" w:rsidR="0048358B" w:rsidRDefault="0048358B">
      <w:pPr>
        <w:pStyle w:val="BodyText"/>
        <w:rPr>
          <w:b/>
          <w:sz w:val="20"/>
        </w:rPr>
      </w:pPr>
    </w:p>
    <w:p w14:paraId="7888DCD3" w14:textId="77777777" w:rsidR="0048358B" w:rsidRDefault="0048358B">
      <w:pPr>
        <w:pStyle w:val="BodyText"/>
        <w:rPr>
          <w:b/>
          <w:sz w:val="20"/>
        </w:rPr>
      </w:pPr>
    </w:p>
    <w:p w14:paraId="358C81DD" w14:textId="77777777" w:rsidR="0048358B" w:rsidRDefault="0048358B">
      <w:pPr>
        <w:pStyle w:val="BodyText"/>
        <w:rPr>
          <w:b/>
          <w:sz w:val="20"/>
        </w:rPr>
      </w:pPr>
    </w:p>
    <w:p w14:paraId="6A5ED4D2" w14:textId="77777777" w:rsidR="0048358B" w:rsidRDefault="00000000">
      <w:pPr>
        <w:pStyle w:val="Heading5"/>
        <w:spacing w:before="232" w:line="290" w:lineRule="auto"/>
        <w:ind w:left="3911" w:right="661" w:hanging="3183"/>
        <w:jc w:val="left"/>
      </w:pPr>
      <w:r>
        <w:t>District</w:t>
      </w:r>
      <w:r>
        <w:rPr>
          <w:spacing w:val="-17"/>
        </w:rPr>
        <w:t xml:space="preserve"> </w:t>
      </w:r>
      <w:r>
        <w:t>Administrator</w:t>
      </w:r>
      <w:r>
        <w:rPr>
          <w:spacing w:val="-8"/>
        </w:rPr>
        <w:t xml:space="preserve"> </w:t>
      </w:r>
      <w:r>
        <w:t>Reflective</w:t>
      </w:r>
      <w:r>
        <w:rPr>
          <w:spacing w:val="-8"/>
        </w:rPr>
        <w:t xml:space="preserve"> </w:t>
      </w:r>
      <w:r>
        <w:t>Practice</w:t>
      </w:r>
      <w:r>
        <w:rPr>
          <w:spacing w:val="-8"/>
        </w:rPr>
        <w:t xml:space="preserve"> </w:t>
      </w:r>
      <w:r>
        <w:t>and</w:t>
      </w:r>
      <w:r>
        <w:rPr>
          <w:spacing w:val="-8"/>
        </w:rPr>
        <w:t xml:space="preserve"> </w:t>
      </w:r>
      <w:r>
        <w:t>Professional Growth Planning Template</w:t>
      </w:r>
    </w:p>
    <w:p w14:paraId="53177ED0" w14:textId="77777777" w:rsidR="0048358B" w:rsidRDefault="0048358B">
      <w:pPr>
        <w:pStyle w:val="BodyText"/>
        <w:rPr>
          <w:b/>
          <w:sz w:val="20"/>
        </w:rPr>
      </w:pPr>
    </w:p>
    <w:p w14:paraId="4768DB70" w14:textId="77777777" w:rsidR="0048358B" w:rsidRDefault="0048358B">
      <w:pPr>
        <w:pStyle w:val="BodyText"/>
        <w:spacing w:before="4"/>
        <w:rPr>
          <w:b/>
          <w:sz w:val="17"/>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570"/>
        <w:gridCol w:w="6790"/>
      </w:tblGrid>
      <w:tr w:rsidR="0048358B" w14:paraId="55D1B801" w14:textId="77777777">
        <w:trPr>
          <w:trHeight w:val="257"/>
        </w:trPr>
        <w:tc>
          <w:tcPr>
            <w:tcW w:w="2570" w:type="dxa"/>
            <w:tcBorders>
              <w:bottom w:val="single" w:sz="8" w:space="0" w:color="000000"/>
              <w:right w:val="single" w:sz="8" w:space="0" w:color="000000"/>
            </w:tcBorders>
            <w:shd w:val="clear" w:color="auto" w:fill="D9D9D9"/>
          </w:tcPr>
          <w:p w14:paraId="1CB7246B" w14:textId="77777777" w:rsidR="0048358B" w:rsidRDefault="00000000">
            <w:pPr>
              <w:pStyle w:val="TableParagraph"/>
              <w:spacing w:before="7"/>
              <w:ind w:left="811" w:right="794"/>
              <w:jc w:val="center"/>
              <w:rPr>
                <w:b/>
                <w:sz w:val="20"/>
              </w:rPr>
            </w:pPr>
            <w:r>
              <w:rPr>
                <w:b/>
                <w:spacing w:val="-2"/>
                <w:sz w:val="20"/>
              </w:rPr>
              <w:t>Principal</w:t>
            </w:r>
          </w:p>
        </w:tc>
        <w:tc>
          <w:tcPr>
            <w:tcW w:w="6790" w:type="dxa"/>
            <w:tcBorders>
              <w:left w:val="single" w:sz="8" w:space="0" w:color="000000"/>
              <w:bottom w:val="single" w:sz="8" w:space="0" w:color="000000"/>
            </w:tcBorders>
          </w:tcPr>
          <w:p w14:paraId="38FCD059" w14:textId="77777777" w:rsidR="0048358B" w:rsidRDefault="0048358B">
            <w:pPr>
              <w:pStyle w:val="TableParagraph"/>
              <w:rPr>
                <w:rFonts w:ascii="Times New Roman"/>
                <w:sz w:val="18"/>
              </w:rPr>
            </w:pPr>
          </w:p>
        </w:tc>
      </w:tr>
      <w:tr w:rsidR="0048358B" w14:paraId="6E2E365B" w14:textId="77777777">
        <w:trPr>
          <w:trHeight w:val="280"/>
        </w:trPr>
        <w:tc>
          <w:tcPr>
            <w:tcW w:w="2570" w:type="dxa"/>
            <w:tcBorders>
              <w:top w:val="single" w:sz="8" w:space="0" w:color="000000"/>
              <w:bottom w:val="single" w:sz="8" w:space="0" w:color="000000"/>
              <w:right w:val="single" w:sz="8" w:space="0" w:color="000000"/>
            </w:tcBorders>
            <w:shd w:val="clear" w:color="auto" w:fill="D9D9D9"/>
          </w:tcPr>
          <w:p w14:paraId="698CD7C0" w14:textId="77777777" w:rsidR="0048358B" w:rsidRDefault="00000000">
            <w:pPr>
              <w:pStyle w:val="TableParagraph"/>
              <w:spacing w:before="14"/>
              <w:ind w:left="811" w:right="794"/>
              <w:jc w:val="center"/>
              <w:rPr>
                <w:b/>
                <w:sz w:val="20"/>
              </w:rPr>
            </w:pPr>
            <w:r>
              <w:rPr>
                <w:b/>
                <w:sz w:val="20"/>
              </w:rPr>
              <w:t>EPSB</w:t>
            </w:r>
            <w:r>
              <w:rPr>
                <w:b/>
                <w:spacing w:val="-4"/>
                <w:sz w:val="20"/>
              </w:rPr>
              <w:t xml:space="preserve"> </w:t>
            </w:r>
            <w:r>
              <w:rPr>
                <w:b/>
                <w:spacing w:val="-5"/>
                <w:sz w:val="20"/>
              </w:rPr>
              <w:t>ID#</w:t>
            </w:r>
          </w:p>
        </w:tc>
        <w:tc>
          <w:tcPr>
            <w:tcW w:w="6790" w:type="dxa"/>
            <w:tcBorders>
              <w:top w:val="single" w:sz="8" w:space="0" w:color="000000"/>
              <w:left w:val="single" w:sz="8" w:space="0" w:color="000000"/>
              <w:bottom w:val="single" w:sz="8" w:space="0" w:color="000000"/>
            </w:tcBorders>
          </w:tcPr>
          <w:p w14:paraId="5B3DD556" w14:textId="77777777" w:rsidR="0048358B" w:rsidRDefault="0048358B">
            <w:pPr>
              <w:pStyle w:val="TableParagraph"/>
              <w:rPr>
                <w:rFonts w:ascii="Times New Roman"/>
                <w:sz w:val="18"/>
              </w:rPr>
            </w:pPr>
          </w:p>
        </w:tc>
      </w:tr>
      <w:tr w:rsidR="0048358B" w14:paraId="787E7B85" w14:textId="77777777">
        <w:trPr>
          <w:trHeight w:val="259"/>
        </w:trPr>
        <w:tc>
          <w:tcPr>
            <w:tcW w:w="2570" w:type="dxa"/>
            <w:tcBorders>
              <w:top w:val="single" w:sz="8" w:space="0" w:color="000000"/>
              <w:bottom w:val="single" w:sz="8" w:space="0" w:color="000000"/>
              <w:right w:val="single" w:sz="8" w:space="0" w:color="000000"/>
            </w:tcBorders>
            <w:shd w:val="clear" w:color="auto" w:fill="D9D9D9"/>
          </w:tcPr>
          <w:p w14:paraId="7DE83365" w14:textId="77777777" w:rsidR="0048358B" w:rsidRDefault="00000000">
            <w:pPr>
              <w:pStyle w:val="TableParagraph"/>
              <w:spacing w:before="14" w:line="226" w:lineRule="exact"/>
              <w:ind w:left="811" w:right="794"/>
              <w:jc w:val="center"/>
              <w:rPr>
                <w:b/>
                <w:sz w:val="20"/>
              </w:rPr>
            </w:pPr>
            <w:r>
              <w:rPr>
                <w:b/>
                <w:spacing w:val="-2"/>
                <w:sz w:val="20"/>
              </w:rPr>
              <w:t>School</w:t>
            </w:r>
          </w:p>
        </w:tc>
        <w:tc>
          <w:tcPr>
            <w:tcW w:w="6790" w:type="dxa"/>
            <w:tcBorders>
              <w:top w:val="single" w:sz="8" w:space="0" w:color="000000"/>
              <w:left w:val="single" w:sz="8" w:space="0" w:color="000000"/>
              <w:bottom w:val="single" w:sz="8" w:space="0" w:color="000000"/>
            </w:tcBorders>
          </w:tcPr>
          <w:p w14:paraId="5008B116" w14:textId="77777777" w:rsidR="0048358B" w:rsidRDefault="0048358B">
            <w:pPr>
              <w:pStyle w:val="TableParagraph"/>
              <w:rPr>
                <w:rFonts w:ascii="Times New Roman"/>
                <w:sz w:val="18"/>
              </w:rPr>
            </w:pPr>
          </w:p>
        </w:tc>
      </w:tr>
      <w:tr w:rsidR="0048358B" w14:paraId="1A84F906" w14:textId="77777777">
        <w:trPr>
          <w:trHeight w:val="297"/>
        </w:trPr>
        <w:tc>
          <w:tcPr>
            <w:tcW w:w="2570" w:type="dxa"/>
            <w:tcBorders>
              <w:top w:val="single" w:sz="8" w:space="0" w:color="000000"/>
              <w:right w:val="single" w:sz="8" w:space="0" w:color="000000"/>
            </w:tcBorders>
            <w:shd w:val="clear" w:color="auto" w:fill="D9D9D9"/>
          </w:tcPr>
          <w:p w14:paraId="2755980D" w14:textId="77777777" w:rsidR="0048358B" w:rsidRDefault="00000000">
            <w:pPr>
              <w:pStyle w:val="TableParagraph"/>
              <w:spacing w:before="19"/>
              <w:ind w:left="811" w:right="794"/>
              <w:jc w:val="center"/>
              <w:rPr>
                <w:b/>
                <w:sz w:val="20"/>
              </w:rPr>
            </w:pPr>
            <w:r>
              <w:rPr>
                <w:b/>
                <w:spacing w:val="-2"/>
                <w:sz w:val="20"/>
              </w:rPr>
              <w:t>Level</w:t>
            </w:r>
          </w:p>
        </w:tc>
        <w:tc>
          <w:tcPr>
            <w:tcW w:w="6790" w:type="dxa"/>
            <w:tcBorders>
              <w:top w:val="single" w:sz="8" w:space="0" w:color="000000"/>
              <w:left w:val="single" w:sz="8" w:space="0" w:color="000000"/>
            </w:tcBorders>
          </w:tcPr>
          <w:p w14:paraId="19B6F295" w14:textId="77777777" w:rsidR="0048358B" w:rsidRDefault="0048358B">
            <w:pPr>
              <w:pStyle w:val="TableParagraph"/>
              <w:rPr>
                <w:rFonts w:ascii="Times New Roman"/>
                <w:sz w:val="18"/>
              </w:rPr>
            </w:pPr>
          </w:p>
        </w:tc>
      </w:tr>
    </w:tbl>
    <w:p w14:paraId="7A522C2D" w14:textId="77777777" w:rsidR="0048358B" w:rsidRDefault="0048358B">
      <w:pPr>
        <w:pStyle w:val="BodyText"/>
        <w:rPr>
          <w:b/>
          <w:sz w:val="20"/>
        </w:rPr>
      </w:pPr>
    </w:p>
    <w:p w14:paraId="3D75A1C0" w14:textId="77777777" w:rsidR="0048358B" w:rsidRDefault="00000000">
      <w:pPr>
        <w:spacing w:before="228" w:line="290" w:lineRule="auto"/>
        <w:ind w:left="3147" w:right="661" w:hanging="2286"/>
        <w:rPr>
          <w:b/>
          <w:sz w:val="28"/>
        </w:rPr>
      </w:pPr>
      <w:r>
        <w:rPr>
          <w:b/>
          <w:sz w:val="28"/>
        </w:rPr>
        <w:t>Part</w:t>
      </w:r>
      <w:r>
        <w:rPr>
          <w:b/>
          <w:spacing w:val="-15"/>
          <w:sz w:val="28"/>
        </w:rPr>
        <w:t xml:space="preserve"> </w:t>
      </w:r>
      <w:r>
        <w:rPr>
          <w:b/>
          <w:sz w:val="28"/>
        </w:rPr>
        <w:t>A:</w:t>
      </w:r>
      <w:r>
        <w:rPr>
          <w:b/>
          <w:spacing w:val="-5"/>
          <w:sz w:val="28"/>
        </w:rPr>
        <w:t xml:space="preserve"> </w:t>
      </w:r>
      <w:r>
        <w:rPr>
          <w:b/>
          <w:sz w:val="28"/>
        </w:rPr>
        <w:t>Reflection</w:t>
      </w:r>
      <w:r>
        <w:rPr>
          <w:b/>
          <w:spacing w:val="-5"/>
          <w:sz w:val="28"/>
        </w:rPr>
        <w:t xml:space="preserve"> </w:t>
      </w:r>
      <w:r>
        <w:rPr>
          <w:b/>
          <w:sz w:val="28"/>
        </w:rPr>
        <w:t>on</w:t>
      </w:r>
      <w:r>
        <w:rPr>
          <w:b/>
          <w:spacing w:val="-5"/>
          <w:sz w:val="28"/>
        </w:rPr>
        <w:t xml:space="preserve"> </w:t>
      </w:r>
      <w:r>
        <w:rPr>
          <w:b/>
          <w:sz w:val="28"/>
        </w:rPr>
        <w:t>the</w:t>
      </w:r>
      <w:r>
        <w:rPr>
          <w:b/>
          <w:spacing w:val="-5"/>
          <w:sz w:val="28"/>
        </w:rPr>
        <w:t xml:space="preserve"> </w:t>
      </w:r>
      <w:r>
        <w:rPr>
          <w:b/>
          <w:sz w:val="28"/>
        </w:rPr>
        <w:t>Standards</w:t>
      </w:r>
      <w:r>
        <w:rPr>
          <w:b/>
          <w:spacing w:val="-5"/>
          <w:sz w:val="28"/>
        </w:rPr>
        <w:t xml:space="preserve"> </w:t>
      </w:r>
      <w:r>
        <w:rPr>
          <w:b/>
          <w:sz w:val="28"/>
        </w:rPr>
        <w:t>in</w:t>
      </w:r>
      <w:r>
        <w:rPr>
          <w:b/>
          <w:spacing w:val="-5"/>
          <w:sz w:val="28"/>
        </w:rPr>
        <w:t xml:space="preserve"> </w:t>
      </w:r>
      <w:r>
        <w:rPr>
          <w:b/>
          <w:sz w:val="28"/>
        </w:rPr>
        <w:t>the</w:t>
      </w:r>
      <w:r>
        <w:rPr>
          <w:b/>
          <w:spacing w:val="-5"/>
          <w:sz w:val="28"/>
        </w:rPr>
        <w:t xml:space="preserve"> </w:t>
      </w:r>
      <w:r>
        <w:rPr>
          <w:b/>
          <w:sz w:val="28"/>
        </w:rPr>
        <w:t xml:space="preserve">District Administrator Personnel </w:t>
      </w:r>
      <w:r>
        <w:rPr>
          <w:b/>
          <w:sz w:val="28"/>
        </w:rPr>
        <w:t>Evaluation System</w:t>
      </w:r>
    </w:p>
    <w:p w14:paraId="64CB0FB3" w14:textId="77777777" w:rsidR="0048358B" w:rsidRDefault="00000000">
      <w:pPr>
        <w:spacing w:line="280" w:lineRule="auto"/>
        <w:ind w:left="435" w:right="628"/>
        <w:rPr>
          <w:i/>
          <w:sz w:val="20"/>
        </w:rPr>
      </w:pPr>
      <w:r>
        <w:rPr>
          <w:i/>
          <w:sz w:val="20"/>
        </w:rPr>
        <w:t>Reflect on the effectiveness and adequacy of your practice in each of the performance standards. Provide</w:t>
      </w:r>
      <w:r>
        <w:rPr>
          <w:i/>
          <w:spacing w:val="-3"/>
          <w:sz w:val="20"/>
        </w:rPr>
        <w:t xml:space="preserve"> </w:t>
      </w:r>
      <w:r>
        <w:rPr>
          <w:i/>
          <w:sz w:val="20"/>
        </w:rPr>
        <w:t>a</w:t>
      </w:r>
      <w:r>
        <w:rPr>
          <w:i/>
          <w:spacing w:val="-3"/>
          <w:sz w:val="20"/>
        </w:rPr>
        <w:t xml:space="preserve"> </w:t>
      </w:r>
      <w:r>
        <w:rPr>
          <w:i/>
          <w:sz w:val="20"/>
        </w:rPr>
        <w:t>rating</w:t>
      </w:r>
      <w:r>
        <w:rPr>
          <w:i/>
          <w:spacing w:val="-3"/>
          <w:sz w:val="20"/>
        </w:rPr>
        <w:t xml:space="preserve"> </w:t>
      </w:r>
      <w:r>
        <w:rPr>
          <w:i/>
          <w:sz w:val="20"/>
        </w:rPr>
        <w:t>(</w:t>
      </w:r>
      <w:r>
        <w:rPr>
          <w:b/>
          <w:i/>
          <w:sz w:val="20"/>
        </w:rPr>
        <w:t>I</w:t>
      </w:r>
      <w:r>
        <w:rPr>
          <w:b/>
          <w:i/>
          <w:spacing w:val="-3"/>
          <w:sz w:val="20"/>
        </w:rPr>
        <w:t xml:space="preserve"> </w:t>
      </w:r>
      <w:r>
        <w:rPr>
          <w:b/>
          <w:i/>
          <w:sz w:val="20"/>
        </w:rPr>
        <w:t>=</w:t>
      </w:r>
      <w:r>
        <w:rPr>
          <w:b/>
          <w:i/>
          <w:spacing w:val="-3"/>
          <w:sz w:val="20"/>
        </w:rPr>
        <w:t xml:space="preserve"> </w:t>
      </w:r>
      <w:r>
        <w:rPr>
          <w:b/>
          <w:i/>
          <w:sz w:val="20"/>
        </w:rPr>
        <w:t>Ineffective;</w:t>
      </w:r>
      <w:r>
        <w:rPr>
          <w:b/>
          <w:i/>
          <w:spacing w:val="-3"/>
          <w:sz w:val="20"/>
        </w:rPr>
        <w:t xml:space="preserve"> </w:t>
      </w:r>
      <w:r>
        <w:rPr>
          <w:b/>
          <w:i/>
          <w:sz w:val="20"/>
        </w:rPr>
        <w:t>D</w:t>
      </w:r>
      <w:r>
        <w:rPr>
          <w:b/>
          <w:i/>
          <w:spacing w:val="-3"/>
          <w:sz w:val="20"/>
        </w:rPr>
        <w:t xml:space="preserve"> </w:t>
      </w:r>
      <w:r>
        <w:rPr>
          <w:b/>
          <w:i/>
          <w:sz w:val="20"/>
        </w:rPr>
        <w:t>=</w:t>
      </w:r>
      <w:r>
        <w:rPr>
          <w:b/>
          <w:i/>
          <w:spacing w:val="-3"/>
          <w:sz w:val="20"/>
        </w:rPr>
        <w:t xml:space="preserve"> </w:t>
      </w:r>
      <w:r>
        <w:rPr>
          <w:b/>
          <w:i/>
          <w:sz w:val="20"/>
        </w:rPr>
        <w:t>Developing;</w:t>
      </w:r>
      <w:r>
        <w:rPr>
          <w:b/>
          <w:i/>
          <w:spacing w:val="-3"/>
          <w:sz w:val="20"/>
        </w:rPr>
        <w:t xml:space="preserve"> </w:t>
      </w:r>
      <w:r>
        <w:rPr>
          <w:b/>
          <w:i/>
          <w:sz w:val="20"/>
        </w:rPr>
        <w:t>A</w:t>
      </w:r>
      <w:r>
        <w:rPr>
          <w:b/>
          <w:i/>
          <w:spacing w:val="-9"/>
          <w:sz w:val="20"/>
        </w:rPr>
        <w:t xml:space="preserve"> </w:t>
      </w:r>
      <w:r>
        <w:rPr>
          <w:b/>
          <w:i/>
          <w:sz w:val="20"/>
        </w:rPr>
        <w:t>=</w:t>
      </w:r>
      <w:r>
        <w:rPr>
          <w:b/>
          <w:i/>
          <w:spacing w:val="-9"/>
          <w:sz w:val="20"/>
        </w:rPr>
        <w:t xml:space="preserve"> </w:t>
      </w:r>
      <w:r>
        <w:rPr>
          <w:b/>
          <w:i/>
          <w:sz w:val="20"/>
        </w:rPr>
        <w:t>Accomplished;</w:t>
      </w:r>
      <w:r>
        <w:rPr>
          <w:b/>
          <w:i/>
          <w:spacing w:val="-3"/>
          <w:sz w:val="20"/>
        </w:rPr>
        <w:t xml:space="preserve"> </w:t>
      </w:r>
      <w:r>
        <w:rPr>
          <w:b/>
          <w:i/>
          <w:sz w:val="20"/>
        </w:rPr>
        <w:t>E=Exemplary</w:t>
      </w:r>
      <w:r>
        <w:rPr>
          <w:i/>
          <w:sz w:val="20"/>
        </w:rPr>
        <w:t>)</w:t>
      </w:r>
      <w:r>
        <w:rPr>
          <w:i/>
          <w:spacing w:val="-3"/>
          <w:sz w:val="20"/>
        </w:rPr>
        <w:t xml:space="preserve"> </w:t>
      </w:r>
      <w:r>
        <w:rPr>
          <w:i/>
          <w:sz w:val="20"/>
        </w:rPr>
        <w:t>on</w:t>
      </w:r>
      <w:r>
        <w:rPr>
          <w:i/>
          <w:spacing w:val="-3"/>
          <w:sz w:val="20"/>
        </w:rPr>
        <w:t xml:space="preserve"> </w:t>
      </w:r>
      <w:r>
        <w:rPr>
          <w:i/>
          <w:sz w:val="20"/>
        </w:rPr>
        <w:t>each</w:t>
      </w:r>
      <w:r>
        <w:rPr>
          <w:i/>
          <w:spacing w:val="-3"/>
          <w:sz w:val="20"/>
        </w:rPr>
        <w:t xml:space="preserve"> </w:t>
      </w:r>
      <w:r>
        <w:rPr>
          <w:i/>
          <w:sz w:val="20"/>
        </w:rPr>
        <w:t xml:space="preserve">standard and list your strengths and areas for </w:t>
      </w:r>
      <w:r>
        <w:rPr>
          <w:i/>
          <w:sz w:val="20"/>
        </w:rPr>
        <w:t>growth.</w:t>
      </w:r>
      <w:r>
        <w:rPr>
          <w:i/>
          <w:spacing w:val="-3"/>
          <w:sz w:val="20"/>
        </w:rPr>
        <w:t xml:space="preserve"> </w:t>
      </w:r>
      <w:r>
        <w:rPr>
          <w:i/>
          <w:sz w:val="20"/>
        </w:rPr>
        <w:t>A</w:t>
      </w:r>
      <w:r>
        <w:rPr>
          <w:i/>
          <w:spacing w:val="-3"/>
          <w:sz w:val="20"/>
        </w:rPr>
        <w:t xml:space="preserve"> </w:t>
      </w:r>
      <w:r>
        <w:rPr>
          <w:i/>
          <w:sz w:val="20"/>
        </w:rPr>
        <w:t>complete listing of performance standards and indicators can be found at the end of this form.</w:t>
      </w:r>
    </w:p>
    <w:p w14:paraId="5D2634C5" w14:textId="77777777" w:rsidR="0048358B" w:rsidRDefault="0048358B">
      <w:pPr>
        <w:pStyle w:val="BodyText"/>
        <w:spacing w:before="1"/>
        <w:rPr>
          <w:i/>
          <w:sz w:val="28"/>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248"/>
        <w:gridCol w:w="582"/>
        <w:gridCol w:w="500"/>
        <w:gridCol w:w="500"/>
        <w:gridCol w:w="500"/>
        <w:gridCol w:w="3330"/>
      </w:tblGrid>
      <w:tr w:rsidR="0048358B" w14:paraId="0CFEA209" w14:textId="77777777" w:rsidTr="007A693A">
        <w:trPr>
          <w:trHeight w:val="1037"/>
        </w:trPr>
        <w:tc>
          <w:tcPr>
            <w:tcW w:w="4248" w:type="dxa"/>
            <w:tcBorders>
              <w:bottom w:val="single" w:sz="8" w:space="0" w:color="000000"/>
              <w:right w:val="single" w:sz="8" w:space="0" w:color="000000"/>
            </w:tcBorders>
            <w:shd w:val="clear" w:color="auto" w:fill="D9D9D9"/>
          </w:tcPr>
          <w:p w14:paraId="1DC3553E" w14:textId="77777777" w:rsidR="0048358B" w:rsidRDefault="0048358B">
            <w:pPr>
              <w:pStyle w:val="TableParagraph"/>
              <w:spacing w:before="9"/>
              <w:rPr>
                <w:i/>
                <w:sz w:val="29"/>
              </w:rPr>
            </w:pPr>
          </w:p>
          <w:p w14:paraId="69A9DFAC" w14:textId="77777777" w:rsidR="0048358B" w:rsidRDefault="00000000">
            <w:pPr>
              <w:pStyle w:val="TableParagraph"/>
              <w:ind w:left="48" w:right="41"/>
              <w:jc w:val="center"/>
              <w:rPr>
                <w:b/>
              </w:rPr>
            </w:pPr>
            <w:r>
              <w:rPr>
                <w:b/>
                <w:spacing w:val="-2"/>
              </w:rPr>
              <w:t>Standard</w:t>
            </w:r>
          </w:p>
        </w:tc>
        <w:tc>
          <w:tcPr>
            <w:tcW w:w="2082" w:type="dxa"/>
            <w:gridSpan w:val="4"/>
            <w:tcBorders>
              <w:left w:val="single" w:sz="8" w:space="0" w:color="000000"/>
              <w:bottom w:val="single" w:sz="8" w:space="0" w:color="000000"/>
              <w:right w:val="single" w:sz="8" w:space="0" w:color="000000"/>
            </w:tcBorders>
            <w:shd w:val="clear" w:color="auto" w:fill="D9D9D9"/>
          </w:tcPr>
          <w:p w14:paraId="34F6B382" w14:textId="77777777" w:rsidR="0048358B" w:rsidRDefault="0048358B">
            <w:pPr>
              <w:pStyle w:val="TableParagraph"/>
              <w:spacing w:before="9"/>
              <w:rPr>
                <w:i/>
                <w:sz w:val="29"/>
              </w:rPr>
            </w:pPr>
          </w:p>
          <w:p w14:paraId="77515CE3" w14:textId="51C9D667" w:rsidR="0048358B" w:rsidRDefault="00000000">
            <w:pPr>
              <w:pStyle w:val="TableParagraph"/>
              <w:spacing w:line="285" w:lineRule="auto"/>
              <w:ind w:left="953" w:right="109" w:hanging="817"/>
              <w:rPr>
                <w:b/>
              </w:rPr>
            </w:pPr>
            <w:r>
              <w:rPr>
                <w:b/>
                <w:spacing w:val="-2"/>
              </w:rPr>
              <w:t>Self-</w:t>
            </w:r>
            <w:r w:rsidR="007A693A">
              <w:rPr>
                <w:b/>
                <w:spacing w:val="-2"/>
              </w:rPr>
              <w:t>Assessment</w:t>
            </w:r>
            <w:r>
              <w:rPr>
                <w:b/>
                <w:spacing w:val="-2"/>
              </w:rPr>
              <w:t xml:space="preserve"> </w:t>
            </w:r>
          </w:p>
        </w:tc>
        <w:tc>
          <w:tcPr>
            <w:tcW w:w="3330" w:type="dxa"/>
            <w:tcBorders>
              <w:left w:val="single" w:sz="8" w:space="0" w:color="000000"/>
              <w:bottom w:val="single" w:sz="8" w:space="0" w:color="000000"/>
            </w:tcBorders>
            <w:shd w:val="clear" w:color="auto" w:fill="D9D9D9"/>
          </w:tcPr>
          <w:p w14:paraId="0765686E" w14:textId="77777777" w:rsidR="0048358B" w:rsidRDefault="0048358B">
            <w:pPr>
              <w:pStyle w:val="TableParagraph"/>
              <w:spacing w:before="9"/>
              <w:rPr>
                <w:i/>
                <w:sz w:val="29"/>
              </w:rPr>
            </w:pPr>
          </w:p>
          <w:p w14:paraId="5863F018" w14:textId="77777777" w:rsidR="0048358B" w:rsidRDefault="00000000">
            <w:pPr>
              <w:pStyle w:val="TableParagraph"/>
              <w:spacing w:line="285" w:lineRule="auto"/>
              <w:ind w:left="1304" w:hanging="872"/>
              <w:rPr>
                <w:b/>
              </w:rPr>
            </w:pPr>
            <w:r>
              <w:rPr>
                <w:b/>
              </w:rPr>
              <w:t>Strengths</w:t>
            </w:r>
            <w:r>
              <w:rPr>
                <w:b/>
                <w:spacing w:val="-10"/>
              </w:rPr>
              <w:t xml:space="preserve"> </w:t>
            </w:r>
            <w:r>
              <w:rPr>
                <w:b/>
              </w:rPr>
              <w:t>and</w:t>
            </w:r>
            <w:r>
              <w:rPr>
                <w:b/>
                <w:spacing w:val="-10"/>
              </w:rPr>
              <w:t xml:space="preserve"> </w:t>
            </w:r>
            <w:r>
              <w:rPr>
                <w:b/>
              </w:rPr>
              <w:t>areas</w:t>
            </w:r>
            <w:r>
              <w:rPr>
                <w:b/>
                <w:spacing w:val="-10"/>
              </w:rPr>
              <w:t xml:space="preserve"> </w:t>
            </w:r>
            <w:r>
              <w:rPr>
                <w:b/>
              </w:rPr>
              <w:t xml:space="preserve">for </w:t>
            </w:r>
            <w:r>
              <w:rPr>
                <w:b/>
                <w:spacing w:val="-2"/>
              </w:rPr>
              <w:t>growth</w:t>
            </w:r>
          </w:p>
        </w:tc>
      </w:tr>
      <w:tr w:rsidR="0048358B" w14:paraId="20F6D812" w14:textId="77777777" w:rsidTr="007A693A">
        <w:trPr>
          <w:trHeight w:val="1140"/>
        </w:trPr>
        <w:tc>
          <w:tcPr>
            <w:tcW w:w="4248" w:type="dxa"/>
            <w:tcBorders>
              <w:top w:val="single" w:sz="8" w:space="0" w:color="000000"/>
              <w:bottom w:val="single" w:sz="8" w:space="0" w:color="000000"/>
              <w:right w:val="single" w:sz="8" w:space="0" w:color="000000"/>
            </w:tcBorders>
          </w:tcPr>
          <w:p w14:paraId="1F9AFA87" w14:textId="77777777" w:rsidR="0048358B" w:rsidRDefault="00000000">
            <w:pPr>
              <w:pStyle w:val="TableParagraph"/>
              <w:spacing w:before="19"/>
              <w:ind w:left="48" w:right="41"/>
              <w:jc w:val="center"/>
              <w:rPr>
                <w:b/>
                <w:sz w:val="18"/>
              </w:rPr>
            </w:pPr>
            <w:r>
              <w:rPr>
                <w:b/>
                <w:sz w:val="18"/>
              </w:rPr>
              <w:t>1.</w:t>
            </w:r>
            <w:r>
              <w:rPr>
                <w:b/>
                <w:spacing w:val="-3"/>
                <w:sz w:val="18"/>
              </w:rPr>
              <w:t xml:space="preserve"> </w:t>
            </w:r>
            <w:r>
              <w:rPr>
                <w:b/>
                <w:sz w:val="18"/>
              </w:rPr>
              <w:t>Mission,</w:t>
            </w:r>
            <w:r>
              <w:rPr>
                <w:b/>
                <w:spacing w:val="-1"/>
                <w:sz w:val="18"/>
              </w:rPr>
              <w:t xml:space="preserve"> </w:t>
            </w:r>
            <w:r>
              <w:rPr>
                <w:b/>
                <w:sz w:val="18"/>
              </w:rPr>
              <w:t>Vision,</w:t>
            </w:r>
            <w:r>
              <w:rPr>
                <w:b/>
                <w:spacing w:val="-1"/>
                <w:sz w:val="18"/>
              </w:rPr>
              <w:t xml:space="preserve"> </w:t>
            </w:r>
            <w:r>
              <w:rPr>
                <w:b/>
                <w:sz w:val="18"/>
              </w:rPr>
              <w:t>and</w:t>
            </w:r>
            <w:r>
              <w:rPr>
                <w:b/>
                <w:spacing w:val="-1"/>
                <w:sz w:val="18"/>
              </w:rPr>
              <w:t xml:space="preserve"> </w:t>
            </w:r>
            <w:r>
              <w:rPr>
                <w:b/>
                <w:sz w:val="18"/>
              </w:rPr>
              <w:t xml:space="preserve">Core </w:t>
            </w:r>
            <w:r>
              <w:rPr>
                <w:b/>
                <w:spacing w:val="-2"/>
                <w:sz w:val="18"/>
              </w:rPr>
              <w:t>Values</w:t>
            </w:r>
          </w:p>
          <w:p w14:paraId="1789DCEB" w14:textId="77777777" w:rsidR="0048358B" w:rsidRDefault="00000000">
            <w:pPr>
              <w:pStyle w:val="TableParagraph"/>
              <w:spacing w:before="3" w:line="242" w:lineRule="auto"/>
              <w:ind w:left="48" w:right="54"/>
              <w:jc w:val="center"/>
              <w:rPr>
                <w:i/>
                <w:sz w:val="18"/>
              </w:rPr>
            </w:pP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develop,</w:t>
            </w:r>
            <w:r>
              <w:rPr>
                <w:i/>
                <w:spacing w:val="-8"/>
                <w:sz w:val="18"/>
              </w:rPr>
              <w:t xml:space="preserve"> </w:t>
            </w:r>
            <w:r>
              <w:rPr>
                <w:i/>
                <w:sz w:val="18"/>
              </w:rPr>
              <w:t>advocate,</w:t>
            </w:r>
            <w:r>
              <w:rPr>
                <w:i/>
                <w:spacing w:val="-8"/>
                <w:sz w:val="18"/>
              </w:rPr>
              <w:t xml:space="preserve"> </w:t>
            </w:r>
            <w:r>
              <w:rPr>
                <w:i/>
                <w:sz w:val="18"/>
              </w:rPr>
              <w:t>and enact a shared mission, vision, and core values of high-quality education and academic success and well-being of each student.</w:t>
            </w:r>
          </w:p>
        </w:tc>
        <w:tc>
          <w:tcPr>
            <w:tcW w:w="582" w:type="dxa"/>
            <w:tcBorders>
              <w:top w:val="single" w:sz="8" w:space="0" w:color="000000"/>
              <w:left w:val="single" w:sz="8" w:space="0" w:color="000000"/>
              <w:bottom w:val="single" w:sz="8" w:space="0" w:color="000000"/>
              <w:right w:val="single" w:sz="8" w:space="0" w:color="000000"/>
            </w:tcBorders>
          </w:tcPr>
          <w:p w14:paraId="1EECEEFA" w14:textId="77777777" w:rsidR="0048358B" w:rsidRDefault="00000000">
            <w:pPr>
              <w:pStyle w:val="TableParagraph"/>
              <w:spacing w:before="20"/>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0298AADD" w14:textId="77777777" w:rsidR="0048358B" w:rsidRDefault="00000000">
            <w:pPr>
              <w:pStyle w:val="TableParagraph"/>
              <w:spacing w:before="20"/>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35DFA30C" w14:textId="77777777" w:rsidR="0048358B" w:rsidRDefault="00000000">
            <w:pPr>
              <w:pStyle w:val="TableParagraph"/>
              <w:spacing w:before="20"/>
              <w:ind w:left="35"/>
              <w:jc w:val="center"/>
            </w:pPr>
            <w:r>
              <w:t>A</w:t>
            </w:r>
          </w:p>
        </w:tc>
        <w:tc>
          <w:tcPr>
            <w:tcW w:w="500" w:type="dxa"/>
            <w:tcBorders>
              <w:top w:val="single" w:sz="8" w:space="0" w:color="000000"/>
              <w:left w:val="single" w:sz="8" w:space="0" w:color="000000"/>
              <w:bottom w:val="single" w:sz="8" w:space="0" w:color="000000"/>
              <w:right w:val="single" w:sz="8" w:space="0" w:color="000000"/>
            </w:tcBorders>
          </w:tcPr>
          <w:p w14:paraId="5F7ED721" w14:textId="77777777" w:rsidR="0048358B" w:rsidRDefault="00000000">
            <w:pPr>
              <w:pStyle w:val="TableParagraph"/>
              <w:spacing w:before="20"/>
              <w:ind w:left="25"/>
              <w:jc w:val="center"/>
            </w:pPr>
            <w:r>
              <w:t>E</w:t>
            </w:r>
          </w:p>
        </w:tc>
        <w:tc>
          <w:tcPr>
            <w:tcW w:w="3330" w:type="dxa"/>
            <w:tcBorders>
              <w:top w:val="single" w:sz="8" w:space="0" w:color="000000"/>
              <w:left w:val="single" w:sz="8" w:space="0" w:color="000000"/>
              <w:bottom w:val="single" w:sz="8" w:space="0" w:color="000000"/>
            </w:tcBorders>
          </w:tcPr>
          <w:p w14:paraId="201000AE" w14:textId="77777777" w:rsidR="0048358B" w:rsidRDefault="0048358B">
            <w:pPr>
              <w:pStyle w:val="TableParagraph"/>
              <w:rPr>
                <w:rFonts w:ascii="Times New Roman"/>
                <w:sz w:val="18"/>
              </w:rPr>
            </w:pPr>
          </w:p>
        </w:tc>
      </w:tr>
      <w:tr w:rsidR="0048358B" w14:paraId="58455A14" w14:textId="77777777" w:rsidTr="007A693A">
        <w:trPr>
          <w:trHeight w:val="899"/>
        </w:trPr>
        <w:tc>
          <w:tcPr>
            <w:tcW w:w="4248" w:type="dxa"/>
            <w:tcBorders>
              <w:top w:val="single" w:sz="8" w:space="0" w:color="000000"/>
              <w:bottom w:val="single" w:sz="8" w:space="0" w:color="000000"/>
              <w:right w:val="single" w:sz="8" w:space="0" w:color="000000"/>
            </w:tcBorders>
          </w:tcPr>
          <w:p w14:paraId="38CC019B" w14:textId="77777777" w:rsidR="0048358B" w:rsidRDefault="00000000">
            <w:pPr>
              <w:pStyle w:val="TableParagraph"/>
              <w:spacing w:before="29"/>
              <w:ind w:left="48" w:right="41"/>
              <w:jc w:val="center"/>
              <w:rPr>
                <w:b/>
                <w:sz w:val="18"/>
              </w:rPr>
            </w:pPr>
            <w:r>
              <w:rPr>
                <w:b/>
                <w:sz w:val="18"/>
              </w:rPr>
              <w:t xml:space="preserve">2. Ethics &amp; Professional </w:t>
            </w:r>
            <w:r>
              <w:rPr>
                <w:b/>
                <w:spacing w:val="-2"/>
                <w:sz w:val="18"/>
              </w:rPr>
              <w:t>Norms</w:t>
            </w:r>
          </w:p>
          <w:p w14:paraId="056673B3" w14:textId="77777777" w:rsidR="0048358B" w:rsidRDefault="00000000">
            <w:pPr>
              <w:pStyle w:val="TableParagraph"/>
              <w:spacing w:before="3" w:line="242" w:lineRule="auto"/>
              <w:ind w:left="48" w:right="38"/>
              <w:jc w:val="center"/>
              <w:rPr>
                <w:i/>
                <w:sz w:val="18"/>
              </w:rPr>
            </w:pPr>
            <w:r>
              <w:rPr>
                <w:i/>
                <w:sz w:val="18"/>
              </w:rPr>
              <w:t>Effective educational leaders act ethically and according</w:t>
            </w:r>
            <w:r>
              <w:rPr>
                <w:i/>
                <w:spacing w:val="-7"/>
                <w:sz w:val="18"/>
              </w:rPr>
              <w:t xml:space="preserve"> </w:t>
            </w:r>
            <w:r>
              <w:rPr>
                <w:i/>
                <w:sz w:val="18"/>
              </w:rPr>
              <w:t>to</w:t>
            </w:r>
            <w:r>
              <w:rPr>
                <w:i/>
                <w:spacing w:val="-7"/>
                <w:sz w:val="18"/>
              </w:rPr>
              <w:t xml:space="preserve"> </w:t>
            </w:r>
            <w:r>
              <w:rPr>
                <w:i/>
                <w:sz w:val="18"/>
              </w:rPr>
              <w:t>professional</w:t>
            </w:r>
            <w:r>
              <w:rPr>
                <w:i/>
                <w:spacing w:val="-7"/>
                <w:sz w:val="18"/>
              </w:rPr>
              <w:t xml:space="preserve"> </w:t>
            </w:r>
            <w:r>
              <w:rPr>
                <w:i/>
                <w:sz w:val="18"/>
              </w:rPr>
              <w:t>norms</w:t>
            </w:r>
            <w:r>
              <w:rPr>
                <w:i/>
                <w:spacing w:val="-7"/>
                <w:sz w:val="18"/>
              </w:rPr>
              <w:t xml:space="preserve"> </w:t>
            </w:r>
            <w:r>
              <w:rPr>
                <w:i/>
                <w:sz w:val="18"/>
              </w:rPr>
              <w:t>to</w:t>
            </w:r>
            <w:r>
              <w:rPr>
                <w:i/>
                <w:spacing w:val="-7"/>
                <w:sz w:val="18"/>
              </w:rPr>
              <w:t xml:space="preserve"> </w:t>
            </w:r>
            <w:r>
              <w:rPr>
                <w:i/>
                <w:sz w:val="18"/>
              </w:rPr>
              <w:t>promote</w:t>
            </w:r>
            <w:r>
              <w:rPr>
                <w:i/>
                <w:spacing w:val="-7"/>
                <w:sz w:val="18"/>
              </w:rPr>
              <w:t xml:space="preserve"> </w:t>
            </w:r>
            <w:r>
              <w:rPr>
                <w:i/>
                <w:sz w:val="18"/>
              </w:rPr>
              <w:t>each student’s academic success and well-being.</w:t>
            </w:r>
          </w:p>
        </w:tc>
        <w:tc>
          <w:tcPr>
            <w:tcW w:w="582" w:type="dxa"/>
            <w:tcBorders>
              <w:top w:val="single" w:sz="8" w:space="0" w:color="000000"/>
              <w:left w:val="single" w:sz="8" w:space="0" w:color="000000"/>
              <w:bottom w:val="single" w:sz="8" w:space="0" w:color="000000"/>
              <w:right w:val="single" w:sz="8" w:space="0" w:color="000000"/>
            </w:tcBorders>
          </w:tcPr>
          <w:p w14:paraId="46714C14" w14:textId="77777777" w:rsidR="0048358B" w:rsidRDefault="00000000">
            <w:pPr>
              <w:pStyle w:val="TableParagraph"/>
              <w:spacing w:before="30"/>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038081FF" w14:textId="77777777" w:rsidR="0048358B" w:rsidRDefault="00000000">
            <w:pPr>
              <w:pStyle w:val="TableParagraph"/>
              <w:spacing w:before="30"/>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7407C83C" w14:textId="77777777" w:rsidR="0048358B" w:rsidRDefault="00000000">
            <w:pPr>
              <w:pStyle w:val="TableParagraph"/>
              <w:spacing w:before="30"/>
              <w:ind w:left="35"/>
              <w:jc w:val="center"/>
            </w:pPr>
            <w:r>
              <w:t>A</w:t>
            </w:r>
          </w:p>
        </w:tc>
        <w:tc>
          <w:tcPr>
            <w:tcW w:w="500" w:type="dxa"/>
            <w:tcBorders>
              <w:top w:val="single" w:sz="8" w:space="0" w:color="000000"/>
              <w:left w:val="single" w:sz="8" w:space="0" w:color="000000"/>
              <w:bottom w:val="single" w:sz="8" w:space="0" w:color="000000"/>
              <w:right w:val="single" w:sz="8" w:space="0" w:color="000000"/>
            </w:tcBorders>
          </w:tcPr>
          <w:p w14:paraId="69999344" w14:textId="77777777" w:rsidR="0048358B" w:rsidRDefault="00000000">
            <w:pPr>
              <w:pStyle w:val="TableParagraph"/>
              <w:spacing w:before="30"/>
              <w:ind w:left="25"/>
              <w:jc w:val="center"/>
            </w:pPr>
            <w:r>
              <w:t>E</w:t>
            </w:r>
          </w:p>
        </w:tc>
        <w:tc>
          <w:tcPr>
            <w:tcW w:w="3330" w:type="dxa"/>
            <w:tcBorders>
              <w:top w:val="single" w:sz="8" w:space="0" w:color="000000"/>
              <w:left w:val="single" w:sz="8" w:space="0" w:color="000000"/>
              <w:bottom w:val="single" w:sz="8" w:space="0" w:color="000000"/>
            </w:tcBorders>
          </w:tcPr>
          <w:p w14:paraId="43B38014" w14:textId="77777777" w:rsidR="0048358B" w:rsidRDefault="0048358B">
            <w:pPr>
              <w:pStyle w:val="TableParagraph"/>
              <w:rPr>
                <w:rFonts w:ascii="Times New Roman"/>
                <w:sz w:val="18"/>
              </w:rPr>
            </w:pPr>
          </w:p>
        </w:tc>
      </w:tr>
      <w:tr w:rsidR="0048358B" w14:paraId="08617ED5" w14:textId="77777777" w:rsidTr="007A693A">
        <w:trPr>
          <w:trHeight w:val="1080"/>
        </w:trPr>
        <w:tc>
          <w:tcPr>
            <w:tcW w:w="4248" w:type="dxa"/>
            <w:tcBorders>
              <w:top w:val="single" w:sz="8" w:space="0" w:color="000000"/>
              <w:bottom w:val="single" w:sz="8" w:space="0" w:color="000000"/>
              <w:right w:val="single" w:sz="8" w:space="0" w:color="000000"/>
            </w:tcBorders>
          </w:tcPr>
          <w:p w14:paraId="779D90CC" w14:textId="77777777" w:rsidR="0048358B" w:rsidRDefault="00000000">
            <w:pPr>
              <w:pStyle w:val="TableParagraph"/>
              <w:spacing w:before="24" w:line="242" w:lineRule="auto"/>
              <w:ind w:left="216" w:firstLine="285"/>
              <w:rPr>
                <w:i/>
                <w:sz w:val="18"/>
              </w:rPr>
            </w:pPr>
            <w:r>
              <w:rPr>
                <w:b/>
                <w:sz w:val="18"/>
              </w:rPr>
              <w:t xml:space="preserve">3. Equity and Cultural Responsiveness </w:t>
            </w:r>
            <w:r>
              <w:rPr>
                <w:i/>
                <w:sz w:val="18"/>
              </w:rPr>
              <w:t>Effective educational leaders strive for equity of educational</w:t>
            </w:r>
            <w:r>
              <w:rPr>
                <w:i/>
                <w:spacing w:val="-10"/>
                <w:sz w:val="18"/>
              </w:rPr>
              <w:t xml:space="preserve"> </w:t>
            </w:r>
            <w:r>
              <w:rPr>
                <w:i/>
                <w:sz w:val="18"/>
              </w:rPr>
              <w:t>opportunity</w:t>
            </w:r>
            <w:r>
              <w:rPr>
                <w:i/>
                <w:spacing w:val="-10"/>
                <w:sz w:val="18"/>
              </w:rPr>
              <w:t xml:space="preserve"> </w:t>
            </w:r>
            <w:r>
              <w:rPr>
                <w:i/>
                <w:sz w:val="18"/>
              </w:rPr>
              <w:t>and</w:t>
            </w:r>
            <w:r>
              <w:rPr>
                <w:i/>
                <w:spacing w:val="-10"/>
                <w:sz w:val="18"/>
              </w:rPr>
              <w:t xml:space="preserve"> </w:t>
            </w:r>
            <w:r>
              <w:rPr>
                <w:i/>
                <w:sz w:val="18"/>
              </w:rPr>
              <w:t>culturally</w:t>
            </w:r>
            <w:r>
              <w:rPr>
                <w:i/>
                <w:spacing w:val="-10"/>
                <w:sz w:val="18"/>
              </w:rPr>
              <w:t xml:space="preserve"> </w:t>
            </w:r>
            <w:r>
              <w:rPr>
                <w:i/>
                <w:sz w:val="18"/>
              </w:rPr>
              <w:t>responsive</w:t>
            </w:r>
          </w:p>
          <w:p w14:paraId="72C8D2A6" w14:textId="77777777" w:rsidR="0048358B" w:rsidRDefault="00000000">
            <w:pPr>
              <w:pStyle w:val="TableParagraph"/>
              <w:spacing w:line="210" w:lineRule="atLeast"/>
              <w:ind w:left="1206" w:hanging="874"/>
              <w:rPr>
                <w:i/>
                <w:sz w:val="18"/>
              </w:rPr>
            </w:pPr>
            <w:r>
              <w:rPr>
                <w:i/>
                <w:sz w:val="18"/>
              </w:rPr>
              <w:t>practices</w:t>
            </w:r>
            <w:r>
              <w:rPr>
                <w:i/>
                <w:spacing w:val="-8"/>
                <w:sz w:val="18"/>
              </w:rPr>
              <w:t xml:space="preserve"> </w:t>
            </w:r>
            <w:r>
              <w:rPr>
                <w:i/>
                <w:sz w:val="18"/>
              </w:rPr>
              <w:t>to</w:t>
            </w:r>
            <w:r>
              <w:rPr>
                <w:i/>
                <w:spacing w:val="-8"/>
                <w:sz w:val="18"/>
              </w:rPr>
              <w:t xml:space="preserve"> </w:t>
            </w:r>
            <w:r>
              <w:rPr>
                <w:i/>
                <w:sz w:val="18"/>
              </w:rPr>
              <w:t>promote</w:t>
            </w:r>
            <w:r>
              <w:rPr>
                <w:i/>
                <w:spacing w:val="-8"/>
                <w:sz w:val="18"/>
              </w:rPr>
              <w:t xml:space="preserve"> </w:t>
            </w:r>
            <w:r>
              <w:rPr>
                <w:i/>
                <w:sz w:val="18"/>
              </w:rPr>
              <w:t>each</w:t>
            </w:r>
            <w:r>
              <w:rPr>
                <w:i/>
                <w:spacing w:val="-8"/>
                <w:sz w:val="18"/>
              </w:rPr>
              <w:t xml:space="preserve"> </w:t>
            </w:r>
            <w:r>
              <w:rPr>
                <w:i/>
                <w:sz w:val="18"/>
              </w:rPr>
              <w:t>student’s</w:t>
            </w:r>
            <w:r>
              <w:rPr>
                <w:i/>
                <w:spacing w:val="-8"/>
                <w:sz w:val="18"/>
              </w:rPr>
              <w:t xml:space="preserve"> </w:t>
            </w:r>
            <w:r>
              <w:rPr>
                <w:i/>
                <w:sz w:val="18"/>
              </w:rPr>
              <w:t>academic success and well-being.</w:t>
            </w:r>
          </w:p>
        </w:tc>
        <w:tc>
          <w:tcPr>
            <w:tcW w:w="582" w:type="dxa"/>
            <w:tcBorders>
              <w:top w:val="single" w:sz="8" w:space="0" w:color="000000"/>
              <w:left w:val="single" w:sz="8" w:space="0" w:color="000000"/>
              <w:bottom w:val="single" w:sz="8" w:space="0" w:color="000000"/>
              <w:right w:val="single" w:sz="8" w:space="0" w:color="000000"/>
            </w:tcBorders>
          </w:tcPr>
          <w:p w14:paraId="1D4623EA" w14:textId="77777777" w:rsidR="0048358B" w:rsidRDefault="00000000">
            <w:pPr>
              <w:pStyle w:val="TableParagraph"/>
              <w:spacing w:before="25"/>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26DC9A5B" w14:textId="77777777" w:rsidR="0048358B" w:rsidRDefault="00000000">
            <w:pPr>
              <w:pStyle w:val="TableParagraph"/>
              <w:spacing w:before="25"/>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781A606F" w14:textId="77777777" w:rsidR="0048358B" w:rsidRDefault="00000000">
            <w:pPr>
              <w:pStyle w:val="TableParagraph"/>
              <w:spacing w:before="25"/>
              <w:ind w:left="35"/>
              <w:jc w:val="center"/>
            </w:pPr>
            <w:r>
              <w:t>A</w:t>
            </w:r>
          </w:p>
        </w:tc>
        <w:tc>
          <w:tcPr>
            <w:tcW w:w="500" w:type="dxa"/>
            <w:tcBorders>
              <w:top w:val="single" w:sz="8" w:space="0" w:color="000000"/>
              <w:left w:val="single" w:sz="8" w:space="0" w:color="000000"/>
              <w:bottom w:val="single" w:sz="8" w:space="0" w:color="000000"/>
              <w:right w:val="single" w:sz="8" w:space="0" w:color="000000"/>
            </w:tcBorders>
          </w:tcPr>
          <w:p w14:paraId="26F27830" w14:textId="77777777" w:rsidR="0048358B" w:rsidRDefault="00000000">
            <w:pPr>
              <w:pStyle w:val="TableParagraph"/>
              <w:spacing w:before="25"/>
              <w:ind w:left="25"/>
              <w:jc w:val="center"/>
            </w:pPr>
            <w:r>
              <w:t>E</w:t>
            </w:r>
          </w:p>
        </w:tc>
        <w:tc>
          <w:tcPr>
            <w:tcW w:w="3330" w:type="dxa"/>
            <w:tcBorders>
              <w:top w:val="single" w:sz="8" w:space="0" w:color="000000"/>
              <w:left w:val="single" w:sz="8" w:space="0" w:color="000000"/>
              <w:bottom w:val="single" w:sz="8" w:space="0" w:color="000000"/>
            </w:tcBorders>
          </w:tcPr>
          <w:p w14:paraId="3EF998A3" w14:textId="77777777" w:rsidR="0048358B" w:rsidRDefault="0048358B">
            <w:pPr>
              <w:pStyle w:val="TableParagraph"/>
              <w:rPr>
                <w:rFonts w:ascii="Times New Roman"/>
                <w:sz w:val="18"/>
              </w:rPr>
            </w:pPr>
          </w:p>
        </w:tc>
      </w:tr>
      <w:tr w:rsidR="0048358B" w14:paraId="49C7C745" w14:textId="77777777" w:rsidTr="007A693A">
        <w:trPr>
          <w:trHeight w:val="1299"/>
        </w:trPr>
        <w:tc>
          <w:tcPr>
            <w:tcW w:w="4248" w:type="dxa"/>
            <w:tcBorders>
              <w:top w:val="single" w:sz="8" w:space="0" w:color="000000"/>
              <w:bottom w:val="single" w:sz="8" w:space="0" w:color="000000"/>
              <w:right w:val="single" w:sz="8" w:space="0" w:color="000000"/>
            </w:tcBorders>
          </w:tcPr>
          <w:p w14:paraId="1F4B6E26" w14:textId="77777777" w:rsidR="0048358B" w:rsidRDefault="00000000">
            <w:pPr>
              <w:pStyle w:val="TableParagraph"/>
              <w:spacing w:before="19"/>
              <w:ind w:left="48" w:right="48"/>
              <w:jc w:val="center"/>
              <w:rPr>
                <w:b/>
                <w:sz w:val="18"/>
              </w:rPr>
            </w:pPr>
            <w:r>
              <w:rPr>
                <w:b/>
                <w:sz w:val="18"/>
              </w:rPr>
              <w:t>4. Curriculum, Instruction, and</w:t>
            </w:r>
            <w:r>
              <w:rPr>
                <w:b/>
                <w:spacing w:val="-7"/>
                <w:sz w:val="18"/>
              </w:rPr>
              <w:t xml:space="preserve"> </w:t>
            </w:r>
            <w:r>
              <w:rPr>
                <w:b/>
                <w:spacing w:val="-2"/>
                <w:sz w:val="18"/>
              </w:rPr>
              <w:t>Assessment</w:t>
            </w:r>
          </w:p>
          <w:p w14:paraId="2BCD6732" w14:textId="77777777" w:rsidR="0048358B" w:rsidRDefault="00000000">
            <w:pPr>
              <w:pStyle w:val="TableParagraph"/>
              <w:spacing w:before="3" w:line="242" w:lineRule="auto"/>
              <w:ind w:left="171" w:right="161"/>
              <w:jc w:val="center"/>
              <w:rPr>
                <w:i/>
                <w:sz w:val="18"/>
              </w:rPr>
            </w:pP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develop</w:t>
            </w:r>
            <w:r>
              <w:rPr>
                <w:i/>
                <w:spacing w:val="-8"/>
                <w:sz w:val="18"/>
              </w:rPr>
              <w:t xml:space="preserve"> </w:t>
            </w:r>
            <w:r>
              <w:rPr>
                <w:i/>
                <w:sz w:val="18"/>
              </w:rPr>
              <w:t>and</w:t>
            </w:r>
            <w:r>
              <w:rPr>
                <w:i/>
                <w:spacing w:val="-8"/>
                <w:sz w:val="18"/>
              </w:rPr>
              <w:t xml:space="preserve"> </w:t>
            </w:r>
            <w:r>
              <w:rPr>
                <w:i/>
                <w:sz w:val="18"/>
              </w:rPr>
              <w:t xml:space="preserve">support intellectually rigorous and coherent systems of curriculum, instruction, and assessment to promote each student’s academic success and </w:t>
            </w:r>
            <w:r>
              <w:rPr>
                <w:i/>
                <w:spacing w:val="-2"/>
                <w:sz w:val="18"/>
              </w:rPr>
              <w:t>well-being.</w:t>
            </w:r>
          </w:p>
        </w:tc>
        <w:tc>
          <w:tcPr>
            <w:tcW w:w="582" w:type="dxa"/>
            <w:tcBorders>
              <w:top w:val="single" w:sz="8" w:space="0" w:color="000000"/>
              <w:left w:val="single" w:sz="8" w:space="0" w:color="000000"/>
              <w:bottom w:val="single" w:sz="8" w:space="0" w:color="000000"/>
              <w:right w:val="single" w:sz="8" w:space="0" w:color="000000"/>
            </w:tcBorders>
          </w:tcPr>
          <w:p w14:paraId="01FCB645" w14:textId="77777777" w:rsidR="0048358B" w:rsidRDefault="00000000">
            <w:pPr>
              <w:pStyle w:val="TableParagraph"/>
              <w:spacing w:before="20"/>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56E92505" w14:textId="77777777" w:rsidR="0048358B" w:rsidRDefault="00000000">
            <w:pPr>
              <w:pStyle w:val="TableParagraph"/>
              <w:spacing w:before="20"/>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493E1440" w14:textId="77777777" w:rsidR="0048358B" w:rsidRDefault="00000000">
            <w:pPr>
              <w:pStyle w:val="TableParagraph"/>
              <w:spacing w:before="20"/>
              <w:ind w:left="35"/>
              <w:jc w:val="center"/>
            </w:pPr>
            <w:r>
              <w:t>A</w:t>
            </w:r>
          </w:p>
        </w:tc>
        <w:tc>
          <w:tcPr>
            <w:tcW w:w="500" w:type="dxa"/>
            <w:tcBorders>
              <w:top w:val="single" w:sz="8" w:space="0" w:color="000000"/>
              <w:left w:val="single" w:sz="8" w:space="0" w:color="000000"/>
              <w:bottom w:val="single" w:sz="8" w:space="0" w:color="000000"/>
              <w:right w:val="single" w:sz="8" w:space="0" w:color="000000"/>
            </w:tcBorders>
          </w:tcPr>
          <w:p w14:paraId="6D9BA726" w14:textId="77777777" w:rsidR="0048358B" w:rsidRDefault="00000000">
            <w:pPr>
              <w:pStyle w:val="TableParagraph"/>
              <w:spacing w:before="20"/>
              <w:ind w:left="25"/>
              <w:jc w:val="center"/>
            </w:pPr>
            <w:r>
              <w:t>E</w:t>
            </w:r>
          </w:p>
        </w:tc>
        <w:tc>
          <w:tcPr>
            <w:tcW w:w="3330" w:type="dxa"/>
            <w:tcBorders>
              <w:top w:val="single" w:sz="8" w:space="0" w:color="000000"/>
              <w:left w:val="single" w:sz="8" w:space="0" w:color="000000"/>
              <w:bottom w:val="single" w:sz="8" w:space="0" w:color="000000"/>
            </w:tcBorders>
          </w:tcPr>
          <w:p w14:paraId="07685D16" w14:textId="77777777" w:rsidR="0048358B" w:rsidRDefault="0048358B">
            <w:pPr>
              <w:pStyle w:val="TableParagraph"/>
              <w:rPr>
                <w:rFonts w:ascii="Times New Roman"/>
                <w:sz w:val="18"/>
              </w:rPr>
            </w:pPr>
          </w:p>
        </w:tc>
      </w:tr>
      <w:tr w:rsidR="0048358B" w14:paraId="582FB78F" w14:textId="77777777" w:rsidTr="007A693A">
        <w:trPr>
          <w:trHeight w:val="1079"/>
        </w:trPr>
        <w:tc>
          <w:tcPr>
            <w:tcW w:w="4248" w:type="dxa"/>
            <w:tcBorders>
              <w:top w:val="single" w:sz="8" w:space="0" w:color="000000"/>
              <w:bottom w:val="single" w:sz="8" w:space="0" w:color="000000"/>
              <w:right w:val="single" w:sz="8" w:space="0" w:color="000000"/>
            </w:tcBorders>
          </w:tcPr>
          <w:p w14:paraId="10347757" w14:textId="77777777" w:rsidR="0048358B" w:rsidRDefault="00000000">
            <w:pPr>
              <w:pStyle w:val="TableParagraph"/>
              <w:spacing w:before="19"/>
              <w:ind w:left="48" w:right="41"/>
              <w:jc w:val="center"/>
              <w:rPr>
                <w:b/>
                <w:sz w:val="18"/>
              </w:rPr>
            </w:pPr>
            <w:r>
              <w:rPr>
                <w:b/>
                <w:sz w:val="18"/>
              </w:rPr>
              <w:t xml:space="preserve">5. Community of Care and Support for </w:t>
            </w:r>
            <w:r>
              <w:rPr>
                <w:b/>
                <w:spacing w:val="-2"/>
                <w:sz w:val="18"/>
              </w:rPr>
              <w:t>Students</w:t>
            </w:r>
          </w:p>
          <w:p w14:paraId="47D2ECD8" w14:textId="77777777" w:rsidR="0048358B" w:rsidRDefault="00000000">
            <w:pPr>
              <w:pStyle w:val="TableParagraph"/>
              <w:spacing w:line="210" w:lineRule="atLeast"/>
              <w:ind w:left="48" w:right="38"/>
              <w:jc w:val="center"/>
              <w:rPr>
                <w:i/>
                <w:sz w:val="18"/>
              </w:rPr>
            </w:pP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cultivate</w:t>
            </w:r>
            <w:r>
              <w:rPr>
                <w:i/>
                <w:spacing w:val="-8"/>
                <w:sz w:val="18"/>
              </w:rPr>
              <w:t xml:space="preserve"> </w:t>
            </w:r>
            <w:r>
              <w:rPr>
                <w:i/>
                <w:sz w:val="18"/>
              </w:rPr>
              <w:t>an</w:t>
            </w:r>
            <w:r>
              <w:rPr>
                <w:i/>
                <w:spacing w:val="-8"/>
                <w:sz w:val="18"/>
              </w:rPr>
              <w:t xml:space="preserve"> </w:t>
            </w:r>
            <w:r>
              <w:rPr>
                <w:i/>
                <w:sz w:val="18"/>
              </w:rPr>
              <w:t>inclusive, caring, and supportive school community that promotes the academic success and well-being of each student.</w:t>
            </w:r>
          </w:p>
        </w:tc>
        <w:tc>
          <w:tcPr>
            <w:tcW w:w="582" w:type="dxa"/>
            <w:tcBorders>
              <w:top w:val="single" w:sz="8" w:space="0" w:color="000000"/>
              <w:left w:val="single" w:sz="8" w:space="0" w:color="000000"/>
              <w:bottom w:val="single" w:sz="8" w:space="0" w:color="000000"/>
              <w:right w:val="single" w:sz="8" w:space="0" w:color="000000"/>
            </w:tcBorders>
          </w:tcPr>
          <w:p w14:paraId="01D4E2B4" w14:textId="77777777" w:rsidR="0048358B" w:rsidRDefault="00000000">
            <w:pPr>
              <w:pStyle w:val="TableParagraph"/>
              <w:spacing w:before="20"/>
              <w:ind w:left="216"/>
            </w:pPr>
            <w:r>
              <w:t>I</w:t>
            </w:r>
          </w:p>
        </w:tc>
        <w:tc>
          <w:tcPr>
            <w:tcW w:w="500" w:type="dxa"/>
            <w:tcBorders>
              <w:top w:val="single" w:sz="8" w:space="0" w:color="000000"/>
              <w:left w:val="single" w:sz="8" w:space="0" w:color="000000"/>
              <w:bottom w:val="single" w:sz="8" w:space="0" w:color="000000"/>
              <w:right w:val="single" w:sz="8" w:space="0" w:color="000000"/>
            </w:tcBorders>
          </w:tcPr>
          <w:p w14:paraId="5F09CAC3" w14:textId="77777777" w:rsidR="0048358B" w:rsidRDefault="00000000">
            <w:pPr>
              <w:pStyle w:val="TableParagraph"/>
              <w:spacing w:before="20"/>
              <w:ind w:left="45"/>
              <w:jc w:val="center"/>
            </w:pPr>
            <w:r>
              <w:t>D</w:t>
            </w:r>
          </w:p>
        </w:tc>
        <w:tc>
          <w:tcPr>
            <w:tcW w:w="500" w:type="dxa"/>
            <w:tcBorders>
              <w:top w:val="single" w:sz="8" w:space="0" w:color="000000"/>
              <w:left w:val="single" w:sz="8" w:space="0" w:color="000000"/>
              <w:bottom w:val="single" w:sz="8" w:space="0" w:color="000000"/>
              <w:right w:val="single" w:sz="8" w:space="0" w:color="000000"/>
            </w:tcBorders>
          </w:tcPr>
          <w:p w14:paraId="15B47D9A" w14:textId="77777777" w:rsidR="0048358B" w:rsidRDefault="00000000">
            <w:pPr>
              <w:pStyle w:val="TableParagraph"/>
              <w:spacing w:before="20"/>
              <w:ind w:left="35"/>
              <w:jc w:val="center"/>
            </w:pPr>
            <w:r>
              <w:t>A</w:t>
            </w:r>
          </w:p>
        </w:tc>
        <w:tc>
          <w:tcPr>
            <w:tcW w:w="500" w:type="dxa"/>
            <w:tcBorders>
              <w:top w:val="single" w:sz="8" w:space="0" w:color="000000"/>
              <w:left w:val="single" w:sz="8" w:space="0" w:color="000000"/>
              <w:bottom w:val="single" w:sz="8" w:space="0" w:color="000000"/>
              <w:right w:val="single" w:sz="8" w:space="0" w:color="000000"/>
            </w:tcBorders>
          </w:tcPr>
          <w:p w14:paraId="4843307F" w14:textId="77777777" w:rsidR="0048358B" w:rsidRDefault="00000000">
            <w:pPr>
              <w:pStyle w:val="TableParagraph"/>
              <w:spacing w:before="20"/>
              <w:ind w:left="25"/>
              <w:jc w:val="center"/>
            </w:pPr>
            <w:r>
              <w:t>E</w:t>
            </w:r>
          </w:p>
        </w:tc>
        <w:tc>
          <w:tcPr>
            <w:tcW w:w="3330" w:type="dxa"/>
            <w:tcBorders>
              <w:top w:val="single" w:sz="8" w:space="0" w:color="000000"/>
              <w:left w:val="single" w:sz="8" w:space="0" w:color="000000"/>
              <w:bottom w:val="single" w:sz="8" w:space="0" w:color="000000"/>
            </w:tcBorders>
          </w:tcPr>
          <w:p w14:paraId="54A850C7" w14:textId="77777777" w:rsidR="0048358B" w:rsidRDefault="0048358B">
            <w:pPr>
              <w:pStyle w:val="TableParagraph"/>
              <w:rPr>
                <w:rFonts w:ascii="Times New Roman"/>
                <w:sz w:val="18"/>
              </w:rPr>
            </w:pPr>
          </w:p>
        </w:tc>
      </w:tr>
    </w:tbl>
    <w:p w14:paraId="39A1DDEA" w14:textId="77777777" w:rsidR="0048358B" w:rsidRDefault="0048358B">
      <w:pPr>
        <w:rPr>
          <w:rFonts w:ascii="Times New Roman"/>
          <w:sz w:val="18"/>
        </w:rPr>
        <w:sectPr w:rsidR="0048358B">
          <w:pgSz w:w="12240" w:h="15840"/>
          <w:pgMar w:top="1340" w:right="880" w:bottom="280" w:left="1020" w:header="370" w:footer="0" w:gutter="0"/>
          <w:cols w:space="720"/>
        </w:sectPr>
      </w:pPr>
    </w:p>
    <w:p w14:paraId="11CB223E" w14:textId="77777777" w:rsidR="0048358B" w:rsidRDefault="0048358B">
      <w:pPr>
        <w:pStyle w:val="BodyText"/>
        <w:spacing w:before="2"/>
        <w:rPr>
          <w:i/>
          <w:sz w:val="6"/>
        </w:rPr>
      </w:pPr>
    </w:p>
    <w:tbl>
      <w:tblPr>
        <w:tblW w:w="0" w:type="auto"/>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50"/>
        <w:gridCol w:w="480"/>
        <w:gridCol w:w="500"/>
        <w:gridCol w:w="500"/>
        <w:gridCol w:w="500"/>
        <w:gridCol w:w="3330"/>
      </w:tblGrid>
      <w:tr w:rsidR="0048358B" w14:paraId="02C54527" w14:textId="77777777">
        <w:trPr>
          <w:trHeight w:val="937"/>
        </w:trPr>
        <w:tc>
          <w:tcPr>
            <w:tcW w:w="4350" w:type="dxa"/>
            <w:tcBorders>
              <w:left w:val="single" w:sz="18" w:space="0" w:color="000000"/>
              <w:bottom w:val="single" w:sz="18" w:space="0" w:color="000000"/>
            </w:tcBorders>
          </w:tcPr>
          <w:p w14:paraId="38ED5BE5" w14:textId="77777777" w:rsidR="0048358B" w:rsidRDefault="00000000">
            <w:pPr>
              <w:pStyle w:val="TableParagraph"/>
              <w:spacing w:before="14" w:line="242" w:lineRule="auto"/>
              <w:ind w:left="11" w:firstLine="215"/>
              <w:rPr>
                <w:i/>
                <w:sz w:val="18"/>
              </w:rPr>
            </w:pPr>
            <w:r>
              <w:rPr>
                <w:b/>
                <w:sz w:val="18"/>
              </w:rPr>
              <w:t xml:space="preserve">6. Professional Capacity of School Personnel </w:t>
            </w:r>
            <w:r>
              <w:rPr>
                <w:i/>
                <w:sz w:val="18"/>
              </w:rPr>
              <w:t>Effective</w:t>
            </w:r>
            <w:r>
              <w:rPr>
                <w:i/>
                <w:spacing w:val="-8"/>
                <w:sz w:val="18"/>
              </w:rPr>
              <w:t xml:space="preserve"> </w:t>
            </w:r>
            <w:r>
              <w:rPr>
                <w:i/>
                <w:sz w:val="18"/>
              </w:rPr>
              <w:t>educational</w:t>
            </w:r>
            <w:r>
              <w:rPr>
                <w:i/>
                <w:spacing w:val="-8"/>
                <w:sz w:val="18"/>
              </w:rPr>
              <w:t xml:space="preserve"> </w:t>
            </w:r>
            <w:r>
              <w:rPr>
                <w:i/>
                <w:sz w:val="18"/>
              </w:rPr>
              <w:t>leaders</w:t>
            </w:r>
            <w:r>
              <w:rPr>
                <w:i/>
                <w:spacing w:val="-8"/>
                <w:sz w:val="18"/>
              </w:rPr>
              <w:t xml:space="preserve"> </w:t>
            </w:r>
            <w:r>
              <w:rPr>
                <w:i/>
                <w:sz w:val="18"/>
              </w:rPr>
              <w:t>develop</w:t>
            </w:r>
            <w:r>
              <w:rPr>
                <w:i/>
                <w:spacing w:val="-8"/>
                <w:sz w:val="18"/>
              </w:rPr>
              <w:t xml:space="preserve"> </w:t>
            </w:r>
            <w:r>
              <w:rPr>
                <w:i/>
                <w:sz w:val="18"/>
              </w:rPr>
              <w:t>the</w:t>
            </w:r>
            <w:r>
              <w:rPr>
                <w:i/>
                <w:spacing w:val="-8"/>
                <w:sz w:val="18"/>
              </w:rPr>
              <w:t xml:space="preserve"> </w:t>
            </w:r>
            <w:r>
              <w:rPr>
                <w:i/>
                <w:sz w:val="18"/>
              </w:rPr>
              <w:t>professional capacity and practice of school personnel to promote</w:t>
            </w:r>
          </w:p>
          <w:p w14:paraId="04EB42F3" w14:textId="77777777" w:rsidR="0048358B" w:rsidRDefault="00000000">
            <w:pPr>
              <w:pStyle w:val="TableParagraph"/>
              <w:spacing w:before="3"/>
              <w:ind w:left="193"/>
              <w:rPr>
                <w:i/>
                <w:sz w:val="18"/>
              </w:rPr>
            </w:pPr>
            <w:r>
              <w:rPr>
                <w:i/>
                <w:sz w:val="18"/>
              </w:rPr>
              <w:t>each</w:t>
            </w:r>
            <w:r>
              <w:rPr>
                <w:i/>
                <w:spacing w:val="-1"/>
                <w:sz w:val="18"/>
              </w:rPr>
              <w:t xml:space="preserve"> </w:t>
            </w:r>
            <w:r>
              <w:rPr>
                <w:i/>
                <w:sz w:val="18"/>
              </w:rPr>
              <w:t>student’s</w:t>
            </w:r>
            <w:r>
              <w:rPr>
                <w:i/>
                <w:spacing w:val="-1"/>
                <w:sz w:val="18"/>
              </w:rPr>
              <w:t xml:space="preserve"> </w:t>
            </w:r>
            <w:r>
              <w:rPr>
                <w:i/>
                <w:sz w:val="18"/>
              </w:rPr>
              <w:t>academic</w:t>
            </w:r>
            <w:r>
              <w:rPr>
                <w:i/>
                <w:spacing w:val="-1"/>
                <w:sz w:val="18"/>
              </w:rPr>
              <w:t xml:space="preserve"> </w:t>
            </w:r>
            <w:r>
              <w:rPr>
                <w:i/>
                <w:sz w:val="18"/>
              </w:rPr>
              <w:t>success</w:t>
            </w:r>
            <w:r>
              <w:rPr>
                <w:i/>
                <w:spacing w:val="-1"/>
                <w:sz w:val="18"/>
              </w:rPr>
              <w:t xml:space="preserve"> </w:t>
            </w:r>
            <w:r>
              <w:rPr>
                <w:i/>
                <w:sz w:val="18"/>
              </w:rPr>
              <w:t>and well-</w:t>
            </w:r>
            <w:r>
              <w:rPr>
                <w:i/>
                <w:spacing w:val="-2"/>
                <w:sz w:val="18"/>
              </w:rPr>
              <w:t>being.</w:t>
            </w:r>
          </w:p>
        </w:tc>
        <w:tc>
          <w:tcPr>
            <w:tcW w:w="480" w:type="dxa"/>
            <w:tcBorders>
              <w:bottom w:val="single" w:sz="18" w:space="0" w:color="000000"/>
            </w:tcBorders>
          </w:tcPr>
          <w:p w14:paraId="50742730" w14:textId="77777777" w:rsidR="0048358B" w:rsidRDefault="00000000">
            <w:pPr>
              <w:pStyle w:val="TableParagraph"/>
              <w:spacing w:before="15"/>
              <w:ind w:left="216"/>
            </w:pPr>
            <w:r>
              <w:t>I</w:t>
            </w:r>
          </w:p>
        </w:tc>
        <w:tc>
          <w:tcPr>
            <w:tcW w:w="500" w:type="dxa"/>
            <w:tcBorders>
              <w:bottom w:val="single" w:sz="18" w:space="0" w:color="000000"/>
            </w:tcBorders>
          </w:tcPr>
          <w:p w14:paraId="13103E26" w14:textId="77777777" w:rsidR="0048358B" w:rsidRDefault="00000000">
            <w:pPr>
              <w:pStyle w:val="TableParagraph"/>
              <w:spacing w:before="15"/>
              <w:ind w:left="45"/>
              <w:jc w:val="center"/>
            </w:pPr>
            <w:r>
              <w:t>D</w:t>
            </w:r>
          </w:p>
        </w:tc>
        <w:tc>
          <w:tcPr>
            <w:tcW w:w="500" w:type="dxa"/>
            <w:tcBorders>
              <w:bottom w:val="single" w:sz="18" w:space="0" w:color="000000"/>
            </w:tcBorders>
          </w:tcPr>
          <w:p w14:paraId="712CE5E2" w14:textId="77777777" w:rsidR="0048358B" w:rsidRDefault="00000000">
            <w:pPr>
              <w:pStyle w:val="TableParagraph"/>
              <w:spacing w:before="15"/>
              <w:ind w:left="35"/>
              <w:jc w:val="center"/>
            </w:pPr>
            <w:r>
              <w:t>A</w:t>
            </w:r>
          </w:p>
        </w:tc>
        <w:tc>
          <w:tcPr>
            <w:tcW w:w="500" w:type="dxa"/>
            <w:tcBorders>
              <w:bottom w:val="single" w:sz="18" w:space="0" w:color="000000"/>
            </w:tcBorders>
          </w:tcPr>
          <w:p w14:paraId="627C0423" w14:textId="77777777" w:rsidR="0048358B" w:rsidRDefault="00000000">
            <w:pPr>
              <w:pStyle w:val="TableParagraph"/>
              <w:spacing w:before="15"/>
              <w:ind w:left="25"/>
              <w:jc w:val="center"/>
            </w:pPr>
            <w:r>
              <w:t>E</w:t>
            </w:r>
          </w:p>
        </w:tc>
        <w:tc>
          <w:tcPr>
            <w:tcW w:w="3330" w:type="dxa"/>
            <w:tcBorders>
              <w:bottom w:val="single" w:sz="18" w:space="0" w:color="000000"/>
              <w:right w:val="single" w:sz="18" w:space="0" w:color="000000"/>
            </w:tcBorders>
          </w:tcPr>
          <w:p w14:paraId="4AB7A86D" w14:textId="77777777" w:rsidR="0048358B" w:rsidRDefault="0048358B">
            <w:pPr>
              <w:pStyle w:val="TableParagraph"/>
              <w:rPr>
                <w:rFonts w:ascii="Times New Roman"/>
                <w:sz w:val="18"/>
              </w:rPr>
            </w:pPr>
          </w:p>
        </w:tc>
      </w:tr>
      <w:tr w:rsidR="0048358B" w14:paraId="53F30698" w14:textId="77777777">
        <w:trPr>
          <w:trHeight w:val="1074"/>
        </w:trPr>
        <w:tc>
          <w:tcPr>
            <w:tcW w:w="4350" w:type="dxa"/>
            <w:tcBorders>
              <w:top w:val="single" w:sz="18" w:space="0" w:color="000000"/>
              <w:left w:val="single" w:sz="18" w:space="0" w:color="000000"/>
              <w:bottom w:val="single" w:sz="18" w:space="0" w:color="000000"/>
            </w:tcBorders>
          </w:tcPr>
          <w:p w14:paraId="64FA9DB1" w14:textId="77777777" w:rsidR="0048358B" w:rsidRDefault="00000000">
            <w:pPr>
              <w:pStyle w:val="TableParagraph"/>
              <w:spacing w:before="6"/>
              <w:ind w:left="18" w:right="11"/>
              <w:jc w:val="center"/>
              <w:rPr>
                <w:b/>
                <w:sz w:val="18"/>
              </w:rPr>
            </w:pPr>
            <w:r>
              <w:rPr>
                <w:b/>
                <w:sz w:val="18"/>
              </w:rPr>
              <w:t>7.</w:t>
            </w:r>
            <w:r>
              <w:rPr>
                <w:b/>
                <w:spacing w:val="-3"/>
                <w:sz w:val="18"/>
              </w:rPr>
              <w:t xml:space="preserve"> </w:t>
            </w:r>
            <w:r>
              <w:rPr>
                <w:b/>
                <w:sz w:val="18"/>
              </w:rPr>
              <w:t>Professional</w:t>
            </w:r>
            <w:r>
              <w:rPr>
                <w:b/>
                <w:spacing w:val="-2"/>
                <w:sz w:val="18"/>
              </w:rPr>
              <w:t xml:space="preserve"> </w:t>
            </w:r>
            <w:r>
              <w:rPr>
                <w:b/>
                <w:sz w:val="18"/>
              </w:rPr>
              <w:t>Community</w:t>
            </w:r>
            <w:r>
              <w:rPr>
                <w:b/>
                <w:spacing w:val="-2"/>
                <w:sz w:val="18"/>
              </w:rPr>
              <w:t xml:space="preserve"> </w:t>
            </w:r>
            <w:r>
              <w:rPr>
                <w:b/>
                <w:sz w:val="18"/>
              </w:rPr>
              <w:t>for</w:t>
            </w:r>
            <w:r>
              <w:rPr>
                <w:b/>
                <w:spacing w:val="-3"/>
                <w:sz w:val="18"/>
              </w:rPr>
              <w:t xml:space="preserve"> </w:t>
            </w:r>
            <w:r>
              <w:rPr>
                <w:b/>
                <w:sz w:val="18"/>
              </w:rPr>
              <w:t>Teachers</w:t>
            </w:r>
            <w:r>
              <w:rPr>
                <w:b/>
                <w:spacing w:val="-2"/>
                <w:sz w:val="18"/>
              </w:rPr>
              <w:t xml:space="preserve"> </w:t>
            </w:r>
            <w:r>
              <w:rPr>
                <w:b/>
                <w:sz w:val="18"/>
              </w:rPr>
              <w:t>and</w:t>
            </w:r>
            <w:r>
              <w:rPr>
                <w:b/>
                <w:spacing w:val="-2"/>
                <w:sz w:val="18"/>
              </w:rPr>
              <w:t xml:space="preserve"> Staff</w:t>
            </w:r>
          </w:p>
          <w:p w14:paraId="7D8075CD" w14:textId="77777777" w:rsidR="0048358B" w:rsidRDefault="00000000">
            <w:pPr>
              <w:pStyle w:val="TableParagraph"/>
              <w:spacing w:before="3" w:line="242" w:lineRule="auto"/>
              <w:ind w:left="21" w:right="11"/>
              <w:jc w:val="center"/>
              <w:rPr>
                <w:i/>
                <w:sz w:val="18"/>
              </w:rPr>
            </w:pPr>
            <w:r>
              <w:rPr>
                <w:i/>
                <w:sz w:val="18"/>
              </w:rPr>
              <w:t>Effective educational leaders foster a professional community</w:t>
            </w:r>
            <w:r>
              <w:rPr>
                <w:i/>
                <w:spacing w:val="-6"/>
                <w:sz w:val="18"/>
              </w:rPr>
              <w:t xml:space="preserve"> </w:t>
            </w:r>
            <w:r>
              <w:rPr>
                <w:i/>
                <w:sz w:val="18"/>
              </w:rPr>
              <w:t>of</w:t>
            </w:r>
            <w:r>
              <w:rPr>
                <w:i/>
                <w:spacing w:val="-6"/>
                <w:sz w:val="18"/>
              </w:rPr>
              <w:t xml:space="preserve"> </w:t>
            </w:r>
            <w:r>
              <w:rPr>
                <w:i/>
                <w:sz w:val="18"/>
              </w:rPr>
              <w:t>teachers</w:t>
            </w:r>
            <w:r>
              <w:rPr>
                <w:i/>
                <w:spacing w:val="-6"/>
                <w:sz w:val="18"/>
              </w:rPr>
              <w:t xml:space="preserve"> </w:t>
            </w:r>
            <w:r>
              <w:rPr>
                <w:i/>
                <w:sz w:val="18"/>
              </w:rPr>
              <w:t>and</w:t>
            </w:r>
            <w:r>
              <w:rPr>
                <w:i/>
                <w:spacing w:val="-6"/>
                <w:sz w:val="18"/>
              </w:rPr>
              <w:t xml:space="preserve"> </w:t>
            </w:r>
            <w:r>
              <w:rPr>
                <w:i/>
                <w:sz w:val="18"/>
              </w:rPr>
              <w:t>other</w:t>
            </w:r>
            <w:r>
              <w:rPr>
                <w:i/>
                <w:spacing w:val="-6"/>
                <w:sz w:val="18"/>
              </w:rPr>
              <w:t xml:space="preserve"> </w:t>
            </w:r>
            <w:r>
              <w:rPr>
                <w:i/>
                <w:sz w:val="18"/>
              </w:rPr>
              <w:t>professional</w:t>
            </w:r>
            <w:r>
              <w:rPr>
                <w:i/>
                <w:spacing w:val="-6"/>
                <w:sz w:val="18"/>
              </w:rPr>
              <w:t xml:space="preserve"> </w:t>
            </w:r>
            <w:r>
              <w:rPr>
                <w:i/>
                <w:sz w:val="18"/>
              </w:rPr>
              <w:t>staff</w:t>
            </w:r>
            <w:r>
              <w:rPr>
                <w:i/>
                <w:spacing w:val="-6"/>
                <w:sz w:val="18"/>
              </w:rPr>
              <w:t xml:space="preserve"> </w:t>
            </w:r>
            <w:r>
              <w:rPr>
                <w:i/>
                <w:sz w:val="18"/>
              </w:rPr>
              <w:t>to promote each student’s academic success and</w:t>
            </w:r>
          </w:p>
          <w:p w14:paraId="44343CE6" w14:textId="77777777" w:rsidR="0048358B" w:rsidRDefault="00000000">
            <w:pPr>
              <w:pStyle w:val="TableParagraph"/>
              <w:spacing w:before="3"/>
              <w:ind w:left="48" w:right="41"/>
              <w:jc w:val="center"/>
              <w:rPr>
                <w:i/>
                <w:sz w:val="18"/>
              </w:rPr>
            </w:pPr>
            <w:r>
              <w:rPr>
                <w:i/>
                <w:sz w:val="18"/>
              </w:rPr>
              <w:t>well-</w:t>
            </w:r>
            <w:r>
              <w:rPr>
                <w:i/>
                <w:spacing w:val="-2"/>
                <w:sz w:val="18"/>
              </w:rPr>
              <w:t>being.</w:t>
            </w:r>
          </w:p>
        </w:tc>
        <w:tc>
          <w:tcPr>
            <w:tcW w:w="480" w:type="dxa"/>
            <w:tcBorders>
              <w:top w:val="single" w:sz="18" w:space="0" w:color="000000"/>
              <w:bottom w:val="single" w:sz="18" w:space="0" w:color="000000"/>
            </w:tcBorders>
          </w:tcPr>
          <w:p w14:paraId="23110E1C" w14:textId="77777777" w:rsidR="0048358B" w:rsidRDefault="00000000">
            <w:pPr>
              <w:pStyle w:val="TableParagraph"/>
              <w:spacing w:before="8"/>
              <w:ind w:left="216"/>
            </w:pPr>
            <w:r>
              <w:t>I</w:t>
            </w:r>
          </w:p>
        </w:tc>
        <w:tc>
          <w:tcPr>
            <w:tcW w:w="500" w:type="dxa"/>
            <w:tcBorders>
              <w:top w:val="single" w:sz="18" w:space="0" w:color="000000"/>
              <w:bottom w:val="single" w:sz="18" w:space="0" w:color="000000"/>
            </w:tcBorders>
          </w:tcPr>
          <w:p w14:paraId="605717BE" w14:textId="77777777" w:rsidR="0048358B" w:rsidRDefault="00000000">
            <w:pPr>
              <w:pStyle w:val="TableParagraph"/>
              <w:spacing w:before="8"/>
              <w:ind w:left="45"/>
              <w:jc w:val="center"/>
            </w:pPr>
            <w:r>
              <w:t>D</w:t>
            </w:r>
          </w:p>
        </w:tc>
        <w:tc>
          <w:tcPr>
            <w:tcW w:w="500" w:type="dxa"/>
            <w:tcBorders>
              <w:top w:val="single" w:sz="18" w:space="0" w:color="000000"/>
              <w:bottom w:val="single" w:sz="18" w:space="0" w:color="000000"/>
            </w:tcBorders>
          </w:tcPr>
          <w:p w14:paraId="0836D07C" w14:textId="77777777" w:rsidR="0048358B" w:rsidRDefault="00000000">
            <w:pPr>
              <w:pStyle w:val="TableParagraph"/>
              <w:spacing w:before="8"/>
              <w:ind w:left="35"/>
              <w:jc w:val="center"/>
            </w:pPr>
            <w:r>
              <w:t>A</w:t>
            </w:r>
          </w:p>
        </w:tc>
        <w:tc>
          <w:tcPr>
            <w:tcW w:w="500" w:type="dxa"/>
            <w:tcBorders>
              <w:top w:val="single" w:sz="18" w:space="0" w:color="000000"/>
              <w:bottom w:val="single" w:sz="18" w:space="0" w:color="000000"/>
            </w:tcBorders>
          </w:tcPr>
          <w:p w14:paraId="39E8CD36" w14:textId="77777777" w:rsidR="0048358B" w:rsidRDefault="00000000">
            <w:pPr>
              <w:pStyle w:val="TableParagraph"/>
              <w:spacing w:before="8"/>
              <w:ind w:left="25"/>
              <w:jc w:val="center"/>
            </w:pPr>
            <w:r>
              <w:t>E</w:t>
            </w:r>
          </w:p>
        </w:tc>
        <w:tc>
          <w:tcPr>
            <w:tcW w:w="3330" w:type="dxa"/>
            <w:tcBorders>
              <w:top w:val="single" w:sz="18" w:space="0" w:color="000000"/>
              <w:bottom w:val="single" w:sz="18" w:space="0" w:color="000000"/>
              <w:right w:val="single" w:sz="18" w:space="0" w:color="000000"/>
            </w:tcBorders>
          </w:tcPr>
          <w:p w14:paraId="331551E1" w14:textId="77777777" w:rsidR="0048358B" w:rsidRDefault="0048358B">
            <w:pPr>
              <w:pStyle w:val="TableParagraph"/>
              <w:rPr>
                <w:rFonts w:ascii="Times New Roman"/>
                <w:sz w:val="18"/>
              </w:rPr>
            </w:pPr>
          </w:p>
        </w:tc>
      </w:tr>
      <w:tr w:rsidR="0048358B" w14:paraId="638A6C59" w14:textId="77777777">
        <w:trPr>
          <w:trHeight w:val="1354"/>
        </w:trPr>
        <w:tc>
          <w:tcPr>
            <w:tcW w:w="4350" w:type="dxa"/>
            <w:tcBorders>
              <w:top w:val="single" w:sz="18" w:space="0" w:color="000000"/>
              <w:left w:val="single" w:sz="18" w:space="0" w:color="000000"/>
              <w:bottom w:val="single" w:sz="18" w:space="0" w:color="000000"/>
            </w:tcBorders>
          </w:tcPr>
          <w:p w14:paraId="2D50D79A" w14:textId="77777777" w:rsidR="0048358B" w:rsidRDefault="00000000">
            <w:pPr>
              <w:pStyle w:val="TableParagraph"/>
              <w:spacing w:before="11" w:line="242" w:lineRule="auto"/>
              <w:ind w:left="1667" w:hanging="1326"/>
              <w:rPr>
                <w:b/>
                <w:sz w:val="18"/>
              </w:rPr>
            </w:pPr>
            <w:r>
              <w:rPr>
                <w:b/>
                <w:sz w:val="18"/>
              </w:rPr>
              <w:t>8.</w:t>
            </w:r>
            <w:r>
              <w:rPr>
                <w:b/>
                <w:spacing w:val="-8"/>
                <w:sz w:val="18"/>
              </w:rPr>
              <w:t xml:space="preserve"> </w:t>
            </w:r>
            <w:r>
              <w:rPr>
                <w:b/>
                <w:sz w:val="18"/>
              </w:rPr>
              <w:t>Meaningful</w:t>
            </w:r>
            <w:r>
              <w:rPr>
                <w:b/>
                <w:spacing w:val="-8"/>
                <w:sz w:val="18"/>
              </w:rPr>
              <w:t xml:space="preserve"> </w:t>
            </w:r>
            <w:r>
              <w:rPr>
                <w:b/>
                <w:sz w:val="18"/>
              </w:rPr>
              <w:t>Engagement</w:t>
            </w:r>
            <w:r>
              <w:rPr>
                <w:b/>
                <w:spacing w:val="-8"/>
                <w:sz w:val="18"/>
              </w:rPr>
              <w:t xml:space="preserve"> </w:t>
            </w:r>
            <w:r>
              <w:rPr>
                <w:b/>
                <w:sz w:val="18"/>
              </w:rPr>
              <w:t>of</w:t>
            </w:r>
            <w:r>
              <w:rPr>
                <w:b/>
                <w:spacing w:val="-8"/>
                <w:sz w:val="18"/>
              </w:rPr>
              <w:t xml:space="preserve"> </w:t>
            </w:r>
            <w:r>
              <w:rPr>
                <w:b/>
                <w:sz w:val="18"/>
              </w:rPr>
              <w:t>Families</w:t>
            </w:r>
            <w:r>
              <w:rPr>
                <w:b/>
                <w:spacing w:val="-8"/>
                <w:sz w:val="18"/>
              </w:rPr>
              <w:t xml:space="preserve"> </w:t>
            </w:r>
            <w:r>
              <w:rPr>
                <w:b/>
                <w:sz w:val="18"/>
              </w:rPr>
              <w:t xml:space="preserve">and </w:t>
            </w:r>
            <w:r>
              <w:rPr>
                <w:b/>
                <w:spacing w:val="-2"/>
                <w:sz w:val="18"/>
              </w:rPr>
              <w:t>Community</w:t>
            </w:r>
          </w:p>
          <w:p w14:paraId="116BF562" w14:textId="77777777" w:rsidR="0048358B" w:rsidRDefault="00000000">
            <w:pPr>
              <w:pStyle w:val="TableParagraph"/>
              <w:spacing w:before="2" w:line="242" w:lineRule="auto"/>
              <w:ind w:left="18" w:right="8"/>
              <w:jc w:val="center"/>
              <w:rPr>
                <w:i/>
                <w:sz w:val="18"/>
              </w:rPr>
            </w:pPr>
            <w:r>
              <w:rPr>
                <w:i/>
                <w:sz w:val="18"/>
              </w:rPr>
              <w:t>Effective</w:t>
            </w:r>
            <w:r>
              <w:rPr>
                <w:i/>
                <w:spacing w:val="-7"/>
                <w:sz w:val="18"/>
              </w:rPr>
              <w:t xml:space="preserve"> </w:t>
            </w:r>
            <w:r>
              <w:rPr>
                <w:i/>
                <w:sz w:val="18"/>
              </w:rPr>
              <w:t>educational</w:t>
            </w:r>
            <w:r>
              <w:rPr>
                <w:i/>
                <w:spacing w:val="-7"/>
                <w:sz w:val="18"/>
              </w:rPr>
              <w:t xml:space="preserve"> </w:t>
            </w:r>
            <w:r>
              <w:rPr>
                <w:i/>
                <w:sz w:val="18"/>
              </w:rPr>
              <w:t>leaders</w:t>
            </w:r>
            <w:r>
              <w:rPr>
                <w:i/>
                <w:spacing w:val="-7"/>
                <w:sz w:val="18"/>
              </w:rPr>
              <w:t xml:space="preserve"> </w:t>
            </w:r>
            <w:r>
              <w:rPr>
                <w:i/>
                <w:sz w:val="18"/>
              </w:rPr>
              <w:t>engage</w:t>
            </w:r>
            <w:r>
              <w:rPr>
                <w:i/>
                <w:spacing w:val="-7"/>
                <w:sz w:val="18"/>
              </w:rPr>
              <w:t xml:space="preserve"> </w:t>
            </w:r>
            <w:r>
              <w:rPr>
                <w:i/>
                <w:sz w:val="18"/>
              </w:rPr>
              <w:t>families</w:t>
            </w:r>
            <w:r>
              <w:rPr>
                <w:i/>
                <w:spacing w:val="-7"/>
                <w:sz w:val="18"/>
              </w:rPr>
              <w:t xml:space="preserve"> </w:t>
            </w:r>
            <w:r>
              <w:rPr>
                <w:i/>
                <w:sz w:val="18"/>
              </w:rPr>
              <w:t>and</w:t>
            </w:r>
            <w:r>
              <w:rPr>
                <w:i/>
                <w:spacing w:val="-7"/>
                <w:sz w:val="18"/>
              </w:rPr>
              <w:t xml:space="preserve"> </w:t>
            </w:r>
            <w:r>
              <w:rPr>
                <w:i/>
                <w:sz w:val="18"/>
              </w:rPr>
              <w:t xml:space="preserve">the community in meaningful, reciprocal, and mutually </w:t>
            </w:r>
            <w:r>
              <w:rPr>
                <w:i/>
                <w:sz w:val="18"/>
              </w:rPr>
              <w:t>beneficial ways to promote each student’s academic success and well-being.</w:t>
            </w:r>
          </w:p>
        </w:tc>
        <w:tc>
          <w:tcPr>
            <w:tcW w:w="480" w:type="dxa"/>
            <w:tcBorders>
              <w:top w:val="single" w:sz="18" w:space="0" w:color="000000"/>
              <w:bottom w:val="single" w:sz="18" w:space="0" w:color="000000"/>
            </w:tcBorders>
          </w:tcPr>
          <w:p w14:paraId="75B15A2F" w14:textId="77777777" w:rsidR="0048358B" w:rsidRDefault="00000000">
            <w:pPr>
              <w:pStyle w:val="TableParagraph"/>
              <w:spacing w:before="13"/>
              <w:ind w:left="216"/>
            </w:pPr>
            <w:r>
              <w:t>I</w:t>
            </w:r>
          </w:p>
        </w:tc>
        <w:tc>
          <w:tcPr>
            <w:tcW w:w="500" w:type="dxa"/>
            <w:tcBorders>
              <w:top w:val="single" w:sz="18" w:space="0" w:color="000000"/>
              <w:bottom w:val="single" w:sz="18" w:space="0" w:color="000000"/>
            </w:tcBorders>
          </w:tcPr>
          <w:p w14:paraId="2FDDB603" w14:textId="77777777" w:rsidR="0048358B" w:rsidRDefault="00000000">
            <w:pPr>
              <w:pStyle w:val="TableParagraph"/>
              <w:spacing w:before="13"/>
              <w:ind w:left="45"/>
              <w:jc w:val="center"/>
            </w:pPr>
            <w:r>
              <w:t>D</w:t>
            </w:r>
          </w:p>
        </w:tc>
        <w:tc>
          <w:tcPr>
            <w:tcW w:w="500" w:type="dxa"/>
            <w:tcBorders>
              <w:top w:val="single" w:sz="18" w:space="0" w:color="000000"/>
              <w:bottom w:val="single" w:sz="18" w:space="0" w:color="000000"/>
            </w:tcBorders>
          </w:tcPr>
          <w:p w14:paraId="679C4B28" w14:textId="77777777" w:rsidR="0048358B" w:rsidRDefault="00000000">
            <w:pPr>
              <w:pStyle w:val="TableParagraph"/>
              <w:spacing w:before="13"/>
              <w:ind w:left="35"/>
              <w:jc w:val="center"/>
            </w:pPr>
            <w:r>
              <w:t>A</w:t>
            </w:r>
          </w:p>
        </w:tc>
        <w:tc>
          <w:tcPr>
            <w:tcW w:w="500" w:type="dxa"/>
            <w:tcBorders>
              <w:top w:val="single" w:sz="18" w:space="0" w:color="000000"/>
              <w:bottom w:val="single" w:sz="18" w:space="0" w:color="000000"/>
            </w:tcBorders>
          </w:tcPr>
          <w:p w14:paraId="71FC34F7" w14:textId="77777777" w:rsidR="0048358B" w:rsidRDefault="00000000">
            <w:pPr>
              <w:pStyle w:val="TableParagraph"/>
              <w:spacing w:before="13"/>
              <w:ind w:left="25"/>
              <w:jc w:val="center"/>
            </w:pPr>
            <w:r>
              <w:t>E</w:t>
            </w:r>
          </w:p>
        </w:tc>
        <w:tc>
          <w:tcPr>
            <w:tcW w:w="3330" w:type="dxa"/>
            <w:tcBorders>
              <w:top w:val="single" w:sz="18" w:space="0" w:color="000000"/>
              <w:bottom w:val="single" w:sz="18" w:space="0" w:color="000000"/>
              <w:right w:val="single" w:sz="18" w:space="0" w:color="000000"/>
            </w:tcBorders>
          </w:tcPr>
          <w:p w14:paraId="7388D619" w14:textId="77777777" w:rsidR="0048358B" w:rsidRDefault="0048358B">
            <w:pPr>
              <w:pStyle w:val="TableParagraph"/>
              <w:rPr>
                <w:rFonts w:ascii="Times New Roman"/>
                <w:sz w:val="18"/>
              </w:rPr>
            </w:pPr>
          </w:p>
        </w:tc>
      </w:tr>
      <w:tr w:rsidR="0048358B" w14:paraId="7E8D5FD6" w14:textId="77777777">
        <w:trPr>
          <w:trHeight w:val="994"/>
        </w:trPr>
        <w:tc>
          <w:tcPr>
            <w:tcW w:w="4350" w:type="dxa"/>
            <w:tcBorders>
              <w:top w:val="single" w:sz="18" w:space="0" w:color="000000"/>
              <w:left w:val="single" w:sz="18" w:space="0" w:color="000000"/>
              <w:bottom w:val="single" w:sz="18" w:space="0" w:color="000000"/>
            </w:tcBorders>
          </w:tcPr>
          <w:p w14:paraId="506B887E" w14:textId="77777777" w:rsidR="0048358B" w:rsidRDefault="00000000">
            <w:pPr>
              <w:pStyle w:val="TableParagraph"/>
              <w:spacing w:before="6"/>
              <w:ind w:left="48" w:right="41"/>
              <w:jc w:val="center"/>
              <w:rPr>
                <w:b/>
                <w:sz w:val="18"/>
              </w:rPr>
            </w:pPr>
            <w:r>
              <w:rPr>
                <w:b/>
                <w:sz w:val="18"/>
              </w:rPr>
              <w:t xml:space="preserve">9. Operations and </w:t>
            </w:r>
            <w:r>
              <w:rPr>
                <w:b/>
                <w:spacing w:val="-2"/>
                <w:sz w:val="18"/>
              </w:rPr>
              <w:t>Management</w:t>
            </w:r>
          </w:p>
          <w:p w14:paraId="486034C5" w14:textId="77777777" w:rsidR="0048358B" w:rsidRDefault="00000000">
            <w:pPr>
              <w:pStyle w:val="TableParagraph"/>
              <w:spacing w:before="3" w:line="242" w:lineRule="auto"/>
              <w:ind w:left="48" w:right="39"/>
              <w:jc w:val="center"/>
              <w:rPr>
                <w:i/>
                <w:sz w:val="18"/>
              </w:rPr>
            </w:pPr>
            <w:r>
              <w:rPr>
                <w:i/>
                <w:sz w:val="18"/>
              </w:rPr>
              <w:t>Effective educational leaders manage school operations</w:t>
            </w:r>
            <w:r>
              <w:rPr>
                <w:i/>
                <w:spacing w:val="-7"/>
                <w:sz w:val="18"/>
              </w:rPr>
              <w:t xml:space="preserve"> </w:t>
            </w:r>
            <w:r>
              <w:rPr>
                <w:i/>
                <w:sz w:val="18"/>
              </w:rPr>
              <w:t>and</w:t>
            </w:r>
            <w:r>
              <w:rPr>
                <w:i/>
                <w:spacing w:val="-7"/>
                <w:sz w:val="18"/>
              </w:rPr>
              <w:t xml:space="preserve"> </w:t>
            </w:r>
            <w:r>
              <w:rPr>
                <w:i/>
                <w:sz w:val="18"/>
              </w:rPr>
              <w:t>resources</w:t>
            </w:r>
            <w:r>
              <w:rPr>
                <w:i/>
                <w:spacing w:val="-7"/>
                <w:sz w:val="18"/>
              </w:rPr>
              <w:t xml:space="preserve"> </w:t>
            </w:r>
            <w:r>
              <w:rPr>
                <w:i/>
                <w:sz w:val="18"/>
              </w:rPr>
              <w:t>to</w:t>
            </w:r>
            <w:r>
              <w:rPr>
                <w:i/>
                <w:spacing w:val="-7"/>
                <w:sz w:val="18"/>
              </w:rPr>
              <w:t xml:space="preserve"> </w:t>
            </w:r>
            <w:r>
              <w:rPr>
                <w:i/>
                <w:sz w:val="18"/>
              </w:rPr>
              <w:t>promote</w:t>
            </w:r>
            <w:r>
              <w:rPr>
                <w:i/>
                <w:spacing w:val="-7"/>
                <w:sz w:val="18"/>
              </w:rPr>
              <w:t xml:space="preserve"> </w:t>
            </w:r>
            <w:r>
              <w:rPr>
                <w:i/>
                <w:sz w:val="18"/>
              </w:rPr>
              <w:t>each</w:t>
            </w:r>
            <w:r>
              <w:rPr>
                <w:i/>
                <w:spacing w:val="-7"/>
                <w:sz w:val="18"/>
              </w:rPr>
              <w:t xml:space="preserve"> </w:t>
            </w:r>
            <w:r>
              <w:rPr>
                <w:i/>
                <w:sz w:val="18"/>
              </w:rPr>
              <w:t>student’s academic success and well-being.</w:t>
            </w:r>
          </w:p>
        </w:tc>
        <w:tc>
          <w:tcPr>
            <w:tcW w:w="480" w:type="dxa"/>
            <w:tcBorders>
              <w:top w:val="single" w:sz="18" w:space="0" w:color="000000"/>
              <w:bottom w:val="single" w:sz="18" w:space="0" w:color="000000"/>
            </w:tcBorders>
          </w:tcPr>
          <w:p w14:paraId="2DD55218" w14:textId="77777777" w:rsidR="0048358B" w:rsidRDefault="00000000">
            <w:pPr>
              <w:pStyle w:val="TableParagraph"/>
              <w:spacing w:before="8"/>
              <w:ind w:left="216"/>
            </w:pPr>
            <w:r>
              <w:t>I</w:t>
            </w:r>
          </w:p>
        </w:tc>
        <w:tc>
          <w:tcPr>
            <w:tcW w:w="500" w:type="dxa"/>
            <w:tcBorders>
              <w:top w:val="single" w:sz="18" w:space="0" w:color="000000"/>
              <w:bottom w:val="single" w:sz="18" w:space="0" w:color="000000"/>
            </w:tcBorders>
          </w:tcPr>
          <w:p w14:paraId="6BBB251A" w14:textId="77777777" w:rsidR="0048358B" w:rsidRDefault="00000000">
            <w:pPr>
              <w:pStyle w:val="TableParagraph"/>
              <w:spacing w:before="8"/>
              <w:ind w:left="45"/>
              <w:jc w:val="center"/>
            </w:pPr>
            <w:r>
              <w:t>D</w:t>
            </w:r>
          </w:p>
        </w:tc>
        <w:tc>
          <w:tcPr>
            <w:tcW w:w="500" w:type="dxa"/>
            <w:tcBorders>
              <w:top w:val="single" w:sz="18" w:space="0" w:color="000000"/>
              <w:bottom w:val="single" w:sz="18" w:space="0" w:color="000000"/>
            </w:tcBorders>
          </w:tcPr>
          <w:p w14:paraId="058B541B" w14:textId="77777777" w:rsidR="0048358B" w:rsidRDefault="00000000">
            <w:pPr>
              <w:pStyle w:val="TableParagraph"/>
              <w:spacing w:before="8"/>
              <w:ind w:left="35"/>
              <w:jc w:val="center"/>
            </w:pPr>
            <w:r>
              <w:t>A</w:t>
            </w:r>
          </w:p>
        </w:tc>
        <w:tc>
          <w:tcPr>
            <w:tcW w:w="500" w:type="dxa"/>
            <w:tcBorders>
              <w:top w:val="single" w:sz="18" w:space="0" w:color="000000"/>
              <w:bottom w:val="single" w:sz="18" w:space="0" w:color="000000"/>
            </w:tcBorders>
          </w:tcPr>
          <w:p w14:paraId="4D263473" w14:textId="77777777" w:rsidR="0048358B" w:rsidRDefault="00000000">
            <w:pPr>
              <w:pStyle w:val="TableParagraph"/>
              <w:spacing w:before="8"/>
              <w:ind w:left="25"/>
              <w:jc w:val="center"/>
            </w:pPr>
            <w:r>
              <w:t>E</w:t>
            </w:r>
          </w:p>
        </w:tc>
        <w:tc>
          <w:tcPr>
            <w:tcW w:w="3330" w:type="dxa"/>
            <w:tcBorders>
              <w:top w:val="single" w:sz="18" w:space="0" w:color="000000"/>
              <w:bottom w:val="single" w:sz="18" w:space="0" w:color="000000"/>
              <w:right w:val="single" w:sz="18" w:space="0" w:color="000000"/>
            </w:tcBorders>
          </w:tcPr>
          <w:p w14:paraId="4DB6F2CC" w14:textId="77777777" w:rsidR="0048358B" w:rsidRDefault="0048358B">
            <w:pPr>
              <w:pStyle w:val="TableParagraph"/>
              <w:rPr>
                <w:rFonts w:ascii="Times New Roman"/>
                <w:sz w:val="18"/>
              </w:rPr>
            </w:pPr>
          </w:p>
        </w:tc>
      </w:tr>
      <w:tr w:rsidR="0048358B" w14:paraId="19FDD7E0" w14:textId="77777777">
        <w:trPr>
          <w:trHeight w:val="975"/>
        </w:trPr>
        <w:tc>
          <w:tcPr>
            <w:tcW w:w="4350" w:type="dxa"/>
            <w:tcBorders>
              <w:top w:val="single" w:sz="18" w:space="0" w:color="000000"/>
              <w:left w:val="single" w:sz="18" w:space="0" w:color="000000"/>
              <w:bottom w:val="single" w:sz="18" w:space="0" w:color="000000"/>
            </w:tcBorders>
          </w:tcPr>
          <w:p w14:paraId="10A28BE2" w14:textId="77777777" w:rsidR="0048358B" w:rsidRDefault="00000000">
            <w:pPr>
              <w:pStyle w:val="TableParagraph"/>
              <w:spacing w:before="1"/>
              <w:ind w:left="1122"/>
              <w:rPr>
                <w:b/>
                <w:sz w:val="18"/>
              </w:rPr>
            </w:pPr>
            <w:r>
              <w:rPr>
                <w:b/>
                <w:sz w:val="18"/>
              </w:rPr>
              <w:t xml:space="preserve">10. School </w:t>
            </w:r>
            <w:r>
              <w:rPr>
                <w:b/>
                <w:spacing w:val="-2"/>
                <w:sz w:val="18"/>
              </w:rPr>
              <w:t>Improvement</w:t>
            </w:r>
          </w:p>
          <w:p w14:paraId="46DD0962" w14:textId="77777777" w:rsidR="0048358B" w:rsidRDefault="00000000">
            <w:pPr>
              <w:pStyle w:val="TableParagraph"/>
              <w:spacing w:before="3" w:line="242" w:lineRule="auto"/>
              <w:ind w:left="48" w:right="39"/>
              <w:jc w:val="center"/>
              <w:rPr>
                <w:i/>
                <w:sz w:val="18"/>
              </w:rPr>
            </w:pPr>
            <w:r>
              <w:rPr>
                <w:i/>
                <w:sz w:val="18"/>
              </w:rPr>
              <w:t>Effective educational leaders act as agents of continuous</w:t>
            </w:r>
            <w:r>
              <w:rPr>
                <w:i/>
                <w:spacing w:val="-8"/>
                <w:sz w:val="18"/>
              </w:rPr>
              <w:t xml:space="preserve"> </w:t>
            </w:r>
            <w:r>
              <w:rPr>
                <w:i/>
                <w:sz w:val="18"/>
              </w:rPr>
              <w:t>improvement</w:t>
            </w:r>
            <w:r>
              <w:rPr>
                <w:i/>
                <w:spacing w:val="-8"/>
                <w:sz w:val="18"/>
              </w:rPr>
              <w:t xml:space="preserve"> </w:t>
            </w:r>
            <w:r>
              <w:rPr>
                <w:i/>
                <w:sz w:val="18"/>
              </w:rPr>
              <w:t>to</w:t>
            </w:r>
            <w:r>
              <w:rPr>
                <w:i/>
                <w:spacing w:val="-8"/>
                <w:sz w:val="18"/>
              </w:rPr>
              <w:t xml:space="preserve"> </w:t>
            </w:r>
            <w:r>
              <w:rPr>
                <w:i/>
                <w:sz w:val="18"/>
              </w:rPr>
              <w:t>promote</w:t>
            </w:r>
            <w:r>
              <w:rPr>
                <w:i/>
                <w:spacing w:val="-8"/>
                <w:sz w:val="18"/>
              </w:rPr>
              <w:t xml:space="preserve"> </w:t>
            </w:r>
            <w:r>
              <w:rPr>
                <w:i/>
                <w:sz w:val="18"/>
              </w:rPr>
              <w:t>each</w:t>
            </w:r>
            <w:r>
              <w:rPr>
                <w:i/>
                <w:spacing w:val="-8"/>
                <w:sz w:val="18"/>
              </w:rPr>
              <w:t xml:space="preserve"> </w:t>
            </w:r>
            <w:r>
              <w:rPr>
                <w:i/>
                <w:sz w:val="18"/>
              </w:rPr>
              <w:t>student’s academic success and well-being.</w:t>
            </w:r>
          </w:p>
        </w:tc>
        <w:tc>
          <w:tcPr>
            <w:tcW w:w="480" w:type="dxa"/>
            <w:tcBorders>
              <w:top w:val="single" w:sz="18" w:space="0" w:color="000000"/>
              <w:bottom w:val="single" w:sz="18" w:space="0" w:color="000000"/>
            </w:tcBorders>
          </w:tcPr>
          <w:p w14:paraId="28BDDBDB" w14:textId="77777777" w:rsidR="0048358B" w:rsidRDefault="00000000">
            <w:pPr>
              <w:pStyle w:val="TableParagraph"/>
              <w:spacing w:before="3"/>
              <w:ind w:left="216"/>
            </w:pPr>
            <w:r>
              <w:t>I</w:t>
            </w:r>
          </w:p>
        </w:tc>
        <w:tc>
          <w:tcPr>
            <w:tcW w:w="500" w:type="dxa"/>
            <w:tcBorders>
              <w:top w:val="single" w:sz="18" w:space="0" w:color="000000"/>
              <w:bottom w:val="single" w:sz="18" w:space="0" w:color="000000"/>
            </w:tcBorders>
          </w:tcPr>
          <w:p w14:paraId="16A81F93" w14:textId="77777777" w:rsidR="0048358B" w:rsidRDefault="00000000">
            <w:pPr>
              <w:pStyle w:val="TableParagraph"/>
              <w:spacing w:before="3"/>
              <w:ind w:left="45"/>
              <w:jc w:val="center"/>
            </w:pPr>
            <w:r>
              <w:t>D</w:t>
            </w:r>
          </w:p>
        </w:tc>
        <w:tc>
          <w:tcPr>
            <w:tcW w:w="500" w:type="dxa"/>
            <w:tcBorders>
              <w:top w:val="single" w:sz="18" w:space="0" w:color="000000"/>
              <w:bottom w:val="single" w:sz="18" w:space="0" w:color="000000"/>
            </w:tcBorders>
          </w:tcPr>
          <w:p w14:paraId="4AD01B06" w14:textId="77777777" w:rsidR="0048358B" w:rsidRDefault="00000000">
            <w:pPr>
              <w:pStyle w:val="TableParagraph"/>
              <w:spacing w:before="3"/>
              <w:ind w:left="35"/>
              <w:jc w:val="center"/>
            </w:pPr>
            <w:r>
              <w:t>A</w:t>
            </w:r>
          </w:p>
        </w:tc>
        <w:tc>
          <w:tcPr>
            <w:tcW w:w="500" w:type="dxa"/>
            <w:tcBorders>
              <w:top w:val="single" w:sz="18" w:space="0" w:color="000000"/>
              <w:bottom w:val="single" w:sz="18" w:space="0" w:color="000000"/>
            </w:tcBorders>
          </w:tcPr>
          <w:p w14:paraId="2CA9A01B" w14:textId="77777777" w:rsidR="0048358B" w:rsidRDefault="00000000">
            <w:pPr>
              <w:pStyle w:val="TableParagraph"/>
              <w:spacing w:before="3"/>
              <w:ind w:left="25"/>
              <w:jc w:val="center"/>
            </w:pPr>
            <w:r>
              <w:t>E</w:t>
            </w:r>
          </w:p>
        </w:tc>
        <w:tc>
          <w:tcPr>
            <w:tcW w:w="3330" w:type="dxa"/>
            <w:tcBorders>
              <w:top w:val="single" w:sz="18" w:space="0" w:color="000000"/>
              <w:bottom w:val="single" w:sz="18" w:space="0" w:color="000000"/>
              <w:right w:val="single" w:sz="18" w:space="0" w:color="000000"/>
            </w:tcBorders>
          </w:tcPr>
          <w:p w14:paraId="026FE702" w14:textId="77777777" w:rsidR="0048358B" w:rsidRDefault="0048358B">
            <w:pPr>
              <w:pStyle w:val="TableParagraph"/>
              <w:rPr>
                <w:rFonts w:ascii="Times New Roman"/>
                <w:sz w:val="18"/>
              </w:rPr>
            </w:pPr>
          </w:p>
        </w:tc>
      </w:tr>
    </w:tbl>
    <w:p w14:paraId="3A4F5CEE" w14:textId="77777777" w:rsidR="0048358B" w:rsidRDefault="0048358B">
      <w:pPr>
        <w:pStyle w:val="BodyText"/>
        <w:spacing w:before="1"/>
        <w:rPr>
          <w:i/>
          <w:sz w:val="14"/>
        </w:rPr>
      </w:pPr>
    </w:p>
    <w:p w14:paraId="11ACFBEB" w14:textId="77777777" w:rsidR="0048358B" w:rsidRDefault="00000000">
      <w:pPr>
        <w:spacing w:before="93" w:line="280" w:lineRule="auto"/>
        <w:ind w:left="510" w:right="661"/>
        <w:rPr>
          <w:sz w:val="20"/>
        </w:rPr>
      </w:pPr>
      <w:r>
        <w:rPr>
          <w:sz w:val="20"/>
        </w:rPr>
        <w:t>Examine</w:t>
      </w:r>
      <w:r>
        <w:rPr>
          <w:spacing w:val="-3"/>
          <w:sz w:val="20"/>
        </w:rPr>
        <w:t xml:space="preserve"> </w:t>
      </w:r>
      <w:r>
        <w:rPr>
          <w:sz w:val="20"/>
        </w:rPr>
        <w:t>additional</w:t>
      </w:r>
      <w:r>
        <w:rPr>
          <w:spacing w:val="-3"/>
          <w:sz w:val="20"/>
        </w:rPr>
        <w:t xml:space="preserve"> </w:t>
      </w:r>
      <w:r>
        <w:rPr>
          <w:sz w:val="20"/>
        </w:rPr>
        <w:t>relevant</w:t>
      </w:r>
      <w:r>
        <w:rPr>
          <w:spacing w:val="-3"/>
          <w:sz w:val="20"/>
        </w:rPr>
        <w:t xml:space="preserve"> </w:t>
      </w:r>
      <w:r>
        <w:rPr>
          <w:sz w:val="20"/>
        </w:rPr>
        <w:t>data</w:t>
      </w:r>
      <w:r>
        <w:rPr>
          <w:spacing w:val="-3"/>
          <w:sz w:val="20"/>
        </w:rPr>
        <w:t xml:space="preserve"> </w:t>
      </w:r>
      <w:r>
        <w:rPr>
          <w:sz w:val="20"/>
        </w:rPr>
        <w:t>sources</w:t>
      </w:r>
      <w:r>
        <w:rPr>
          <w:spacing w:val="-3"/>
          <w:sz w:val="20"/>
        </w:rPr>
        <w:t xml:space="preserve"> </w:t>
      </w:r>
      <w:r>
        <w:rPr>
          <w:sz w:val="20"/>
        </w:rPr>
        <w:t>to</w:t>
      </w:r>
      <w:r>
        <w:rPr>
          <w:spacing w:val="-3"/>
          <w:sz w:val="20"/>
        </w:rPr>
        <w:t xml:space="preserve"> </w:t>
      </w:r>
      <w:r>
        <w:rPr>
          <w:sz w:val="20"/>
        </w:rPr>
        <w:t>make</w:t>
      </w:r>
      <w:r>
        <w:rPr>
          <w:spacing w:val="-3"/>
          <w:sz w:val="20"/>
        </w:rPr>
        <w:t xml:space="preserve"> </w:t>
      </w:r>
      <w:r>
        <w:rPr>
          <w:sz w:val="20"/>
        </w:rPr>
        <w:t>an</w:t>
      </w:r>
      <w:r>
        <w:rPr>
          <w:spacing w:val="-3"/>
          <w:sz w:val="20"/>
        </w:rPr>
        <w:t xml:space="preserve"> </w:t>
      </w:r>
      <w:r>
        <w:rPr>
          <w:sz w:val="20"/>
        </w:rPr>
        <w:t>informed</w:t>
      </w:r>
      <w:r>
        <w:rPr>
          <w:spacing w:val="-3"/>
          <w:sz w:val="20"/>
        </w:rPr>
        <w:t xml:space="preserve"> </w:t>
      </w:r>
      <w:r>
        <w:rPr>
          <w:sz w:val="20"/>
        </w:rPr>
        <w:t>decision</w:t>
      </w:r>
      <w:r>
        <w:rPr>
          <w:spacing w:val="-3"/>
          <w:sz w:val="20"/>
        </w:rPr>
        <w:t xml:space="preserve"> </w:t>
      </w:r>
      <w:r>
        <w:rPr>
          <w:sz w:val="20"/>
        </w:rPr>
        <w:t>on</w:t>
      </w:r>
      <w:r>
        <w:rPr>
          <w:spacing w:val="-3"/>
          <w:sz w:val="20"/>
        </w:rPr>
        <w:t xml:space="preserve"> </w:t>
      </w:r>
      <w:r>
        <w:rPr>
          <w:sz w:val="20"/>
        </w:rPr>
        <w:t>growth</w:t>
      </w:r>
      <w:r>
        <w:rPr>
          <w:spacing w:val="-3"/>
          <w:sz w:val="20"/>
        </w:rPr>
        <w:t xml:space="preserve"> </w:t>
      </w:r>
      <w:r>
        <w:rPr>
          <w:sz w:val="20"/>
        </w:rPr>
        <w:t>needs.</w:t>
      </w:r>
      <w:r>
        <w:rPr>
          <w:spacing w:val="40"/>
          <w:sz w:val="20"/>
        </w:rPr>
        <w:t xml:space="preserve"> </w:t>
      </w:r>
      <w:r>
        <w:rPr>
          <w:sz w:val="20"/>
        </w:rPr>
        <w:t>Select</w:t>
      </w:r>
      <w:r>
        <w:rPr>
          <w:spacing w:val="-3"/>
          <w:sz w:val="20"/>
        </w:rPr>
        <w:t xml:space="preserve"> </w:t>
      </w:r>
      <w:r>
        <w:rPr>
          <w:sz w:val="20"/>
        </w:rPr>
        <w:t>an area of growth from the above self-reflection to focus your professional growth goals.</w:t>
      </w:r>
    </w:p>
    <w:p w14:paraId="3449179A" w14:textId="77777777" w:rsidR="0048358B" w:rsidRDefault="0048358B">
      <w:pPr>
        <w:pStyle w:val="BodyText"/>
        <w:spacing w:before="9"/>
        <w:rPr>
          <w:sz w:val="23"/>
        </w:rPr>
      </w:pPr>
    </w:p>
    <w:p w14:paraId="731B2F61" w14:textId="77777777" w:rsidR="0048358B" w:rsidRDefault="00000000">
      <w:pPr>
        <w:pStyle w:val="Heading5"/>
        <w:spacing w:before="0" w:line="290" w:lineRule="auto"/>
        <w:ind w:left="4516" w:right="661" w:hanging="3771"/>
        <w:jc w:val="left"/>
      </w:pPr>
      <w:r>
        <w:t>Part</w:t>
      </w:r>
      <w:r>
        <w:rPr>
          <w:spacing w:val="-6"/>
        </w:rPr>
        <w:t xml:space="preserve"> </w:t>
      </w:r>
      <w:r>
        <w:t>B:</w:t>
      </w:r>
      <w:r>
        <w:rPr>
          <w:spacing w:val="-6"/>
        </w:rPr>
        <w:t xml:space="preserve"> </w:t>
      </w:r>
      <w:r>
        <w:t>Connecting</w:t>
      </w:r>
      <w:r>
        <w:rPr>
          <w:spacing w:val="-6"/>
        </w:rPr>
        <w:t xml:space="preserve"> </w:t>
      </w:r>
      <w:r>
        <w:t>Priority</w:t>
      </w:r>
      <w:r>
        <w:rPr>
          <w:spacing w:val="-6"/>
        </w:rPr>
        <w:t xml:space="preserve"> </w:t>
      </w:r>
      <w:r>
        <w:t>Growth</w:t>
      </w:r>
      <w:r>
        <w:rPr>
          <w:spacing w:val="-6"/>
        </w:rPr>
        <w:t xml:space="preserve"> </w:t>
      </w:r>
      <w:r>
        <w:t>Needs</w:t>
      </w:r>
      <w:r>
        <w:rPr>
          <w:spacing w:val="-6"/>
        </w:rPr>
        <w:t xml:space="preserve"> </w:t>
      </w:r>
      <w:r>
        <w:t>to</w:t>
      </w:r>
      <w:r>
        <w:rPr>
          <w:spacing w:val="-6"/>
        </w:rPr>
        <w:t xml:space="preserve"> </w:t>
      </w:r>
      <w:r>
        <w:t>Professional</w:t>
      </w:r>
      <w:r>
        <w:rPr>
          <w:spacing w:val="-6"/>
        </w:rPr>
        <w:t xml:space="preserve"> </w:t>
      </w:r>
      <w:r>
        <w:t xml:space="preserve">Growth </w:t>
      </w:r>
      <w:r>
        <w:rPr>
          <w:spacing w:val="-2"/>
        </w:rPr>
        <w:t>Planning</w:t>
      </w:r>
    </w:p>
    <w:p w14:paraId="74F5A488" w14:textId="77777777" w:rsidR="0048358B" w:rsidRDefault="0048358B">
      <w:pPr>
        <w:pStyle w:val="BodyText"/>
        <w:spacing w:before="8"/>
        <w:rPr>
          <w:b/>
          <w:sz w:val="28"/>
        </w:rPr>
      </w:pPr>
    </w:p>
    <w:p w14:paraId="0EB5DED5" w14:textId="77777777" w:rsidR="0048358B" w:rsidRDefault="00000000" w:rsidP="00E613D4">
      <w:pPr>
        <w:pStyle w:val="ListParagraph"/>
        <w:numPr>
          <w:ilvl w:val="0"/>
          <w:numId w:val="25"/>
        </w:numPr>
        <w:tabs>
          <w:tab w:val="left" w:pos="983"/>
          <w:tab w:val="left" w:pos="992"/>
        </w:tabs>
        <w:spacing w:line="288" w:lineRule="auto"/>
        <w:ind w:right="835" w:hanging="271"/>
        <w:jc w:val="left"/>
        <w:rPr>
          <w:i/>
          <w:sz w:val="24"/>
        </w:rPr>
      </w:pPr>
      <w:r>
        <w:rPr>
          <w:noProof/>
        </w:rPr>
        <mc:AlternateContent>
          <mc:Choice Requires="wpg">
            <w:drawing>
              <wp:anchor distT="0" distB="0" distL="0" distR="0" simplePos="0" relativeHeight="251616768" behindDoc="0" locked="0" layoutInCell="1" allowOverlap="1" wp14:anchorId="107D6ADF" wp14:editId="3679A043">
                <wp:simplePos x="0" y="0"/>
                <wp:positionH relativeFrom="page">
                  <wp:posOffset>965200</wp:posOffset>
                </wp:positionH>
                <wp:positionV relativeFrom="paragraph">
                  <wp:posOffset>415745</wp:posOffset>
                </wp:positionV>
                <wp:extent cx="6121400" cy="152400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1400" cy="1524000"/>
                          <a:chOff x="0" y="0"/>
                          <a:chExt cx="6121400" cy="1524000"/>
                        </a:xfrm>
                      </wpg:grpSpPr>
                      <wps:wsp>
                        <wps:cNvPr id="144" name="Textbox 144"/>
                        <wps:cNvSpPr txBox="1"/>
                        <wps:spPr>
                          <a:xfrm>
                            <a:off x="6350" y="9525"/>
                            <a:ext cx="2695575" cy="1495425"/>
                          </a:xfrm>
                          <a:prstGeom prst="rect">
                            <a:avLst/>
                          </a:prstGeom>
                          <a:solidFill>
                            <a:srgbClr val="D9D9D9"/>
                          </a:solidFill>
                        </wps:spPr>
                        <wps:txbx>
                          <w:txbxContent>
                            <w:p w14:paraId="3D02E49C" w14:textId="77777777" w:rsidR="0048358B" w:rsidRDefault="0048358B">
                              <w:pPr>
                                <w:spacing w:before="9"/>
                                <w:rPr>
                                  <w:i/>
                                  <w:color w:val="000000"/>
                                  <w:sz w:val="31"/>
                                </w:rPr>
                              </w:pPr>
                            </w:p>
                            <w:p w14:paraId="330908BE" w14:textId="77777777" w:rsidR="0048358B" w:rsidRDefault="00000000">
                              <w:pPr>
                                <w:ind w:left="105"/>
                                <w:rPr>
                                  <w:b/>
                                  <w:color w:val="000000"/>
                                </w:rPr>
                              </w:pPr>
                              <w:r>
                                <w:rPr>
                                  <w:b/>
                                  <w:color w:val="000000"/>
                                </w:rPr>
                                <w:t>Professional</w:t>
                              </w:r>
                              <w:r>
                                <w:rPr>
                                  <w:b/>
                                  <w:color w:val="000000"/>
                                  <w:spacing w:val="-8"/>
                                </w:rPr>
                                <w:t xml:space="preserve"> </w:t>
                              </w:r>
                              <w:r>
                                <w:rPr>
                                  <w:b/>
                                  <w:color w:val="000000"/>
                                </w:rPr>
                                <w:t>Growth</w:t>
                              </w:r>
                              <w:r>
                                <w:rPr>
                                  <w:b/>
                                  <w:color w:val="000000"/>
                                  <w:spacing w:val="-5"/>
                                </w:rPr>
                                <w:t xml:space="preserve"> </w:t>
                              </w:r>
                              <w:r>
                                <w:rPr>
                                  <w:b/>
                                  <w:color w:val="000000"/>
                                  <w:spacing w:val="-2"/>
                                </w:rPr>
                                <w:t>Goal:</w:t>
                              </w:r>
                            </w:p>
                            <w:p w14:paraId="7CA13337" w14:textId="77777777" w:rsidR="0048358B" w:rsidRDefault="00000000" w:rsidP="00E613D4">
                              <w:pPr>
                                <w:numPr>
                                  <w:ilvl w:val="0"/>
                                  <w:numId w:val="24"/>
                                </w:numPr>
                                <w:tabs>
                                  <w:tab w:val="left" w:pos="825"/>
                                </w:tabs>
                                <w:spacing w:before="45" w:line="292" w:lineRule="auto"/>
                                <w:ind w:right="69"/>
                                <w:rPr>
                                  <w:b/>
                                  <w:color w:val="000000"/>
                                  <w:sz w:val="16"/>
                                </w:rPr>
                              </w:pPr>
                              <w:r>
                                <w:rPr>
                                  <w:b/>
                                  <w:color w:val="000000"/>
                                  <w:sz w:val="16"/>
                                </w:rPr>
                                <w:t>What do I want to change about my practices</w:t>
                              </w:r>
                              <w:r>
                                <w:rPr>
                                  <w:b/>
                                  <w:color w:val="000000"/>
                                  <w:spacing w:val="-9"/>
                                  <w:sz w:val="16"/>
                                </w:rPr>
                                <w:t xml:space="preserve"> </w:t>
                              </w:r>
                              <w:r>
                                <w:rPr>
                                  <w:b/>
                                  <w:color w:val="000000"/>
                                  <w:sz w:val="16"/>
                                </w:rPr>
                                <w:t>that</w:t>
                              </w:r>
                              <w:r>
                                <w:rPr>
                                  <w:b/>
                                  <w:color w:val="000000"/>
                                  <w:spacing w:val="-9"/>
                                  <w:sz w:val="16"/>
                                </w:rPr>
                                <w:t xml:space="preserve"> </w:t>
                              </w:r>
                              <w:r>
                                <w:rPr>
                                  <w:b/>
                                  <w:color w:val="000000"/>
                                  <w:sz w:val="16"/>
                                </w:rPr>
                                <w:t>will</w:t>
                              </w:r>
                              <w:r>
                                <w:rPr>
                                  <w:b/>
                                  <w:color w:val="000000"/>
                                  <w:spacing w:val="-9"/>
                                  <w:sz w:val="16"/>
                                </w:rPr>
                                <w:t xml:space="preserve"> </w:t>
                              </w:r>
                              <w:r>
                                <w:rPr>
                                  <w:b/>
                                  <w:color w:val="000000"/>
                                  <w:sz w:val="16"/>
                                </w:rPr>
                                <w:t>effectively</w:t>
                              </w:r>
                              <w:r>
                                <w:rPr>
                                  <w:b/>
                                  <w:color w:val="000000"/>
                                  <w:spacing w:val="-9"/>
                                  <w:sz w:val="16"/>
                                </w:rPr>
                                <w:t xml:space="preserve"> </w:t>
                              </w:r>
                              <w:r>
                                <w:rPr>
                                  <w:b/>
                                  <w:color w:val="000000"/>
                                  <w:sz w:val="16"/>
                                </w:rPr>
                                <w:t>impact</w:t>
                              </w:r>
                              <w:r>
                                <w:rPr>
                                  <w:b/>
                                  <w:color w:val="000000"/>
                                  <w:spacing w:val="-9"/>
                                  <w:sz w:val="16"/>
                                </w:rPr>
                                <w:t xml:space="preserve"> </w:t>
                              </w:r>
                              <w:r>
                                <w:rPr>
                                  <w:b/>
                                  <w:color w:val="000000"/>
                                  <w:sz w:val="16"/>
                                </w:rPr>
                                <w:t xml:space="preserve">student </w:t>
                              </w:r>
                              <w:r>
                                <w:rPr>
                                  <w:b/>
                                  <w:color w:val="000000"/>
                                  <w:spacing w:val="-2"/>
                                  <w:sz w:val="16"/>
                                </w:rPr>
                                <w:t>learning?</w:t>
                              </w:r>
                            </w:p>
                            <w:p w14:paraId="4F36CF26" w14:textId="77777777" w:rsidR="0048358B" w:rsidRDefault="00000000" w:rsidP="00E613D4">
                              <w:pPr>
                                <w:numPr>
                                  <w:ilvl w:val="0"/>
                                  <w:numId w:val="24"/>
                                </w:numPr>
                                <w:tabs>
                                  <w:tab w:val="left" w:pos="825"/>
                                  <w:tab w:val="left" w:pos="859"/>
                                </w:tabs>
                                <w:spacing w:before="1" w:line="292" w:lineRule="auto"/>
                                <w:ind w:right="576"/>
                                <w:rPr>
                                  <w:b/>
                                  <w:color w:val="000000"/>
                                  <w:sz w:val="16"/>
                                </w:rPr>
                              </w:pPr>
                              <w:r>
                                <w:rPr>
                                  <w:b/>
                                  <w:color w:val="000000"/>
                                  <w:sz w:val="16"/>
                                </w:rPr>
                                <w:tab/>
                                <w:t>How</w:t>
                              </w:r>
                              <w:r>
                                <w:rPr>
                                  <w:b/>
                                  <w:color w:val="000000"/>
                                  <w:spacing w:val="-5"/>
                                  <w:sz w:val="16"/>
                                </w:rPr>
                                <w:t xml:space="preserve"> </w:t>
                              </w:r>
                              <w:r>
                                <w:rPr>
                                  <w:b/>
                                  <w:color w:val="000000"/>
                                  <w:sz w:val="16"/>
                                </w:rPr>
                                <w:t>can</w:t>
                              </w:r>
                              <w:r>
                                <w:rPr>
                                  <w:b/>
                                  <w:color w:val="000000"/>
                                  <w:spacing w:val="-5"/>
                                  <w:sz w:val="16"/>
                                </w:rPr>
                                <w:t xml:space="preserve"> </w:t>
                              </w:r>
                              <w:r>
                                <w:rPr>
                                  <w:b/>
                                  <w:color w:val="000000"/>
                                  <w:sz w:val="16"/>
                                </w:rPr>
                                <w:t>I</w:t>
                              </w:r>
                              <w:r>
                                <w:rPr>
                                  <w:b/>
                                  <w:color w:val="000000"/>
                                  <w:spacing w:val="-5"/>
                                  <w:sz w:val="16"/>
                                </w:rPr>
                                <w:t xml:space="preserve"> </w:t>
                              </w:r>
                              <w:r>
                                <w:rPr>
                                  <w:b/>
                                  <w:color w:val="000000"/>
                                  <w:sz w:val="16"/>
                                </w:rPr>
                                <w:t>develop</w:t>
                              </w:r>
                              <w:r>
                                <w:rPr>
                                  <w:b/>
                                  <w:color w:val="000000"/>
                                  <w:spacing w:val="-5"/>
                                  <w:sz w:val="16"/>
                                </w:rPr>
                                <w:t xml:space="preserve"> </w:t>
                              </w:r>
                              <w:r>
                                <w:rPr>
                                  <w:b/>
                                  <w:color w:val="000000"/>
                                  <w:sz w:val="16"/>
                                </w:rPr>
                                <w:t>a</w:t>
                              </w:r>
                              <w:r>
                                <w:rPr>
                                  <w:b/>
                                  <w:color w:val="000000"/>
                                  <w:spacing w:val="-5"/>
                                  <w:sz w:val="16"/>
                                </w:rPr>
                                <w:t xml:space="preserve"> </w:t>
                              </w:r>
                              <w:r>
                                <w:rPr>
                                  <w:b/>
                                  <w:color w:val="000000"/>
                                  <w:sz w:val="16"/>
                                </w:rPr>
                                <w:t>plan</w:t>
                              </w:r>
                              <w:r>
                                <w:rPr>
                                  <w:b/>
                                  <w:color w:val="000000"/>
                                  <w:spacing w:val="-5"/>
                                  <w:sz w:val="16"/>
                                </w:rPr>
                                <w:t xml:space="preserve"> </w:t>
                              </w:r>
                              <w:r>
                                <w:rPr>
                                  <w:b/>
                                  <w:color w:val="000000"/>
                                  <w:sz w:val="16"/>
                                </w:rPr>
                                <w:t>of</w:t>
                              </w:r>
                              <w:r>
                                <w:rPr>
                                  <w:b/>
                                  <w:color w:val="000000"/>
                                  <w:spacing w:val="-5"/>
                                  <w:sz w:val="16"/>
                                </w:rPr>
                                <w:t xml:space="preserve"> </w:t>
                              </w:r>
                              <w:r>
                                <w:rPr>
                                  <w:b/>
                                  <w:color w:val="000000"/>
                                  <w:sz w:val="16"/>
                                </w:rPr>
                                <w:t>action</w:t>
                              </w:r>
                              <w:r>
                                <w:rPr>
                                  <w:b/>
                                  <w:color w:val="000000"/>
                                  <w:spacing w:val="-5"/>
                                  <w:sz w:val="16"/>
                                </w:rPr>
                                <w:t xml:space="preserve"> </w:t>
                              </w:r>
                              <w:r>
                                <w:rPr>
                                  <w:b/>
                                  <w:color w:val="000000"/>
                                  <w:sz w:val="16"/>
                                </w:rPr>
                                <w:t>to address my professional learning?</w:t>
                              </w:r>
                            </w:p>
                            <w:p w14:paraId="04B5BC8D" w14:textId="77777777" w:rsidR="0048358B" w:rsidRDefault="00000000" w:rsidP="00E613D4">
                              <w:pPr>
                                <w:numPr>
                                  <w:ilvl w:val="0"/>
                                  <w:numId w:val="24"/>
                                </w:numPr>
                                <w:tabs>
                                  <w:tab w:val="left" w:pos="825"/>
                                </w:tabs>
                                <w:spacing w:before="1" w:line="292" w:lineRule="auto"/>
                                <w:ind w:right="620"/>
                                <w:rPr>
                                  <w:b/>
                                  <w:color w:val="000000"/>
                                  <w:sz w:val="16"/>
                                </w:rPr>
                              </w:pPr>
                              <w:r>
                                <w:rPr>
                                  <w:b/>
                                  <w:color w:val="000000"/>
                                  <w:sz w:val="16"/>
                                </w:rPr>
                                <w:t>How</w:t>
                              </w:r>
                              <w:r>
                                <w:rPr>
                                  <w:b/>
                                  <w:color w:val="000000"/>
                                  <w:spacing w:val="-6"/>
                                  <w:sz w:val="16"/>
                                </w:rPr>
                                <w:t xml:space="preserve"> </w:t>
                              </w:r>
                              <w:r>
                                <w:rPr>
                                  <w:b/>
                                  <w:color w:val="000000"/>
                                  <w:sz w:val="16"/>
                                </w:rPr>
                                <w:t>will</w:t>
                              </w:r>
                              <w:r>
                                <w:rPr>
                                  <w:b/>
                                  <w:color w:val="000000"/>
                                  <w:spacing w:val="-6"/>
                                  <w:sz w:val="16"/>
                                </w:rPr>
                                <w:t xml:space="preserve"> </w:t>
                              </w:r>
                              <w:r>
                                <w:rPr>
                                  <w:b/>
                                  <w:color w:val="000000"/>
                                  <w:sz w:val="16"/>
                                </w:rPr>
                                <w:t>I</w:t>
                              </w:r>
                              <w:r>
                                <w:rPr>
                                  <w:b/>
                                  <w:color w:val="000000"/>
                                  <w:spacing w:val="-6"/>
                                  <w:sz w:val="16"/>
                                </w:rPr>
                                <w:t xml:space="preserve"> </w:t>
                              </w:r>
                              <w:r>
                                <w:rPr>
                                  <w:b/>
                                  <w:color w:val="000000"/>
                                  <w:sz w:val="16"/>
                                </w:rPr>
                                <w:t>know</w:t>
                              </w:r>
                              <w:r>
                                <w:rPr>
                                  <w:b/>
                                  <w:color w:val="000000"/>
                                  <w:spacing w:val="-6"/>
                                  <w:sz w:val="16"/>
                                </w:rPr>
                                <w:t xml:space="preserve"> </w:t>
                              </w:r>
                              <w:r>
                                <w:rPr>
                                  <w:b/>
                                  <w:color w:val="000000"/>
                                  <w:sz w:val="16"/>
                                </w:rPr>
                                <w:t>if</w:t>
                              </w:r>
                              <w:r>
                                <w:rPr>
                                  <w:b/>
                                  <w:color w:val="000000"/>
                                  <w:spacing w:val="-6"/>
                                  <w:sz w:val="16"/>
                                </w:rPr>
                                <w:t xml:space="preserve"> </w:t>
                              </w:r>
                              <w:r>
                                <w:rPr>
                                  <w:b/>
                                  <w:color w:val="000000"/>
                                  <w:sz w:val="16"/>
                                </w:rPr>
                                <w:t>I</w:t>
                              </w:r>
                              <w:r>
                                <w:rPr>
                                  <w:b/>
                                  <w:color w:val="000000"/>
                                  <w:spacing w:val="-6"/>
                                  <w:sz w:val="16"/>
                                </w:rPr>
                                <w:t xml:space="preserve"> </w:t>
                              </w:r>
                              <w:r>
                                <w:rPr>
                                  <w:b/>
                                  <w:color w:val="000000"/>
                                  <w:sz w:val="16"/>
                                </w:rPr>
                                <w:t>accomplished</w:t>
                              </w:r>
                              <w:r>
                                <w:rPr>
                                  <w:b/>
                                  <w:color w:val="000000"/>
                                  <w:spacing w:val="-6"/>
                                  <w:sz w:val="16"/>
                                </w:rPr>
                                <w:t xml:space="preserve"> </w:t>
                              </w:r>
                              <w:r>
                                <w:rPr>
                                  <w:b/>
                                  <w:color w:val="000000"/>
                                  <w:sz w:val="16"/>
                                </w:rPr>
                                <w:t xml:space="preserve">my </w:t>
                              </w:r>
                              <w:r>
                                <w:rPr>
                                  <w:b/>
                                  <w:color w:val="000000"/>
                                  <w:spacing w:val="-2"/>
                                  <w:sz w:val="16"/>
                                </w:rPr>
                                <w:t>objective?</w:t>
                              </w:r>
                            </w:p>
                          </w:txbxContent>
                        </wps:txbx>
                        <wps:bodyPr wrap="square" lIns="0" tIns="0" rIns="0" bIns="0" rtlCol="0">
                          <a:noAutofit/>
                        </wps:bodyPr>
                      </wps:wsp>
                      <wps:wsp>
                        <wps:cNvPr id="145" name="Graphic 145"/>
                        <wps:cNvSpPr/>
                        <wps:spPr>
                          <a:xfrm>
                            <a:off x="2698750" y="0"/>
                            <a:ext cx="1270" cy="1511300"/>
                          </a:xfrm>
                          <a:custGeom>
                            <a:avLst/>
                            <a:gdLst/>
                            <a:ahLst/>
                            <a:cxnLst/>
                            <a:rect l="l" t="t" r="r" b="b"/>
                            <a:pathLst>
                              <a:path h="1511300">
                                <a:moveTo>
                                  <a:pt x="0" y="0"/>
                                </a:moveTo>
                                <a:lnTo>
                                  <a:pt x="0" y="1511300"/>
                                </a:lnTo>
                              </a:path>
                            </a:pathLst>
                          </a:custGeom>
                          <a:ln w="12700">
                            <a:solidFill>
                              <a:srgbClr val="000000"/>
                            </a:solidFill>
                            <a:prstDash val="solid"/>
                          </a:ln>
                        </wps:spPr>
                        <wps:bodyPr wrap="square" lIns="0" tIns="0" rIns="0" bIns="0" rtlCol="0">
                          <a:prstTxWarp prst="textNoShape">
                            <a:avLst/>
                          </a:prstTxWarp>
                          <a:noAutofit/>
                        </wps:bodyPr>
                      </wps:wsp>
                      <wps:wsp>
                        <wps:cNvPr id="146" name="Graphic 146"/>
                        <wps:cNvSpPr/>
                        <wps:spPr>
                          <a:xfrm>
                            <a:off x="0" y="0"/>
                            <a:ext cx="6121400" cy="1511300"/>
                          </a:xfrm>
                          <a:custGeom>
                            <a:avLst/>
                            <a:gdLst/>
                            <a:ahLst/>
                            <a:cxnLst/>
                            <a:rect l="l" t="t" r="r" b="b"/>
                            <a:pathLst>
                              <a:path w="6121400" h="1511300">
                                <a:moveTo>
                                  <a:pt x="12700" y="0"/>
                                </a:moveTo>
                                <a:lnTo>
                                  <a:pt x="12700" y="1511300"/>
                                </a:lnTo>
                              </a:path>
                              <a:path w="6121400" h="1511300">
                                <a:moveTo>
                                  <a:pt x="6108700" y="0"/>
                                </a:moveTo>
                                <a:lnTo>
                                  <a:pt x="6108700" y="1511300"/>
                                </a:lnTo>
                              </a:path>
                              <a:path w="6121400" h="1511300">
                                <a:moveTo>
                                  <a:pt x="0" y="12700"/>
                                </a:moveTo>
                                <a:lnTo>
                                  <a:pt x="6121400" y="12700"/>
                                </a:lnTo>
                              </a:path>
                              <a:path w="6121400" h="1511300">
                                <a:moveTo>
                                  <a:pt x="0" y="1511300"/>
                                </a:moveTo>
                                <a:lnTo>
                                  <a:pt x="6121400" y="1511300"/>
                                </a:lnTo>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07D6ADF" id="Group 143" o:spid="_x0000_s1081" style="position:absolute;left:0;text-align:left;margin-left:76pt;margin-top:32.75pt;width:482pt;height:120pt;z-index:251616768;mso-wrap-distance-left:0;mso-wrap-distance-right:0;mso-position-horizontal-relative:page;mso-position-vertical-relative:text" coordsize="61214,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">
                <v:shape id="Textbox 144" o:spid="_x0000_s1082" type="#_x0000_t202" style="position:absolute;left:63;top:95;width:26956;height:14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" fillcolor="#d9d9d9" stroked="f">
                  <v:textbox inset="0,0,0,0">
                    <w:txbxContent>
                      <w:p w14:paraId="3D02E49C" w14:textId="77777777" w:rsidR="0048358B" w:rsidRDefault="0048358B">
                        <w:pPr>
                          <w:spacing w:before="9"/>
                          <w:rPr>
                            <w:i/>
                            <w:color w:val="000000"/>
                            <w:sz w:val="31"/>
                          </w:rPr>
                        </w:pPr>
                      </w:p>
                      <w:p w14:paraId="330908BE" w14:textId="77777777" w:rsidR="0048358B" w:rsidRDefault="00000000">
                        <w:pPr>
                          <w:ind w:left="105"/>
                          <w:rPr>
                            <w:b/>
                            <w:color w:val="000000"/>
                          </w:rPr>
                        </w:pPr>
                        <w:r>
                          <w:rPr>
                            <w:b/>
                            <w:color w:val="000000"/>
                          </w:rPr>
                          <w:t>Professional</w:t>
                        </w:r>
                        <w:r>
                          <w:rPr>
                            <w:b/>
                            <w:color w:val="000000"/>
                            <w:spacing w:val="-8"/>
                          </w:rPr>
                          <w:t xml:space="preserve"> </w:t>
                        </w:r>
                        <w:r>
                          <w:rPr>
                            <w:b/>
                            <w:color w:val="000000"/>
                          </w:rPr>
                          <w:t>Growth</w:t>
                        </w:r>
                        <w:r>
                          <w:rPr>
                            <w:b/>
                            <w:color w:val="000000"/>
                            <w:spacing w:val="-5"/>
                          </w:rPr>
                          <w:t xml:space="preserve"> </w:t>
                        </w:r>
                        <w:r>
                          <w:rPr>
                            <w:b/>
                            <w:color w:val="000000"/>
                            <w:spacing w:val="-2"/>
                          </w:rPr>
                          <w:t>Goal:</w:t>
                        </w:r>
                      </w:p>
                      <w:p w14:paraId="7CA13337" w14:textId="77777777" w:rsidR="0048358B" w:rsidRDefault="00000000" w:rsidP="00E613D4">
                        <w:pPr>
                          <w:numPr>
                            <w:ilvl w:val="0"/>
                            <w:numId w:val="24"/>
                          </w:numPr>
                          <w:tabs>
                            <w:tab w:val="left" w:pos="825"/>
                          </w:tabs>
                          <w:spacing w:before="45" w:line="292" w:lineRule="auto"/>
                          <w:ind w:right="69"/>
                          <w:rPr>
                            <w:b/>
                            <w:color w:val="000000"/>
                            <w:sz w:val="16"/>
                          </w:rPr>
                        </w:pPr>
                        <w:r>
                          <w:rPr>
                            <w:b/>
                            <w:color w:val="000000"/>
                            <w:sz w:val="16"/>
                          </w:rPr>
                          <w:t>What do I want to change about my practices</w:t>
                        </w:r>
                        <w:r>
                          <w:rPr>
                            <w:b/>
                            <w:color w:val="000000"/>
                            <w:spacing w:val="-9"/>
                            <w:sz w:val="16"/>
                          </w:rPr>
                          <w:t xml:space="preserve"> </w:t>
                        </w:r>
                        <w:r>
                          <w:rPr>
                            <w:b/>
                            <w:color w:val="000000"/>
                            <w:sz w:val="16"/>
                          </w:rPr>
                          <w:t>that</w:t>
                        </w:r>
                        <w:r>
                          <w:rPr>
                            <w:b/>
                            <w:color w:val="000000"/>
                            <w:spacing w:val="-9"/>
                            <w:sz w:val="16"/>
                          </w:rPr>
                          <w:t xml:space="preserve"> </w:t>
                        </w:r>
                        <w:r>
                          <w:rPr>
                            <w:b/>
                            <w:color w:val="000000"/>
                            <w:sz w:val="16"/>
                          </w:rPr>
                          <w:t>will</w:t>
                        </w:r>
                        <w:r>
                          <w:rPr>
                            <w:b/>
                            <w:color w:val="000000"/>
                            <w:spacing w:val="-9"/>
                            <w:sz w:val="16"/>
                          </w:rPr>
                          <w:t xml:space="preserve"> </w:t>
                        </w:r>
                        <w:r>
                          <w:rPr>
                            <w:b/>
                            <w:color w:val="000000"/>
                            <w:sz w:val="16"/>
                          </w:rPr>
                          <w:t>effectively</w:t>
                        </w:r>
                        <w:r>
                          <w:rPr>
                            <w:b/>
                            <w:color w:val="000000"/>
                            <w:spacing w:val="-9"/>
                            <w:sz w:val="16"/>
                          </w:rPr>
                          <w:t xml:space="preserve"> </w:t>
                        </w:r>
                        <w:r>
                          <w:rPr>
                            <w:b/>
                            <w:color w:val="000000"/>
                            <w:sz w:val="16"/>
                          </w:rPr>
                          <w:t>impact</w:t>
                        </w:r>
                        <w:r>
                          <w:rPr>
                            <w:b/>
                            <w:color w:val="000000"/>
                            <w:spacing w:val="-9"/>
                            <w:sz w:val="16"/>
                          </w:rPr>
                          <w:t xml:space="preserve"> </w:t>
                        </w:r>
                        <w:r>
                          <w:rPr>
                            <w:b/>
                            <w:color w:val="000000"/>
                            <w:sz w:val="16"/>
                          </w:rPr>
                          <w:t xml:space="preserve">student </w:t>
                        </w:r>
                        <w:r>
                          <w:rPr>
                            <w:b/>
                            <w:color w:val="000000"/>
                            <w:spacing w:val="-2"/>
                            <w:sz w:val="16"/>
                          </w:rPr>
                          <w:t>learning?</w:t>
                        </w:r>
                      </w:p>
                      <w:p w14:paraId="4F36CF26" w14:textId="77777777" w:rsidR="0048358B" w:rsidRDefault="00000000" w:rsidP="00E613D4">
                        <w:pPr>
                          <w:numPr>
                            <w:ilvl w:val="0"/>
                            <w:numId w:val="24"/>
                          </w:numPr>
                          <w:tabs>
                            <w:tab w:val="left" w:pos="825"/>
                            <w:tab w:val="left" w:pos="859"/>
                          </w:tabs>
                          <w:spacing w:before="1" w:line="292" w:lineRule="auto"/>
                          <w:ind w:right="576"/>
                          <w:rPr>
                            <w:b/>
                            <w:color w:val="000000"/>
                            <w:sz w:val="16"/>
                          </w:rPr>
                        </w:pPr>
                        <w:r>
                          <w:rPr>
                            <w:b/>
                            <w:color w:val="000000"/>
                            <w:sz w:val="16"/>
                          </w:rPr>
                          <w:tab/>
                          <w:t>How</w:t>
                        </w:r>
                        <w:r>
                          <w:rPr>
                            <w:b/>
                            <w:color w:val="000000"/>
                            <w:spacing w:val="-5"/>
                            <w:sz w:val="16"/>
                          </w:rPr>
                          <w:t xml:space="preserve"> </w:t>
                        </w:r>
                        <w:r>
                          <w:rPr>
                            <w:b/>
                            <w:color w:val="000000"/>
                            <w:sz w:val="16"/>
                          </w:rPr>
                          <w:t>can</w:t>
                        </w:r>
                        <w:r>
                          <w:rPr>
                            <w:b/>
                            <w:color w:val="000000"/>
                            <w:spacing w:val="-5"/>
                            <w:sz w:val="16"/>
                          </w:rPr>
                          <w:t xml:space="preserve"> </w:t>
                        </w:r>
                        <w:r>
                          <w:rPr>
                            <w:b/>
                            <w:color w:val="000000"/>
                            <w:sz w:val="16"/>
                          </w:rPr>
                          <w:t>I</w:t>
                        </w:r>
                        <w:r>
                          <w:rPr>
                            <w:b/>
                            <w:color w:val="000000"/>
                            <w:spacing w:val="-5"/>
                            <w:sz w:val="16"/>
                          </w:rPr>
                          <w:t xml:space="preserve"> </w:t>
                        </w:r>
                        <w:r>
                          <w:rPr>
                            <w:b/>
                            <w:color w:val="000000"/>
                            <w:sz w:val="16"/>
                          </w:rPr>
                          <w:t>develop</w:t>
                        </w:r>
                        <w:r>
                          <w:rPr>
                            <w:b/>
                            <w:color w:val="000000"/>
                            <w:spacing w:val="-5"/>
                            <w:sz w:val="16"/>
                          </w:rPr>
                          <w:t xml:space="preserve"> </w:t>
                        </w:r>
                        <w:r>
                          <w:rPr>
                            <w:b/>
                            <w:color w:val="000000"/>
                            <w:sz w:val="16"/>
                          </w:rPr>
                          <w:t>a</w:t>
                        </w:r>
                        <w:r>
                          <w:rPr>
                            <w:b/>
                            <w:color w:val="000000"/>
                            <w:spacing w:val="-5"/>
                            <w:sz w:val="16"/>
                          </w:rPr>
                          <w:t xml:space="preserve"> </w:t>
                        </w:r>
                        <w:r>
                          <w:rPr>
                            <w:b/>
                            <w:color w:val="000000"/>
                            <w:sz w:val="16"/>
                          </w:rPr>
                          <w:t>plan</w:t>
                        </w:r>
                        <w:r>
                          <w:rPr>
                            <w:b/>
                            <w:color w:val="000000"/>
                            <w:spacing w:val="-5"/>
                            <w:sz w:val="16"/>
                          </w:rPr>
                          <w:t xml:space="preserve"> </w:t>
                        </w:r>
                        <w:r>
                          <w:rPr>
                            <w:b/>
                            <w:color w:val="000000"/>
                            <w:sz w:val="16"/>
                          </w:rPr>
                          <w:t>of</w:t>
                        </w:r>
                        <w:r>
                          <w:rPr>
                            <w:b/>
                            <w:color w:val="000000"/>
                            <w:spacing w:val="-5"/>
                            <w:sz w:val="16"/>
                          </w:rPr>
                          <w:t xml:space="preserve"> </w:t>
                        </w:r>
                        <w:r>
                          <w:rPr>
                            <w:b/>
                            <w:color w:val="000000"/>
                            <w:sz w:val="16"/>
                          </w:rPr>
                          <w:t>action</w:t>
                        </w:r>
                        <w:r>
                          <w:rPr>
                            <w:b/>
                            <w:color w:val="000000"/>
                            <w:spacing w:val="-5"/>
                            <w:sz w:val="16"/>
                          </w:rPr>
                          <w:t xml:space="preserve"> </w:t>
                        </w:r>
                        <w:r>
                          <w:rPr>
                            <w:b/>
                            <w:color w:val="000000"/>
                            <w:sz w:val="16"/>
                          </w:rPr>
                          <w:t>to address my professional learning?</w:t>
                        </w:r>
                      </w:p>
                      <w:p w14:paraId="04B5BC8D" w14:textId="77777777" w:rsidR="0048358B" w:rsidRDefault="00000000" w:rsidP="00E613D4">
                        <w:pPr>
                          <w:numPr>
                            <w:ilvl w:val="0"/>
                            <w:numId w:val="24"/>
                          </w:numPr>
                          <w:tabs>
                            <w:tab w:val="left" w:pos="825"/>
                          </w:tabs>
                          <w:spacing w:before="1" w:line="292" w:lineRule="auto"/>
                          <w:ind w:right="620"/>
                          <w:rPr>
                            <w:b/>
                            <w:color w:val="000000"/>
                            <w:sz w:val="16"/>
                          </w:rPr>
                        </w:pPr>
                        <w:r>
                          <w:rPr>
                            <w:b/>
                            <w:color w:val="000000"/>
                            <w:sz w:val="16"/>
                          </w:rPr>
                          <w:t>How</w:t>
                        </w:r>
                        <w:r>
                          <w:rPr>
                            <w:b/>
                            <w:color w:val="000000"/>
                            <w:spacing w:val="-6"/>
                            <w:sz w:val="16"/>
                          </w:rPr>
                          <w:t xml:space="preserve"> </w:t>
                        </w:r>
                        <w:r>
                          <w:rPr>
                            <w:b/>
                            <w:color w:val="000000"/>
                            <w:sz w:val="16"/>
                          </w:rPr>
                          <w:t>will</w:t>
                        </w:r>
                        <w:r>
                          <w:rPr>
                            <w:b/>
                            <w:color w:val="000000"/>
                            <w:spacing w:val="-6"/>
                            <w:sz w:val="16"/>
                          </w:rPr>
                          <w:t xml:space="preserve"> </w:t>
                        </w:r>
                        <w:r>
                          <w:rPr>
                            <w:b/>
                            <w:color w:val="000000"/>
                            <w:sz w:val="16"/>
                          </w:rPr>
                          <w:t>I</w:t>
                        </w:r>
                        <w:r>
                          <w:rPr>
                            <w:b/>
                            <w:color w:val="000000"/>
                            <w:spacing w:val="-6"/>
                            <w:sz w:val="16"/>
                          </w:rPr>
                          <w:t xml:space="preserve"> </w:t>
                        </w:r>
                        <w:r>
                          <w:rPr>
                            <w:b/>
                            <w:color w:val="000000"/>
                            <w:sz w:val="16"/>
                          </w:rPr>
                          <w:t>know</w:t>
                        </w:r>
                        <w:r>
                          <w:rPr>
                            <w:b/>
                            <w:color w:val="000000"/>
                            <w:spacing w:val="-6"/>
                            <w:sz w:val="16"/>
                          </w:rPr>
                          <w:t xml:space="preserve"> </w:t>
                        </w:r>
                        <w:r>
                          <w:rPr>
                            <w:b/>
                            <w:color w:val="000000"/>
                            <w:sz w:val="16"/>
                          </w:rPr>
                          <w:t>if</w:t>
                        </w:r>
                        <w:r>
                          <w:rPr>
                            <w:b/>
                            <w:color w:val="000000"/>
                            <w:spacing w:val="-6"/>
                            <w:sz w:val="16"/>
                          </w:rPr>
                          <w:t xml:space="preserve"> </w:t>
                        </w:r>
                        <w:r>
                          <w:rPr>
                            <w:b/>
                            <w:color w:val="000000"/>
                            <w:sz w:val="16"/>
                          </w:rPr>
                          <w:t>I</w:t>
                        </w:r>
                        <w:r>
                          <w:rPr>
                            <w:b/>
                            <w:color w:val="000000"/>
                            <w:spacing w:val="-6"/>
                            <w:sz w:val="16"/>
                          </w:rPr>
                          <w:t xml:space="preserve"> </w:t>
                        </w:r>
                        <w:r>
                          <w:rPr>
                            <w:b/>
                            <w:color w:val="000000"/>
                            <w:sz w:val="16"/>
                          </w:rPr>
                          <w:t>accomplished</w:t>
                        </w:r>
                        <w:r>
                          <w:rPr>
                            <w:b/>
                            <w:color w:val="000000"/>
                            <w:spacing w:val="-6"/>
                            <w:sz w:val="16"/>
                          </w:rPr>
                          <w:t xml:space="preserve"> </w:t>
                        </w:r>
                        <w:r>
                          <w:rPr>
                            <w:b/>
                            <w:color w:val="000000"/>
                            <w:sz w:val="16"/>
                          </w:rPr>
                          <w:t xml:space="preserve">my </w:t>
                        </w:r>
                        <w:r>
                          <w:rPr>
                            <w:b/>
                            <w:color w:val="000000"/>
                            <w:spacing w:val="-2"/>
                            <w:sz w:val="16"/>
                          </w:rPr>
                          <w:t>objective?</w:t>
                        </w:r>
                      </w:p>
                    </w:txbxContent>
                  </v:textbox>
                </v:shape>
                <v:shape id="Graphic 145" o:spid="_x0000_s1083" style="position:absolute;left:26987;width:13;height:15113;visibility:visible;mso-wrap-style:square;v-text-anchor:top" coordsize="1270,151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" path="m,l,1511300e" filled="f" strokeweight="1pt">
                  <v:path arrowok="t"/>
                </v:shape>
                <v:shape id="Graphic 146" o:spid="_x0000_s1084" style="position:absolute;width:61214;height:15113;visibility:visible;mso-wrap-style:square;v-text-anchor:top" coordsize="6121400,151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" path="m12700,r,1511300em6108700,r,1511300em,12700r6121400,em,1511300r6121400,e" filled="f" strokeweight="2pt">
                  <v:path arrowok="t"/>
                </v:shape>
                <w10:wrap anchorx="page"/>
              </v:group>
            </w:pict>
          </mc:Fallback>
        </mc:AlternateContent>
      </w:r>
      <w:r>
        <w:rPr>
          <w:rFonts w:ascii="Times New Roman"/>
          <w:b/>
          <w:sz w:val="24"/>
        </w:rPr>
        <w:tab/>
      </w:r>
      <w:r>
        <w:rPr>
          <w:b/>
          <w:sz w:val="24"/>
          <w:u w:val="single"/>
        </w:rPr>
        <w:t>Initial</w:t>
      </w:r>
      <w:r>
        <w:rPr>
          <w:b/>
          <w:spacing w:val="-4"/>
          <w:sz w:val="24"/>
          <w:u w:val="single"/>
        </w:rPr>
        <w:t xml:space="preserve"> </w:t>
      </w:r>
      <w:r>
        <w:rPr>
          <w:b/>
          <w:sz w:val="24"/>
          <w:u w:val="single"/>
        </w:rPr>
        <w:t>Reflection</w:t>
      </w:r>
      <w:r>
        <w:rPr>
          <w:b/>
          <w:sz w:val="24"/>
        </w:rPr>
        <w:t>:</w:t>
      </w:r>
      <w:r>
        <w:rPr>
          <w:b/>
          <w:spacing w:val="-4"/>
          <w:sz w:val="24"/>
        </w:rPr>
        <w:t xml:space="preserve"> </w:t>
      </w:r>
      <w:r>
        <w:rPr>
          <w:i/>
          <w:sz w:val="24"/>
        </w:rPr>
        <w:t>Based</w:t>
      </w:r>
      <w:r>
        <w:rPr>
          <w:i/>
          <w:spacing w:val="-4"/>
          <w:sz w:val="24"/>
        </w:rPr>
        <w:t xml:space="preserve"> </w:t>
      </w:r>
      <w:r>
        <w:rPr>
          <w:i/>
          <w:sz w:val="24"/>
        </w:rPr>
        <w:t>on</w:t>
      </w:r>
      <w:r>
        <w:rPr>
          <w:i/>
          <w:spacing w:val="-4"/>
          <w:sz w:val="24"/>
        </w:rPr>
        <w:t xml:space="preserve"> </w:t>
      </w:r>
      <w:r>
        <w:rPr>
          <w:i/>
          <w:sz w:val="24"/>
        </w:rPr>
        <w:t>the</w:t>
      </w:r>
      <w:r>
        <w:rPr>
          <w:i/>
          <w:spacing w:val="-4"/>
          <w:sz w:val="24"/>
        </w:rPr>
        <w:t xml:space="preserve"> </w:t>
      </w:r>
      <w:r>
        <w:rPr>
          <w:i/>
          <w:sz w:val="24"/>
        </w:rPr>
        <w:t>areas</w:t>
      </w:r>
      <w:r>
        <w:rPr>
          <w:i/>
          <w:spacing w:val="-4"/>
          <w:sz w:val="24"/>
        </w:rPr>
        <w:t xml:space="preserve"> </w:t>
      </w:r>
      <w:r>
        <w:rPr>
          <w:i/>
          <w:sz w:val="24"/>
        </w:rPr>
        <w:t>of</w:t>
      </w:r>
      <w:r>
        <w:rPr>
          <w:i/>
          <w:spacing w:val="-4"/>
          <w:sz w:val="24"/>
        </w:rPr>
        <w:t xml:space="preserve"> </w:t>
      </w:r>
      <w:r>
        <w:rPr>
          <w:i/>
          <w:sz w:val="24"/>
        </w:rPr>
        <w:t>growth</w:t>
      </w:r>
      <w:r>
        <w:rPr>
          <w:i/>
          <w:spacing w:val="-4"/>
          <w:sz w:val="24"/>
        </w:rPr>
        <w:t xml:space="preserve"> </w:t>
      </w:r>
      <w:r>
        <w:rPr>
          <w:i/>
          <w:sz w:val="24"/>
        </w:rPr>
        <w:t>identified</w:t>
      </w:r>
      <w:r>
        <w:rPr>
          <w:i/>
          <w:spacing w:val="-4"/>
          <w:sz w:val="24"/>
        </w:rPr>
        <w:t xml:space="preserve"> </w:t>
      </w:r>
      <w:r>
        <w:rPr>
          <w:i/>
          <w:sz w:val="24"/>
        </w:rPr>
        <w:t>in</w:t>
      </w:r>
      <w:r>
        <w:rPr>
          <w:i/>
          <w:spacing w:val="-4"/>
          <w:sz w:val="24"/>
        </w:rPr>
        <w:t xml:space="preserve"> </w:t>
      </w:r>
      <w:r>
        <w:rPr>
          <w:i/>
          <w:sz w:val="24"/>
        </w:rPr>
        <w:t>Self-Reflection</w:t>
      </w:r>
      <w:r>
        <w:rPr>
          <w:i/>
          <w:spacing w:val="-4"/>
          <w:sz w:val="24"/>
        </w:rPr>
        <w:t xml:space="preserve"> </w:t>
      </w:r>
      <w:r>
        <w:rPr>
          <w:i/>
          <w:sz w:val="24"/>
        </w:rPr>
        <w:t>and Parts B, C, and/or D complete this section at the beginning of the school year.</w:t>
      </w:r>
    </w:p>
    <w:p w14:paraId="72325ABB" w14:textId="77777777" w:rsidR="0048358B" w:rsidRDefault="0048358B">
      <w:pPr>
        <w:spacing w:line="288" w:lineRule="auto"/>
        <w:rPr>
          <w:sz w:val="24"/>
        </w:rPr>
        <w:sectPr w:rsidR="0048358B">
          <w:pgSz w:w="12240" w:h="15840"/>
          <w:pgMar w:top="1340" w:right="880" w:bottom="280" w:left="1020" w:header="370" w:footer="0" w:gutter="0"/>
          <w:cols w:space="720"/>
        </w:sectPr>
      </w:pPr>
    </w:p>
    <w:p w14:paraId="10CFB178" w14:textId="77777777" w:rsidR="0048358B" w:rsidRDefault="0048358B">
      <w:pPr>
        <w:pStyle w:val="BodyText"/>
        <w:rPr>
          <w:i/>
          <w:sz w:val="20"/>
        </w:rPr>
      </w:pPr>
    </w:p>
    <w:p w14:paraId="0AD8140D" w14:textId="77777777" w:rsidR="0048358B" w:rsidRDefault="0048358B">
      <w:pPr>
        <w:pStyle w:val="BodyText"/>
        <w:spacing w:before="9"/>
        <w:rPr>
          <w:i/>
          <w:sz w:val="21"/>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770"/>
        <w:gridCol w:w="3060"/>
        <w:gridCol w:w="2460"/>
        <w:gridCol w:w="2310"/>
      </w:tblGrid>
      <w:tr w:rsidR="0048358B" w14:paraId="11F51E06" w14:textId="77777777">
        <w:trPr>
          <w:trHeight w:val="500"/>
        </w:trPr>
        <w:tc>
          <w:tcPr>
            <w:tcW w:w="9600" w:type="dxa"/>
            <w:gridSpan w:val="4"/>
            <w:tcBorders>
              <w:top w:val="nil"/>
              <w:bottom w:val="single" w:sz="8" w:space="0" w:color="000000"/>
            </w:tcBorders>
            <w:shd w:val="clear" w:color="auto" w:fill="D9D9D9"/>
          </w:tcPr>
          <w:p w14:paraId="1E85E6D4" w14:textId="77777777" w:rsidR="0048358B" w:rsidRDefault="00000000">
            <w:pPr>
              <w:pStyle w:val="TableParagraph"/>
              <w:spacing w:before="124"/>
              <w:ind w:left="3706" w:right="3686"/>
              <w:jc w:val="center"/>
              <w:rPr>
                <w:b/>
                <w:sz w:val="18"/>
              </w:rPr>
            </w:pPr>
            <w:r>
              <w:rPr>
                <w:b/>
                <w:sz w:val="18"/>
              </w:rPr>
              <w:t xml:space="preserve">Connection to </w:t>
            </w:r>
            <w:r>
              <w:rPr>
                <w:b/>
                <w:spacing w:val="-2"/>
                <w:sz w:val="18"/>
              </w:rPr>
              <w:t>Standards</w:t>
            </w:r>
          </w:p>
        </w:tc>
      </w:tr>
      <w:tr w:rsidR="0048358B" w14:paraId="65618D78" w14:textId="77777777">
        <w:trPr>
          <w:trHeight w:val="640"/>
        </w:trPr>
        <w:tc>
          <w:tcPr>
            <w:tcW w:w="9600" w:type="dxa"/>
            <w:gridSpan w:val="4"/>
            <w:tcBorders>
              <w:top w:val="single" w:sz="8" w:space="0" w:color="000000"/>
              <w:bottom w:val="single" w:sz="8" w:space="0" w:color="000000"/>
            </w:tcBorders>
          </w:tcPr>
          <w:p w14:paraId="038D78D7" w14:textId="77777777" w:rsidR="0048358B" w:rsidRDefault="00000000">
            <w:pPr>
              <w:pStyle w:val="TableParagraph"/>
              <w:spacing w:before="114"/>
              <w:ind w:left="92"/>
              <w:rPr>
                <w:sz w:val="18"/>
              </w:rPr>
            </w:pPr>
            <w:r>
              <w:rPr>
                <w:sz w:val="18"/>
              </w:rPr>
              <w:t xml:space="preserve">The </w:t>
            </w:r>
            <w:proofErr w:type="gramStart"/>
            <w:r>
              <w:rPr>
                <w:sz w:val="18"/>
              </w:rPr>
              <w:t>Principal</w:t>
            </w:r>
            <w:proofErr w:type="gramEnd"/>
            <w:r>
              <w:rPr>
                <w:sz w:val="18"/>
              </w:rPr>
              <w:t xml:space="preserve"> should connect the PGP</w:t>
            </w:r>
            <w:r>
              <w:rPr>
                <w:spacing w:val="-4"/>
                <w:sz w:val="18"/>
              </w:rPr>
              <w:t xml:space="preserve"> </w:t>
            </w:r>
            <w:r>
              <w:rPr>
                <w:sz w:val="18"/>
              </w:rPr>
              <w:t>Goal to the appropriate</w:t>
            </w:r>
            <w:r>
              <w:rPr>
                <w:spacing w:val="3"/>
                <w:sz w:val="18"/>
              </w:rPr>
              <w:t xml:space="preserve"> </w:t>
            </w:r>
            <w:r>
              <w:rPr>
                <w:sz w:val="18"/>
              </w:rPr>
              <w:t xml:space="preserve">performance standard and list that standard </w:t>
            </w:r>
            <w:r>
              <w:rPr>
                <w:spacing w:val="-2"/>
                <w:sz w:val="18"/>
              </w:rPr>
              <w:t>below.</w:t>
            </w:r>
          </w:p>
        </w:tc>
      </w:tr>
      <w:tr w:rsidR="0048358B" w14:paraId="5F03776E" w14:textId="77777777">
        <w:trPr>
          <w:trHeight w:val="839"/>
        </w:trPr>
        <w:tc>
          <w:tcPr>
            <w:tcW w:w="9600" w:type="dxa"/>
            <w:gridSpan w:val="4"/>
            <w:tcBorders>
              <w:top w:val="single" w:sz="8" w:space="0" w:color="000000"/>
              <w:bottom w:val="single" w:sz="8" w:space="0" w:color="000000"/>
            </w:tcBorders>
          </w:tcPr>
          <w:p w14:paraId="6A7D2BBA" w14:textId="77777777" w:rsidR="0048358B" w:rsidRDefault="0048358B">
            <w:pPr>
              <w:pStyle w:val="TableParagraph"/>
              <w:rPr>
                <w:rFonts w:ascii="Times New Roman"/>
                <w:sz w:val="18"/>
              </w:rPr>
            </w:pPr>
          </w:p>
        </w:tc>
      </w:tr>
      <w:tr w:rsidR="0048358B" w14:paraId="40F0BB0D" w14:textId="77777777">
        <w:trPr>
          <w:trHeight w:val="480"/>
        </w:trPr>
        <w:tc>
          <w:tcPr>
            <w:tcW w:w="9600" w:type="dxa"/>
            <w:gridSpan w:val="4"/>
            <w:tcBorders>
              <w:top w:val="single" w:sz="8" w:space="0" w:color="000000"/>
              <w:bottom w:val="single" w:sz="8" w:space="0" w:color="000000"/>
            </w:tcBorders>
            <w:shd w:val="clear" w:color="auto" w:fill="D9D9D9"/>
          </w:tcPr>
          <w:p w14:paraId="23099047" w14:textId="77777777" w:rsidR="0048358B" w:rsidRDefault="00000000">
            <w:pPr>
              <w:pStyle w:val="TableParagraph"/>
              <w:spacing w:before="109"/>
              <w:ind w:left="3706" w:right="3686"/>
              <w:jc w:val="center"/>
              <w:rPr>
                <w:b/>
                <w:sz w:val="18"/>
              </w:rPr>
            </w:pPr>
            <w:r>
              <w:rPr>
                <w:b/>
                <w:sz w:val="18"/>
              </w:rPr>
              <w:t xml:space="preserve">Action </w:t>
            </w:r>
            <w:r>
              <w:rPr>
                <w:b/>
                <w:spacing w:val="-4"/>
                <w:sz w:val="18"/>
              </w:rPr>
              <w:t>Plan</w:t>
            </w:r>
          </w:p>
        </w:tc>
      </w:tr>
      <w:tr w:rsidR="0048358B" w14:paraId="692A89AF" w14:textId="77777777">
        <w:trPr>
          <w:trHeight w:val="3359"/>
        </w:trPr>
        <w:tc>
          <w:tcPr>
            <w:tcW w:w="1770" w:type="dxa"/>
            <w:tcBorders>
              <w:top w:val="single" w:sz="8" w:space="0" w:color="000000"/>
              <w:bottom w:val="single" w:sz="8" w:space="0" w:color="000000"/>
              <w:right w:val="single" w:sz="8" w:space="0" w:color="000000"/>
            </w:tcBorders>
          </w:tcPr>
          <w:p w14:paraId="6E44B198" w14:textId="77777777" w:rsidR="0048358B" w:rsidRDefault="00000000">
            <w:pPr>
              <w:pStyle w:val="TableParagraph"/>
              <w:spacing w:before="119" w:line="242" w:lineRule="auto"/>
              <w:ind w:left="121" w:right="111"/>
              <w:jc w:val="center"/>
              <w:rPr>
                <w:b/>
                <w:sz w:val="18"/>
              </w:rPr>
            </w:pPr>
            <w:r>
              <w:rPr>
                <w:b/>
                <w:spacing w:val="-2"/>
                <w:sz w:val="18"/>
              </w:rPr>
              <w:t>Professional Learning</w:t>
            </w:r>
          </w:p>
          <w:p w14:paraId="5C5E062F" w14:textId="77777777" w:rsidR="0048358B" w:rsidRDefault="00000000">
            <w:pPr>
              <w:pStyle w:val="TableParagraph"/>
              <w:spacing w:before="2" w:line="242" w:lineRule="auto"/>
              <w:ind w:left="225" w:right="111"/>
              <w:jc w:val="center"/>
              <w:rPr>
                <w:sz w:val="18"/>
              </w:rPr>
            </w:pPr>
            <w:r>
              <w:rPr>
                <w:sz w:val="18"/>
              </w:rPr>
              <w:t>What</w:t>
            </w:r>
            <w:r>
              <w:rPr>
                <w:spacing w:val="-10"/>
                <w:sz w:val="18"/>
              </w:rPr>
              <w:t xml:space="preserve"> </w:t>
            </w:r>
            <w:r>
              <w:rPr>
                <w:sz w:val="18"/>
              </w:rPr>
              <w:t>do</w:t>
            </w:r>
            <w:r>
              <w:rPr>
                <w:spacing w:val="-10"/>
                <w:sz w:val="18"/>
              </w:rPr>
              <w:t xml:space="preserve"> </w:t>
            </w:r>
            <w:r>
              <w:rPr>
                <w:sz w:val="18"/>
              </w:rPr>
              <w:t>I</w:t>
            </w:r>
            <w:r>
              <w:rPr>
                <w:spacing w:val="-10"/>
                <w:sz w:val="18"/>
              </w:rPr>
              <w:t xml:space="preserve"> </w:t>
            </w:r>
            <w:r>
              <w:rPr>
                <w:sz w:val="18"/>
              </w:rPr>
              <w:t>want</w:t>
            </w:r>
            <w:r>
              <w:rPr>
                <w:spacing w:val="-10"/>
                <w:sz w:val="18"/>
              </w:rPr>
              <w:t xml:space="preserve"> </w:t>
            </w:r>
            <w:r>
              <w:rPr>
                <w:sz w:val="18"/>
              </w:rPr>
              <w:t>to change about</w:t>
            </w:r>
          </w:p>
          <w:p w14:paraId="1E201D8E" w14:textId="77777777" w:rsidR="0048358B" w:rsidRDefault="00000000">
            <w:pPr>
              <w:pStyle w:val="TableParagraph"/>
              <w:spacing w:before="1" w:line="242" w:lineRule="auto"/>
              <w:ind w:left="279" w:right="90"/>
              <w:jc w:val="center"/>
              <w:rPr>
                <w:sz w:val="18"/>
              </w:rPr>
            </w:pPr>
            <w:r>
              <w:rPr>
                <w:sz w:val="18"/>
              </w:rPr>
              <w:t>my leadership or role that will effectively</w:t>
            </w:r>
            <w:r>
              <w:rPr>
                <w:spacing w:val="-13"/>
                <w:sz w:val="18"/>
              </w:rPr>
              <w:t xml:space="preserve"> </w:t>
            </w:r>
            <w:r>
              <w:rPr>
                <w:sz w:val="18"/>
              </w:rPr>
              <w:t xml:space="preserve">impact </w:t>
            </w:r>
            <w:r>
              <w:rPr>
                <w:spacing w:val="-2"/>
                <w:sz w:val="18"/>
              </w:rPr>
              <w:t>student</w:t>
            </w:r>
            <w:r>
              <w:rPr>
                <w:spacing w:val="80"/>
                <w:sz w:val="18"/>
              </w:rPr>
              <w:t xml:space="preserve"> </w:t>
            </w:r>
            <w:proofErr w:type="gramStart"/>
            <w:r>
              <w:rPr>
                <w:spacing w:val="-2"/>
                <w:sz w:val="18"/>
              </w:rPr>
              <w:t>learning?</w:t>
            </w:r>
            <w:proofErr w:type="gramEnd"/>
          </w:p>
          <w:p w14:paraId="511A9A51" w14:textId="77777777" w:rsidR="0048358B" w:rsidRDefault="00000000">
            <w:pPr>
              <w:pStyle w:val="TableParagraph"/>
              <w:spacing w:before="5" w:line="242" w:lineRule="auto"/>
              <w:ind w:left="452" w:right="262" w:hanging="75"/>
              <w:jc w:val="center"/>
              <w:rPr>
                <w:sz w:val="18"/>
              </w:rPr>
            </w:pPr>
            <w:r>
              <w:rPr>
                <w:sz w:val="18"/>
              </w:rPr>
              <w:t xml:space="preserve">What is my </w:t>
            </w:r>
            <w:r>
              <w:rPr>
                <w:spacing w:val="-2"/>
                <w:sz w:val="18"/>
              </w:rPr>
              <w:t xml:space="preserve">personal learning </w:t>
            </w:r>
            <w:r>
              <w:rPr>
                <w:sz w:val="18"/>
              </w:rPr>
              <w:t>necessary</w:t>
            </w:r>
            <w:r>
              <w:rPr>
                <w:spacing w:val="-13"/>
                <w:sz w:val="18"/>
              </w:rPr>
              <w:t xml:space="preserve"> </w:t>
            </w:r>
            <w:r>
              <w:rPr>
                <w:sz w:val="18"/>
              </w:rPr>
              <w:t xml:space="preserve">to make that </w:t>
            </w:r>
            <w:r>
              <w:rPr>
                <w:spacing w:val="-2"/>
                <w:sz w:val="18"/>
              </w:rPr>
              <w:t>change?</w:t>
            </w:r>
          </w:p>
        </w:tc>
        <w:tc>
          <w:tcPr>
            <w:tcW w:w="3060" w:type="dxa"/>
            <w:tcBorders>
              <w:top w:val="single" w:sz="8" w:space="0" w:color="000000"/>
              <w:left w:val="single" w:sz="8" w:space="0" w:color="000000"/>
              <w:bottom w:val="single" w:sz="8" w:space="0" w:color="000000"/>
              <w:right w:val="single" w:sz="8" w:space="0" w:color="000000"/>
            </w:tcBorders>
          </w:tcPr>
          <w:p w14:paraId="049EE514" w14:textId="77777777" w:rsidR="0048358B" w:rsidRDefault="00000000">
            <w:pPr>
              <w:pStyle w:val="TableParagraph"/>
              <w:spacing w:before="119"/>
              <w:ind w:left="154" w:right="119"/>
              <w:jc w:val="center"/>
              <w:rPr>
                <w:b/>
                <w:sz w:val="18"/>
              </w:rPr>
            </w:pPr>
            <w:r>
              <w:rPr>
                <w:b/>
                <w:spacing w:val="-2"/>
                <w:sz w:val="18"/>
              </w:rPr>
              <w:t>Strategies/Actions</w:t>
            </w:r>
          </w:p>
          <w:p w14:paraId="5EC6E6F6" w14:textId="77777777" w:rsidR="0048358B" w:rsidRDefault="00000000">
            <w:pPr>
              <w:pStyle w:val="TableParagraph"/>
              <w:spacing w:before="3" w:line="242" w:lineRule="auto"/>
              <w:ind w:left="156" w:right="119"/>
              <w:jc w:val="center"/>
              <w:rPr>
                <w:sz w:val="18"/>
              </w:rPr>
            </w:pPr>
            <w:r>
              <w:rPr>
                <w:sz w:val="18"/>
              </w:rPr>
              <w:t xml:space="preserve">What will I need to do </w:t>
            </w:r>
            <w:proofErr w:type="gramStart"/>
            <w:r>
              <w:rPr>
                <w:sz w:val="18"/>
              </w:rPr>
              <w:t>in order to</w:t>
            </w:r>
            <w:proofErr w:type="gramEnd"/>
            <w:r>
              <w:rPr>
                <w:sz w:val="18"/>
              </w:rPr>
              <w:t xml:space="preserve"> learn my identified skill or </w:t>
            </w:r>
            <w:r>
              <w:rPr>
                <w:spacing w:val="-2"/>
                <w:sz w:val="18"/>
              </w:rPr>
              <w:t>content?</w:t>
            </w:r>
          </w:p>
          <w:p w14:paraId="0F975C23" w14:textId="77777777" w:rsidR="0048358B" w:rsidRDefault="00000000">
            <w:pPr>
              <w:pStyle w:val="TableParagraph"/>
              <w:spacing w:before="2" w:line="242" w:lineRule="auto"/>
              <w:ind w:left="156" w:right="119"/>
              <w:jc w:val="center"/>
              <w:rPr>
                <w:sz w:val="18"/>
              </w:rPr>
            </w:pPr>
            <w:r>
              <w:rPr>
                <w:sz w:val="18"/>
              </w:rPr>
              <w:t>How</w:t>
            </w:r>
            <w:r>
              <w:rPr>
                <w:spacing w:val="-7"/>
                <w:sz w:val="18"/>
              </w:rPr>
              <w:t xml:space="preserve"> </w:t>
            </w:r>
            <w:r>
              <w:rPr>
                <w:sz w:val="18"/>
              </w:rPr>
              <w:t>will</w:t>
            </w:r>
            <w:r>
              <w:rPr>
                <w:spacing w:val="-7"/>
                <w:sz w:val="18"/>
              </w:rPr>
              <w:t xml:space="preserve"> </w:t>
            </w:r>
            <w:r>
              <w:rPr>
                <w:sz w:val="18"/>
              </w:rPr>
              <w:t>I</w:t>
            </w:r>
            <w:r>
              <w:rPr>
                <w:spacing w:val="-7"/>
                <w:sz w:val="18"/>
              </w:rPr>
              <w:t xml:space="preserve"> </w:t>
            </w:r>
            <w:r>
              <w:rPr>
                <w:sz w:val="18"/>
              </w:rPr>
              <w:t>apply</w:t>
            </w:r>
            <w:r>
              <w:rPr>
                <w:spacing w:val="-7"/>
                <w:sz w:val="18"/>
              </w:rPr>
              <w:t xml:space="preserve"> </w:t>
            </w:r>
            <w:r>
              <w:rPr>
                <w:sz w:val="18"/>
              </w:rPr>
              <w:t>what</w:t>
            </w:r>
            <w:r>
              <w:rPr>
                <w:spacing w:val="-7"/>
                <w:sz w:val="18"/>
              </w:rPr>
              <w:t xml:space="preserve"> </w:t>
            </w:r>
            <w:r>
              <w:rPr>
                <w:sz w:val="18"/>
              </w:rPr>
              <w:t>I</w:t>
            </w:r>
            <w:r>
              <w:rPr>
                <w:spacing w:val="-7"/>
                <w:sz w:val="18"/>
              </w:rPr>
              <w:t xml:space="preserve"> </w:t>
            </w:r>
            <w:r>
              <w:rPr>
                <w:sz w:val="18"/>
              </w:rPr>
              <w:t xml:space="preserve">have </w:t>
            </w:r>
            <w:r>
              <w:rPr>
                <w:spacing w:val="-2"/>
                <w:sz w:val="18"/>
              </w:rPr>
              <w:t>learned?</w:t>
            </w:r>
          </w:p>
          <w:p w14:paraId="3CB66C5A" w14:textId="77777777" w:rsidR="0048358B" w:rsidRDefault="00000000">
            <w:pPr>
              <w:pStyle w:val="TableParagraph"/>
              <w:spacing w:before="1"/>
              <w:ind w:left="154" w:right="119"/>
              <w:jc w:val="center"/>
              <w:rPr>
                <w:sz w:val="18"/>
              </w:rPr>
            </w:pPr>
            <w:r>
              <w:rPr>
                <w:sz w:val="18"/>
              </w:rPr>
              <w:t xml:space="preserve">How will I accomplish my </w:t>
            </w:r>
            <w:r>
              <w:rPr>
                <w:spacing w:val="-2"/>
                <w:sz w:val="18"/>
              </w:rPr>
              <w:t>goal?</w:t>
            </w:r>
          </w:p>
        </w:tc>
        <w:tc>
          <w:tcPr>
            <w:tcW w:w="2460" w:type="dxa"/>
            <w:tcBorders>
              <w:top w:val="single" w:sz="8" w:space="0" w:color="000000"/>
              <w:left w:val="single" w:sz="8" w:space="0" w:color="000000"/>
              <w:bottom w:val="single" w:sz="8" w:space="0" w:color="000000"/>
              <w:right w:val="single" w:sz="8" w:space="0" w:color="000000"/>
            </w:tcBorders>
          </w:tcPr>
          <w:p w14:paraId="3D679708" w14:textId="77777777" w:rsidR="0048358B" w:rsidRDefault="00000000">
            <w:pPr>
              <w:pStyle w:val="TableParagraph"/>
              <w:spacing w:before="119" w:line="242" w:lineRule="auto"/>
              <w:ind w:left="189" w:right="137"/>
              <w:jc w:val="center"/>
              <w:rPr>
                <w:sz w:val="18"/>
              </w:rPr>
            </w:pPr>
            <w:r>
              <w:rPr>
                <w:b/>
                <w:spacing w:val="-2"/>
                <w:sz w:val="18"/>
              </w:rPr>
              <w:t>Resources/Support</w:t>
            </w:r>
            <w:r>
              <w:rPr>
                <w:b/>
                <w:spacing w:val="80"/>
                <w:sz w:val="18"/>
              </w:rPr>
              <w:t xml:space="preserve"> </w:t>
            </w:r>
            <w:r>
              <w:rPr>
                <w:sz w:val="18"/>
              </w:rPr>
              <w:t>What</w:t>
            </w:r>
            <w:r>
              <w:rPr>
                <w:spacing w:val="-10"/>
                <w:sz w:val="18"/>
              </w:rPr>
              <w:t xml:space="preserve"> </w:t>
            </w:r>
            <w:r>
              <w:rPr>
                <w:sz w:val="18"/>
              </w:rPr>
              <w:t>resources</w:t>
            </w:r>
            <w:r>
              <w:rPr>
                <w:spacing w:val="-10"/>
                <w:sz w:val="18"/>
              </w:rPr>
              <w:t xml:space="preserve"> </w:t>
            </w:r>
            <w:r>
              <w:rPr>
                <w:sz w:val="18"/>
              </w:rPr>
              <w:t>will</w:t>
            </w:r>
            <w:r>
              <w:rPr>
                <w:spacing w:val="-10"/>
                <w:sz w:val="18"/>
              </w:rPr>
              <w:t xml:space="preserve"> </w:t>
            </w:r>
            <w:r>
              <w:rPr>
                <w:sz w:val="18"/>
              </w:rPr>
              <w:t>I</w:t>
            </w:r>
            <w:r>
              <w:rPr>
                <w:spacing w:val="-10"/>
                <w:sz w:val="18"/>
              </w:rPr>
              <w:t xml:space="preserve"> </w:t>
            </w:r>
            <w:r>
              <w:rPr>
                <w:sz w:val="18"/>
              </w:rPr>
              <w:t>need to complete my plan?</w:t>
            </w:r>
          </w:p>
          <w:p w14:paraId="4A19DBAE" w14:textId="77777777" w:rsidR="0048358B" w:rsidRDefault="00000000">
            <w:pPr>
              <w:pStyle w:val="TableParagraph"/>
              <w:spacing w:before="3"/>
              <w:ind w:left="187" w:right="137"/>
              <w:jc w:val="center"/>
              <w:rPr>
                <w:sz w:val="18"/>
              </w:rPr>
            </w:pPr>
            <w:r>
              <w:rPr>
                <w:sz w:val="18"/>
              </w:rPr>
              <w:t xml:space="preserve">What support will I </w:t>
            </w:r>
            <w:r>
              <w:rPr>
                <w:spacing w:val="-2"/>
                <w:sz w:val="18"/>
              </w:rPr>
              <w:t>need?</w:t>
            </w:r>
          </w:p>
        </w:tc>
        <w:tc>
          <w:tcPr>
            <w:tcW w:w="2310" w:type="dxa"/>
            <w:tcBorders>
              <w:top w:val="single" w:sz="8" w:space="0" w:color="000000"/>
              <w:left w:val="single" w:sz="8" w:space="0" w:color="000000"/>
              <w:bottom w:val="single" w:sz="8" w:space="0" w:color="000000"/>
            </w:tcBorders>
          </w:tcPr>
          <w:p w14:paraId="5D0D90E1" w14:textId="77777777" w:rsidR="0048358B" w:rsidRDefault="00000000">
            <w:pPr>
              <w:pStyle w:val="TableParagraph"/>
              <w:spacing w:before="119" w:line="242" w:lineRule="auto"/>
              <w:ind w:left="211" w:right="161"/>
              <w:jc w:val="center"/>
              <w:rPr>
                <w:b/>
                <w:sz w:val="18"/>
              </w:rPr>
            </w:pPr>
            <w:r>
              <w:rPr>
                <w:b/>
                <w:spacing w:val="-2"/>
                <w:sz w:val="18"/>
              </w:rPr>
              <w:t>Targeted</w:t>
            </w:r>
            <w:r>
              <w:rPr>
                <w:b/>
                <w:spacing w:val="-11"/>
                <w:sz w:val="18"/>
              </w:rPr>
              <w:t xml:space="preserve"> </w:t>
            </w:r>
            <w:r>
              <w:rPr>
                <w:b/>
                <w:spacing w:val="-2"/>
                <w:sz w:val="18"/>
              </w:rPr>
              <w:t xml:space="preserve">Completion </w:t>
            </w:r>
            <w:r>
              <w:rPr>
                <w:b/>
                <w:spacing w:val="-4"/>
                <w:sz w:val="18"/>
              </w:rPr>
              <w:t>Date</w:t>
            </w:r>
          </w:p>
          <w:p w14:paraId="6C7BEC71" w14:textId="77777777" w:rsidR="0048358B" w:rsidRDefault="00000000">
            <w:pPr>
              <w:pStyle w:val="TableParagraph"/>
              <w:spacing w:before="2" w:line="242" w:lineRule="auto"/>
              <w:ind w:left="211" w:right="162"/>
              <w:jc w:val="center"/>
              <w:rPr>
                <w:sz w:val="18"/>
              </w:rPr>
            </w:pPr>
            <w:r>
              <w:rPr>
                <w:sz w:val="18"/>
              </w:rPr>
              <w:t>When will I complete each</w:t>
            </w:r>
            <w:r>
              <w:rPr>
                <w:spacing w:val="-15"/>
                <w:sz w:val="18"/>
              </w:rPr>
              <w:t xml:space="preserve"> </w:t>
            </w:r>
            <w:r>
              <w:rPr>
                <w:sz w:val="18"/>
              </w:rPr>
              <w:t>identified</w:t>
            </w:r>
            <w:r>
              <w:rPr>
                <w:spacing w:val="-12"/>
                <w:sz w:val="18"/>
              </w:rPr>
              <w:t xml:space="preserve"> </w:t>
            </w:r>
            <w:r>
              <w:rPr>
                <w:sz w:val="18"/>
              </w:rPr>
              <w:t xml:space="preserve">strategy/ </w:t>
            </w:r>
            <w:r>
              <w:rPr>
                <w:spacing w:val="-2"/>
                <w:sz w:val="18"/>
              </w:rPr>
              <w:t>action?</w:t>
            </w:r>
          </w:p>
        </w:tc>
      </w:tr>
      <w:tr w:rsidR="0048358B" w14:paraId="4A7CDD56" w14:textId="77777777">
        <w:trPr>
          <w:trHeight w:val="1037"/>
        </w:trPr>
        <w:tc>
          <w:tcPr>
            <w:tcW w:w="1770" w:type="dxa"/>
            <w:tcBorders>
              <w:top w:val="single" w:sz="8" w:space="0" w:color="000000"/>
              <w:right w:val="single" w:sz="8" w:space="0" w:color="000000"/>
            </w:tcBorders>
          </w:tcPr>
          <w:p w14:paraId="1FF0E84D" w14:textId="77777777" w:rsidR="0048358B" w:rsidRDefault="0048358B">
            <w:pPr>
              <w:pStyle w:val="TableParagraph"/>
              <w:rPr>
                <w:rFonts w:ascii="Times New Roman"/>
                <w:sz w:val="18"/>
              </w:rPr>
            </w:pPr>
          </w:p>
        </w:tc>
        <w:tc>
          <w:tcPr>
            <w:tcW w:w="3060" w:type="dxa"/>
            <w:tcBorders>
              <w:top w:val="single" w:sz="8" w:space="0" w:color="000000"/>
              <w:left w:val="single" w:sz="8" w:space="0" w:color="000000"/>
              <w:right w:val="single" w:sz="8" w:space="0" w:color="000000"/>
            </w:tcBorders>
          </w:tcPr>
          <w:p w14:paraId="780C90C2" w14:textId="77777777" w:rsidR="0048358B" w:rsidRDefault="0048358B">
            <w:pPr>
              <w:pStyle w:val="TableParagraph"/>
              <w:rPr>
                <w:rFonts w:ascii="Times New Roman"/>
                <w:sz w:val="18"/>
              </w:rPr>
            </w:pPr>
          </w:p>
        </w:tc>
        <w:tc>
          <w:tcPr>
            <w:tcW w:w="2460" w:type="dxa"/>
            <w:tcBorders>
              <w:top w:val="single" w:sz="8" w:space="0" w:color="000000"/>
              <w:left w:val="single" w:sz="8" w:space="0" w:color="000000"/>
              <w:right w:val="single" w:sz="8" w:space="0" w:color="000000"/>
            </w:tcBorders>
          </w:tcPr>
          <w:p w14:paraId="151A6AED" w14:textId="77777777" w:rsidR="0048358B" w:rsidRDefault="0048358B">
            <w:pPr>
              <w:pStyle w:val="TableParagraph"/>
              <w:rPr>
                <w:rFonts w:ascii="Times New Roman"/>
                <w:sz w:val="18"/>
              </w:rPr>
            </w:pPr>
          </w:p>
        </w:tc>
        <w:tc>
          <w:tcPr>
            <w:tcW w:w="2310" w:type="dxa"/>
            <w:tcBorders>
              <w:top w:val="single" w:sz="8" w:space="0" w:color="000000"/>
              <w:left w:val="single" w:sz="8" w:space="0" w:color="000000"/>
            </w:tcBorders>
          </w:tcPr>
          <w:p w14:paraId="3184B0BC" w14:textId="77777777" w:rsidR="0048358B" w:rsidRDefault="0048358B">
            <w:pPr>
              <w:pStyle w:val="TableParagraph"/>
              <w:rPr>
                <w:rFonts w:ascii="Times New Roman"/>
                <w:sz w:val="18"/>
              </w:rPr>
            </w:pPr>
          </w:p>
        </w:tc>
      </w:tr>
    </w:tbl>
    <w:p w14:paraId="3343F932" w14:textId="77777777" w:rsidR="0048358B" w:rsidRDefault="0048358B">
      <w:pPr>
        <w:pStyle w:val="BodyText"/>
        <w:rPr>
          <w:i/>
          <w:sz w:val="20"/>
        </w:rPr>
      </w:pPr>
    </w:p>
    <w:p w14:paraId="51BBBB8B" w14:textId="77777777" w:rsidR="0048358B" w:rsidRDefault="0048358B">
      <w:pPr>
        <w:pStyle w:val="BodyText"/>
        <w:spacing w:before="8"/>
        <w:rPr>
          <w:i/>
          <w:sz w:val="21"/>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970"/>
        <w:gridCol w:w="3590"/>
      </w:tblGrid>
      <w:tr w:rsidR="0048358B" w14:paraId="256095BB" w14:textId="77777777">
        <w:trPr>
          <w:trHeight w:val="677"/>
        </w:trPr>
        <w:tc>
          <w:tcPr>
            <w:tcW w:w="5970" w:type="dxa"/>
            <w:tcBorders>
              <w:bottom w:val="single" w:sz="8" w:space="0" w:color="000000"/>
              <w:right w:val="single" w:sz="8" w:space="0" w:color="000000"/>
            </w:tcBorders>
          </w:tcPr>
          <w:p w14:paraId="2A16AF2B" w14:textId="77777777" w:rsidR="0048358B" w:rsidRDefault="0048358B">
            <w:pPr>
              <w:pStyle w:val="TableParagraph"/>
              <w:spacing w:before="9"/>
              <w:rPr>
                <w:i/>
                <w:sz w:val="28"/>
              </w:rPr>
            </w:pPr>
          </w:p>
          <w:p w14:paraId="434ADF22" w14:textId="77777777" w:rsidR="0048358B" w:rsidRDefault="00000000">
            <w:pPr>
              <w:pStyle w:val="TableParagraph"/>
              <w:ind w:left="92"/>
              <w:rPr>
                <w:b/>
                <w:sz w:val="18"/>
              </w:rPr>
            </w:pPr>
            <w:r>
              <w:rPr>
                <w:b/>
                <w:sz w:val="18"/>
              </w:rPr>
              <w:t>Administrator’s</w:t>
            </w:r>
            <w:r>
              <w:rPr>
                <w:b/>
                <w:spacing w:val="-1"/>
                <w:sz w:val="18"/>
              </w:rPr>
              <w:t xml:space="preserve"> </w:t>
            </w:r>
            <w:r>
              <w:rPr>
                <w:b/>
                <w:spacing w:val="-2"/>
                <w:sz w:val="18"/>
              </w:rPr>
              <w:t>Signature:</w:t>
            </w:r>
          </w:p>
        </w:tc>
        <w:tc>
          <w:tcPr>
            <w:tcW w:w="3590" w:type="dxa"/>
            <w:tcBorders>
              <w:left w:val="single" w:sz="8" w:space="0" w:color="000000"/>
              <w:bottom w:val="single" w:sz="8" w:space="0" w:color="000000"/>
            </w:tcBorders>
          </w:tcPr>
          <w:p w14:paraId="2A5F0560" w14:textId="77777777" w:rsidR="0048358B" w:rsidRDefault="0048358B">
            <w:pPr>
              <w:pStyle w:val="TableParagraph"/>
              <w:spacing w:before="9"/>
              <w:rPr>
                <w:i/>
                <w:sz w:val="28"/>
              </w:rPr>
            </w:pPr>
          </w:p>
          <w:p w14:paraId="1A5E0E8A" w14:textId="77777777" w:rsidR="0048358B" w:rsidRDefault="00000000">
            <w:pPr>
              <w:pStyle w:val="TableParagraph"/>
              <w:ind w:left="120"/>
              <w:rPr>
                <w:b/>
                <w:sz w:val="18"/>
              </w:rPr>
            </w:pPr>
            <w:r>
              <w:rPr>
                <w:b/>
                <w:spacing w:val="-2"/>
                <w:sz w:val="18"/>
              </w:rPr>
              <w:t>Date:</w:t>
            </w:r>
          </w:p>
        </w:tc>
      </w:tr>
      <w:tr w:rsidR="0048358B" w14:paraId="681E50D1" w14:textId="77777777">
        <w:trPr>
          <w:trHeight w:val="697"/>
        </w:trPr>
        <w:tc>
          <w:tcPr>
            <w:tcW w:w="5970" w:type="dxa"/>
            <w:tcBorders>
              <w:top w:val="single" w:sz="8" w:space="0" w:color="000000"/>
              <w:right w:val="single" w:sz="8" w:space="0" w:color="000000"/>
            </w:tcBorders>
          </w:tcPr>
          <w:p w14:paraId="055CF95C" w14:textId="77777777" w:rsidR="0048358B" w:rsidRDefault="0048358B">
            <w:pPr>
              <w:pStyle w:val="TableParagraph"/>
              <w:rPr>
                <w:i/>
                <w:sz w:val="20"/>
              </w:rPr>
            </w:pPr>
          </w:p>
          <w:p w14:paraId="5AD6EA67" w14:textId="77777777" w:rsidR="0048358B" w:rsidRDefault="00000000">
            <w:pPr>
              <w:pStyle w:val="TableParagraph"/>
              <w:spacing w:before="124"/>
              <w:ind w:left="92"/>
              <w:rPr>
                <w:b/>
                <w:sz w:val="18"/>
              </w:rPr>
            </w:pPr>
            <w:r>
              <w:rPr>
                <w:b/>
                <w:sz w:val="18"/>
              </w:rPr>
              <w:t>Superintendent’s</w:t>
            </w:r>
            <w:r>
              <w:rPr>
                <w:b/>
                <w:spacing w:val="-7"/>
                <w:sz w:val="18"/>
              </w:rPr>
              <w:t xml:space="preserve"> </w:t>
            </w:r>
            <w:r>
              <w:rPr>
                <w:b/>
                <w:spacing w:val="-2"/>
                <w:sz w:val="18"/>
              </w:rPr>
              <w:t>Signature:</w:t>
            </w:r>
          </w:p>
        </w:tc>
        <w:tc>
          <w:tcPr>
            <w:tcW w:w="3590" w:type="dxa"/>
            <w:tcBorders>
              <w:top w:val="single" w:sz="8" w:space="0" w:color="000000"/>
              <w:left w:val="single" w:sz="8" w:space="0" w:color="000000"/>
            </w:tcBorders>
          </w:tcPr>
          <w:p w14:paraId="01EB632A" w14:textId="77777777" w:rsidR="0048358B" w:rsidRDefault="0048358B">
            <w:pPr>
              <w:pStyle w:val="TableParagraph"/>
              <w:rPr>
                <w:i/>
                <w:sz w:val="20"/>
              </w:rPr>
            </w:pPr>
          </w:p>
          <w:p w14:paraId="3E47EB65" w14:textId="77777777" w:rsidR="0048358B" w:rsidRDefault="00000000">
            <w:pPr>
              <w:pStyle w:val="TableParagraph"/>
              <w:spacing w:before="124"/>
              <w:ind w:left="120"/>
              <w:rPr>
                <w:b/>
                <w:sz w:val="18"/>
              </w:rPr>
            </w:pPr>
            <w:r>
              <w:rPr>
                <w:b/>
                <w:spacing w:val="-2"/>
                <w:sz w:val="18"/>
              </w:rPr>
              <w:t>Date:</w:t>
            </w:r>
          </w:p>
        </w:tc>
      </w:tr>
    </w:tbl>
    <w:p w14:paraId="6E0F4B92" w14:textId="77777777" w:rsidR="0048358B" w:rsidRDefault="0048358B">
      <w:pPr>
        <w:pStyle w:val="BodyText"/>
        <w:spacing w:before="11"/>
        <w:rPr>
          <w:i/>
          <w:sz w:val="12"/>
        </w:rPr>
      </w:pPr>
    </w:p>
    <w:p w14:paraId="5BD32496" w14:textId="77777777" w:rsidR="0048358B" w:rsidRDefault="00000000" w:rsidP="00E613D4">
      <w:pPr>
        <w:pStyle w:val="ListParagraph"/>
        <w:numPr>
          <w:ilvl w:val="0"/>
          <w:numId w:val="25"/>
        </w:numPr>
        <w:tabs>
          <w:tab w:val="left" w:pos="843"/>
          <w:tab w:val="left" w:pos="3484"/>
        </w:tabs>
        <w:spacing w:before="92" w:line="288" w:lineRule="auto"/>
        <w:ind w:left="3484" w:right="611" w:hanging="2921"/>
        <w:jc w:val="left"/>
        <w:rPr>
          <w:sz w:val="24"/>
        </w:rPr>
      </w:pPr>
      <w:r>
        <w:rPr>
          <w:b/>
          <w:sz w:val="24"/>
          <w:u w:val="single"/>
        </w:rPr>
        <w:t>On-going</w:t>
      </w:r>
      <w:r>
        <w:rPr>
          <w:b/>
          <w:spacing w:val="-4"/>
          <w:sz w:val="24"/>
          <w:u w:val="single"/>
        </w:rPr>
        <w:t xml:space="preserve"> </w:t>
      </w:r>
      <w:r>
        <w:rPr>
          <w:b/>
          <w:sz w:val="24"/>
          <w:u w:val="single"/>
        </w:rPr>
        <w:t>Reflection:</w:t>
      </w:r>
      <w:r>
        <w:rPr>
          <w:b/>
          <w:spacing w:val="-4"/>
          <w:sz w:val="24"/>
        </w:rPr>
        <w:t xml:space="preserve"> </w:t>
      </w:r>
      <w:r>
        <w:rPr>
          <w:sz w:val="24"/>
        </w:rPr>
        <w:t>Complete</w:t>
      </w:r>
      <w:r>
        <w:rPr>
          <w:spacing w:val="-4"/>
          <w:sz w:val="24"/>
        </w:rPr>
        <w:t xml:space="preserve"> </w:t>
      </w:r>
      <w:r>
        <w:rPr>
          <w:sz w:val="24"/>
        </w:rPr>
        <w:t>this</w:t>
      </w:r>
      <w:r>
        <w:rPr>
          <w:spacing w:val="-4"/>
          <w:sz w:val="24"/>
        </w:rPr>
        <w:t xml:space="preserve"> </w:t>
      </w:r>
      <w:r>
        <w:rPr>
          <w:sz w:val="24"/>
        </w:rPr>
        <w:t>section</w:t>
      </w:r>
      <w:r>
        <w:rPr>
          <w:spacing w:val="-4"/>
          <w:sz w:val="24"/>
        </w:rPr>
        <w:t xml:space="preserve"> </w:t>
      </w:r>
      <w:r>
        <w:rPr>
          <w:sz w:val="24"/>
        </w:rPr>
        <w:t>at</w:t>
      </w:r>
      <w:r>
        <w:rPr>
          <w:spacing w:val="-4"/>
          <w:sz w:val="24"/>
        </w:rPr>
        <w:t xml:space="preserve"> </w:t>
      </w:r>
      <w:r>
        <w:rPr>
          <w:sz w:val="24"/>
        </w:rPr>
        <w:t>mid-year</w:t>
      </w:r>
      <w:r>
        <w:rPr>
          <w:spacing w:val="-4"/>
          <w:sz w:val="24"/>
        </w:rPr>
        <w:t xml:space="preserve"> </w:t>
      </w:r>
      <w:r>
        <w:rPr>
          <w:sz w:val="24"/>
        </w:rPr>
        <w:t>to</w:t>
      </w:r>
      <w:r>
        <w:rPr>
          <w:spacing w:val="-4"/>
          <w:sz w:val="24"/>
        </w:rPr>
        <w:t xml:space="preserve"> </w:t>
      </w:r>
      <w:r>
        <w:rPr>
          <w:sz w:val="24"/>
        </w:rPr>
        <w:t>identify</w:t>
      </w:r>
      <w:r>
        <w:rPr>
          <w:spacing w:val="-4"/>
          <w:sz w:val="24"/>
        </w:rPr>
        <w:t xml:space="preserve"> </w:t>
      </w:r>
      <w:r>
        <w:rPr>
          <w:sz w:val="24"/>
        </w:rPr>
        <w:t>progress</w:t>
      </w:r>
      <w:r>
        <w:rPr>
          <w:spacing w:val="-4"/>
          <w:sz w:val="24"/>
        </w:rPr>
        <w:t xml:space="preserve"> </w:t>
      </w:r>
      <w:r>
        <w:rPr>
          <w:sz w:val="24"/>
        </w:rPr>
        <w:t>toward each Professional Growth Goal</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90"/>
        <w:gridCol w:w="5470"/>
      </w:tblGrid>
      <w:tr w:rsidR="0048358B" w14:paraId="0D9F8116" w14:textId="77777777">
        <w:trPr>
          <w:trHeight w:val="517"/>
        </w:trPr>
        <w:tc>
          <w:tcPr>
            <w:tcW w:w="8860" w:type="dxa"/>
            <w:gridSpan w:val="2"/>
            <w:tcBorders>
              <w:bottom w:val="single" w:sz="8" w:space="0" w:color="000000"/>
            </w:tcBorders>
          </w:tcPr>
          <w:p w14:paraId="4E2F74C5" w14:textId="77777777" w:rsidR="0048358B" w:rsidRDefault="00000000">
            <w:pPr>
              <w:pStyle w:val="TableParagraph"/>
              <w:spacing w:before="90"/>
              <w:ind w:left="2041" w:right="1740"/>
              <w:jc w:val="center"/>
              <w:rPr>
                <w:b/>
                <w:sz w:val="24"/>
              </w:rPr>
            </w:pPr>
            <w:r>
              <w:rPr>
                <w:b/>
                <w:sz w:val="24"/>
              </w:rPr>
              <w:t>District</w:t>
            </w:r>
            <w:r>
              <w:rPr>
                <w:b/>
                <w:spacing w:val="-9"/>
                <w:sz w:val="24"/>
              </w:rPr>
              <w:t xml:space="preserve"> </w:t>
            </w:r>
            <w:r>
              <w:rPr>
                <w:b/>
                <w:sz w:val="24"/>
              </w:rPr>
              <w:t>Administrator Growth Goals-</w:t>
            </w:r>
            <w:r>
              <w:rPr>
                <w:b/>
                <w:spacing w:val="-2"/>
                <w:sz w:val="24"/>
              </w:rPr>
              <w:t>Review</w:t>
            </w:r>
          </w:p>
        </w:tc>
      </w:tr>
      <w:tr w:rsidR="0048358B" w14:paraId="58B0241D" w14:textId="77777777">
        <w:trPr>
          <w:trHeight w:val="1297"/>
        </w:trPr>
        <w:tc>
          <w:tcPr>
            <w:tcW w:w="3390" w:type="dxa"/>
            <w:tcBorders>
              <w:top w:val="single" w:sz="8" w:space="0" w:color="000000"/>
              <w:right w:val="single" w:sz="8" w:space="0" w:color="000000"/>
            </w:tcBorders>
          </w:tcPr>
          <w:p w14:paraId="3B27E276" w14:textId="77777777" w:rsidR="0048358B" w:rsidRDefault="00000000">
            <w:pPr>
              <w:pStyle w:val="TableParagraph"/>
              <w:spacing w:before="107" w:line="249" w:lineRule="auto"/>
              <w:ind w:left="92"/>
              <w:rPr>
                <w:sz w:val="20"/>
              </w:rPr>
            </w:pPr>
            <w:r>
              <w:rPr>
                <w:sz w:val="20"/>
              </w:rPr>
              <w:t>(Describe</w:t>
            </w:r>
            <w:r>
              <w:rPr>
                <w:spacing w:val="-10"/>
                <w:sz w:val="20"/>
              </w:rPr>
              <w:t xml:space="preserve"> </w:t>
            </w:r>
            <w:r>
              <w:rPr>
                <w:sz w:val="20"/>
              </w:rPr>
              <w:t>goal</w:t>
            </w:r>
            <w:r>
              <w:rPr>
                <w:spacing w:val="-10"/>
                <w:sz w:val="20"/>
              </w:rPr>
              <w:t xml:space="preserve"> </w:t>
            </w:r>
            <w:r>
              <w:rPr>
                <w:sz w:val="20"/>
              </w:rPr>
              <w:t>progress</w:t>
            </w:r>
            <w:r>
              <w:rPr>
                <w:spacing w:val="-10"/>
                <w:sz w:val="20"/>
              </w:rPr>
              <w:t xml:space="preserve"> </w:t>
            </w:r>
            <w:r>
              <w:rPr>
                <w:sz w:val="20"/>
              </w:rPr>
              <w:t>and</w:t>
            </w:r>
            <w:r>
              <w:rPr>
                <w:spacing w:val="-10"/>
                <w:sz w:val="20"/>
              </w:rPr>
              <w:t xml:space="preserve"> </w:t>
            </w:r>
            <w:r>
              <w:rPr>
                <w:sz w:val="20"/>
              </w:rPr>
              <w:t>other relevant data.)</w:t>
            </w:r>
          </w:p>
        </w:tc>
        <w:tc>
          <w:tcPr>
            <w:tcW w:w="5470" w:type="dxa"/>
            <w:tcBorders>
              <w:top w:val="single" w:sz="8" w:space="0" w:color="000000"/>
              <w:left w:val="single" w:sz="8" w:space="0" w:color="000000"/>
            </w:tcBorders>
          </w:tcPr>
          <w:p w14:paraId="0427AEEC" w14:textId="77777777" w:rsidR="0048358B" w:rsidRDefault="00000000">
            <w:pPr>
              <w:pStyle w:val="TableParagraph"/>
              <w:tabs>
                <w:tab w:val="left" w:pos="3707"/>
              </w:tabs>
              <w:spacing w:before="107"/>
              <w:ind w:left="105"/>
              <w:rPr>
                <w:rFonts w:ascii="Times New Roman"/>
                <w:sz w:val="20"/>
              </w:rPr>
            </w:pPr>
            <w:r>
              <w:rPr>
                <w:sz w:val="20"/>
              </w:rPr>
              <w:t>Mid-year</w:t>
            </w:r>
            <w:r>
              <w:rPr>
                <w:spacing w:val="-8"/>
                <w:sz w:val="20"/>
              </w:rPr>
              <w:t xml:space="preserve"> </w:t>
            </w:r>
            <w:r>
              <w:rPr>
                <w:sz w:val="20"/>
              </w:rPr>
              <w:t>review</w:t>
            </w:r>
            <w:r>
              <w:rPr>
                <w:spacing w:val="-8"/>
                <w:sz w:val="20"/>
              </w:rPr>
              <w:t xml:space="preserve"> </w:t>
            </w:r>
            <w:r>
              <w:rPr>
                <w:sz w:val="20"/>
              </w:rPr>
              <w:t>conducted</w:t>
            </w:r>
            <w:r>
              <w:rPr>
                <w:spacing w:val="-7"/>
                <w:sz w:val="20"/>
              </w:rPr>
              <w:t xml:space="preserve"> </w:t>
            </w:r>
            <w:r>
              <w:rPr>
                <w:spacing w:val="-5"/>
                <w:sz w:val="20"/>
              </w:rPr>
              <w:t>on</w:t>
            </w:r>
            <w:r>
              <w:rPr>
                <w:rFonts w:ascii="Times New Roman"/>
                <w:sz w:val="20"/>
                <w:u w:val="single"/>
              </w:rPr>
              <w:tab/>
            </w:r>
          </w:p>
          <w:p w14:paraId="016E565A" w14:textId="77777777" w:rsidR="0048358B" w:rsidRDefault="0048358B">
            <w:pPr>
              <w:pStyle w:val="TableParagraph"/>
              <w:spacing w:before="11"/>
              <w:rPr>
                <w:sz w:val="26"/>
              </w:rPr>
            </w:pPr>
          </w:p>
          <w:p w14:paraId="00F35A2B" w14:textId="77777777" w:rsidR="0048358B" w:rsidRDefault="00000000">
            <w:pPr>
              <w:pStyle w:val="TableParagraph"/>
              <w:tabs>
                <w:tab w:val="left" w:pos="949"/>
                <w:tab w:val="left" w:pos="1996"/>
                <w:tab w:val="left" w:pos="3171"/>
                <w:tab w:val="left" w:pos="4218"/>
              </w:tabs>
              <w:ind w:left="105"/>
              <w:rPr>
                <w:rFonts w:ascii="Times New Roman"/>
                <w:sz w:val="20"/>
              </w:rPr>
            </w:pPr>
            <w:r>
              <w:rPr>
                <w:spacing w:val="-2"/>
                <w:sz w:val="20"/>
              </w:rPr>
              <w:t>Initials</w:t>
            </w:r>
            <w:r>
              <w:rPr>
                <w:sz w:val="20"/>
              </w:rPr>
              <w:tab/>
            </w:r>
            <w:r>
              <w:rPr>
                <w:rFonts w:ascii="Times New Roman"/>
                <w:sz w:val="20"/>
                <w:u w:val="single"/>
              </w:rPr>
              <w:tab/>
            </w:r>
            <w:r>
              <w:rPr>
                <w:rFonts w:ascii="Times New Roman"/>
                <w:sz w:val="20"/>
              </w:rPr>
              <w:tab/>
            </w:r>
            <w:r>
              <w:rPr>
                <w:rFonts w:ascii="Times New Roman"/>
                <w:sz w:val="20"/>
                <w:u w:val="single"/>
              </w:rPr>
              <w:tab/>
            </w:r>
          </w:p>
          <w:p w14:paraId="12D6E231" w14:textId="77777777" w:rsidR="0048358B" w:rsidRDefault="00000000">
            <w:pPr>
              <w:pStyle w:val="TableParagraph"/>
              <w:tabs>
                <w:tab w:val="left" w:pos="3156"/>
              </w:tabs>
              <w:spacing w:before="77"/>
              <w:ind w:left="882"/>
              <w:rPr>
                <w:sz w:val="16"/>
              </w:rPr>
            </w:pPr>
            <w:r>
              <w:rPr>
                <w:spacing w:val="-2"/>
                <w:sz w:val="16"/>
              </w:rPr>
              <w:t>District</w:t>
            </w:r>
            <w:r>
              <w:rPr>
                <w:sz w:val="16"/>
              </w:rPr>
              <w:t xml:space="preserve"> </w:t>
            </w:r>
            <w:r>
              <w:rPr>
                <w:spacing w:val="-2"/>
                <w:sz w:val="16"/>
              </w:rPr>
              <w:t>Administrator</w:t>
            </w:r>
            <w:r>
              <w:rPr>
                <w:sz w:val="16"/>
              </w:rPr>
              <w:tab/>
            </w:r>
            <w:r>
              <w:rPr>
                <w:spacing w:val="-2"/>
                <w:sz w:val="16"/>
              </w:rPr>
              <w:t>Superintendent</w:t>
            </w:r>
          </w:p>
        </w:tc>
      </w:tr>
    </w:tbl>
    <w:p w14:paraId="78664177" w14:textId="77777777" w:rsidR="0048358B" w:rsidRDefault="0048358B">
      <w:pPr>
        <w:rPr>
          <w:sz w:val="16"/>
        </w:rPr>
        <w:sectPr w:rsidR="0048358B">
          <w:pgSz w:w="12240" w:h="15840"/>
          <w:pgMar w:top="1340" w:right="880" w:bottom="280" w:left="1020" w:header="370" w:footer="0" w:gutter="0"/>
          <w:cols w:space="720"/>
        </w:sectPr>
      </w:pPr>
    </w:p>
    <w:p w14:paraId="05EA5AFC" w14:textId="77777777" w:rsidR="0048358B" w:rsidRDefault="0048358B">
      <w:pPr>
        <w:pStyle w:val="BodyText"/>
        <w:rPr>
          <w:sz w:val="7"/>
        </w:rPr>
      </w:pPr>
    </w:p>
    <w:tbl>
      <w:tblPr>
        <w:tblW w:w="0" w:type="auto"/>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70"/>
        <w:gridCol w:w="2860"/>
        <w:gridCol w:w="4850"/>
      </w:tblGrid>
      <w:tr w:rsidR="0048358B" w14:paraId="2217B23B" w14:textId="77777777">
        <w:trPr>
          <w:trHeight w:val="760"/>
        </w:trPr>
        <w:tc>
          <w:tcPr>
            <w:tcW w:w="1170" w:type="dxa"/>
            <w:tcBorders>
              <w:left w:val="single" w:sz="18" w:space="0" w:color="000000"/>
            </w:tcBorders>
            <w:shd w:val="clear" w:color="auto" w:fill="D9D9D9"/>
          </w:tcPr>
          <w:p w14:paraId="0AB126A1" w14:textId="77777777" w:rsidR="0048358B" w:rsidRDefault="00000000">
            <w:pPr>
              <w:pStyle w:val="TableParagraph"/>
              <w:spacing w:before="104"/>
              <w:ind w:left="377"/>
              <w:rPr>
                <w:b/>
                <w:sz w:val="18"/>
              </w:rPr>
            </w:pPr>
            <w:r>
              <w:rPr>
                <w:b/>
                <w:spacing w:val="-4"/>
                <w:sz w:val="18"/>
              </w:rPr>
              <w:t>Date</w:t>
            </w:r>
          </w:p>
        </w:tc>
        <w:tc>
          <w:tcPr>
            <w:tcW w:w="2860" w:type="dxa"/>
            <w:shd w:val="clear" w:color="auto" w:fill="D9D9D9"/>
          </w:tcPr>
          <w:p w14:paraId="4923A0FD" w14:textId="77777777" w:rsidR="0048358B" w:rsidRDefault="00000000">
            <w:pPr>
              <w:pStyle w:val="TableParagraph"/>
              <w:spacing w:before="104" w:line="242" w:lineRule="auto"/>
              <w:ind w:left="1242" w:hanging="945"/>
              <w:rPr>
                <w:b/>
                <w:sz w:val="18"/>
              </w:rPr>
            </w:pPr>
            <w:r>
              <w:rPr>
                <w:b/>
                <w:sz w:val="18"/>
              </w:rPr>
              <w:t>Status</w:t>
            </w:r>
            <w:r>
              <w:rPr>
                <w:b/>
                <w:spacing w:val="-10"/>
                <w:sz w:val="18"/>
              </w:rPr>
              <w:t xml:space="preserve"> </w:t>
            </w:r>
            <w:r>
              <w:rPr>
                <w:b/>
                <w:sz w:val="18"/>
              </w:rPr>
              <w:t>of</w:t>
            </w:r>
            <w:r>
              <w:rPr>
                <w:b/>
                <w:spacing w:val="-10"/>
                <w:sz w:val="18"/>
              </w:rPr>
              <w:t xml:space="preserve"> </w:t>
            </w:r>
            <w:r>
              <w:rPr>
                <w:b/>
                <w:sz w:val="18"/>
              </w:rPr>
              <w:t>Growth</w:t>
            </w:r>
            <w:r>
              <w:rPr>
                <w:b/>
                <w:spacing w:val="-10"/>
                <w:sz w:val="18"/>
              </w:rPr>
              <w:t xml:space="preserve"> </w:t>
            </w:r>
            <w:r>
              <w:rPr>
                <w:b/>
                <w:sz w:val="18"/>
              </w:rPr>
              <w:t>Goal(s)</w:t>
            </w:r>
            <w:r>
              <w:rPr>
                <w:b/>
                <w:spacing w:val="-10"/>
                <w:sz w:val="18"/>
              </w:rPr>
              <w:t xml:space="preserve"> </w:t>
            </w:r>
            <w:r>
              <w:rPr>
                <w:b/>
                <w:sz w:val="18"/>
              </w:rPr>
              <w:t xml:space="preserve">– </w:t>
            </w:r>
            <w:r>
              <w:rPr>
                <w:b/>
                <w:spacing w:val="-4"/>
                <w:sz w:val="18"/>
              </w:rPr>
              <w:t>PGP</w:t>
            </w:r>
          </w:p>
        </w:tc>
        <w:tc>
          <w:tcPr>
            <w:tcW w:w="4850" w:type="dxa"/>
            <w:tcBorders>
              <w:right w:val="single" w:sz="18" w:space="0" w:color="000000"/>
            </w:tcBorders>
            <w:shd w:val="clear" w:color="auto" w:fill="D9D9D9"/>
          </w:tcPr>
          <w:p w14:paraId="76E3F415" w14:textId="77777777" w:rsidR="0048358B" w:rsidRDefault="00000000">
            <w:pPr>
              <w:pStyle w:val="TableParagraph"/>
              <w:spacing w:before="104"/>
              <w:ind w:left="142"/>
              <w:rPr>
                <w:b/>
                <w:sz w:val="18"/>
              </w:rPr>
            </w:pPr>
            <w:r>
              <w:rPr>
                <w:b/>
                <w:sz w:val="18"/>
              </w:rPr>
              <w:t>Revisions/Modifications of Strategies or</w:t>
            </w:r>
            <w:r>
              <w:rPr>
                <w:b/>
                <w:spacing w:val="-7"/>
                <w:sz w:val="18"/>
              </w:rPr>
              <w:t xml:space="preserve"> </w:t>
            </w:r>
            <w:r>
              <w:rPr>
                <w:b/>
                <w:sz w:val="18"/>
              </w:rPr>
              <w:t xml:space="preserve">Action </w:t>
            </w:r>
            <w:r>
              <w:rPr>
                <w:b/>
                <w:spacing w:val="-2"/>
                <w:sz w:val="18"/>
              </w:rPr>
              <w:t>Plans</w:t>
            </w:r>
          </w:p>
        </w:tc>
      </w:tr>
      <w:tr w:rsidR="0048358B" w14:paraId="7D2BDE5C" w14:textId="77777777">
        <w:trPr>
          <w:trHeight w:val="699"/>
        </w:trPr>
        <w:tc>
          <w:tcPr>
            <w:tcW w:w="1170" w:type="dxa"/>
            <w:tcBorders>
              <w:left w:val="single" w:sz="18" w:space="0" w:color="000000"/>
            </w:tcBorders>
          </w:tcPr>
          <w:p w14:paraId="021D4ACB" w14:textId="77777777" w:rsidR="0048358B" w:rsidRDefault="0048358B">
            <w:pPr>
              <w:pStyle w:val="TableParagraph"/>
              <w:rPr>
                <w:rFonts w:ascii="Times New Roman"/>
                <w:sz w:val="20"/>
              </w:rPr>
            </w:pPr>
          </w:p>
        </w:tc>
        <w:tc>
          <w:tcPr>
            <w:tcW w:w="2860" w:type="dxa"/>
          </w:tcPr>
          <w:p w14:paraId="38CAFA8E" w14:textId="77777777" w:rsidR="0048358B" w:rsidRDefault="0048358B">
            <w:pPr>
              <w:pStyle w:val="TableParagraph"/>
              <w:rPr>
                <w:rFonts w:ascii="Times New Roman"/>
                <w:sz w:val="20"/>
              </w:rPr>
            </w:pPr>
          </w:p>
        </w:tc>
        <w:tc>
          <w:tcPr>
            <w:tcW w:w="4850" w:type="dxa"/>
            <w:tcBorders>
              <w:right w:val="single" w:sz="18" w:space="0" w:color="000000"/>
            </w:tcBorders>
          </w:tcPr>
          <w:p w14:paraId="5DFAE4E4" w14:textId="77777777" w:rsidR="0048358B" w:rsidRDefault="0048358B">
            <w:pPr>
              <w:pStyle w:val="TableParagraph"/>
              <w:rPr>
                <w:rFonts w:ascii="Times New Roman"/>
                <w:sz w:val="20"/>
              </w:rPr>
            </w:pPr>
          </w:p>
        </w:tc>
      </w:tr>
      <w:tr w:rsidR="0048358B" w14:paraId="3C79C321" w14:textId="77777777">
        <w:trPr>
          <w:trHeight w:val="640"/>
        </w:trPr>
        <w:tc>
          <w:tcPr>
            <w:tcW w:w="1170" w:type="dxa"/>
            <w:tcBorders>
              <w:left w:val="single" w:sz="18" w:space="0" w:color="000000"/>
            </w:tcBorders>
          </w:tcPr>
          <w:p w14:paraId="16FE5FF8" w14:textId="77777777" w:rsidR="0048358B" w:rsidRDefault="0048358B">
            <w:pPr>
              <w:pStyle w:val="TableParagraph"/>
              <w:rPr>
                <w:rFonts w:ascii="Times New Roman"/>
                <w:sz w:val="20"/>
              </w:rPr>
            </w:pPr>
          </w:p>
        </w:tc>
        <w:tc>
          <w:tcPr>
            <w:tcW w:w="2860" w:type="dxa"/>
          </w:tcPr>
          <w:p w14:paraId="37B459FA" w14:textId="77777777" w:rsidR="0048358B" w:rsidRDefault="0048358B">
            <w:pPr>
              <w:pStyle w:val="TableParagraph"/>
              <w:rPr>
                <w:rFonts w:ascii="Times New Roman"/>
                <w:sz w:val="20"/>
              </w:rPr>
            </w:pPr>
          </w:p>
        </w:tc>
        <w:tc>
          <w:tcPr>
            <w:tcW w:w="4850" w:type="dxa"/>
            <w:tcBorders>
              <w:right w:val="single" w:sz="18" w:space="0" w:color="000000"/>
            </w:tcBorders>
          </w:tcPr>
          <w:p w14:paraId="1CEC9E18" w14:textId="77777777" w:rsidR="0048358B" w:rsidRDefault="0048358B">
            <w:pPr>
              <w:pStyle w:val="TableParagraph"/>
              <w:rPr>
                <w:rFonts w:ascii="Times New Roman"/>
                <w:sz w:val="20"/>
              </w:rPr>
            </w:pPr>
          </w:p>
        </w:tc>
      </w:tr>
    </w:tbl>
    <w:p w14:paraId="263F9C9C" w14:textId="77777777" w:rsidR="0048358B" w:rsidRDefault="0048358B">
      <w:pPr>
        <w:pStyle w:val="BodyText"/>
        <w:rPr>
          <w:sz w:val="20"/>
        </w:rPr>
      </w:pPr>
    </w:p>
    <w:p w14:paraId="7167DB6B" w14:textId="77777777" w:rsidR="0048358B" w:rsidRDefault="0048358B">
      <w:pPr>
        <w:pStyle w:val="BodyText"/>
        <w:spacing w:before="7"/>
        <w:rPr>
          <w:sz w:val="16"/>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490"/>
        <w:gridCol w:w="3390"/>
      </w:tblGrid>
      <w:tr w:rsidR="0048358B" w14:paraId="4358829C" w14:textId="77777777">
        <w:trPr>
          <w:trHeight w:val="677"/>
        </w:trPr>
        <w:tc>
          <w:tcPr>
            <w:tcW w:w="5490" w:type="dxa"/>
            <w:tcBorders>
              <w:bottom w:val="single" w:sz="8" w:space="0" w:color="000000"/>
              <w:right w:val="single" w:sz="8" w:space="0" w:color="000000"/>
            </w:tcBorders>
          </w:tcPr>
          <w:p w14:paraId="38599467" w14:textId="77777777" w:rsidR="0048358B" w:rsidRDefault="0048358B">
            <w:pPr>
              <w:pStyle w:val="TableParagraph"/>
              <w:spacing w:before="9"/>
              <w:rPr>
                <w:sz w:val="28"/>
              </w:rPr>
            </w:pPr>
          </w:p>
          <w:p w14:paraId="5F9F090F" w14:textId="77777777" w:rsidR="0048358B" w:rsidRDefault="00000000">
            <w:pPr>
              <w:pStyle w:val="TableParagraph"/>
              <w:ind w:left="92"/>
              <w:rPr>
                <w:b/>
                <w:sz w:val="18"/>
              </w:rPr>
            </w:pPr>
            <w:r>
              <w:rPr>
                <w:b/>
                <w:sz w:val="18"/>
              </w:rPr>
              <w:t>Administrator’s</w:t>
            </w:r>
            <w:r>
              <w:rPr>
                <w:b/>
                <w:spacing w:val="-1"/>
                <w:sz w:val="18"/>
              </w:rPr>
              <w:t xml:space="preserve"> </w:t>
            </w:r>
            <w:r>
              <w:rPr>
                <w:b/>
                <w:spacing w:val="-2"/>
                <w:sz w:val="18"/>
              </w:rPr>
              <w:t>Signature:</w:t>
            </w:r>
          </w:p>
        </w:tc>
        <w:tc>
          <w:tcPr>
            <w:tcW w:w="3390" w:type="dxa"/>
            <w:tcBorders>
              <w:left w:val="single" w:sz="8" w:space="0" w:color="000000"/>
              <w:bottom w:val="single" w:sz="8" w:space="0" w:color="000000"/>
            </w:tcBorders>
          </w:tcPr>
          <w:p w14:paraId="732B75E3" w14:textId="77777777" w:rsidR="0048358B" w:rsidRDefault="0048358B">
            <w:pPr>
              <w:pStyle w:val="TableParagraph"/>
              <w:spacing w:before="9"/>
              <w:rPr>
                <w:sz w:val="28"/>
              </w:rPr>
            </w:pPr>
          </w:p>
          <w:p w14:paraId="655685D1" w14:textId="77777777" w:rsidR="0048358B" w:rsidRDefault="00000000">
            <w:pPr>
              <w:pStyle w:val="TableParagraph"/>
              <w:ind w:left="120"/>
              <w:rPr>
                <w:b/>
                <w:sz w:val="18"/>
              </w:rPr>
            </w:pPr>
            <w:r>
              <w:rPr>
                <w:b/>
                <w:spacing w:val="-2"/>
                <w:sz w:val="18"/>
              </w:rPr>
              <w:t>Date:</w:t>
            </w:r>
          </w:p>
        </w:tc>
      </w:tr>
      <w:tr w:rsidR="0048358B" w14:paraId="5247C929" w14:textId="77777777">
        <w:trPr>
          <w:trHeight w:val="697"/>
        </w:trPr>
        <w:tc>
          <w:tcPr>
            <w:tcW w:w="5490" w:type="dxa"/>
            <w:tcBorders>
              <w:top w:val="single" w:sz="8" w:space="0" w:color="000000"/>
              <w:right w:val="single" w:sz="8" w:space="0" w:color="000000"/>
            </w:tcBorders>
          </w:tcPr>
          <w:p w14:paraId="359772CA" w14:textId="77777777" w:rsidR="0048358B" w:rsidRDefault="0048358B">
            <w:pPr>
              <w:pStyle w:val="TableParagraph"/>
              <w:rPr>
                <w:sz w:val="20"/>
              </w:rPr>
            </w:pPr>
          </w:p>
          <w:p w14:paraId="0E1B7A3D" w14:textId="77777777" w:rsidR="0048358B" w:rsidRDefault="00000000">
            <w:pPr>
              <w:pStyle w:val="TableParagraph"/>
              <w:spacing w:before="124"/>
              <w:ind w:left="92"/>
              <w:rPr>
                <w:b/>
                <w:sz w:val="18"/>
              </w:rPr>
            </w:pPr>
            <w:r>
              <w:rPr>
                <w:b/>
                <w:sz w:val="18"/>
              </w:rPr>
              <w:t>Superintendent’s</w:t>
            </w:r>
            <w:r>
              <w:rPr>
                <w:b/>
                <w:spacing w:val="-7"/>
                <w:sz w:val="18"/>
              </w:rPr>
              <w:t xml:space="preserve"> </w:t>
            </w:r>
            <w:r>
              <w:rPr>
                <w:b/>
                <w:spacing w:val="-2"/>
                <w:sz w:val="18"/>
              </w:rPr>
              <w:t>Signature:</w:t>
            </w:r>
          </w:p>
        </w:tc>
        <w:tc>
          <w:tcPr>
            <w:tcW w:w="3390" w:type="dxa"/>
            <w:tcBorders>
              <w:top w:val="single" w:sz="8" w:space="0" w:color="000000"/>
              <w:left w:val="single" w:sz="8" w:space="0" w:color="000000"/>
            </w:tcBorders>
          </w:tcPr>
          <w:p w14:paraId="4F2D3B3E" w14:textId="77777777" w:rsidR="0048358B" w:rsidRDefault="0048358B">
            <w:pPr>
              <w:pStyle w:val="TableParagraph"/>
              <w:rPr>
                <w:sz w:val="20"/>
              </w:rPr>
            </w:pPr>
          </w:p>
          <w:p w14:paraId="1546A57F" w14:textId="77777777" w:rsidR="0048358B" w:rsidRDefault="00000000">
            <w:pPr>
              <w:pStyle w:val="TableParagraph"/>
              <w:spacing w:before="124"/>
              <w:ind w:left="120"/>
              <w:rPr>
                <w:b/>
                <w:sz w:val="18"/>
              </w:rPr>
            </w:pPr>
            <w:r>
              <w:rPr>
                <w:b/>
                <w:spacing w:val="-2"/>
                <w:sz w:val="18"/>
              </w:rPr>
              <w:t>Date:</w:t>
            </w:r>
          </w:p>
        </w:tc>
      </w:tr>
    </w:tbl>
    <w:p w14:paraId="26FD0370" w14:textId="77777777" w:rsidR="0048358B" w:rsidRDefault="0048358B">
      <w:pPr>
        <w:pStyle w:val="BodyText"/>
        <w:spacing w:before="11"/>
        <w:rPr>
          <w:sz w:val="12"/>
        </w:rPr>
      </w:pPr>
    </w:p>
    <w:p w14:paraId="5379957C" w14:textId="77777777" w:rsidR="0048358B" w:rsidRDefault="00000000" w:rsidP="00E613D4">
      <w:pPr>
        <w:pStyle w:val="ListParagraph"/>
        <w:numPr>
          <w:ilvl w:val="0"/>
          <w:numId w:val="25"/>
        </w:numPr>
        <w:tabs>
          <w:tab w:val="left" w:pos="822"/>
          <w:tab w:val="left" w:pos="2303"/>
        </w:tabs>
        <w:spacing w:before="92" w:line="288" w:lineRule="auto"/>
        <w:ind w:left="2303" w:right="590" w:hanging="1761"/>
        <w:jc w:val="left"/>
        <w:rPr>
          <w:i/>
          <w:sz w:val="24"/>
        </w:rPr>
      </w:pPr>
      <w:r>
        <w:rPr>
          <w:b/>
          <w:sz w:val="24"/>
        </w:rPr>
        <w:t>Summative</w:t>
      </w:r>
      <w:r>
        <w:rPr>
          <w:b/>
          <w:spacing w:val="-3"/>
          <w:sz w:val="24"/>
        </w:rPr>
        <w:t xml:space="preserve"> </w:t>
      </w:r>
      <w:r>
        <w:rPr>
          <w:b/>
          <w:sz w:val="24"/>
        </w:rPr>
        <w:t>Reflection:</w:t>
      </w:r>
      <w:r>
        <w:rPr>
          <w:b/>
          <w:spacing w:val="-3"/>
          <w:sz w:val="24"/>
        </w:rPr>
        <w:t xml:space="preserve"> </w:t>
      </w:r>
      <w:r>
        <w:rPr>
          <w:i/>
          <w:sz w:val="24"/>
        </w:rPr>
        <w:t>Complete</w:t>
      </w:r>
      <w:r>
        <w:rPr>
          <w:i/>
          <w:spacing w:val="-3"/>
          <w:sz w:val="24"/>
        </w:rPr>
        <w:t xml:space="preserve"> </w:t>
      </w:r>
      <w:r>
        <w:rPr>
          <w:i/>
          <w:sz w:val="24"/>
        </w:rPr>
        <w:t>this</w:t>
      </w:r>
      <w:r>
        <w:rPr>
          <w:i/>
          <w:spacing w:val="-3"/>
          <w:sz w:val="24"/>
        </w:rPr>
        <w:t xml:space="preserve"> </w:t>
      </w:r>
      <w:r>
        <w:rPr>
          <w:i/>
          <w:sz w:val="24"/>
        </w:rPr>
        <w:t>section</w:t>
      </w:r>
      <w:r>
        <w:rPr>
          <w:i/>
          <w:spacing w:val="-3"/>
          <w:sz w:val="24"/>
        </w:rPr>
        <w:t xml:space="preserve"> </w:t>
      </w:r>
      <w:r>
        <w:rPr>
          <w:i/>
          <w:sz w:val="24"/>
        </w:rPr>
        <w:t>at</w:t>
      </w:r>
      <w:r>
        <w:rPr>
          <w:i/>
          <w:spacing w:val="-3"/>
          <w:sz w:val="24"/>
        </w:rPr>
        <w:t xml:space="preserve"> </w:t>
      </w:r>
      <w:r>
        <w:rPr>
          <w:i/>
          <w:sz w:val="24"/>
        </w:rPr>
        <w:t>the</w:t>
      </w:r>
      <w:r>
        <w:rPr>
          <w:i/>
          <w:spacing w:val="-3"/>
          <w:sz w:val="24"/>
        </w:rPr>
        <w:t xml:space="preserve"> </w:t>
      </w:r>
      <w:r>
        <w:rPr>
          <w:i/>
          <w:sz w:val="24"/>
        </w:rPr>
        <w:t>end</w:t>
      </w:r>
      <w:r>
        <w:rPr>
          <w:i/>
          <w:spacing w:val="-3"/>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year</w:t>
      </w:r>
      <w:r>
        <w:rPr>
          <w:i/>
          <w:spacing w:val="-3"/>
          <w:sz w:val="24"/>
        </w:rPr>
        <w:t xml:space="preserve"> </w:t>
      </w:r>
      <w:r>
        <w:rPr>
          <w:i/>
          <w:sz w:val="24"/>
        </w:rPr>
        <w:t>to</w:t>
      </w:r>
      <w:r>
        <w:rPr>
          <w:i/>
          <w:spacing w:val="-3"/>
          <w:sz w:val="24"/>
        </w:rPr>
        <w:t xml:space="preserve"> </w:t>
      </w:r>
      <w:r>
        <w:rPr>
          <w:i/>
          <w:sz w:val="24"/>
        </w:rPr>
        <w:t>describe</w:t>
      </w:r>
      <w:r>
        <w:rPr>
          <w:i/>
          <w:spacing w:val="-3"/>
          <w:sz w:val="24"/>
        </w:rPr>
        <w:t xml:space="preserve"> </w:t>
      </w:r>
      <w:r>
        <w:rPr>
          <w:i/>
          <w:sz w:val="24"/>
        </w:rPr>
        <w:t xml:space="preserve">the </w:t>
      </w:r>
      <w:r>
        <w:rPr>
          <w:i/>
          <w:sz w:val="24"/>
        </w:rPr>
        <w:t>level of attainment for each Professional Growth Goal</w:t>
      </w:r>
    </w:p>
    <w:p w14:paraId="7A689FEB" w14:textId="77777777" w:rsidR="0048358B" w:rsidRDefault="0048358B">
      <w:pPr>
        <w:pStyle w:val="BodyText"/>
        <w:rPr>
          <w:i/>
          <w:sz w:val="20"/>
        </w:rPr>
      </w:pPr>
    </w:p>
    <w:p w14:paraId="1ACBED77" w14:textId="77777777" w:rsidR="0048358B" w:rsidRDefault="0048358B">
      <w:pPr>
        <w:pStyle w:val="BodyText"/>
        <w:spacing w:before="3"/>
        <w:rPr>
          <w:i/>
          <w:sz w:val="13"/>
        </w:rPr>
      </w:pPr>
    </w:p>
    <w:tbl>
      <w:tblPr>
        <w:tblW w:w="0" w:type="auto"/>
        <w:tblInd w:w="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70"/>
        <w:gridCol w:w="5710"/>
      </w:tblGrid>
      <w:tr w:rsidR="0048358B" w14:paraId="1D392678" w14:textId="77777777">
        <w:trPr>
          <w:trHeight w:val="720"/>
        </w:trPr>
        <w:tc>
          <w:tcPr>
            <w:tcW w:w="3170" w:type="dxa"/>
            <w:tcBorders>
              <w:left w:val="single" w:sz="18" w:space="0" w:color="000000"/>
            </w:tcBorders>
            <w:shd w:val="clear" w:color="auto" w:fill="D9D9D9"/>
          </w:tcPr>
          <w:p w14:paraId="1C61A1B5" w14:textId="77777777" w:rsidR="0048358B" w:rsidRDefault="0048358B">
            <w:pPr>
              <w:pStyle w:val="TableParagraph"/>
              <w:spacing w:before="5"/>
              <w:rPr>
                <w:i/>
                <w:sz w:val="30"/>
              </w:rPr>
            </w:pPr>
          </w:p>
          <w:p w14:paraId="68856E6C" w14:textId="77777777" w:rsidR="0048358B" w:rsidRDefault="00000000">
            <w:pPr>
              <w:pStyle w:val="TableParagraph"/>
              <w:ind w:left="1287" w:right="1270"/>
              <w:jc w:val="center"/>
              <w:rPr>
                <w:b/>
              </w:rPr>
            </w:pPr>
            <w:r>
              <w:rPr>
                <w:b/>
                <w:spacing w:val="-2"/>
              </w:rPr>
              <w:t>Date:</w:t>
            </w:r>
          </w:p>
        </w:tc>
        <w:tc>
          <w:tcPr>
            <w:tcW w:w="5710" w:type="dxa"/>
            <w:tcBorders>
              <w:right w:val="single" w:sz="18" w:space="0" w:color="000000"/>
            </w:tcBorders>
            <w:shd w:val="clear" w:color="auto" w:fill="D9D9D9"/>
          </w:tcPr>
          <w:p w14:paraId="61EA24FC" w14:textId="77777777" w:rsidR="0048358B" w:rsidRDefault="0048358B">
            <w:pPr>
              <w:pStyle w:val="TableParagraph"/>
              <w:spacing w:before="5"/>
              <w:rPr>
                <w:i/>
                <w:sz w:val="30"/>
              </w:rPr>
            </w:pPr>
          </w:p>
          <w:p w14:paraId="6E99CC22" w14:textId="77777777" w:rsidR="0048358B" w:rsidRDefault="00000000">
            <w:pPr>
              <w:pStyle w:val="TableParagraph"/>
              <w:ind w:left="541"/>
              <w:rPr>
                <w:b/>
              </w:rPr>
            </w:pPr>
            <w:r>
              <w:rPr>
                <w:b/>
              </w:rPr>
              <w:t>End</w:t>
            </w:r>
            <w:r>
              <w:rPr>
                <w:b/>
                <w:spacing w:val="-6"/>
              </w:rPr>
              <w:t xml:space="preserve"> </w:t>
            </w:r>
            <w:r>
              <w:rPr>
                <w:b/>
              </w:rPr>
              <w:t>of</w:t>
            </w:r>
            <w:r>
              <w:rPr>
                <w:b/>
                <w:spacing w:val="-10"/>
              </w:rPr>
              <w:t xml:space="preserve"> </w:t>
            </w:r>
            <w:r>
              <w:rPr>
                <w:b/>
              </w:rPr>
              <w:t>Year</w:t>
            </w:r>
            <w:r>
              <w:rPr>
                <w:b/>
                <w:spacing w:val="-6"/>
              </w:rPr>
              <w:t xml:space="preserve"> </w:t>
            </w:r>
            <w:r>
              <w:rPr>
                <w:b/>
              </w:rPr>
              <w:t>Professional</w:t>
            </w:r>
            <w:r>
              <w:rPr>
                <w:b/>
                <w:spacing w:val="-6"/>
              </w:rPr>
              <w:t xml:space="preserve"> </w:t>
            </w:r>
            <w:r>
              <w:rPr>
                <w:b/>
              </w:rPr>
              <w:t>Growth</w:t>
            </w:r>
            <w:r>
              <w:rPr>
                <w:b/>
                <w:spacing w:val="-5"/>
              </w:rPr>
              <w:t xml:space="preserve"> </w:t>
            </w:r>
            <w:r>
              <w:rPr>
                <w:b/>
                <w:spacing w:val="-2"/>
              </w:rPr>
              <w:t>Reflection:</w:t>
            </w:r>
          </w:p>
        </w:tc>
      </w:tr>
      <w:tr w:rsidR="0048358B" w14:paraId="149FB626" w14:textId="77777777">
        <w:trPr>
          <w:trHeight w:val="1797"/>
        </w:trPr>
        <w:tc>
          <w:tcPr>
            <w:tcW w:w="3170" w:type="dxa"/>
            <w:tcBorders>
              <w:left w:val="single" w:sz="18" w:space="0" w:color="000000"/>
              <w:bottom w:val="single" w:sz="18" w:space="0" w:color="000000"/>
            </w:tcBorders>
          </w:tcPr>
          <w:p w14:paraId="348595A6" w14:textId="77777777" w:rsidR="0048358B" w:rsidRDefault="0048358B">
            <w:pPr>
              <w:pStyle w:val="TableParagraph"/>
              <w:rPr>
                <w:rFonts w:ascii="Times New Roman"/>
                <w:sz w:val="20"/>
              </w:rPr>
            </w:pPr>
          </w:p>
        </w:tc>
        <w:tc>
          <w:tcPr>
            <w:tcW w:w="5710" w:type="dxa"/>
            <w:tcBorders>
              <w:bottom w:val="single" w:sz="18" w:space="0" w:color="000000"/>
              <w:right w:val="single" w:sz="18" w:space="0" w:color="000000"/>
            </w:tcBorders>
          </w:tcPr>
          <w:p w14:paraId="03CAC2CC" w14:textId="77777777" w:rsidR="0048358B" w:rsidRDefault="0048358B">
            <w:pPr>
              <w:pStyle w:val="TableParagraph"/>
              <w:rPr>
                <w:rFonts w:ascii="Times New Roman"/>
                <w:sz w:val="20"/>
              </w:rPr>
            </w:pPr>
          </w:p>
        </w:tc>
      </w:tr>
    </w:tbl>
    <w:p w14:paraId="4E1B7F75" w14:textId="77777777" w:rsidR="0048358B" w:rsidRDefault="0048358B">
      <w:pPr>
        <w:pStyle w:val="BodyText"/>
        <w:rPr>
          <w:i/>
          <w:sz w:val="20"/>
        </w:rPr>
      </w:pPr>
    </w:p>
    <w:p w14:paraId="0FF5996D" w14:textId="77777777" w:rsidR="0048358B" w:rsidRDefault="0048358B">
      <w:pPr>
        <w:pStyle w:val="BodyText"/>
        <w:spacing w:before="11"/>
        <w:rPr>
          <w:i/>
          <w:sz w:val="18"/>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8880"/>
      </w:tblGrid>
      <w:tr w:rsidR="0048358B" w14:paraId="71918CA8" w14:textId="77777777">
        <w:trPr>
          <w:trHeight w:val="737"/>
        </w:trPr>
        <w:tc>
          <w:tcPr>
            <w:tcW w:w="8880" w:type="dxa"/>
            <w:tcBorders>
              <w:bottom w:val="single" w:sz="8" w:space="0" w:color="000000"/>
            </w:tcBorders>
            <w:shd w:val="clear" w:color="auto" w:fill="D9D9D9"/>
          </w:tcPr>
          <w:p w14:paraId="5C0BAFFB" w14:textId="77777777" w:rsidR="0048358B" w:rsidRDefault="0048358B">
            <w:pPr>
              <w:pStyle w:val="TableParagraph"/>
              <w:spacing w:before="3"/>
              <w:rPr>
                <w:i/>
                <w:sz w:val="30"/>
              </w:rPr>
            </w:pPr>
          </w:p>
          <w:p w14:paraId="476B11AA" w14:textId="77777777" w:rsidR="0048358B" w:rsidRDefault="00000000">
            <w:pPr>
              <w:pStyle w:val="TableParagraph"/>
              <w:ind w:left="3810" w:right="3790"/>
              <w:jc w:val="center"/>
              <w:rPr>
                <w:b/>
              </w:rPr>
            </w:pPr>
            <w:r>
              <w:rPr>
                <w:b/>
              </w:rPr>
              <w:t>Next</w:t>
            </w:r>
            <w:r>
              <w:rPr>
                <w:b/>
                <w:spacing w:val="-5"/>
              </w:rPr>
              <w:t xml:space="preserve"> </w:t>
            </w:r>
            <w:r>
              <w:rPr>
                <w:b/>
                <w:spacing w:val="-2"/>
              </w:rPr>
              <w:t>Steps:</w:t>
            </w:r>
          </w:p>
        </w:tc>
      </w:tr>
      <w:tr w:rsidR="0048358B" w14:paraId="3673127A" w14:textId="77777777">
        <w:trPr>
          <w:trHeight w:val="1297"/>
        </w:trPr>
        <w:tc>
          <w:tcPr>
            <w:tcW w:w="8880" w:type="dxa"/>
            <w:tcBorders>
              <w:top w:val="single" w:sz="8" w:space="0" w:color="000000"/>
            </w:tcBorders>
          </w:tcPr>
          <w:p w14:paraId="77CE0A6E" w14:textId="77777777" w:rsidR="0048358B" w:rsidRDefault="0048358B">
            <w:pPr>
              <w:pStyle w:val="TableParagraph"/>
              <w:rPr>
                <w:rFonts w:ascii="Times New Roman"/>
                <w:sz w:val="20"/>
              </w:rPr>
            </w:pPr>
          </w:p>
        </w:tc>
      </w:tr>
    </w:tbl>
    <w:p w14:paraId="7798972D" w14:textId="77777777" w:rsidR="0048358B" w:rsidRDefault="0048358B">
      <w:pPr>
        <w:pStyle w:val="BodyText"/>
        <w:rPr>
          <w:i/>
          <w:sz w:val="20"/>
        </w:rPr>
      </w:pPr>
    </w:p>
    <w:p w14:paraId="33EC96C7" w14:textId="77777777" w:rsidR="0048358B" w:rsidRDefault="0048358B">
      <w:pPr>
        <w:pStyle w:val="BodyText"/>
        <w:spacing w:before="10"/>
        <w:rPr>
          <w:i/>
          <w:sz w:val="17"/>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970"/>
        <w:gridCol w:w="2910"/>
      </w:tblGrid>
      <w:tr w:rsidR="0048358B" w14:paraId="7179ABBD" w14:textId="77777777">
        <w:trPr>
          <w:trHeight w:val="697"/>
        </w:trPr>
        <w:tc>
          <w:tcPr>
            <w:tcW w:w="5970" w:type="dxa"/>
            <w:tcBorders>
              <w:bottom w:val="single" w:sz="8" w:space="0" w:color="000000"/>
              <w:right w:val="single" w:sz="8" w:space="0" w:color="000000"/>
            </w:tcBorders>
          </w:tcPr>
          <w:p w14:paraId="16612CD5" w14:textId="77777777" w:rsidR="0048358B" w:rsidRDefault="0048358B">
            <w:pPr>
              <w:pStyle w:val="TableParagraph"/>
              <w:rPr>
                <w:i/>
                <w:sz w:val="18"/>
              </w:rPr>
            </w:pPr>
          </w:p>
          <w:p w14:paraId="2901A75F" w14:textId="77777777" w:rsidR="0048358B" w:rsidRDefault="00000000">
            <w:pPr>
              <w:pStyle w:val="TableParagraph"/>
              <w:spacing w:before="139"/>
              <w:ind w:left="92"/>
              <w:rPr>
                <w:b/>
                <w:sz w:val="16"/>
              </w:rPr>
            </w:pPr>
            <w:r>
              <w:rPr>
                <w:b/>
                <w:spacing w:val="-2"/>
                <w:sz w:val="16"/>
              </w:rPr>
              <w:t>Administrator’s</w:t>
            </w:r>
            <w:r>
              <w:rPr>
                <w:b/>
                <w:spacing w:val="16"/>
                <w:sz w:val="16"/>
              </w:rPr>
              <w:t xml:space="preserve"> </w:t>
            </w:r>
            <w:r>
              <w:rPr>
                <w:b/>
                <w:spacing w:val="-2"/>
                <w:sz w:val="16"/>
              </w:rPr>
              <w:t>Signature:</w:t>
            </w:r>
          </w:p>
        </w:tc>
        <w:tc>
          <w:tcPr>
            <w:tcW w:w="2910" w:type="dxa"/>
            <w:tcBorders>
              <w:left w:val="single" w:sz="8" w:space="0" w:color="000000"/>
              <w:bottom w:val="single" w:sz="8" w:space="0" w:color="000000"/>
            </w:tcBorders>
          </w:tcPr>
          <w:p w14:paraId="3F7E9FA2" w14:textId="77777777" w:rsidR="0048358B" w:rsidRDefault="0048358B">
            <w:pPr>
              <w:pStyle w:val="TableParagraph"/>
              <w:rPr>
                <w:i/>
                <w:sz w:val="18"/>
              </w:rPr>
            </w:pPr>
          </w:p>
          <w:p w14:paraId="77BEE590" w14:textId="77777777" w:rsidR="0048358B" w:rsidRDefault="00000000">
            <w:pPr>
              <w:pStyle w:val="TableParagraph"/>
              <w:spacing w:before="139"/>
              <w:ind w:left="105"/>
              <w:rPr>
                <w:b/>
                <w:sz w:val="16"/>
              </w:rPr>
            </w:pPr>
            <w:r>
              <w:rPr>
                <w:b/>
                <w:spacing w:val="-2"/>
                <w:sz w:val="16"/>
              </w:rPr>
              <w:t>Date:</w:t>
            </w:r>
          </w:p>
        </w:tc>
      </w:tr>
      <w:tr w:rsidR="0048358B" w14:paraId="5C5FFFF6" w14:textId="77777777">
        <w:trPr>
          <w:trHeight w:val="697"/>
        </w:trPr>
        <w:tc>
          <w:tcPr>
            <w:tcW w:w="5970" w:type="dxa"/>
            <w:tcBorders>
              <w:top w:val="single" w:sz="8" w:space="0" w:color="000000"/>
              <w:right w:val="single" w:sz="8" w:space="0" w:color="000000"/>
            </w:tcBorders>
          </w:tcPr>
          <w:p w14:paraId="63BE5730" w14:textId="77777777" w:rsidR="0048358B" w:rsidRDefault="0048358B">
            <w:pPr>
              <w:pStyle w:val="TableParagraph"/>
              <w:rPr>
                <w:i/>
                <w:sz w:val="18"/>
              </w:rPr>
            </w:pPr>
          </w:p>
          <w:p w14:paraId="1823AB13" w14:textId="77777777" w:rsidR="0048358B" w:rsidRDefault="00000000">
            <w:pPr>
              <w:pStyle w:val="TableParagraph"/>
              <w:spacing w:before="141"/>
              <w:ind w:left="92"/>
              <w:rPr>
                <w:b/>
                <w:sz w:val="16"/>
              </w:rPr>
            </w:pPr>
            <w:r>
              <w:rPr>
                <w:b/>
                <w:sz w:val="16"/>
              </w:rPr>
              <w:t>Superintendent’s</w:t>
            </w:r>
            <w:r>
              <w:rPr>
                <w:b/>
                <w:spacing w:val="23"/>
                <w:sz w:val="16"/>
              </w:rPr>
              <w:t xml:space="preserve"> </w:t>
            </w:r>
            <w:r>
              <w:rPr>
                <w:b/>
                <w:spacing w:val="-2"/>
                <w:sz w:val="16"/>
              </w:rPr>
              <w:t>Signature:</w:t>
            </w:r>
          </w:p>
        </w:tc>
        <w:tc>
          <w:tcPr>
            <w:tcW w:w="2910" w:type="dxa"/>
            <w:tcBorders>
              <w:top w:val="single" w:sz="8" w:space="0" w:color="000000"/>
              <w:left w:val="single" w:sz="8" w:space="0" w:color="000000"/>
            </w:tcBorders>
          </w:tcPr>
          <w:p w14:paraId="2B66BB31" w14:textId="77777777" w:rsidR="0048358B" w:rsidRDefault="0048358B">
            <w:pPr>
              <w:pStyle w:val="TableParagraph"/>
              <w:rPr>
                <w:i/>
                <w:sz w:val="18"/>
              </w:rPr>
            </w:pPr>
          </w:p>
          <w:p w14:paraId="1F27FEA0" w14:textId="77777777" w:rsidR="0048358B" w:rsidRDefault="00000000">
            <w:pPr>
              <w:pStyle w:val="TableParagraph"/>
              <w:spacing w:before="141"/>
              <w:ind w:left="105"/>
              <w:rPr>
                <w:b/>
                <w:sz w:val="16"/>
              </w:rPr>
            </w:pPr>
            <w:r>
              <w:rPr>
                <w:b/>
                <w:spacing w:val="-2"/>
                <w:sz w:val="16"/>
              </w:rPr>
              <w:t>Date:</w:t>
            </w:r>
          </w:p>
        </w:tc>
      </w:tr>
    </w:tbl>
    <w:p w14:paraId="69EB7747" w14:textId="77777777" w:rsidR="0048358B" w:rsidRDefault="0048358B">
      <w:pPr>
        <w:rPr>
          <w:sz w:val="16"/>
        </w:rPr>
        <w:sectPr w:rsidR="0048358B">
          <w:pgSz w:w="12240" w:h="15840"/>
          <w:pgMar w:top="1340" w:right="880" w:bottom="280" w:left="1020" w:header="370" w:footer="0" w:gutter="0"/>
          <w:cols w:space="720"/>
        </w:sectPr>
      </w:pPr>
    </w:p>
    <w:p w14:paraId="094BC2C0" w14:textId="77777777" w:rsidR="0048358B" w:rsidRDefault="0048358B">
      <w:pPr>
        <w:pStyle w:val="BodyText"/>
        <w:spacing w:before="10"/>
        <w:rPr>
          <w:i/>
          <w:sz w:val="20"/>
        </w:rPr>
      </w:pPr>
    </w:p>
    <w:p w14:paraId="3A7AFF11" w14:textId="77777777" w:rsidR="0048358B" w:rsidRDefault="00000000">
      <w:pPr>
        <w:pStyle w:val="Heading2"/>
        <w:ind w:left="521"/>
      </w:pPr>
      <w:r>
        <w:t>District</w:t>
      </w:r>
      <w:r>
        <w:rPr>
          <w:spacing w:val="-14"/>
        </w:rPr>
        <w:t xml:space="preserve"> </w:t>
      </w:r>
      <w:r>
        <w:rPr>
          <w:spacing w:val="-2"/>
        </w:rPr>
        <w:t>Administrator</w:t>
      </w:r>
    </w:p>
    <w:p w14:paraId="1B97F550" w14:textId="77777777" w:rsidR="0048358B" w:rsidRDefault="0048358B">
      <w:pPr>
        <w:pStyle w:val="BodyText"/>
        <w:rPr>
          <w:b/>
          <w:sz w:val="40"/>
        </w:rPr>
      </w:pPr>
    </w:p>
    <w:p w14:paraId="2FAAB224" w14:textId="77777777" w:rsidR="0048358B" w:rsidRDefault="0048358B">
      <w:pPr>
        <w:pStyle w:val="BodyText"/>
        <w:spacing w:before="9"/>
        <w:rPr>
          <w:b/>
          <w:sz w:val="51"/>
        </w:rPr>
      </w:pPr>
    </w:p>
    <w:p w14:paraId="4280CBC5" w14:textId="77777777" w:rsidR="0048358B" w:rsidRDefault="00000000">
      <w:pPr>
        <w:spacing w:before="1"/>
        <w:ind w:left="533" w:right="582"/>
        <w:jc w:val="center"/>
        <w:rPr>
          <w:b/>
          <w:sz w:val="36"/>
        </w:rPr>
      </w:pPr>
      <w:r>
        <w:rPr>
          <w:b/>
          <w:sz w:val="36"/>
        </w:rPr>
        <w:t>Site</w:t>
      </w:r>
      <w:r>
        <w:rPr>
          <w:b/>
          <w:spacing w:val="-4"/>
          <w:sz w:val="36"/>
        </w:rPr>
        <w:t xml:space="preserve"> </w:t>
      </w:r>
      <w:r>
        <w:rPr>
          <w:b/>
          <w:sz w:val="36"/>
        </w:rPr>
        <w:t>Visit</w:t>
      </w:r>
      <w:r>
        <w:rPr>
          <w:b/>
          <w:spacing w:val="-3"/>
          <w:sz w:val="36"/>
        </w:rPr>
        <w:t xml:space="preserve"> </w:t>
      </w:r>
      <w:r>
        <w:rPr>
          <w:b/>
          <w:spacing w:val="-4"/>
          <w:sz w:val="36"/>
        </w:rPr>
        <w:t>Form</w:t>
      </w:r>
    </w:p>
    <w:p w14:paraId="62162359" w14:textId="77777777" w:rsidR="0048358B" w:rsidRDefault="0048358B">
      <w:pPr>
        <w:pStyle w:val="BodyText"/>
        <w:rPr>
          <w:b/>
          <w:sz w:val="20"/>
        </w:rPr>
      </w:pPr>
    </w:p>
    <w:p w14:paraId="065704EC" w14:textId="77777777" w:rsidR="0048358B" w:rsidRDefault="0048358B">
      <w:pPr>
        <w:pStyle w:val="BodyText"/>
        <w:rPr>
          <w:b/>
          <w:sz w:val="20"/>
        </w:rPr>
      </w:pPr>
    </w:p>
    <w:p w14:paraId="53648150" w14:textId="77777777" w:rsidR="0048358B" w:rsidRDefault="0048358B">
      <w:pPr>
        <w:pStyle w:val="BodyText"/>
        <w:rPr>
          <w:b/>
          <w:sz w:val="20"/>
        </w:rPr>
      </w:pPr>
    </w:p>
    <w:p w14:paraId="51C1C103" w14:textId="77777777" w:rsidR="0048358B" w:rsidRDefault="0048358B">
      <w:pPr>
        <w:pStyle w:val="BodyText"/>
        <w:rPr>
          <w:b/>
          <w:sz w:val="20"/>
        </w:rPr>
      </w:pPr>
    </w:p>
    <w:p w14:paraId="11167FF6" w14:textId="77777777" w:rsidR="0048358B" w:rsidRDefault="0048358B">
      <w:pPr>
        <w:pStyle w:val="BodyText"/>
        <w:spacing w:before="1"/>
        <w:rPr>
          <w:b/>
          <w:sz w:val="11"/>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0"/>
      </w:tblGrid>
      <w:tr w:rsidR="0048358B" w14:paraId="20120A99" w14:textId="77777777">
        <w:trPr>
          <w:trHeight w:val="939"/>
        </w:trPr>
        <w:tc>
          <w:tcPr>
            <w:tcW w:w="8900" w:type="dxa"/>
          </w:tcPr>
          <w:p w14:paraId="2737BB1D" w14:textId="77777777" w:rsidR="0048358B" w:rsidRDefault="00000000">
            <w:pPr>
              <w:pStyle w:val="TableParagraph"/>
              <w:spacing w:before="348"/>
              <w:ind w:left="105"/>
              <w:rPr>
                <w:b/>
                <w:sz w:val="36"/>
              </w:rPr>
            </w:pPr>
            <w:proofErr w:type="spellStart"/>
            <w:r>
              <w:rPr>
                <w:b/>
                <w:spacing w:val="-2"/>
                <w:sz w:val="36"/>
              </w:rPr>
              <w:t>Evaluatee</w:t>
            </w:r>
            <w:proofErr w:type="spellEnd"/>
            <w:r>
              <w:rPr>
                <w:b/>
                <w:spacing w:val="-2"/>
                <w:sz w:val="36"/>
              </w:rPr>
              <w:t>:</w:t>
            </w:r>
          </w:p>
        </w:tc>
      </w:tr>
      <w:tr w:rsidR="0048358B" w14:paraId="39B6E27D" w14:textId="77777777">
        <w:trPr>
          <w:trHeight w:val="940"/>
        </w:trPr>
        <w:tc>
          <w:tcPr>
            <w:tcW w:w="8900" w:type="dxa"/>
          </w:tcPr>
          <w:p w14:paraId="6F2D58DC" w14:textId="77777777" w:rsidR="0048358B" w:rsidRDefault="00000000">
            <w:pPr>
              <w:pStyle w:val="TableParagraph"/>
              <w:spacing w:before="348"/>
              <w:ind w:left="105"/>
              <w:rPr>
                <w:b/>
                <w:sz w:val="36"/>
              </w:rPr>
            </w:pPr>
            <w:r>
              <w:rPr>
                <w:b/>
                <w:spacing w:val="-2"/>
                <w:sz w:val="36"/>
              </w:rPr>
              <w:t>Evaluator:</w:t>
            </w:r>
          </w:p>
        </w:tc>
      </w:tr>
      <w:tr w:rsidR="0048358B" w14:paraId="17924DC6" w14:textId="77777777">
        <w:trPr>
          <w:trHeight w:val="939"/>
        </w:trPr>
        <w:tc>
          <w:tcPr>
            <w:tcW w:w="8900" w:type="dxa"/>
          </w:tcPr>
          <w:p w14:paraId="381BA4E9" w14:textId="77777777" w:rsidR="0048358B" w:rsidRDefault="00000000">
            <w:pPr>
              <w:pStyle w:val="TableParagraph"/>
              <w:spacing w:before="348"/>
              <w:ind w:left="105"/>
              <w:rPr>
                <w:b/>
                <w:sz w:val="36"/>
              </w:rPr>
            </w:pPr>
            <w:r>
              <w:rPr>
                <w:b/>
                <w:spacing w:val="-2"/>
                <w:sz w:val="36"/>
              </w:rPr>
              <w:t>Date:</w:t>
            </w:r>
          </w:p>
        </w:tc>
      </w:tr>
    </w:tbl>
    <w:p w14:paraId="62BE5136" w14:textId="77777777" w:rsidR="0048358B" w:rsidRDefault="0048358B">
      <w:pPr>
        <w:rPr>
          <w:sz w:val="36"/>
        </w:rPr>
        <w:sectPr w:rsidR="0048358B">
          <w:pgSz w:w="12240" w:h="15840"/>
          <w:pgMar w:top="1340" w:right="880" w:bottom="280" w:left="1020" w:header="370" w:footer="0" w:gutter="0"/>
          <w:cols w:space="720"/>
        </w:sectPr>
      </w:pPr>
    </w:p>
    <w:p w14:paraId="3A3E6BDE" w14:textId="77777777" w:rsidR="0048358B" w:rsidRDefault="0048358B">
      <w:pPr>
        <w:pStyle w:val="BodyText"/>
        <w:rPr>
          <w:b/>
          <w:sz w:val="20"/>
        </w:rPr>
      </w:pPr>
    </w:p>
    <w:p w14:paraId="07BD0908" w14:textId="77777777" w:rsidR="0048358B" w:rsidRDefault="0048358B">
      <w:pPr>
        <w:pStyle w:val="BodyText"/>
        <w:rPr>
          <w:b/>
          <w:sz w:val="20"/>
        </w:rPr>
      </w:pPr>
    </w:p>
    <w:p w14:paraId="7A10222A" w14:textId="77777777" w:rsidR="0048358B" w:rsidRDefault="0048358B">
      <w:pPr>
        <w:pStyle w:val="BodyText"/>
        <w:rPr>
          <w:b/>
          <w:sz w:val="20"/>
        </w:rPr>
      </w:pPr>
    </w:p>
    <w:p w14:paraId="57FB902E" w14:textId="77777777" w:rsidR="0048358B" w:rsidRDefault="0048358B">
      <w:pPr>
        <w:pStyle w:val="BodyText"/>
        <w:spacing w:before="2"/>
        <w:rPr>
          <w:b/>
          <w:sz w:val="19"/>
        </w:rPr>
      </w:pPr>
    </w:p>
    <w:p w14:paraId="68D71657" w14:textId="77777777" w:rsidR="0048358B" w:rsidRDefault="00000000">
      <w:pPr>
        <w:spacing w:line="280" w:lineRule="auto"/>
        <w:ind w:left="2743" w:right="2374" w:hanging="152"/>
        <w:rPr>
          <w:b/>
          <w:sz w:val="20"/>
        </w:rPr>
      </w:pPr>
      <w:r>
        <w:rPr>
          <w:b/>
          <w:sz w:val="20"/>
        </w:rPr>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1. Mission, Vision, and Core Values</w:t>
      </w:r>
    </w:p>
    <w:p w14:paraId="1E80FB72" w14:textId="77777777" w:rsidR="0048358B" w:rsidRDefault="0048358B">
      <w:pPr>
        <w:pStyle w:val="BodyText"/>
        <w:rPr>
          <w:b/>
          <w:sz w:val="21"/>
        </w:rPr>
      </w:pPr>
    </w:p>
    <w:p w14:paraId="553B1735" w14:textId="77777777" w:rsidR="0048358B" w:rsidRDefault="00000000">
      <w:pPr>
        <w:spacing w:line="280" w:lineRule="auto"/>
        <w:ind w:left="510" w:right="661"/>
        <w:rPr>
          <w:b/>
          <w:i/>
          <w:sz w:val="20"/>
        </w:rPr>
      </w:pPr>
      <w:r>
        <w:rPr>
          <w:b/>
          <w:i/>
          <w:sz w:val="20"/>
        </w:rPr>
        <w:t>Effective</w:t>
      </w:r>
      <w:r>
        <w:rPr>
          <w:b/>
          <w:i/>
          <w:spacing w:val="-4"/>
          <w:sz w:val="20"/>
        </w:rPr>
        <w:t xml:space="preserve"> </w:t>
      </w:r>
      <w:r>
        <w:rPr>
          <w:b/>
          <w:i/>
          <w:sz w:val="20"/>
        </w:rPr>
        <w:t>educational</w:t>
      </w:r>
      <w:r>
        <w:rPr>
          <w:b/>
          <w:i/>
          <w:spacing w:val="-4"/>
          <w:sz w:val="20"/>
        </w:rPr>
        <w:t xml:space="preserve"> </w:t>
      </w:r>
      <w:r>
        <w:rPr>
          <w:b/>
          <w:i/>
          <w:sz w:val="20"/>
        </w:rPr>
        <w:t>leaders</w:t>
      </w:r>
      <w:r>
        <w:rPr>
          <w:b/>
          <w:i/>
          <w:spacing w:val="-4"/>
          <w:sz w:val="20"/>
        </w:rPr>
        <w:t xml:space="preserve"> </w:t>
      </w:r>
      <w:r>
        <w:rPr>
          <w:b/>
          <w:i/>
          <w:sz w:val="20"/>
        </w:rPr>
        <w:t>develop,</w:t>
      </w:r>
      <w:r>
        <w:rPr>
          <w:b/>
          <w:i/>
          <w:spacing w:val="-4"/>
          <w:sz w:val="20"/>
        </w:rPr>
        <w:t xml:space="preserve"> </w:t>
      </w:r>
      <w:r>
        <w:rPr>
          <w:b/>
          <w:i/>
          <w:sz w:val="20"/>
        </w:rPr>
        <w:t>advocate,</w:t>
      </w:r>
      <w:r>
        <w:rPr>
          <w:b/>
          <w:i/>
          <w:spacing w:val="-4"/>
          <w:sz w:val="20"/>
        </w:rPr>
        <w:t xml:space="preserve"> </w:t>
      </w:r>
      <w:r>
        <w:rPr>
          <w:b/>
          <w:i/>
          <w:sz w:val="20"/>
        </w:rPr>
        <w:t>and</w:t>
      </w:r>
      <w:r>
        <w:rPr>
          <w:b/>
          <w:i/>
          <w:spacing w:val="-4"/>
          <w:sz w:val="20"/>
        </w:rPr>
        <w:t xml:space="preserve"> </w:t>
      </w:r>
      <w:r>
        <w:rPr>
          <w:b/>
          <w:i/>
          <w:sz w:val="20"/>
        </w:rPr>
        <w:t>enact</w:t>
      </w:r>
      <w:r>
        <w:rPr>
          <w:b/>
          <w:i/>
          <w:spacing w:val="-4"/>
          <w:sz w:val="20"/>
        </w:rPr>
        <w:t xml:space="preserve"> </w:t>
      </w:r>
      <w:r>
        <w:rPr>
          <w:b/>
          <w:i/>
          <w:sz w:val="20"/>
        </w:rPr>
        <w:t>a</w:t>
      </w:r>
      <w:r>
        <w:rPr>
          <w:b/>
          <w:i/>
          <w:spacing w:val="-4"/>
          <w:sz w:val="20"/>
        </w:rPr>
        <w:t xml:space="preserve"> </w:t>
      </w:r>
      <w:r>
        <w:rPr>
          <w:b/>
          <w:i/>
          <w:sz w:val="20"/>
        </w:rPr>
        <w:t>shared</w:t>
      </w:r>
      <w:r>
        <w:rPr>
          <w:b/>
          <w:i/>
          <w:spacing w:val="-4"/>
          <w:sz w:val="20"/>
        </w:rPr>
        <w:t xml:space="preserve"> </w:t>
      </w:r>
      <w:r>
        <w:rPr>
          <w:b/>
          <w:i/>
          <w:sz w:val="20"/>
        </w:rPr>
        <w:t>mission,</w:t>
      </w:r>
      <w:r>
        <w:rPr>
          <w:b/>
          <w:i/>
          <w:spacing w:val="-4"/>
          <w:sz w:val="20"/>
        </w:rPr>
        <w:t xml:space="preserve"> </w:t>
      </w:r>
      <w:r>
        <w:rPr>
          <w:b/>
          <w:i/>
          <w:sz w:val="20"/>
        </w:rPr>
        <w:t>vision,</w:t>
      </w:r>
      <w:r>
        <w:rPr>
          <w:b/>
          <w:i/>
          <w:spacing w:val="-4"/>
          <w:sz w:val="20"/>
        </w:rPr>
        <w:t xml:space="preserve"> </w:t>
      </w:r>
      <w:r>
        <w:rPr>
          <w:b/>
          <w:i/>
          <w:sz w:val="20"/>
        </w:rPr>
        <w:t>and</w:t>
      </w:r>
      <w:r>
        <w:rPr>
          <w:b/>
          <w:i/>
          <w:spacing w:val="-4"/>
          <w:sz w:val="20"/>
        </w:rPr>
        <w:t xml:space="preserve"> </w:t>
      </w:r>
      <w:r>
        <w:rPr>
          <w:b/>
          <w:i/>
          <w:sz w:val="20"/>
        </w:rPr>
        <w:t xml:space="preserve">core </w:t>
      </w:r>
      <w:r>
        <w:rPr>
          <w:b/>
          <w:i/>
          <w:sz w:val="20"/>
        </w:rPr>
        <w:t>values of high-quality education and academic success and well-being of each student.</w:t>
      </w:r>
    </w:p>
    <w:p w14:paraId="56F64171" w14:textId="77777777" w:rsidR="0048358B" w:rsidRDefault="00000000">
      <w:pPr>
        <w:spacing w:before="2"/>
        <w:ind w:left="1230"/>
        <w:rPr>
          <w:b/>
          <w:sz w:val="20"/>
        </w:rPr>
      </w:pPr>
      <w:r>
        <w:rPr>
          <w:b/>
          <w:sz w:val="20"/>
        </w:rPr>
        <w:t>Effective</w:t>
      </w:r>
      <w:r>
        <w:rPr>
          <w:b/>
          <w:spacing w:val="-9"/>
          <w:sz w:val="20"/>
        </w:rPr>
        <w:t xml:space="preserve"> </w:t>
      </w:r>
      <w:r>
        <w:rPr>
          <w:b/>
          <w:spacing w:val="-2"/>
          <w:sz w:val="20"/>
        </w:rPr>
        <w:t>leaders:</w:t>
      </w:r>
    </w:p>
    <w:p w14:paraId="40396930" w14:textId="77777777" w:rsidR="0048358B" w:rsidRDefault="00000000" w:rsidP="00E613D4">
      <w:pPr>
        <w:pStyle w:val="ListParagraph"/>
        <w:numPr>
          <w:ilvl w:val="1"/>
          <w:numId w:val="25"/>
        </w:numPr>
        <w:tabs>
          <w:tab w:val="left" w:pos="1228"/>
          <w:tab w:val="left" w:pos="1230"/>
        </w:tabs>
        <w:spacing w:before="40" w:line="280" w:lineRule="auto"/>
        <w:ind w:right="1009"/>
        <w:rPr>
          <w:b/>
          <w:sz w:val="20"/>
        </w:rPr>
      </w:pPr>
      <w:r>
        <w:rPr>
          <w:b/>
          <w:sz w:val="20"/>
        </w:rPr>
        <w:t>Develop</w:t>
      </w:r>
      <w:r>
        <w:rPr>
          <w:b/>
          <w:spacing w:val="-4"/>
          <w:sz w:val="20"/>
        </w:rPr>
        <w:t xml:space="preserve"> </w:t>
      </w:r>
      <w:r>
        <w:rPr>
          <w:b/>
          <w:sz w:val="20"/>
        </w:rPr>
        <w:t>an</w:t>
      </w:r>
      <w:r>
        <w:rPr>
          <w:b/>
          <w:spacing w:val="-4"/>
          <w:sz w:val="20"/>
        </w:rPr>
        <w:t xml:space="preserve"> </w:t>
      </w:r>
      <w:r>
        <w:rPr>
          <w:b/>
          <w:sz w:val="20"/>
        </w:rPr>
        <w:t>educational</w:t>
      </w:r>
      <w:r>
        <w:rPr>
          <w:b/>
          <w:spacing w:val="-4"/>
          <w:sz w:val="20"/>
        </w:rPr>
        <w:t xml:space="preserve"> </w:t>
      </w:r>
      <w:r>
        <w:rPr>
          <w:b/>
          <w:sz w:val="20"/>
        </w:rPr>
        <w:t>mission</w:t>
      </w:r>
      <w:r>
        <w:rPr>
          <w:b/>
          <w:spacing w:val="-4"/>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school</w:t>
      </w:r>
      <w:r>
        <w:rPr>
          <w:b/>
          <w:spacing w:val="-4"/>
          <w:sz w:val="20"/>
        </w:rPr>
        <w:t xml:space="preserve"> </w:t>
      </w:r>
      <w:r>
        <w:rPr>
          <w:b/>
          <w:sz w:val="20"/>
        </w:rPr>
        <w:t>to</w:t>
      </w:r>
      <w:r>
        <w:rPr>
          <w:b/>
          <w:spacing w:val="-4"/>
          <w:sz w:val="20"/>
        </w:rPr>
        <w:t xml:space="preserve"> </w:t>
      </w:r>
      <w:r>
        <w:rPr>
          <w:b/>
          <w:sz w:val="20"/>
        </w:rPr>
        <w:t>promote</w:t>
      </w:r>
      <w:r>
        <w:rPr>
          <w:b/>
          <w:spacing w:val="-4"/>
          <w:sz w:val="20"/>
        </w:rPr>
        <w:t xml:space="preserve"> </w:t>
      </w:r>
      <w:r>
        <w:rPr>
          <w:b/>
          <w:sz w:val="20"/>
        </w:rPr>
        <w:t>the</w:t>
      </w:r>
      <w:r>
        <w:rPr>
          <w:b/>
          <w:spacing w:val="-4"/>
          <w:sz w:val="20"/>
        </w:rPr>
        <w:t xml:space="preserve"> </w:t>
      </w:r>
      <w:r>
        <w:rPr>
          <w:b/>
          <w:sz w:val="20"/>
        </w:rPr>
        <w:t>academic</w:t>
      </w:r>
      <w:r>
        <w:rPr>
          <w:b/>
          <w:spacing w:val="-4"/>
          <w:sz w:val="20"/>
        </w:rPr>
        <w:t xml:space="preserve"> </w:t>
      </w:r>
      <w:r>
        <w:rPr>
          <w:b/>
          <w:sz w:val="20"/>
        </w:rPr>
        <w:t>success</w:t>
      </w:r>
      <w:r>
        <w:rPr>
          <w:b/>
          <w:spacing w:val="-4"/>
          <w:sz w:val="20"/>
        </w:rPr>
        <w:t xml:space="preserve"> </w:t>
      </w:r>
      <w:r>
        <w:rPr>
          <w:b/>
          <w:sz w:val="20"/>
        </w:rPr>
        <w:t>and well-being of each student.</w:t>
      </w:r>
    </w:p>
    <w:p w14:paraId="758527CF" w14:textId="77777777" w:rsidR="0048358B" w:rsidRDefault="00000000" w:rsidP="00E613D4">
      <w:pPr>
        <w:pStyle w:val="ListParagraph"/>
        <w:numPr>
          <w:ilvl w:val="1"/>
          <w:numId w:val="25"/>
        </w:numPr>
        <w:tabs>
          <w:tab w:val="left" w:pos="1228"/>
          <w:tab w:val="left" w:pos="1230"/>
        </w:tabs>
        <w:spacing w:before="2" w:line="280" w:lineRule="auto"/>
        <w:ind w:right="1209"/>
        <w:rPr>
          <w:b/>
          <w:sz w:val="20"/>
        </w:rPr>
      </w:pPr>
      <w:r>
        <w:rPr>
          <w:b/>
          <w:sz w:val="20"/>
        </w:rPr>
        <w:t>In</w:t>
      </w:r>
      <w:r>
        <w:rPr>
          <w:b/>
          <w:spacing w:val="-4"/>
          <w:sz w:val="20"/>
        </w:rPr>
        <w:t xml:space="preserve"> </w:t>
      </w:r>
      <w:r>
        <w:rPr>
          <w:b/>
          <w:sz w:val="20"/>
        </w:rPr>
        <w:t>collaboration</w:t>
      </w:r>
      <w:r>
        <w:rPr>
          <w:b/>
          <w:spacing w:val="-4"/>
          <w:sz w:val="20"/>
        </w:rPr>
        <w:t xml:space="preserve"> </w:t>
      </w:r>
      <w:r>
        <w:rPr>
          <w:b/>
          <w:sz w:val="20"/>
        </w:rPr>
        <w:t>with</w:t>
      </w:r>
      <w:r>
        <w:rPr>
          <w:b/>
          <w:spacing w:val="-4"/>
          <w:sz w:val="20"/>
        </w:rPr>
        <w:t xml:space="preserve"> </w:t>
      </w:r>
      <w:r>
        <w:rPr>
          <w:b/>
          <w:sz w:val="20"/>
        </w:rPr>
        <w:t>members</w:t>
      </w:r>
      <w:r>
        <w:rPr>
          <w:b/>
          <w:spacing w:val="-4"/>
          <w:sz w:val="20"/>
        </w:rPr>
        <w:t xml:space="preserve"> </w:t>
      </w:r>
      <w:r>
        <w:rPr>
          <w:b/>
          <w:sz w:val="20"/>
        </w:rPr>
        <w:t>of</w:t>
      </w:r>
      <w:r>
        <w:rPr>
          <w:b/>
          <w:spacing w:val="-4"/>
          <w:sz w:val="20"/>
        </w:rPr>
        <w:t xml:space="preserve"> </w:t>
      </w:r>
      <w:r>
        <w:rPr>
          <w:b/>
          <w:sz w:val="20"/>
        </w:rPr>
        <w:t>the</w:t>
      </w:r>
      <w:r>
        <w:rPr>
          <w:b/>
          <w:spacing w:val="-4"/>
          <w:sz w:val="20"/>
        </w:rPr>
        <w:t xml:space="preserve"> </w:t>
      </w:r>
      <w:r>
        <w:rPr>
          <w:b/>
          <w:sz w:val="20"/>
        </w:rPr>
        <w:t>school</w:t>
      </w:r>
      <w:r>
        <w:rPr>
          <w:b/>
          <w:spacing w:val="-4"/>
          <w:sz w:val="20"/>
        </w:rPr>
        <w:t xml:space="preserve"> </w:t>
      </w:r>
      <w:r>
        <w:rPr>
          <w:b/>
          <w:sz w:val="20"/>
        </w:rPr>
        <w:t>and</w:t>
      </w:r>
      <w:r>
        <w:rPr>
          <w:b/>
          <w:spacing w:val="-4"/>
          <w:sz w:val="20"/>
        </w:rPr>
        <w:t xml:space="preserve"> </w:t>
      </w:r>
      <w:r>
        <w:rPr>
          <w:b/>
          <w:sz w:val="20"/>
        </w:rPr>
        <w:t>the</w:t>
      </w:r>
      <w:r>
        <w:rPr>
          <w:b/>
          <w:spacing w:val="-4"/>
          <w:sz w:val="20"/>
        </w:rPr>
        <w:t xml:space="preserve"> </w:t>
      </w:r>
      <w:r>
        <w:rPr>
          <w:b/>
          <w:sz w:val="20"/>
        </w:rPr>
        <w:t>community</w:t>
      </w:r>
      <w:r>
        <w:rPr>
          <w:b/>
          <w:spacing w:val="-4"/>
          <w:sz w:val="20"/>
        </w:rPr>
        <w:t xml:space="preserve"> </w:t>
      </w:r>
      <w:r>
        <w:rPr>
          <w:b/>
          <w:sz w:val="20"/>
        </w:rPr>
        <w:t>and</w:t>
      </w:r>
      <w:r>
        <w:rPr>
          <w:b/>
          <w:spacing w:val="-4"/>
          <w:sz w:val="20"/>
        </w:rPr>
        <w:t xml:space="preserve"> </w:t>
      </w:r>
      <w:r>
        <w:rPr>
          <w:b/>
          <w:sz w:val="20"/>
        </w:rPr>
        <w:t>using</w:t>
      </w:r>
      <w:r>
        <w:rPr>
          <w:b/>
          <w:spacing w:val="-4"/>
          <w:sz w:val="20"/>
        </w:rPr>
        <w:t xml:space="preserve"> </w:t>
      </w:r>
      <w:r>
        <w:rPr>
          <w:b/>
          <w:sz w:val="20"/>
        </w:rPr>
        <w:t>relevant data, develop and promote a vision for the school on the successful learning and development of each child and on instructional and organizational practices that promote such success.</w:t>
      </w:r>
    </w:p>
    <w:p w14:paraId="10551415" w14:textId="77777777" w:rsidR="0048358B" w:rsidRDefault="00000000" w:rsidP="00E613D4">
      <w:pPr>
        <w:pStyle w:val="ListParagraph"/>
        <w:numPr>
          <w:ilvl w:val="1"/>
          <w:numId w:val="25"/>
        </w:numPr>
        <w:tabs>
          <w:tab w:val="left" w:pos="1228"/>
          <w:tab w:val="left" w:pos="1230"/>
        </w:tabs>
        <w:spacing w:before="4" w:line="280" w:lineRule="auto"/>
        <w:ind w:right="1257"/>
        <w:rPr>
          <w:b/>
          <w:sz w:val="20"/>
        </w:rPr>
      </w:pPr>
      <w:r>
        <w:rPr>
          <w:b/>
          <w:sz w:val="20"/>
        </w:rPr>
        <w:t xml:space="preserve">Articulate, advocate, and </w:t>
      </w:r>
      <w:r>
        <w:rPr>
          <w:b/>
          <w:sz w:val="20"/>
        </w:rPr>
        <w:t>cultivate core values that define the school’s culture and stress the imperative of child-centered education; high expectations and student support;</w:t>
      </w:r>
      <w:r>
        <w:rPr>
          <w:b/>
          <w:spacing w:val="-6"/>
          <w:sz w:val="20"/>
        </w:rPr>
        <w:t xml:space="preserve"> </w:t>
      </w:r>
      <w:r>
        <w:rPr>
          <w:b/>
          <w:sz w:val="20"/>
        </w:rPr>
        <w:t>equity,</w:t>
      </w:r>
      <w:r>
        <w:rPr>
          <w:b/>
          <w:spacing w:val="-6"/>
          <w:sz w:val="20"/>
        </w:rPr>
        <w:t xml:space="preserve"> </w:t>
      </w:r>
      <w:r>
        <w:rPr>
          <w:b/>
          <w:sz w:val="20"/>
        </w:rPr>
        <w:t>inclusiveness,</w:t>
      </w:r>
      <w:r>
        <w:rPr>
          <w:b/>
          <w:spacing w:val="-6"/>
          <w:sz w:val="20"/>
        </w:rPr>
        <w:t xml:space="preserve"> </w:t>
      </w:r>
      <w:r>
        <w:rPr>
          <w:b/>
          <w:sz w:val="20"/>
        </w:rPr>
        <w:t>and</w:t>
      </w:r>
      <w:r>
        <w:rPr>
          <w:b/>
          <w:spacing w:val="-6"/>
          <w:sz w:val="20"/>
        </w:rPr>
        <w:t xml:space="preserve"> </w:t>
      </w:r>
      <w:r>
        <w:rPr>
          <w:b/>
          <w:sz w:val="20"/>
        </w:rPr>
        <w:t>social</w:t>
      </w:r>
      <w:r>
        <w:rPr>
          <w:b/>
          <w:spacing w:val="-6"/>
          <w:sz w:val="20"/>
        </w:rPr>
        <w:t xml:space="preserve"> </w:t>
      </w:r>
      <w:r>
        <w:rPr>
          <w:b/>
          <w:sz w:val="20"/>
        </w:rPr>
        <w:t>justice;</w:t>
      </w:r>
      <w:r>
        <w:rPr>
          <w:b/>
          <w:spacing w:val="-6"/>
          <w:sz w:val="20"/>
        </w:rPr>
        <w:t xml:space="preserve"> </w:t>
      </w:r>
      <w:r>
        <w:rPr>
          <w:b/>
          <w:sz w:val="20"/>
        </w:rPr>
        <w:t>openness,</w:t>
      </w:r>
      <w:r>
        <w:rPr>
          <w:b/>
          <w:spacing w:val="-6"/>
          <w:sz w:val="20"/>
        </w:rPr>
        <w:t xml:space="preserve"> </w:t>
      </w:r>
      <w:r>
        <w:rPr>
          <w:b/>
          <w:sz w:val="20"/>
        </w:rPr>
        <w:t>caring,</w:t>
      </w:r>
      <w:r>
        <w:rPr>
          <w:b/>
          <w:spacing w:val="-6"/>
          <w:sz w:val="20"/>
        </w:rPr>
        <w:t xml:space="preserve"> </w:t>
      </w:r>
      <w:r>
        <w:rPr>
          <w:b/>
          <w:sz w:val="20"/>
        </w:rPr>
        <w:t>and</w:t>
      </w:r>
      <w:r>
        <w:rPr>
          <w:b/>
          <w:spacing w:val="-6"/>
          <w:sz w:val="20"/>
        </w:rPr>
        <w:t xml:space="preserve"> </w:t>
      </w:r>
      <w:r>
        <w:rPr>
          <w:b/>
          <w:sz w:val="20"/>
        </w:rPr>
        <w:t>trust;</w:t>
      </w:r>
      <w:r>
        <w:rPr>
          <w:b/>
          <w:spacing w:val="-6"/>
          <w:sz w:val="20"/>
        </w:rPr>
        <w:t xml:space="preserve"> </w:t>
      </w:r>
      <w:r>
        <w:rPr>
          <w:b/>
          <w:sz w:val="20"/>
        </w:rPr>
        <w:t>and continuous improvement.</w:t>
      </w:r>
    </w:p>
    <w:p w14:paraId="2AF0220D" w14:textId="77777777" w:rsidR="0048358B" w:rsidRDefault="00000000" w:rsidP="00E613D4">
      <w:pPr>
        <w:pStyle w:val="ListParagraph"/>
        <w:numPr>
          <w:ilvl w:val="1"/>
          <w:numId w:val="25"/>
        </w:numPr>
        <w:tabs>
          <w:tab w:val="left" w:pos="1228"/>
          <w:tab w:val="left" w:pos="1230"/>
        </w:tabs>
        <w:spacing w:before="3" w:line="280" w:lineRule="auto"/>
        <w:ind w:right="1219"/>
        <w:rPr>
          <w:b/>
          <w:sz w:val="20"/>
        </w:rPr>
      </w:pPr>
      <w:r>
        <w:rPr>
          <w:b/>
          <w:sz w:val="20"/>
        </w:rPr>
        <w:t>Strategically</w:t>
      </w:r>
      <w:r>
        <w:rPr>
          <w:b/>
          <w:spacing w:val="-4"/>
          <w:sz w:val="20"/>
        </w:rPr>
        <w:t xml:space="preserve"> </w:t>
      </w:r>
      <w:r>
        <w:rPr>
          <w:b/>
          <w:sz w:val="20"/>
        </w:rPr>
        <w:t>develop,</w:t>
      </w:r>
      <w:r>
        <w:rPr>
          <w:b/>
          <w:spacing w:val="-4"/>
          <w:sz w:val="20"/>
        </w:rPr>
        <w:t xml:space="preserve"> </w:t>
      </w:r>
      <w:r>
        <w:rPr>
          <w:b/>
          <w:sz w:val="20"/>
        </w:rPr>
        <w:t>implement,</w:t>
      </w:r>
      <w:r>
        <w:rPr>
          <w:b/>
          <w:spacing w:val="-4"/>
          <w:sz w:val="20"/>
        </w:rPr>
        <w:t xml:space="preserve"> </w:t>
      </w:r>
      <w:r>
        <w:rPr>
          <w:b/>
          <w:sz w:val="20"/>
        </w:rPr>
        <w:t>and</w:t>
      </w:r>
      <w:r>
        <w:rPr>
          <w:b/>
          <w:spacing w:val="-4"/>
          <w:sz w:val="20"/>
        </w:rPr>
        <w:t xml:space="preserve"> </w:t>
      </w:r>
      <w:r>
        <w:rPr>
          <w:b/>
          <w:sz w:val="20"/>
        </w:rPr>
        <w:t>evaluate</w:t>
      </w:r>
      <w:r>
        <w:rPr>
          <w:b/>
          <w:spacing w:val="-4"/>
          <w:sz w:val="20"/>
        </w:rPr>
        <w:t xml:space="preserve"> </w:t>
      </w:r>
      <w:r>
        <w:rPr>
          <w:b/>
          <w:sz w:val="20"/>
        </w:rPr>
        <w:t>actions</w:t>
      </w:r>
      <w:r>
        <w:rPr>
          <w:b/>
          <w:spacing w:val="-4"/>
          <w:sz w:val="20"/>
        </w:rPr>
        <w:t xml:space="preserve"> </w:t>
      </w:r>
      <w:r>
        <w:rPr>
          <w:b/>
          <w:sz w:val="20"/>
        </w:rPr>
        <w:t>to</w:t>
      </w:r>
      <w:r>
        <w:rPr>
          <w:b/>
          <w:spacing w:val="-4"/>
          <w:sz w:val="20"/>
        </w:rPr>
        <w:t xml:space="preserve"> </w:t>
      </w:r>
      <w:r>
        <w:rPr>
          <w:b/>
          <w:sz w:val="20"/>
        </w:rPr>
        <w:t>achieve</w:t>
      </w:r>
      <w:r>
        <w:rPr>
          <w:b/>
          <w:spacing w:val="-4"/>
          <w:sz w:val="20"/>
        </w:rPr>
        <w:t xml:space="preserve"> </w:t>
      </w:r>
      <w:r>
        <w:rPr>
          <w:b/>
          <w:sz w:val="20"/>
        </w:rPr>
        <w:t>the</w:t>
      </w:r>
      <w:r>
        <w:rPr>
          <w:b/>
          <w:spacing w:val="-4"/>
          <w:sz w:val="20"/>
        </w:rPr>
        <w:t xml:space="preserve"> </w:t>
      </w:r>
      <w:r>
        <w:rPr>
          <w:b/>
          <w:sz w:val="20"/>
        </w:rPr>
        <w:t>vision</w:t>
      </w:r>
      <w:r>
        <w:rPr>
          <w:b/>
          <w:spacing w:val="-4"/>
          <w:sz w:val="20"/>
        </w:rPr>
        <w:t xml:space="preserve"> </w:t>
      </w:r>
      <w:r>
        <w:rPr>
          <w:b/>
          <w:sz w:val="20"/>
        </w:rPr>
        <w:t>for</w:t>
      </w:r>
      <w:r>
        <w:rPr>
          <w:b/>
          <w:spacing w:val="-4"/>
          <w:sz w:val="20"/>
        </w:rPr>
        <w:t xml:space="preserve"> </w:t>
      </w:r>
      <w:r>
        <w:rPr>
          <w:b/>
          <w:sz w:val="20"/>
        </w:rPr>
        <w:t xml:space="preserve">the </w:t>
      </w:r>
      <w:r>
        <w:rPr>
          <w:b/>
          <w:spacing w:val="-2"/>
          <w:sz w:val="20"/>
        </w:rPr>
        <w:t>school.</w:t>
      </w:r>
    </w:p>
    <w:p w14:paraId="59571DF2" w14:textId="77777777" w:rsidR="0048358B" w:rsidRDefault="00000000" w:rsidP="00E613D4">
      <w:pPr>
        <w:pStyle w:val="ListParagraph"/>
        <w:numPr>
          <w:ilvl w:val="1"/>
          <w:numId w:val="25"/>
        </w:numPr>
        <w:tabs>
          <w:tab w:val="left" w:pos="1228"/>
          <w:tab w:val="left" w:pos="1230"/>
        </w:tabs>
        <w:spacing w:before="2" w:line="280" w:lineRule="auto"/>
        <w:ind w:right="883"/>
        <w:rPr>
          <w:b/>
          <w:sz w:val="20"/>
        </w:rPr>
      </w:pPr>
      <w:r>
        <w:rPr>
          <w:b/>
          <w:sz w:val="20"/>
        </w:rPr>
        <w:t>Review</w:t>
      </w:r>
      <w:r>
        <w:rPr>
          <w:b/>
          <w:spacing w:val="-4"/>
          <w:sz w:val="20"/>
        </w:rPr>
        <w:t xml:space="preserve"> </w:t>
      </w:r>
      <w:r>
        <w:rPr>
          <w:b/>
          <w:sz w:val="20"/>
        </w:rPr>
        <w:t>the</w:t>
      </w:r>
      <w:r>
        <w:rPr>
          <w:b/>
          <w:spacing w:val="-4"/>
          <w:sz w:val="20"/>
        </w:rPr>
        <w:t xml:space="preserve"> </w:t>
      </w:r>
      <w:r>
        <w:rPr>
          <w:b/>
          <w:sz w:val="20"/>
        </w:rPr>
        <w:t>school’s</w:t>
      </w:r>
      <w:r>
        <w:rPr>
          <w:b/>
          <w:spacing w:val="-4"/>
          <w:sz w:val="20"/>
        </w:rPr>
        <w:t xml:space="preserve"> </w:t>
      </w:r>
      <w:r>
        <w:rPr>
          <w:b/>
          <w:sz w:val="20"/>
        </w:rPr>
        <w:t>mission</w:t>
      </w:r>
      <w:r>
        <w:rPr>
          <w:b/>
          <w:spacing w:val="-4"/>
          <w:sz w:val="20"/>
        </w:rPr>
        <w:t xml:space="preserve"> </w:t>
      </w:r>
      <w:r>
        <w:rPr>
          <w:b/>
          <w:sz w:val="20"/>
        </w:rPr>
        <w:t>and</w:t>
      </w:r>
      <w:r>
        <w:rPr>
          <w:b/>
          <w:spacing w:val="-4"/>
          <w:sz w:val="20"/>
        </w:rPr>
        <w:t xml:space="preserve"> </w:t>
      </w:r>
      <w:r>
        <w:rPr>
          <w:b/>
          <w:sz w:val="20"/>
        </w:rPr>
        <w:t>vision</w:t>
      </w:r>
      <w:r>
        <w:rPr>
          <w:b/>
          <w:spacing w:val="-4"/>
          <w:sz w:val="20"/>
        </w:rPr>
        <w:t xml:space="preserve"> </w:t>
      </w:r>
      <w:r>
        <w:rPr>
          <w:b/>
          <w:sz w:val="20"/>
        </w:rPr>
        <w:t>and</w:t>
      </w:r>
      <w:r>
        <w:rPr>
          <w:b/>
          <w:spacing w:val="-4"/>
          <w:sz w:val="20"/>
        </w:rPr>
        <w:t xml:space="preserve"> </w:t>
      </w:r>
      <w:r>
        <w:rPr>
          <w:b/>
          <w:sz w:val="20"/>
        </w:rPr>
        <w:t>adjust</w:t>
      </w:r>
      <w:r>
        <w:rPr>
          <w:b/>
          <w:spacing w:val="-4"/>
          <w:sz w:val="20"/>
        </w:rPr>
        <w:t xml:space="preserve"> </w:t>
      </w:r>
      <w:r>
        <w:rPr>
          <w:b/>
          <w:sz w:val="20"/>
        </w:rPr>
        <w:t>them</w:t>
      </w:r>
      <w:r>
        <w:rPr>
          <w:b/>
          <w:spacing w:val="-4"/>
          <w:sz w:val="20"/>
        </w:rPr>
        <w:t xml:space="preserve"> </w:t>
      </w:r>
      <w:r>
        <w:rPr>
          <w:b/>
          <w:sz w:val="20"/>
        </w:rPr>
        <w:t>to</w:t>
      </w:r>
      <w:r>
        <w:rPr>
          <w:b/>
          <w:spacing w:val="-4"/>
          <w:sz w:val="20"/>
        </w:rPr>
        <w:t xml:space="preserve"> </w:t>
      </w:r>
      <w:r>
        <w:rPr>
          <w:b/>
          <w:sz w:val="20"/>
        </w:rPr>
        <w:t>changing</w:t>
      </w:r>
      <w:r>
        <w:rPr>
          <w:b/>
          <w:spacing w:val="-4"/>
          <w:sz w:val="20"/>
        </w:rPr>
        <w:t xml:space="preserve"> </w:t>
      </w:r>
      <w:r>
        <w:rPr>
          <w:b/>
          <w:sz w:val="20"/>
        </w:rPr>
        <w:t>expectations</w:t>
      </w:r>
      <w:r>
        <w:rPr>
          <w:b/>
          <w:spacing w:val="-4"/>
          <w:sz w:val="20"/>
        </w:rPr>
        <w:t xml:space="preserve"> </w:t>
      </w:r>
      <w:r>
        <w:rPr>
          <w:b/>
          <w:sz w:val="20"/>
        </w:rPr>
        <w:t xml:space="preserve">and opportunities for the </w:t>
      </w:r>
      <w:proofErr w:type="gramStart"/>
      <w:r>
        <w:rPr>
          <w:b/>
          <w:sz w:val="20"/>
        </w:rPr>
        <w:t>school, and</w:t>
      </w:r>
      <w:proofErr w:type="gramEnd"/>
      <w:r>
        <w:rPr>
          <w:b/>
          <w:sz w:val="20"/>
        </w:rPr>
        <w:t xml:space="preserve"> changing needs and situations of students.</w:t>
      </w:r>
    </w:p>
    <w:p w14:paraId="7E24A2DA" w14:textId="77777777" w:rsidR="0048358B" w:rsidRDefault="00000000" w:rsidP="00E613D4">
      <w:pPr>
        <w:pStyle w:val="ListParagraph"/>
        <w:numPr>
          <w:ilvl w:val="1"/>
          <w:numId w:val="25"/>
        </w:numPr>
        <w:tabs>
          <w:tab w:val="left" w:pos="1230"/>
        </w:tabs>
        <w:spacing w:before="2" w:line="280" w:lineRule="auto"/>
        <w:ind w:right="909"/>
        <w:rPr>
          <w:b/>
          <w:sz w:val="20"/>
        </w:rPr>
      </w:pPr>
      <w:r>
        <w:rPr>
          <w:b/>
          <w:sz w:val="20"/>
        </w:rPr>
        <w:t>Develop</w:t>
      </w:r>
      <w:r>
        <w:rPr>
          <w:b/>
          <w:spacing w:val="-4"/>
          <w:sz w:val="20"/>
        </w:rPr>
        <w:t xml:space="preserve"> </w:t>
      </w:r>
      <w:r>
        <w:rPr>
          <w:b/>
          <w:sz w:val="20"/>
        </w:rPr>
        <w:t>shared</w:t>
      </w:r>
      <w:r>
        <w:rPr>
          <w:b/>
          <w:spacing w:val="-4"/>
          <w:sz w:val="20"/>
        </w:rPr>
        <w:t xml:space="preserve"> </w:t>
      </w:r>
      <w:r>
        <w:rPr>
          <w:b/>
          <w:sz w:val="20"/>
        </w:rPr>
        <w:t>understanding</w:t>
      </w:r>
      <w:r>
        <w:rPr>
          <w:b/>
          <w:spacing w:val="-4"/>
          <w:sz w:val="20"/>
        </w:rPr>
        <w:t xml:space="preserve"> </w:t>
      </w:r>
      <w:r>
        <w:rPr>
          <w:b/>
          <w:sz w:val="20"/>
        </w:rPr>
        <w:t>of</w:t>
      </w:r>
      <w:r>
        <w:rPr>
          <w:b/>
          <w:spacing w:val="-4"/>
          <w:sz w:val="20"/>
        </w:rPr>
        <w:t xml:space="preserve"> </w:t>
      </w:r>
      <w:r>
        <w:rPr>
          <w:b/>
          <w:sz w:val="20"/>
        </w:rPr>
        <w:t>and</w:t>
      </w:r>
      <w:r>
        <w:rPr>
          <w:b/>
          <w:spacing w:val="-4"/>
          <w:sz w:val="20"/>
        </w:rPr>
        <w:t xml:space="preserve"> </w:t>
      </w:r>
      <w:r>
        <w:rPr>
          <w:b/>
          <w:sz w:val="20"/>
        </w:rPr>
        <w:t>commitment</w:t>
      </w:r>
      <w:r>
        <w:rPr>
          <w:b/>
          <w:spacing w:val="-4"/>
          <w:sz w:val="20"/>
        </w:rPr>
        <w:t xml:space="preserve"> </w:t>
      </w:r>
      <w:r>
        <w:rPr>
          <w:b/>
          <w:sz w:val="20"/>
        </w:rPr>
        <w:t>to</w:t>
      </w:r>
      <w:r>
        <w:rPr>
          <w:b/>
          <w:spacing w:val="-4"/>
          <w:sz w:val="20"/>
        </w:rPr>
        <w:t xml:space="preserve"> </w:t>
      </w:r>
      <w:r>
        <w:rPr>
          <w:b/>
          <w:sz w:val="20"/>
        </w:rPr>
        <w:t>mission,</w:t>
      </w:r>
      <w:r>
        <w:rPr>
          <w:b/>
          <w:spacing w:val="-4"/>
          <w:sz w:val="20"/>
        </w:rPr>
        <w:t xml:space="preserve"> </w:t>
      </w:r>
      <w:r>
        <w:rPr>
          <w:b/>
          <w:sz w:val="20"/>
        </w:rPr>
        <w:t>vision,</w:t>
      </w:r>
      <w:r>
        <w:rPr>
          <w:b/>
          <w:spacing w:val="-4"/>
          <w:sz w:val="20"/>
        </w:rPr>
        <w:t xml:space="preserve"> </w:t>
      </w:r>
      <w:r>
        <w:rPr>
          <w:b/>
          <w:sz w:val="20"/>
        </w:rPr>
        <w:t>and</w:t>
      </w:r>
      <w:r>
        <w:rPr>
          <w:b/>
          <w:spacing w:val="-4"/>
          <w:sz w:val="20"/>
        </w:rPr>
        <w:t xml:space="preserve"> </w:t>
      </w:r>
      <w:r>
        <w:rPr>
          <w:b/>
          <w:sz w:val="20"/>
        </w:rPr>
        <w:t>core</w:t>
      </w:r>
      <w:r>
        <w:rPr>
          <w:b/>
          <w:spacing w:val="-4"/>
          <w:sz w:val="20"/>
        </w:rPr>
        <w:t xml:space="preserve"> </w:t>
      </w:r>
      <w:r>
        <w:rPr>
          <w:b/>
          <w:sz w:val="20"/>
        </w:rPr>
        <w:t>values within the school and the community.</w:t>
      </w:r>
    </w:p>
    <w:p w14:paraId="5E889282" w14:textId="77777777" w:rsidR="0048358B" w:rsidRDefault="00000000" w:rsidP="00E613D4">
      <w:pPr>
        <w:pStyle w:val="ListParagraph"/>
        <w:numPr>
          <w:ilvl w:val="1"/>
          <w:numId w:val="25"/>
        </w:numPr>
        <w:tabs>
          <w:tab w:val="left" w:pos="1228"/>
          <w:tab w:val="left" w:pos="1230"/>
        </w:tabs>
        <w:spacing w:before="2" w:line="280" w:lineRule="auto"/>
        <w:ind w:right="1505"/>
        <w:rPr>
          <w:b/>
          <w:sz w:val="20"/>
        </w:rPr>
      </w:pPr>
      <w:r>
        <w:rPr>
          <w:b/>
          <w:sz w:val="20"/>
        </w:rPr>
        <w:t>Model</w:t>
      </w:r>
      <w:r>
        <w:rPr>
          <w:b/>
          <w:spacing w:val="-4"/>
          <w:sz w:val="20"/>
        </w:rPr>
        <w:t xml:space="preserve"> </w:t>
      </w:r>
      <w:r>
        <w:rPr>
          <w:b/>
          <w:sz w:val="20"/>
        </w:rPr>
        <w:t>and</w:t>
      </w:r>
      <w:r>
        <w:rPr>
          <w:b/>
          <w:spacing w:val="-4"/>
          <w:sz w:val="20"/>
        </w:rPr>
        <w:t xml:space="preserve"> </w:t>
      </w:r>
      <w:r>
        <w:rPr>
          <w:b/>
          <w:sz w:val="20"/>
        </w:rPr>
        <w:t>pursue</w:t>
      </w:r>
      <w:r>
        <w:rPr>
          <w:b/>
          <w:spacing w:val="-4"/>
          <w:sz w:val="20"/>
        </w:rPr>
        <w:t xml:space="preserve"> </w:t>
      </w:r>
      <w:r>
        <w:rPr>
          <w:b/>
          <w:sz w:val="20"/>
        </w:rPr>
        <w:t>the</w:t>
      </w:r>
      <w:r>
        <w:rPr>
          <w:b/>
          <w:spacing w:val="-4"/>
          <w:sz w:val="20"/>
        </w:rPr>
        <w:t xml:space="preserve"> </w:t>
      </w:r>
      <w:r>
        <w:rPr>
          <w:b/>
          <w:sz w:val="20"/>
        </w:rPr>
        <w:t>school’s</w:t>
      </w:r>
      <w:r>
        <w:rPr>
          <w:b/>
          <w:spacing w:val="-4"/>
          <w:sz w:val="20"/>
        </w:rPr>
        <w:t xml:space="preserve"> </w:t>
      </w:r>
      <w:r>
        <w:rPr>
          <w:b/>
          <w:sz w:val="20"/>
        </w:rPr>
        <w:t>mission,</w:t>
      </w:r>
      <w:r>
        <w:rPr>
          <w:b/>
          <w:spacing w:val="-4"/>
          <w:sz w:val="20"/>
        </w:rPr>
        <w:t xml:space="preserve"> </w:t>
      </w:r>
      <w:r>
        <w:rPr>
          <w:b/>
          <w:sz w:val="20"/>
        </w:rPr>
        <w:t>vision,</w:t>
      </w:r>
      <w:r>
        <w:rPr>
          <w:b/>
          <w:spacing w:val="-4"/>
          <w:sz w:val="20"/>
        </w:rPr>
        <w:t xml:space="preserve"> </w:t>
      </w:r>
      <w:r>
        <w:rPr>
          <w:b/>
          <w:sz w:val="20"/>
        </w:rPr>
        <w:t>and</w:t>
      </w:r>
      <w:r>
        <w:rPr>
          <w:b/>
          <w:spacing w:val="-4"/>
          <w:sz w:val="20"/>
        </w:rPr>
        <w:t xml:space="preserve"> </w:t>
      </w:r>
      <w:r>
        <w:rPr>
          <w:b/>
          <w:sz w:val="20"/>
        </w:rPr>
        <w:t>core</w:t>
      </w:r>
      <w:r>
        <w:rPr>
          <w:b/>
          <w:spacing w:val="-4"/>
          <w:sz w:val="20"/>
        </w:rPr>
        <w:t xml:space="preserve"> </w:t>
      </w:r>
      <w:r>
        <w:rPr>
          <w:b/>
          <w:sz w:val="20"/>
        </w:rPr>
        <w:t>values</w:t>
      </w:r>
      <w:r>
        <w:rPr>
          <w:b/>
          <w:spacing w:val="-4"/>
          <w:sz w:val="20"/>
        </w:rPr>
        <w:t xml:space="preserve"> </w:t>
      </w:r>
      <w:r>
        <w:rPr>
          <w:b/>
          <w:sz w:val="20"/>
        </w:rPr>
        <w:t>in</w:t>
      </w:r>
      <w:r>
        <w:rPr>
          <w:b/>
          <w:spacing w:val="-4"/>
          <w:sz w:val="20"/>
        </w:rPr>
        <w:t xml:space="preserve"> </w:t>
      </w:r>
      <w:r>
        <w:rPr>
          <w:b/>
          <w:sz w:val="20"/>
        </w:rPr>
        <w:t>all</w:t>
      </w:r>
      <w:r>
        <w:rPr>
          <w:b/>
          <w:spacing w:val="-4"/>
          <w:sz w:val="20"/>
        </w:rPr>
        <w:t xml:space="preserve"> </w:t>
      </w:r>
      <w:r>
        <w:rPr>
          <w:b/>
          <w:sz w:val="20"/>
        </w:rPr>
        <w:t>aspects</w:t>
      </w:r>
      <w:r>
        <w:rPr>
          <w:b/>
          <w:spacing w:val="-4"/>
          <w:sz w:val="20"/>
        </w:rPr>
        <w:t xml:space="preserve"> </w:t>
      </w:r>
      <w:r>
        <w:rPr>
          <w:b/>
          <w:sz w:val="20"/>
        </w:rPr>
        <w:t xml:space="preserve">of </w:t>
      </w:r>
      <w:r>
        <w:rPr>
          <w:b/>
          <w:spacing w:val="-2"/>
          <w:sz w:val="20"/>
        </w:rPr>
        <w:t>leadership.</w:t>
      </w:r>
    </w:p>
    <w:p w14:paraId="3869753F" w14:textId="77777777" w:rsidR="0048358B" w:rsidRDefault="00000000">
      <w:pPr>
        <w:pStyle w:val="BodyText"/>
        <w:spacing w:before="10"/>
        <w:rPr>
          <w:b/>
          <w:sz w:val="19"/>
        </w:rPr>
      </w:pPr>
      <w:r>
        <w:rPr>
          <w:noProof/>
        </w:rPr>
        <mc:AlternateContent>
          <mc:Choice Requires="wpg">
            <w:drawing>
              <wp:anchor distT="0" distB="0" distL="0" distR="0" simplePos="0" relativeHeight="251681280" behindDoc="1" locked="0" layoutInCell="1" allowOverlap="1" wp14:anchorId="73060D78" wp14:editId="4A3F9A59">
                <wp:simplePos x="0" y="0"/>
                <wp:positionH relativeFrom="page">
                  <wp:posOffset>965200</wp:posOffset>
                </wp:positionH>
                <wp:positionV relativeFrom="paragraph">
                  <wp:posOffset>166791</wp:posOffset>
                </wp:positionV>
                <wp:extent cx="5956300" cy="3378200"/>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3378200"/>
                          <a:chOff x="0" y="0"/>
                          <a:chExt cx="5956300" cy="3378200"/>
                        </a:xfrm>
                      </wpg:grpSpPr>
                      <wps:wsp>
                        <wps:cNvPr id="148" name="Graphic 148"/>
                        <wps:cNvSpPr/>
                        <wps:spPr>
                          <a:xfrm>
                            <a:off x="0" y="0"/>
                            <a:ext cx="5956300" cy="3378200"/>
                          </a:xfrm>
                          <a:custGeom>
                            <a:avLst/>
                            <a:gdLst/>
                            <a:ahLst/>
                            <a:cxnLst/>
                            <a:rect l="l" t="t" r="r" b="b"/>
                            <a:pathLst>
                              <a:path w="5956300" h="3378200">
                                <a:moveTo>
                                  <a:pt x="6350" y="0"/>
                                </a:moveTo>
                                <a:lnTo>
                                  <a:pt x="6350" y="3378200"/>
                                </a:lnTo>
                              </a:path>
                              <a:path w="5956300" h="3378200">
                                <a:moveTo>
                                  <a:pt x="5949950" y="0"/>
                                </a:moveTo>
                                <a:lnTo>
                                  <a:pt x="5949950" y="3378200"/>
                                </a:lnTo>
                              </a:path>
                              <a:path w="5956300" h="3378200">
                                <a:moveTo>
                                  <a:pt x="0" y="1619250"/>
                                </a:moveTo>
                                <a:lnTo>
                                  <a:pt x="5956300" y="1619250"/>
                                </a:lnTo>
                              </a:path>
                              <a:path w="5956300" h="3378200">
                                <a:moveTo>
                                  <a:pt x="0" y="3371849"/>
                                </a:moveTo>
                                <a:lnTo>
                                  <a:pt x="5956300" y="3371849"/>
                                </a:lnTo>
                              </a:path>
                            </a:pathLst>
                          </a:custGeom>
                          <a:ln w="12700">
                            <a:solidFill>
                              <a:srgbClr val="000000"/>
                            </a:solidFill>
                            <a:prstDash val="solid"/>
                          </a:ln>
                        </wps:spPr>
                        <wps:bodyPr wrap="square" lIns="0" tIns="0" rIns="0" bIns="0" rtlCol="0">
                          <a:prstTxWarp prst="textNoShape">
                            <a:avLst/>
                          </a:prstTxWarp>
                          <a:noAutofit/>
                        </wps:bodyPr>
                      </wps:wsp>
                      <wps:wsp>
                        <wps:cNvPr id="149" name="Textbox 149"/>
                        <wps:cNvSpPr txBox="1"/>
                        <wps:spPr>
                          <a:xfrm>
                            <a:off x="2342445" y="1848450"/>
                            <a:ext cx="1360805" cy="142240"/>
                          </a:xfrm>
                          <a:prstGeom prst="rect">
                            <a:avLst/>
                          </a:prstGeom>
                        </wps:spPr>
                        <wps:txbx>
                          <w:txbxContent>
                            <w:p w14:paraId="1CAE787D"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50" name="Textbox 150"/>
                        <wps:cNvSpPr txBox="1"/>
                        <wps:spPr>
                          <a:xfrm>
                            <a:off x="6350" y="6350"/>
                            <a:ext cx="5943600" cy="1612900"/>
                          </a:xfrm>
                          <a:prstGeom prst="rect">
                            <a:avLst/>
                          </a:prstGeom>
                          <a:ln w="12700">
                            <a:solidFill>
                              <a:srgbClr val="000000"/>
                            </a:solidFill>
                            <a:prstDash val="solid"/>
                          </a:ln>
                        </wps:spPr>
                        <wps:txbx>
                          <w:txbxContent>
                            <w:p w14:paraId="7DF1C812" w14:textId="77777777" w:rsidR="0048358B" w:rsidRDefault="0048358B">
                              <w:pPr>
                                <w:spacing w:before="4"/>
                                <w:rPr>
                                  <w:b/>
                                  <w:sz w:val="30"/>
                                </w:rPr>
                              </w:pPr>
                            </w:p>
                            <w:p w14:paraId="3F954E74"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73060D78" id="Group 147" o:spid="_x0000_s1085" style="position:absolute;margin-left:76pt;margin-top:13.15pt;width:469pt;height:266pt;z-index:-251635200;mso-wrap-distance-left:0;mso-wrap-distance-right:0;mso-position-horizontal-relative:page;mso-position-vertical-relative:text" coordsize="59563,33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">
                <v:shape id="Graphic 148" o:spid="_x0000_s1086" style="position:absolute;width:59563;height:33782;visibility:visible;mso-wrap-style:square;v-text-anchor:top" coordsize="5956300,33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" path="m6350,r,3378200em5949950,r,3378200em,1619250r5956300,em,3371849r5956300,e" filled="f" strokeweight="1pt">
                  <v:path arrowok="t"/>
                </v:shape>
                <v:shape id="Textbox 149" o:spid="_x0000_s1087" type="#_x0000_t202" style="position:absolute;left:23424;top:18484;width:1360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1CAE787D"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50" o:spid="_x0000_s1088" type="#_x0000_t202" style="position:absolute;left:63;top:63;width:59436;height:1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" filled="f" strokeweight="1pt">
                  <v:textbox inset="0,0,0,0">
                    <w:txbxContent>
                      <w:p w14:paraId="7DF1C812" w14:textId="77777777" w:rsidR="0048358B" w:rsidRDefault="0048358B">
                        <w:pPr>
                          <w:spacing w:before="4"/>
                          <w:rPr>
                            <w:b/>
                            <w:sz w:val="30"/>
                          </w:rPr>
                        </w:pPr>
                      </w:p>
                      <w:p w14:paraId="3F954E74"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40C3BA91" w14:textId="77777777" w:rsidR="0048358B" w:rsidRDefault="0048358B">
      <w:pPr>
        <w:rPr>
          <w:sz w:val="19"/>
        </w:rPr>
        <w:sectPr w:rsidR="0048358B">
          <w:pgSz w:w="12240" w:h="15840"/>
          <w:pgMar w:top="1340" w:right="880" w:bottom="280" w:left="1020" w:header="370" w:footer="0" w:gutter="0"/>
          <w:cols w:space="720"/>
        </w:sectPr>
      </w:pPr>
    </w:p>
    <w:p w14:paraId="2FD92DDC" w14:textId="77777777" w:rsidR="0048358B" w:rsidRDefault="00000000">
      <w:pPr>
        <w:spacing w:before="85" w:line="280" w:lineRule="auto"/>
        <w:ind w:left="2791" w:right="2394" w:firstLine="69"/>
        <w:rPr>
          <w:b/>
          <w:sz w:val="20"/>
        </w:rPr>
      </w:pPr>
      <w:r>
        <w:rPr>
          <w:b/>
          <w:sz w:val="20"/>
        </w:rPr>
        <w:lastRenderedPageBreak/>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2:</w:t>
      </w:r>
      <w:r>
        <w:rPr>
          <w:b/>
          <w:spacing w:val="40"/>
          <w:sz w:val="20"/>
        </w:rPr>
        <w:t xml:space="preserve"> </w:t>
      </w:r>
      <w:r>
        <w:rPr>
          <w:b/>
          <w:sz w:val="20"/>
        </w:rPr>
        <w:t>Ethics and Professional Norms</w:t>
      </w:r>
    </w:p>
    <w:p w14:paraId="39C11AF4" w14:textId="77777777" w:rsidR="0048358B" w:rsidRDefault="0048358B">
      <w:pPr>
        <w:pStyle w:val="BodyText"/>
        <w:spacing w:before="8"/>
        <w:rPr>
          <w:b/>
          <w:sz w:val="23"/>
        </w:rPr>
      </w:pPr>
    </w:p>
    <w:p w14:paraId="4033C7CD" w14:textId="77777777" w:rsidR="0048358B" w:rsidRDefault="00000000">
      <w:pPr>
        <w:spacing w:line="280" w:lineRule="auto"/>
        <w:ind w:left="510" w:right="813"/>
        <w:rPr>
          <w:b/>
          <w:i/>
          <w:sz w:val="20"/>
        </w:rPr>
      </w:pPr>
      <w:r>
        <w:rPr>
          <w:b/>
          <w:i/>
          <w:sz w:val="20"/>
        </w:rPr>
        <w:t>Effective</w:t>
      </w:r>
      <w:r>
        <w:rPr>
          <w:b/>
          <w:i/>
          <w:spacing w:val="-5"/>
          <w:sz w:val="20"/>
        </w:rPr>
        <w:t xml:space="preserve"> </w:t>
      </w:r>
      <w:r>
        <w:rPr>
          <w:b/>
          <w:i/>
          <w:sz w:val="20"/>
        </w:rPr>
        <w:t>educational</w:t>
      </w:r>
      <w:r>
        <w:rPr>
          <w:b/>
          <w:i/>
          <w:spacing w:val="-5"/>
          <w:sz w:val="20"/>
        </w:rPr>
        <w:t xml:space="preserve"> </w:t>
      </w:r>
      <w:r>
        <w:rPr>
          <w:b/>
          <w:i/>
          <w:sz w:val="20"/>
        </w:rPr>
        <w:t>leaders</w:t>
      </w:r>
      <w:r>
        <w:rPr>
          <w:b/>
          <w:i/>
          <w:spacing w:val="-5"/>
          <w:sz w:val="20"/>
        </w:rPr>
        <w:t xml:space="preserve"> </w:t>
      </w:r>
      <w:r>
        <w:rPr>
          <w:b/>
          <w:i/>
          <w:sz w:val="20"/>
        </w:rPr>
        <w:t>act</w:t>
      </w:r>
      <w:r>
        <w:rPr>
          <w:b/>
          <w:i/>
          <w:spacing w:val="-5"/>
          <w:sz w:val="20"/>
        </w:rPr>
        <w:t xml:space="preserve"> </w:t>
      </w:r>
      <w:r>
        <w:rPr>
          <w:b/>
          <w:i/>
          <w:sz w:val="20"/>
        </w:rPr>
        <w:t>ethically</w:t>
      </w:r>
      <w:r>
        <w:rPr>
          <w:b/>
          <w:i/>
          <w:spacing w:val="-5"/>
          <w:sz w:val="20"/>
        </w:rPr>
        <w:t xml:space="preserve"> </w:t>
      </w:r>
      <w:r>
        <w:rPr>
          <w:b/>
          <w:i/>
          <w:sz w:val="20"/>
        </w:rPr>
        <w:t>and</w:t>
      </w:r>
      <w:r>
        <w:rPr>
          <w:b/>
          <w:i/>
          <w:spacing w:val="-5"/>
          <w:sz w:val="20"/>
        </w:rPr>
        <w:t xml:space="preserve"> </w:t>
      </w:r>
      <w:r>
        <w:rPr>
          <w:b/>
          <w:i/>
          <w:sz w:val="20"/>
        </w:rPr>
        <w:t>according</w:t>
      </w:r>
      <w:r>
        <w:rPr>
          <w:b/>
          <w:i/>
          <w:spacing w:val="-5"/>
          <w:sz w:val="20"/>
        </w:rPr>
        <w:t xml:space="preserve"> </w:t>
      </w:r>
      <w:r>
        <w:rPr>
          <w:b/>
          <w:i/>
          <w:sz w:val="20"/>
        </w:rPr>
        <w:t>to</w:t>
      </w:r>
      <w:r>
        <w:rPr>
          <w:b/>
          <w:i/>
          <w:spacing w:val="-5"/>
          <w:sz w:val="20"/>
        </w:rPr>
        <w:t xml:space="preserve"> </w:t>
      </w:r>
      <w:r>
        <w:rPr>
          <w:b/>
          <w:i/>
          <w:sz w:val="20"/>
        </w:rPr>
        <w:t>professional</w:t>
      </w:r>
      <w:r>
        <w:rPr>
          <w:b/>
          <w:i/>
          <w:spacing w:val="-5"/>
          <w:sz w:val="20"/>
        </w:rPr>
        <w:t xml:space="preserve"> </w:t>
      </w:r>
      <w:r>
        <w:rPr>
          <w:b/>
          <w:i/>
          <w:sz w:val="20"/>
        </w:rPr>
        <w:t>norms</w:t>
      </w:r>
      <w:r>
        <w:rPr>
          <w:b/>
          <w:i/>
          <w:spacing w:val="-5"/>
          <w:sz w:val="20"/>
        </w:rPr>
        <w:t xml:space="preserve"> </w:t>
      </w:r>
      <w:r>
        <w:rPr>
          <w:b/>
          <w:i/>
          <w:sz w:val="20"/>
        </w:rPr>
        <w:t>to</w:t>
      </w:r>
      <w:r>
        <w:rPr>
          <w:b/>
          <w:i/>
          <w:spacing w:val="-5"/>
          <w:sz w:val="20"/>
        </w:rPr>
        <w:t xml:space="preserve"> </w:t>
      </w:r>
      <w:r>
        <w:rPr>
          <w:b/>
          <w:i/>
          <w:sz w:val="20"/>
        </w:rPr>
        <w:t>promote each student’s academic success and well-being.</w:t>
      </w:r>
    </w:p>
    <w:p w14:paraId="1D84D00D" w14:textId="77777777" w:rsidR="0048358B" w:rsidRDefault="0048358B">
      <w:pPr>
        <w:pStyle w:val="BodyText"/>
        <w:spacing w:before="7"/>
        <w:rPr>
          <w:b/>
          <w:i/>
          <w:sz w:val="23"/>
        </w:rPr>
      </w:pPr>
    </w:p>
    <w:p w14:paraId="0B2E4EA1" w14:textId="77777777" w:rsidR="0048358B" w:rsidRDefault="00000000">
      <w:pPr>
        <w:ind w:left="510"/>
        <w:rPr>
          <w:b/>
          <w:sz w:val="20"/>
        </w:rPr>
      </w:pPr>
      <w:r>
        <w:rPr>
          <w:b/>
          <w:sz w:val="20"/>
        </w:rPr>
        <w:t>Effective</w:t>
      </w:r>
      <w:r>
        <w:rPr>
          <w:b/>
          <w:spacing w:val="-9"/>
          <w:sz w:val="20"/>
        </w:rPr>
        <w:t xml:space="preserve"> </w:t>
      </w:r>
      <w:r>
        <w:rPr>
          <w:b/>
          <w:spacing w:val="-2"/>
          <w:sz w:val="20"/>
        </w:rPr>
        <w:t>leaders:</w:t>
      </w:r>
    </w:p>
    <w:p w14:paraId="0A8B2A0B" w14:textId="77777777" w:rsidR="0048358B" w:rsidRDefault="00000000" w:rsidP="00E613D4">
      <w:pPr>
        <w:pStyle w:val="ListParagraph"/>
        <w:numPr>
          <w:ilvl w:val="0"/>
          <w:numId w:val="23"/>
        </w:numPr>
        <w:tabs>
          <w:tab w:val="left" w:pos="1228"/>
          <w:tab w:val="left" w:pos="1230"/>
        </w:tabs>
        <w:spacing w:before="40" w:line="280" w:lineRule="auto"/>
        <w:ind w:right="1294"/>
        <w:rPr>
          <w:b/>
          <w:sz w:val="20"/>
        </w:rPr>
      </w:pPr>
      <w:r>
        <w:rPr>
          <w:b/>
          <w:sz w:val="20"/>
        </w:rPr>
        <w:t xml:space="preserve">Act ethically and professionally in personal conduct, relationships with others, </w:t>
      </w:r>
      <w:r>
        <w:rPr>
          <w:b/>
          <w:sz w:val="20"/>
        </w:rPr>
        <w:t>decision-making,</w:t>
      </w:r>
      <w:r>
        <w:rPr>
          <w:b/>
          <w:spacing w:val="-5"/>
          <w:sz w:val="20"/>
        </w:rPr>
        <w:t xml:space="preserve"> </w:t>
      </w:r>
      <w:r>
        <w:rPr>
          <w:b/>
          <w:sz w:val="20"/>
        </w:rPr>
        <w:t>stewardship</w:t>
      </w:r>
      <w:r>
        <w:rPr>
          <w:b/>
          <w:spacing w:val="-5"/>
          <w:sz w:val="20"/>
        </w:rPr>
        <w:t xml:space="preserve"> </w:t>
      </w:r>
      <w:r>
        <w:rPr>
          <w:b/>
          <w:sz w:val="20"/>
        </w:rPr>
        <w:t>of</w:t>
      </w:r>
      <w:r>
        <w:rPr>
          <w:b/>
          <w:spacing w:val="-5"/>
          <w:sz w:val="20"/>
        </w:rPr>
        <w:t xml:space="preserve"> </w:t>
      </w:r>
      <w:r>
        <w:rPr>
          <w:b/>
          <w:sz w:val="20"/>
        </w:rPr>
        <w:t>the</w:t>
      </w:r>
      <w:r>
        <w:rPr>
          <w:b/>
          <w:spacing w:val="-5"/>
          <w:sz w:val="20"/>
        </w:rPr>
        <w:t xml:space="preserve"> </w:t>
      </w:r>
      <w:r>
        <w:rPr>
          <w:b/>
          <w:sz w:val="20"/>
        </w:rPr>
        <w:t>school’s</w:t>
      </w:r>
      <w:r>
        <w:rPr>
          <w:b/>
          <w:spacing w:val="-5"/>
          <w:sz w:val="20"/>
        </w:rPr>
        <w:t xml:space="preserve"> </w:t>
      </w:r>
      <w:r>
        <w:rPr>
          <w:b/>
          <w:sz w:val="20"/>
        </w:rPr>
        <w:t>resources,</w:t>
      </w:r>
      <w:r>
        <w:rPr>
          <w:b/>
          <w:spacing w:val="-5"/>
          <w:sz w:val="20"/>
        </w:rPr>
        <w:t xml:space="preserve"> </w:t>
      </w:r>
      <w:r>
        <w:rPr>
          <w:b/>
          <w:sz w:val="20"/>
        </w:rPr>
        <w:t>and</w:t>
      </w:r>
      <w:r>
        <w:rPr>
          <w:b/>
          <w:spacing w:val="-5"/>
          <w:sz w:val="20"/>
        </w:rPr>
        <w:t xml:space="preserve"> </w:t>
      </w:r>
      <w:r>
        <w:rPr>
          <w:b/>
          <w:sz w:val="20"/>
        </w:rPr>
        <w:t>all</w:t>
      </w:r>
      <w:r>
        <w:rPr>
          <w:b/>
          <w:spacing w:val="-5"/>
          <w:sz w:val="20"/>
        </w:rPr>
        <w:t xml:space="preserve"> </w:t>
      </w:r>
      <w:r>
        <w:rPr>
          <w:b/>
          <w:sz w:val="20"/>
        </w:rPr>
        <w:t>aspects</w:t>
      </w:r>
      <w:r>
        <w:rPr>
          <w:b/>
          <w:spacing w:val="-5"/>
          <w:sz w:val="20"/>
        </w:rPr>
        <w:t xml:space="preserve"> </w:t>
      </w:r>
      <w:r>
        <w:rPr>
          <w:b/>
          <w:sz w:val="20"/>
        </w:rPr>
        <w:t>of</w:t>
      </w:r>
      <w:r>
        <w:rPr>
          <w:b/>
          <w:spacing w:val="-5"/>
          <w:sz w:val="20"/>
        </w:rPr>
        <w:t xml:space="preserve"> </w:t>
      </w:r>
      <w:r>
        <w:rPr>
          <w:b/>
          <w:sz w:val="20"/>
        </w:rPr>
        <w:t xml:space="preserve">school </w:t>
      </w:r>
      <w:r>
        <w:rPr>
          <w:b/>
          <w:spacing w:val="-2"/>
          <w:sz w:val="20"/>
        </w:rPr>
        <w:t>leadership.</w:t>
      </w:r>
    </w:p>
    <w:p w14:paraId="17D89A47" w14:textId="77777777" w:rsidR="0048358B" w:rsidRDefault="00000000" w:rsidP="00E613D4">
      <w:pPr>
        <w:pStyle w:val="ListParagraph"/>
        <w:numPr>
          <w:ilvl w:val="0"/>
          <w:numId w:val="23"/>
        </w:numPr>
        <w:tabs>
          <w:tab w:val="left" w:pos="1228"/>
          <w:tab w:val="left" w:pos="1230"/>
        </w:tabs>
        <w:spacing w:before="3" w:line="280" w:lineRule="auto"/>
        <w:ind w:right="639"/>
        <w:rPr>
          <w:b/>
          <w:sz w:val="20"/>
        </w:rPr>
      </w:pPr>
      <w:r>
        <w:rPr>
          <w:b/>
          <w:sz w:val="20"/>
        </w:rPr>
        <w:t>Act</w:t>
      </w:r>
      <w:r>
        <w:rPr>
          <w:b/>
          <w:spacing w:val="-7"/>
          <w:sz w:val="20"/>
        </w:rPr>
        <w:t xml:space="preserve"> </w:t>
      </w:r>
      <w:r>
        <w:rPr>
          <w:b/>
          <w:sz w:val="20"/>
        </w:rPr>
        <w:t>according</w:t>
      </w:r>
      <w:r>
        <w:rPr>
          <w:b/>
          <w:spacing w:val="-7"/>
          <w:sz w:val="20"/>
        </w:rPr>
        <w:t xml:space="preserve"> </w:t>
      </w:r>
      <w:r>
        <w:rPr>
          <w:b/>
          <w:sz w:val="20"/>
        </w:rPr>
        <w:t>to</w:t>
      </w:r>
      <w:r>
        <w:rPr>
          <w:b/>
          <w:spacing w:val="-7"/>
          <w:sz w:val="20"/>
        </w:rPr>
        <w:t xml:space="preserve"> </w:t>
      </w:r>
      <w:r>
        <w:rPr>
          <w:b/>
          <w:sz w:val="20"/>
        </w:rPr>
        <w:t>and</w:t>
      </w:r>
      <w:r>
        <w:rPr>
          <w:b/>
          <w:spacing w:val="-7"/>
          <w:sz w:val="20"/>
        </w:rPr>
        <w:t xml:space="preserve"> </w:t>
      </w:r>
      <w:r>
        <w:rPr>
          <w:b/>
          <w:sz w:val="20"/>
        </w:rPr>
        <w:t>promote</w:t>
      </w:r>
      <w:r>
        <w:rPr>
          <w:b/>
          <w:spacing w:val="-7"/>
          <w:sz w:val="20"/>
        </w:rPr>
        <w:t xml:space="preserve"> </w:t>
      </w:r>
      <w:r>
        <w:rPr>
          <w:b/>
          <w:sz w:val="20"/>
        </w:rPr>
        <w:t>the</w:t>
      </w:r>
      <w:r>
        <w:rPr>
          <w:b/>
          <w:spacing w:val="-7"/>
          <w:sz w:val="20"/>
        </w:rPr>
        <w:t xml:space="preserve"> </w:t>
      </w:r>
      <w:r>
        <w:rPr>
          <w:b/>
          <w:sz w:val="20"/>
        </w:rPr>
        <w:t>professional</w:t>
      </w:r>
      <w:r>
        <w:rPr>
          <w:b/>
          <w:spacing w:val="-7"/>
          <w:sz w:val="20"/>
        </w:rPr>
        <w:t xml:space="preserve"> </w:t>
      </w:r>
      <w:r>
        <w:rPr>
          <w:b/>
          <w:sz w:val="20"/>
        </w:rPr>
        <w:t>norms</w:t>
      </w:r>
      <w:r>
        <w:rPr>
          <w:b/>
          <w:spacing w:val="-7"/>
          <w:sz w:val="20"/>
        </w:rPr>
        <w:t xml:space="preserve"> </w:t>
      </w:r>
      <w:r>
        <w:rPr>
          <w:b/>
          <w:sz w:val="20"/>
        </w:rPr>
        <w:t>of</w:t>
      </w:r>
      <w:r>
        <w:rPr>
          <w:b/>
          <w:spacing w:val="-7"/>
          <w:sz w:val="20"/>
        </w:rPr>
        <w:t xml:space="preserve"> </w:t>
      </w:r>
      <w:r>
        <w:rPr>
          <w:b/>
          <w:sz w:val="20"/>
        </w:rPr>
        <w:t>integrity,</w:t>
      </w:r>
      <w:r>
        <w:rPr>
          <w:b/>
          <w:spacing w:val="-7"/>
          <w:sz w:val="20"/>
        </w:rPr>
        <w:t xml:space="preserve"> </w:t>
      </w:r>
      <w:r>
        <w:rPr>
          <w:b/>
          <w:sz w:val="20"/>
        </w:rPr>
        <w:t>fairness,</w:t>
      </w:r>
      <w:r>
        <w:rPr>
          <w:b/>
          <w:spacing w:val="-7"/>
          <w:sz w:val="20"/>
        </w:rPr>
        <w:t xml:space="preserve"> </w:t>
      </w:r>
      <w:r>
        <w:rPr>
          <w:b/>
          <w:sz w:val="20"/>
        </w:rPr>
        <w:t xml:space="preserve">transparency, trust, collaboration, perseverance, learning, and continuous </w:t>
      </w:r>
      <w:r>
        <w:rPr>
          <w:b/>
          <w:sz w:val="20"/>
        </w:rPr>
        <w:t>improvement.</w:t>
      </w:r>
    </w:p>
    <w:p w14:paraId="6BA344B2" w14:textId="77777777" w:rsidR="0048358B" w:rsidRDefault="00000000" w:rsidP="00E613D4">
      <w:pPr>
        <w:pStyle w:val="ListParagraph"/>
        <w:numPr>
          <w:ilvl w:val="0"/>
          <w:numId w:val="23"/>
        </w:numPr>
        <w:tabs>
          <w:tab w:val="left" w:pos="1228"/>
          <w:tab w:val="left" w:pos="1230"/>
        </w:tabs>
        <w:spacing w:before="2" w:line="280" w:lineRule="auto"/>
        <w:ind w:right="1038"/>
        <w:rPr>
          <w:b/>
          <w:sz w:val="20"/>
        </w:rPr>
      </w:pPr>
      <w:r>
        <w:rPr>
          <w:b/>
          <w:sz w:val="20"/>
        </w:rPr>
        <w:t>Place</w:t>
      </w:r>
      <w:r>
        <w:rPr>
          <w:b/>
          <w:spacing w:val="-4"/>
          <w:sz w:val="20"/>
        </w:rPr>
        <w:t xml:space="preserve"> </w:t>
      </w:r>
      <w:r>
        <w:rPr>
          <w:b/>
          <w:sz w:val="20"/>
        </w:rPr>
        <w:t>children</w:t>
      </w:r>
      <w:r>
        <w:rPr>
          <w:b/>
          <w:spacing w:val="-4"/>
          <w:sz w:val="20"/>
        </w:rPr>
        <w:t xml:space="preserve"> </w:t>
      </w:r>
      <w:r>
        <w:rPr>
          <w:b/>
          <w:sz w:val="20"/>
        </w:rPr>
        <w:t>at</w:t>
      </w:r>
      <w:r>
        <w:rPr>
          <w:b/>
          <w:spacing w:val="-4"/>
          <w:sz w:val="20"/>
        </w:rPr>
        <w:t xml:space="preserve"> </w:t>
      </w:r>
      <w:r>
        <w:rPr>
          <w:b/>
          <w:sz w:val="20"/>
        </w:rPr>
        <w:t>the</w:t>
      </w:r>
      <w:r>
        <w:rPr>
          <w:b/>
          <w:spacing w:val="-4"/>
          <w:sz w:val="20"/>
        </w:rPr>
        <w:t xml:space="preserve"> </w:t>
      </w:r>
      <w:r>
        <w:rPr>
          <w:b/>
          <w:sz w:val="20"/>
        </w:rPr>
        <w:t>center</w:t>
      </w:r>
      <w:r>
        <w:rPr>
          <w:b/>
          <w:spacing w:val="-4"/>
          <w:sz w:val="20"/>
        </w:rPr>
        <w:t xml:space="preserve"> </w:t>
      </w:r>
      <w:r>
        <w:rPr>
          <w:b/>
          <w:sz w:val="20"/>
        </w:rPr>
        <w:t>of</w:t>
      </w:r>
      <w:r>
        <w:rPr>
          <w:b/>
          <w:spacing w:val="-4"/>
          <w:sz w:val="20"/>
        </w:rPr>
        <w:t xml:space="preserve"> </w:t>
      </w:r>
      <w:r>
        <w:rPr>
          <w:b/>
          <w:sz w:val="20"/>
        </w:rPr>
        <w:t>education</w:t>
      </w:r>
      <w:r>
        <w:rPr>
          <w:b/>
          <w:spacing w:val="-4"/>
          <w:sz w:val="20"/>
        </w:rPr>
        <w:t xml:space="preserve"> </w:t>
      </w:r>
      <w:r>
        <w:rPr>
          <w:b/>
          <w:sz w:val="20"/>
        </w:rPr>
        <w:t>and</w:t>
      </w:r>
      <w:r>
        <w:rPr>
          <w:b/>
          <w:spacing w:val="-4"/>
          <w:sz w:val="20"/>
        </w:rPr>
        <w:t xml:space="preserve"> </w:t>
      </w:r>
      <w:r>
        <w:rPr>
          <w:b/>
          <w:sz w:val="20"/>
        </w:rPr>
        <w:t>accept</w:t>
      </w:r>
      <w:r>
        <w:rPr>
          <w:b/>
          <w:spacing w:val="-4"/>
          <w:sz w:val="20"/>
        </w:rPr>
        <w:t xml:space="preserve"> </w:t>
      </w:r>
      <w:r>
        <w:rPr>
          <w:b/>
          <w:sz w:val="20"/>
        </w:rPr>
        <w:t>responsibility</w:t>
      </w:r>
      <w:r>
        <w:rPr>
          <w:b/>
          <w:spacing w:val="-4"/>
          <w:sz w:val="20"/>
        </w:rPr>
        <w:t xml:space="preserve"> </w:t>
      </w:r>
      <w:r>
        <w:rPr>
          <w:b/>
          <w:sz w:val="20"/>
        </w:rPr>
        <w:t>for</w:t>
      </w:r>
      <w:r>
        <w:rPr>
          <w:b/>
          <w:spacing w:val="-4"/>
          <w:sz w:val="20"/>
        </w:rPr>
        <w:t xml:space="preserve"> </w:t>
      </w:r>
      <w:r>
        <w:rPr>
          <w:b/>
          <w:sz w:val="20"/>
        </w:rPr>
        <w:t>each</w:t>
      </w:r>
      <w:r>
        <w:rPr>
          <w:b/>
          <w:spacing w:val="-4"/>
          <w:sz w:val="20"/>
        </w:rPr>
        <w:t xml:space="preserve"> </w:t>
      </w:r>
      <w:r>
        <w:rPr>
          <w:b/>
          <w:sz w:val="20"/>
        </w:rPr>
        <w:t>student’s academic success and well-being.</w:t>
      </w:r>
    </w:p>
    <w:p w14:paraId="718F55A0" w14:textId="77777777" w:rsidR="0048358B" w:rsidRDefault="00000000" w:rsidP="00E613D4">
      <w:pPr>
        <w:pStyle w:val="ListParagraph"/>
        <w:numPr>
          <w:ilvl w:val="0"/>
          <w:numId w:val="23"/>
        </w:numPr>
        <w:tabs>
          <w:tab w:val="left" w:pos="1228"/>
          <w:tab w:val="left" w:pos="1230"/>
        </w:tabs>
        <w:spacing w:before="2" w:line="280" w:lineRule="auto"/>
        <w:ind w:right="794"/>
        <w:rPr>
          <w:b/>
          <w:sz w:val="20"/>
        </w:rPr>
      </w:pPr>
      <w:r>
        <w:rPr>
          <w:b/>
          <w:sz w:val="20"/>
        </w:rPr>
        <w:t>Safeguard</w:t>
      </w:r>
      <w:r>
        <w:rPr>
          <w:b/>
          <w:spacing w:val="-7"/>
          <w:sz w:val="20"/>
        </w:rPr>
        <w:t xml:space="preserve"> </w:t>
      </w:r>
      <w:r>
        <w:rPr>
          <w:b/>
          <w:sz w:val="20"/>
        </w:rPr>
        <w:t>and</w:t>
      </w:r>
      <w:r>
        <w:rPr>
          <w:b/>
          <w:spacing w:val="-7"/>
          <w:sz w:val="20"/>
        </w:rPr>
        <w:t xml:space="preserve"> </w:t>
      </w:r>
      <w:r>
        <w:rPr>
          <w:b/>
          <w:sz w:val="20"/>
        </w:rPr>
        <w:t>promote</w:t>
      </w:r>
      <w:r>
        <w:rPr>
          <w:b/>
          <w:spacing w:val="-7"/>
          <w:sz w:val="20"/>
        </w:rPr>
        <w:t xml:space="preserve"> </w:t>
      </w:r>
      <w:r>
        <w:rPr>
          <w:b/>
          <w:sz w:val="20"/>
        </w:rPr>
        <w:t>the</w:t>
      </w:r>
      <w:r>
        <w:rPr>
          <w:b/>
          <w:spacing w:val="-7"/>
          <w:sz w:val="20"/>
        </w:rPr>
        <w:t xml:space="preserve"> </w:t>
      </w:r>
      <w:r>
        <w:rPr>
          <w:b/>
          <w:sz w:val="20"/>
        </w:rPr>
        <w:t>values</w:t>
      </w:r>
      <w:r>
        <w:rPr>
          <w:b/>
          <w:spacing w:val="-7"/>
          <w:sz w:val="20"/>
        </w:rPr>
        <w:t xml:space="preserve"> </w:t>
      </w:r>
      <w:r>
        <w:rPr>
          <w:b/>
          <w:sz w:val="20"/>
        </w:rPr>
        <w:t>of</w:t>
      </w:r>
      <w:r>
        <w:rPr>
          <w:b/>
          <w:spacing w:val="-7"/>
          <w:sz w:val="20"/>
        </w:rPr>
        <w:t xml:space="preserve"> </w:t>
      </w:r>
      <w:r>
        <w:rPr>
          <w:b/>
          <w:sz w:val="20"/>
        </w:rPr>
        <w:t>democracy,</w:t>
      </w:r>
      <w:r>
        <w:rPr>
          <w:b/>
          <w:spacing w:val="-7"/>
          <w:sz w:val="20"/>
        </w:rPr>
        <w:t xml:space="preserve"> </w:t>
      </w:r>
      <w:r>
        <w:rPr>
          <w:b/>
          <w:sz w:val="20"/>
        </w:rPr>
        <w:t>individual</w:t>
      </w:r>
      <w:r>
        <w:rPr>
          <w:b/>
          <w:spacing w:val="-7"/>
          <w:sz w:val="20"/>
        </w:rPr>
        <w:t xml:space="preserve"> </w:t>
      </w:r>
      <w:r>
        <w:rPr>
          <w:b/>
          <w:sz w:val="20"/>
        </w:rPr>
        <w:t>freedom</w:t>
      </w:r>
      <w:r>
        <w:rPr>
          <w:b/>
          <w:spacing w:val="-7"/>
          <w:sz w:val="20"/>
        </w:rPr>
        <w:t xml:space="preserve"> </w:t>
      </w:r>
      <w:r>
        <w:rPr>
          <w:b/>
          <w:sz w:val="20"/>
        </w:rPr>
        <w:t>and</w:t>
      </w:r>
      <w:r>
        <w:rPr>
          <w:b/>
          <w:spacing w:val="-7"/>
          <w:sz w:val="20"/>
        </w:rPr>
        <w:t xml:space="preserve"> </w:t>
      </w:r>
      <w:r>
        <w:rPr>
          <w:b/>
          <w:sz w:val="20"/>
        </w:rPr>
        <w:t xml:space="preserve">responsibility, equity, social justice, </w:t>
      </w:r>
      <w:r>
        <w:rPr>
          <w:b/>
          <w:sz w:val="20"/>
        </w:rPr>
        <w:t>community, and diversity.</w:t>
      </w:r>
    </w:p>
    <w:p w14:paraId="22D4C9CC" w14:textId="77777777" w:rsidR="0048358B" w:rsidRDefault="00000000" w:rsidP="00E613D4">
      <w:pPr>
        <w:pStyle w:val="ListParagraph"/>
        <w:numPr>
          <w:ilvl w:val="0"/>
          <w:numId w:val="23"/>
        </w:numPr>
        <w:tabs>
          <w:tab w:val="left" w:pos="1228"/>
          <w:tab w:val="left" w:pos="1230"/>
        </w:tabs>
        <w:spacing w:before="1" w:line="280" w:lineRule="auto"/>
        <w:ind w:right="1609"/>
        <w:rPr>
          <w:b/>
          <w:sz w:val="20"/>
        </w:rPr>
      </w:pPr>
      <w:r>
        <w:rPr>
          <w:b/>
          <w:sz w:val="20"/>
        </w:rPr>
        <w:t>Lead</w:t>
      </w:r>
      <w:r>
        <w:rPr>
          <w:b/>
          <w:spacing w:val="-5"/>
          <w:sz w:val="20"/>
        </w:rPr>
        <w:t xml:space="preserve"> </w:t>
      </w:r>
      <w:r>
        <w:rPr>
          <w:b/>
          <w:sz w:val="20"/>
        </w:rPr>
        <w:t>with</w:t>
      </w:r>
      <w:r>
        <w:rPr>
          <w:b/>
          <w:spacing w:val="-5"/>
          <w:sz w:val="20"/>
        </w:rPr>
        <w:t xml:space="preserve"> </w:t>
      </w:r>
      <w:r>
        <w:rPr>
          <w:b/>
          <w:sz w:val="20"/>
        </w:rPr>
        <w:t>interpersonal</w:t>
      </w:r>
      <w:r>
        <w:rPr>
          <w:b/>
          <w:spacing w:val="-5"/>
          <w:sz w:val="20"/>
        </w:rPr>
        <w:t xml:space="preserve"> </w:t>
      </w:r>
      <w:r>
        <w:rPr>
          <w:b/>
          <w:sz w:val="20"/>
        </w:rPr>
        <w:t>and</w:t>
      </w:r>
      <w:r>
        <w:rPr>
          <w:b/>
          <w:spacing w:val="-5"/>
          <w:sz w:val="20"/>
        </w:rPr>
        <w:t xml:space="preserve"> </w:t>
      </w:r>
      <w:r>
        <w:rPr>
          <w:b/>
          <w:sz w:val="20"/>
        </w:rPr>
        <w:t>communication</w:t>
      </w:r>
      <w:r>
        <w:rPr>
          <w:b/>
          <w:spacing w:val="-5"/>
          <w:sz w:val="20"/>
        </w:rPr>
        <w:t xml:space="preserve"> </w:t>
      </w:r>
      <w:proofErr w:type="gramStart"/>
      <w:r>
        <w:rPr>
          <w:b/>
          <w:sz w:val="20"/>
        </w:rPr>
        <w:t>skill</w:t>
      </w:r>
      <w:proofErr w:type="gramEnd"/>
      <w:r>
        <w:rPr>
          <w:b/>
          <w:sz w:val="20"/>
        </w:rPr>
        <w:t>,</w:t>
      </w:r>
      <w:r>
        <w:rPr>
          <w:b/>
          <w:spacing w:val="-5"/>
          <w:sz w:val="20"/>
        </w:rPr>
        <w:t xml:space="preserve"> </w:t>
      </w:r>
      <w:r>
        <w:rPr>
          <w:b/>
          <w:sz w:val="20"/>
        </w:rPr>
        <w:t>social-emotional</w:t>
      </w:r>
      <w:r>
        <w:rPr>
          <w:b/>
          <w:spacing w:val="-5"/>
          <w:sz w:val="20"/>
        </w:rPr>
        <w:t xml:space="preserve"> </w:t>
      </w:r>
      <w:r>
        <w:rPr>
          <w:b/>
          <w:sz w:val="20"/>
        </w:rPr>
        <w:t>insight,</w:t>
      </w:r>
      <w:r>
        <w:rPr>
          <w:b/>
          <w:spacing w:val="-5"/>
          <w:sz w:val="20"/>
        </w:rPr>
        <w:t xml:space="preserve"> </w:t>
      </w:r>
      <w:r>
        <w:rPr>
          <w:b/>
          <w:sz w:val="20"/>
        </w:rPr>
        <w:t>and understanding of all students’</w:t>
      </w:r>
      <w:r>
        <w:rPr>
          <w:b/>
          <w:spacing w:val="-3"/>
          <w:sz w:val="20"/>
        </w:rPr>
        <w:t xml:space="preserve"> </w:t>
      </w:r>
      <w:r>
        <w:rPr>
          <w:b/>
          <w:sz w:val="20"/>
        </w:rPr>
        <w:t>and staff members’ backgrounds and cultures.</w:t>
      </w:r>
    </w:p>
    <w:p w14:paraId="584E5586" w14:textId="77777777" w:rsidR="0048358B" w:rsidRDefault="00000000" w:rsidP="00E613D4">
      <w:pPr>
        <w:pStyle w:val="ListParagraph"/>
        <w:numPr>
          <w:ilvl w:val="0"/>
          <w:numId w:val="23"/>
        </w:numPr>
        <w:tabs>
          <w:tab w:val="left" w:pos="1230"/>
        </w:tabs>
        <w:spacing w:before="2" w:line="280" w:lineRule="auto"/>
        <w:ind w:right="998"/>
        <w:rPr>
          <w:b/>
          <w:sz w:val="20"/>
        </w:rPr>
      </w:pPr>
      <w:r>
        <w:rPr>
          <w:b/>
          <w:sz w:val="20"/>
        </w:rPr>
        <w:t>Provide</w:t>
      </w:r>
      <w:r>
        <w:rPr>
          <w:b/>
          <w:spacing w:val="-4"/>
          <w:sz w:val="20"/>
        </w:rPr>
        <w:t xml:space="preserve"> </w:t>
      </w:r>
      <w:r>
        <w:rPr>
          <w:b/>
          <w:sz w:val="20"/>
        </w:rPr>
        <w:t>moral</w:t>
      </w:r>
      <w:r>
        <w:rPr>
          <w:b/>
          <w:spacing w:val="-4"/>
          <w:sz w:val="20"/>
        </w:rPr>
        <w:t xml:space="preserve"> </w:t>
      </w:r>
      <w:r>
        <w:rPr>
          <w:b/>
          <w:sz w:val="20"/>
        </w:rPr>
        <w:t>direction</w:t>
      </w:r>
      <w:r>
        <w:rPr>
          <w:b/>
          <w:spacing w:val="-4"/>
          <w:sz w:val="20"/>
        </w:rPr>
        <w:t xml:space="preserve"> </w:t>
      </w:r>
      <w:r>
        <w:rPr>
          <w:b/>
          <w:sz w:val="20"/>
        </w:rPr>
        <w:t>for</w:t>
      </w:r>
      <w:r>
        <w:rPr>
          <w:b/>
          <w:spacing w:val="-4"/>
          <w:sz w:val="20"/>
        </w:rPr>
        <w:t xml:space="preserve"> </w:t>
      </w:r>
      <w:r>
        <w:rPr>
          <w:b/>
          <w:sz w:val="20"/>
        </w:rPr>
        <w:t>the</w:t>
      </w:r>
      <w:r>
        <w:rPr>
          <w:b/>
          <w:spacing w:val="-4"/>
          <w:sz w:val="20"/>
        </w:rPr>
        <w:t xml:space="preserve"> </w:t>
      </w:r>
      <w:r>
        <w:rPr>
          <w:b/>
          <w:sz w:val="20"/>
        </w:rPr>
        <w:t>school</w:t>
      </w:r>
      <w:r>
        <w:rPr>
          <w:b/>
          <w:spacing w:val="-4"/>
          <w:sz w:val="20"/>
        </w:rPr>
        <w:t xml:space="preserve"> </w:t>
      </w:r>
      <w:r>
        <w:rPr>
          <w:b/>
          <w:sz w:val="20"/>
        </w:rPr>
        <w:t>and</w:t>
      </w:r>
      <w:r>
        <w:rPr>
          <w:b/>
          <w:spacing w:val="-4"/>
          <w:sz w:val="20"/>
        </w:rPr>
        <w:t xml:space="preserve"> </w:t>
      </w:r>
      <w:r>
        <w:rPr>
          <w:b/>
          <w:sz w:val="20"/>
        </w:rPr>
        <w:t>promote</w:t>
      </w:r>
      <w:r>
        <w:rPr>
          <w:b/>
          <w:spacing w:val="-4"/>
          <w:sz w:val="20"/>
        </w:rPr>
        <w:t xml:space="preserve"> </w:t>
      </w:r>
      <w:r>
        <w:rPr>
          <w:b/>
          <w:sz w:val="20"/>
        </w:rPr>
        <w:t>ethical</w:t>
      </w:r>
      <w:r>
        <w:rPr>
          <w:b/>
          <w:spacing w:val="-4"/>
          <w:sz w:val="20"/>
        </w:rPr>
        <w:t xml:space="preserve"> </w:t>
      </w:r>
      <w:r>
        <w:rPr>
          <w:b/>
          <w:sz w:val="20"/>
        </w:rPr>
        <w:t>and</w:t>
      </w:r>
      <w:r>
        <w:rPr>
          <w:b/>
          <w:spacing w:val="-4"/>
          <w:sz w:val="20"/>
        </w:rPr>
        <w:t xml:space="preserve"> </w:t>
      </w:r>
      <w:r>
        <w:rPr>
          <w:b/>
          <w:sz w:val="20"/>
        </w:rPr>
        <w:t>professional</w:t>
      </w:r>
      <w:r>
        <w:rPr>
          <w:b/>
          <w:spacing w:val="-4"/>
          <w:sz w:val="20"/>
        </w:rPr>
        <w:t xml:space="preserve"> </w:t>
      </w:r>
      <w:r>
        <w:rPr>
          <w:b/>
          <w:sz w:val="20"/>
        </w:rPr>
        <w:t>behavior among faculty and staff.</w:t>
      </w:r>
    </w:p>
    <w:p w14:paraId="5033DB48" w14:textId="77777777" w:rsidR="0048358B" w:rsidRDefault="0048358B">
      <w:pPr>
        <w:pStyle w:val="BodyText"/>
        <w:rPr>
          <w:b/>
          <w:sz w:val="20"/>
        </w:rPr>
      </w:pPr>
    </w:p>
    <w:p w14:paraId="70703EAE" w14:textId="77777777" w:rsidR="0048358B" w:rsidRDefault="0048358B">
      <w:pPr>
        <w:pStyle w:val="BodyText"/>
        <w:spacing w:before="3"/>
        <w:rPr>
          <w:b/>
          <w:sz w:val="23"/>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20"/>
      </w:tblGrid>
      <w:tr w:rsidR="0048358B" w14:paraId="2EE911F4" w14:textId="77777777">
        <w:trPr>
          <w:trHeight w:val="3020"/>
        </w:trPr>
        <w:tc>
          <w:tcPr>
            <w:tcW w:w="8920" w:type="dxa"/>
          </w:tcPr>
          <w:p w14:paraId="1D219E23" w14:textId="77777777" w:rsidR="0048358B" w:rsidRDefault="0048358B">
            <w:pPr>
              <w:pStyle w:val="TableParagraph"/>
              <w:spacing w:before="9"/>
              <w:rPr>
                <w:b/>
                <w:sz w:val="30"/>
              </w:rPr>
            </w:pPr>
          </w:p>
          <w:p w14:paraId="2DBC612F" w14:textId="77777777" w:rsidR="0048358B" w:rsidRDefault="00000000">
            <w:pPr>
              <w:pStyle w:val="TableParagraph"/>
              <w:spacing w:line="280" w:lineRule="auto"/>
              <w:ind w:left="3054"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c>
      </w:tr>
      <w:tr w:rsidR="0048358B" w14:paraId="1098F9FC" w14:textId="77777777">
        <w:trPr>
          <w:trHeight w:val="2759"/>
        </w:trPr>
        <w:tc>
          <w:tcPr>
            <w:tcW w:w="8920" w:type="dxa"/>
          </w:tcPr>
          <w:p w14:paraId="3E629B3A" w14:textId="77777777" w:rsidR="0048358B" w:rsidRDefault="0048358B">
            <w:pPr>
              <w:pStyle w:val="TableParagraph"/>
              <w:spacing w:before="2"/>
              <w:rPr>
                <w:b/>
                <w:sz w:val="31"/>
              </w:rPr>
            </w:pPr>
          </w:p>
          <w:p w14:paraId="67E9D4E3" w14:textId="77777777" w:rsidR="0048358B" w:rsidRDefault="00000000">
            <w:pPr>
              <w:pStyle w:val="TableParagraph"/>
              <w:spacing w:before="1"/>
              <w:ind w:left="3382" w:right="3372"/>
              <w:jc w:val="center"/>
              <w:rPr>
                <w:b/>
                <w:sz w:val="20"/>
              </w:rPr>
            </w:pPr>
            <w:r>
              <w:rPr>
                <w:b/>
                <w:sz w:val="20"/>
              </w:rPr>
              <w:t>Evaluator’s</w:t>
            </w:r>
            <w:r>
              <w:rPr>
                <w:b/>
                <w:spacing w:val="-10"/>
                <w:sz w:val="20"/>
              </w:rPr>
              <w:t xml:space="preserve"> </w:t>
            </w:r>
            <w:r>
              <w:rPr>
                <w:b/>
                <w:spacing w:val="-2"/>
                <w:sz w:val="20"/>
              </w:rPr>
              <w:t>Feedback:</w:t>
            </w:r>
          </w:p>
        </w:tc>
      </w:tr>
    </w:tbl>
    <w:p w14:paraId="57BAF324" w14:textId="77777777" w:rsidR="0048358B" w:rsidRDefault="0048358B">
      <w:pPr>
        <w:jc w:val="center"/>
        <w:rPr>
          <w:sz w:val="20"/>
        </w:rPr>
        <w:sectPr w:rsidR="0048358B">
          <w:pgSz w:w="12240" w:h="15840"/>
          <w:pgMar w:top="1340" w:right="880" w:bottom="280" w:left="1020" w:header="370" w:footer="0" w:gutter="0"/>
          <w:cols w:space="720"/>
        </w:sectPr>
      </w:pPr>
    </w:p>
    <w:p w14:paraId="3A0E8791" w14:textId="77777777" w:rsidR="0048358B" w:rsidRDefault="00000000">
      <w:pPr>
        <w:spacing w:before="85" w:line="280" w:lineRule="auto"/>
        <w:ind w:left="2536" w:right="2394" w:firstLine="55"/>
        <w:rPr>
          <w:b/>
          <w:sz w:val="20"/>
        </w:rPr>
      </w:pPr>
      <w:r>
        <w:rPr>
          <w:b/>
          <w:sz w:val="20"/>
        </w:rPr>
        <w:lastRenderedPageBreak/>
        <w:t xml:space="preserve">Professional Standards for Educational Leaders </w:t>
      </w:r>
      <w:r>
        <w:rPr>
          <w:b/>
          <w:sz w:val="20"/>
        </w:rPr>
        <w:t>Standard</w:t>
      </w:r>
      <w:r>
        <w:rPr>
          <w:b/>
          <w:spacing w:val="-7"/>
          <w:sz w:val="20"/>
        </w:rPr>
        <w:t xml:space="preserve"> </w:t>
      </w:r>
      <w:r>
        <w:rPr>
          <w:b/>
          <w:sz w:val="20"/>
        </w:rPr>
        <w:t>3:</w:t>
      </w:r>
      <w:r>
        <w:rPr>
          <w:b/>
          <w:spacing w:val="40"/>
          <w:sz w:val="20"/>
        </w:rPr>
        <w:t xml:space="preserve"> </w:t>
      </w:r>
      <w:r>
        <w:rPr>
          <w:b/>
          <w:sz w:val="20"/>
        </w:rPr>
        <w:t>Equity</w:t>
      </w:r>
      <w:r>
        <w:rPr>
          <w:b/>
          <w:spacing w:val="-7"/>
          <w:sz w:val="20"/>
        </w:rPr>
        <w:t xml:space="preserve"> </w:t>
      </w:r>
      <w:r>
        <w:rPr>
          <w:b/>
          <w:sz w:val="20"/>
        </w:rPr>
        <w:t>and</w:t>
      </w:r>
      <w:r>
        <w:rPr>
          <w:b/>
          <w:spacing w:val="-7"/>
          <w:sz w:val="20"/>
        </w:rPr>
        <w:t xml:space="preserve"> </w:t>
      </w:r>
      <w:r>
        <w:rPr>
          <w:b/>
          <w:sz w:val="20"/>
        </w:rPr>
        <w:t>Cultural</w:t>
      </w:r>
      <w:r>
        <w:rPr>
          <w:b/>
          <w:spacing w:val="-7"/>
          <w:sz w:val="20"/>
        </w:rPr>
        <w:t xml:space="preserve"> </w:t>
      </w:r>
      <w:r>
        <w:rPr>
          <w:b/>
          <w:sz w:val="20"/>
        </w:rPr>
        <w:t>Responsiveness</w:t>
      </w:r>
    </w:p>
    <w:p w14:paraId="5A739732" w14:textId="77777777" w:rsidR="0048358B" w:rsidRDefault="0048358B">
      <w:pPr>
        <w:pStyle w:val="BodyText"/>
        <w:spacing w:before="8"/>
        <w:rPr>
          <w:b/>
          <w:sz w:val="23"/>
        </w:rPr>
      </w:pPr>
    </w:p>
    <w:p w14:paraId="1F7C4AFC" w14:textId="77777777" w:rsidR="0048358B" w:rsidRDefault="00000000">
      <w:pPr>
        <w:spacing w:line="280" w:lineRule="auto"/>
        <w:ind w:left="510" w:right="661"/>
        <w:rPr>
          <w:b/>
          <w:i/>
          <w:sz w:val="20"/>
        </w:rPr>
      </w:pPr>
      <w:r>
        <w:rPr>
          <w:b/>
          <w:i/>
          <w:sz w:val="20"/>
        </w:rPr>
        <w:t>Effective</w:t>
      </w:r>
      <w:r>
        <w:rPr>
          <w:b/>
          <w:i/>
          <w:spacing w:val="-5"/>
          <w:sz w:val="20"/>
        </w:rPr>
        <w:t xml:space="preserve"> </w:t>
      </w:r>
      <w:r>
        <w:rPr>
          <w:b/>
          <w:i/>
          <w:sz w:val="20"/>
        </w:rPr>
        <w:t>educational</w:t>
      </w:r>
      <w:r>
        <w:rPr>
          <w:b/>
          <w:i/>
          <w:spacing w:val="-5"/>
          <w:sz w:val="20"/>
        </w:rPr>
        <w:t xml:space="preserve"> </w:t>
      </w:r>
      <w:r>
        <w:rPr>
          <w:b/>
          <w:i/>
          <w:sz w:val="20"/>
        </w:rPr>
        <w:t>leaders</w:t>
      </w:r>
      <w:r>
        <w:rPr>
          <w:b/>
          <w:i/>
          <w:spacing w:val="-5"/>
          <w:sz w:val="20"/>
        </w:rPr>
        <w:t xml:space="preserve"> </w:t>
      </w:r>
      <w:r>
        <w:rPr>
          <w:b/>
          <w:i/>
          <w:sz w:val="20"/>
        </w:rPr>
        <w:t>strive</w:t>
      </w:r>
      <w:r>
        <w:rPr>
          <w:b/>
          <w:i/>
          <w:spacing w:val="-5"/>
          <w:sz w:val="20"/>
        </w:rPr>
        <w:t xml:space="preserve"> </w:t>
      </w:r>
      <w:r>
        <w:rPr>
          <w:b/>
          <w:i/>
          <w:sz w:val="20"/>
        </w:rPr>
        <w:t>for</w:t>
      </w:r>
      <w:r>
        <w:rPr>
          <w:b/>
          <w:i/>
          <w:spacing w:val="-5"/>
          <w:sz w:val="20"/>
        </w:rPr>
        <w:t xml:space="preserve"> </w:t>
      </w:r>
      <w:r>
        <w:rPr>
          <w:b/>
          <w:i/>
          <w:sz w:val="20"/>
        </w:rPr>
        <w:t>equity</w:t>
      </w:r>
      <w:r>
        <w:rPr>
          <w:b/>
          <w:i/>
          <w:spacing w:val="-5"/>
          <w:sz w:val="20"/>
        </w:rPr>
        <w:t xml:space="preserve"> </w:t>
      </w:r>
      <w:r>
        <w:rPr>
          <w:b/>
          <w:i/>
          <w:sz w:val="20"/>
        </w:rPr>
        <w:t>of</w:t>
      </w:r>
      <w:r>
        <w:rPr>
          <w:b/>
          <w:i/>
          <w:spacing w:val="-5"/>
          <w:sz w:val="20"/>
        </w:rPr>
        <w:t xml:space="preserve"> </w:t>
      </w:r>
      <w:r>
        <w:rPr>
          <w:b/>
          <w:i/>
          <w:sz w:val="20"/>
        </w:rPr>
        <w:t>educational</w:t>
      </w:r>
      <w:r>
        <w:rPr>
          <w:b/>
          <w:i/>
          <w:spacing w:val="-5"/>
          <w:sz w:val="20"/>
        </w:rPr>
        <w:t xml:space="preserve"> </w:t>
      </w:r>
      <w:r>
        <w:rPr>
          <w:b/>
          <w:i/>
          <w:sz w:val="20"/>
        </w:rPr>
        <w:t>opportunity</w:t>
      </w:r>
      <w:r>
        <w:rPr>
          <w:b/>
          <w:i/>
          <w:spacing w:val="-5"/>
          <w:sz w:val="20"/>
        </w:rPr>
        <w:t xml:space="preserve"> </w:t>
      </w:r>
      <w:r>
        <w:rPr>
          <w:b/>
          <w:i/>
          <w:sz w:val="20"/>
        </w:rPr>
        <w:t>and</w:t>
      </w:r>
      <w:r>
        <w:rPr>
          <w:b/>
          <w:i/>
          <w:spacing w:val="-5"/>
          <w:sz w:val="20"/>
        </w:rPr>
        <w:t xml:space="preserve"> </w:t>
      </w:r>
      <w:r>
        <w:rPr>
          <w:b/>
          <w:i/>
          <w:sz w:val="20"/>
        </w:rPr>
        <w:t>culturally responsive practices to promote each student’s academic success and well-being.</w:t>
      </w:r>
    </w:p>
    <w:p w14:paraId="7E5555A6" w14:textId="77777777" w:rsidR="0048358B" w:rsidRDefault="0048358B">
      <w:pPr>
        <w:pStyle w:val="BodyText"/>
        <w:spacing w:before="7"/>
        <w:rPr>
          <w:b/>
          <w:i/>
          <w:sz w:val="23"/>
        </w:rPr>
      </w:pPr>
    </w:p>
    <w:p w14:paraId="2AC3B2AC" w14:textId="77777777" w:rsidR="0048358B" w:rsidRDefault="00000000">
      <w:pPr>
        <w:ind w:left="510"/>
        <w:rPr>
          <w:b/>
          <w:sz w:val="20"/>
        </w:rPr>
      </w:pPr>
      <w:r>
        <w:rPr>
          <w:b/>
          <w:sz w:val="20"/>
        </w:rPr>
        <w:t>Effective</w:t>
      </w:r>
      <w:r>
        <w:rPr>
          <w:b/>
          <w:spacing w:val="-9"/>
          <w:sz w:val="20"/>
        </w:rPr>
        <w:t xml:space="preserve"> </w:t>
      </w:r>
      <w:r>
        <w:rPr>
          <w:b/>
          <w:spacing w:val="-2"/>
          <w:sz w:val="20"/>
        </w:rPr>
        <w:t>leaders:</w:t>
      </w:r>
    </w:p>
    <w:p w14:paraId="30AA4395" w14:textId="77777777" w:rsidR="0048358B" w:rsidRDefault="00000000" w:rsidP="00E613D4">
      <w:pPr>
        <w:pStyle w:val="ListParagraph"/>
        <w:numPr>
          <w:ilvl w:val="0"/>
          <w:numId w:val="22"/>
        </w:numPr>
        <w:tabs>
          <w:tab w:val="left" w:pos="1228"/>
          <w:tab w:val="left" w:pos="1230"/>
        </w:tabs>
        <w:spacing w:before="40" w:line="280" w:lineRule="auto"/>
        <w:ind w:right="1139"/>
        <w:rPr>
          <w:b/>
          <w:sz w:val="20"/>
        </w:rPr>
      </w:pPr>
      <w:r>
        <w:rPr>
          <w:b/>
          <w:sz w:val="20"/>
        </w:rPr>
        <w:t>Ensure</w:t>
      </w:r>
      <w:r>
        <w:rPr>
          <w:b/>
          <w:spacing w:val="-6"/>
          <w:sz w:val="20"/>
        </w:rPr>
        <w:t xml:space="preserve"> </w:t>
      </w:r>
      <w:r>
        <w:rPr>
          <w:b/>
          <w:sz w:val="20"/>
        </w:rPr>
        <w:t>that</w:t>
      </w:r>
      <w:r>
        <w:rPr>
          <w:b/>
          <w:spacing w:val="-6"/>
          <w:sz w:val="20"/>
        </w:rPr>
        <w:t xml:space="preserve"> </w:t>
      </w:r>
      <w:r>
        <w:rPr>
          <w:b/>
          <w:sz w:val="20"/>
        </w:rPr>
        <w:t>each</w:t>
      </w:r>
      <w:r>
        <w:rPr>
          <w:b/>
          <w:spacing w:val="-6"/>
          <w:sz w:val="20"/>
        </w:rPr>
        <w:t xml:space="preserve"> </w:t>
      </w:r>
      <w:r>
        <w:rPr>
          <w:b/>
          <w:sz w:val="20"/>
        </w:rPr>
        <w:t>student</w:t>
      </w:r>
      <w:r>
        <w:rPr>
          <w:b/>
          <w:spacing w:val="-6"/>
          <w:sz w:val="20"/>
        </w:rPr>
        <w:t xml:space="preserve"> </w:t>
      </w:r>
      <w:r>
        <w:rPr>
          <w:b/>
          <w:sz w:val="20"/>
        </w:rPr>
        <w:t>is</w:t>
      </w:r>
      <w:r>
        <w:rPr>
          <w:b/>
          <w:spacing w:val="-6"/>
          <w:sz w:val="20"/>
        </w:rPr>
        <w:t xml:space="preserve"> </w:t>
      </w:r>
      <w:r>
        <w:rPr>
          <w:b/>
          <w:sz w:val="20"/>
        </w:rPr>
        <w:t>treated</w:t>
      </w:r>
      <w:r>
        <w:rPr>
          <w:b/>
          <w:spacing w:val="-6"/>
          <w:sz w:val="20"/>
        </w:rPr>
        <w:t xml:space="preserve"> </w:t>
      </w:r>
      <w:r>
        <w:rPr>
          <w:b/>
          <w:sz w:val="20"/>
        </w:rPr>
        <w:t>fairly,</w:t>
      </w:r>
      <w:r>
        <w:rPr>
          <w:b/>
          <w:spacing w:val="-6"/>
          <w:sz w:val="20"/>
        </w:rPr>
        <w:t xml:space="preserve"> </w:t>
      </w:r>
      <w:r>
        <w:rPr>
          <w:b/>
          <w:sz w:val="20"/>
        </w:rPr>
        <w:t>respectfully,</w:t>
      </w:r>
      <w:r>
        <w:rPr>
          <w:b/>
          <w:spacing w:val="-6"/>
          <w:sz w:val="20"/>
        </w:rPr>
        <w:t xml:space="preserve"> </w:t>
      </w:r>
      <w:r>
        <w:rPr>
          <w:b/>
          <w:sz w:val="20"/>
        </w:rPr>
        <w:t>and</w:t>
      </w:r>
      <w:r>
        <w:rPr>
          <w:b/>
          <w:spacing w:val="-6"/>
          <w:sz w:val="20"/>
        </w:rPr>
        <w:t xml:space="preserve"> </w:t>
      </w:r>
      <w:r>
        <w:rPr>
          <w:b/>
          <w:sz w:val="20"/>
        </w:rPr>
        <w:t>with</w:t>
      </w:r>
      <w:r>
        <w:rPr>
          <w:b/>
          <w:spacing w:val="-6"/>
          <w:sz w:val="20"/>
        </w:rPr>
        <w:t xml:space="preserve"> </w:t>
      </w:r>
      <w:r>
        <w:rPr>
          <w:b/>
          <w:sz w:val="20"/>
        </w:rPr>
        <w:t>an</w:t>
      </w:r>
      <w:r>
        <w:rPr>
          <w:b/>
          <w:spacing w:val="-6"/>
          <w:sz w:val="20"/>
        </w:rPr>
        <w:t xml:space="preserve"> </w:t>
      </w:r>
      <w:r>
        <w:rPr>
          <w:b/>
          <w:sz w:val="20"/>
        </w:rPr>
        <w:t>understanding</w:t>
      </w:r>
      <w:r>
        <w:rPr>
          <w:b/>
          <w:spacing w:val="-6"/>
          <w:sz w:val="20"/>
        </w:rPr>
        <w:t xml:space="preserve"> </w:t>
      </w:r>
      <w:r>
        <w:rPr>
          <w:b/>
          <w:sz w:val="20"/>
        </w:rPr>
        <w:t>of each student’s culture and context.</w:t>
      </w:r>
    </w:p>
    <w:p w14:paraId="0EEF6F78" w14:textId="77777777" w:rsidR="0048358B" w:rsidRDefault="00000000" w:rsidP="00E613D4">
      <w:pPr>
        <w:pStyle w:val="ListParagraph"/>
        <w:numPr>
          <w:ilvl w:val="0"/>
          <w:numId w:val="22"/>
        </w:numPr>
        <w:tabs>
          <w:tab w:val="left" w:pos="1228"/>
          <w:tab w:val="left" w:pos="1230"/>
        </w:tabs>
        <w:spacing w:before="2" w:line="280" w:lineRule="auto"/>
        <w:ind w:right="1264"/>
        <w:rPr>
          <w:b/>
          <w:sz w:val="20"/>
        </w:rPr>
      </w:pPr>
      <w:r>
        <w:rPr>
          <w:b/>
          <w:sz w:val="20"/>
        </w:rPr>
        <w:t>Recognize,</w:t>
      </w:r>
      <w:r>
        <w:rPr>
          <w:b/>
          <w:spacing w:val="-7"/>
          <w:sz w:val="20"/>
        </w:rPr>
        <w:t xml:space="preserve"> </w:t>
      </w:r>
      <w:r>
        <w:rPr>
          <w:b/>
          <w:sz w:val="20"/>
        </w:rPr>
        <w:t>respect,</w:t>
      </w:r>
      <w:r>
        <w:rPr>
          <w:b/>
          <w:spacing w:val="-7"/>
          <w:sz w:val="20"/>
        </w:rPr>
        <w:t xml:space="preserve"> </w:t>
      </w:r>
      <w:r>
        <w:rPr>
          <w:b/>
          <w:sz w:val="20"/>
        </w:rPr>
        <w:t>and</w:t>
      </w:r>
      <w:r>
        <w:rPr>
          <w:b/>
          <w:spacing w:val="-7"/>
          <w:sz w:val="20"/>
        </w:rPr>
        <w:t xml:space="preserve"> </w:t>
      </w:r>
      <w:r>
        <w:rPr>
          <w:b/>
          <w:sz w:val="20"/>
        </w:rPr>
        <w:t>employ</w:t>
      </w:r>
      <w:r>
        <w:rPr>
          <w:b/>
          <w:spacing w:val="-7"/>
          <w:sz w:val="20"/>
        </w:rPr>
        <w:t xml:space="preserve"> </w:t>
      </w:r>
      <w:r>
        <w:rPr>
          <w:b/>
          <w:sz w:val="20"/>
        </w:rPr>
        <w:t>each</w:t>
      </w:r>
      <w:r>
        <w:rPr>
          <w:b/>
          <w:spacing w:val="-7"/>
          <w:sz w:val="20"/>
        </w:rPr>
        <w:t xml:space="preserve"> </w:t>
      </w:r>
      <w:r>
        <w:rPr>
          <w:b/>
          <w:sz w:val="20"/>
        </w:rPr>
        <w:t>student’s</w:t>
      </w:r>
      <w:r>
        <w:rPr>
          <w:b/>
          <w:spacing w:val="-7"/>
          <w:sz w:val="20"/>
        </w:rPr>
        <w:t xml:space="preserve"> </w:t>
      </w:r>
      <w:r>
        <w:rPr>
          <w:b/>
          <w:sz w:val="20"/>
        </w:rPr>
        <w:t>strengths,</w:t>
      </w:r>
      <w:r>
        <w:rPr>
          <w:b/>
          <w:spacing w:val="-7"/>
          <w:sz w:val="20"/>
        </w:rPr>
        <w:t xml:space="preserve"> </w:t>
      </w:r>
      <w:r>
        <w:rPr>
          <w:b/>
          <w:sz w:val="20"/>
        </w:rPr>
        <w:t>diversity,</w:t>
      </w:r>
      <w:r>
        <w:rPr>
          <w:b/>
          <w:spacing w:val="-7"/>
          <w:sz w:val="20"/>
        </w:rPr>
        <w:t xml:space="preserve"> </w:t>
      </w:r>
      <w:r>
        <w:rPr>
          <w:b/>
          <w:sz w:val="20"/>
        </w:rPr>
        <w:t>and</w:t>
      </w:r>
      <w:r>
        <w:rPr>
          <w:b/>
          <w:spacing w:val="-7"/>
          <w:sz w:val="20"/>
        </w:rPr>
        <w:t xml:space="preserve"> </w:t>
      </w:r>
      <w:r>
        <w:rPr>
          <w:b/>
          <w:sz w:val="20"/>
        </w:rPr>
        <w:t>culture</w:t>
      </w:r>
      <w:r>
        <w:rPr>
          <w:b/>
          <w:spacing w:val="-7"/>
          <w:sz w:val="20"/>
        </w:rPr>
        <w:t xml:space="preserve"> </w:t>
      </w:r>
      <w:r>
        <w:rPr>
          <w:b/>
          <w:sz w:val="20"/>
        </w:rPr>
        <w:t>as assets for teaching and learning.</w:t>
      </w:r>
    </w:p>
    <w:p w14:paraId="1293F4E3" w14:textId="77777777" w:rsidR="0048358B" w:rsidRDefault="00000000" w:rsidP="00E613D4">
      <w:pPr>
        <w:pStyle w:val="ListParagraph"/>
        <w:numPr>
          <w:ilvl w:val="0"/>
          <w:numId w:val="22"/>
        </w:numPr>
        <w:tabs>
          <w:tab w:val="left" w:pos="1228"/>
          <w:tab w:val="left" w:pos="1230"/>
        </w:tabs>
        <w:spacing w:before="2" w:line="280" w:lineRule="auto"/>
        <w:ind w:right="1586"/>
        <w:rPr>
          <w:b/>
          <w:sz w:val="20"/>
        </w:rPr>
      </w:pPr>
      <w:r>
        <w:rPr>
          <w:b/>
          <w:sz w:val="20"/>
        </w:rPr>
        <w:t>Ensure that each student has equitable access to effective teachers, learning opportunities,</w:t>
      </w:r>
      <w:r>
        <w:rPr>
          <w:b/>
          <w:spacing w:val="-5"/>
          <w:sz w:val="20"/>
        </w:rPr>
        <w:t xml:space="preserve"> </w:t>
      </w:r>
      <w:r>
        <w:rPr>
          <w:b/>
          <w:sz w:val="20"/>
        </w:rPr>
        <w:t>academic</w:t>
      </w:r>
      <w:r>
        <w:rPr>
          <w:b/>
          <w:spacing w:val="-5"/>
          <w:sz w:val="20"/>
        </w:rPr>
        <w:t xml:space="preserve"> </w:t>
      </w:r>
      <w:r>
        <w:rPr>
          <w:b/>
          <w:sz w:val="20"/>
        </w:rPr>
        <w:t>and</w:t>
      </w:r>
      <w:r>
        <w:rPr>
          <w:b/>
          <w:spacing w:val="-5"/>
          <w:sz w:val="20"/>
        </w:rPr>
        <w:t xml:space="preserve"> </w:t>
      </w:r>
      <w:r>
        <w:rPr>
          <w:b/>
          <w:sz w:val="20"/>
        </w:rPr>
        <w:t>social</w:t>
      </w:r>
      <w:r>
        <w:rPr>
          <w:b/>
          <w:spacing w:val="-5"/>
          <w:sz w:val="20"/>
        </w:rPr>
        <w:t xml:space="preserve"> </w:t>
      </w:r>
      <w:r>
        <w:rPr>
          <w:b/>
          <w:sz w:val="20"/>
        </w:rPr>
        <w:t>support,</w:t>
      </w:r>
      <w:r>
        <w:rPr>
          <w:b/>
          <w:spacing w:val="-5"/>
          <w:sz w:val="20"/>
        </w:rPr>
        <w:t xml:space="preserve"> </w:t>
      </w:r>
      <w:r>
        <w:rPr>
          <w:b/>
          <w:sz w:val="20"/>
        </w:rPr>
        <w:t>and</w:t>
      </w:r>
      <w:r>
        <w:rPr>
          <w:b/>
          <w:spacing w:val="-5"/>
          <w:sz w:val="20"/>
        </w:rPr>
        <w:t xml:space="preserve"> </w:t>
      </w:r>
      <w:r>
        <w:rPr>
          <w:b/>
          <w:sz w:val="20"/>
        </w:rPr>
        <w:t>other</w:t>
      </w:r>
      <w:r>
        <w:rPr>
          <w:b/>
          <w:spacing w:val="-5"/>
          <w:sz w:val="20"/>
        </w:rPr>
        <w:t xml:space="preserve"> </w:t>
      </w:r>
      <w:r>
        <w:rPr>
          <w:b/>
          <w:sz w:val="20"/>
        </w:rPr>
        <w:t>resources</w:t>
      </w:r>
      <w:r>
        <w:rPr>
          <w:b/>
          <w:spacing w:val="-5"/>
          <w:sz w:val="20"/>
        </w:rPr>
        <w:t xml:space="preserve"> </w:t>
      </w:r>
      <w:r>
        <w:rPr>
          <w:b/>
          <w:sz w:val="20"/>
        </w:rPr>
        <w:t>necessary</w:t>
      </w:r>
      <w:r>
        <w:rPr>
          <w:b/>
          <w:spacing w:val="-5"/>
          <w:sz w:val="20"/>
        </w:rPr>
        <w:t xml:space="preserve"> </w:t>
      </w:r>
      <w:r>
        <w:rPr>
          <w:b/>
          <w:sz w:val="20"/>
        </w:rPr>
        <w:t xml:space="preserve">for </w:t>
      </w:r>
      <w:r>
        <w:rPr>
          <w:b/>
          <w:spacing w:val="-2"/>
          <w:sz w:val="20"/>
        </w:rPr>
        <w:t>success.</w:t>
      </w:r>
    </w:p>
    <w:p w14:paraId="512654F9" w14:textId="77777777" w:rsidR="0048358B" w:rsidRDefault="00000000" w:rsidP="00E613D4">
      <w:pPr>
        <w:pStyle w:val="ListParagraph"/>
        <w:numPr>
          <w:ilvl w:val="0"/>
          <w:numId w:val="22"/>
        </w:numPr>
        <w:tabs>
          <w:tab w:val="left" w:pos="1228"/>
          <w:tab w:val="left" w:pos="1230"/>
        </w:tabs>
        <w:spacing w:before="3" w:line="280" w:lineRule="auto"/>
        <w:ind w:right="1475"/>
        <w:rPr>
          <w:b/>
          <w:sz w:val="20"/>
        </w:rPr>
      </w:pPr>
      <w:r>
        <w:rPr>
          <w:b/>
          <w:sz w:val="20"/>
        </w:rPr>
        <w:t>Develop</w:t>
      </w:r>
      <w:r>
        <w:rPr>
          <w:b/>
          <w:spacing w:val="-5"/>
          <w:sz w:val="20"/>
        </w:rPr>
        <w:t xml:space="preserve"> </w:t>
      </w:r>
      <w:r>
        <w:rPr>
          <w:b/>
          <w:sz w:val="20"/>
        </w:rPr>
        <w:t>student</w:t>
      </w:r>
      <w:r>
        <w:rPr>
          <w:b/>
          <w:spacing w:val="-5"/>
          <w:sz w:val="20"/>
        </w:rPr>
        <w:t xml:space="preserve"> </w:t>
      </w:r>
      <w:r>
        <w:rPr>
          <w:b/>
          <w:sz w:val="20"/>
        </w:rPr>
        <w:t>policies</w:t>
      </w:r>
      <w:r>
        <w:rPr>
          <w:b/>
          <w:spacing w:val="-5"/>
          <w:sz w:val="20"/>
        </w:rPr>
        <w:t xml:space="preserve"> </w:t>
      </w:r>
      <w:r>
        <w:rPr>
          <w:b/>
          <w:sz w:val="20"/>
        </w:rPr>
        <w:t>and</w:t>
      </w:r>
      <w:r>
        <w:rPr>
          <w:b/>
          <w:spacing w:val="-5"/>
          <w:sz w:val="20"/>
        </w:rPr>
        <w:t xml:space="preserve"> </w:t>
      </w:r>
      <w:r>
        <w:rPr>
          <w:b/>
          <w:sz w:val="20"/>
        </w:rPr>
        <w:t>address</w:t>
      </w:r>
      <w:r>
        <w:rPr>
          <w:b/>
          <w:spacing w:val="-5"/>
          <w:sz w:val="20"/>
        </w:rPr>
        <w:t xml:space="preserve"> </w:t>
      </w:r>
      <w:r>
        <w:rPr>
          <w:b/>
          <w:sz w:val="20"/>
        </w:rPr>
        <w:t>student</w:t>
      </w:r>
      <w:r>
        <w:rPr>
          <w:b/>
          <w:spacing w:val="-5"/>
          <w:sz w:val="20"/>
        </w:rPr>
        <w:t xml:space="preserve"> </w:t>
      </w:r>
      <w:r>
        <w:rPr>
          <w:b/>
          <w:sz w:val="20"/>
        </w:rPr>
        <w:t>misconduct</w:t>
      </w:r>
      <w:r>
        <w:rPr>
          <w:b/>
          <w:spacing w:val="-5"/>
          <w:sz w:val="20"/>
        </w:rPr>
        <w:t xml:space="preserve"> </w:t>
      </w:r>
      <w:r>
        <w:rPr>
          <w:b/>
          <w:sz w:val="20"/>
        </w:rPr>
        <w:t>in</w:t>
      </w:r>
      <w:r>
        <w:rPr>
          <w:b/>
          <w:spacing w:val="-5"/>
          <w:sz w:val="20"/>
        </w:rPr>
        <w:t xml:space="preserve"> </w:t>
      </w:r>
      <w:r>
        <w:rPr>
          <w:b/>
          <w:sz w:val="20"/>
        </w:rPr>
        <w:t>a</w:t>
      </w:r>
      <w:r>
        <w:rPr>
          <w:b/>
          <w:spacing w:val="-5"/>
          <w:sz w:val="20"/>
        </w:rPr>
        <w:t xml:space="preserve"> </w:t>
      </w:r>
      <w:r>
        <w:rPr>
          <w:b/>
          <w:sz w:val="20"/>
        </w:rPr>
        <w:t>positive,</w:t>
      </w:r>
      <w:r>
        <w:rPr>
          <w:b/>
          <w:spacing w:val="-5"/>
          <w:sz w:val="20"/>
        </w:rPr>
        <w:t xml:space="preserve"> </w:t>
      </w:r>
      <w:r>
        <w:rPr>
          <w:b/>
          <w:sz w:val="20"/>
        </w:rPr>
        <w:t>fair,</w:t>
      </w:r>
      <w:r>
        <w:rPr>
          <w:b/>
          <w:spacing w:val="-5"/>
          <w:sz w:val="20"/>
        </w:rPr>
        <w:t xml:space="preserve"> </w:t>
      </w:r>
      <w:r>
        <w:rPr>
          <w:b/>
          <w:sz w:val="20"/>
        </w:rPr>
        <w:t>and unbiased manner.</w:t>
      </w:r>
    </w:p>
    <w:p w14:paraId="4696AA40" w14:textId="77777777" w:rsidR="0048358B" w:rsidRDefault="00000000" w:rsidP="00E613D4">
      <w:pPr>
        <w:pStyle w:val="ListParagraph"/>
        <w:numPr>
          <w:ilvl w:val="0"/>
          <w:numId w:val="22"/>
        </w:numPr>
        <w:tabs>
          <w:tab w:val="left" w:pos="1228"/>
          <w:tab w:val="left" w:pos="1230"/>
        </w:tabs>
        <w:spacing w:before="1" w:line="280" w:lineRule="auto"/>
        <w:ind w:right="1231"/>
        <w:rPr>
          <w:b/>
          <w:sz w:val="20"/>
        </w:rPr>
      </w:pPr>
      <w:r>
        <w:rPr>
          <w:b/>
          <w:sz w:val="20"/>
        </w:rPr>
        <w:t xml:space="preserve">Confront and </w:t>
      </w:r>
      <w:r>
        <w:rPr>
          <w:b/>
          <w:sz w:val="20"/>
        </w:rPr>
        <w:t>alter institutional biases of student marginalization, deficit-based schooling,</w:t>
      </w:r>
      <w:r>
        <w:rPr>
          <w:b/>
          <w:spacing w:val="-5"/>
          <w:sz w:val="20"/>
        </w:rPr>
        <w:t xml:space="preserve"> </w:t>
      </w:r>
      <w:r>
        <w:rPr>
          <w:b/>
          <w:sz w:val="20"/>
        </w:rPr>
        <w:t>and</w:t>
      </w:r>
      <w:r>
        <w:rPr>
          <w:b/>
          <w:spacing w:val="-5"/>
          <w:sz w:val="20"/>
        </w:rPr>
        <w:t xml:space="preserve"> </w:t>
      </w:r>
      <w:r>
        <w:rPr>
          <w:b/>
          <w:sz w:val="20"/>
        </w:rPr>
        <w:t>low</w:t>
      </w:r>
      <w:r>
        <w:rPr>
          <w:b/>
          <w:spacing w:val="-5"/>
          <w:sz w:val="20"/>
        </w:rPr>
        <w:t xml:space="preserve"> </w:t>
      </w:r>
      <w:r>
        <w:rPr>
          <w:b/>
          <w:sz w:val="20"/>
        </w:rPr>
        <w:t>expectations</w:t>
      </w:r>
      <w:r>
        <w:rPr>
          <w:b/>
          <w:spacing w:val="-5"/>
          <w:sz w:val="20"/>
        </w:rPr>
        <w:t xml:space="preserve"> </w:t>
      </w:r>
      <w:r>
        <w:rPr>
          <w:b/>
          <w:sz w:val="20"/>
        </w:rPr>
        <w:t>associated</w:t>
      </w:r>
      <w:r>
        <w:rPr>
          <w:b/>
          <w:spacing w:val="-5"/>
          <w:sz w:val="20"/>
        </w:rPr>
        <w:t xml:space="preserve"> </w:t>
      </w:r>
      <w:r>
        <w:rPr>
          <w:b/>
          <w:sz w:val="20"/>
        </w:rPr>
        <w:t>with</w:t>
      </w:r>
      <w:r>
        <w:rPr>
          <w:b/>
          <w:spacing w:val="-5"/>
          <w:sz w:val="20"/>
        </w:rPr>
        <w:t xml:space="preserve"> </w:t>
      </w:r>
      <w:r>
        <w:rPr>
          <w:b/>
          <w:sz w:val="20"/>
        </w:rPr>
        <w:t>race,</w:t>
      </w:r>
      <w:r>
        <w:rPr>
          <w:b/>
          <w:spacing w:val="-5"/>
          <w:sz w:val="20"/>
        </w:rPr>
        <w:t xml:space="preserve"> </w:t>
      </w:r>
      <w:r>
        <w:rPr>
          <w:b/>
          <w:sz w:val="20"/>
        </w:rPr>
        <w:t>class,</w:t>
      </w:r>
      <w:r>
        <w:rPr>
          <w:b/>
          <w:spacing w:val="-5"/>
          <w:sz w:val="20"/>
        </w:rPr>
        <w:t xml:space="preserve"> </w:t>
      </w:r>
      <w:r>
        <w:rPr>
          <w:b/>
          <w:sz w:val="20"/>
        </w:rPr>
        <w:t>culture</w:t>
      </w:r>
      <w:r>
        <w:rPr>
          <w:b/>
          <w:spacing w:val="-5"/>
          <w:sz w:val="20"/>
        </w:rPr>
        <w:t xml:space="preserve"> </w:t>
      </w:r>
      <w:r>
        <w:rPr>
          <w:b/>
          <w:sz w:val="20"/>
        </w:rPr>
        <w:t>and</w:t>
      </w:r>
      <w:r>
        <w:rPr>
          <w:b/>
          <w:spacing w:val="-5"/>
          <w:sz w:val="20"/>
        </w:rPr>
        <w:t xml:space="preserve"> </w:t>
      </w:r>
      <w:r>
        <w:rPr>
          <w:b/>
          <w:sz w:val="20"/>
        </w:rPr>
        <w:t>language, gender and sexual orientation, and disability or special status.</w:t>
      </w:r>
    </w:p>
    <w:p w14:paraId="1D0E3244" w14:textId="77777777" w:rsidR="0048358B" w:rsidRDefault="00000000" w:rsidP="00E613D4">
      <w:pPr>
        <w:pStyle w:val="ListParagraph"/>
        <w:numPr>
          <w:ilvl w:val="0"/>
          <w:numId w:val="22"/>
        </w:numPr>
        <w:tabs>
          <w:tab w:val="left" w:pos="1230"/>
        </w:tabs>
        <w:spacing w:before="3" w:line="280" w:lineRule="auto"/>
        <w:ind w:right="1499"/>
        <w:rPr>
          <w:b/>
          <w:sz w:val="20"/>
        </w:rPr>
      </w:pPr>
      <w:r>
        <w:rPr>
          <w:b/>
          <w:sz w:val="20"/>
        </w:rPr>
        <w:t>Promote</w:t>
      </w:r>
      <w:r>
        <w:rPr>
          <w:b/>
          <w:spacing w:val="-4"/>
          <w:sz w:val="20"/>
        </w:rPr>
        <w:t xml:space="preserve"> </w:t>
      </w:r>
      <w:r>
        <w:rPr>
          <w:b/>
          <w:sz w:val="20"/>
        </w:rPr>
        <w:t>the</w:t>
      </w:r>
      <w:r>
        <w:rPr>
          <w:b/>
          <w:spacing w:val="-4"/>
          <w:sz w:val="20"/>
        </w:rPr>
        <w:t xml:space="preserve"> </w:t>
      </w:r>
      <w:r>
        <w:rPr>
          <w:b/>
          <w:sz w:val="20"/>
        </w:rPr>
        <w:t>preparation</w:t>
      </w:r>
      <w:r>
        <w:rPr>
          <w:b/>
          <w:spacing w:val="-4"/>
          <w:sz w:val="20"/>
        </w:rPr>
        <w:t xml:space="preserve"> </w:t>
      </w:r>
      <w:r>
        <w:rPr>
          <w:b/>
          <w:sz w:val="20"/>
        </w:rPr>
        <w:t>of</w:t>
      </w:r>
      <w:r>
        <w:rPr>
          <w:b/>
          <w:spacing w:val="-4"/>
          <w:sz w:val="20"/>
        </w:rPr>
        <w:t xml:space="preserve"> </w:t>
      </w:r>
      <w:r>
        <w:rPr>
          <w:b/>
          <w:sz w:val="20"/>
        </w:rPr>
        <w:t>students</w:t>
      </w:r>
      <w:r>
        <w:rPr>
          <w:b/>
          <w:spacing w:val="-4"/>
          <w:sz w:val="20"/>
        </w:rPr>
        <w:t xml:space="preserve"> </w:t>
      </w:r>
      <w:r>
        <w:rPr>
          <w:b/>
          <w:sz w:val="20"/>
        </w:rPr>
        <w:t>to</w:t>
      </w:r>
      <w:r>
        <w:rPr>
          <w:b/>
          <w:spacing w:val="-4"/>
          <w:sz w:val="20"/>
        </w:rPr>
        <w:t xml:space="preserve"> </w:t>
      </w:r>
      <w:r>
        <w:rPr>
          <w:b/>
          <w:sz w:val="20"/>
        </w:rPr>
        <w:t>live</w:t>
      </w:r>
      <w:r>
        <w:rPr>
          <w:b/>
          <w:spacing w:val="-4"/>
          <w:sz w:val="20"/>
        </w:rPr>
        <w:t xml:space="preserve"> </w:t>
      </w:r>
      <w:r>
        <w:rPr>
          <w:b/>
          <w:sz w:val="20"/>
        </w:rPr>
        <w:t>productively</w:t>
      </w:r>
      <w:r>
        <w:rPr>
          <w:b/>
          <w:spacing w:val="-4"/>
          <w:sz w:val="20"/>
        </w:rPr>
        <w:t xml:space="preserve"> </w:t>
      </w:r>
      <w:r>
        <w:rPr>
          <w:b/>
          <w:sz w:val="20"/>
        </w:rPr>
        <w:t>in</w:t>
      </w:r>
      <w:r>
        <w:rPr>
          <w:b/>
          <w:spacing w:val="-4"/>
          <w:sz w:val="20"/>
        </w:rPr>
        <w:t xml:space="preserve"> </w:t>
      </w:r>
      <w:r>
        <w:rPr>
          <w:b/>
          <w:sz w:val="20"/>
        </w:rPr>
        <w:t>and</w:t>
      </w:r>
      <w:r>
        <w:rPr>
          <w:b/>
          <w:spacing w:val="-4"/>
          <w:sz w:val="20"/>
        </w:rPr>
        <w:t xml:space="preserve"> </w:t>
      </w:r>
      <w:r>
        <w:rPr>
          <w:b/>
          <w:sz w:val="20"/>
        </w:rPr>
        <w:t>contribute</w:t>
      </w:r>
      <w:r>
        <w:rPr>
          <w:b/>
          <w:spacing w:val="-4"/>
          <w:sz w:val="20"/>
        </w:rPr>
        <w:t xml:space="preserve"> </w:t>
      </w:r>
      <w:r>
        <w:rPr>
          <w:b/>
          <w:sz w:val="20"/>
        </w:rPr>
        <w:t>to</w:t>
      </w:r>
      <w:r>
        <w:rPr>
          <w:b/>
          <w:spacing w:val="-4"/>
          <w:sz w:val="20"/>
        </w:rPr>
        <w:t xml:space="preserve"> </w:t>
      </w:r>
      <w:r>
        <w:rPr>
          <w:b/>
          <w:sz w:val="20"/>
        </w:rPr>
        <w:t>the diverse cultural contexts of a global society.</w:t>
      </w:r>
    </w:p>
    <w:p w14:paraId="44AB2C73" w14:textId="77777777" w:rsidR="0048358B" w:rsidRDefault="00000000" w:rsidP="00E613D4">
      <w:pPr>
        <w:pStyle w:val="ListParagraph"/>
        <w:numPr>
          <w:ilvl w:val="0"/>
          <w:numId w:val="22"/>
        </w:numPr>
        <w:tabs>
          <w:tab w:val="left" w:pos="1228"/>
          <w:tab w:val="left" w:pos="1230"/>
        </w:tabs>
        <w:spacing w:before="2" w:line="280" w:lineRule="auto"/>
        <w:ind w:right="1520"/>
        <w:rPr>
          <w:b/>
          <w:sz w:val="20"/>
        </w:rPr>
      </w:pPr>
      <w:r>
        <w:rPr>
          <w:b/>
          <w:sz w:val="20"/>
        </w:rPr>
        <w:t>Act</w:t>
      </w:r>
      <w:r>
        <w:rPr>
          <w:b/>
          <w:spacing w:val="-5"/>
          <w:sz w:val="20"/>
        </w:rPr>
        <w:t xml:space="preserve"> </w:t>
      </w:r>
      <w:r>
        <w:rPr>
          <w:b/>
          <w:sz w:val="20"/>
        </w:rPr>
        <w:t>with</w:t>
      </w:r>
      <w:r>
        <w:rPr>
          <w:b/>
          <w:spacing w:val="-5"/>
          <w:sz w:val="20"/>
        </w:rPr>
        <w:t xml:space="preserve"> </w:t>
      </w:r>
      <w:r>
        <w:rPr>
          <w:b/>
          <w:sz w:val="20"/>
        </w:rPr>
        <w:t>cultural</w:t>
      </w:r>
      <w:r>
        <w:rPr>
          <w:b/>
          <w:spacing w:val="-5"/>
          <w:sz w:val="20"/>
        </w:rPr>
        <w:t xml:space="preserve"> </w:t>
      </w:r>
      <w:r>
        <w:rPr>
          <w:b/>
          <w:sz w:val="20"/>
        </w:rPr>
        <w:t>competence</w:t>
      </w:r>
      <w:r>
        <w:rPr>
          <w:b/>
          <w:spacing w:val="-5"/>
          <w:sz w:val="20"/>
        </w:rPr>
        <w:t xml:space="preserve"> </w:t>
      </w:r>
      <w:r>
        <w:rPr>
          <w:b/>
          <w:sz w:val="20"/>
        </w:rPr>
        <w:t>and</w:t>
      </w:r>
      <w:r>
        <w:rPr>
          <w:b/>
          <w:spacing w:val="-5"/>
          <w:sz w:val="20"/>
        </w:rPr>
        <w:t xml:space="preserve"> </w:t>
      </w:r>
      <w:r>
        <w:rPr>
          <w:b/>
          <w:sz w:val="20"/>
        </w:rPr>
        <w:t>responsiveness</w:t>
      </w:r>
      <w:r>
        <w:rPr>
          <w:b/>
          <w:spacing w:val="-5"/>
          <w:sz w:val="20"/>
        </w:rPr>
        <w:t xml:space="preserve"> </w:t>
      </w:r>
      <w:r>
        <w:rPr>
          <w:b/>
          <w:sz w:val="20"/>
        </w:rPr>
        <w:t>in</w:t>
      </w:r>
      <w:r>
        <w:rPr>
          <w:b/>
          <w:spacing w:val="-5"/>
          <w:sz w:val="20"/>
        </w:rPr>
        <w:t xml:space="preserve"> </w:t>
      </w:r>
      <w:r>
        <w:rPr>
          <w:b/>
          <w:sz w:val="20"/>
        </w:rPr>
        <w:t>their</w:t>
      </w:r>
      <w:r>
        <w:rPr>
          <w:b/>
          <w:spacing w:val="-5"/>
          <w:sz w:val="20"/>
        </w:rPr>
        <w:t xml:space="preserve"> </w:t>
      </w:r>
      <w:r>
        <w:rPr>
          <w:b/>
          <w:sz w:val="20"/>
        </w:rPr>
        <w:t>interactions,</w:t>
      </w:r>
      <w:r>
        <w:rPr>
          <w:b/>
          <w:spacing w:val="-5"/>
          <w:sz w:val="20"/>
        </w:rPr>
        <w:t xml:space="preserve"> </w:t>
      </w:r>
      <w:r>
        <w:rPr>
          <w:b/>
          <w:sz w:val="20"/>
        </w:rPr>
        <w:t>decision making, and practice.</w:t>
      </w:r>
    </w:p>
    <w:p w14:paraId="75D51822" w14:textId="77777777" w:rsidR="0048358B" w:rsidRDefault="00000000" w:rsidP="00E613D4">
      <w:pPr>
        <w:pStyle w:val="ListParagraph"/>
        <w:numPr>
          <w:ilvl w:val="0"/>
          <w:numId w:val="22"/>
        </w:numPr>
        <w:tabs>
          <w:tab w:val="left" w:pos="1228"/>
        </w:tabs>
        <w:spacing w:before="2"/>
        <w:ind w:left="1228" w:hanging="358"/>
        <w:rPr>
          <w:b/>
          <w:sz w:val="20"/>
        </w:rPr>
      </w:pPr>
      <w:r>
        <w:rPr>
          <w:b/>
          <w:sz w:val="20"/>
        </w:rPr>
        <w:t>Address</w:t>
      </w:r>
      <w:r>
        <w:rPr>
          <w:b/>
          <w:spacing w:val="-8"/>
          <w:sz w:val="20"/>
        </w:rPr>
        <w:t xml:space="preserve"> </w:t>
      </w:r>
      <w:r>
        <w:rPr>
          <w:b/>
          <w:sz w:val="20"/>
        </w:rPr>
        <w:t>matters</w:t>
      </w:r>
      <w:r>
        <w:rPr>
          <w:b/>
          <w:spacing w:val="-6"/>
          <w:sz w:val="20"/>
        </w:rPr>
        <w:t xml:space="preserve"> </w:t>
      </w:r>
      <w:r>
        <w:rPr>
          <w:b/>
          <w:sz w:val="20"/>
        </w:rPr>
        <w:t>of</w:t>
      </w:r>
      <w:r>
        <w:rPr>
          <w:b/>
          <w:spacing w:val="-5"/>
          <w:sz w:val="20"/>
        </w:rPr>
        <w:t xml:space="preserve"> </w:t>
      </w:r>
      <w:r>
        <w:rPr>
          <w:b/>
          <w:sz w:val="20"/>
        </w:rPr>
        <w:t>equity</w:t>
      </w:r>
      <w:r>
        <w:rPr>
          <w:b/>
          <w:spacing w:val="-6"/>
          <w:sz w:val="20"/>
        </w:rPr>
        <w:t xml:space="preserve"> </w:t>
      </w:r>
      <w:r>
        <w:rPr>
          <w:b/>
          <w:sz w:val="20"/>
        </w:rPr>
        <w:t>and</w:t>
      </w:r>
      <w:r>
        <w:rPr>
          <w:b/>
          <w:spacing w:val="-5"/>
          <w:sz w:val="20"/>
        </w:rPr>
        <w:t xml:space="preserve"> </w:t>
      </w:r>
      <w:r>
        <w:rPr>
          <w:b/>
          <w:sz w:val="20"/>
        </w:rPr>
        <w:t>cultural</w:t>
      </w:r>
      <w:r>
        <w:rPr>
          <w:b/>
          <w:spacing w:val="-6"/>
          <w:sz w:val="20"/>
        </w:rPr>
        <w:t xml:space="preserve"> </w:t>
      </w:r>
      <w:r>
        <w:rPr>
          <w:b/>
          <w:sz w:val="20"/>
        </w:rPr>
        <w:t>responsiveness</w:t>
      </w:r>
      <w:r>
        <w:rPr>
          <w:b/>
          <w:spacing w:val="-5"/>
          <w:sz w:val="20"/>
        </w:rPr>
        <w:t xml:space="preserve"> </w:t>
      </w:r>
      <w:r>
        <w:rPr>
          <w:b/>
          <w:sz w:val="20"/>
        </w:rPr>
        <w:t>in</w:t>
      </w:r>
      <w:r>
        <w:rPr>
          <w:b/>
          <w:spacing w:val="-6"/>
          <w:sz w:val="20"/>
        </w:rPr>
        <w:t xml:space="preserve"> </w:t>
      </w:r>
      <w:r>
        <w:rPr>
          <w:b/>
          <w:sz w:val="20"/>
        </w:rPr>
        <w:t>all</w:t>
      </w:r>
      <w:r>
        <w:rPr>
          <w:b/>
          <w:spacing w:val="-5"/>
          <w:sz w:val="20"/>
        </w:rPr>
        <w:t xml:space="preserve"> </w:t>
      </w:r>
      <w:r>
        <w:rPr>
          <w:b/>
          <w:sz w:val="20"/>
        </w:rPr>
        <w:t>aspects</w:t>
      </w:r>
      <w:r>
        <w:rPr>
          <w:b/>
          <w:spacing w:val="-6"/>
          <w:sz w:val="20"/>
        </w:rPr>
        <w:t xml:space="preserve"> </w:t>
      </w:r>
      <w:r>
        <w:rPr>
          <w:b/>
          <w:sz w:val="20"/>
        </w:rPr>
        <w:t>of</w:t>
      </w:r>
      <w:r>
        <w:rPr>
          <w:b/>
          <w:spacing w:val="-5"/>
          <w:sz w:val="20"/>
        </w:rPr>
        <w:t xml:space="preserve"> </w:t>
      </w:r>
      <w:r>
        <w:rPr>
          <w:b/>
          <w:spacing w:val="-2"/>
          <w:sz w:val="20"/>
        </w:rPr>
        <w:t>leadership</w:t>
      </w:r>
    </w:p>
    <w:p w14:paraId="0B0BC0D3" w14:textId="77777777" w:rsidR="0048358B" w:rsidRDefault="00000000">
      <w:pPr>
        <w:pStyle w:val="BodyText"/>
        <w:spacing w:before="8"/>
        <w:rPr>
          <w:b/>
        </w:rPr>
      </w:pPr>
      <w:r>
        <w:rPr>
          <w:noProof/>
        </w:rPr>
        <mc:AlternateContent>
          <mc:Choice Requires="wpg">
            <w:drawing>
              <wp:anchor distT="0" distB="0" distL="0" distR="0" simplePos="0" relativeHeight="251683328" behindDoc="1" locked="0" layoutInCell="1" allowOverlap="1" wp14:anchorId="05111596" wp14:editId="7B75D961">
                <wp:simplePos x="0" y="0"/>
                <wp:positionH relativeFrom="page">
                  <wp:posOffset>965200</wp:posOffset>
                </wp:positionH>
                <wp:positionV relativeFrom="paragraph">
                  <wp:posOffset>187311</wp:posOffset>
                </wp:positionV>
                <wp:extent cx="5956300" cy="3238500"/>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3238500"/>
                          <a:chOff x="0" y="0"/>
                          <a:chExt cx="5956300" cy="3238500"/>
                        </a:xfrm>
                      </wpg:grpSpPr>
                      <wps:wsp>
                        <wps:cNvPr id="152" name="Graphic 152"/>
                        <wps:cNvSpPr/>
                        <wps:spPr>
                          <a:xfrm>
                            <a:off x="0" y="0"/>
                            <a:ext cx="5956300" cy="3238500"/>
                          </a:xfrm>
                          <a:custGeom>
                            <a:avLst/>
                            <a:gdLst/>
                            <a:ahLst/>
                            <a:cxnLst/>
                            <a:rect l="l" t="t" r="r" b="b"/>
                            <a:pathLst>
                              <a:path w="5956300" h="3238500">
                                <a:moveTo>
                                  <a:pt x="6350" y="0"/>
                                </a:moveTo>
                                <a:lnTo>
                                  <a:pt x="6350" y="3238500"/>
                                </a:lnTo>
                              </a:path>
                              <a:path w="5956300" h="3238500">
                                <a:moveTo>
                                  <a:pt x="5949950" y="0"/>
                                </a:moveTo>
                                <a:lnTo>
                                  <a:pt x="5949950" y="3238500"/>
                                </a:lnTo>
                              </a:path>
                              <a:path w="5956300" h="3238500">
                                <a:moveTo>
                                  <a:pt x="0" y="1771649"/>
                                </a:moveTo>
                                <a:lnTo>
                                  <a:pt x="5956300" y="1771649"/>
                                </a:lnTo>
                              </a:path>
                              <a:path w="5956300" h="3238500">
                                <a:moveTo>
                                  <a:pt x="0" y="3232149"/>
                                </a:moveTo>
                                <a:lnTo>
                                  <a:pt x="5956300" y="3232149"/>
                                </a:lnTo>
                              </a:path>
                            </a:pathLst>
                          </a:custGeom>
                          <a:ln w="12700">
                            <a:solidFill>
                              <a:srgbClr val="000000"/>
                            </a:solidFill>
                            <a:prstDash val="solid"/>
                          </a:ln>
                        </wps:spPr>
                        <wps:bodyPr wrap="square" lIns="0" tIns="0" rIns="0" bIns="0" rtlCol="0">
                          <a:prstTxWarp prst="textNoShape">
                            <a:avLst/>
                          </a:prstTxWarp>
                          <a:noAutofit/>
                        </wps:bodyPr>
                      </wps:wsp>
                      <wps:wsp>
                        <wps:cNvPr id="153" name="Textbox 153"/>
                        <wps:cNvSpPr txBox="1"/>
                        <wps:spPr>
                          <a:xfrm>
                            <a:off x="2342445" y="2004025"/>
                            <a:ext cx="1360805" cy="142240"/>
                          </a:xfrm>
                          <a:prstGeom prst="rect">
                            <a:avLst/>
                          </a:prstGeom>
                        </wps:spPr>
                        <wps:txbx>
                          <w:txbxContent>
                            <w:p w14:paraId="4AC01BDB"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54" name="Textbox 154"/>
                        <wps:cNvSpPr txBox="1"/>
                        <wps:spPr>
                          <a:xfrm>
                            <a:off x="6350" y="6350"/>
                            <a:ext cx="5943600" cy="1765300"/>
                          </a:xfrm>
                          <a:prstGeom prst="rect">
                            <a:avLst/>
                          </a:prstGeom>
                          <a:ln w="12700">
                            <a:solidFill>
                              <a:srgbClr val="000000"/>
                            </a:solidFill>
                            <a:prstDash val="solid"/>
                          </a:ln>
                        </wps:spPr>
                        <wps:txbx>
                          <w:txbxContent>
                            <w:p w14:paraId="6BC82D80" w14:textId="77777777" w:rsidR="0048358B" w:rsidRDefault="0048358B">
                              <w:pPr>
                                <w:spacing w:before="9"/>
                                <w:rPr>
                                  <w:b/>
                                  <w:sz w:val="30"/>
                                </w:rPr>
                              </w:pPr>
                            </w:p>
                            <w:p w14:paraId="7986799D"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05111596" id="Group 151" o:spid="_x0000_s1089" style="position:absolute;margin-left:76pt;margin-top:14.75pt;width:469pt;height:255pt;z-index:-251633152;mso-wrap-distance-left:0;mso-wrap-distance-right:0;mso-position-horizontal-relative:page;mso-position-vertical-relative:text" coordsize="59563,32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">
                <v:shape id="Graphic 152" o:spid="_x0000_s1090" style="position:absolute;width:59563;height:32385;visibility:visible;mso-wrap-style:square;v-text-anchor:top" coordsize="5956300,323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" path="m6350,r,3238500em5949950,r,3238500em,1771649r5956300,em,3232149r5956300,e" filled="f" strokeweight="1pt">
                  <v:path arrowok="t"/>
                </v:shape>
                <v:shape id="Textbox 153" o:spid="_x0000_s1091" type="#_x0000_t202" style="position:absolute;left:23424;top:20040;width:1360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4AC01BDB"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54" o:spid="_x0000_s1092" type="#_x0000_t202" style="position:absolute;left:63;top:63;width:59436;height:17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" filled="f" strokeweight="1pt">
                  <v:textbox inset="0,0,0,0">
                    <w:txbxContent>
                      <w:p w14:paraId="6BC82D80" w14:textId="77777777" w:rsidR="0048358B" w:rsidRDefault="0048358B">
                        <w:pPr>
                          <w:spacing w:before="9"/>
                          <w:rPr>
                            <w:b/>
                            <w:sz w:val="30"/>
                          </w:rPr>
                        </w:pPr>
                      </w:p>
                      <w:p w14:paraId="7986799D"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5CF1047D" w14:textId="77777777" w:rsidR="0048358B" w:rsidRDefault="0048358B">
      <w:pPr>
        <w:sectPr w:rsidR="0048358B">
          <w:pgSz w:w="12240" w:h="15840"/>
          <w:pgMar w:top="1340" w:right="880" w:bottom="280" w:left="1020" w:header="370" w:footer="0" w:gutter="0"/>
          <w:cols w:space="720"/>
        </w:sectPr>
      </w:pPr>
    </w:p>
    <w:p w14:paraId="25462533" w14:textId="77777777" w:rsidR="0048358B" w:rsidRDefault="0048358B">
      <w:pPr>
        <w:pStyle w:val="BodyText"/>
        <w:spacing w:before="10"/>
        <w:rPr>
          <w:b/>
          <w:sz w:val="18"/>
        </w:rPr>
      </w:pPr>
    </w:p>
    <w:p w14:paraId="0F0DDDB0" w14:textId="77777777" w:rsidR="0048358B" w:rsidRDefault="00000000">
      <w:pPr>
        <w:spacing w:before="93" w:line="280" w:lineRule="auto"/>
        <w:ind w:left="2342" w:right="2394" w:firstLine="249"/>
        <w:rPr>
          <w:b/>
          <w:sz w:val="20"/>
        </w:rPr>
      </w:pPr>
      <w:r>
        <w:rPr>
          <w:b/>
          <w:sz w:val="20"/>
        </w:rPr>
        <w:t>Professional Standards for Educational Leaders Standard</w:t>
      </w:r>
      <w:r>
        <w:rPr>
          <w:b/>
          <w:spacing w:val="-9"/>
          <w:sz w:val="20"/>
        </w:rPr>
        <w:t xml:space="preserve"> </w:t>
      </w:r>
      <w:r>
        <w:rPr>
          <w:b/>
          <w:sz w:val="20"/>
        </w:rPr>
        <w:t>4:</w:t>
      </w:r>
      <w:r>
        <w:rPr>
          <w:b/>
          <w:spacing w:val="-9"/>
          <w:sz w:val="20"/>
        </w:rPr>
        <w:t xml:space="preserve"> </w:t>
      </w:r>
      <w:r>
        <w:rPr>
          <w:b/>
          <w:sz w:val="20"/>
        </w:rPr>
        <w:t>Curriculum,</w:t>
      </w:r>
      <w:r>
        <w:rPr>
          <w:b/>
          <w:spacing w:val="-9"/>
          <w:sz w:val="20"/>
        </w:rPr>
        <w:t xml:space="preserve"> </w:t>
      </w:r>
      <w:r>
        <w:rPr>
          <w:b/>
          <w:sz w:val="20"/>
        </w:rPr>
        <w:t>Instruction,</w:t>
      </w:r>
      <w:r>
        <w:rPr>
          <w:b/>
          <w:spacing w:val="-9"/>
          <w:sz w:val="20"/>
        </w:rPr>
        <w:t xml:space="preserve"> </w:t>
      </w:r>
      <w:r>
        <w:rPr>
          <w:b/>
          <w:sz w:val="20"/>
        </w:rPr>
        <w:t>and</w:t>
      </w:r>
      <w:r>
        <w:rPr>
          <w:b/>
          <w:spacing w:val="-14"/>
          <w:sz w:val="20"/>
        </w:rPr>
        <w:t xml:space="preserve"> </w:t>
      </w:r>
      <w:r>
        <w:rPr>
          <w:b/>
          <w:sz w:val="20"/>
        </w:rPr>
        <w:t>Assessment</w:t>
      </w:r>
    </w:p>
    <w:p w14:paraId="21FE5958" w14:textId="77777777" w:rsidR="0048358B" w:rsidRDefault="0048358B">
      <w:pPr>
        <w:pStyle w:val="BodyText"/>
        <w:spacing w:before="6"/>
        <w:rPr>
          <w:b/>
          <w:sz w:val="31"/>
        </w:rPr>
      </w:pPr>
    </w:p>
    <w:p w14:paraId="35B6457C" w14:textId="77777777" w:rsidR="0048358B" w:rsidRDefault="00000000">
      <w:pPr>
        <w:spacing w:line="280" w:lineRule="auto"/>
        <w:ind w:left="615" w:right="813"/>
        <w:rPr>
          <w:b/>
          <w:i/>
          <w:sz w:val="20"/>
        </w:rPr>
      </w:pPr>
      <w:r>
        <w:rPr>
          <w:b/>
          <w:i/>
          <w:sz w:val="20"/>
        </w:rPr>
        <w:t>Effective educational leaders develop and support intellectually rigorous and coherent systems</w:t>
      </w:r>
      <w:r>
        <w:rPr>
          <w:b/>
          <w:i/>
          <w:spacing w:val="-5"/>
          <w:sz w:val="20"/>
        </w:rPr>
        <w:t xml:space="preserve"> </w:t>
      </w:r>
      <w:r>
        <w:rPr>
          <w:b/>
          <w:i/>
          <w:sz w:val="20"/>
        </w:rPr>
        <w:t>of</w:t>
      </w:r>
      <w:r>
        <w:rPr>
          <w:b/>
          <w:i/>
          <w:spacing w:val="-5"/>
          <w:sz w:val="20"/>
        </w:rPr>
        <w:t xml:space="preserve"> </w:t>
      </w:r>
      <w:r>
        <w:rPr>
          <w:b/>
          <w:i/>
          <w:sz w:val="20"/>
        </w:rPr>
        <w:t>curriculum,</w:t>
      </w:r>
      <w:r>
        <w:rPr>
          <w:b/>
          <w:i/>
          <w:spacing w:val="-5"/>
          <w:sz w:val="20"/>
        </w:rPr>
        <w:t xml:space="preserve"> </w:t>
      </w:r>
      <w:r>
        <w:rPr>
          <w:b/>
          <w:i/>
          <w:sz w:val="20"/>
        </w:rPr>
        <w:t>instruction,</w:t>
      </w:r>
      <w:r>
        <w:rPr>
          <w:b/>
          <w:i/>
          <w:spacing w:val="-5"/>
          <w:sz w:val="20"/>
        </w:rPr>
        <w:t xml:space="preserve"> </w:t>
      </w:r>
      <w:r>
        <w:rPr>
          <w:b/>
          <w:i/>
          <w:sz w:val="20"/>
        </w:rPr>
        <w:t>and</w:t>
      </w:r>
      <w:r>
        <w:rPr>
          <w:b/>
          <w:i/>
          <w:spacing w:val="-5"/>
          <w:sz w:val="20"/>
        </w:rPr>
        <w:t xml:space="preserve"> </w:t>
      </w:r>
      <w:r>
        <w:rPr>
          <w:b/>
          <w:i/>
          <w:sz w:val="20"/>
        </w:rPr>
        <w:t>assessment</w:t>
      </w:r>
      <w:r>
        <w:rPr>
          <w:b/>
          <w:i/>
          <w:spacing w:val="-5"/>
          <w:sz w:val="20"/>
        </w:rPr>
        <w:t xml:space="preserve"> </w:t>
      </w:r>
      <w:r>
        <w:rPr>
          <w:b/>
          <w:i/>
          <w:sz w:val="20"/>
        </w:rPr>
        <w:t>to</w:t>
      </w:r>
      <w:r>
        <w:rPr>
          <w:b/>
          <w:i/>
          <w:spacing w:val="-5"/>
          <w:sz w:val="20"/>
        </w:rPr>
        <w:t xml:space="preserve"> </w:t>
      </w:r>
      <w:r>
        <w:rPr>
          <w:b/>
          <w:i/>
          <w:sz w:val="20"/>
        </w:rPr>
        <w:t>promote</w:t>
      </w:r>
      <w:r>
        <w:rPr>
          <w:b/>
          <w:i/>
          <w:spacing w:val="-5"/>
          <w:sz w:val="20"/>
        </w:rPr>
        <w:t xml:space="preserve"> </w:t>
      </w:r>
      <w:r>
        <w:rPr>
          <w:b/>
          <w:i/>
          <w:sz w:val="20"/>
        </w:rPr>
        <w:t>each</w:t>
      </w:r>
      <w:r>
        <w:rPr>
          <w:b/>
          <w:i/>
          <w:spacing w:val="-5"/>
          <w:sz w:val="20"/>
        </w:rPr>
        <w:t xml:space="preserve"> </w:t>
      </w:r>
      <w:r>
        <w:rPr>
          <w:b/>
          <w:i/>
          <w:sz w:val="20"/>
        </w:rPr>
        <w:t>student’s</w:t>
      </w:r>
      <w:r>
        <w:rPr>
          <w:b/>
          <w:i/>
          <w:spacing w:val="-5"/>
          <w:sz w:val="20"/>
        </w:rPr>
        <w:t xml:space="preserve"> </w:t>
      </w:r>
      <w:r>
        <w:rPr>
          <w:b/>
          <w:i/>
          <w:sz w:val="20"/>
        </w:rPr>
        <w:t xml:space="preserve">academic success and </w:t>
      </w:r>
      <w:r>
        <w:rPr>
          <w:b/>
          <w:i/>
          <w:sz w:val="20"/>
        </w:rPr>
        <w:t>well-being.</w:t>
      </w:r>
    </w:p>
    <w:p w14:paraId="2C946896" w14:textId="77777777" w:rsidR="0048358B" w:rsidRDefault="0048358B">
      <w:pPr>
        <w:pStyle w:val="BodyText"/>
        <w:spacing w:before="1"/>
        <w:rPr>
          <w:b/>
          <w:i/>
          <w:sz w:val="21"/>
        </w:rPr>
      </w:pPr>
    </w:p>
    <w:p w14:paraId="547D015B" w14:textId="77777777" w:rsidR="0048358B" w:rsidRDefault="00000000">
      <w:pPr>
        <w:ind w:left="615"/>
        <w:rPr>
          <w:b/>
          <w:sz w:val="20"/>
        </w:rPr>
      </w:pPr>
      <w:r>
        <w:rPr>
          <w:b/>
          <w:sz w:val="20"/>
        </w:rPr>
        <w:t>Effective</w:t>
      </w:r>
      <w:r>
        <w:rPr>
          <w:b/>
          <w:spacing w:val="-9"/>
          <w:sz w:val="20"/>
        </w:rPr>
        <w:t xml:space="preserve"> </w:t>
      </w:r>
      <w:r>
        <w:rPr>
          <w:b/>
          <w:spacing w:val="-2"/>
          <w:sz w:val="20"/>
        </w:rPr>
        <w:t>leaders:</w:t>
      </w:r>
    </w:p>
    <w:p w14:paraId="5AA9E91B" w14:textId="77777777" w:rsidR="0048358B" w:rsidRDefault="0048358B">
      <w:pPr>
        <w:pStyle w:val="BodyText"/>
        <w:spacing w:before="4"/>
        <w:rPr>
          <w:b/>
          <w:sz w:val="24"/>
        </w:rPr>
      </w:pPr>
    </w:p>
    <w:p w14:paraId="4360A3F9" w14:textId="77777777" w:rsidR="0048358B" w:rsidRDefault="00000000" w:rsidP="00E613D4">
      <w:pPr>
        <w:pStyle w:val="ListParagraph"/>
        <w:numPr>
          <w:ilvl w:val="1"/>
          <w:numId w:val="22"/>
        </w:numPr>
        <w:tabs>
          <w:tab w:val="left" w:pos="1333"/>
          <w:tab w:val="left" w:pos="1335"/>
        </w:tabs>
        <w:spacing w:line="280" w:lineRule="auto"/>
        <w:ind w:right="1070"/>
        <w:rPr>
          <w:b/>
          <w:sz w:val="20"/>
        </w:rPr>
      </w:pPr>
      <w:r>
        <w:rPr>
          <w:b/>
          <w:sz w:val="20"/>
        </w:rPr>
        <w:t>Implement coherent systems of curriculum, instruction, and assessment that promote the mission, vision, and core values of the school, embody high expectations</w:t>
      </w:r>
      <w:r>
        <w:rPr>
          <w:b/>
          <w:spacing w:val="-5"/>
          <w:sz w:val="20"/>
        </w:rPr>
        <w:t xml:space="preserve"> </w:t>
      </w:r>
      <w:r>
        <w:rPr>
          <w:b/>
          <w:sz w:val="20"/>
        </w:rPr>
        <w:t>for</w:t>
      </w:r>
      <w:r>
        <w:rPr>
          <w:b/>
          <w:spacing w:val="-5"/>
          <w:sz w:val="20"/>
        </w:rPr>
        <w:t xml:space="preserve"> </w:t>
      </w:r>
      <w:r>
        <w:rPr>
          <w:b/>
          <w:sz w:val="20"/>
        </w:rPr>
        <w:t>student</w:t>
      </w:r>
      <w:r>
        <w:rPr>
          <w:b/>
          <w:spacing w:val="-5"/>
          <w:sz w:val="20"/>
        </w:rPr>
        <w:t xml:space="preserve"> </w:t>
      </w:r>
      <w:r>
        <w:rPr>
          <w:b/>
          <w:sz w:val="20"/>
        </w:rPr>
        <w:t>learning,</w:t>
      </w:r>
      <w:r>
        <w:rPr>
          <w:b/>
          <w:spacing w:val="-5"/>
          <w:sz w:val="20"/>
        </w:rPr>
        <w:t xml:space="preserve"> </w:t>
      </w:r>
      <w:r>
        <w:rPr>
          <w:b/>
          <w:sz w:val="20"/>
        </w:rPr>
        <w:t>align</w:t>
      </w:r>
      <w:r>
        <w:rPr>
          <w:b/>
          <w:spacing w:val="-5"/>
          <w:sz w:val="20"/>
        </w:rPr>
        <w:t xml:space="preserve"> </w:t>
      </w:r>
      <w:r>
        <w:rPr>
          <w:b/>
          <w:sz w:val="20"/>
        </w:rPr>
        <w:t>with</w:t>
      </w:r>
      <w:r>
        <w:rPr>
          <w:b/>
          <w:spacing w:val="-5"/>
          <w:sz w:val="20"/>
        </w:rPr>
        <w:t xml:space="preserve"> </w:t>
      </w:r>
      <w:r>
        <w:rPr>
          <w:b/>
          <w:sz w:val="20"/>
        </w:rPr>
        <w:t>academic</w:t>
      </w:r>
      <w:r>
        <w:rPr>
          <w:b/>
          <w:spacing w:val="-5"/>
          <w:sz w:val="20"/>
        </w:rPr>
        <w:t xml:space="preserve"> </w:t>
      </w:r>
      <w:r>
        <w:rPr>
          <w:b/>
          <w:sz w:val="20"/>
        </w:rPr>
        <w:t>standards,</w:t>
      </w:r>
      <w:r>
        <w:rPr>
          <w:b/>
          <w:spacing w:val="-5"/>
          <w:sz w:val="20"/>
        </w:rPr>
        <w:t xml:space="preserve"> </w:t>
      </w:r>
      <w:r>
        <w:rPr>
          <w:b/>
          <w:sz w:val="20"/>
        </w:rPr>
        <w:t>and</w:t>
      </w:r>
      <w:r>
        <w:rPr>
          <w:b/>
          <w:spacing w:val="-5"/>
          <w:sz w:val="20"/>
        </w:rPr>
        <w:t xml:space="preserve"> </w:t>
      </w:r>
      <w:r>
        <w:rPr>
          <w:b/>
          <w:sz w:val="20"/>
        </w:rPr>
        <w:t>are</w:t>
      </w:r>
      <w:r>
        <w:rPr>
          <w:b/>
          <w:spacing w:val="-5"/>
          <w:sz w:val="20"/>
        </w:rPr>
        <w:t xml:space="preserve"> </w:t>
      </w:r>
      <w:r>
        <w:rPr>
          <w:b/>
          <w:sz w:val="20"/>
        </w:rPr>
        <w:t xml:space="preserve">culturally </w:t>
      </w:r>
      <w:r>
        <w:rPr>
          <w:b/>
          <w:spacing w:val="-2"/>
          <w:sz w:val="20"/>
        </w:rPr>
        <w:t>responsive.</w:t>
      </w:r>
    </w:p>
    <w:p w14:paraId="6D7F6843" w14:textId="77777777" w:rsidR="0048358B" w:rsidRDefault="00000000" w:rsidP="00E613D4">
      <w:pPr>
        <w:pStyle w:val="ListParagraph"/>
        <w:numPr>
          <w:ilvl w:val="1"/>
          <w:numId w:val="22"/>
        </w:numPr>
        <w:tabs>
          <w:tab w:val="left" w:pos="1333"/>
          <w:tab w:val="left" w:pos="1335"/>
        </w:tabs>
        <w:spacing w:before="4" w:line="280" w:lineRule="auto"/>
        <w:ind w:right="1458"/>
        <w:jc w:val="both"/>
        <w:rPr>
          <w:b/>
          <w:sz w:val="20"/>
        </w:rPr>
      </w:pPr>
      <w:r>
        <w:rPr>
          <w:b/>
          <w:sz w:val="20"/>
        </w:rPr>
        <w:t>Align</w:t>
      </w:r>
      <w:r>
        <w:rPr>
          <w:b/>
          <w:spacing w:val="-4"/>
          <w:sz w:val="20"/>
        </w:rPr>
        <w:t xml:space="preserve"> </w:t>
      </w:r>
      <w:r>
        <w:rPr>
          <w:b/>
          <w:sz w:val="20"/>
        </w:rPr>
        <w:t>and</w:t>
      </w:r>
      <w:r>
        <w:rPr>
          <w:b/>
          <w:spacing w:val="-4"/>
          <w:sz w:val="20"/>
        </w:rPr>
        <w:t xml:space="preserve"> </w:t>
      </w:r>
      <w:r>
        <w:rPr>
          <w:b/>
          <w:sz w:val="20"/>
        </w:rPr>
        <w:t>focus</w:t>
      </w:r>
      <w:r>
        <w:rPr>
          <w:b/>
          <w:spacing w:val="-4"/>
          <w:sz w:val="20"/>
        </w:rPr>
        <w:t xml:space="preserve"> </w:t>
      </w:r>
      <w:r>
        <w:rPr>
          <w:b/>
          <w:sz w:val="20"/>
        </w:rPr>
        <w:t>systems</w:t>
      </w:r>
      <w:r>
        <w:rPr>
          <w:b/>
          <w:spacing w:val="-4"/>
          <w:sz w:val="20"/>
        </w:rPr>
        <w:t xml:space="preserve"> </w:t>
      </w:r>
      <w:r>
        <w:rPr>
          <w:b/>
          <w:sz w:val="20"/>
        </w:rPr>
        <w:t>of</w:t>
      </w:r>
      <w:r>
        <w:rPr>
          <w:b/>
          <w:spacing w:val="-4"/>
          <w:sz w:val="20"/>
        </w:rPr>
        <w:t xml:space="preserve"> </w:t>
      </w:r>
      <w:r>
        <w:rPr>
          <w:b/>
          <w:sz w:val="20"/>
        </w:rPr>
        <w:t>curriculum,</w:t>
      </w:r>
      <w:r>
        <w:rPr>
          <w:b/>
          <w:spacing w:val="-4"/>
          <w:sz w:val="20"/>
        </w:rPr>
        <w:t xml:space="preserve"> </w:t>
      </w:r>
      <w:r>
        <w:rPr>
          <w:b/>
          <w:sz w:val="20"/>
        </w:rPr>
        <w:t>instruction,</w:t>
      </w:r>
      <w:r>
        <w:rPr>
          <w:b/>
          <w:spacing w:val="-4"/>
          <w:sz w:val="20"/>
        </w:rPr>
        <w:t xml:space="preserve"> </w:t>
      </w:r>
      <w:r>
        <w:rPr>
          <w:b/>
          <w:sz w:val="20"/>
        </w:rPr>
        <w:t>and</w:t>
      </w:r>
      <w:r>
        <w:rPr>
          <w:b/>
          <w:spacing w:val="-4"/>
          <w:sz w:val="20"/>
        </w:rPr>
        <w:t xml:space="preserve"> </w:t>
      </w:r>
      <w:r>
        <w:rPr>
          <w:b/>
          <w:sz w:val="20"/>
        </w:rPr>
        <w:t>assessment</w:t>
      </w:r>
      <w:r>
        <w:rPr>
          <w:b/>
          <w:spacing w:val="-4"/>
          <w:sz w:val="20"/>
        </w:rPr>
        <w:t xml:space="preserve"> </w:t>
      </w:r>
      <w:r>
        <w:rPr>
          <w:b/>
          <w:sz w:val="20"/>
        </w:rPr>
        <w:t>within</w:t>
      </w:r>
      <w:r>
        <w:rPr>
          <w:b/>
          <w:spacing w:val="-4"/>
          <w:sz w:val="20"/>
        </w:rPr>
        <w:t xml:space="preserve"> </w:t>
      </w:r>
      <w:r>
        <w:rPr>
          <w:b/>
          <w:sz w:val="20"/>
        </w:rPr>
        <w:t>and across</w:t>
      </w:r>
      <w:r>
        <w:rPr>
          <w:b/>
          <w:spacing w:val="-4"/>
          <w:sz w:val="20"/>
        </w:rPr>
        <w:t xml:space="preserve"> </w:t>
      </w:r>
      <w:r>
        <w:rPr>
          <w:b/>
          <w:sz w:val="20"/>
        </w:rPr>
        <w:t>grade</w:t>
      </w:r>
      <w:r>
        <w:rPr>
          <w:b/>
          <w:spacing w:val="-4"/>
          <w:sz w:val="20"/>
        </w:rPr>
        <w:t xml:space="preserve"> </w:t>
      </w:r>
      <w:r>
        <w:rPr>
          <w:b/>
          <w:sz w:val="20"/>
        </w:rPr>
        <w:t>levels</w:t>
      </w:r>
      <w:r>
        <w:rPr>
          <w:b/>
          <w:spacing w:val="-4"/>
          <w:sz w:val="20"/>
        </w:rPr>
        <w:t xml:space="preserve"> </w:t>
      </w:r>
      <w:r>
        <w:rPr>
          <w:b/>
          <w:sz w:val="20"/>
        </w:rPr>
        <w:t>to</w:t>
      </w:r>
      <w:r>
        <w:rPr>
          <w:b/>
          <w:spacing w:val="-4"/>
          <w:sz w:val="20"/>
        </w:rPr>
        <w:t xml:space="preserve"> </w:t>
      </w:r>
      <w:r>
        <w:rPr>
          <w:b/>
          <w:sz w:val="20"/>
        </w:rPr>
        <w:t>promote</w:t>
      </w:r>
      <w:r>
        <w:rPr>
          <w:b/>
          <w:spacing w:val="-4"/>
          <w:sz w:val="20"/>
        </w:rPr>
        <w:t xml:space="preserve"> </w:t>
      </w:r>
      <w:r>
        <w:rPr>
          <w:b/>
          <w:sz w:val="20"/>
        </w:rPr>
        <w:t>student</w:t>
      </w:r>
      <w:r>
        <w:rPr>
          <w:b/>
          <w:spacing w:val="-4"/>
          <w:sz w:val="20"/>
        </w:rPr>
        <w:t xml:space="preserve"> </w:t>
      </w:r>
      <w:r>
        <w:rPr>
          <w:b/>
          <w:sz w:val="20"/>
        </w:rPr>
        <w:t>academic</w:t>
      </w:r>
      <w:r>
        <w:rPr>
          <w:b/>
          <w:spacing w:val="-4"/>
          <w:sz w:val="20"/>
        </w:rPr>
        <w:t xml:space="preserve"> </w:t>
      </w:r>
      <w:r>
        <w:rPr>
          <w:b/>
          <w:sz w:val="20"/>
        </w:rPr>
        <w:t>success,</w:t>
      </w:r>
      <w:r>
        <w:rPr>
          <w:b/>
          <w:spacing w:val="-4"/>
          <w:sz w:val="20"/>
        </w:rPr>
        <w:t xml:space="preserve"> </w:t>
      </w:r>
      <w:r>
        <w:rPr>
          <w:b/>
          <w:sz w:val="20"/>
        </w:rPr>
        <w:t>love</w:t>
      </w:r>
      <w:r>
        <w:rPr>
          <w:b/>
          <w:spacing w:val="-4"/>
          <w:sz w:val="20"/>
        </w:rPr>
        <w:t xml:space="preserve"> </w:t>
      </w:r>
      <w:r>
        <w:rPr>
          <w:b/>
          <w:sz w:val="20"/>
        </w:rPr>
        <w:t>of</w:t>
      </w:r>
      <w:r>
        <w:rPr>
          <w:b/>
          <w:spacing w:val="-4"/>
          <w:sz w:val="20"/>
        </w:rPr>
        <w:t xml:space="preserve"> </w:t>
      </w:r>
      <w:r>
        <w:rPr>
          <w:b/>
          <w:sz w:val="20"/>
        </w:rPr>
        <w:t>learning,</w:t>
      </w:r>
      <w:r>
        <w:rPr>
          <w:b/>
          <w:spacing w:val="-4"/>
          <w:sz w:val="20"/>
        </w:rPr>
        <w:t xml:space="preserve"> </w:t>
      </w:r>
      <w:r>
        <w:rPr>
          <w:b/>
          <w:sz w:val="20"/>
        </w:rPr>
        <w:t>the identities and habits of learners, and healthy sense of self.</w:t>
      </w:r>
    </w:p>
    <w:p w14:paraId="4BCFC641" w14:textId="77777777" w:rsidR="0048358B" w:rsidRDefault="00000000" w:rsidP="00E613D4">
      <w:pPr>
        <w:pStyle w:val="ListParagraph"/>
        <w:numPr>
          <w:ilvl w:val="1"/>
          <w:numId w:val="22"/>
        </w:numPr>
        <w:tabs>
          <w:tab w:val="left" w:pos="1333"/>
          <w:tab w:val="left" w:pos="1335"/>
        </w:tabs>
        <w:spacing w:before="3" w:line="280" w:lineRule="auto"/>
        <w:ind w:right="1271"/>
        <w:rPr>
          <w:b/>
          <w:sz w:val="20"/>
        </w:rPr>
      </w:pPr>
      <w:r>
        <w:rPr>
          <w:b/>
          <w:sz w:val="20"/>
        </w:rPr>
        <w:t>Promote</w:t>
      </w:r>
      <w:r>
        <w:rPr>
          <w:b/>
          <w:spacing w:val="-4"/>
          <w:sz w:val="20"/>
        </w:rPr>
        <w:t xml:space="preserve"> </w:t>
      </w:r>
      <w:r>
        <w:rPr>
          <w:b/>
          <w:sz w:val="20"/>
        </w:rPr>
        <w:t>instructional</w:t>
      </w:r>
      <w:r>
        <w:rPr>
          <w:b/>
          <w:spacing w:val="-4"/>
          <w:sz w:val="20"/>
        </w:rPr>
        <w:t xml:space="preserve"> </w:t>
      </w:r>
      <w:r>
        <w:rPr>
          <w:b/>
          <w:sz w:val="20"/>
        </w:rPr>
        <w:t>practice</w:t>
      </w:r>
      <w:r>
        <w:rPr>
          <w:b/>
          <w:spacing w:val="-4"/>
          <w:sz w:val="20"/>
        </w:rPr>
        <w:t xml:space="preserve"> </w:t>
      </w:r>
      <w:r>
        <w:rPr>
          <w:b/>
          <w:sz w:val="20"/>
        </w:rPr>
        <w:t>that</w:t>
      </w:r>
      <w:r>
        <w:rPr>
          <w:b/>
          <w:spacing w:val="-4"/>
          <w:sz w:val="20"/>
        </w:rPr>
        <w:t xml:space="preserve"> </w:t>
      </w:r>
      <w:r>
        <w:rPr>
          <w:b/>
          <w:sz w:val="20"/>
        </w:rPr>
        <w:t>is</w:t>
      </w:r>
      <w:r>
        <w:rPr>
          <w:b/>
          <w:spacing w:val="-4"/>
          <w:sz w:val="20"/>
        </w:rPr>
        <w:t xml:space="preserve"> </w:t>
      </w:r>
      <w:r>
        <w:rPr>
          <w:b/>
          <w:sz w:val="20"/>
        </w:rPr>
        <w:t>consistent</w:t>
      </w:r>
      <w:r>
        <w:rPr>
          <w:b/>
          <w:spacing w:val="-4"/>
          <w:sz w:val="20"/>
        </w:rPr>
        <w:t xml:space="preserve"> </w:t>
      </w:r>
      <w:r>
        <w:rPr>
          <w:b/>
          <w:sz w:val="20"/>
        </w:rPr>
        <w:t>with</w:t>
      </w:r>
      <w:r>
        <w:rPr>
          <w:b/>
          <w:spacing w:val="-4"/>
          <w:sz w:val="20"/>
        </w:rPr>
        <w:t xml:space="preserve"> </w:t>
      </w:r>
      <w:r>
        <w:rPr>
          <w:b/>
          <w:sz w:val="20"/>
        </w:rPr>
        <w:t>knowledge</w:t>
      </w:r>
      <w:r>
        <w:rPr>
          <w:b/>
          <w:spacing w:val="-4"/>
          <w:sz w:val="20"/>
        </w:rPr>
        <w:t xml:space="preserve"> </w:t>
      </w:r>
      <w:r>
        <w:rPr>
          <w:b/>
          <w:sz w:val="20"/>
        </w:rPr>
        <w:t>of</w:t>
      </w:r>
      <w:r>
        <w:rPr>
          <w:b/>
          <w:spacing w:val="-4"/>
          <w:sz w:val="20"/>
        </w:rPr>
        <w:t xml:space="preserve"> </w:t>
      </w:r>
      <w:r>
        <w:rPr>
          <w:b/>
          <w:sz w:val="20"/>
        </w:rPr>
        <w:t>child</w:t>
      </w:r>
      <w:r>
        <w:rPr>
          <w:b/>
          <w:spacing w:val="-4"/>
          <w:sz w:val="20"/>
        </w:rPr>
        <w:t xml:space="preserve"> </w:t>
      </w:r>
      <w:r>
        <w:rPr>
          <w:b/>
          <w:sz w:val="20"/>
        </w:rPr>
        <w:t>learning and development, effective pedagogy, and the needs of each student.</w:t>
      </w:r>
    </w:p>
    <w:p w14:paraId="7CF58573" w14:textId="77777777" w:rsidR="0048358B" w:rsidRDefault="00000000" w:rsidP="00E613D4">
      <w:pPr>
        <w:pStyle w:val="ListParagraph"/>
        <w:numPr>
          <w:ilvl w:val="1"/>
          <w:numId w:val="22"/>
        </w:numPr>
        <w:tabs>
          <w:tab w:val="left" w:pos="1333"/>
          <w:tab w:val="left" w:pos="1335"/>
        </w:tabs>
        <w:spacing w:before="1" w:line="280" w:lineRule="auto"/>
        <w:ind w:right="1149"/>
        <w:rPr>
          <w:b/>
          <w:sz w:val="20"/>
        </w:rPr>
      </w:pPr>
      <w:r>
        <w:rPr>
          <w:b/>
          <w:sz w:val="20"/>
        </w:rPr>
        <w:t>Ensure</w:t>
      </w:r>
      <w:r>
        <w:rPr>
          <w:b/>
          <w:spacing w:val="-5"/>
          <w:sz w:val="20"/>
        </w:rPr>
        <w:t xml:space="preserve"> </w:t>
      </w:r>
      <w:r>
        <w:rPr>
          <w:b/>
          <w:sz w:val="20"/>
        </w:rPr>
        <w:t>instructional</w:t>
      </w:r>
      <w:r>
        <w:rPr>
          <w:b/>
          <w:spacing w:val="-5"/>
          <w:sz w:val="20"/>
        </w:rPr>
        <w:t xml:space="preserve"> </w:t>
      </w:r>
      <w:r>
        <w:rPr>
          <w:b/>
          <w:sz w:val="20"/>
        </w:rPr>
        <w:t>practice</w:t>
      </w:r>
      <w:r>
        <w:rPr>
          <w:b/>
          <w:spacing w:val="-5"/>
          <w:sz w:val="20"/>
        </w:rPr>
        <w:t xml:space="preserve"> </w:t>
      </w:r>
      <w:r>
        <w:rPr>
          <w:b/>
          <w:sz w:val="20"/>
        </w:rPr>
        <w:t>that</w:t>
      </w:r>
      <w:r>
        <w:rPr>
          <w:b/>
          <w:spacing w:val="-5"/>
          <w:sz w:val="20"/>
        </w:rPr>
        <w:t xml:space="preserve"> </w:t>
      </w:r>
      <w:r>
        <w:rPr>
          <w:b/>
          <w:sz w:val="20"/>
        </w:rPr>
        <w:t>is</w:t>
      </w:r>
      <w:r>
        <w:rPr>
          <w:b/>
          <w:spacing w:val="-5"/>
          <w:sz w:val="20"/>
        </w:rPr>
        <w:t xml:space="preserve"> </w:t>
      </w:r>
      <w:r>
        <w:rPr>
          <w:b/>
          <w:sz w:val="20"/>
        </w:rPr>
        <w:t>intellectually</w:t>
      </w:r>
      <w:r>
        <w:rPr>
          <w:b/>
          <w:spacing w:val="-5"/>
          <w:sz w:val="20"/>
        </w:rPr>
        <w:t xml:space="preserve"> </w:t>
      </w:r>
      <w:r>
        <w:rPr>
          <w:b/>
          <w:sz w:val="20"/>
        </w:rPr>
        <w:t>challenging,</w:t>
      </w:r>
      <w:r>
        <w:rPr>
          <w:b/>
          <w:spacing w:val="-5"/>
          <w:sz w:val="20"/>
        </w:rPr>
        <w:t xml:space="preserve"> </w:t>
      </w:r>
      <w:r>
        <w:rPr>
          <w:b/>
          <w:sz w:val="20"/>
        </w:rPr>
        <w:t>authentic</w:t>
      </w:r>
      <w:r>
        <w:rPr>
          <w:b/>
          <w:spacing w:val="-5"/>
          <w:sz w:val="20"/>
        </w:rPr>
        <w:t xml:space="preserve"> </w:t>
      </w:r>
      <w:r>
        <w:rPr>
          <w:b/>
          <w:sz w:val="20"/>
        </w:rPr>
        <w:t>to</w:t>
      </w:r>
      <w:r>
        <w:rPr>
          <w:b/>
          <w:spacing w:val="-5"/>
          <w:sz w:val="20"/>
        </w:rPr>
        <w:t xml:space="preserve"> </w:t>
      </w:r>
      <w:r>
        <w:rPr>
          <w:b/>
          <w:sz w:val="20"/>
        </w:rPr>
        <w:t xml:space="preserve">student experiences, </w:t>
      </w:r>
      <w:r>
        <w:rPr>
          <w:b/>
          <w:sz w:val="20"/>
        </w:rPr>
        <w:t>recognizes student strengths, and is differentiated and personalized.</w:t>
      </w:r>
    </w:p>
    <w:p w14:paraId="720D84CF" w14:textId="77777777" w:rsidR="0048358B" w:rsidRDefault="00000000" w:rsidP="00E613D4">
      <w:pPr>
        <w:pStyle w:val="ListParagraph"/>
        <w:numPr>
          <w:ilvl w:val="1"/>
          <w:numId w:val="22"/>
        </w:numPr>
        <w:tabs>
          <w:tab w:val="left" w:pos="1333"/>
        </w:tabs>
        <w:spacing w:before="2"/>
        <w:ind w:left="1333" w:hanging="358"/>
        <w:rPr>
          <w:b/>
          <w:sz w:val="20"/>
        </w:rPr>
      </w:pPr>
      <w:r>
        <w:rPr>
          <w:b/>
          <w:sz w:val="20"/>
        </w:rPr>
        <w:t>Promote</w:t>
      </w:r>
      <w:r>
        <w:rPr>
          <w:b/>
          <w:spacing w:val="-7"/>
          <w:sz w:val="20"/>
        </w:rPr>
        <w:t xml:space="preserve"> </w:t>
      </w:r>
      <w:r>
        <w:rPr>
          <w:b/>
          <w:sz w:val="20"/>
        </w:rPr>
        <w:t>the</w:t>
      </w:r>
      <w:r>
        <w:rPr>
          <w:b/>
          <w:spacing w:val="-5"/>
          <w:sz w:val="20"/>
        </w:rPr>
        <w:t xml:space="preserve"> </w:t>
      </w:r>
      <w:r>
        <w:rPr>
          <w:b/>
          <w:sz w:val="20"/>
        </w:rPr>
        <w:t>effective</w:t>
      </w:r>
      <w:r>
        <w:rPr>
          <w:b/>
          <w:spacing w:val="-5"/>
          <w:sz w:val="20"/>
        </w:rPr>
        <w:t xml:space="preserve"> </w:t>
      </w:r>
      <w:r>
        <w:rPr>
          <w:b/>
          <w:sz w:val="20"/>
        </w:rPr>
        <w:t>use</w:t>
      </w:r>
      <w:r>
        <w:rPr>
          <w:b/>
          <w:spacing w:val="-5"/>
          <w:sz w:val="20"/>
        </w:rPr>
        <w:t xml:space="preserve"> </w:t>
      </w:r>
      <w:r>
        <w:rPr>
          <w:b/>
          <w:sz w:val="20"/>
        </w:rPr>
        <w:t>of</w:t>
      </w:r>
      <w:r>
        <w:rPr>
          <w:b/>
          <w:spacing w:val="-5"/>
          <w:sz w:val="20"/>
        </w:rPr>
        <w:t xml:space="preserve"> </w:t>
      </w:r>
      <w:r>
        <w:rPr>
          <w:b/>
          <w:sz w:val="20"/>
        </w:rPr>
        <w:t>technology</w:t>
      </w:r>
      <w:r>
        <w:rPr>
          <w:b/>
          <w:spacing w:val="-5"/>
          <w:sz w:val="20"/>
        </w:rPr>
        <w:t xml:space="preserve"> </w:t>
      </w:r>
      <w:r>
        <w:rPr>
          <w:b/>
          <w:sz w:val="20"/>
        </w:rPr>
        <w:t>in</w:t>
      </w:r>
      <w:r>
        <w:rPr>
          <w:b/>
          <w:spacing w:val="-5"/>
          <w:sz w:val="20"/>
        </w:rPr>
        <w:t xml:space="preserve"> </w:t>
      </w:r>
      <w:r>
        <w:rPr>
          <w:b/>
          <w:sz w:val="20"/>
        </w:rPr>
        <w:t>the</w:t>
      </w:r>
      <w:r>
        <w:rPr>
          <w:b/>
          <w:spacing w:val="-5"/>
          <w:sz w:val="20"/>
        </w:rPr>
        <w:t xml:space="preserve"> </w:t>
      </w:r>
      <w:r>
        <w:rPr>
          <w:b/>
          <w:sz w:val="20"/>
        </w:rPr>
        <w:t>service</w:t>
      </w:r>
      <w:r>
        <w:rPr>
          <w:b/>
          <w:spacing w:val="-5"/>
          <w:sz w:val="20"/>
        </w:rPr>
        <w:t xml:space="preserve"> </w:t>
      </w:r>
      <w:r>
        <w:rPr>
          <w:b/>
          <w:sz w:val="20"/>
        </w:rPr>
        <w:t>of</w:t>
      </w:r>
      <w:r>
        <w:rPr>
          <w:b/>
          <w:spacing w:val="-5"/>
          <w:sz w:val="20"/>
        </w:rPr>
        <w:t xml:space="preserve"> </w:t>
      </w:r>
      <w:r>
        <w:rPr>
          <w:b/>
          <w:sz w:val="20"/>
        </w:rPr>
        <w:t>teaching</w:t>
      </w:r>
      <w:r>
        <w:rPr>
          <w:b/>
          <w:spacing w:val="-5"/>
          <w:sz w:val="20"/>
        </w:rPr>
        <w:t xml:space="preserve"> </w:t>
      </w:r>
      <w:r>
        <w:rPr>
          <w:b/>
          <w:sz w:val="20"/>
        </w:rPr>
        <w:t>and</w:t>
      </w:r>
      <w:r>
        <w:rPr>
          <w:b/>
          <w:spacing w:val="-4"/>
          <w:sz w:val="20"/>
        </w:rPr>
        <w:t xml:space="preserve"> </w:t>
      </w:r>
      <w:r>
        <w:rPr>
          <w:b/>
          <w:spacing w:val="-2"/>
          <w:sz w:val="20"/>
        </w:rPr>
        <w:t>learning.</w:t>
      </w:r>
    </w:p>
    <w:p w14:paraId="0BACF91B" w14:textId="77777777" w:rsidR="0048358B" w:rsidRDefault="00000000" w:rsidP="00E613D4">
      <w:pPr>
        <w:pStyle w:val="ListParagraph"/>
        <w:numPr>
          <w:ilvl w:val="1"/>
          <w:numId w:val="22"/>
        </w:numPr>
        <w:tabs>
          <w:tab w:val="left" w:pos="1335"/>
        </w:tabs>
        <w:spacing w:before="40" w:line="280" w:lineRule="auto"/>
        <w:ind w:right="1070"/>
        <w:rPr>
          <w:b/>
          <w:sz w:val="20"/>
        </w:rPr>
      </w:pPr>
      <w:r>
        <w:rPr>
          <w:b/>
          <w:sz w:val="20"/>
        </w:rPr>
        <w:t>Employ</w:t>
      </w:r>
      <w:r>
        <w:rPr>
          <w:b/>
          <w:spacing w:val="-4"/>
          <w:sz w:val="20"/>
        </w:rPr>
        <w:t xml:space="preserve"> </w:t>
      </w:r>
      <w:r>
        <w:rPr>
          <w:b/>
          <w:sz w:val="20"/>
        </w:rPr>
        <w:t>valid</w:t>
      </w:r>
      <w:r>
        <w:rPr>
          <w:b/>
          <w:spacing w:val="-4"/>
          <w:sz w:val="20"/>
        </w:rPr>
        <w:t xml:space="preserve"> </w:t>
      </w:r>
      <w:r>
        <w:rPr>
          <w:b/>
          <w:sz w:val="20"/>
        </w:rPr>
        <w:t>assessments</w:t>
      </w:r>
      <w:r>
        <w:rPr>
          <w:b/>
          <w:spacing w:val="-4"/>
          <w:sz w:val="20"/>
        </w:rPr>
        <w:t xml:space="preserve"> </w:t>
      </w:r>
      <w:r>
        <w:rPr>
          <w:b/>
          <w:sz w:val="20"/>
        </w:rPr>
        <w:t>that</w:t>
      </w:r>
      <w:r>
        <w:rPr>
          <w:b/>
          <w:spacing w:val="-4"/>
          <w:sz w:val="20"/>
        </w:rPr>
        <w:t xml:space="preserve"> </w:t>
      </w:r>
      <w:r>
        <w:rPr>
          <w:b/>
          <w:sz w:val="20"/>
        </w:rPr>
        <w:t>are</w:t>
      </w:r>
      <w:r>
        <w:rPr>
          <w:b/>
          <w:spacing w:val="-4"/>
          <w:sz w:val="20"/>
        </w:rPr>
        <w:t xml:space="preserve"> </w:t>
      </w:r>
      <w:r>
        <w:rPr>
          <w:b/>
          <w:sz w:val="20"/>
        </w:rPr>
        <w:t>consistent</w:t>
      </w:r>
      <w:r>
        <w:rPr>
          <w:b/>
          <w:spacing w:val="-4"/>
          <w:sz w:val="20"/>
        </w:rPr>
        <w:t xml:space="preserve"> </w:t>
      </w:r>
      <w:r>
        <w:rPr>
          <w:b/>
          <w:sz w:val="20"/>
        </w:rPr>
        <w:t>with</w:t>
      </w:r>
      <w:r>
        <w:rPr>
          <w:b/>
          <w:spacing w:val="-4"/>
          <w:sz w:val="20"/>
        </w:rPr>
        <w:t xml:space="preserve"> </w:t>
      </w:r>
      <w:r>
        <w:rPr>
          <w:b/>
          <w:sz w:val="20"/>
        </w:rPr>
        <w:t>knowledge</w:t>
      </w:r>
      <w:r>
        <w:rPr>
          <w:b/>
          <w:spacing w:val="-4"/>
          <w:sz w:val="20"/>
        </w:rPr>
        <w:t xml:space="preserve"> </w:t>
      </w:r>
      <w:r>
        <w:rPr>
          <w:b/>
          <w:sz w:val="20"/>
        </w:rPr>
        <w:t>of</w:t>
      </w:r>
      <w:r>
        <w:rPr>
          <w:b/>
          <w:spacing w:val="-4"/>
          <w:sz w:val="20"/>
        </w:rPr>
        <w:t xml:space="preserve"> </w:t>
      </w:r>
      <w:r>
        <w:rPr>
          <w:b/>
          <w:sz w:val="20"/>
        </w:rPr>
        <w:t>child</w:t>
      </w:r>
      <w:r>
        <w:rPr>
          <w:b/>
          <w:spacing w:val="-4"/>
          <w:sz w:val="20"/>
        </w:rPr>
        <w:t xml:space="preserve"> </w:t>
      </w:r>
      <w:r>
        <w:rPr>
          <w:b/>
          <w:sz w:val="20"/>
        </w:rPr>
        <w:t>learning</w:t>
      </w:r>
      <w:r>
        <w:rPr>
          <w:b/>
          <w:spacing w:val="-4"/>
          <w:sz w:val="20"/>
        </w:rPr>
        <w:t xml:space="preserve"> </w:t>
      </w:r>
      <w:r>
        <w:rPr>
          <w:b/>
          <w:sz w:val="20"/>
        </w:rPr>
        <w:t>and development and technical standards of measurement.</w:t>
      </w:r>
    </w:p>
    <w:p w14:paraId="05DD36B0" w14:textId="77777777" w:rsidR="0048358B" w:rsidRDefault="00000000" w:rsidP="00E613D4">
      <w:pPr>
        <w:pStyle w:val="ListParagraph"/>
        <w:numPr>
          <w:ilvl w:val="1"/>
          <w:numId w:val="22"/>
        </w:numPr>
        <w:tabs>
          <w:tab w:val="left" w:pos="1333"/>
          <w:tab w:val="left" w:pos="1335"/>
        </w:tabs>
        <w:spacing w:before="2" w:line="280" w:lineRule="auto"/>
        <w:ind w:right="1582"/>
        <w:rPr>
          <w:b/>
          <w:sz w:val="20"/>
        </w:rPr>
      </w:pPr>
      <w:r>
        <w:rPr>
          <w:b/>
          <w:sz w:val="20"/>
        </w:rPr>
        <w:t>Use</w:t>
      </w:r>
      <w:r>
        <w:rPr>
          <w:b/>
          <w:spacing w:val="-5"/>
          <w:sz w:val="20"/>
        </w:rPr>
        <w:t xml:space="preserve"> </w:t>
      </w:r>
      <w:r>
        <w:rPr>
          <w:b/>
          <w:sz w:val="20"/>
        </w:rPr>
        <w:t>assessment</w:t>
      </w:r>
      <w:r>
        <w:rPr>
          <w:b/>
          <w:spacing w:val="-5"/>
          <w:sz w:val="20"/>
        </w:rPr>
        <w:t xml:space="preserve"> </w:t>
      </w:r>
      <w:r>
        <w:rPr>
          <w:b/>
          <w:sz w:val="20"/>
        </w:rPr>
        <w:t>data</w:t>
      </w:r>
      <w:r>
        <w:rPr>
          <w:b/>
          <w:spacing w:val="-5"/>
          <w:sz w:val="20"/>
        </w:rPr>
        <w:t xml:space="preserve"> </w:t>
      </w:r>
      <w:r>
        <w:rPr>
          <w:b/>
          <w:sz w:val="20"/>
        </w:rPr>
        <w:t>appropriately</w:t>
      </w:r>
      <w:r>
        <w:rPr>
          <w:b/>
          <w:spacing w:val="-5"/>
          <w:sz w:val="20"/>
        </w:rPr>
        <w:t xml:space="preserve"> </w:t>
      </w:r>
      <w:r>
        <w:rPr>
          <w:b/>
          <w:sz w:val="20"/>
        </w:rPr>
        <w:t>and</w:t>
      </w:r>
      <w:r>
        <w:rPr>
          <w:b/>
          <w:spacing w:val="-5"/>
          <w:sz w:val="20"/>
        </w:rPr>
        <w:t xml:space="preserve"> </w:t>
      </w:r>
      <w:r>
        <w:rPr>
          <w:b/>
          <w:sz w:val="20"/>
        </w:rPr>
        <w:t>within</w:t>
      </w:r>
      <w:r>
        <w:rPr>
          <w:b/>
          <w:spacing w:val="-5"/>
          <w:sz w:val="20"/>
        </w:rPr>
        <w:t xml:space="preserve"> </w:t>
      </w:r>
      <w:r>
        <w:rPr>
          <w:b/>
          <w:sz w:val="20"/>
        </w:rPr>
        <w:t>technical</w:t>
      </w:r>
      <w:r>
        <w:rPr>
          <w:b/>
          <w:spacing w:val="-5"/>
          <w:sz w:val="20"/>
        </w:rPr>
        <w:t xml:space="preserve"> </w:t>
      </w:r>
      <w:r>
        <w:rPr>
          <w:b/>
          <w:sz w:val="20"/>
        </w:rPr>
        <w:t>limitations</w:t>
      </w:r>
      <w:r>
        <w:rPr>
          <w:b/>
          <w:spacing w:val="-5"/>
          <w:sz w:val="20"/>
        </w:rPr>
        <w:t xml:space="preserve"> </w:t>
      </w:r>
      <w:r>
        <w:rPr>
          <w:b/>
          <w:sz w:val="20"/>
        </w:rPr>
        <w:t>to</w:t>
      </w:r>
      <w:r>
        <w:rPr>
          <w:b/>
          <w:spacing w:val="-5"/>
          <w:sz w:val="20"/>
        </w:rPr>
        <w:t xml:space="preserve"> </w:t>
      </w:r>
      <w:r>
        <w:rPr>
          <w:b/>
          <w:sz w:val="20"/>
        </w:rPr>
        <w:t>monitor student progress and improve instruction.</w:t>
      </w:r>
    </w:p>
    <w:p w14:paraId="1287A20E" w14:textId="77777777" w:rsidR="0048358B" w:rsidRDefault="0048358B">
      <w:pPr>
        <w:pStyle w:val="BodyText"/>
        <w:rPr>
          <w:b/>
          <w:sz w:val="8"/>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0"/>
      </w:tblGrid>
      <w:tr w:rsidR="0048358B" w14:paraId="43B0491A" w14:textId="77777777">
        <w:trPr>
          <w:trHeight w:val="2519"/>
        </w:trPr>
        <w:tc>
          <w:tcPr>
            <w:tcW w:w="8900" w:type="dxa"/>
          </w:tcPr>
          <w:p w14:paraId="7860BBB0" w14:textId="77777777" w:rsidR="0048358B" w:rsidRDefault="0048358B">
            <w:pPr>
              <w:pStyle w:val="TableParagraph"/>
              <w:spacing w:before="9"/>
              <w:rPr>
                <w:b/>
                <w:sz w:val="30"/>
              </w:rPr>
            </w:pPr>
          </w:p>
          <w:p w14:paraId="320D4F84" w14:textId="77777777" w:rsidR="0048358B" w:rsidRDefault="00000000">
            <w:pPr>
              <w:pStyle w:val="TableParagraph"/>
              <w:spacing w:line="280" w:lineRule="auto"/>
              <w:ind w:left="3047"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 xml:space="preserve">Indicate </w:t>
            </w:r>
            <w:r>
              <w:rPr>
                <w:b/>
                <w:sz w:val="20"/>
              </w:rPr>
              <w:t>contributor with an (E) or (DA).</w:t>
            </w:r>
          </w:p>
        </w:tc>
      </w:tr>
      <w:tr w:rsidR="0048358B" w14:paraId="4FAD9BEF" w14:textId="77777777">
        <w:trPr>
          <w:trHeight w:val="2800"/>
        </w:trPr>
        <w:tc>
          <w:tcPr>
            <w:tcW w:w="8900" w:type="dxa"/>
          </w:tcPr>
          <w:p w14:paraId="5CF15597" w14:textId="77777777" w:rsidR="0048358B" w:rsidRDefault="0048358B">
            <w:pPr>
              <w:pStyle w:val="TableParagraph"/>
              <w:spacing w:before="4"/>
              <w:rPr>
                <w:b/>
                <w:sz w:val="30"/>
              </w:rPr>
            </w:pPr>
          </w:p>
          <w:p w14:paraId="316D7851" w14:textId="77777777" w:rsidR="0048358B" w:rsidRDefault="00000000">
            <w:pPr>
              <w:pStyle w:val="TableParagraph"/>
              <w:ind w:left="2535" w:right="2520"/>
              <w:jc w:val="center"/>
              <w:rPr>
                <w:b/>
                <w:sz w:val="20"/>
              </w:rPr>
            </w:pPr>
            <w:r>
              <w:rPr>
                <w:b/>
                <w:sz w:val="20"/>
              </w:rPr>
              <w:t>Evaluator’s</w:t>
            </w:r>
            <w:r>
              <w:rPr>
                <w:b/>
                <w:spacing w:val="-10"/>
                <w:sz w:val="20"/>
              </w:rPr>
              <w:t xml:space="preserve"> </w:t>
            </w:r>
            <w:r>
              <w:rPr>
                <w:b/>
                <w:spacing w:val="-2"/>
                <w:sz w:val="20"/>
              </w:rPr>
              <w:t>Feedback:</w:t>
            </w:r>
          </w:p>
        </w:tc>
      </w:tr>
    </w:tbl>
    <w:p w14:paraId="5243F7DD" w14:textId="77777777" w:rsidR="0048358B" w:rsidRDefault="0048358B">
      <w:pPr>
        <w:jc w:val="center"/>
        <w:rPr>
          <w:sz w:val="20"/>
        </w:rPr>
        <w:sectPr w:rsidR="0048358B">
          <w:pgSz w:w="12240" w:h="15840"/>
          <w:pgMar w:top="1340" w:right="880" w:bottom="280" w:left="1020" w:header="370" w:footer="0" w:gutter="0"/>
          <w:cols w:space="720"/>
        </w:sectPr>
      </w:pPr>
    </w:p>
    <w:p w14:paraId="1488C389" w14:textId="77777777" w:rsidR="0048358B" w:rsidRDefault="0048358B">
      <w:pPr>
        <w:pStyle w:val="BodyText"/>
        <w:spacing w:before="2"/>
        <w:rPr>
          <w:b/>
          <w:sz w:val="20"/>
        </w:rPr>
      </w:pPr>
    </w:p>
    <w:p w14:paraId="5DC227F9" w14:textId="77777777" w:rsidR="0048358B" w:rsidRDefault="00000000">
      <w:pPr>
        <w:spacing w:before="93" w:line="280" w:lineRule="auto"/>
        <w:ind w:left="2114" w:right="2394" w:firstLine="769"/>
        <w:rPr>
          <w:b/>
          <w:sz w:val="20"/>
        </w:rPr>
      </w:pPr>
      <w:r>
        <w:rPr>
          <w:b/>
          <w:sz w:val="20"/>
        </w:rPr>
        <w:t>Professional Standards for Educational Leaders Standard</w:t>
      </w:r>
      <w:r>
        <w:rPr>
          <w:b/>
          <w:spacing w:val="-5"/>
          <w:sz w:val="20"/>
        </w:rPr>
        <w:t xml:space="preserve"> </w:t>
      </w:r>
      <w:r>
        <w:rPr>
          <w:b/>
          <w:sz w:val="20"/>
        </w:rPr>
        <w:t>5:</w:t>
      </w:r>
      <w:r>
        <w:rPr>
          <w:b/>
          <w:spacing w:val="40"/>
          <w:sz w:val="20"/>
        </w:rPr>
        <w:t xml:space="preserve"> </w:t>
      </w:r>
      <w:r>
        <w:rPr>
          <w:b/>
          <w:sz w:val="20"/>
        </w:rPr>
        <w:t>Community</w:t>
      </w:r>
      <w:r>
        <w:rPr>
          <w:b/>
          <w:spacing w:val="-5"/>
          <w:sz w:val="20"/>
        </w:rPr>
        <w:t xml:space="preserve"> </w:t>
      </w:r>
      <w:r>
        <w:rPr>
          <w:b/>
          <w:sz w:val="20"/>
        </w:rPr>
        <w:t>of</w:t>
      </w:r>
      <w:r>
        <w:rPr>
          <w:b/>
          <w:spacing w:val="-5"/>
          <w:sz w:val="20"/>
        </w:rPr>
        <w:t xml:space="preserve"> </w:t>
      </w:r>
      <w:r>
        <w:rPr>
          <w:b/>
          <w:sz w:val="20"/>
        </w:rPr>
        <w:t>Care</w:t>
      </w:r>
      <w:r>
        <w:rPr>
          <w:b/>
          <w:spacing w:val="-5"/>
          <w:sz w:val="20"/>
        </w:rPr>
        <w:t xml:space="preserve"> </w:t>
      </w:r>
      <w:r>
        <w:rPr>
          <w:b/>
          <w:sz w:val="20"/>
        </w:rPr>
        <w:t>and</w:t>
      </w:r>
      <w:r>
        <w:rPr>
          <w:b/>
          <w:spacing w:val="-5"/>
          <w:sz w:val="20"/>
        </w:rPr>
        <w:t xml:space="preserve"> </w:t>
      </w:r>
      <w:r>
        <w:rPr>
          <w:b/>
          <w:sz w:val="20"/>
        </w:rPr>
        <w:t>Support</w:t>
      </w:r>
      <w:r>
        <w:rPr>
          <w:b/>
          <w:spacing w:val="-5"/>
          <w:sz w:val="20"/>
        </w:rPr>
        <w:t xml:space="preserve"> </w:t>
      </w:r>
      <w:r>
        <w:rPr>
          <w:b/>
          <w:sz w:val="20"/>
        </w:rPr>
        <w:t>for</w:t>
      </w:r>
      <w:r>
        <w:rPr>
          <w:b/>
          <w:spacing w:val="-5"/>
          <w:sz w:val="20"/>
        </w:rPr>
        <w:t xml:space="preserve"> </w:t>
      </w:r>
      <w:r>
        <w:rPr>
          <w:b/>
          <w:sz w:val="20"/>
        </w:rPr>
        <w:t>Students</w:t>
      </w:r>
    </w:p>
    <w:p w14:paraId="7C84670D" w14:textId="77777777" w:rsidR="0048358B" w:rsidRDefault="0048358B">
      <w:pPr>
        <w:pStyle w:val="BodyText"/>
        <w:spacing w:before="9"/>
        <w:rPr>
          <w:b/>
          <w:sz w:val="23"/>
        </w:rPr>
      </w:pPr>
    </w:p>
    <w:p w14:paraId="7E7257A1" w14:textId="77777777" w:rsidR="0048358B" w:rsidRDefault="00000000">
      <w:pPr>
        <w:spacing w:line="285" w:lineRule="auto"/>
        <w:ind w:left="510" w:right="661"/>
        <w:rPr>
          <w:b/>
          <w:i/>
        </w:rPr>
      </w:pPr>
      <w:r>
        <w:rPr>
          <w:b/>
          <w:i/>
        </w:rPr>
        <w:t>Effective</w:t>
      </w:r>
      <w:r>
        <w:rPr>
          <w:b/>
          <w:i/>
          <w:spacing w:val="-2"/>
        </w:rPr>
        <w:t xml:space="preserve"> </w:t>
      </w:r>
      <w:r>
        <w:rPr>
          <w:b/>
          <w:i/>
        </w:rPr>
        <w:t>educational</w:t>
      </w:r>
      <w:r>
        <w:rPr>
          <w:b/>
          <w:i/>
          <w:spacing w:val="-2"/>
        </w:rPr>
        <w:t xml:space="preserve"> </w:t>
      </w:r>
      <w:r>
        <w:rPr>
          <w:b/>
          <w:i/>
        </w:rPr>
        <w:t>leaders</w:t>
      </w:r>
      <w:r>
        <w:rPr>
          <w:b/>
          <w:i/>
          <w:spacing w:val="-2"/>
        </w:rPr>
        <w:t xml:space="preserve"> </w:t>
      </w:r>
      <w:r>
        <w:rPr>
          <w:b/>
          <w:i/>
        </w:rPr>
        <w:t>cultivate</w:t>
      </w:r>
      <w:r>
        <w:rPr>
          <w:b/>
          <w:i/>
          <w:spacing w:val="-2"/>
        </w:rPr>
        <w:t xml:space="preserve"> </w:t>
      </w:r>
      <w:r>
        <w:rPr>
          <w:b/>
          <w:i/>
        </w:rPr>
        <w:t>an</w:t>
      </w:r>
      <w:r>
        <w:rPr>
          <w:b/>
          <w:i/>
          <w:spacing w:val="-2"/>
        </w:rPr>
        <w:t xml:space="preserve"> </w:t>
      </w:r>
      <w:r>
        <w:rPr>
          <w:b/>
          <w:i/>
        </w:rPr>
        <w:t>inclusive,</w:t>
      </w:r>
      <w:r>
        <w:rPr>
          <w:b/>
          <w:i/>
          <w:spacing w:val="-2"/>
        </w:rPr>
        <w:t xml:space="preserve"> </w:t>
      </w:r>
      <w:r>
        <w:rPr>
          <w:b/>
          <w:i/>
        </w:rPr>
        <w:t>caring,</w:t>
      </w:r>
      <w:r>
        <w:rPr>
          <w:b/>
          <w:i/>
          <w:spacing w:val="-2"/>
        </w:rPr>
        <w:t xml:space="preserve"> </w:t>
      </w:r>
      <w:r>
        <w:rPr>
          <w:b/>
          <w:i/>
        </w:rPr>
        <w:t>and</w:t>
      </w:r>
      <w:r>
        <w:rPr>
          <w:b/>
          <w:i/>
          <w:spacing w:val="-2"/>
        </w:rPr>
        <w:t xml:space="preserve"> </w:t>
      </w:r>
      <w:r>
        <w:rPr>
          <w:b/>
          <w:i/>
        </w:rPr>
        <w:t>supportive</w:t>
      </w:r>
      <w:r>
        <w:rPr>
          <w:b/>
          <w:i/>
          <w:spacing w:val="-2"/>
        </w:rPr>
        <w:t xml:space="preserve"> </w:t>
      </w:r>
      <w:r>
        <w:rPr>
          <w:b/>
          <w:i/>
        </w:rPr>
        <w:t>school community that promotes the academic success and well-being of each student.</w:t>
      </w:r>
    </w:p>
    <w:p w14:paraId="0398A9B6" w14:textId="77777777" w:rsidR="0048358B" w:rsidRDefault="0048358B">
      <w:pPr>
        <w:pStyle w:val="BodyText"/>
        <w:spacing w:before="10"/>
        <w:rPr>
          <w:b/>
          <w:i/>
          <w:sz w:val="25"/>
        </w:rPr>
      </w:pPr>
    </w:p>
    <w:p w14:paraId="12B36617" w14:textId="77777777" w:rsidR="0048358B" w:rsidRDefault="00000000">
      <w:pPr>
        <w:ind w:left="510"/>
        <w:rPr>
          <w:b/>
        </w:rPr>
      </w:pPr>
      <w:r>
        <w:rPr>
          <w:b/>
        </w:rPr>
        <w:t>Effective</w:t>
      </w:r>
      <w:r>
        <w:rPr>
          <w:b/>
          <w:spacing w:val="-4"/>
        </w:rPr>
        <w:t xml:space="preserve"> </w:t>
      </w:r>
      <w:r>
        <w:rPr>
          <w:b/>
          <w:spacing w:val="-2"/>
        </w:rPr>
        <w:t>leaders:</w:t>
      </w:r>
    </w:p>
    <w:p w14:paraId="076031F6" w14:textId="77777777" w:rsidR="0048358B" w:rsidRDefault="00000000" w:rsidP="00E613D4">
      <w:pPr>
        <w:pStyle w:val="ListParagraph"/>
        <w:numPr>
          <w:ilvl w:val="0"/>
          <w:numId w:val="21"/>
        </w:numPr>
        <w:tabs>
          <w:tab w:val="left" w:pos="1228"/>
          <w:tab w:val="left" w:pos="1230"/>
        </w:tabs>
        <w:spacing w:before="47" w:line="285" w:lineRule="auto"/>
        <w:ind w:right="986"/>
        <w:rPr>
          <w:b/>
        </w:rPr>
      </w:pPr>
      <w:r>
        <w:rPr>
          <w:b/>
        </w:rPr>
        <w:t>Build</w:t>
      </w:r>
      <w:r>
        <w:rPr>
          <w:b/>
          <w:spacing w:val="-1"/>
        </w:rPr>
        <w:t xml:space="preserve"> </w:t>
      </w:r>
      <w:r>
        <w:rPr>
          <w:b/>
        </w:rPr>
        <w:t>and</w:t>
      </w:r>
      <w:r>
        <w:rPr>
          <w:b/>
          <w:spacing w:val="-1"/>
        </w:rPr>
        <w:t xml:space="preserve"> </w:t>
      </w:r>
      <w:r>
        <w:rPr>
          <w:b/>
        </w:rPr>
        <w:t>maintain</w:t>
      </w:r>
      <w:r>
        <w:rPr>
          <w:b/>
          <w:spacing w:val="-1"/>
        </w:rPr>
        <w:t xml:space="preserve"> </w:t>
      </w:r>
      <w:r>
        <w:rPr>
          <w:b/>
        </w:rPr>
        <w:t>a</w:t>
      </w:r>
      <w:r>
        <w:rPr>
          <w:b/>
          <w:spacing w:val="-1"/>
        </w:rPr>
        <w:t xml:space="preserve"> </w:t>
      </w:r>
      <w:r>
        <w:rPr>
          <w:b/>
        </w:rPr>
        <w:t>safe,</w:t>
      </w:r>
      <w:r>
        <w:rPr>
          <w:b/>
          <w:spacing w:val="-1"/>
        </w:rPr>
        <w:t xml:space="preserve"> </w:t>
      </w:r>
      <w:r>
        <w:rPr>
          <w:b/>
        </w:rPr>
        <w:t>caring,</w:t>
      </w:r>
      <w:r>
        <w:rPr>
          <w:b/>
          <w:spacing w:val="-1"/>
        </w:rPr>
        <w:t xml:space="preserve"> </w:t>
      </w:r>
      <w:r>
        <w:rPr>
          <w:b/>
        </w:rPr>
        <w:t>and</w:t>
      </w:r>
      <w:r>
        <w:rPr>
          <w:b/>
          <w:spacing w:val="-1"/>
        </w:rPr>
        <w:t xml:space="preserve"> </w:t>
      </w:r>
      <w:r>
        <w:rPr>
          <w:b/>
        </w:rPr>
        <w:t>healthy</w:t>
      </w:r>
      <w:r>
        <w:rPr>
          <w:b/>
          <w:spacing w:val="-1"/>
        </w:rPr>
        <w:t xml:space="preserve"> </w:t>
      </w:r>
      <w:r>
        <w:rPr>
          <w:b/>
        </w:rPr>
        <w:t>school</w:t>
      </w:r>
      <w:r>
        <w:rPr>
          <w:b/>
          <w:spacing w:val="-1"/>
        </w:rPr>
        <w:t xml:space="preserve"> </w:t>
      </w:r>
      <w:r>
        <w:rPr>
          <w:b/>
        </w:rPr>
        <w:t>environment</w:t>
      </w:r>
      <w:r>
        <w:rPr>
          <w:b/>
          <w:spacing w:val="-1"/>
        </w:rPr>
        <w:t xml:space="preserve"> </w:t>
      </w:r>
      <w:r>
        <w:rPr>
          <w:b/>
        </w:rPr>
        <w:t>that</w:t>
      </w:r>
      <w:r>
        <w:rPr>
          <w:b/>
          <w:spacing w:val="-1"/>
        </w:rPr>
        <w:t xml:space="preserve"> </w:t>
      </w:r>
      <w:r>
        <w:rPr>
          <w:b/>
        </w:rPr>
        <w:t xml:space="preserve">meets </w:t>
      </w:r>
      <w:proofErr w:type="gramStart"/>
      <w:r>
        <w:rPr>
          <w:b/>
        </w:rPr>
        <w:t>that the academic, social, emotional, and physical needs</w:t>
      </w:r>
      <w:proofErr w:type="gramEnd"/>
      <w:r>
        <w:rPr>
          <w:b/>
        </w:rPr>
        <w:t xml:space="preserve"> of each student.</w:t>
      </w:r>
    </w:p>
    <w:p w14:paraId="1069674A" w14:textId="77777777" w:rsidR="0048358B" w:rsidRDefault="00000000" w:rsidP="00E613D4">
      <w:pPr>
        <w:pStyle w:val="ListParagraph"/>
        <w:numPr>
          <w:ilvl w:val="0"/>
          <w:numId w:val="21"/>
        </w:numPr>
        <w:tabs>
          <w:tab w:val="left" w:pos="1228"/>
          <w:tab w:val="left" w:pos="1230"/>
        </w:tabs>
        <w:spacing w:line="285" w:lineRule="auto"/>
        <w:ind w:right="716"/>
        <w:rPr>
          <w:b/>
        </w:rPr>
      </w:pPr>
      <w:r>
        <w:rPr>
          <w:b/>
        </w:rPr>
        <w:t>Create and sustain a school environment in which each student is known, accepted</w:t>
      </w:r>
      <w:r>
        <w:rPr>
          <w:b/>
          <w:spacing w:val="-2"/>
        </w:rPr>
        <w:t xml:space="preserve"> </w:t>
      </w:r>
      <w:r>
        <w:rPr>
          <w:b/>
        </w:rPr>
        <w:t>and</w:t>
      </w:r>
      <w:r>
        <w:rPr>
          <w:b/>
          <w:spacing w:val="-2"/>
        </w:rPr>
        <w:t xml:space="preserve"> </w:t>
      </w:r>
      <w:r>
        <w:rPr>
          <w:b/>
        </w:rPr>
        <w:t>valued,</w:t>
      </w:r>
      <w:r>
        <w:rPr>
          <w:b/>
          <w:spacing w:val="-2"/>
        </w:rPr>
        <w:t xml:space="preserve"> </w:t>
      </w:r>
      <w:r>
        <w:rPr>
          <w:b/>
        </w:rPr>
        <w:t>trusted</w:t>
      </w:r>
      <w:r>
        <w:rPr>
          <w:b/>
          <w:spacing w:val="-2"/>
        </w:rPr>
        <w:t xml:space="preserve"> </w:t>
      </w:r>
      <w:r>
        <w:rPr>
          <w:b/>
        </w:rPr>
        <w:t>and</w:t>
      </w:r>
      <w:r>
        <w:rPr>
          <w:b/>
          <w:spacing w:val="-2"/>
        </w:rPr>
        <w:t xml:space="preserve"> </w:t>
      </w:r>
      <w:r>
        <w:rPr>
          <w:b/>
        </w:rPr>
        <w:t>respected,</w:t>
      </w:r>
      <w:r>
        <w:rPr>
          <w:b/>
          <w:spacing w:val="-2"/>
        </w:rPr>
        <w:t xml:space="preserve"> </w:t>
      </w:r>
      <w:r>
        <w:rPr>
          <w:b/>
        </w:rPr>
        <w:t>cared</w:t>
      </w:r>
      <w:r>
        <w:rPr>
          <w:b/>
          <w:spacing w:val="-2"/>
        </w:rPr>
        <w:t xml:space="preserve"> </w:t>
      </w:r>
      <w:r>
        <w:rPr>
          <w:b/>
        </w:rPr>
        <w:t>for,</w:t>
      </w:r>
      <w:r>
        <w:rPr>
          <w:b/>
          <w:spacing w:val="-2"/>
        </w:rPr>
        <w:t xml:space="preserve"> </w:t>
      </w:r>
      <w:r>
        <w:rPr>
          <w:b/>
        </w:rPr>
        <w:t>and</w:t>
      </w:r>
      <w:r>
        <w:rPr>
          <w:b/>
          <w:spacing w:val="-2"/>
        </w:rPr>
        <w:t xml:space="preserve"> </w:t>
      </w:r>
      <w:r>
        <w:rPr>
          <w:b/>
        </w:rPr>
        <w:t>encouraged</w:t>
      </w:r>
      <w:r>
        <w:rPr>
          <w:b/>
          <w:spacing w:val="-2"/>
        </w:rPr>
        <w:t xml:space="preserve"> </w:t>
      </w:r>
      <w:r>
        <w:rPr>
          <w:b/>
        </w:rPr>
        <w:t>to</w:t>
      </w:r>
      <w:r>
        <w:rPr>
          <w:b/>
          <w:spacing w:val="-2"/>
        </w:rPr>
        <w:t xml:space="preserve"> </w:t>
      </w:r>
      <w:r>
        <w:rPr>
          <w:b/>
        </w:rPr>
        <w:t>be</w:t>
      </w:r>
      <w:r>
        <w:rPr>
          <w:b/>
          <w:spacing w:val="-2"/>
        </w:rPr>
        <w:t xml:space="preserve"> </w:t>
      </w:r>
      <w:r>
        <w:rPr>
          <w:b/>
        </w:rPr>
        <w:t>an active and responsible member of the school community.</w:t>
      </w:r>
    </w:p>
    <w:p w14:paraId="36AC28D9" w14:textId="77777777" w:rsidR="0048358B" w:rsidRDefault="00000000" w:rsidP="00E613D4">
      <w:pPr>
        <w:pStyle w:val="ListParagraph"/>
        <w:numPr>
          <w:ilvl w:val="0"/>
          <w:numId w:val="21"/>
        </w:numPr>
        <w:tabs>
          <w:tab w:val="left" w:pos="1228"/>
          <w:tab w:val="left" w:pos="1230"/>
        </w:tabs>
        <w:spacing w:line="285" w:lineRule="auto"/>
        <w:ind w:right="1071"/>
        <w:rPr>
          <w:b/>
        </w:rPr>
      </w:pPr>
      <w:r>
        <w:rPr>
          <w:b/>
        </w:rPr>
        <w:t xml:space="preserve">Provide coherent systems of academic and social </w:t>
      </w:r>
      <w:proofErr w:type="gramStart"/>
      <w:r>
        <w:rPr>
          <w:b/>
        </w:rPr>
        <w:t>supports</w:t>
      </w:r>
      <w:proofErr w:type="gramEnd"/>
      <w:r>
        <w:rPr>
          <w:b/>
        </w:rPr>
        <w:t>, services, extracurricular</w:t>
      </w:r>
      <w:r>
        <w:rPr>
          <w:b/>
          <w:spacing w:val="-1"/>
        </w:rPr>
        <w:t xml:space="preserve"> </w:t>
      </w:r>
      <w:r>
        <w:rPr>
          <w:b/>
        </w:rPr>
        <w:t>activities,</w:t>
      </w:r>
      <w:r>
        <w:rPr>
          <w:b/>
          <w:spacing w:val="-2"/>
        </w:rPr>
        <w:t xml:space="preserve"> </w:t>
      </w:r>
      <w:r>
        <w:rPr>
          <w:b/>
        </w:rPr>
        <w:t>and</w:t>
      </w:r>
      <w:r>
        <w:rPr>
          <w:b/>
          <w:spacing w:val="-1"/>
        </w:rPr>
        <w:t xml:space="preserve"> </w:t>
      </w:r>
      <w:r>
        <w:rPr>
          <w:b/>
        </w:rPr>
        <w:t>accommodations</w:t>
      </w:r>
      <w:r>
        <w:rPr>
          <w:b/>
          <w:spacing w:val="-2"/>
        </w:rPr>
        <w:t xml:space="preserve"> </w:t>
      </w:r>
      <w:r>
        <w:rPr>
          <w:b/>
        </w:rPr>
        <w:t>to</w:t>
      </w:r>
      <w:r>
        <w:rPr>
          <w:b/>
          <w:spacing w:val="-1"/>
        </w:rPr>
        <w:t xml:space="preserve"> </w:t>
      </w:r>
      <w:r>
        <w:rPr>
          <w:b/>
        </w:rPr>
        <w:t>meet</w:t>
      </w:r>
      <w:r>
        <w:rPr>
          <w:b/>
          <w:spacing w:val="-2"/>
        </w:rPr>
        <w:t xml:space="preserve"> </w:t>
      </w:r>
      <w:r>
        <w:rPr>
          <w:b/>
        </w:rPr>
        <w:t>the</w:t>
      </w:r>
      <w:r>
        <w:rPr>
          <w:b/>
          <w:spacing w:val="-1"/>
        </w:rPr>
        <w:t xml:space="preserve"> </w:t>
      </w:r>
      <w:r>
        <w:rPr>
          <w:b/>
        </w:rPr>
        <w:t>range</w:t>
      </w:r>
      <w:r>
        <w:rPr>
          <w:b/>
          <w:spacing w:val="-2"/>
        </w:rPr>
        <w:t xml:space="preserve"> </w:t>
      </w:r>
      <w:r>
        <w:rPr>
          <w:b/>
        </w:rPr>
        <w:t>of</w:t>
      </w:r>
      <w:r>
        <w:rPr>
          <w:b/>
          <w:spacing w:val="-1"/>
        </w:rPr>
        <w:t xml:space="preserve"> </w:t>
      </w:r>
      <w:r>
        <w:rPr>
          <w:b/>
        </w:rPr>
        <w:t>learning needs of each student.</w:t>
      </w:r>
    </w:p>
    <w:p w14:paraId="05A7D1B2" w14:textId="77777777" w:rsidR="0048358B" w:rsidRDefault="00000000" w:rsidP="00E613D4">
      <w:pPr>
        <w:pStyle w:val="ListParagraph"/>
        <w:numPr>
          <w:ilvl w:val="0"/>
          <w:numId w:val="21"/>
        </w:numPr>
        <w:tabs>
          <w:tab w:val="left" w:pos="1228"/>
          <w:tab w:val="left" w:pos="1230"/>
        </w:tabs>
        <w:spacing w:line="285" w:lineRule="auto"/>
        <w:ind w:right="864"/>
        <w:rPr>
          <w:b/>
        </w:rPr>
      </w:pPr>
      <w:r>
        <w:rPr>
          <w:b/>
        </w:rPr>
        <w:t>Promote</w:t>
      </w:r>
      <w:r>
        <w:rPr>
          <w:b/>
          <w:spacing w:val="-4"/>
        </w:rPr>
        <w:t xml:space="preserve"> </w:t>
      </w:r>
      <w:r>
        <w:rPr>
          <w:b/>
        </w:rPr>
        <w:t>adult-student,</w:t>
      </w:r>
      <w:r>
        <w:rPr>
          <w:b/>
          <w:spacing w:val="-4"/>
        </w:rPr>
        <w:t xml:space="preserve"> </w:t>
      </w:r>
      <w:r>
        <w:rPr>
          <w:b/>
        </w:rPr>
        <w:t>student-peer,</w:t>
      </w:r>
      <w:r>
        <w:rPr>
          <w:b/>
          <w:spacing w:val="-4"/>
        </w:rPr>
        <w:t xml:space="preserve"> </w:t>
      </w:r>
      <w:r>
        <w:rPr>
          <w:b/>
        </w:rPr>
        <w:t>and</w:t>
      </w:r>
      <w:r>
        <w:rPr>
          <w:b/>
          <w:spacing w:val="-4"/>
        </w:rPr>
        <w:t xml:space="preserve"> </w:t>
      </w:r>
      <w:r>
        <w:rPr>
          <w:b/>
        </w:rPr>
        <w:t>school-community</w:t>
      </w:r>
      <w:r>
        <w:rPr>
          <w:b/>
          <w:spacing w:val="-4"/>
        </w:rPr>
        <w:t xml:space="preserve"> </w:t>
      </w:r>
      <w:r>
        <w:rPr>
          <w:b/>
        </w:rPr>
        <w:t>relationships</w:t>
      </w:r>
      <w:r>
        <w:rPr>
          <w:b/>
          <w:spacing w:val="-4"/>
        </w:rPr>
        <w:t xml:space="preserve"> </w:t>
      </w:r>
      <w:r>
        <w:rPr>
          <w:b/>
        </w:rPr>
        <w:t xml:space="preserve">that value and support academic learning and positive social and emotional </w:t>
      </w:r>
      <w:r>
        <w:rPr>
          <w:b/>
          <w:spacing w:val="-2"/>
        </w:rPr>
        <w:t>development.</w:t>
      </w:r>
    </w:p>
    <w:p w14:paraId="12244A5F" w14:textId="77777777" w:rsidR="0048358B" w:rsidRDefault="00000000" w:rsidP="00E613D4">
      <w:pPr>
        <w:pStyle w:val="ListParagraph"/>
        <w:numPr>
          <w:ilvl w:val="0"/>
          <w:numId w:val="21"/>
        </w:numPr>
        <w:tabs>
          <w:tab w:val="left" w:pos="1228"/>
          <w:tab w:val="left" w:pos="1230"/>
        </w:tabs>
        <w:spacing w:line="285" w:lineRule="auto"/>
        <w:ind w:right="1256"/>
        <w:rPr>
          <w:b/>
        </w:rPr>
      </w:pPr>
      <w:r>
        <w:rPr>
          <w:b/>
        </w:rPr>
        <w:t>Cultivate</w:t>
      </w:r>
      <w:r>
        <w:rPr>
          <w:b/>
          <w:spacing w:val="-1"/>
        </w:rPr>
        <w:t xml:space="preserve"> </w:t>
      </w:r>
      <w:r>
        <w:rPr>
          <w:b/>
        </w:rPr>
        <w:t>and</w:t>
      </w:r>
      <w:r>
        <w:rPr>
          <w:b/>
          <w:spacing w:val="-1"/>
        </w:rPr>
        <w:t xml:space="preserve"> </w:t>
      </w:r>
      <w:r>
        <w:rPr>
          <w:b/>
        </w:rPr>
        <w:t>reinforce</w:t>
      </w:r>
      <w:r>
        <w:rPr>
          <w:b/>
          <w:spacing w:val="-1"/>
        </w:rPr>
        <w:t xml:space="preserve"> </w:t>
      </w:r>
      <w:r>
        <w:rPr>
          <w:b/>
        </w:rPr>
        <w:t>student</w:t>
      </w:r>
      <w:r>
        <w:rPr>
          <w:b/>
          <w:spacing w:val="-1"/>
        </w:rPr>
        <w:t xml:space="preserve"> </w:t>
      </w:r>
      <w:r>
        <w:rPr>
          <w:b/>
        </w:rPr>
        <w:t>engagement</w:t>
      </w:r>
      <w:r>
        <w:rPr>
          <w:b/>
          <w:spacing w:val="-1"/>
        </w:rPr>
        <w:t xml:space="preserve"> </w:t>
      </w:r>
      <w:r>
        <w:rPr>
          <w:b/>
        </w:rPr>
        <w:t>in</w:t>
      </w:r>
      <w:r>
        <w:rPr>
          <w:b/>
          <w:spacing w:val="-1"/>
        </w:rPr>
        <w:t xml:space="preserve"> </w:t>
      </w:r>
      <w:r>
        <w:rPr>
          <w:b/>
        </w:rPr>
        <w:t>school</w:t>
      </w:r>
      <w:r>
        <w:rPr>
          <w:b/>
          <w:spacing w:val="-1"/>
        </w:rPr>
        <w:t xml:space="preserve"> </w:t>
      </w:r>
      <w:r>
        <w:rPr>
          <w:b/>
        </w:rPr>
        <w:t>and</w:t>
      </w:r>
      <w:r>
        <w:rPr>
          <w:b/>
          <w:spacing w:val="-1"/>
        </w:rPr>
        <w:t xml:space="preserve"> </w:t>
      </w:r>
      <w:r>
        <w:rPr>
          <w:b/>
        </w:rPr>
        <w:t>positive</w:t>
      </w:r>
      <w:r>
        <w:rPr>
          <w:b/>
          <w:spacing w:val="-1"/>
        </w:rPr>
        <w:t xml:space="preserve"> </w:t>
      </w:r>
      <w:r>
        <w:rPr>
          <w:b/>
        </w:rPr>
        <w:t xml:space="preserve">student </w:t>
      </w:r>
      <w:r>
        <w:rPr>
          <w:b/>
          <w:spacing w:val="-2"/>
        </w:rPr>
        <w:t>conduct.</w:t>
      </w:r>
    </w:p>
    <w:p w14:paraId="1545D48A" w14:textId="77777777" w:rsidR="0048358B" w:rsidRDefault="00000000" w:rsidP="00E613D4">
      <w:pPr>
        <w:pStyle w:val="ListParagraph"/>
        <w:numPr>
          <w:ilvl w:val="0"/>
          <w:numId w:val="21"/>
        </w:numPr>
        <w:tabs>
          <w:tab w:val="left" w:pos="1228"/>
          <w:tab w:val="left" w:pos="1230"/>
        </w:tabs>
        <w:spacing w:line="285" w:lineRule="auto"/>
        <w:ind w:right="725"/>
        <w:rPr>
          <w:b/>
        </w:rPr>
      </w:pPr>
      <w:r>
        <w:rPr>
          <w:b/>
        </w:rPr>
        <w:t>Infuse</w:t>
      </w:r>
      <w:r>
        <w:rPr>
          <w:b/>
          <w:spacing w:val="-2"/>
        </w:rPr>
        <w:t xml:space="preserve"> </w:t>
      </w:r>
      <w:r>
        <w:rPr>
          <w:b/>
        </w:rPr>
        <w:t>the</w:t>
      </w:r>
      <w:r>
        <w:rPr>
          <w:b/>
          <w:spacing w:val="-2"/>
        </w:rPr>
        <w:t xml:space="preserve"> </w:t>
      </w:r>
      <w:r>
        <w:rPr>
          <w:b/>
        </w:rPr>
        <w:t>school’s</w:t>
      </w:r>
      <w:r>
        <w:rPr>
          <w:b/>
          <w:spacing w:val="-2"/>
        </w:rPr>
        <w:t xml:space="preserve"> </w:t>
      </w:r>
      <w:r>
        <w:rPr>
          <w:b/>
        </w:rPr>
        <w:t>learning</w:t>
      </w:r>
      <w:r>
        <w:rPr>
          <w:b/>
          <w:spacing w:val="-2"/>
        </w:rPr>
        <w:t xml:space="preserve"> </w:t>
      </w:r>
      <w:r>
        <w:rPr>
          <w:b/>
        </w:rPr>
        <w:t>environment</w:t>
      </w:r>
      <w:r>
        <w:rPr>
          <w:b/>
          <w:spacing w:val="-2"/>
        </w:rPr>
        <w:t xml:space="preserve"> </w:t>
      </w:r>
      <w:r>
        <w:rPr>
          <w:b/>
        </w:rPr>
        <w:t>with</w:t>
      </w:r>
      <w:r>
        <w:rPr>
          <w:b/>
          <w:spacing w:val="-2"/>
        </w:rPr>
        <w:t xml:space="preserve"> </w:t>
      </w:r>
      <w:r>
        <w:rPr>
          <w:b/>
        </w:rPr>
        <w:t>the</w:t>
      </w:r>
      <w:r>
        <w:rPr>
          <w:b/>
          <w:spacing w:val="-2"/>
        </w:rPr>
        <w:t xml:space="preserve"> </w:t>
      </w:r>
      <w:r>
        <w:rPr>
          <w:b/>
        </w:rPr>
        <w:t>cultures</w:t>
      </w:r>
      <w:r>
        <w:rPr>
          <w:b/>
          <w:spacing w:val="-2"/>
        </w:rPr>
        <w:t xml:space="preserve"> </w:t>
      </w:r>
      <w:r>
        <w:rPr>
          <w:b/>
        </w:rPr>
        <w:t>and</w:t>
      </w:r>
      <w:r>
        <w:rPr>
          <w:b/>
          <w:spacing w:val="-2"/>
        </w:rPr>
        <w:t xml:space="preserve"> </w:t>
      </w:r>
      <w:r>
        <w:rPr>
          <w:b/>
        </w:rPr>
        <w:t>languages</w:t>
      </w:r>
      <w:r>
        <w:rPr>
          <w:b/>
          <w:spacing w:val="-2"/>
        </w:rPr>
        <w:t xml:space="preserve"> </w:t>
      </w:r>
      <w:r>
        <w:rPr>
          <w:b/>
        </w:rPr>
        <w:t>of</w:t>
      </w:r>
      <w:r>
        <w:rPr>
          <w:b/>
          <w:spacing w:val="-2"/>
        </w:rPr>
        <w:t xml:space="preserve"> </w:t>
      </w:r>
      <w:r>
        <w:rPr>
          <w:b/>
        </w:rPr>
        <w:t>the school’s community</w:t>
      </w:r>
    </w:p>
    <w:p w14:paraId="32F76430" w14:textId="77777777" w:rsidR="0048358B" w:rsidRDefault="00000000">
      <w:pPr>
        <w:pStyle w:val="BodyText"/>
        <w:spacing w:before="5"/>
        <w:rPr>
          <w:b/>
          <w:sz w:val="20"/>
        </w:rPr>
      </w:pPr>
      <w:r>
        <w:rPr>
          <w:noProof/>
        </w:rPr>
        <mc:AlternateContent>
          <mc:Choice Requires="wpg">
            <w:drawing>
              <wp:anchor distT="0" distB="0" distL="0" distR="0" simplePos="0" relativeHeight="251685376" behindDoc="1" locked="0" layoutInCell="1" allowOverlap="1" wp14:anchorId="73215FC9" wp14:editId="6264A478">
                <wp:simplePos x="0" y="0"/>
                <wp:positionH relativeFrom="page">
                  <wp:posOffset>965200</wp:posOffset>
                </wp:positionH>
                <wp:positionV relativeFrom="paragraph">
                  <wp:posOffset>170802</wp:posOffset>
                </wp:positionV>
                <wp:extent cx="5956300" cy="2971800"/>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971800"/>
                          <a:chOff x="0" y="0"/>
                          <a:chExt cx="5956300" cy="2971800"/>
                        </a:xfrm>
                      </wpg:grpSpPr>
                      <wps:wsp>
                        <wps:cNvPr id="156" name="Graphic 156"/>
                        <wps:cNvSpPr/>
                        <wps:spPr>
                          <a:xfrm>
                            <a:off x="0" y="0"/>
                            <a:ext cx="5956300" cy="2971800"/>
                          </a:xfrm>
                          <a:custGeom>
                            <a:avLst/>
                            <a:gdLst/>
                            <a:ahLst/>
                            <a:cxnLst/>
                            <a:rect l="l" t="t" r="r" b="b"/>
                            <a:pathLst>
                              <a:path w="5956300" h="2971800">
                                <a:moveTo>
                                  <a:pt x="6350" y="0"/>
                                </a:moveTo>
                                <a:lnTo>
                                  <a:pt x="6350" y="2971800"/>
                                </a:lnTo>
                              </a:path>
                              <a:path w="5956300" h="2971800">
                                <a:moveTo>
                                  <a:pt x="5949950" y="0"/>
                                </a:moveTo>
                                <a:lnTo>
                                  <a:pt x="5949950" y="2971800"/>
                                </a:lnTo>
                              </a:path>
                              <a:path w="5956300" h="2971800">
                                <a:moveTo>
                                  <a:pt x="0" y="1441450"/>
                                </a:moveTo>
                                <a:lnTo>
                                  <a:pt x="5956300" y="1441450"/>
                                </a:lnTo>
                              </a:path>
                              <a:path w="5956300" h="2971800">
                                <a:moveTo>
                                  <a:pt x="0" y="2965449"/>
                                </a:moveTo>
                                <a:lnTo>
                                  <a:pt x="5956300" y="2965449"/>
                                </a:lnTo>
                              </a:path>
                            </a:pathLst>
                          </a:custGeom>
                          <a:ln w="12700">
                            <a:solidFill>
                              <a:srgbClr val="000000"/>
                            </a:solidFill>
                            <a:prstDash val="solid"/>
                          </a:ln>
                        </wps:spPr>
                        <wps:bodyPr wrap="square" lIns="0" tIns="0" rIns="0" bIns="0" rtlCol="0">
                          <a:prstTxWarp prst="textNoShape">
                            <a:avLst/>
                          </a:prstTxWarp>
                          <a:noAutofit/>
                        </wps:bodyPr>
                      </wps:wsp>
                      <wps:wsp>
                        <wps:cNvPr id="157" name="Textbox 157"/>
                        <wps:cNvSpPr txBox="1"/>
                        <wps:spPr>
                          <a:xfrm>
                            <a:off x="2342445" y="1680175"/>
                            <a:ext cx="1360805" cy="142240"/>
                          </a:xfrm>
                          <a:prstGeom prst="rect">
                            <a:avLst/>
                          </a:prstGeom>
                        </wps:spPr>
                        <wps:txbx>
                          <w:txbxContent>
                            <w:p w14:paraId="5A3E19B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58" name="Textbox 158"/>
                        <wps:cNvSpPr txBox="1"/>
                        <wps:spPr>
                          <a:xfrm>
                            <a:off x="6350" y="6350"/>
                            <a:ext cx="5943600" cy="1435100"/>
                          </a:xfrm>
                          <a:prstGeom prst="rect">
                            <a:avLst/>
                          </a:prstGeom>
                          <a:ln w="12700">
                            <a:solidFill>
                              <a:srgbClr val="000000"/>
                            </a:solidFill>
                            <a:prstDash val="solid"/>
                          </a:ln>
                        </wps:spPr>
                        <wps:txbx>
                          <w:txbxContent>
                            <w:p w14:paraId="3BB71560" w14:textId="77777777" w:rsidR="0048358B" w:rsidRDefault="0048358B">
                              <w:pPr>
                                <w:spacing w:before="9"/>
                                <w:rPr>
                                  <w:b/>
                                  <w:sz w:val="30"/>
                                </w:rPr>
                              </w:pPr>
                            </w:p>
                            <w:p w14:paraId="79BBCBCE"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73215FC9" id="Group 155" o:spid="_x0000_s1093" style="position:absolute;margin-left:76pt;margin-top:13.45pt;width:469pt;height:234pt;z-index:-251631104;mso-wrap-distance-left:0;mso-wrap-distance-right:0;mso-position-horizontal-relative:page;mso-position-vertical-relative:text" coordsize="59563,29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">
                <v:shape id="Graphic 156" o:spid="_x0000_s1094" style="position:absolute;width:59563;height:29718;visibility:visible;mso-wrap-style:square;v-text-anchor:top" coordsize="5956300,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" path="m6350,r,2971800em5949950,r,2971800em,1441450r5956300,em,2965449r5956300,e" filled="f" strokeweight="1pt">
                  <v:path arrowok="t"/>
                </v:shape>
                <v:shape id="Textbox 157" o:spid="_x0000_s1095" type="#_x0000_t202" style="position:absolute;left:23424;top:16801;width:13608;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5A3E19B4"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58" o:spid="_x0000_s1096" type="#_x0000_t202" style="position:absolute;left:63;top:63;width:59436;height:14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" filled="f" strokeweight="1pt">
                  <v:textbox inset="0,0,0,0">
                    <w:txbxContent>
                      <w:p w14:paraId="3BB71560" w14:textId="77777777" w:rsidR="0048358B" w:rsidRDefault="0048358B">
                        <w:pPr>
                          <w:spacing w:before="9"/>
                          <w:rPr>
                            <w:b/>
                            <w:sz w:val="30"/>
                          </w:rPr>
                        </w:pPr>
                      </w:p>
                      <w:p w14:paraId="79BBCBCE"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57CB45CD" w14:textId="77777777" w:rsidR="0048358B" w:rsidRDefault="0048358B">
      <w:pPr>
        <w:rPr>
          <w:sz w:val="20"/>
        </w:rPr>
        <w:sectPr w:rsidR="0048358B">
          <w:pgSz w:w="12240" w:h="15840"/>
          <w:pgMar w:top="1340" w:right="880" w:bottom="280" w:left="1020" w:header="370" w:footer="0" w:gutter="0"/>
          <w:cols w:space="720"/>
        </w:sectPr>
      </w:pPr>
    </w:p>
    <w:p w14:paraId="2C41A470" w14:textId="77777777" w:rsidR="0048358B" w:rsidRDefault="00000000">
      <w:pPr>
        <w:spacing w:before="85" w:line="280" w:lineRule="auto"/>
        <w:ind w:left="2230" w:right="2394" w:firstLine="301"/>
        <w:rPr>
          <w:b/>
          <w:sz w:val="20"/>
        </w:rPr>
      </w:pPr>
      <w:r>
        <w:rPr>
          <w:b/>
          <w:sz w:val="20"/>
        </w:rPr>
        <w:lastRenderedPageBreak/>
        <w:t>Professional Standards for Educational Leaders Standard</w:t>
      </w:r>
      <w:r>
        <w:rPr>
          <w:b/>
          <w:spacing w:val="-6"/>
          <w:sz w:val="20"/>
        </w:rPr>
        <w:t xml:space="preserve"> </w:t>
      </w:r>
      <w:r>
        <w:rPr>
          <w:b/>
          <w:sz w:val="20"/>
        </w:rPr>
        <w:t>6:</w:t>
      </w:r>
      <w:r>
        <w:rPr>
          <w:b/>
          <w:spacing w:val="40"/>
          <w:sz w:val="20"/>
        </w:rPr>
        <w:t xml:space="preserve"> </w:t>
      </w:r>
      <w:r>
        <w:rPr>
          <w:b/>
          <w:sz w:val="20"/>
        </w:rPr>
        <w:t>Professional</w:t>
      </w:r>
      <w:r>
        <w:rPr>
          <w:b/>
          <w:spacing w:val="-6"/>
          <w:sz w:val="20"/>
        </w:rPr>
        <w:t xml:space="preserve"> </w:t>
      </w:r>
      <w:r>
        <w:rPr>
          <w:b/>
          <w:sz w:val="20"/>
        </w:rPr>
        <w:t>Capacity</w:t>
      </w:r>
      <w:r>
        <w:rPr>
          <w:b/>
          <w:spacing w:val="-6"/>
          <w:sz w:val="20"/>
        </w:rPr>
        <w:t xml:space="preserve"> </w:t>
      </w:r>
      <w:r>
        <w:rPr>
          <w:b/>
          <w:sz w:val="20"/>
        </w:rPr>
        <w:t>of</w:t>
      </w:r>
      <w:r>
        <w:rPr>
          <w:b/>
          <w:spacing w:val="-6"/>
          <w:sz w:val="20"/>
        </w:rPr>
        <w:t xml:space="preserve"> </w:t>
      </w:r>
      <w:r>
        <w:rPr>
          <w:b/>
          <w:sz w:val="20"/>
        </w:rPr>
        <w:t>School</w:t>
      </w:r>
      <w:r>
        <w:rPr>
          <w:b/>
          <w:spacing w:val="-6"/>
          <w:sz w:val="20"/>
        </w:rPr>
        <w:t xml:space="preserve"> </w:t>
      </w:r>
      <w:r>
        <w:rPr>
          <w:b/>
          <w:sz w:val="20"/>
        </w:rPr>
        <w:t>Personnel</w:t>
      </w:r>
    </w:p>
    <w:p w14:paraId="6D4E23CB" w14:textId="77777777" w:rsidR="0048358B" w:rsidRDefault="0048358B">
      <w:pPr>
        <w:pStyle w:val="BodyText"/>
        <w:spacing w:before="9"/>
        <w:rPr>
          <w:b/>
          <w:sz w:val="23"/>
        </w:rPr>
      </w:pPr>
    </w:p>
    <w:p w14:paraId="69C00B0B" w14:textId="77777777" w:rsidR="0048358B" w:rsidRDefault="00000000">
      <w:pPr>
        <w:spacing w:line="285" w:lineRule="auto"/>
        <w:ind w:left="510" w:right="661"/>
        <w:rPr>
          <w:b/>
          <w:i/>
        </w:rPr>
      </w:pPr>
      <w:r>
        <w:rPr>
          <w:b/>
          <w:i/>
        </w:rPr>
        <w:t>Effective</w:t>
      </w:r>
      <w:r>
        <w:rPr>
          <w:b/>
          <w:i/>
          <w:spacing w:val="-1"/>
        </w:rPr>
        <w:t xml:space="preserve"> </w:t>
      </w:r>
      <w:r>
        <w:rPr>
          <w:b/>
          <w:i/>
        </w:rPr>
        <w:t>educational</w:t>
      </w:r>
      <w:r>
        <w:rPr>
          <w:b/>
          <w:i/>
          <w:spacing w:val="-1"/>
        </w:rPr>
        <w:t xml:space="preserve"> </w:t>
      </w:r>
      <w:r>
        <w:rPr>
          <w:b/>
          <w:i/>
        </w:rPr>
        <w:t>leaders</w:t>
      </w:r>
      <w:r>
        <w:rPr>
          <w:b/>
          <w:i/>
          <w:spacing w:val="-1"/>
        </w:rPr>
        <w:t xml:space="preserve"> </w:t>
      </w:r>
      <w:r>
        <w:rPr>
          <w:b/>
          <w:i/>
        </w:rPr>
        <w:t>develop</w:t>
      </w:r>
      <w:r>
        <w:rPr>
          <w:b/>
          <w:i/>
          <w:spacing w:val="-1"/>
        </w:rPr>
        <w:t xml:space="preserve"> </w:t>
      </w:r>
      <w:r>
        <w:rPr>
          <w:b/>
          <w:i/>
        </w:rPr>
        <w:t>the</w:t>
      </w:r>
      <w:r>
        <w:rPr>
          <w:b/>
          <w:i/>
          <w:spacing w:val="-1"/>
        </w:rPr>
        <w:t xml:space="preserve"> </w:t>
      </w:r>
      <w:r>
        <w:rPr>
          <w:b/>
          <w:i/>
        </w:rPr>
        <w:t>professional</w:t>
      </w:r>
      <w:r>
        <w:rPr>
          <w:b/>
          <w:i/>
          <w:spacing w:val="-1"/>
        </w:rPr>
        <w:t xml:space="preserve"> </w:t>
      </w:r>
      <w:r>
        <w:rPr>
          <w:b/>
          <w:i/>
        </w:rPr>
        <w:t>capacity</w:t>
      </w:r>
      <w:r>
        <w:rPr>
          <w:b/>
          <w:i/>
          <w:spacing w:val="-1"/>
        </w:rPr>
        <w:t xml:space="preserve"> </w:t>
      </w:r>
      <w:r>
        <w:rPr>
          <w:b/>
          <w:i/>
        </w:rPr>
        <w:t>and</w:t>
      </w:r>
      <w:r>
        <w:rPr>
          <w:b/>
          <w:i/>
          <w:spacing w:val="-1"/>
        </w:rPr>
        <w:t xml:space="preserve"> </w:t>
      </w:r>
      <w:r>
        <w:rPr>
          <w:b/>
          <w:i/>
        </w:rPr>
        <w:t>practice</w:t>
      </w:r>
      <w:r>
        <w:rPr>
          <w:b/>
          <w:i/>
          <w:spacing w:val="-1"/>
        </w:rPr>
        <w:t xml:space="preserve"> </w:t>
      </w:r>
      <w:r>
        <w:rPr>
          <w:b/>
          <w:i/>
        </w:rPr>
        <w:t>of</w:t>
      </w:r>
      <w:r>
        <w:rPr>
          <w:b/>
          <w:i/>
          <w:spacing w:val="-1"/>
        </w:rPr>
        <w:t xml:space="preserve"> </w:t>
      </w:r>
      <w:r>
        <w:rPr>
          <w:b/>
          <w:i/>
        </w:rPr>
        <w:t>school personnel to promote each student’s academic success and well-being</w:t>
      </w:r>
    </w:p>
    <w:p w14:paraId="07749F35" w14:textId="77777777" w:rsidR="0048358B" w:rsidRDefault="0048358B">
      <w:pPr>
        <w:pStyle w:val="BodyText"/>
        <w:spacing w:before="10"/>
        <w:rPr>
          <w:b/>
          <w:i/>
          <w:sz w:val="25"/>
        </w:rPr>
      </w:pPr>
    </w:p>
    <w:p w14:paraId="200C718C" w14:textId="77777777" w:rsidR="0048358B" w:rsidRDefault="00000000">
      <w:pPr>
        <w:ind w:left="510"/>
        <w:rPr>
          <w:b/>
        </w:rPr>
      </w:pPr>
      <w:r>
        <w:rPr>
          <w:b/>
        </w:rPr>
        <w:t>Effective</w:t>
      </w:r>
      <w:r>
        <w:rPr>
          <w:b/>
          <w:spacing w:val="-4"/>
        </w:rPr>
        <w:t xml:space="preserve"> </w:t>
      </w:r>
      <w:r>
        <w:rPr>
          <w:b/>
          <w:spacing w:val="-2"/>
        </w:rPr>
        <w:t>leaders:</w:t>
      </w:r>
    </w:p>
    <w:p w14:paraId="186CD1AB" w14:textId="77777777" w:rsidR="0048358B" w:rsidRDefault="00000000" w:rsidP="00E613D4">
      <w:pPr>
        <w:pStyle w:val="ListParagraph"/>
        <w:numPr>
          <w:ilvl w:val="0"/>
          <w:numId w:val="20"/>
        </w:numPr>
        <w:tabs>
          <w:tab w:val="left" w:pos="1228"/>
          <w:tab w:val="left" w:pos="1230"/>
        </w:tabs>
        <w:spacing w:before="47" w:line="285" w:lineRule="auto"/>
        <w:ind w:right="570"/>
        <w:rPr>
          <w:b/>
        </w:rPr>
      </w:pPr>
      <w:r>
        <w:rPr>
          <w:b/>
        </w:rPr>
        <w:t>Recruit,</w:t>
      </w:r>
      <w:r>
        <w:rPr>
          <w:b/>
          <w:spacing w:val="-1"/>
        </w:rPr>
        <w:t xml:space="preserve"> </w:t>
      </w:r>
      <w:r>
        <w:rPr>
          <w:b/>
        </w:rPr>
        <w:t>hire,</w:t>
      </w:r>
      <w:r>
        <w:rPr>
          <w:b/>
          <w:spacing w:val="-1"/>
        </w:rPr>
        <w:t xml:space="preserve"> </w:t>
      </w:r>
      <w:r>
        <w:rPr>
          <w:b/>
        </w:rPr>
        <w:t>support,</w:t>
      </w:r>
      <w:r>
        <w:rPr>
          <w:b/>
          <w:spacing w:val="-1"/>
        </w:rPr>
        <w:t xml:space="preserve"> </w:t>
      </w:r>
      <w:r>
        <w:rPr>
          <w:b/>
        </w:rPr>
        <w:t>develop,</w:t>
      </w:r>
      <w:r>
        <w:rPr>
          <w:b/>
          <w:spacing w:val="-1"/>
        </w:rPr>
        <w:t xml:space="preserve"> </w:t>
      </w:r>
      <w:r>
        <w:rPr>
          <w:b/>
        </w:rPr>
        <w:t>and</w:t>
      </w:r>
      <w:r>
        <w:rPr>
          <w:b/>
          <w:spacing w:val="-1"/>
        </w:rPr>
        <w:t xml:space="preserve"> </w:t>
      </w:r>
      <w:r>
        <w:rPr>
          <w:b/>
        </w:rPr>
        <w:t>retain</w:t>
      </w:r>
      <w:r>
        <w:rPr>
          <w:b/>
          <w:spacing w:val="-1"/>
        </w:rPr>
        <w:t xml:space="preserve"> </w:t>
      </w:r>
      <w:r>
        <w:rPr>
          <w:b/>
        </w:rPr>
        <w:t>effective</w:t>
      </w:r>
      <w:r>
        <w:rPr>
          <w:b/>
          <w:spacing w:val="-1"/>
        </w:rPr>
        <w:t xml:space="preserve"> </w:t>
      </w:r>
      <w:r>
        <w:rPr>
          <w:b/>
        </w:rPr>
        <w:t>and</w:t>
      </w:r>
      <w:r>
        <w:rPr>
          <w:b/>
          <w:spacing w:val="-1"/>
        </w:rPr>
        <w:t xml:space="preserve"> </w:t>
      </w:r>
      <w:r>
        <w:rPr>
          <w:b/>
        </w:rPr>
        <w:t>caring</w:t>
      </w:r>
      <w:r>
        <w:rPr>
          <w:b/>
          <w:spacing w:val="-1"/>
        </w:rPr>
        <w:t xml:space="preserve"> </w:t>
      </w:r>
      <w:r>
        <w:rPr>
          <w:b/>
        </w:rPr>
        <w:t>teachers</w:t>
      </w:r>
      <w:r>
        <w:rPr>
          <w:b/>
          <w:spacing w:val="-1"/>
        </w:rPr>
        <w:t xml:space="preserve"> </w:t>
      </w:r>
      <w:r>
        <w:rPr>
          <w:b/>
        </w:rPr>
        <w:t>and</w:t>
      </w:r>
      <w:r>
        <w:rPr>
          <w:b/>
          <w:spacing w:val="-1"/>
        </w:rPr>
        <w:t xml:space="preserve"> </w:t>
      </w:r>
      <w:r>
        <w:rPr>
          <w:b/>
        </w:rPr>
        <w:t>other professional staff and form them into an educationally effective faculty.</w:t>
      </w:r>
    </w:p>
    <w:p w14:paraId="21B43D61" w14:textId="77777777" w:rsidR="0048358B" w:rsidRDefault="00000000" w:rsidP="00E613D4">
      <w:pPr>
        <w:pStyle w:val="ListParagraph"/>
        <w:numPr>
          <w:ilvl w:val="0"/>
          <w:numId w:val="20"/>
        </w:numPr>
        <w:tabs>
          <w:tab w:val="left" w:pos="1228"/>
          <w:tab w:val="left" w:pos="1230"/>
        </w:tabs>
        <w:spacing w:line="285" w:lineRule="auto"/>
        <w:ind w:right="778"/>
        <w:rPr>
          <w:b/>
        </w:rPr>
      </w:pPr>
      <w:r>
        <w:rPr>
          <w:b/>
        </w:rPr>
        <w:t>Plan</w:t>
      </w:r>
      <w:r>
        <w:rPr>
          <w:b/>
          <w:spacing w:val="-1"/>
        </w:rPr>
        <w:t xml:space="preserve"> </w:t>
      </w:r>
      <w:r>
        <w:rPr>
          <w:b/>
        </w:rPr>
        <w:t>for</w:t>
      </w:r>
      <w:r>
        <w:rPr>
          <w:b/>
          <w:spacing w:val="-1"/>
        </w:rPr>
        <w:t xml:space="preserve"> </w:t>
      </w:r>
      <w:r>
        <w:rPr>
          <w:b/>
        </w:rPr>
        <w:t>and</w:t>
      </w:r>
      <w:r>
        <w:rPr>
          <w:b/>
          <w:spacing w:val="-1"/>
        </w:rPr>
        <w:t xml:space="preserve"> </w:t>
      </w:r>
      <w:r>
        <w:rPr>
          <w:b/>
        </w:rPr>
        <w:t>manage</w:t>
      </w:r>
      <w:r>
        <w:rPr>
          <w:b/>
          <w:spacing w:val="-1"/>
        </w:rPr>
        <w:t xml:space="preserve"> </w:t>
      </w:r>
      <w:r>
        <w:rPr>
          <w:b/>
        </w:rPr>
        <w:t>staff</w:t>
      </w:r>
      <w:r>
        <w:rPr>
          <w:b/>
          <w:spacing w:val="-1"/>
        </w:rPr>
        <w:t xml:space="preserve"> </w:t>
      </w:r>
      <w:r>
        <w:rPr>
          <w:b/>
        </w:rPr>
        <w:t>turnover</w:t>
      </w:r>
      <w:r>
        <w:rPr>
          <w:b/>
          <w:spacing w:val="-1"/>
        </w:rPr>
        <w:t xml:space="preserve"> </w:t>
      </w:r>
      <w:r>
        <w:rPr>
          <w:b/>
        </w:rPr>
        <w:t>and</w:t>
      </w:r>
      <w:r>
        <w:rPr>
          <w:b/>
          <w:spacing w:val="-1"/>
        </w:rPr>
        <w:t xml:space="preserve"> </w:t>
      </w:r>
      <w:r>
        <w:rPr>
          <w:b/>
        </w:rPr>
        <w:t>succession,</w:t>
      </w:r>
      <w:r>
        <w:rPr>
          <w:b/>
          <w:spacing w:val="-1"/>
        </w:rPr>
        <w:t xml:space="preserve"> </w:t>
      </w:r>
      <w:r>
        <w:rPr>
          <w:b/>
        </w:rPr>
        <w:t>providing</w:t>
      </w:r>
      <w:r>
        <w:rPr>
          <w:b/>
          <w:spacing w:val="-1"/>
        </w:rPr>
        <w:t xml:space="preserve"> </w:t>
      </w:r>
      <w:r>
        <w:rPr>
          <w:b/>
        </w:rPr>
        <w:t>opportunities</w:t>
      </w:r>
      <w:r>
        <w:rPr>
          <w:b/>
          <w:spacing w:val="-1"/>
        </w:rPr>
        <w:t xml:space="preserve"> </w:t>
      </w:r>
      <w:r>
        <w:rPr>
          <w:b/>
        </w:rPr>
        <w:t>for effective induction and mentoring of new personnel.</w:t>
      </w:r>
    </w:p>
    <w:p w14:paraId="1AA364D1" w14:textId="77777777" w:rsidR="0048358B" w:rsidRDefault="00000000" w:rsidP="00E613D4">
      <w:pPr>
        <w:pStyle w:val="ListParagraph"/>
        <w:numPr>
          <w:ilvl w:val="0"/>
          <w:numId w:val="20"/>
        </w:numPr>
        <w:tabs>
          <w:tab w:val="left" w:pos="1228"/>
          <w:tab w:val="left" w:pos="1230"/>
        </w:tabs>
        <w:spacing w:line="285" w:lineRule="auto"/>
        <w:ind w:right="742"/>
        <w:rPr>
          <w:b/>
        </w:rPr>
      </w:pPr>
      <w:r>
        <w:rPr>
          <w:b/>
        </w:rPr>
        <w:t>Develop teachers’ and staff members’ professional</w:t>
      </w:r>
      <w:r>
        <w:rPr>
          <w:b/>
          <w:spacing w:val="40"/>
        </w:rPr>
        <w:t xml:space="preserve"> </w:t>
      </w:r>
      <w:r>
        <w:rPr>
          <w:b/>
        </w:rPr>
        <w:t>knowledge, skills, and practice</w:t>
      </w:r>
      <w:r>
        <w:rPr>
          <w:b/>
          <w:spacing w:val="-1"/>
        </w:rPr>
        <w:t xml:space="preserve"> </w:t>
      </w:r>
      <w:r>
        <w:rPr>
          <w:b/>
        </w:rPr>
        <w:t>through</w:t>
      </w:r>
      <w:r>
        <w:rPr>
          <w:b/>
          <w:spacing w:val="-1"/>
        </w:rPr>
        <w:t xml:space="preserve"> </w:t>
      </w:r>
      <w:r>
        <w:rPr>
          <w:b/>
        </w:rPr>
        <w:t>differentiated</w:t>
      </w:r>
      <w:r>
        <w:rPr>
          <w:b/>
          <w:spacing w:val="-1"/>
        </w:rPr>
        <w:t xml:space="preserve"> </w:t>
      </w:r>
      <w:r>
        <w:rPr>
          <w:b/>
        </w:rPr>
        <w:t>opportunities</w:t>
      </w:r>
      <w:r>
        <w:rPr>
          <w:b/>
          <w:spacing w:val="-1"/>
        </w:rPr>
        <w:t xml:space="preserve"> </w:t>
      </w:r>
      <w:r>
        <w:rPr>
          <w:b/>
        </w:rPr>
        <w:t>for</w:t>
      </w:r>
      <w:r>
        <w:rPr>
          <w:b/>
          <w:spacing w:val="-1"/>
        </w:rPr>
        <w:t xml:space="preserve"> </w:t>
      </w:r>
      <w:r>
        <w:rPr>
          <w:b/>
        </w:rPr>
        <w:t>learning</w:t>
      </w:r>
      <w:r>
        <w:rPr>
          <w:b/>
          <w:spacing w:val="-1"/>
        </w:rPr>
        <w:t xml:space="preserve"> </w:t>
      </w:r>
      <w:r>
        <w:rPr>
          <w:b/>
        </w:rPr>
        <w:t>and</w:t>
      </w:r>
      <w:r>
        <w:rPr>
          <w:b/>
          <w:spacing w:val="-1"/>
        </w:rPr>
        <w:t xml:space="preserve"> </w:t>
      </w:r>
      <w:r>
        <w:rPr>
          <w:b/>
        </w:rPr>
        <w:t>growth,</w:t>
      </w:r>
      <w:r>
        <w:rPr>
          <w:b/>
          <w:spacing w:val="-1"/>
        </w:rPr>
        <w:t xml:space="preserve"> </w:t>
      </w:r>
      <w:r>
        <w:rPr>
          <w:b/>
        </w:rPr>
        <w:t>guided</w:t>
      </w:r>
      <w:r>
        <w:rPr>
          <w:b/>
          <w:spacing w:val="-1"/>
        </w:rPr>
        <w:t xml:space="preserve"> </w:t>
      </w:r>
      <w:r>
        <w:rPr>
          <w:b/>
        </w:rPr>
        <w:t>by understanding of professional and adult learning and development.</w:t>
      </w:r>
    </w:p>
    <w:p w14:paraId="095F70B5" w14:textId="77777777" w:rsidR="0048358B" w:rsidRDefault="00000000" w:rsidP="00E613D4">
      <w:pPr>
        <w:pStyle w:val="ListParagraph"/>
        <w:numPr>
          <w:ilvl w:val="0"/>
          <w:numId w:val="20"/>
        </w:numPr>
        <w:tabs>
          <w:tab w:val="left" w:pos="1228"/>
          <w:tab w:val="left" w:pos="1230"/>
        </w:tabs>
        <w:spacing w:line="285" w:lineRule="auto"/>
        <w:ind w:right="1465"/>
        <w:rPr>
          <w:b/>
        </w:rPr>
      </w:pPr>
      <w:r>
        <w:rPr>
          <w:b/>
        </w:rPr>
        <w:t>Foster</w:t>
      </w:r>
      <w:r>
        <w:rPr>
          <w:b/>
          <w:spacing w:val="-2"/>
        </w:rPr>
        <w:t xml:space="preserve"> </w:t>
      </w:r>
      <w:r>
        <w:rPr>
          <w:b/>
        </w:rPr>
        <w:t>continuous</w:t>
      </w:r>
      <w:r>
        <w:rPr>
          <w:b/>
          <w:spacing w:val="-2"/>
        </w:rPr>
        <w:t xml:space="preserve"> </w:t>
      </w:r>
      <w:r>
        <w:rPr>
          <w:b/>
        </w:rPr>
        <w:t>improvement</w:t>
      </w:r>
      <w:r>
        <w:rPr>
          <w:b/>
          <w:spacing w:val="-2"/>
        </w:rPr>
        <w:t xml:space="preserve"> </w:t>
      </w:r>
      <w:r>
        <w:rPr>
          <w:b/>
        </w:rPr>
        <w:t>of</w:t>
      </w:r>
      <w:r>
        <w:rPr>
          <w:b/>
          <w:spacing w:val="-2"/>
        </w:rPr>
        <w:t xml:space="preserve"> </w:t>
      </w:r>
      <w:r>
        <w:rPr>
          <w:b/>
        </w:rPr>
        <w:t>individual</w:t>
      </w:r>
      <w:r>
        <w:rPr>
          <w:b/>
          <w:spacing w:val="-2"/>
        </w:rPr>
        <w:t xml:space="preserve"> </w:t>
      </w:r>
      <w:r>
        <w:rPr>
          <w:b/>
        </w:rPr>
        <w:t>and</w:t>
      </w:r>
      <w:r>
        <w:rPr>
          <w:b/>
          <w:spacing w:val="-2"/>
        </w:rPr>
        <w:t xml:space="preserve"> </w:t>
      </w:r>
      <w:r>
        <w:rPr>
          <w:b/>
        </w:rPr>
        <w:t>collective</w:t>
      </w:r>
      <w:r>
        <w:rPr>
          <w:b/>
          <w:spacing w:val="-2"/>
        </w:rPr>
        <w:t xml:space="preserve"> </w:t>
      </w:r>
      <w:r>
        <w:rPr>
          <w:b/>
        </w:rPr>
        <w:t>instructional capacity to achieve outcomes envisioned for each student.</w:t>
      </w:r>
    </w:p>
    <w:p w14:paraId="2D738DDF" w14:textId="77777777" w:rsidR="0048358B" w:rsidRDefault="00000000" w:rsidP="00E613D4">
      <w:pPr>
        <w:pStyle w:val="ListParagraph"/>
        <w:numPr>
          <w:ilvl w:val="0"/>
          <w:numId w:val="20"/>
        </w:numPr>
        <w:tabs>
          <w:tab w:val="left" w:pos="1228"/>
          <w:tab w:val="left" w:pos="1230"/>
        </w:tabs>
        <w:spacing w:line="285" w:lineRule="auto"/>
        <w:ind w:right="691"/>
        <w:rPr>
          <w:b/>
        </w:rPr>
      </w:pPr>
      <w:r>
        <w:rPr>
          <w:b/>
        </w:rPr>
        <w:t>Deliver actionable feedback about instruction and other professional practice through valid, research-anchored systems of supervision and evaluation to support</w:t>
      </w:r>
      <w:r>
        <w:rPr>
          <w:b/>
          <w:spacing w:val="-1"/>
        </w:rPr>
        <w:t xml:space="preserve"> </w:t>
      </w:r>
      <w:r>
        <w:rPr>
          <w:b/>
        </w:rPr>
        <w:t>the</w:t>
      </w:r>
      <w:r>
        <w:rPr>
          <w:b/>
          <w:spacing w:val="-1"/>
        </w:rPr>
        <w:t xml:space="preserve"> </w:t>
      </w:r>
      <w:r>
        <w:rPr>
          <w:b/>
        </w:rPr>
        <w:t>development</w:t>
      </w:r>
      <w:r>
        <w:rPr>
          <w:b/>
          <w:spacing w:val="-1"/>
        </w:rPr>
        <w:t xml:space="preserve"> </w:t>
      </w:r>
      <w:r>
        <w:rPr>
          <w:b/>
        </w:rPr>
        <w:t>of</w:t>
      </w:r>
      <w:r>
        <w:rPr>
          <w:b/>
          <w:spacing w:val="-1"/>
        </w:rPr>
        <w:t xml:space="preserve"> </w:t>
      </w:r>
      <w:r>
        <w:rPr>
          <w:b/>
        </w:rPr>
        <w:t>teachers’</w:t>
      </w:r>
      <w:r>
        <w:rPr>
          <w:b/>
          <w:spacing w:val="-13"/>
        </w:rPr>
        <w:t xml:space="preserve"> </w:t>
      </w:r>
      <w:r>
        <w:rPr>
          <w:b/>
        </w:rPr>
        <w:t>and</w:t>
      </w:r>
      <w:r>
        <w:rPr>
          <w:b/>
          <w:spacing w:val="-1"/>
        </w:rPr>
        <w:t xml:space="preserve"> </w:t>
      </w:r>
      <w:r>
        <w:rPr>
          <w:b/>
        </w:rPr>
        <w:t>staff</w:t>
      </w:r>
      <w:r>
        <w:rPr>
          <w:b/>
          <w:spacing w:val="-1"/>
        </w:rPr>
        <w:t xml:space="preserve"> </w:t>
      </w:r>
      <w:r>
        <w:rPr>
          <w:b/>
        </w:rPr>
        <w:t>members’ knowledge,</w:t>
      </w:r>
      <w:r>
        <w:rPr>
          <w:b/>
          <w:spacing w:val="-1"/>
        </w:rPr>
        <w:t xml:space="preserve"> </w:t>
      </w:r>
      <w:r>
        <w:rPr>
          <w:b/>
        </w:rPr>
        <w:t>skills,</w:t>
      </w:r>
      <w:r>
        <w:rPr>
          <w:b/>
          <w:spacing w:val="-1"/>
        </w:rPr>
        <w:t xml:space="preserve"> </w:t>
      </w:r>
      <w:r>
        <w:rPr>
          <w:b/>
        </w:rPr>
        <w:t xml:space="preserve">and </w:t>
      </w:r>
      <w:r>
        <w:rPr>
          <w:b/>
          <w:spacing w:val="-2"/>
        </w:rPr>
        <w:t>practice.</w:t>
      </w:r>
    </w:p>
    <w:p w14:paraId="45166DBE" w14:textId="77777777" w:rsidR="0048358B" w:rsidRDefault="00000000" w:rsidP="00E613D4">
      <w:pPr>
        <w:pStyle w:val="ListParagraph"/>
        <w:numPr>
          <w:ilvl w:val="0"/>
          <w:numId w:val="20"/>
        </w:numPr>
        <w:tabs>
          <w:tab w:val="left" w:pos="1228"/>
          <w:tab w:val="left" w:pos="1230"/>
        </w:tabs>
        <w:spacing w:line="285" w:lineRule="auto"/>
        <w:ind w:right="912"/>
        <w:rPr>
          <w:b/>
        </w:rPr>
      </w:pPr>
      <w:r>
        <w:rPr>
          <w:b/>
        </w:rPr>
        <w:t>Empower</w:t>
      </w:r>
      <w:r>
        <w:rPr>
          <w:b/>
          <w:spacing w:val="-1"/>
        </w:rPr>
        <w:t xml:space="preserve"> </w:t>
      </w:r>
      <w:r>
        <w:rPr>
          <w:b/>
        </w:rPr>
        <w:t>and</w:t>
      </w:r>
      <w:r>
        <w:rPr>
          <w:b/>
          <w:spacing w:val="-1"/>
        </w:rPr>
        <w:t xml:space="preserve"> </w:t>
      </w:r>
      <w:r>
        <w:rPr>
          <w:b/>
        </w:rPr>
        <w:t>motivate</w:t>
      </w:r>
      <w:r>
        <w:rPr>
          <w:b/>
          <w:spacing w:val="-1"/>
        </w:rPr>
        <w:t xml:space="preserve"> </w:t>
      </w:r>
      <w:r>
        <w:rPr>
          <w:b/>
        </w:rPr>
        <w:t>teachers</w:t>
      </w:r>
      <w:r>
        <w:rPr>
          <w:b/>
          <w:spacing w:val="-1"/>
        </w:rPr>
        <w:t xml:space="preserve"> </w:t>
      </w:r>
      <w:r>
        <w:rPr>
          <w:b/>
        </w:rPr>
        <w:t>and</w:t>
      </w:r>
      <w:r>
        <w:rPr>
          <w:b/>
          <w:spacing w:val="-1"/>
        </w:rPr>
        <w:t xml:space="preserve"> </w:t>
      </w:r>
      <w:r>
        <w:rPr>
          <w:b/>
        </w:rPr>
        <w:t>staff</w:t>
      </w:r>
      <w:r>
        <w:rPr>
          <w:b/>
          <w:spacing w:val="-1"/>
        </w:rPr>
        <w:t xml:space="preserve"> </w:t>
      </w:r>
      <w:r>
        <w:rPr>
          <w:b/>
        </w:rPr>
        <w:t>to</w:t>
      </w:r>
      <w:r>
        <w:rPr>
          <w:b/>
          <w:spacing w:val="-1"/>
        </w:rPr>
        <w:t xml:space="preserve"> </w:t>
      </w:r>
      <w:r>
        <w:rPr>
          <w:b/>
        </w:rPr>
        <w:t>the</w:t>
      </w:r>
      <w:r>
        <w:rPr>
          <w:b/>
          <w:spacing w:val="-1"/>
        </w:rPr>
        <w:t xml:space="preserve"> </w:t>
      </w:r>
      <w:r>
        <w:rPr>
          <w:b/>
        </w:rPr>
        <w:t>highest</w:t>
      </w:r>
      <w:r>
        <w:rPr>
          <w:b/>
          <w:spacing w:val="-1"/>
        </w:rPr>
        <w:t xml:space="preserve"> </w:t>
      </w:r>
      <w:r>
        <w:rPr>
          <w:b/>
        </w:rPr>
        <w:t>levels</w:t>
      </w:r>
      <w:r>
        <w:rPr>
          <w:b/>
          <w:spacing w:val="-1"/>
        </w:rPr>
        <w:t xml:space="preserve"> </w:t>
      </w:r>
      <w:r>
        <w:rPr>
          <w:b/>
        </w:rPr>
        <w:t>of</w:t>
      </w:r>
      <w:r>
        <w:rPr>
          <w:b/>
          <w:spacing w:val="-1"/>
        </w:rPr>
        <w:t xml:space="preserve"> </w:t>
      </w:r>
      <w:r>
        <w:rPr>
          <w:b/>
        </w:rPr>
        <w:t>professional practice and to continuous learning and improvement.</w:t>
      </w:r>
    </w:p>
    <w:p w14:paraId="087CE1AD" w14:textId="77777777" w:rsidR="0048358B" w:rsidRDefault="00000000" w:rsidP="00E613D4">
      <w:pPr>
        <w:pStyle w:val="ListParagraph"/>
        <w:numPr>
          <w:ilvl w:val="0"/>
          <w:numId w:val="20"/>
        </w:numPr>
        <w:tabs>
          <w:tab w:val="left" w:pos="1228"/>
          <w:tab w:val="left" w:pos="1230"/>
        </w:tabs>
        <w:spacing w:line="285" w:lineRule="auto"/>
        <w:ind w:right="1174"/>
        <w:rPr>
          <w:b/>
        </w:rPr>
      </w:pPr>
      <w:r>
        <w:rPr>
          <w:b/>
        </w:rPr>
        <w:t>Develop</w:t>
      </w:r>
      <w:r>
        <w:rPr>
          <w:b/>
          <w:spacing w:val="-3"/>
        </w:rPr>
        <w:t xml:space="preserve"> </w:t>
      </w:r>
      <w:r>
        <w:rPr>
          <w:b/>
        </w:rPr>
        <w:t>the</w:t>
      </w:r>
      <w:r>
        <w:rPr>
          <w:b/>
          <w:spacing w:val="-3"/>
        </w:rPr>
        <w:t xml:space="preserve"> </w:t>
      </w:r>
      <w:r>
        <w:rPr>
          <w:b/>
        </w:rPr>
        <w:t>capacity,</w:t>
      </w:r>
      <w:r>
        <w:rPr>
          <w:b/>
          <w:spacing w:val="-3"/>
        </w:rPr>
        <w:t xml:space="preserve"> </w:t>
      </w:r>
      <w:r>
        <w:rPr>
          <w:b/>
        </w:rPr>
        <w:t>opportunities,</w:t>
      </w:r>
      <w:r>
        <w:rPr>
          <w:b/>
          <w:spacing w:val="-3"/>
        </w:rPr>
        <w:t xml:space="preserve"> </w:t>
      </w:r>
      <w:r>
        <w:rPr>
          <w:b/>
        </w:rPr>
        <w:t>and</w:t>
      </w:r>
      <w:r>
        <w:rPr>
          <w:b/>
          <w:spacing w:val="-3"/>
        </w:rPr>
        <w:t xml:space="preserve"> </w:t>
      </w:r>
      <w:r>
        <w:rPr>
          <w:b/>
        </w:rPr>
        <w:t>support</w:t>
      </w:r>
      <w:r>
        <w:rPr>
          <w:b/>
          <w:spacing w:val="-3"/>
        </w:rPr>
        <w:t xml:space="preserve"> </w:t>
      </w:r>
      <w:r>
        <w:rPr>
          <w:b/>
        </w:rPr>
        <w:t>for</w:t>
      </w:r>
      <w:r>
        <w:rPr>
          <w:b/>
          <w:spacing w:val="-3"/>
        </w:rPr>
        <w:t xml:space="preserve"> </w:t>
      </w:r>
      <w:r>
        <w:rPr>
          <w:b/>
        </w:rPr>
        <w:t>teacher</w:t>
      </w:r>
      <w:r>
        <w:rPr>
          <w:b/>
          <w:spacing w:val="-3"/>
        </w:rPr>
        <w:t xml:space="preserve"> </w:t>
      </w:r>
      <w:r>
        <w:rPr>
          <w:b/>
        </w:rPr>
        <w:t>leadership</w:t>
      </w:r>
      <w:r>
        <w:rPr>
          <w:b/>
          <w:spacing w:val="-3"/>
        </w:rPr>
        <w:t xml:space="preserve"> </w:t>
      </w:r>
      <w:r>
        <w:rPr>
          <w:b/>
        </w:rPr>
        <w:t>and leadership from other members of the school community.</w:t>
      </w:r>
    </w:p>
    <w:p w14:paraId="39EA608C" w14:textId="77777777" w:rsidR="0048358B" w:rsidRDefault="00000000" w:rsidP="00E613D4">
      <w:pPr>
        <w:pStyle w:val="ListParagraph"/>
        <w:numPr>
          <w:ilvl w:val="0"/>
          <w:numId w:val="20"/>
        </w:numPr>
        <w:tabs>
          <w:tab w:val="left" w:pos="1228"/>
          <w:tab w:val="left" w:pos="1230"/>
        </w:tabs>
        <w:spacing w:line="285" w:lineRule="auto"/>
        <w:ind w:right="728"/>
        <w:rPr>
          <w:b/>
        </w:rPr>
      </w:pPr>
      <w:r>
        <w:rPr>
          <w:b/>
        </w:rPr>
        <w:t>Promote</w:t>
      </w:r>
      <w:r>
        <w:rPr>
          <w:b/>
          <w:spacing w:val="-1"/>
        </w:rPr>
        <w:t xml:space="preserve"> </w:t>
      </w:r>
      <w:r>
        <w:rPr>
          <w:b/>
        </w:rPr>
        <w:t>the</w:t>
      </w:r>
      <w:r>
        <w:rPr>
          <w:b/>
          <w:spacing w:val="-1"/>
        </w:rPr>
        <w:t xml:space="preserve"> </w:t>
      </w:r>
      <w:r>
        <w:rPr>
          <w:b/>
        </w:rPr>
        <w:t>personal</w:t>
      </w:r>
      <w:r>
        <w:rPr>
          <w:b/>
          <w:spacing w:val="-1"/>
        </w:rPr>
        <w:t xml:space="preserve"> </w:t>
      </w:r>
      <w:r>
        <w:rPr>
          <w:b/>
        </w:rPr>
        <w:t>and</w:t>
      </w:r>
      <w:r>
        <w:rPr>
          <w:b/>
          <w:spacing w:val="-1"/>
        </w:rPr>
        <w:t xml:space="preserve"> </w:t>
      </w:r>
      <w:r>
        <w:rPr>
          <w:b/>
        </w:rPr>
        <w:t>professional</w:t>
      </w:r>
      <w:r>
        <w:rPr>
          <w:b/>
          <w:spacing w:val="-1"/>
        </w:rPr>
        <w:t xml:space="preserve"> </w:t>
      </w:r>
      <w:r>
        <w:rPr>
          <w:b/>
        </w:rPr>
        <w:t>health,</w:t>
      </w:r>
      <w:r>
        <w:rPr>
          <w:b/>
          <w:spacing w:val="-1"/>
        </w:rPr>
        <w:t xml:space="preserve"> </w:t>
      </w:r>
      <w:r>
        <w:rPr>
          <w:b/>
        </w:rPr>
        <w:t>well-being,</w:t>
      </w:r>
      <w:r>
        <w:rPr>
          <w:b/>
          <w:spacing w:val="-1"/>
        </w:rPr>
        <w:t xml:space="preserve"> </w:t>
      </w:r>
      <w:r>
        <w:rPr>
          <w:b/>
        </w:rPr>
        <w:t>and</w:t>
      </w:r>
      <w:r>
        <w:rPr>
          <w:b/>
          <w:spacing w:val="-1"/>
        </w:rPr>
        <w:t xml:space="preserve"> </w:t>
      </w:r>
      <w:r>
        <w:rPr>
          <w:b/>
        </w:rPr>
        <w:t>work-life</w:t>
      </w:r>
      <w:r>
        <w:rPr>
          <w:b/>
          <w:spacing w:val="-1"/>
        </w:rPr>
        <w:t xml:space="preserve"> </w:t>
      </w:r>
      <w:r>
        <w:rPr>
          <w:b/>
        </w:rPr>
        <w:t>balance of faculty and staff.</w:t>
      </w:r>
    </w:p>
    <w:p w14:paraId="6F86A543" w14:textId="77777777" w:rsidR="0048358B" w:rsidRDefault="00000000" w:rsidP="00E613D4">
      <w:pPr>
        <w:pStyle w:val="ListParagraph"/>
        <w:numPr>
          <w:ilvl w:val="0"/>
          <w:numId w:val="20"/>
        </w:numPr>
        <w:tabs>
          <w:tab w:val="left" w:pos="1230"/>
        </w:tabs>
        <w:spacing w:line="285" w:lineRule="auto"/>
        <w:ind w:right="1289"/>
        <w:rPr>
          <w:b/>
        </w:rPr>
      </w:pPr>
      <w:r>
        <w:rPr>
          <w:b/>
        </w:rPr>
        <w:t>Tend</w:t>
      </w:r>
      <w:r>
        <w:rPr>
          <w:b/>
          <w:spacing w:val="-5"/>
        </w:rPr>
        <w:t xml:space="preserve"> </w:t>
      </w:r>
      <w:r>
        <w:rPr>
          <w:b/>
        </w:rPr>
        <w:t>to</w:t>
      </w:r>
      <w:r>
        <w:rPr>
          <w:b/>
          <w:spacing w:val="-5"/>
        </w:rPr>
        <w:t xml:space="preserve"> </w:t>
      </w:r>
      <w:r>
        <w:rPr>
          <w:b/>
        </w:rPr>
        <w:t>their</w:t>
      </w:r>
      <w:r>
        <w:rPr>
          <w:b/>
          <w:spacing w:val="-5"/>
        </w:rPr>
        <w:t xml:space="preserve"> </w:t>
      </w:r>
      <w:r>
        <w:rPr>
          <w:b/>
        </w:rPr>
        <w:t>own</w:t>
      </w:r>
      <w:r>
        <w:rPr>
          <w:b/>
          <w:spacing w:val="-5"/>
        </w:rPr>
        <w:t xml:space="preserve"> </w:t>
      </w:r>
      <w:r>
        <w:rPr>
          <w:b/>
        </w:rPr>
        <w:t>learning</w:t>
      </w:r>
      <w:r>
        <w:rPr>
          <w:b/>
          <w:spacing w:val="-5"/>
        </w:rPr>
        <w:t xml:space="preserve"> </w:t>
      </w:r>
      <w:r>
        <w:rPr>
          <w:b/>
        </w:rPr>
        <w:t>and</w:t>
      </w:r>
      <w:r>
        <w:rPr>
          <w:b/>
          <w:spacing w:val="-5"/>
        </w:rPr>
        <w:t xml:space="preserve"> </w:t>
      </w:r>
      <w:r>
        <w:rPr>
          <w:b/>
        </w:rPr>
        <w:t>effectiveness</w:t>
      </w:r>
      <w:r>
        <w:rPr>
          <w:b/>
          <w:spacing w:val="-5"/>
        </w:rPr>
        <w:t xml:space="preserve"> </w:t>
      </w:r>
      <w:r>
        <w:rPr>
          <w:b/>
        </w:rPr>
        <w:t>through</w:t>
      </w:r>
      <w:r>
        <w:rPr>
          <w:b/>
          <w:spacing w:val="-5"/>
        </w:rPr>
        <w:t xml:space="preserve"> </w:t>
      </w:r>
      <w:r>
        <w:rPr>
          <w:b/>
        </w:rPr>
        <w:t>reflection,</w:t>
      </w:r>
      <w:r>
        <w:rPr>
          <w:b/>
          <w:spacing w:val="-5"/>
        </w:rPr>
        <w:t xml:space="preserve"> </w:t>
      </w:r>
      <w:r>
        <w:rPr>
          <w:b/>
        </w:rPr>
        <w:t>study,</w:t>
      </w:r>
      <w:r>
        <w:rPr>
          <w:b/>
          <w:spacing w:val="-5"/>
        </w:rPr>
        <w:t xml:space="preserve"> </w:t>
      </w:r>
      <w:r>
        <w:rPr>
          <w:b/>
        </w:rPr>
        <w:t>and improvement, maintaining a healthy work-life balance.</w:t>
      </w:r>
    </w:p>
    <w:p w14:paraId="1B7EE358" w14:textId="77777777" w:rsidR="0048358B" w:rsidRDefault="00000000">
      <w:pPr>
        <w:pStyle w:val="BodyText"/>
        <w:spacing w:before="9"/>
        <w:rPr>
          <w:b/>
          <w:sz w:val="20"/>
        </w:rPr>
      </w:pPr>
      <w:r>
        <w:rPr>
          <w:noProof/>
        </w:rPr>
        <mc:AlternateContent>
          <mc:Choice Requires="wpg">
            <w:drawing>
              <wp:anchor distT="0" distB="0" distL="0" distR="0" simplePos="0" relativeHeight="251687424" behindDoc="1" locked="0" layoutInCell="1" allowOverlap="1" wp14:anchorId="4A067293" wp14:editId="74664937">
                <wp:simplePos x="0" y="0"/>
                <wp:positionH relativeFrom="page">
                  <wp:posOffset>965200</wp:posOffset>
                </wp:positionH>
                <wp:positionV relativeFrom="paragraph">
                  <wp:posOffset>167091</wp:posOffset>
                </wp:positionV>
                <wp:extent cx="5956300" cy="2311400"/>
                <wp:effectExtent l="0" t="0" r="0" b="0"/>
                <wp:wrapTopAndBottom/>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311400"/>
                          <a:chOff x="0" y="0"/>
                          <a:chExt cx="5956300" cy="2311400"/>
                        </a:xfrm>
                      </wpg:grpSpPr>
                      <wps:wsp>
                        <wps:cNvPr id="160" name="Textbox 160"/>
                        <wps:cNvSpPr txBox="1"/>
                        <wps:spPr>
                          <a:xfrm>
                            <a:off x="6350" y="1212850"/>
                            <a:ext cx="5943600" cy="1092200"/>
                          </a:xfrm>
                          <a:prstGeom prst="rect">
                            <a:avLst/>
                          </a:prstGeom>
                          <a:ln w="12700">
                            <a:solidFill>
                              <a:srgbClr val="000000"/>
                            </a:solidFill>
                            <a:prstDash val="solid"/>
                          </a:ln>
                        </wps:spPr>
                        <wps:txbx>
                          <w:txbxContent>
                            <w:p w14:paraId="27D1E0C4" w14:textId="77777777" w:rsidR="0048358B" w:rsidRDefault="0048358B">
                              <w:pPr>
                                <w:spacing w:before="2"/>
                                <w:rPr>
                                  <w:b/>
                                  <w:sz w:val="31"/>
                                </w:rPr>
                              </w:pPr>
                            </w:p>
                            <w:p w14:paraId="39A88796"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61" name="Textbox 161"/>
                        <wps:cNvSpPr txBox="1"/>
                        <wps:spPr>
                          <a:xfrm>
                            <a:off x="6350" y="6350"/>
                            <a:ext cx="5943600" cy="1206500"/>
                          </a:xfrm>
                          <a:prstGeom prst="rect">
                            <a:avLst/>
                          </a:prstGeom>
                          <a:ln w="12700">
                            <a:solidFill>
                              <a:srgbClr val="000000"/>
                            </a:solidFill>
                            <a:prstDash val="solid"/>
                          </a:ln>
                        </wps:spPr>
                        <wps:txbx>
                          <w:txbxContent>
                            <w:p w14:paraId="1C5074FD" w14:textId="77777777" w:rsidR="0048358B" w:rsidRDefault="0048358B">
                              <w:pPr>
                                <w:spacing w:before="9"/>
                                <w:rPr>
                                  <w:b/>
                                  <w:sz w:val="30"/>
                                </w:rPr>
                              </w:pPr>
                            </w:p>
                            <w:p w14:paraId="55A4D192"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4A067293" id="Group 159" o:spid="_x0000_s1097" style="position:absolute;margin-left:76pt;margin-top:13.15pt;width:469pt;height:182pt;z-index:-251629056;mso-wrap-distance-left:0;mso-wrap-distance-right:0;mso-position-horizontal-relative:page;mso-position-vertical-relative:text" coordsize="59563,23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">
                <v:shape id="Textbox 160" o:spid="_x0000_s1098" type="#_x0000_t202" style="position:absolute;left:63;top:12128;width:59436;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" filled="f" strokeweight="1pt">
                  <v:textbox inset="0,0,0,0">
                    <w:txbxContent>
                      <w:p w14:paraId="27D1E0C4" w14:textId="77777777" w:rsidR="0048358B" w:rsidRDefault="0048358B">
                        <w:pPr>
                          <w:spacing w:before="2"/>
                          <w:rPr>
                            <w:b/>
                            <w:sz w:val="31"/>
                          </w:rPr>
                        </w:pPr>
                      </w:p>
                      <w:p w14:paraId="39A88796"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v:textbox>
                </v:shape>
                <v:shape id="Textbox 161" o:spid="_x0000_s1099" type="#_x0000_t202" style="position:absolute;left:63;top:63;width:59436;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" filled="f" strokeweight="1pt">
                  <v:textbox inset="0,0,0,0">
                    <w:txbxContent>
                      <w:p w14:paraId="1C5074FD" w14:textId="77777777" w:rsidR="0048358B" w:rsidRDefault="0048358B">
                        <w:pPr>
                          <w:spacing w:before="9"/>
                          <w:rPr>
                            <w:b/>
                            <w:sz w:val="30"/>
                          </w:rPr>
                        </w:pPr>
                      </w:p>
                      <w:p w14:paraId="55A4D192"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6DE45EF0" w14:textId="77777777" w:rsidR="0048358B" w:rsidRDefault="0048358B">
      <w:pPr>
        <w:rPr>
          <w:sz w:val="20"/>
        </w:rPr>
        <w:sectPr w:rsidR="0048358B">
          <w:pgSz w:w="12240" w:h="15840"/>
          <w:pgMar w:top="1340" w:right="880" w:bottom="280" w:left="1020" w:header="370" w:footer="0" w:gutter="0"/>
          <w:cols w:space="720"/>
        </w:sectPr>
      </w:pPr>
    </w:p>
    <w:p w14:paraId="6D1B1153" w14:textId="77777777" w:rsidR="0048358B" w:rsidRDefault="00000000">
      <w:pPr>
        <w:spacing w:before="85" w:line="280" w:lineRule="auto"/>
        <w:ind w:left="2230" w:right="2394" w:firstLine="301"/>
        <w:rPr>
          <w:b/>
          <w:sz w:val="20"/>
        </w:rPr>
      </w:pPr>
      <w:r>
        <w:rPr>
          <w:b/>
          <w:sz w:val="20"/>
        </w:rPr>
        <w:lastRenderedPageBreak/>
        <w:t>Professional Standards for Educational Leaders Standard</w:t>
      </w:r>
      <w:r>
        <w:rPr>
          <w:b/>
          <w:spacing w:val="-6"/>
          <w:sz w:val="20"/>
        </w:rPr>
        <w:t xml:space="preserve"> </w:t>
      </w:r>
      <w:r>
        <w:rPr>
          <w:b/>
          <w:sz w:val="20"/>
        </w:rPr>
        <w:t>6:</w:t>
      </w:r>
      <w:r>
        <w:rPr>
          <w:b/>
          <w:spacing w:val="40"/>
          <w:sz w:val="20"/>
        </w:rPr>
        <w:t xml:space="preserve"> </w:t>
      </w:r>
      <w:r>
        <w:rPr>
          <w:b/>
          <w:sz w:val="20"/>
        </w:rPr>
        <w:t>Professional</w:t>
      </w:r>
      <w:r>
        <w:rPr>
          <w:b/>
          <w:spacing w:val="-6"/>
          <w:sz w:val="20"/>
        </w:rPr>
        <w:t xml:space="preserve"> </w:t>
      </w:r>
      <w:r>
        <w:rPr>
          <w:b/>
          <w:sz w:val="20"/>
        </w:rPr>
        <w:t>Capacity</w:t>
      </w:r>
      <w:r>
        <w:rPr>
          <w:b/>
          <w:spacing w:val="-6"/>
          <w:sz w:val="20"/>
        </w:rPr>
        <w:t xml:space="preserve"> </w:t>
      </w:r>
      <w:r>
        <w:rPr>
          <w:b/>
          <w:sz w:val="20"/>
        </w:rPr>
        <w:t>of</w:t>
      </w:r>
      <w:r>
        <w:rPr>
          <w:b/>
          <w:spacing w:val="-6"/>
          <w:sz w:val="20"/>
        </w:rPr>
        <w:t xml:space="preserve"> </w:t>
      </w:r>
      <w:r>
        <w:rPr>
          <w:b/>
          <w:sz w:val="20"/>
        </w:rPr>
        <w:t>School</w:t>
      </w:r>
      <w:r>
        <w:rPr>
          <w:b/>
          <w:spacing w:val="-6"/>
          <w:sz w:val="20"/>
        </w:rPr>
        <w:t xml:space="preserve"> </w:t>
      </w:r>
      <w:r>
        <w:rPr>
          <w:b/>
          <w:sz w:val="20"/>
        </w:rPr>
        <w:t>Personnel</w:t>
      </w:r>
    </w:p>
    <w:p w14:paraId="42748BF9" w14:textId="77777777" w:rsidR="0048358B" w:rsidRDefault="0048358B">
      <w:pPr>
        <w:pStyle w:val="BodyText"/>
        <w:spacing w:before="9"/>
        <w:rPr>
          <w:b/>
          <w:sz w:val="23"/>
        </w:rPr>
      </w:pPr>
    </w:p>
    <w:p w14:paraId="0C2A9BD0" w14:textId="77777777" w:rsidR="0048358B" w:rsidRDefault="00000000">
      <w:pPr>
        <w:spacing w:line="285" w:lineRule="auto"/>
        <w:ind w:left="510" w:right="661"/>
        <w:rPr>
          <w:b/>
          <w:i/>
        </w:rPr>
      </w:pPr>
      <w:r>
        <w:rPr>
          <w:b/>
          <w:i/>
        </w:rPr>
        <w:t>Effective</w:t>
      </w:r>
      <w:r>
        <w:rPr>
          <w:b/>
          <w:i/>
          <w:spacing w:val="-1"/>
        </w:rPr>
        <w:t xml:space="preserve"> </w:t>
      </w:r>
      <w:r>
        <w:rPr>
          <w:b/>
          <w:i/>
        </w:rPr>
        <w:t>educational</w:t>
      </w:r>
      <w:r>
        <w:rPr>
          <w:b/>
          <w:i/>
          <w:spacing w:val="-1"/>
        </w:rPr>
        <w:t xml:space="preserve"> </w:t>
      </w:r>
      <w:r>
        <w:rPr>
          <w:b/>
          <w:i/>
        </w:rPr>
        <w:t>leaders</w:t>
      </w:r>
      <w:r>
        <w:rPr>
          <w:b/>
          <w:i/>
          <w:spacing w:val="-1"/>
        </w:rPr>
        <w:t xml:space="preserve"> </w:t>
      </w:r>
      <w:r>
        <w:rPr>
          <w:b/>
          <w:i/>
        </w:rPr>
        <w:t>develop</w:t>
      </w:r>
      <w:r>
        <w:rPr>
          <w:b/>
          <w:i/>
          <w:spacing w:val="-1"/>
        </w:rPr>
        <w:t xml:space="preserve"> </w:t>
      </w:r>
      <w:r>
        <w:rPr>
          <w:b/>
          <w:i/>
        </w:rPr>
        <w:t>the</w:t>
      </w:r>
      <w:r>
        <w:rPr>
          <w:b/>
          <w:i/>
          <w:spacing w:val="-1"/>
        </w:rPr>
        <w:t xml:space="preserve"> </w:t>
      </w:r>
      <w:r>
        <w:rPr>
          <w:b/>
          <w:i/>
        </w:rPr>
        <w:t>professional</w:t>
      </w:r>
      <w:r>
        <w:rPr>
          <w:b/>
          <w:i/>
          <w:spacing w:val="-1"/>
        </w:rPr>
        <w:t xml:space="preserve"> </w:t>
      </w:r>
      <w:r>
        <w:rPr>
          <w:b/>
          <w:i/>
        </w:rPr>
        <w:t>capacity</w:t>
      </w:r>
      <w:r>
        <w:rPr>
          <w:b/>
          <w:i/>
          <w:spacing w:val="-1"/>
        </w:rPr>
        <w:t xml:space="preserve"> </w:t>
      </w:r>
      <w:r>
        <w:rPr>
          <w:b/>
          <w:i/>
        </w:rPr>
        <w:t>and</w:t>
      </w:r>
      <w:r>
        <w:rPr>
          <w:b/>
          <w:i/>
          <w:spacing w:val="-1"/>
        </w:rPr>
        <w:t xml:space="preserve"> </w:t>
      </w:r>
      <w:r>
        <w:rPr>
          <w:b/>
          <w:i/>
        </w:rPr>
        <w:t>practice</w:t>
      </w:r>
      <w:r>
        <w:rPr>
          <w:b/>
          <w:i/>
          <w:spacing w:val="-1"/>
        </w:rPr>
        <w:t xml:space="preserve"> </w:t>
      </w:r>
      <w:r>
        <w:rPr>
          <w:b/>
          <w:i/>
        </w:rPr>
        <w:t>of</w:t>
      </w:r>
      <w:r>
        <w:rPr>
          <w:b/>
          <w:i/>
          <w:spacing w:val="-1"/>
        </w:rPr>
        <w:t xml:space="preserve"> </w:t>
      </w:r>
      <w:r>
        <w:rPr>
          <w:b/>
          <w:i/>
        </w:rPr>
        <w:t>school personnel to promote each student’s academic success and well-being</w:t>
      </w:r>
    </w:p>
    <w:p w14:paraId="59A8318F" w14:textId="77777777" w:rsidR="0048358B" w:rsidRDefault="0048358B">
      <w:pPr>
        <w:pStyle w:val="BodyText"/>
        <w:spacing w:before="10"/>
        <w:rPr>
          <w:b/>
          <w:i/>
          <w:sz w:val="25"/>
        </w:rPr>
      </w:pPr>
    </w:p>
    <w:p w14:paraId="2482213A" w14:textId="77777777" w:rsidR="0048358B" w:rsidRDefault="00000000">
      <w:pPr>
        <w:ind w:left="510"/>
        <w:rPr>
          <w:b/>
        </w:rPr>
      </w:pPr>
      <w:r>
        <w:rPr>
          <w:b/>
        </w:rPr>
        <w:t>Effective</w:t>
      </w:r>
      <w:r>
        <w:rPr>
          <w:b/>
          <w:spacing w:val="-4"/>
        </w:rPr>
        <w:t xml:space="preserve"> </w:t>
      </w:r>
      <w:r>
        <w:rPr>
          <w:b/>
          <w:spacing w:val="-2"/>
        </w:rPr>
        <w:t>leaders:</w:t>
      </w:r>
    </w:p>
    <w:p w14:paraId="2F418597" w14:textId="77777777" w:rsidR="0048358B" w:rsidRDefault="00000000" w:rsidP="00E613D4">
      <w:pPr>
        <w:pStyle w:val="ListParagraph"/>
        <w:numPr>
          <w:ilvl w:val="0"/>
          <w:numId w:val="19"/>
        </w:numPr>
        <w:tabs>
          <w:tab w:val="left" w:pos="1228"/>
          <w:tab w:val="left" w:pos="1230"/>
        </w:tabs>
        <w:spacing w:before="47" w:line="285" w:lineRule="auto"/>
        <w:ind w:right="570"/>
        <w:rPr>
          <w:b/>
        </w:rPr>
      </w:pPr>
      <w:r>
        <w:rPr>
          <w:b/>
        </w:rPr>
        <w:t>Recruit,</w:t>
      </w:r>
      <w:r>
        <w:rPr>
          <w:b/>
          <w:spacing w:val="-1"/>
        </w:rPr>
        <w:t xml:space="preserve"> </w:t>
      </w:r>
      <w:r>
        <w:rPr>
          <w:b/>
        </w:rPr>
        <w:t>hire,</w:t>
      </w:r>
      <w:r>
        <w:rPr>
          <w:b/>
          <w:spacing w:val="-1"/>
        </w:rPr>
        <w:t xml:space="preserve"> </w:t>
      </w:r>
      <w:r>
        <w:rPr>
          <w:b/>
        </w:rPr>
        <w:t>support,</w:t>
      </w:r>
      <w:r>
        <w:rPr>
          <w:b/>
          <w:spacing w:val="-1"/>
        </w:rPr>
        <w:t xml:space="preserve"> </w:t>
      </w:r>
      <w:r>
        <w:rPr>
          <w:b/>
        </w:rPr>
        <w:t>develop,</w:t>
      </w:r>
      <w:r>
        <w:rPr>
          <w:b/>
          <w:spacing w:val="-1"/>
        </w:rPr>
        <w:t xml:space="preserve"> </w:t>
      </w:r>
      <w:r>
        <w:rPr>
          <w:b/>
        </w:rPr>
        <w:t>and</w:t>
      </w:r>
      <w:r>
        <w:rPr>
          <w:b/>
          <w:spacing w:val="-1"/>
        </w:rPr>
        <w:t xml:space="preserve"> </w:t>
      </w:r>
      <w:r>
        <w:rPr>
          <w:b/>
        </w:rPr>
        <w:t>retain</w:t>
      </w:r>
      <w:r>
        <w:rPr>
          <w:b/>
          <w:spacing w:val="-1"/>
        </w:rPr>
        <w:t xml:space="preserve"> </w:t>
      </w:r>
      <w:r>
        <w:rPr>
          <w:b/>
        </w:rPr>
        <w:t>effective</w:t>
      </w:r>
      <w:r>
        <w:rPr>
          <w:b/>
          <w:spacing w:val="-1"/>
        </w:rPr>
        <w:t xml:space="preserve"> </w:t>
      </w:r>
      <w:r>
        <w:rPr>
          <w:b/>
        </w:rPr>
        <w:t>and</w:t>
      </w:r>
      <w:r>
        <w:rPr>
          <w:b/>
          <w:spacing w:val="-1"/>
        </w:rPr>
        <w:t xml:space="preserve"> </w:t>
      </w:r>
      <w:r>
        <w:rPr>
          <w:b/>
        </w:rPr>
        <w:t>caring</w:t>
      </w:r>
      <w:r>
        <w:rPr>
          <w:b/>
          <w:spacing w:val="-1"/>
        </w:rPr>
        <w:t xml:space="preserve"> </w:t>
      </w:r>
      <w:r>
        <w:rPr>
          <w:b/>
        </w:rPr>
        <w:t>teachers</w:t>
      </w:r>
      <w:r>
        <w:rPr>
          <w:b/>
          <w:spacing w:val="-1"/>
        </w:rPr>
        <w:t xml:space="preserve"> </w:t>
      </w:r>
      <w:r>
        <w:rPr>
          <w:b/>
        </w:rPr>
        <w:t>and</w:t>
      </w:r>
      <w:r>
        <w:rPr>
          <w:b/>
          <w:spacing w:val="-1"/>
        </w:rPr>
        <w:t xml:space="preserve"> </w:t>
      </w:r>
      <w:r>
        <w:rPr>
          <w:b/>
        </w:rPr>
        <w:t xml:space="preserve">other professional staff and form them into an educationally effective </w:t>
      </w:r>
      <w:r>
        <w:rPr>
          <w:b/>
        </w:rPr>
        <w:t>faculty.</w:t>
      </w:r>
    </w:p>
    <w:p w14:paraId="7FAEAB52" w14:textId="77777777" w:rsidR="0048358B" w:rsidRDefault="00000000" w:rsidP="00E613D4">
      <w:pPr>
        <w:pStyle w:val="ListParagraph"/>
        <w:numPr>
          <w:ilvl w:val="0"/>
          <w:numId w:val="19"/>
        </w:numPr>
        <w:tabs>
          <w:tab w:val="left" w:pos="1228"/>
          <w:tab w:val="left" w:pos="1230"/>
        </w:tabs>
        <w:spacing w:line="285" w:lineRule="auto"/>
        <w:ind w:right="778"/>
        <w:rPr>
          <w:b/>
        </w:rPr>
      </w:pPr>
      <w:r>
        <w:rPr>
          <w:b/>
        </w:rPr>
        <w:t>Plan</w:t>
      </w:r>
      <w:r>
        <w:rPr>
          <w:b/>
          <w:spacing w:val="-1"/>
        </w:rPr>
        <w:t xml:space="preserve"> </w:t>
      </w:r>
      <w:r>
        <w:rPr>
          <w:b/>
        </w:rPr>
        <w:t>for</w:t>
      </w:r>
      <w:r>
        <w:rPr>
          <w:b/>
          <w:spacing w:val="-1"/>
        </w:rPr>
        <w:t xml:space="preserve"> </w:t>
      </w:r>
      <w:r>
        <w:rPr>
          <w:b/>
        </w:rPr>
        <w:t>and</w:t>
      </w:r>
      <w:r>
        <w:rPr>
          <w:b/>
          <w:spacing w:val="-1"/>
        </w:rPr>
        <w:t xml:space="preserve"> </w:t>
      </w:r>
      <w:r>
        <w:rPr>
          <w:b/>
        </w:rPr>
        <w:t>manage</w:t>
      </w:r>
      <w:r>
        <w:rPr>
          <w:b/>
          <w:spacing w:val="-1"/>
        </w:rPr>
        <w:t xml:space="preserve"> </w:t>
      </w:r>
      <w:r>
        <w:rPr>
          <w:b/>
        </w:rPr>
        <w:t>staff</w:t>
      </w:r>
      <w:r>
        <w:rPr>
          <w:b/>
          <w:spacing w:val="-1"/>
        </w:rPr>
        <w:t xml:space="preserve"> </w:t>
      </w:r>
      <w:r>
        <w:rPr>
          <w:b/>
        </w:rPr>
        <w:t>turnover</w:t>
      </w:r>
      <w:r>
        <w:rPr>
          <w:b/>
          <w:spacing w:val="-1"/>
        </w:rPr>
        <w:t xml:space="preserve"> </w:t>
      </w:r>
      <w:r>
        <w:rPr>
          <w:b/>
        </w:rPr>
        <w:t>and</w:t>
      </w:r>
      <w:r>
        <w:rPr>
          <w:b/>
          <w:spacing w:val="-1"/>
        </w:rPr>
        <w:t xml:space="preserve"> </w:t>
      </w:r>
      <w:r>
        <w:rPr>
          <w:b/>
        </w:rPr>
        <w:t>succession,</w:t>
      </w:r>
      <w:r>
        <w:rPr>
          <w:b/>
          <w:spacing w:val="-1"/>
        </w:rPr>
        <w:t xml:space="preserve"> </w:t>
      </w:r>
      <w:r>
        <w:rPr>
          <w:b/>
        </w:rPr>
        <w:t>providing</w:t>
      </w:r>
      <w:r>
        <w:rPr>
          <w:b/>
          <w:spacing w:val="-1"/>
        </w:rPr>
        <w:t xml:space="preserve"> </w:t>
      </w:r>
      <w:r>
        <w:rPr>
          <w:b/>
        </w:rPr>
        <w:t>opportunities</w:t>
      </w:r>
      <w:r>
        <w:rPr>
          <w:b/>
          <w:spacing w:val="-1"/>
        </w:rPr>
        <w:t xml:space="preserve"> </w:t>
      </w:r>
      <w:r>
        <w:rPr>
          <w:b/>
        </w:rPr>
        <w:t>for effective induction and mentoring of new personnel.</w:t>
      </w:r>
    </w:p>
    <w:p w14:paraId="6AEF7534" w14:textId="77777777" w:rsidR="0048358B" w:rsidRDefault="00000000" w:rsidP="00E613D4">
      <w:pPr>
        <w:pStyle w:val="ListParagraph"/>
        <w:numPr>
          <w:ilvl w:val="0"/>
          <w:numId w:val="19"/>
        </w:numPr>
        <w:tabs>
          <w:tab w:val="left" w:pos="1228"/>
          <w:tab w:val="left" w:pos="1230"/>
        </w:tabs>
        <w:spacing w:line="285" w:lineRule="auto"/>
        <w:ind w:right="742"/>
        <w:rPr>
          <w:b/>
        </w:rPr>
      </w:pPr>
      <w:r>
        <w:rPr>
          <w:b/>
        </w:rPr>
        <w:t>Develop teachers’ and staff members’ professional</w:t>
      </w:r>
      <w:r>
        <w:rPr>
          <w:b/>
          <w:spacing w:val="40"/>
        </w:rPr>
        <w:t xml:space="preserve"> </w:t>
      </w:r>
      <w:r>
        <w:rPr>
          <w:b/>
        </w:rPr>
        <w:t>knowledge, skills, and practice</w:t>
      </w:r>
      <w:r>
        <w:rPr>
          <w:b/>
          <w:spacing w:val="-1"/>
        </w:rPr>
        <w:t xml:space="preserve"> </w:t>
      </w:r>
      <w:r>
        <w:rPr>
          <w:b/>
        </w:rPr>
        <w:t>through</w:t>
      </w:r>
      <w:r>
        <w:rPr>
          <w:b/>
          <w:spacing w:val="-1"/>
        </w:rPr>
        <w:t xml:space="preserve"> </w:t>
      </w:r>
      <w:r>
        <w:rPr>
          <w:b/>
        </w:rPr>
        <w:t>differentiated</w:t>
      </w:r>
      <w:r>
        <w:rPr>
          <w:b/>
          <w:spacing w:val="-1"/>
        </w:rPr>
        <w:t xml:space="preserve"> </w:t>
      </w:r>
      <w:r>
        <w:rPr>
          <w:b/>
        </w:rPr>
        <w:t>opportunities</w:t>
      </w:r>
      <w:r>
        <w:rPr>
          <w:b/>
          <w:spacing w:val="-1"/>
        </w:rPr>
        <w:t xml:space="preserve"> </w:t>
      </w:r>
      <w:r>
        <w:rPr>
          <w:b/>
        </w:rPr>
        <w:t>for</w:t>
      </w:r>
      <w:r>
        <w:rPr>
          <w:b/>
          <w:spacing w:val="-1"/>
        </w:rPr>
        <w:t xml:space="preserve"> </w:t>
      </w:r>
      <w:r>
        <w:rPr>
          <w:b/>
        </w:rPr>
        <w:t>learning</w:t>
      </w:r>
      <w:r>
        <w:rPr>
          <w:b/>
          <w:spacing w:val="-1"/>
        </w:rPr>
        <w:t xml:space="preserve"> </w:t>
      </w:r>
      <w:r>
        <w:rPr>
          <w:b/>
        </w:rPr>
        <w:t>and</w:t>
      </w:r>
      <w:r>
        <w:rPr>
          <w:b/>
          <w:spacing w:val="-1"/>
        </w:rPr>
        <w:t xml:space="preserve"> </w:t>
      </w:r>
      <w:r>
        <w:rPr>
          <w:b/>
        </w:rPr>
        <w:t>growth,</w:t>
      </w:r>
      <w:r>
        <w:rPr>
          <w:b/>
          <w:spacing w:val="-1"/>
        </w:rPr>
        <w:t xml:space="preserve"> </w:t>
      </w:r>
      <w:r>
        <w:rPr>
          <w:b/>
        </w:rPr>
        <w:t>guided</w:t>
      </w:r>
      <w:r>
        <w:rPr>
          <w:b/>
          <w:spacing w:val="-1"/>
        </w:rPr>
        <w:t xml:space="preserve"> </w:t>
      </w:r>
      <w:r>
        <w:rPr>
          <w:b/>
        </w:rPr>
        <w:t>by understanding of professional and adult learning and development.</w:t>
      </w:r>
    </w:p>
    <w:p w14:paraId="7F703503" w14:textId="77777777" w:rsidR="0048358B" w:rsidRDefault="00000000" w:rsidP="00E613D4">
      <w:pPr>
        <w:pStyle w:val="ListParagraph"/>
        <w:numPr>
          <w:ilvl w:val="0"/>
          <w:numId w:val="19"/>
        </w:numPr>
        <w:tabs>
          <w:tab w:val="left" w:pos="1228"/>
          <w:tab w:val="left" w:pos="1230"/>
        </w:tabs>
        <w:spacing w:line="285" w:lineRule="auto"/>
        <w:ind w:right="1465"/>
        <w:rPr>
          <w:b/>
        </w:rPr>
      </w:pPr>
      <w:r>
        <w:rPr>
          <w:b/>
        </w:rPr>
        <w:t>Foster</w:t>
      </w:r>
      <w:r>
        <w:rPr>
          <w:b/>
          <w:spacing w:val="-2"/>
        </w:rPr>
        <w:t xml:space="preserve"> </w:t>
      </w:r>
      <w:r>
        <w:rPr>
          <w:b/>
        </w:rPr>
        <w:t>continuous</w:t>
      </w:r>
      <w:r>
        <w:rPr>
          <w:b/>
          <w:spacing w:val="-2"/>
        </w:rPr>
        <w:t xml:space="preserve"> </w:t>
      </w:r>
      <w:r>
        <w:rPr>
          <w:b/>
        </w:rPr>
        <w:t>improvement</w:t>
      </w:r>
      <w:r>
        <w:rPr>
          <w:b/>
          <w:spacing w:val="-2"/>
        </w:rPr>
        <w:t xml:space="preserve"> </w:t>
      </w:r>
      <w:r>
        <w:rPr>
          <w:b/>
        </w:rPr>
        <w:t>of</w:t>
      </w:r>
      <w:r>
        <w:rPr>
          <w:b/>
          <w:spacing w:val="-2"/>
        </w:rPr>
        <w:t xml:space="preserve"> </w:t>
      </w:r>
      <w:r>
        <w:rPr>
          <w:b/>
        </w:rPr>
        <w:t>individual</w:t>
      </w:r>
      <w:r>
        <w:rPr>
          <w:b/>
          <w:spacing w:val="-2"/>
        </w:rPr>
        <w:t xml:space="preserve"> </w:t>
      </w:r>
      <w:r>
        <w:rPr>
          <w:b/>
        </w:rPr>
        <w:t>and</w:t>
      </w:r>
      <w:r>
        <w:rPr>
          <w:b/>
          <w:spacing w:val="-2"/>
        </w:rPr>
        <w:t xml:space="preserve"> </w:t>
      </w:r>
      <w:r>
        <w:rPr>
          <w:b/>
        </w:rPr>
        <w:t>collective</w:t>
      </w:r>
      <w:r>
        <w:rPr>
          <w:b/>
          <w:spacing w:val="-2"/>
        </w:rPr>
        <w:t xml:space="preserve"> </w:t>
      </w:r>
      <w:r>
        <w:rPr>
          <w:b/>
        </w:rPr>
        <w:t>instructional capacity to achieve outcomes envisioned for each student.</w:t>
      </w:r>
    </w:p>
    <w:p w14:paraId="0EAEAE4D" w14:textId="77777777" w:rsidR="0048358B" w:rsidRDefault="00000000" w:rsidP="00E613D4">
      <w:pPr>
        <w:pStyle w:val="ListParagraph"/>
        <w:numPr>
          <w:ilvl w:val="0"/>
          <w:numId w:val="19"/>
        </w:numPr>
        <w:tabs>
          <w:tab w:val="left" w:pos="1228"/>
          <w:tab w:val="left" w:pos="1230"/>
        </w:tabs>
        <w:spacing w:line="285" w:lineRule="auto"/>
        <w:ind w:right="691"/>
        <w:rPr>
          <w:b/>
        </w:rPr>
      </w:pPr>
      <w:r>
        <w:rPr>
          <w:b/>
        </w:rPr>
        <w:t>Deliver actionable feedback about instruction and other professional practice through valid, research-anchored systems of supervision and evaluation to support</w:t>
      </w:r>
      <w:r>
        <w:rPr>
          <w:b/>
          <w:spacing w:val="-1"/>
        </w:rPr>
        <w:t xml:space="preserve"> </w:t>
      </w:r>
      <w:r>
        <w:rPr>
          <w:b/>
        </w:rPr>
        <w:t>the</w:t>
      </w:r>
      <w:r>
        <w:rPr>
          <w:b/>
          <w:spacing w:val="-1"/>
        </w:rPr>
        <w:t xml:space="preserve"> </w:t>
      </w:r>
      <w:r>
        <w:rPr>
          <w:b/>
        </w:rPr>
        <w:t>development</w:t>
      </w:r>
      <w:r>
        <w:rPr>
          <w:b/>
          <w:spacing w:val="-1"/>
        </w:rPr>
        <w:t xml:space="preserve"> </w:t>
      </w:r>
      <w:r>
        <w:rPr>
          <w:b/>
        </w:rPr>
        <w:t>of</w:t>
      </w:r>
      <w:r>
        <w:rPr>
          <w:b/>
          <w:spacing w:val="-1"/>
        </w:rPr>
        <w:t xml:space="preserve"> </w:t>
      </w:r>
      <w:r>
        <w:rPr>
          <w:b/>
        </w:rPr>
        <w:t>teachers’</w:t>
      </w:r>
      <w:r>
        <w:rPr>
          <w:b/>
          <w:spacing w:val="-13"/>
        </w:rPr>
        <w:t xml:space="preserve"> </w:t>
      </w:r>
      <w:r>
        <w:rPr>
          <w:b/>
        </w:rPr>
        <w:t>and</w:t>
      </w:r>
      <w:r>
        <w:rPr>
          <w:b/>
          <w:spacing w:val="-1"/>
        </w:rPr>
        <w:t xml:space="preserve"> </w:t>
      </w:r>
      <w:r>
        <w:rPr>
          <w:b/>
        </w:rPr>
        <w:t>staff</w:t>
      </w:r>
      <w:r>
        <w:rPr>
          <w:b/>
          <w:spacing w:val="-1"/>
        </w:rPr>
        <w:t xml:space="preserve"> </w:t>
      </w:r>
      <w:r>
        <w:rPr>
          <w:b/>
        </w:rPr>
        <w:t>members’ knowledge,</w:t>
      </w:r>
      <w:r>
        <w:rPr>
          <w:b/>
          <w:spacing w:val="-1"/>
        </w:rPr>
        <w:t xml:space="preserve"> </w:t>
      </w:r>
      <w:r>
        <w:rPr>
          <w:b/>
        </w:rPr>
        <w:t>skills,</w:t>
      </w:r>
      <w:r>
        <w:rPr>
          <w:b/>
          <w:spacing w:val="-1"/>
        </w:rPr>
        <w:t xml:space="preserve"> </w:t>
      </w:r>
      <w:r>
        <w:rPr>
          <w:b/>
        </w:rPr>
        <w:t xml:space="preserve">and </w:t>
      </w:r>
      <w:r>
        <w:rPr>
          <w:b/>
          <w:spacing w:val="-2"/>
        </w:rPr>
        <w:t>practice.</w:t>
      </w:r>
    </w:p>
    <w:p w14:paraId="5E617D56" w14:textId="77777777" w:rsidR="0048358B" w:rsidRDefault="00000000" w:rsidP="00E613D4">
      <w:pPr>
        <w:pStyle w:val="ListParagraph"/>
        <w:numPr>
          <w:ilvl w:val="0"/>
          <w:numId w:val="19"/>
        </w:numPr>
        <w:tabs>
          <w:tab w:val="left" w:pos="1228"/>
          <w:tab w:val="left" w:pos="1230"/>
        </w:tabs>
        <w:spacing w:line="285" w:lineRule="auto"/>
        <w:ind w:right="912"/>
        <w:rPr>
          <w:b/>
        </w:rPr>
      </w:pPr>
      <w:r>
        <w:rPr>
          <w:b/>
        </w:rPr>
        <w:t>Empower</w:t>
      </w:r>
      <w:r>
        <w:rPr>
          <w:b/>
          <w:spacing w:val="-1"/>
        </w:rPr>
        <w:t xml:space="preserve"> </w:t>
      </w:r>
      <w:r>
        <w:rPr>
          <w:b/>
        </w:rPr>
        <w:t>and</w:t>
      </w:r>
      <w:r>
        <w:rPr>
          <w:b/>
          <w:spacing w:val="-1"/>
        </w:rPr>
        <w:t xml:space="preserve"> </w:t>
      </w:r>
      <w:r>
        <w:rPr>
          <w:b/>
        </w:rPr>
        <w:t>motivate</w:t>
      </w:r>
      <w:r>
        <w:rPr>
          <w:b/>
          <w:spacing w:val="-1"/>
        </w:rPr>
        <w:t xml:space="preserve"> </w:t>
      </w:r>
      <w:r>
        <w:rPr>
          <w:b/>
        </w:rPr>
        <w:t>teachers</w:t>
      </w:r>
      <w:r>
        <w:rPr>
          <w:b/>
          <w:spacing w:val="-1"/>
        </w:rPr>
        <w:t xml:space="preserve"> </w:t>
      </w:r>
      <w:r>
        <w:rPr>
          <w:b/>
        </w:rPr>
        <w:t>and</w:t>
      </w:r>
      <w:r>
        <w:rPr>
          <w:b/>
          <w:spacing w:val="-1"/>
        </w:rPr>
        <w:t xml:space="preserve"> </w:t>
      </w:r>
      <w:r>
        <w:rPr>
          <w:b/>
        </w:rPr>
        <w:t>staff</w:t>
      </w:r>
      <w:r>
        <w:rPr>
          <w:b/>
          <w:spacing w:val="-1"/>
        </w:rPr>
        <w:t xml:space="preserve"> </w:t>
      </w:r>
      <w:r>
        <w:rPr>
          <w:b/>
        </w:rPr>
        <w:t>to</w:t>
      </w:r>
      <w:r>
        <w:rPr>
          <w:b/>
          <w:spacing w:val="-1"/>
        </w:rPr>
        <w:t xml:space="preserve"> </w:t>
      </w:r>
      <w:r>
        <w:rPr>
          <w:b/>
        </w:rPr>
        <w:t>the</w:t>
      </w:r>
      <w:r>
        <w:rPr>
          <w:b/>
          <w:spacing w:val="-1"/>
        </w:rPr>
        <w:t xml:space="preserve"> </w:t>
      </w:r>
      <w:r>
        <w:rPr>
          <w:b/>
        </w:rPr>
        <w:t>highest</w:t>
      </w:r>
      <w:r>
        <w:rPr>
          <w:b/>
          <w:spacing w:val="-1"/>
        </w:rPr>
        <w:t xml:space="preserve"> </w:t>
      </w:r>
      <w:r>
        <w:rPr>
          <w:b/>
        </w:rPr>
        <w:t>levels</w:t>
      </w:r>
      <w:r>
        <w:rPr>
          <w:b/>
          <w:spacing w:val="-1"/>
        </w:rPr>
        <w:t xml:space="preserve"> </w:t>
      </w:r>
      <w:r>
        <w:rPr>
          <w:b/>
        </w:rPr>
        <w:t>of</w:t>
      </w:r>
      <w:r>
        <w:rPr>
          <w:b/>
          <w:spacing w:val="-1"/>
        </w:rPr>
        <w:t xml:space="preserve"> </w:t>
      </w:r>
      <w:r>
        <w:rPr>
          <w:b/>
        </w:rPr>
        <w:t>professional practice and to continuous learning and improvement.</w:t>
      </w:r>
    </w:p>
    <w:p w14:paraId="5D124360" w14:textId="77777777" w:rsidR="0048358B" w:rsidRDefault="00000000" w:rsidP="00E613D4">
      <w:pPr>
        <w:pStyle w:val="ListParagraph"/>
        <w:numPr>
          <w:ilvl w:val="0"/>
          <w:numId w:val="19"/>
        </w:numPr>
        <w:tabs>
          <w:tab w:val="left" w:pos="1228"/>
          <w:tab w:val="left" w:pos="1230"/>
        </w:tabs>
        <w:spacing w:line="285" w:lineRule="auto"/>
        <w:ind w:right="1174"/>
        <w:rPr>
          <w:b/>
        </w:rPr>
      </w:pPr>
      <w:r>
        <w:rPr>
          <w:b/>
        </w:rPr>
        <w:t>Develop</w:t>
      </w:r>
      <w:r>
        <w:rPr>
          <w:b/>
          <w:spacing w:val="-3"/>
        </w:rPr>
        <w:t xml:space="preserve"> </w:t>
      </w:r>
      <w:r>
        <w:rPr>
          <w:b/>
        </w:rPr>
        <w:t>the</w:t>
      </w:r>
      <w:r>
        <w:rPr>
          <w:b/>
          <w:spacing w:val="-3"/>
        </w:rPr>
        <w:t xml:space="preserve"> </w:t>
      </w:r>
      <w:r>
        <w:rPr>
          <w:b/>
        </w:rPr>
        <w:t>capacity,</w:t>
      </w:r>
      <w:r>
        <w:rPr>
          <w:b/>
          <w:spacing w:val="-3"/>
        </w:rPr>
        <w:t xml:space="preserve"> </w:t>
      </w:r>
      <w:r>
        <w:rPr>
          <w:b/>
        </w:rPr>
        <w:t>opportunities,</w:t>
      </w:r>
      <w:r>
        <w:rPr>
          <w:b/>
          <w:spacing w:val="-3"/>
        </w:rPr>
        <w:t xml:space="preserve"> </w:t>
      </w:r>
      <w:r>
        <w:rPr>
          <w:b/>
        </w:rPr>
        <w:t>and</w:t>
      </w:r>
      <w:r>
        <w:rPr>
          <w:b/>
          <w:spacing w:val="-3"/>
        </w:rPr>
        <w:t xml:space="preserve"> </w:t>
      </w:r>
      <w:r>
        <w:rPr>
          <w:b/>
        </w:rPr>
        <w:t>support</w:t>
      </w:r>
      <w:r>
        <w:rPr>
          <w:b/>
          <w:spacing w:val="-3"/>
        </w:rPr>
        <w:t xml:space="preserve"> </w:t>
      </w:r>
      <w:r>
        <w:rPr>
          <w:b/>
        </w:rPr>
        <w:t>for</w:t>
      </w:r>
      <w:r>
        <w:rPr>
          <w:b/>
          <w:spacing w:val="-3"/>
        </w:rPr>
        <w:t xml:space="preserve"> </w:t>
      </w:r>
      <w:r>
        <w:rPr>
          <w:b/>
        </w:rPr>
        <w:t>teacher</w:t>
      </w:r>
      <w:r>
        <w:rPr>
          <w:b/>
          <w:spacing w:val="-3"/>
        </w:rPr>
        <w:t xml:space="preserve"> </w:t>
      </w:r>
      <w:r>
        <w:rPr>
          <w:b/>
        </w:rPr>
        <w:t>leadership</w:t>
      </w:r>
      <w:r>
        <w:rPr>
          <w:b/>
          <w:spacing w:val="-3"/>
        </w:rPr>
        <w:t xml:space="preserve"> </w:t>
      </w:r>
      <w:r>
        <w:rPr>
          <w:b/>
        </w:rPr>
        <w:t>and leadership from other members of the school community.</w:t>
      </w:r>
    </w:p>
    <w:p w14:paraId="20AFB2BD" w14:textId="77777777" w:rsidR="0048358B" w:rsidRDefault="00000000" w:rsidP="00E613D4">
      <w:pPr>
        <w:pStyle w:val="ListParagraph"/>
        <w:numPr>
          <w:ilvl w:val="0"/>
          <w:numId w:val="19"/>
        </w:numPr>
        <w:tabs>
          <w:tab w:val="left" w:pos="1228"/>
          <w:tab w:val="left" w:pos="1230"/>
        </w:tabs>
        <w:spacing w:line="285" w:lineRule="auto"/>
        <w:ind w:right="728"/>
        <w:rPr>
          <w:b/>
        </w:rPr>
      </w:pPr>
      <w:r>
        <w:rPr>
          <w:b/>
        </w:rPr>
        <w:t>Promote</w:t>
      </w:r>
      <w:r>
        <w:rPr>
          <w:b/>
          <w:spacing w:val="-1"/>
        </w:rPr>
        <w:t xml:space="preserve"> </w:t>
      </w:r>
      <w:r>
        <w:rPr>
          <w:b/>
        </w:rPr>
        <w:t>the</w:t>
      </w:r>
      <w:r>
        <w:rPr>
          <w:b/>
          <w:spacing w:val="-1"/>
        </w:rPr>
        <w:t xml:space="preserve"> </w:t>
      </w:r>
      <w:r>
        <w:rPr>
          <w:b/>
        </w:rPr>
        <w:t>personal</w:t>
      </w:r>
      <w:r>
        <w:rPr>
          <w:b/>
          <w:spacing w:val="-1"/>
        </w:rPr>
        <w:t xml:space="preserve"> </w:t>
      </w:r>
      <w:r>
        <w:rPr>
          <w:b/>
        </w:rPr>
        <w:t>and</w:t>
      </w:r>
      <w:r>
        <w:rPr>
          <w:b/>
          <w:spacing w:val="-1"/>
        </w:rPr>
        <w:t xml:space="preserve"> </w:t>
      </w:r>
      <w:r>
        <w:rPr>
          <w:b/>
        </w:rPr>
        <w:t>professional</w:t>
      </w:r>
      <w:r>
        <w:rPr>
          <w:b/>
          <w:spacing w:val="-1"/>
        </w:rPr>
        <w:t xml:space="preserve"> </w:t>
      </w:r>
      <w:r>
        <w:rPr>
          <w:b/>
        </w:rPr>
        <w:t>health,</w:t>
      </w:r>
      <w:r>
        <w:rPr>
          <w:b/>
          <w:spacing w:val="-1"/>
        </w:rPr>
        <w:t xml:space="preserve"> </w:t>
      </w:r>
      <w:r>
        <w:rPr>
          <w:b/>
        </w:rPr>
        <w:t>well-being,</w:t>
      </w:r>
      <w:r>
        <w:rPr>
          <w:b/>
          <w:spacing w:val="-1"/>
        </w:rPr>
        <w:t xml:space="preserve"> </w:t>
      </w:r>
      <w:r>
        <w:rPr>
          <w:b/>
        </w:rPr>
        <w:t>and</w:t>
      </w:r>
      <w:r>
        <w:rPr>
          <w:b/>
          <w:spacing w:val="-1"/>
        </w:rPr>
        <w:t xml:space="preserve"> </w:t>
      </w:r>
      <w:r>
        <w:rPr>
          <w:b/>
        </w:rPr>
        <w:t>work-life</w:t>
      </w:r>
      <w:r>
        <w:rPr>
          <w:b/>
          <w:spacing w:val="-1"/>
        </w:rPr>
        <w:t xml:space="preserve"> </w:t>
      </w:r>
      <w:r>
        <w:rPr>
          <w:b/>
        </w:rPr>
        <w:t>balance of faculty and staff.</w:t>
      </w:r>
    </w:p>
    <w:p w14:paraId="0F68AF9D" w14:textId="77777777" w:rsidR="0048358B" w:rsidRDefault="00000000" w:rsidP="00E613D4">
      <w:pPr>
        <w:pStyle w:val="ListParagraph"/>
        <w:numPr>
          <w:ilvl w:val="0"/>
          <w:numId w:val="19"/>
        </w:numPr>
        <w:tabs>
          <w:tab w:val="left" w:pos="1230"/>
        </w:tabs>
        <w:spacing w:line="285" w:lineRule="auto"/>
        <w:ind w:right="1289"/>
        <w:rPr>
          <w:b/>
        </w:rPr>
      </w:pPr>
      <w:r>
        <w:rPr>
          <w:b/>
        </w:rPr>
        <w:t>Tend</w:t>
      </w:r>
      <w:r>
        <w:rPr>
          <w:b/>
          <w:spacing w:val="-5"/>
        </w:rPr>
        <w:t xml:space="preserve"> </w:t>
      </w:r>
      <w:r>
        <w:rPr>
          <w:b/>
        </w:rPr>
        <w:t>to</w:t>
      </w:r>
      <w:r>
        <w:rPr>
          <w:b/>
          <w:spacing w:val="-5"/>
        </w:rPr>
        <w:t xml:space="preserve"> </w:t>
      </w:r>
      <w:r>
        <w:rPr>
          <w:b/>
        </w:rPr>
        <w:t>their</w:t>
      </w:r>
      <w:r>
        <w:rPr>
          <w:b/>
          <w:spacing w:val="-5"/>
        </w:rPr>
        <w:t xml:space="preserve"> </w:t>
      </w:r>
      <w:r>
        <w:rPr>
          <w:b/>
        </w:rPr>
        <w:t>own</w:t>
      </w:r>
      <w:r>
        <w:rPr>
          <w:b/>
          <w:spacing w:val="-5"/>
        </w:rPr>
        <w:t xml:space="preserve"> </w:t>
      </w:r>
      <w:r>
        <w:rPr>
          <w:b/>
        </w:rPr>
        <w:t>learning</w:t>
      </w:r>
      <w:r>
        <w:rPr>
          <w:b/>
          <w:spacing w:val="-5"/>
        </w:rPr>
        <w:t xml:space="preserve"> </w:t>
      </w:r>
      <w:r>
        <w:rPr>
          <w:b/>
        </w:rPr>
        <w:t>and</w:t>
      </w:r>
      <w:r>
        <w:rPr>
          <w:b/>
          <w:spacing w:val="-5"/>
        </w:rPr>
        <w:t xml:space="preserve"> </w:t>
      </w:r>
      <w:r>
        <w:rPr>
          <w:b/>
        </w:rPr>
        <w:t>effectiveness</w:t>
      </w:r>
      <w:r>
        <w:rPr>
          <w:b/>
          <w:spacing w:val="-5"/>
        </w:rPr>
        <w:t xml:space="preserve"> </w:t>
      </w:r>
      <w:r>
        <w:rPr>
          <w:b/>
        </w:rPr>
        <w:t>through</w:t>
      </w:r>
      <w:r>
        <w:rPr>
          <w:b/>
          <w:spacing w:val="-5"/>
        </w:rPr>
        <w:t xml:space="preserve"> </w:t>
      </w:r>
      <w:r>
        <w:rPr>
          <w:b/>
        </w:rPr>
        <w:t>reflection,</w:t>
      </w:r>
      <w:r>
        <w:rPr>
          <w:b/>
          <w:spacing w:val="-5"/>
        </w:rPr>
        <w:t xml:space="preserve"> </w:t>
      </w:r>
      <w:r>
        <w:rPr>
          <w:b/>
        </w:rPr>
        <w:t>study,</w:t>
      </w:r>
      <w:r>
        <w:rPr>
          <w:b/>
          <w:spacing w:val="-5"/>
        </w:rPr>
        <w:t xml:space="preserve"> </w:t>
      </w:r>
      <w:r>
        <w:rPr>
          <w:b/>
        </w:rPr>
        <w:t>and improvement, maintaining a healthy work-life balance.</w:t>
      </w:r>
    </w:p>
    <w:p w14:paraId="3E25E14B" w14:textId="77777777" w:rsidR="0048358B" w:rsidRDefault="00000000">
      <w:pPr>
        <w:pStyle w:val="BodyText"/>
        <w:spacing w:before="9"/>
        <w:rPr>
          <w:b/>
          <w:sz w:val="20"/>
        </w:rPr>
      </w:pPr>
      <w:r>
        <w:rPr>
          <w:noProof/>
        </w:rPr>
        <mc:AlternateContent>
          <mc:Choice Requires="wpg">
            <w:drawing>
              <wp:anchor distT="0" distB="0" distL="0" distR="0" simplePos="0" relativeHeight="251689472" behindDoc="1" locked="0" layoutInCell="1" allowOverlap="1" wp14:anchorId="1313BEB1" wp14:editId="77873B94">
                <wp:simplePos x="0" y="0"/>
                <wp:positionH relativeFrom="page">
                  <wp:posOffset>965200</wp:posOffset>
                </wp:positionH>
                <wp:positionV relativeFrom="paragraph">
                  <wp:posOffset>167091</wp:posOffset>
                </wp:positionV>
                <wp:extent cx="5956300" cy="2311400"/>
                <wp:effectExtent l="0" t="0" r="0" b="0"/>
                <wp:wrapTopAndBottom/>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311400"/>
                          <a:chOff x="0" y="0"/>
                          <a:chExt cx="5956300" cy="2311400"/>
                        </a:xfrm>
                      </wpg:grpSpPr>
                      <wps:wsp>
                        <wps:cNvPr id="163" name="Textbox 163"/>
                        <wps:cNvSpPr txBox="1"/>
                        <wps:spPr>
                          <a:xfrm>
                            <a:off x="6350" y="1212850"/>
                            <a:ext cx="5943600" cy="1092200"/>
                          </a:xfrm>
                          <a:prstGeom prst="rect">
                            <a:avLst/>
                          </a:prstGeom>
                          <a:ln w="12700">
                            <a:solidFill>
                              <a:srgbClr val="000000"/>
                            </a:solidFill>
                            <a:prstDash val="solid"/>
                          </a:ln>
                        </wps:spPr>
                        <wps:txbx>
                          <w:txbxContent>
                            <w:p w14:paraId="7A3CD2FC" w14:textId="77777777" w:rsidR="0048358B" w:rsidRDefault="0048358B">
                              <w:pPr>
                                <w:spacing w:before="2"/>
                                <w:rPr>
                                  <w:b/>
                                  <w:sz w:val="31"/>
                                </w:rPr>
                              </w:pPr>
                            </w:p>
                            <w:p w14:paraId="0A770656"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64" name="Textbox 164"/>
                        <wps:cNvSpPr txBox="1"/>
                        <wps:spPr>
                          <a:xfrm>
                            <a:off x="6350" y="6350"/>
                            <a:ext cx="5943600" cy="1206500"/>
                          </a:xfrm>
                          <a:prstGeom prst="rect">
                            <a:avLst/>
                          </a:prstGeom>
                          <a:ln w="12700">
                            <a:solidFill>
                              <a:srgbClr val="000000"/>
                            </a:solidFill>
                            <a:prstDash val="solid"/>
                          </a:ln>
                        </wps:spPr>
                        <wps:txbx>
                          <w:txbxContent>
                            <w:p w14:paraId="4F7A2573" w14:textId="77777777" w:rsidR="0048358B" w:rsidRDefault="0048358B">
                              <w:pPr>
                                <w:spacing w:before="9"/>
                                <w:rPr>
                                  <w:b/>
                                  <w:sz w:val="30"/>
                                </w:rPr>
                              </w:pPr>
                            </w:p>
                            <w:p w14:paraId="1BFB7C47"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1313BEB1" id="Group 162" o:spid="_x0000_s1100" style="position:absolute;margin-left:76pt;margin-top:13.15pt;width:469pt;height:182pt;z-index:-251627008;mso-wrap-distance-left:0;mso-wrap-distance-right:0;mso-position-horizontal-relative:page;mso-position-vertical-relative:text" coordsize="59563,23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">
                <v:shape id="Textbox 163" o:spid="_x0000_s1101" type="#_x0000_t202" style="position:absolute;left:63;top:12128;width:59436;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" filled="f" strokeweight="1pt">
                  <v:textbox inset="0,0,0,0">
                    <w:txbxContent>
                      <w:p w14:paraId="7A3CD2FC" w14:textId="77777777" w:rsidR="0048358B" w:rsidRDefault="0048358B">
                        <w:pPr>
                          <w:spacing w:before="2"/>
                          <w:rPr>
                            <w:b/>
                            <w:sz w:val="31"/>
                          </w:rPr>
                        </w:pPr>
                      </w:p>
                      <w:p w14:paraId="0A770656" w14:textId="77777777" w:rsidR="0048358B" w:rsidRDefault="00000000">
                        <w:pPr>
                          <w:spacing w:before="1"/>
                          <w:ind w:left="3662" w:right="3542"/>
                          <w:jc w:val="center"/>
                          <w:rPr>
                            <w:b/>
                            <w:sz w:val="20"/>
                          </w:rPr>
                        </w:pPr>
                        <w:r>
                          <w:rPr>
                            <w:b/>
                            <w:sz w:val="20"/>
                          </w:rPr>
                          <w:t>Evaluator’s</w:t>
                        </w:r>
                        <w:r>
                          <w:rPr>
                            <w:b/>
                            <w:spacing w:val="-10"/>
                            <w:sz w:val="20"/>
                          </w:rPr>
                          <w:t xml:space="preserve"> </w:t>
                        </w:r>
                        <w:r>
                          <w:rPr>
                            <w:b/>
                            <w:spacing w:val="-2"/>
                            <w:sz w:val="20"/>
                          </w:rPr>
                          <w:t>Feedback:</w:t>
                        </w:r>
                      </w:p>
                    </w:txbxContent>
                  </v:textbox>
                </v:shape>
                <v:shape id="Textbox 164" o:spid="_x0000_s1102" type="#_x0000_t202" style="position:absolute;left:63;top:63;width:59436;height:1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" filled="f" strokeweight="1pt">
                  <v:textbox inset="0,0,0,0">
                    <w:txbxContent>
                      <w:p w14:paraId="4F7A2573" w14:textId="77777777" w:rsidR="0048358B" w:rsidRDefault="0048358B">
                        <w:pPr>
                          <w:spacing w:before="9"/>
                          <w:rPr>
                            <w:b/>
                            <w:sz w:val="30"/>
                          </w:rPr>
                        </w:pPr>
                      </w:p>
                      <w:p w14:paraId="1BFB7C47"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4E40CA1E" w14:textId="77777777" w:rsidR="0048358B" w:rsidRDefault="0048358B">
      <w:pPr>
        <w:rPr>
          <w:sz w:val="20"/>
        </w:rPr>
        <w:sectPr w:rsidR="0048358B">
          <w:pgSz w:w="12240" w:h="15840"/>
          <w:pgMar w:top="1340" w:right="880" w:bottom="280" w:left="1020" w:header="370" w:footer="0" w:gutter="0"/>
          <w:cols w:space="720"/>
        </w:sectPr>
      </w:pPr>
    </w:p>
    <w:p w14:paraId="2696D2DE" w14:textId="77777777" w:rsidR="0048358B" w:rsidRDefault="00000000">
      <w:pPr>
        <w:spacing w:before="85" w:line="280" w:lineRule="auto"/>
        <w:ind w:left="1698" w:right="2064" w:firstLine="1163"/>
        <w:rPr>
          <w:b/>
          <w:sz w:val="20"/>
        </w:rPr>
      </w:pPr>
      <w:r>
        <w:rPr>
          <w:b/>
          <w:sz w:val="20"/>
        </w:rPr>
        <w:lastRenderedPageBreak/>
        <w:t>Professional Standards for Educational Leaders Standard</w:t>
      </w:r>
      <w:r>
        <w:rPr>
          <w:b/>
          <w:spacing w:val="-6"/>
          <w:sz w:val="20"/>
        </w:rPr>
        <w:t xml:space="preserve"> </w:t>
      </w:r>
      <w:r>
        <w:rPr>
          <w:b/>
          <w:sz w:val="20"/>
        </w:rPr>
        <w:t>8:</w:t>
      </w:r>
      <w:r>
        <w:rPr>
          <w:b/>
          <w:spacing w:val="40"/>
          <w:sz w:val="20"/>
        </w:rPr>
        <w:t xml:space="preserve"> </w:t>
      </w:r>
      <w:r>
        <w:rPr>
          <w:b/>
          <w:sz w:val="20"/>
        </w:rPr>
        <w:t>Meaningful</w:t>
      </w:r>
      <w:r>
        <w:rPr>
          <w:b/>
          <w:spacing w:val="-6"/>
          <w:sz w:val="20"/>
        </w:rPr>
        <w:t xml:space="preserve"> </w:t>
      </w:r>
      <w:r>
        <w:rPr>
          <w:b/>
          <w:sz w:val="20"/>
        </w:rPr>
        <w:t>Engagement</w:t>
      </w:r>
      <w:r>
        <w:rPr>
          <w:b/>
          <w:spacing w:val="-6"/>
          <w:sz w:val="20"/>
        </w:rPr>
        <w:t xml:space="preserve"> </w:t>
      </w:r>
      <w:r>
        <w:rPr>
          <w:b/>
          <w:sz w:val="20"/>
        </w:rPr>
        <w:t>of</w:t>
      </w:r>
      <w:r>
        <w:rPr>
          <w:b/>
          <w:spacing w:val="-6"/>
          <w:sz w:val="20"/>
        </w:rPr>
        <w:t xml:space="preserve"> </w:t>
      </w:r>
      <w:r>
        <w:rPr>
          <w:b/>
          <w:sz w:val="20"/>
        </w:rPr>
        <w:t>Families</w:t>
      </w:r>
      <w:r>
        <w:rPr>
          <w:b/>
          <w:spacing w:val="-6"/>
          <w:sz w:val="20"/>
        </w:rPr>
        <w:t xml:space="preserve"> </w:t>
      </w:r>
      <w:r>
        <w:rPr>
          <w:b/>
          <w:sz w:val="20"/>
        </w:rPr>
        <w:t>and</w:t>
      </w:r>
      <w:r>
        <w:rPr>
          <w:b/>
          <w:spacing w:val="-6"/>
          <w:sz w:val="20"/>
        </w:rPr>
        <w:t xml:space="preserve"> </w:t>
      </w:r>
      <w:r>
        <w:rPr>
          <w:b/>
          <w:sz w:val="20"/>
        </w:rPr>
        <w:t>Communities</w:t>
      </w:r>
    </w:p>
    <w:p w14:paraId="03244CB1" w14:textId="77777777" w:rsidR="0048358B" w:rsidRDefault="0048358B">
      <w:pPr>
        <w:pStyle w:val="BodyText"/>
        <w:spacing w:before="9"/>
        <w:rPr>
          <w:b/>
          <w:sz w:val="23"/>
        </w:rPr>
      </w:pPr>
    </w:p>
    <w:p w14:paraId="229EE510" w14:textId="77777777" w:rsidR="0048358B" w:rsidRDefault="00000000">
      <w:pPr>
        <w:spacing w:line="285" w:lineRule="auto"/>
        <w:ind w:left="510" w:right="661"/>
        <w:rPr>
          <w:b/>
          <w:i/>
        </w:rPr>
      </w:pPr>
      <w:r>
        <w:rPr>
          <w:b/>
          <w:i/>
        </w:rPr>
        <w:t>Effective educational leaders engage families and the community in meaningful, reciprocal,</w:t>
      </w:r>
      <w:r>
        <w:rPr>
          <w:b/>
          <w:i/>
          <w:spacing w:val="-1"/>
        </w:rPr>
        <w:t xml:space="preserve"> </w:t>
      </w:r>
      <w:r>
        <w:rPr>
          <w:b/>
          <w:i/>
        </w:rPr>
        <w:t>and</w:t>
      </w:r>
      <w:r>
        <w:rPr>
          <w:b/>
          <w:i/>
          <w:spacing w:val="-1"/>
        </w:rPr>
        <w:t xml:space="preserve"> </w:t>
      </w:r>
      <w:r>
        <w:rPr>
          <w:b/>
          <w:i/>
        </w:rPr>
        <w:t>mutually</w:t>
      </w:r>
      <w:r>
        <w:rPr>
          <w:b/>
          <w:i/>
          <w:spacing w:val="-1"/>
        </w:rPr>
        <w:t xml:space="preserve"> </w:t>
      </w:r>
      <w:r>
        <w:rPr>
          <w:b/>
          <w:i/>
        </w:rPr>
        <w:t>beneficial</w:t>
      </w:r>
      <w:r>
        <w:rPr>
          <w:b/>
          <w:i/>
          <w:spacing w:val="-1"/>
        </w:rPr>
        <w:t xml:space="preserve"> </w:t>
      </w:r>
      <w:r>
        <w:rPr>
          <w:b/>
          <w:i/>
        </w:rPr>
        <w:t>ways</w:t>
      </w:r>
      <w:r>
        <w:rPr>
          <w:b/>
          <w:i/>
          <w:spacing w:val="-1"/>
        </w:rPr>
        <w:t xml:space="preserve"> </w:t>
      </w:r>
      <w:r>
        <w:rPr>
          <w:b/>
          <w:i/>
        </w:rPr>
        <w:t>to</w:t>
      </w:r>
      <w:r>
        <w:rPr>
          <w:b/>
          <w:i/>
          <w:spacing w:val="-1"/>
        </w:rPr>
        <w:t xml:space="preserve"> </w:t>
      </w:r>
      <w:r>
        <w:rPr>
          <w:b/>
          <w:i/>
        </w:rPr>
        <w:t>promote</w:t>
      </w:r>
      <w:r>
        <w:rPr>
          <w:b/>
          <w:i/>
          <w:spacing w:val="-1"/>
        </w:rPr>
        <w:t xml:space="preserve"> </w:t>
      </w:r>
      <w:r>
        <w:rPr>
          <w:b/>
          <w:i/>
        </w:rPr>
        <w:t>each</w:t>
      </w:r>
      <w:r>
        <w:rPr>
          <w:b/>
          <w:i/>
          <w:spacing w:val="-1"/>
        </w:rPr>
        <w:t xml:space="preserve"> </w:t>
      </w:r>
      <w:r>
        <w:rPr>
          <w:b/>
          <w:i/>
        </w:rPr>
        <w:t>student’s</w:t>
      </w:r>
      <w:r>
        <w:rPr>
          <w:b/>
          <w:i/>
          <w:spacing w:val="-1"/>
        </w:rPr>
        <w:t xml:space="preserve"> </w:t>
      </w:r>
      <w:r>
        <w:rPr>
          <w:b/>
          <w:i/>
        </w:rPr>
        <w:t>academic</w:t>
      </w:r>
      <w:r>
        <w:rPr>
          <w:b/>
          <w:i/>
          <w:spacing w:val="-1"/>
        </w:rPr>
        <w:t xml:space="preserve"> </w:t>
      </w:r>
      <w:r>
        <w:rPr>
          <w:b/>
          <w:i/>
        </w:rPr>
        <w:t>success and well-being.</w:t>
      </w:r>
    </w:p>
    <w:p w14:paraId="44C66A96" w14:textId="77777777" w:rsidR="0048358B" w:rsidRDefault="0048358B">
      <w:pPr>
        <w:pStyle w:val="BodyText"/>
        <w:spacing w:before="9"/>
        <w:rPr>
          <w:b/>
          <w:i/>
          <w:sz w:val="25"/>
        </w:rPr>
      </w:pPr>
    </w:p>
    <w:p w14:paraId="0AF3C9D2" w14:textId="77777777" w:rsidR="0048358B" w:rsidRDefault="00000000">
      <w:pPr>
        <w:ind w:left="510"/>
        <w:rPr>
          <w:b/>
        </w:rPr>
      </w:pPr>
      <w:r>
        <w:rPr>
          <w:b/>
        </w:rPr>
        <w:t>Effective</w:t>
      </w:r>
      <w:r>
        <w:rPr>
          <w:b/>
          <w:spacing w:val="-4"/>
        </w:rPr>
        <w:t xml:space="preserve"> </w:t>
      </w:r>
      <w:r>
        <w:rPr>
          <w:b/>
          <w:spacing w:val="-2"/>
        </w:rPr>
        <w:t>leaders:</w:t>
      </w:r>
    </w:p>
    <w:p w14:paraId="45924226" w14:textId="77777777" w:rsidR="0048358B" w:rsidRDefault="00000000" w:rsidP="00E613D4">
      <w:pPr>
        <w:pStyle w:val="ListParagraph"/>
        <w:numPr>
          <w:ilvl w:val="0"/>
          <w:numId w:val="18"/>
        </w:numPr>
        <w:tabs>
          <w:tab w:val="left" w:pos="1228"/>
          <w:tab w:val="left" w:pos="1230"/>
        </w:tabs>
        <w:spacing w:before="47" w:line="285" w:lineRule="auto"/>
        <w:ind w:right="973"/>
        <w:rPr>
          <w:b/>
        </w:rPr>
      </w:pPr>
      <w:r>
        <w:rPr>
          <w:b/>
        </w:rPr>
        <w:t>Are</w:t>
      </w:r>
      <w:r>
        <w:rPr>
          <w:b/>
          <w:spacing w:val="-1"/>
        </w:rPr>
        <w:t xml:space="preserve"> </w:t>
      </w:r>
      <w:r>
        <w:rPr>
          <w:b/>
        </w:rPr>
        <w:t>approachable,</w:t>
      </w:r>
      <w:r>
        <w:rPr>
          <w:b/>
          <w:spacing w:val="-1"/>
        </w:rPr>
        <w:t xml:space="preserve"> </w:t>
      </w:r>
      <w:r>
        <w:rPr>
          <w:b/>
        </w:rPr>
        <w:t>accessible,</w:t>
      </w:r>
      <w:r>
        <w:rPr>
          <w:b/>
          <w:spacing w:val="-1"/>
        </w:rPr>
        <w:t xml:space="preserve"> </w:t>
      </w:r>
      <w:r>
        <w:rPr>
          <w:b/>
        </w:rPr>
        <w:t>and</w:t>
      </w:r>
      <w:r>
        <w:rPr>
          <w:b/>
          <w:spacing w:val="-1"/>
        </w:rPr>
        <w:t xml:space="preserve"> </w:t>
      </w:r>
      <w:r>
        <w:rPr>
          <w:b/>
        </w:rPr>
        <w:t>welcoming</w:t>
      </w:r>
      <w:r>
        <w:rPr>
          <w:b/>
          <w:spacing w:val="-1"/>
        </w:rPr>
        <w:t xml:space="preserve"> </w:t>
      </w:r>
      <w:r>
        <w:rPr>
          <w:b/>
        </w:rPr>
        <w:t>to</w:t>
      </w:r>
      <w:r>
        <w:rPr>
          <w:b/>
          <w:spacing w:val="-1"/>
        </w:rPr>
        <w:t xml:space="preserve"> </w:t>
      </w:r>
      <w:r>
        <w:rPr>
          <w:b/>
        </w:rPr>
        <w:t>families</w:t>
      </w:r>
      <w:r>
        <w:rPr>
          <w:b/>
          <w:spacing w:val="-1"/>
        </w:rPr>
        <w:t xml:space="preserve"> </w:t>
      </w:r>
      <w:r>
        <w:rPr>
          <w:b/>
        </w:rPr>
        <w:t>and</w:t>
      </w:r>
      <w:r>
        <w:rPr>
          <w:b/>
          <w:spacing w:val="-1"/>
        </w:rPr>
        <w:t xml:space="preserve"> </w:t>
      </w:r>
      <w:r>
        <w:rPr>
          <w:b/>
        </w:rPr>
        <w:t>members</w:t>
      </w:r>
      <w:r>
        <w:rPr>
          <w:b/>
          <w:spacing w:val="-1"/>
        </w:rPr>
        <w:t xml:space="preserve"> </w:t>
      </w:r>
      <w:r>
        <w:rPr>
          <w:b/>
        </w:rPr>
        <w:t>of</w:t>
      </w:r>
      <w:r>
        <w:rPr>
          <w:b/>
          <w:spacing w:val="-1"/>
        </w:rPr>
        <w:t xml:space="preserve"> </w:t>
      </w:r>
      <w:r>
        <w:rPr>
          <w:b/>
        </w:rPr>
        <w:t xml:space="preserve">the </w:t>
      </w:r>
      <w:r>
        <w:rPr>
          <w:b/>
          <w:spacing w:val="-2"/>
        </w:rPr>
        <w:t>community.</w:t>
      </w:r>
    </w:p>
    <w:p w14:paraId="170082E0" w14:textId="77777777" w:rsidR="0048358B" w:rsidRDefault="00000000" w:rsidP="00E613D4">
      <w:pPr>
        <w:pStyle w:val="ListParagraph"/>
        <w:numPr>
          <w:ilvl w:val="0"/>
          <w:numId w:val="18"/>
        </w:numPr>
        <w:tabs>
          <w:tab w:val="left" w:pos="1228"/>
          <w:tab w:val="left" w:pos="1230"/>
        </w:tabs>
        <w:spacing w:line="285" w:lineRule="auto"/>
        <w:ind w:right="1108"/>
        <w:rPr>
          <w:b/>
        </w:rPr>
      </w:pPr>
      <w:r>
        <w:rPr>
          <w:b/>
        </w:rPr>
        <w:t>Create</w:t>
      </w:r>
      <w:r>
        <w:rPr>
          <w:b/>
          <w:spacing w:val="-1"/>
        </w:rPr>
        <w:t xml:space="preserve"> </w:t>
      </w:r>
      <w:r>
        <w:rPr>
          <w:b/>
        </w:rPr>
        <w:t>and</w:t>
      </w:r>
      <w:r>
        <w:rPr>
          <w:b/>
          <w:spacing w:val="-1"/>
        </w:rPr>
        <w:t xml:space="preserve"> </w:t>
      </w:r>
      <w:r>
        <w:rPr>
          <w:b/>
        </w:rPr>
        <w:t>sustain</w:t>
      </w:r>
      <w:r>
        <w:rPr>
          <w:b/>
          <w:spacing w:val="-1"/>
        </w:rPr>
        <w:t xml:space="preserve"> </w:t>
      </w:r>
      <w:r>
        <w:rPr>
          <w:b/>
        </w:rPr>
        <w:t>positive,</w:t>
      </w:r>
      <w:r>
        <w:rPr>
          <w:b/>
          <w:spacing w:val="-1"/>
        </w:rPr>
        <w:t xml:space="preserve"> </w:t>
      </w:r>
      <w:r>
        <w:rPr>
          <w:b/>
        </w:rPr>
        <w:t>collaborative,</w:t>
      </w:r>
      <w:r>
        <w:rPr>
          <w:b/>
          <w:spacing w:val="-1"/>
        </w:rPr>
        <w:t xml:space="preserve"> </w:t>
      </w:r>
      <w:r>
        <w:rPr>
          <w:b/>
        </w:rPr>
        <w:t>and</w:t>
      </w:r>
      <w:r>
        <w:rPr>
          <w:b/>
          <w:spacing w:val="-1"/>
        </w:rPr>
        <w:t xml:space="preserve"> </w:t>
      </w:r>
      <w:r>
        <w:rPr>
          <w:b/>
        </w:rPr>
        <w:t>productive</w:t>
      </w:r>
      <w:r>
        <w:rPr>
          <w:b/>
          <w:spacing w:val="-1"/>
        </w:rPr>
        <w:t xml:space="preserve"> </w:t>
      </w:r>
      <w:r>
        <w:rPr>
          <w:b/>
        </w:rPr>
        <w:t>relationships</w:t>
      </w:r>
      <w:r>
        <w:rPr>
          <w:b/>
          <w:spacing w:val="-1"/>
        </w:rPr>
        <w:t xml:space="preserve"> </w:t>
      </w:r>
      <w:r>
        <w:rPr>
          <w:b/>
        </w:rPr>
        <w:t>with families and the community for the benefit of students.</w:t>
      </w:r>
    </w:p>
    <w:p w14:paraId="09A98167" w14:textId="77777777" w:rsidR="0048358B" w:rsidRDefault="00000000" w:rsidP="00E613D4">
      <w:pPr>
        <w:pStyle w:val="ListParagraph"/>
        <w:numPr>
          <w:ilvl w:val="0"/>
          <w:numId w:val="18"/>
        </w:numPr>
        <w:tabs>
          <w:tab w:val="left" w:pos="1228"/>
          <w:tab w:val="left" w:pos="1230"/>
        </w:tabs>
        <w:spacing w:line="285" w:lineRule="auto"/>
        <w:ind w:right="680"/>
        <w:rPr>
          <w:b/>
        </w:rPr>
      </w:pPr>
      <w:r>
        <w:rPr>
          <w:b/>
        </w:rPr>
        <w:t>Engage in regular and open two-way communication with families and the community</w:t>
      </w:r>
      <w:r>
        <w:rPr>
          <w:b/>
          <w:spacing w:val="-2"/>
        </w:rPr>
        <w:t xml:space="preserve"> </w:t>
      </w:r>
      <w:r>
        <w:rPr>
          <w:b/>
        </w:rPr>
        <w:t>about</w:t>
      </w:r>
      <w:r>
        <w:rPr>
          <w:b/>
          <w:spacing w:val="-2"/>
        </w:rPr>
        <w:t xml:space="preserve"> </w:t>
      </w:r>
      <w:r>
        <w:rPr>
          <w:b/>
        </w:rPr>
        <w:t>the</w:t>
      </w:r>
      <w:r>
        <w:rPr>
          <w:b/>
          <w:spacing w:val="-2"/>
        </w:rPr>
        <w:t xml:space="preserve"> </w:t>
      </w:r>
      <w:r>
        <w:rPr>
          <w:b/>
        </w:rPr>
        <w:t>school,</w:t>
      </w:r>
      <w:r>
        <w:rPr>
          <w:b/>
          <w:spacing w:val="-2"/>
        </w:rPr>
        <w:t xml:space="preserve"> </w:t>
      </w:r>
      <w:r>
        <w:rPr>
          <w:b/>
        </w:rPr>
        <w:t>students,</w:t>
      </w:r>
      <w:r>
        <w:rPr>
          <w:b/>
          <w:spacing w:val="-2"/>
        </w:rPr>
        <w:t xml:space="preserve"> </w:t>
      </w:r>
      <w:r>
        <w:rPr>
          <w:b/>
        </w:rPr>
        <w:t>needs,</w:t>
      </w:r>
      <w:r>
        <w:rPr>
          <w:b/>
          <w:spacing w:val="-2"/>
        </w:rPr>
        <w:t xml:space="preserve"> </w:t>
      </w:r>
      <w:r>
        <w:rPr>
          <w:b/>
        </w:rPr>
        <w:t>problems,</w:t>
      </w:r>
      <w:r>
        <w:rPr>
          <w:b/>
          <w:spacing w:val="-2"/>
        </w:rPr>
        <w:t xml:space="preserve"> </w:t>
      </w:r>
      <w:r>
        <w:rPr>
          <w:b/>
        </w:rPr>
        <w:t>and</w:t>
      </w:r>
      <w:r>
        <w:rPr>
          <w:b/>
          <w:spacing w:val="-2"/>
        </w:rPr>
        <w:t xml:space="preserve"> </w:t>
      </w:r>
      <w:r>
        <w:rPr>
          <w:b/>
        </w:rPr>
        <w:t>accomplishments.</w:t>
      </w:r>
    </w:p>
    <w:p w14:paraId="46D5FE78" w14:textId="77777777" w:rsidR="0048358B" w:rsidRDefault="00000000" w:rsidP="00E613D4">
      <w:pPr>
        <w:pStyle w:val="ListParagraph"/>
        <w:numPr>
          <w:ilvl w:val="0"/>
          <w:numId w:val="18"/>
        </w:numPr>
        <w:tabs>
          <w:tab w:val="left" w:pos="1228"/>
          <w:tab w:val="left" w:pos="1230"/>
        </w:tabs>
        <w:spacing w:line="285" w:lineRule="auto"/>
        <w:ind w:right="974"/>
        <w:rPr>
          <w:b/>
        </w:rPr>
      </w:pPr>
      <w:r>
        <w:rPr>
          <w:b/>
        </w:rPr>
        <w:t>Maintain</w:t>
      </w:r>
      <w:r>
        <w:rPr>
          <w:b/>
          <w:spacing w:val="-1"/>
        </w:rPr>
        <w:t xml:space="preserve"> </w:t>
      </w:r>
      <w:r>
        <w:rPr>
          <w:b/>
        </w:rPr>
        <w:t>a</w:t>
      </w:r>
      <w:r>
        <w:rPr>
          <w:b/>
          <w:spacing w:val="-1"/>
        </w:rPr>
        <w:t xml:space="preserve"> </w:t>
      </w:r>
      <w:r>
        <w:rPr>
          <w:b/>
        </w:rPr>
        <w:t>presence</w:t>
      </w:r>
      <w:r>
        <w:rPr>
          <w:b/>
          <w:spacing w:val="-1"/>
        </w:rPr>
        <w:t xml:space="preserve"> </w:t>
      </w:r>
      <w:r>
        <w:rPr>
          <w:b/>
        </w:rPr>
        <w:t>in</w:t>
      </w:r>
      <w:r>
        <w:rPr>
          <w:b/>
          <w:spacing w:val="-1"/>
        </w:rPr>
        <w:t xml:space="preserve"> </w:t>
      </w:r>
      <w:r>
        <w:rPr>
          <w:b/>
        </w:rPr>
        <w:t>the</w:t>
      </w:r>
      <w:r>
        <w:rPr>
          <w:b/>
          <w:spacing w:val="-1"/>
        </w:rPr>
        <w:t xml:space="preserve"> </w:t>
      </w:r>
      <w:r>
        <w:rPr>
          <w:b/>
        </w:rPr>
        <w:t>community</w:t>
      </w:r>
      <w:r>
        <w:rPr>
          <w:b/>
          <w:spacing w:val="-1"/>
        </w:rPr>
        <w:t xml:space="preserve"> </w:t>
      </w:r>
      <w:r>
        <w:rPr>
          <w:b/>
        </w:rPr>
        <w:t>to</w:t>
      </w:r>
      <w:r>
        <w:rPr>
          <w:b/>
          <w:spacing w:val="-1"/>
        </w:rPr>
        <w:t xml:space="preserve"> </w:t>
      </w:r>
      <w:r>
        <w:rPr>
          <w:b/>
        </w:rPr>
        <w:t>understand</w:t>
      </w:r>
      <w:r>
        <w:rPr>
          <w:b/>
          <w:spacing w:val="-1"/>
        </w:rPr>
        <w:t xml:space="preserve"> </w:t>
      </w:r>
      <w:r>
        <w:rPr>
          <w:b/>
        </w:rPr>
        <w:t>its</w:t>
      </w:r>
      <w:r>
        <w:rPr>
          <w:b/>
          <w:spacing w:val="-1"/>
        </w:rPr>
        <w:t xml:space="preserve"> </w:t>
      </w:r>
      <w:r>
        <w:rPr>
          <w:b/>
        </w:rPr>
        <w:t>strengths</w:t>
      </w:r>
      <w:r>
        <w:rPr>
          <w:b/>
          <w:spacing w:val="-1"/>
        </w:rPr>
        <w:t xml:space="preserve"> </w:t>
      </w:r>
      <w:r>
        <w:rPr>
          <w:b/>
        </w:rPr>
        <w:t>and</w:t>
      </w:r>
      <w:r>
        <w:rPr>
          <w:b/>
          <w:spacing w:val="-1"/>
        </w:rPr>
        <w:t xml:space="preserve"> </w:t>
      </w:r>
      <w:r>
        <w:rPr>
          <w:b/>
        </w:rPr>
        <w:t>needs, develop productive relationships, and engage its resources for the school.</w:t>
      </w:r>
    </w:p>
    <w:p w14:paraId="1A902853" w14:textId="77777777" w:rsidR="0048358B" w:rsidRDefault="00000000" w:rsidP="00E613D4">
      <w:pPr>
        <w:pStyle w:val="ListParagraph"/>
        <w:numPr>
          <w:ilvl w:val="0"/>
          <w:numId w:val="18"/>
        </w:numPr>
        <w:tabs>
          <w:tab w:val="left" w:pos="1228"/>
          <w:tab w:val="left" w:pos="1230"/>
        </w:tabs>
        <w:spacing w:line="285" w:lineRule="auto"/>
        <w:ind w:right="1269"/>
        <w:rPr>
          <w:b/>
        </w:rPr>
      </w:pPr>
      <w:r>
        <w:rPr>
          <w:b/>
        </w:rPr>
        <w:t>Create</w:t>
      </w:r>
      <w:r>
        <w:rPr>
          <w:b/>
          <w:spacing w:val="-1"/>
        </w:rPr>
        <w:t xml:space="preserve"> </w:t>
      </w:r>
      <w:r>
        <w:rPr>
          <w:b/>
        </w:rPr>
        <w:t>means</w:t>
      </w:r>
      <w:r>
        <w:rPr>
          <w:b/>
          <w:spacing w:val="-1"/>
        </w:rPr>
        <w:t xml:space="preserve"> </w:t>
      </w:r>
      <w:r>
        <w:rPr>
          <w:b/>
        </w:rPr>
        <w:t>for</w:t>
      </w:r>
      <w:r>
        <w:rPr>
          <w:b/>
          <w:spacing w:val="-1"/>
        </w:rPr>
        <w:t xml:space="preserve"> </w:t>
      </w:r>
      <w:r>
        <w:rPr>
          <w:b/>
        </w:rPr>
        <w:t>the</w:t>
      </w:r>
      <w:r>
        <w:rPr>
          <w:b/>
          <w:spacing w:val="-1"/>
        </w:rPr>
        <w:t xml:space="preserve"> </w:t>
      </w:r>
      <w:r>
        <w:rPr>
          <w:b/>
        </w:rPr>
        <w:t>school</w:t>
      </w:r>
      <w:r>
        <w:rPr>
          <w:b/>
          <w:spacing w:val="-1"/>
        </w:rPr>
        <w:t xml:space="preserve"> </w:t>
      </w:r>
      <w:r>
        <w:rPr>
          <w:b/>
        </w:rPr>
        <w:t>community</w:t>
      </w:r>
      <w:r>
        <w:rPr>
          <w:b/>
          <w:spacing w:val="-1"/>
        </w:rPr>
        <w:t xml:space="preserve"> </w:t>
      </w:r>
      <w:r>
        <w:rPr>
          <w:b/>
        </w:rPr>
        <w:t>to</w:t>
      </w:r>
      <w:r>
        <w:rPr>
          <w:b/>
          <w:spacing w:val="-1"/>
        </w:rPr>
        <w:t xml:space="preserve"> </w:t>
      </w:r>
      <w:r>
        <w:rPr>
          <w:b/>
        </w:rPr>
        <w:t>partner</w:t>
      </w:r>
      <w:r>
        <w:rPr>
          <w:b/>
          <w:spacing w:val="-1"/>
        </w:rPr>
        <w:t xml:space="preserve"> </w:t>
      </w:r>
      <w:r>
        <w:rPr>
          <w:b/>
        </w:rPr>
        <w:t>with</w:t>
      </w:r>
      <w:r>
        <w:rPr>
          <w:b/>
          <w:spacing w:val="-1"/>
        </w:rPr>
        <w:t xml:space="preserve"> </w:t>
      </w:r>
      <w:r>
        <w:rPr>
          <w:b/>
        </w:rPr>
        <w:t>families</w:t>
      </w:r>
      <w:r>
        <w:rPr>
          <w:b/>
          <w:spacing w:val="-1"/>
        </w:rPr>
        <w:t xml:space="preserve"> </w:t>
      </w:r>
      <w:r>
        <w:rPr>
          <w:b/>
        </w:rPr>
        <w:t>to</w:t>
      </w:r>
      <w:r>
        <w:rPr>
          <w:b/>
          <w:spacing w:val="-1"/>
        </w:rPr>
        <w:t xml:space="preserve"> </w:t>
      </w:r>
      <w:r>
        <w:rPr>
          <w:b/>
        </w:rPr>
        <w:t>support student learning in and out of school.</w:t>
      </w:r>
    </w:p>
    <w:p w14:paraId="2767ACC1" w14:textId="77777777" w:rsidR="0048358B" w:rsidRDefault="00000000" w:rsidP="00E613D4">
      <w:pPr>
        <w:pStyle w:val="ListParagraph"/>
        <w:numPr>
          <w:ilvl w:val="0"/>
          <w:numId w:val="18"/>
        </w:numPr>
        <w:tabs>
          <w:tab w:val="left" w:pos="1228"/>
          <w:tab w:val="left" w:pos="1230"/>
        </w:tabs>
        <w:spacing w:line="285" w:lineRule="auto"/>
        <w:ind w:right="638"/>
        <w:rPr>
          <w:b/>
        </w:rPr>
      </w:pPr>
      <w:r>
        <w:rPr>
          <w:b/>
        </w:rPr>
        <w:t>Understand,</w:t>
      </w:r>
      <w:r>
        <w:rPr>
          <w:b/>
          <w:spacing w:val="-2"/>
        </w:rPr>
        <w:t xml:space="preserve"> </w:t>
      </w:r>
      <w:r>
        <w:rPr>
          <w:b/>
        </w:rPr>
        <w:t>value,</w:t>
      </w:r>
      <w:r>
        <w:rPr>
          <w:b/>
          <w:spacing w:val="-2"/>
        </w:rPr>
        <w:t xml:space="preserve"> </w:t>
      </w:r>
      <w:r>
        <w:rPr>
          <w:b/>
        </w:rPr>
        <w:t>and</w:t>
      </w:r>
      <w:r>
        <w:rPr>
          <w:b/>
          <w:spacing w:val="-2"/>
        </w:rPr>
        <w:t xml:space="preserve"> </w:t>
      </w:r>
      <w:r>
        <w:rPr>
          <w:b/>
        </w:rPr>
        <w:t>employ</w:t>
      </w:r>
      <w:r>
        <w:rPr>
          <w:b/>
          <w:spacing w:val="-2"/>
        </w:rPr>
        <w:t xml:space="preserve"> </w:t>
      </w:r>
      <w:r>
        <w:rPr>
          <w:b/>
        </w:rPr>
        <w:t>the</w:t>
      </w:r>
      <w:r>
        <w:rPr>
          <w:b/>
          <w:spacing w:val="-2"/>
        </w:rPr>
        <w:t xml:space="preserve"> </w:t>
      </w:r>
      <w:r>
        <w:rPr>
          <w:b/>
        </w:rPr>
        <w:t>community’s</w:t>
      </w:r>
      <w:r>
        <w:rPr>
          <w:b/>
          <w:spacing w:val="-2"/>
        </w:rPr>
        <w:t xml:space="preserve"> </w:t>
      </w:r>
      <w:r>
        <w:rPr>
          <w:b/>
        </w:rPr>
        <w:t>cultural,</w:t>
      </w:r>
      <w:r>
        <w:rPr>
          <w:b/>
          <w:spacing w:val="-2"/>
        </w:rPr>
        <w:t xml:space="preserve"> </w:t>
      </w:r>
      <w:r>
        <w:rPr>
          <w:b/>
        </w:rPr>
        <w:t>social,</w:t>
      </w:r>
      <w:r>
        <w:rPr>
          <w:b/>
          <w:spacing w:val="-2"/>
        </w:rPr>
        <w:t xml:space="preserve"> </w:t>
      </w:r>
      <w:r>
        <w:rPr>
          <w:b/>
        </w:rPr>
        <w:t>intellectual,</w:t>
      </w:r>
      <w:r>
        <w:rPr>
          <w:b/>
          <w:spacing w:val="-2"/>
        </w:rPr>
        <w:t xml:space="preserve"> </w:t>
      </w:r>
      <w:r>
        <w:rPr>
          <w:b/>
        </w:rPr>
        <w:t>and political resources to promote student learning and school improvement.</w:t>
      </w:r>
    </w:p>
    <w:p w14:paraId="4F5B2F38" w14:textId="77777777" w:rsidR="0048358B" w:rsidRDefault="00000000" w:rsidP="00E613D4">
      <w:pPr>
        <w:pStyle w:val="ListParagraph"/>
        <w:numPr>
          <w:ilvl w:val="0"/>
          <w:numId w:val="18"/>
        </w:numPr>
        <w:tabs>
          <w:tab w:val="left" w:pos="1228"/>
        </w:tabs>
        <w:spacing w:line="251" w:lineRule="exact"/>
        <w:ind w:left="1228" w:hanging="358"/>
        <w:rPr>
          <w:b/>
        </w:rPr>
      </w:pPr>
      <w:r>
        <w:rPr>
          <w:b/>
        </w:rPr>
        <w:t>Develop</w:t>
      </w:r>
      <w:r>
        <w:rPr>
          <w:b/>
          <w:spacing w:val="-5"/>
        </w:rPr>
        <w:t xml:space="preserve"> </w:t>
      </w:r>
      <w:r>
        <w:rPr>
          <w:b/>
        </w:rPr>
        <w:t>and</w:t>
      </w:r>
      <w:r>
        <w:rPr>
          <w:b/>
          <w:spacing w:val="-2"/>
        </w:rPr>
        <w:t xml:space="preserve"> </w:t>
      </w:r>
      <w:r>
        <w:rPr>
          <w:b/>
        </w:rPr>
        <w:t>provide</w:t>
      </w:r>
      <w:r>
        <w:rPr>
          <w:b/>
          <w:spacing w:val="-3"/>
        </w:rPr>
        <w:t xml:space="preserve"> </w:t>
      </w:r>
      <w:r>
        <w:rPr>
          <w:b/>
        </w:rPr>
        <w:t>the</w:t>
      </w:r>
      <w:r>
        <w:rPr>
          <w:b/>
          <w:spacing w:val="-2"/>
        </w:rPr>
        <w:t xml:space="preserve"> </w:t>
      </w:r>
      <w:r>
        <w:rPr>
          <w:b/>
        </w:rPr>
        <w:t>school</w:t>
      </w:r>
      <w:r>
        <w:rPr>
          <w:b/>
          <w:spacing w:val="-3"/>
        </w:rPr>
        <w:t xml:space="preserve"> </w:t>
      </w:r>
      <w:r>
        <w:rPr>
          <w:b/>
        </w:rPr>
        <w:t>as</w:t>
      </w:r>
      <w:r>
        <w:rPr>
          <w:b/>
          <w:spacing w:val="-2"/>
        </w:rPr>
        <w:t xml:space="preserve"> </w:t>
      </w:r>
      <w:r>
        <w:rPr>
          <w:b/>
        </w:rPr>
        <w:t>a</w:t>
      </w:r>
      <w:r>
        <w:rPr>
          <w:b/>
          <w:spacing w:val="-3"/>
        </w:rPr>
        <w:t xml:space="preserve"> </w:t>
      </w:r>
      <w:r>
        <w:rPr>
          <w:b/>
        </w:rPr>
        <w:t>resource</w:t>
      </w:r>
      <w:r>
        <w:rPr>
          <w:b/>
          <w:spacing w:val="-2"/>
        </w:rPr>
        <w:t xml:space="preserve"> </w:t>
      </w:r>
      <w:r>
        <w:rPr>
          <w:b/>
        </w:rPr>
        <w:t>for</w:t>
      </w:r>
      <w:r>
        <w:rPr>
          <w:b/>
          <w:spacing w:val="-3"/>
        </w:rPr>
        <w:t xml:space="preserve"> </w:t>
      </w:r>
      <w:r>
        <w:rPr>
          <w:b/>
        </w:rPr>
        <w:t>families</w:t>
      </w:r>
      <w:r>
        <w:rPr>
          <w:b/>
          <w:spacing w:val="-2"/>
        </w:rPr>
        <w:t xml:space="preserve"> </w:t>
      </w:r>
      <w:r>
        <w:rPr>
          <w:b/>
        </w:rPr>
        <w:t>and</w:t>
      </w:r>
      <w:r>
        <w:rPr>
          <w:b/>
          <w:spacing w:val="-3"/>
        </w:rPr>
        <w:t xml:space="preserve"> </w:t>
      </w:r>
      <w:r>
        <w:rPr>
          <w:b/>
        </w:rPr>
        <w:t>the</w:t>
      </w:r>
      <w:r>
        <w:rPr>
          <w:b/>
          <w:spacing w:val="-2"/>
        </w:rPr>
        <w:t xml:space="preserve"> community.</w:t>
      </w:r>
    </w:p>
    <w:p w14:paraId="782F5FA4" w14:textId="77777777" w:rsidR="0048358B" w:rsidRDefault="00000000" w:rsidP="00E613D4">
      <w:pPr>
        <w:pStyle w:val="ListParagraph"/>
        <w:numPr>
          <w:ilvl w:val="0"/>
          <w:numId w:val="18"/>
        </w:numPr>
        <w:tabs>
          <w:tab w:val="left" w:pos="1228"/>
          <w:tab w:val="left" w:pos="1230"/>
        </w:tabs>
        <w:spacing w:before="37" w:line="285" w:lineRule="auto"/>
        <w:ind w:right="999"/>
        <w:rPr>
          <w:b/>
        </w:rPr>
      </w:pPr>
      <w:r>
        <w:rPr>
          <w:b/>
        </w:rPr>
        <w:t>Advocate</w:t>
      </w:r>
      <w:r>
        <w:rPr>
          <w:b/>
          <w:spacing w:val="-1"/>
        </w:rPr>
        <w:t xml:space="preserve"> </w:t>
      </w:r>
      <w:r>
        <w:rPr>
          <w:b/>
        </w:rPr>
        <w:t>for</w:t>
      </w:r>
      <w:r>
        <w:rPr>
          <w:b/>
          <w:spacing w:val="-1"/>
        </w:rPr>
        <w:t xml:space="preserve"> </w:t>
      </w:r>
      <w:r>
        <w:rPr>
          <w:b/>
        </w:rPr>
        <w:t>the</w:t>
      </w:r>
      <w:r>
        <w:rPr>
          <w:b/>
          <w:spacing w:val="-1"/>
        </w:rPr>
        <w:t xml:space="preserve"> </w:t>
      </w:r>
      <w:r>
        <w:rPr>
          <w:b/>
        </w:rPr>
        <w:t>school</w:t>
      </w:r>
      <w:r>
        <w:rPr>
          <w:b/>
          <w:spacing w:val="-1"/>
        </w:rPr>
        <w:t xml:space="preserve"> </w:t>
      </w:r>
      <w:r>
        <w:rPr>
          <w:b/>
        </w:rPr>
        <w:t>and</w:t>
      </w:r>
      <w:r>
        <w:rPr>
          <w:b/>
          <w:spacing w:val="-1"/>
        </w:rPr>
        <w:t xml:space="preserve"> </w:t>
      </w:r>
      <w:r>
        <w:rPr>
          <w:b/>
        </w:rPr>
        <w:t>district,</w:t>
      </w:r>
      <w:r>
        <w:rPr>
          <w:b/>
          <w:spacing w:val="-1"/>
        </w:rPr>
        <w:t xml:space="preserve"> </w:t>
      </w:r>
      <w:r>
        <w:rPr>
          <w:b/>
        </w:rPr>
        <w:t>and</w:t>
      </w:r>
      <w:r>
        <w:rPr>
          <w:b/>
          <w:spacing w:val="-1"/>
        </w:rPr>
        <w:t xml:space="preserve"> </w:t>
      </w:r>
      <w:r>
        <w:rPr>
          <w:b/>
        </w:rPr>
        <w:t>for</w:t>
      </w:r>
      <w:r>
        <w:rPr>
          <w:b/>
          <w:spacing w:val="-1"/>
        </w:rPr>
        <w:t xml:space="preserve"> </w:t>
      </w:r>
      <w:r>
        <w:rPr>
          <w:b/>
        </w:rPr>
        <w:t>the</w:t>
      </w:r>
      <w:r>
        <w:rPr>
          <w:b/>
          <w:spacing w:val="-1"/>
        </w:rPr>
        <w:t xml:space="preserve"> </w:t>
      </w:r>
      <w:r>
        <w:rPr>
          <w:b/>
        </w:rPr>
        <w:t>importance</w:t>
      </w:r>
      <w:r>
        <w:rPr>
          <w:b/>
          <w:spacing w:val="-1"/>
        </w:rPr>
        <w:t xml:space="preserve"> </w:t>
      </w:r>
      <w:r>
        <w:rPr>
          <w:b/>
        </w:rPr>
        <w:t>of</w:t>
      </w:r>
      <w:r>
        <w:rPr>
          <w:b/>
          <w:spacing w:val="-1"/>
        </w:rPr>
        <w:t xml:space="preserve"> </w:t>
      </w:r>
      <w:r>
        <w:rPr>
          <w:b/>
        </w:rPr>
        <w:t>education</w:t>
      </w:r>
      <w:r>
        <w:rPr>
          <w:b/>
          <w:spacing w:val="-1"/>
        </w:rPr>
        <w:t xml:space="preserve"> </w:t>
      </w:r>
      <w:r>
        <w:rPr>
          <w:b/>
        </w:rPr>
        <w:t>and student needs and priorities to families and the community.</w:t>
      </w:r>
    </w:p>
    <w:p w14:paraId="4C7510C9" w14:textId="77777777" w:rsidR="0048358B" w:rsidRDefault="00000000" w:rsidP="00E613D4">
      <w:pPr>
        <w:pStyle w:val="ListParagraph"/>
        <w:numPr>
          <w:ilvl w:val="0"/>
          <w:numId w:val="18"/>
        </w:numPr>
        <w:tabs>
          <w:tab w:val="left" w:pos="1230"/>
        </w:tabs>
        <w:spacing w:line="285" w:lineRule="auto"/>
        <w:ind w:right="1207"/>
        <w:rPr>
          <w:b/>
        </w:rPr>
      </w:pPr>
      <w:r>
        <w:rPr>
          <w:b/>
        </w:rPr>
        <w:t>Advocate</w:t>
      </w:r>
      <w:r>
        <w:rPr>
          <w:b/>
          <w:spacing w:val="-1"/>
        </w:rPr>
        <w:t xml:space="preserve"> </w:t>
      </w:r>
      <w:r>
        <w:rPr>
          <w:b/>
        </w:rPr>
        <w:t>publicly</w:t>
      </w:r>
      <w:r>
        <w:rPr>
          <w:b/>
          <w:spacing w:val="-1"/>
        </w:rPr>
        <w:t xml:space="preserve"> </w:t>
      </w:r>
      <w:r>
        <w:rPr>
          <w:b/>
        </w:rPr>
        <w:t>for</w:t>
      </w:r>
      <w:r>
        <w:rPr>
          <w:b/>
          <w:spacing w:val="-1"/>
        </w:rPr>
        <w:t xml:space="preserve"> </w:t>
      </w:r>
      <w:r>
        <w:rPr>
          <w:b/>
        </w:rPr>
        <w:t>the</w:t>
      </w:r>
      <w:r>
        <w:rPr>
          <w:b/>
          <w:spacing w:val="-1"/>
        </w:rPr>
        <w:t xml:space="preserve"> </w:t>
      </w:r>
      <w:r>
        <w:rPr>
          <w:b/>
        </w:rPr>
        <w:t>needs</w:t>
      </w:r>
      <w:r>
        <w:rPr>
          <w:b/>
          <w:spacing w:val="-1"/>
        </w:rPr>
        <w:t xml:space="preserve"> </w:t>
      </w:r>
      <w:r>
        <w:rPr>
          <w:b/>
        </w:rPr>
        <w:t>and</w:t>
      </w:r>
      <w:r>
        <w:rPr>
          <w:b/>
          <w:spacing w:val="-1"/>
        </w:rPr>
        <w:t xml:space="preserve"> </w:t>
      </w:r>
      <w:r>
        <w:rPr>
          <w:b/>
        </w:rPr>
        <w:t>priorities</w:t>
      </w:r>
      <w:r>
        <w:rPr>
          <w:b/>
          <w:spacing w:val="-1"/>
        </w:rPr>
        <w:t xml:space="preserve"> </w:t>
      </w:r>
      <w:r>
        <w:rPr>
          <w:b/>
        </w:rPr>
        <w:t>of</w:t>
      </w:r>
      <w:r>
        <w:rPr>
          <w:b/>
          <w:spacing w:val="-1"/>
        </w:rPr>
        <w:t xml:space="preserve"> </w:t>
      </w:r>
      <w:r>
        <w:rPr>
          <w:b/>
        </w:rPr>
        <w:t>students,</w:t>
      </w:r>
      <w:r>
        <w:rPr>
          <w:b/>
          <w:spacing w:val="-1"/>
        </w:rPr>
        <w:t xml:space="preserve"> </w:t>
      </w:r>
      <w:r>
        <w:rPr>
          <w:b/>
        </w:rPr>
        <w:t>families,</w:t>
      </w:r>
      <w:r>
        <w:rPr>
          <w:b/>
          <w:spacing w:val="-1"/>
        </w:rPr>
        <w:t xml:space="preserve"> </w:t>
      </w:r>
      <w:r>
        <w:rPr>
          <w:b/>
        </w:rPr>
        <w:t>and</w:t>
      </w:r>
      <w:r>
        <w:rPr>
          <w:b/>
          <w:spacing w:val="-1"/>
        </w:rPr>
        <w:t xml:space="preserve"> </w:t>
      </w:r>
      <w:r>
        <w:rPr>
          <w:b/>
        </w:rPr>
        <w:t xml:space="preserve">the </w:t>
      </w:r>
      <w:r>
        <w:rPr>
          <w:b/>
          <w:spacing w:val="-2"/>
        </w:rPr>
        <w:t>community.</w:t>
      </w:r>
    </w:p>
    <w:p w14:paraId="4211D2C0" w14:textId="77777777" w:rsidR="0048358B" w:rsidRDefault="00000000" w:rsidP="00E613D4">
      <w:pPr>
        <w:pStyle w:val="ListParagraph"/>
        <w:numPr>
          <w:ilvl w:val="0"/>
          <w:numId w:val="18"/>
        </w:numPr>
        <w:tabs>
          <w:tab w:val="left" w:pos="1228"/>
          <w:tab w:val="left" w:pos="1230"/>
        </w:tabs>
        <w:spacing w:line="285" w:lineRule="auto"/>
        <w:ind w:right="1109"/>
        <w:rPr>
          <w:b/>
        </w:rPr>
      </w:pPr>
      <w:r>
        <w:rPr>
          <w:b/>
        </w:rPr>
        <w:t>Build</w:t>
      </w:r>
      <w:r>
        <w:rPr>
          <w:b/>
          <w:spacing w:val="-1"/>
        </w:rPr>
        <w:t xml:space="preserve"> </w:t>
      </w:r>
      <w:r>
        <w:rPr>
          <w:b/>
        </w:rPr>
        <w:t>and</w:t>
      </w:r>
      <w:r>
        <w:rPr>
          <w:b/>
          <w:spacing w:val="-1"/>
        </w:rPr>
        <w:t xml:space="preserve"> </w:t>
      </w:r>
      <w:r>
        <w:rPr>
          <w:b/>
        </w:rPr>
        <w:t>sustain</w:t>
      </w:r>
      <w:r>
        <w:rPr>
          <w:b/>
          <w:spacing w:val="-1"/>
        </w:rPr>
        <w:t xml:space="preserve"> </w:t>
      </w:r>
      <w:r>
        <w:rPr>
          <w:b/>
        </w:rPr>
        <w:t>productive</w:t>
      </w:r>
      <w:r>
        <w:rPr>
          <w:b/>
          <w:spacing w:val="-1"/>
        </w:rPr>
        <w:t xml:space="preserve"> </w:t>
      </w:r>
      <w:r>
        <w:rPr>
          <w:b/>
        </w:rPr>
        <w:t>partnerships</w:t>
      </w:r>
      <w:r>
        <w:rPr>
          <w:b/>
          <w:spacing w:val="-1"/>
        </w:rPr>
        <w:t xml:space="preserve"> </w:t>
      </w:r>
      <w:r>
        <w:rPr>
          <w:b/>
        </w:rPr>
        <w:t>with</w:t>
      </w:r>
      <w:r>
        <w:rPr>
          <w:b/>
          <w:spacing w:val="-1"/>
        </w:rPr>
        <w:t xml:space="preserve"> </w:t>
      </w:r>
      <w:r>
        <w:rPr>
          <w:b/>
        </w:rPr>
        <w:t>public</w:t>
      </w:r>
      <w:r>
        <w:rPr>
          <w:b/>
          <w:spacing w:val="-1"/>
        </w:rPr>
        <w:t xml:space="preserve"> </w:t>
      </w:r>
      <w:r>
        <w:rPr>
          <w:b/>
        </w:rPr>
        <w:t>and</w:t>
      </w:r>
      <w:r>
        <w:rPr>
          <w:b/>
          <w:spacing w:val="-1"/>
        </w:rPr>
        <w:t xml:space="preserve"> </w:t>
      </w:r>
      <w:r>
        <w:rPr>
          <w:b/>
        </w:rPr>
        <w:t>private</w:t>
      </w:r>
      <w:r>
        <w:rPr>
          <w:b/>
          <w:spacing w:val="-1"/>
        </w:rPr>
        <w:t xml:space="preserve"> </w:t>
      </w:r>
      <w:r>
        <w:rPr>
          <w:b/>
        </w:rPr>
        <w:t>sectors</w:t>
      </w:r>
      <w:r>
        <w:rPr>
          <w:b/>
          <w:spacing w:val="-1"/>
        </w:rPr>
        <w:t xml:space="preserve"> </w:t>
      </w:r>
      <w:r>
        <w:rPr>
          <w:b/>
        </w:rPr>
        <w:t>to promote school improvement and student learning.</w:t>
      </w:r>
    </w:p>
    <w:p w14:paraId="40CEE086" w14:textId="77777777" w:rsidR="0048358B" w:rsidRDefault="00000000">
      <w:pPr>
        <w:pStyle w:val="BodyText"/>
        <w:spacing w:before="2"/>
        <w:rPr>
          <w:b/>
          <w:sz w:val="21"/>
        </w:rPr>
      </w:pPr>
      <w:r>
        <w:rPr>
          <w:noProof/>
        </w:rPr>
        <mc:AlternateContent>
          <mc:Choice Requires="wpg">
            <w:drawing>
              <wp:anchor distT="0" distB="0" distL="0" distR="0" simplePos="0" relativeHeight="251691520" behindDoc="1" locked="0" layoutInCell="1" allowOverlap="1" wp14:anchorId="1A058E36" wp14:editId="622D6164">
                <wp:simplePos x="0" y="0"/>
                <wp:positionH relativeFrom="page">
                  <wp:posOffset>965200</wp:posOffset>
                </wp:positionH>
                <wp:positionV relativeFrom="paragraph">
                  <wp:posOffset>176199</wp:posOffset>
                </wp:positionV>
                <wp:extent cx="5956300" cy="2832100"/>
                <wp:effectExtent l="0" t="0" r="0" b="0"/>
                <wp:wrapTopAndBottom/>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832100"/>
                          <a:chOff x="0" y="0"/>
                          <a:chExt cx="5956300" cy="2832100"/>
                        </a:xfrm>
                      </wpg:grpSpPr>
                      <wps:wsp>
                        <wps:cNvPr id="166" name="Graphic 166"/>
                        <wps:cNvSpPr/>
                        <wps:spPr>
                          <a:xfrm>
                            <a:off x="0" y="0"/>
                            <a:ext cx="5956300" cy="2832100"/>
                          </a:xfrm>
                          <a:custGeom>
                            <a:avLst/>
                            <a:gdLst/>
                            <a:ahLst/>
                            <a:cxnLst/>
                            <a:rect l="l" t="t" r="r" b="b"/>
                            <a:pathLst>
                              <a:path w="5956300" h="2832100">
                                <a:moveTo>
                                  <a:pt x="6350" y="0"/>
                                </a:moveTo>
                                <a:lnTo>
                                  <a:pt x="6350" y="2832099"/>
                                </a:lnTo>
                              </a:path>
                              <a:path w="5956300" h="2832100">
                                <a:moveTo>
                                  <a:pt x="5949950" y="0"/>
                                </a:moveTo>
                                <a:lnTo>
                                  <a:pt x="5949950" y="2832099"/>
                                </a:lnTo>
                              </a:path>
                              <a:path w="5956300" h="2832100">
                                <a:moveTo>
                                  <a:pt x="0" y="1301750"/>
                                </a:moveTo>
                                <a:lnTo>
                                  <a:pt x="5956300" y="1301750"/>
                                </a:lnTo>
                              </a:path>
                              <a:path w="5956300" h="2832100">
                                <a:moveTo>
                                  <a:pt x="0" y="2825750"/>
                                </a:moveTo>
                                <a:lnTo>
                                  <a:pt x="5956300" y="2825750"/>
                                </a:lnTo>
                              </a:path>
                            </a:pathLst>
                          </a:custGeom>
                          <a:ln w="12700">
                            <a:solidFill>
                              <a:srgbClr val="000000"/>
                            </a:solidFill>
                            <a:prstDash val="solid"/>
                          </a:ln>
                        </wps:spPr>
                        <wps:bodyPr wrap="square" lIns="0" tIns="0" rIns="0" bIns="0" rtlCol="0">
                          <a:prstTxWarp prst="textNoShape">
                            <a:avLst/>
                          </a:prstTxWarp>
                          <a:noAutofit/>
                        </wps:bodyPr>
                      </wps:wsp>
                      <wps:wsp>
                        <wps:cNvPr id="167" name="Textbox 167"/>
                        <wps:cNvSpPr txBox="1"/>
                        <wps:spPr>
                          <a:xfrm>
                            <a:off x="2342445" y="1537300"/>
                            <a:ext cx="1360805" cy="142240"/>
                          </a:xfrm>
                          <a:prstGeom prst="rect">
                            <a:avLst/>
                          </a:prstGeom>
                        </wps:spPr>
                        <wps:txbx>
                          <w:txbxContent>
                            <w:p w14:paraId="14A0D005"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68" name="Textbox 168"/>
                        <wps:cNvSpPr txBox="1"/>
                        <wps:spPr>
                          <a:xfrm>
                            <a:off x="6350" y="6350"/>
                            <a:ext cx="5943600" cy="1295400"/>
                          </a:xfrm>
                          <a:prstGeom prst="rect">
                            <a:avLst/>
                          </a:prstGeom>
                          <a:ln w="12700">
                            <a:solidFill>
                              <a:srgbClr val="000000"/>
                            </a:solidFill>
                            <a:prstDash val="solid"/>
                          </a:ln>
                        </wps:spPr>
                        <wps:txbx>
                          <w:txbxContent>
                            <w:p w14:paraId="0BE2AEC6" w14:textId="77777777" w:rsidR="0048358B" w:rsidRDefault="0048358B">
                              <w:pPr>
                                <w:spacing w:before="9"/>
                                <w:rPr>
                                  <w:b/>
                                  <w:sz w:val="30"/>
                                </w:rPr>
                              </w:pPr>
                            </w:p>
                            <w:p w14:paraId="12578C44"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1A058E36" id="Group 165" o:spid="_x0000_s1103" style="position:absolute;margin-left:76pt;margin-top:13.85pt;width:469pt;height:223pt;z-index:-251624960;mso-wrap-distance-left:0;mso-wrap-distance-right:0;mso-position-horizontal-relative:page;mso-position-vertical-relative:text" coordsize="59563,28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">
                <v:shape id="Graphic 166" o:spid="_x0000_s1104" style="position:absolute;width:59563;height:28321;visibility:visible;mso-wrap-style:square;v-text-anchor:top" coordsize="5956300,283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" path="m6350,r,2832099em5949950,r,2832099em,1301750r5956300,em,2825750r5956300,e" filled="f" strokeweight="1pt">
                  <v:path arrowok="t"/>
                </v:shape>
                <v:shape id="Textbox 167" o:spid="_x0000_s1105" type="#_x0000_t202" style="position:absolute;left:23424;top:15373;width:1360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14A0D005" w14:textId="77777777" w:rsidR="0048358B" w:rsidRDefault="00000000">
                        <w:pPr>
                          <w:spacing w:line="223" w:lineRule="exact"/>
                          <w:rPr>
                            <w:b/>
                            <w:sz w:val="20"/>
                          </w:rPr>
                        </w:pPr>
                        <w:r>
                          <w:rPr>
                            <w:b/>
                            <w:sz w:val="20"/>
                          </w:rPr>
                          <w:t>Evaluator’s</w:t>
                        </w:r>
                        <w:r>
                          <w:rPr>
                            <w:b/>
                            <w:spacing w:val="-10"/>
                            <w:sz w:val="20"/>
                          </w:rPr>
                          <w:t xml:space="preserve"> </w:t>
                        </w:r>
                        <w:r>
                          <w:rPr>
                            <w:b/>
                            <w:spacing w:val="-2"/>
                            <w:sz w:val="20"/>
                          </w:rPr>
                          <w:t>Feedback:</w:t>
                        </w:r>
                      </w:p>
                    </w:txbxContent>
                  </v:textbox>
                </v:shape>
                <v:shape id="Textbox 168" o:spid="_x0000_s1106" type="#_x0000_t202" style="position:absolute;left:63;top:63;width:59436;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" filled="f" strokeweight="1pt">
                  <v:textbox inset="0,0,0,0">
                    <w:txbxContent>
                      <w:p w14:paraId="0BE2AEC6" w14:textId="77777777" w:rsidR="0048358B" w:rsidRDefault="0048358B">
                        <w:pPr>
                          <w:spacing w:before="9"/>
                          <w:rPr>
                            <w:b/>
                            <w:sz w:val="30"/>
                          </w:rPr>
                        </w:pPr>
                      </w:p>
                      <w:p w14:paraId="12578C44"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5B88472D" w14:textId="77777777" w:rsidR="0048358B" w:rsidRDefault="0048358B">
      <w:pPr>
        <w:rPr>
          <w:sz w:val="21"/>
        </w:rPr>
        <w:sectPr w:rsidR="0048358B">
          <w:pgSz w:w="12240" w:h="15840"/>
          <w:pgMar w:top="1340" w:right="880" w:bottom="280" w:left="1020" w:header="370" w:footer="0" w:gutter="0"/>
          <w:cols w:space="720"/>
        </w:sectPr>
      </w:pPr>
    </w:p>
    <w:p w14:paraId="161F62AA" w14:textId="77777777" w:rsidR="0048358B" w:rsidRDefault="0048358B">
      <w:pPr>
        <w:pStyle w:val="BodyText"/>
        <w:spacing w:before="2"/>
        <w:rPr>
          <w:b/>
          <w:sz w:val="20"/>
        </w:rPr>
      </w:pPr>
    </w:p>
    <w:p w14:paraId="4D18DB04" w14:textId="77777777" w:rsidR="0048358B" w:rsidRDefault="00000000">
      <w:pPr>
        <w:spacing w:before="93" w:line="280" w:lineRule="auto"/>
        <w:ind w:left="2897" w:right="2394" w:hanging="36"/>
        <w:rPr>
          <w:b/>
          <w:sz w:val="20"/>
        </w:rPr>
      </w:pPr>
      <w:r>
        <w:rPr>
          <w:b/>
          <w:sz w:val="20"/>
        </w:rPr>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9:</w:t>
      </w:r>
      <w:r>
        <w:rPr>
          <w:b/>
          <w:spacing w:val="40"/>
          <w:sz w:val="20"/>
        </w:rPr>
        <w:t xml:space="preserve"> </w:t>
      </w:r>
      <w:r>
        <w:rPr>
          <w:b/>
          <w:sz w:val="20"/>
        </w:rPr>
        <w:t>Operations and Management</w:t>
      </w:r>
    </w:p>
    <w:p w14:paraId="4D96F854" w14:textId="77777777" w:rsidR="0048358B" w:rsidRDefault="0048358B">
      <w:pPr>
        <w:pStyle w:val="BodyText"/>
        <w:spacing w:before="8"/>
        <w:rPr>
          <w:b/>
          <w:sz w:val="23"/>
        </w:rPr>
      </w:pPr>
    </w:p>
    <w:p w14:paraId="33C17A1F" w14:textId="77777777" w:rsidR="0048358B" w:rsidRDefault="00000000">
      <w:pPr>
        <w:spacing w:line="280" w:lineRule="auto"/>
        <w:ind w:left="510" w:right="661"/>
        <w:rPr>
          <w:b/>
          <w:i/>
          <w:sz w:val="20"/>
        </w:rPr>
      </w:pPr>
      <w:r>
        <w:rPr>
          <w:b/>
          <w:i/>
          <w:sz w:val="20"/>
        </w:rPr>
        <w:t>Effective</w:t>
      </w:r>
      <w:r>
        <w:rPr>
          <w:b/>
          <w:i/>
          <w:spacing w:val="-5"/>
          <w:sz w:val="20"/>
        </w:rPr>
        <w:t xml:space="preserve"> </w:t>
      </w:r>
      <w:r>
        <w:rPr>
          <w:b/>
          <w:i/>
          <w:sz w:val="20"/>
        </w:rPr>
        <w:t>educational</w:t>
      </w:r>
      <w:r>
        <w:rPr>
          <w:b/>
          <w:i/>
          <w:spacing w:val="-5"/>
          <w:sz w:val="20"/>
        </w:rPr>
        <w:t xml:space="preserve"> </w:t>
      </w:r>
      <w:r>
        <w:rPr>
          <w:b/>
          <w:i/>
          <w:sz w:val="20"/>
        </w:rPr>
        <w:t>leaders</w:t>
      </w:r>
      <w:r>
        <w:rPr>
          <w:b/>
          <w:i/>
          <w:spacing w:val="-5"/>
          <w:sz w:val="20"/>
        </w:rPr>
        <w:t xml:space="preserve"> </w:t>
      </w:r>
      <w:r>
        <w:rPr>
          <w:b/>
          <w:i/>
          <w:sz w:val="20"/>
        </w:rPr>
        <w:t>manage</w:t>
      </w:r>
      <w:r>
        <w:rPr>
          <w:b/>
          <w:i/>
          <w:spacing w:val="-5"/>
          <w:sz w:val="20"/>
        </w:rPr>
        <w:t xml:space="preserve"> </w:t>
      </w:r>
      <w:r>
        <w:rPr>
          <w:b/>
          <w:i/>
          <w:sz w:val="20"/>
        </w:rPr>
        <w:t>school</w:t>
      </w:r>
      <w:r>
        <w:rPr>
          <w:b/>
          <w:i/>
          <w:spacing w:val="-5"/>
          <w:sz w:val="20"/>
        </w:rPr>
        <w:t xml:space="preserve"> </w:t>
      </w:r>
      <w:r>
        <w:rPr>
          <w:b/>
          <w:i/>
          <w:sz w:val="20"/>
        </w:rPr>
        <w:t>operations</w:t>
      </w:r>
      <w:r>
        <w:rPr>
          <w:b/>
          <w:i/>
          <w:spacing w:val="-5"/>
          <w:sz w:val="20"/>
        </w:rPr>
        <w:t xml:space="preserve"> </w:t>
      </w:r>
      <w:r>
        <w:rPr>
          <w:b/>
          <w:i/>
          <w:sz w:val="20"/>
        </w:rPr>
        <w:t>and</w:t>
      </w:r>
      <w:r>
        <w:rPr>
          <w:b/>
          <w:i/>
          <w:spacing w:val="-5"/>
          <w:sz w:val="20"/>
        </w:rPr>
        <w:t xml:space="preserve"> </w:t>
      </w:r>
      <w:r>
        <w:rPr>
          <w:b/>
          <w:i/>
          <w:sz w:val="20"/>
        </w:rPr>
        <w:t>resources</w:t>
      </w:r>
      <w:r>
        <w:rPr>
          <w:b/>
          <w:i/>
          <w:spacing w:val="-5"/>
          <w:sz w:val="20"/>
        </w:rPr>
        <w:t xml:space="preserve"> </w:t>
      </w:r>
      <w:r>
        <w:rPr>
          <w:b/>
          <w:i/>
          <w:sz w:val="20"/>
        </w:rPr>
        <w:t>to</w:t>
      </w:r>
      <w:r>
        <w:rPr>
          <w:b/>
          <w:i/>
          <w:spacing w:val="-5"/>
          <w:sz w:val="20"/>
        </w:rPr>
        <w:t xml:space="preserve"> </w:t>
      </w:r>
      <w:r>
        <w:rPr>
          <w:b/>
          <w:i/>
          <w:sz w:val="20"/>
        </w:rPr>
        <w:t>promote</w:t>
      </w:r>
      <w:r>
        <w:rPr>
          <w:b/>
          <w:i/>
          <w:spacing w:val="-5"/>
          <w:sz w:val="20"/>
        </w:rPr>
        <w:t xml:space="preserve"> </w:t>
      </w:r>
      <w:r>
        <w:rPr>
          <w:b/>
          <w:i/>
          <w:sz w:val="20"/>
        </w:rPr>
        <w:t xml:space="preserve">each </w:t>
      </w:r>
      <w:r>
        <w:rPr>
          <w:b/>
          <w:i/>
          <w:sz w:val="20"/>
        </w:rPr>
        <w:t>student’s academic success and well-being.</w:t>
      </w:r>
    </w:p>
    <w:p w14:paraId="2076B54E" w14:textId="77777777" w:rsidR="0048358B" w:rsidRDefault="0048358B">
      <w:pPr>
        <w:pStyle w:val="BodyText"/>
        <w:spacing w:before="7"/>
        <w:rPr>
          <w:b/>
          <w:i/>
          <w:sz w:val="23"/>
        </w:rPr>
      </w:pPr>
    </w:p>
    <w:p w14:paraId="0516341A" w14:textId="77777777" w:rsidR="0048358B" w:rsidRDefault="00000000">
      <w:pPr>
        <w:ind w:left="510"/>
        <w:rPr>
          <w:b/>
          <w:sz w:val="20"/>
        </w:rPr>
      </w:pPr>
      <w:r>
        <w:rPr>
          <w:b/>
          <w:sz w:val="20"/>
        </w:rPr>
        <w:t>Effective</w:t>
      </w:r>
      <w:r>
        <w:rPr>
          <w:b/>
          <w:spacing w:val="-9"/>
          <w:sz w:val="20"/>
        </w:rPr>
        <w:t xml:space="preserve"> </w:t>
      </w:r>
      <w:r>
        <w:rPr>
          <w:b/>
          <w:spacing w:val="-2"/>
          <w:sz w:val="20"/>
        </w:rPr>
        <w:t>leaders:</w:t>
      </w:r>
    </w:p>
    <w:p w14:paraId="3FD976DA" w14:textId="77777777" w:rsidR="0048358B" w:rsidRDefault="00000000" w:rsidP="00E613D4">
      <w:pPr>
        <w:pStyle w:val="ListParagraph"/>
        <w:numPr>
          <w:ilvl w:val="0"/>
          <w:numId w:val="17"/>
        </w:numPr>
        <w:tabs>
          <w:tab w:val="left" w:pos="1228"/>
          <w:tab w:val="left" w:pos="1230"/>
        </w:tabs>
        <w:spacing w:before="40" w:line="280" w:lineRule="auto"/>
        <w:ind w:right="809"/>
        <w:rPr>
          <w:b/>
          <w:sz w:val="20"/>
        </w:rPr>
      </w:pPr>
      <w:r>
        <w:rPr>
          <w:b/>
          <w:sz w:val="20"/>
        </w:rPr>
        <w:t>Institute,</w:t>
      </w:r>
      <w:r>
        <w:rPr>
          <w:b/>
          <w:spacing w:val="-4"/>
          <w:sz w:val="20"/>
        </w:rPr>
        <w:t xml:space="preserve"> </w:t>
      </w:r>
      <w:r>
        <w:rPr>
          <w:b/>
          <w:sz w:val="20"/>
        </w:rPr>
        <w:t>manage,</w:t>
      </w:r>
      <w:r>
        <w:rPr>
          <w:b/>
          <w:spacing w:val="-4"/>
          <w:sz w:val="20"/>
        </w:rPr>
        <w:t xml:space="preserve"> </w:t>
      </w:r>
      <w:r>
        <w:rPr>
          <w:b/>
          <w:sz w:val="20"/>
        </w:rPr>
        <w:t>and</w:t>
      </w:r>
      <w:r>
        <w:rPr>
          <w:b/>
          <w:spacing w:val="-4"/>
          <w:sz w:val="20"/>
        </w:rPr>
        <w:t xml:space="preserve"> </w:t>
      </w:r>
      <w:r>
        <w:rPr>
          <w:b/>
          <w:sz w:val="20"/>
        </w:rPr>
        <w:t>monitor</w:t>
      </w:r>
      <w:r>
        <w:rPr>
          <w:b/>
          <w:spacing w:val="-4"/>
          <w:sz w:val="20"/>
        </w:rPr>
        <w:t xml:space="preserve"> </w:t>
      </w:r>
      <w:r>
        <w:rPr>
          <w:b/>
          <w:sz w:val="20"/>
        </w:rPr>
        <w:t>operations</w:t>
      </w:r>
      <w:r>
        <w:rPr>
          <w:b/>
          <w:spacing w:val="-4"/>
          <w:sz w:val="20"/>
        </w:rPr>
        <w:t xml:space="preserve"> </w:t>
      </w:r>
      <w:r>
        <w:rPr>
          <w:b/>
          <w:sz w:val="20"/>
        </w:rPr>
        <w:t>and</w:t>
      </w:r>
      <w:r>
        <w:rPr>
          <w:b/>
          <w:spacing w:val="-4"/>
          <w:sz w:val="20"/>
        </w:rPr>
        <w:t xml:space="preserve"> </w:t>
      </w:r>
      <w:r>
        <w:rPr>
          <w:b/>
          <w:sz w:val="20"/>
        </w:rPr>
        <w:t>administrative</w:t>
      </w:r>
      <w:r>
        <w:rPr>
          <w:b/>
          <w:spacing w:val="-4"/>
          <w:sz w:val="20"/>
        </w:rPr>
        <w:t xml:space="preserve"> </w:t>
      </w:r>
      <w:r>
        <w:rPr>
          <w:b/>
          <w:sz w:val="20"/>
        </w:rPr>
        <w:t>systems</w:t>
      </w:r>
      <w:r>
        <w:rPr>
          <w:b/>
          <w:spacing w:val="-4"/>
          <w:sz w:val="20"/>
        </w:rPr>
        <w:t xml:space="preserve"> </w:t>
      </w:r>
      <w:r>
        <w:rPr>
          <w:b/>
          <w:sz w:val="20"/>
        </w:rPr>
        <w:t>that</w:t>
      </w:r>
      <w:r>
        <w:rPr>
          <w:b/>
          <w:spacing w:val="-4"/>
          <w:sz w:val="20"/>
        </w:rPr>
        <w:t xml:space="preserve"> </w:t>
      </w:r>
      <w:r>
        <w:rPr>
          <w:b/>
          <w:sz w:val="20"/>
        </w:rPr>
        <w:t>promote</w:t>
      </w:r>
      <w:r>
        <w:rPr>
          <w:b/>
          <w:spacing w:val="-4"/>
          <w:sz w:val="20"/>
        </w:rPr>
        <w:t xml:space="preserve"> </w:t>
      </w:r>
      <w:r>
        <w:rPr>
          <w:b/>
          <w:sz w:val="20"/>
        </w:rPr>
        <w:t>the mission and vision of the school.</w:t>
      </w:r>
    </w:p>
    <w:p w14:paraId="14B165E2" w14:textId="77777777" w:rsidR="0048358B" w:rsidRDefault="00000000" w:rsidP="00E613D4">
      <w:pPr>
        <w:pStyle w:val="ListParagraph"/>
        <w:numPr>
          <w:ilvl w:val="0"/>
          <w:numId w:val="17"/>
        </w:numPr>
        <w:tabs>
          <w:tab w:val="left" w:pos="1228"/>
          <w:tab w:val="left" w:pos="1230"/>
        </w:tabs>
        <w:spacing w:before="2" w:line="280" w:lineRule="auto"/>
        <w:ind w:right="1042"/>
        <w:rPr>
          <w:b/>
          <w:sz w:val="20"/>
        </w:rPr>
      </w:pPr>
      <w:r>
        <w:rPr>
          <w:b/>
          <w:sz w:val="20"/>
        </w:rPr>
        <w:t>Strategically</w:t>
      </w:r>
      <w:r>
        <w:rPr>
          <w:b/>
          <w:spacing w:val="-4"/>
          <w:sz w:val="20"/>
        </w:rPr>
        <w:t xml:space="preserve"> </w:t>
      </w:r>
      <w:r>
        <w:rPr>
          <w:b/>
          <w:sz w:val="20"/>
        </w:rPr>
        <w:t>manage</w:t>
      </w:r>
      <w:r>
        <w:rPr>
          <w:b/>
          <w:spacing w:val="-4"/>
          <w:sz w:val="20"/>
        </w:rPr>
        <w:t xml:space="preserve"> </w:t>
      </w:r>
      <w:r>
        <w:rPr>
          <w:b/>
          <w:sz w:val="20"/>
        </w:rPr>
        <w:t>staff</w:t>
      </w:r>
      <w:r>
        <w:rPr>
          <w:b/>
          <w:spacing w:val="-4"/>
          <w:sz w:val="20"/>
        </w:rPr>
        <w:t xml:space="preserve"> </w:t>
      </w:r>
      <w:r>
        <w:rPr>
          <w:b/>
          <w:sz w:val="20"/>
        </w:rPr>
        <w:t>resources,</w:t>
      </w:r>
      <w:r>
        <w:rPr>
          <w:b/>
          <w:spacing w:val="-4"/>
          <w:sz w:val="20"/>
        </w:rPr>
        <w:t xml:space="preserve"> </w:t>
      </w:r>
      <w:r>
        <w:rPr>
          <w:b/>
          <w:sz w:val="20"/>
        </w:rPr>
        <w:t>assigning</w:t>
      </w:r>
      <w:r>
        <w:rPr>
          <w:b/>
          <w:spacing w:val="-4"/>
          <w:sz w:val="20"/>
        </w:rPr>
        <w:t xml:space="preserve"> </w:t>
      </w:r>
      <w:r>
        <w:rPr>
          <w:b/>
          <w:sz w:val="20"/>
        </w:rPr>
        <w:t>and</w:t>
      </w:r>
      <w:r>
        <w:rPr>
          <w:b/>
          <w:spacing w:val="-4"/>
          <w:sz w:val="20"/>
        </w:rPr>
        <w:t xml:space="preserve"> </w:t>
      </w:r>
      <w:r>
        <w:rPr>
          <w:b/>
          <w:sz w:val="20"/>
        </w:rPr>
        <w:t>scheduling</w:t>
      </w:r>
      <w:r>
        <w:rPr>
          <w:b/>
          <w:spacing w:val="-4"/>
          <w:sz w:val="20"/>
        </w:rPr>
        <w:t xml:space="preserve"> </w:t>
      </w:r>
      <w:r>
        <w:rPr>
          <w:b/>
          <w:sz w:val="20"/>
        </w:rPr>
        <w:t>teachers</w:t>
      </w:r>
      <w:r>
        <w:rPr>
          <w:b/>
          <w:spacing w:val="-4"/>
          <w:sz w:val="20"/>
        </w:rPr>
        <w:t xml:space="preserve"> </w:t>
      </w:r>
      <w:r>
        <w:rPr>
          <w:b/>
          <w:sz w:val="20"/>
        </w:rPr>
        <w:t>and</w:t>
      </w:r>
      <w:r>
        <w:rPr>
          <w:b/>
          <w:spacing w:val="-4"/>
          <w:sz w:val="20"/>
        </w:rPr>
        <w:t xml:space="preserve"> </w:t>
      </w:r>
      <w:r>
        <w:rPr>
          <w:b/>
          <w:sz w:val="20"/>
        </w:rPr>
        <w:t>staff</w:t>
      </w:r>
      <w:r>
        <w:rPr>
          <w:b/>
          <w:spacing w:val="-4"/>
          <w:sz w:val="20"/>
        </w:rPr>
        <w:t xml:space="preserve"> </w:t>
      </w:r>
      <w:r>
        <w:rPr>
          <w:b/>
          <w:sz w:val="20"/>
        </w:rPr>
        <w:t>to roles and responsibilities that optimize their professional capacity to address each student’s learning needs.</w:t>
      </w:r>
    </w:p>
    <w:p w14:paraId="749E5D06" w14:textId="77777777" w:rsidR="0048358B" w:rsidRDefault="00000000" w:rsidP="00E613D4">
      <w:pPr>
        <w:pStyle w:val="ListParagraph"/>
        <w:numPr>
          <w:ilvl w:val="0"/>
          <w:numId w:val="17"/>
        </w:numPr>
        <w:tabs>
          <w:tab w:val="left" w:pos="1228"/>
          <w:tab w:val="left" w:pos="1230"/>
        </w:tabs>
        <w:spacing w:before="3" w:line="280" w:lineRule="auto"/>
        <w:ind w:right="841"/>
        <w:rPr>
          <w:b/>
          <w:sz w:val="20"/>
        </w:rPr>
      </w:pPr>
      <w:r>
        <w:rPr>
          <w:b/>
          <w:sz w:val="20"/>
        </w:rPr>
        <w:t>Seek,</w:t>
      </w:r>
      <w:r>
        <w:rPr>
          <w:b/>
          <w:spacing w:val="-4"/>
          <w:sz w:val="20"/>
        </w:rPr>
        <w:t xml:space="preserve"> </w:t>
      </w:r>
      <w:r>
        <w:rPr>
          <w:b/>
          <w:sz w:val="20"/>
        </w:rPr>
        <w:t>acquire,</w:t>
      </w:r>
      <w:r>
        <w:rPr>
          <w:b/>
          <w:spacing w:val="-4"/>
          <w:sz w:val="20"/>
        </w:rPr>
        <w:t xml:space="preserve"> </w:t>
      </w:r>
      <w:r>
        <w:rPr>
          <w:b/>
          <w:sz w:val="20"/>
        </w:rPr>
        <w:t>and</w:t>
      </w:r>
      <w:r>
        <w:rPr>
          <w:b/>
          <w:spacing w:val="-4"/>
          <w:sz w:val="20"/>
        </w:rPr>
        <w:t xml:space="preserve"> </w:t>
      </w:r>
      <w:r>
        <w:rPr>
          <w:b/>
          <w:sz w:val="20"/>
        </w:rPr>
        <w:t>manage</w:t>
      </w:r>
      <w:r>
        <w:rPr>
          <w:b/>
          <w:spacing w:val="-4"/>
          <w:sz w:val="20"/>
        </w:rPr>
        <w:t xml:space="preserve"> </w:t>
      </w:r>
      <w:r>
        <w:rPr>
          <w:b/>
          <w:sz w:val="20"/>
        </w:rPr>
        <w:t>fiscal,</w:t>
      </w:r>
      <w:r>
        <w:rPr>
          <w:b/>
          <w:spacing w:val="-4"/>
          <w:sz w:val="20"/>
        </w:rPr>
        <w:t xml:space="preserve"> </w:t>
      </w:r>
      <w:r>
        <w:rPr>
          <w:b/>
          <w:sz w:val="20"/>
        </w:rPr>
        <w:t>physical,</w:t>
      </w:r>
      <w:r>
        <w:rPr>
          <w:b/>
          <w:spacing w:val="-4"/>
          <w:sz w:val="20"/>
        </w:rPr>
        <w:t xml:space="preserve"> </w:t>
      </w:r>
      <w:r>
        <w:rPr>
          <w:b/>
          <w:sz w:val="20"/>
        </w:rPr>
        <w:t>and</w:t>
      </w:r>
      <w:r>
        <w:rPr>
          <w:b/>
          <w:spacing w:val="-4"/>
          <w:sz w:val="20"/>
        </w:rPr>
        <w:t xml:space="preserve"> </w:t>
      </w:r>
      <w:r>
        <w:rPr>
          <w:b/>
          <w:sz w:val="20"/>
        </w:rPr>
        <w:t>other</w:t>
      </w:r>
      <w:r>
        <w:rPr>
          <w:b/>
          <w:spacing w:val="-4"/>
          <w:sz w:val="20"/>
        </w:rPr>
        <w:t xml:space="preserve"> </w:t>
      </w:r>
      <w:r>
        <w:rPr>
          <w:b/>
          <w:sz w:val="20"/>
        </w:rPr>
        <w:t>resources</w:t>
      </w:r>
      <w:r>
        <w:rPr>
          <w:b/>
          <w:spacing w:val="-4"/>
          <w:sz w:val="20"/>
        </w:rPr>
        <w:t xml:space="preserve"> </w:t>
      </w:r>
      <w:r>
        <w:rPr>
          <w:b/>
          <w:sz w:val="20"/>
        </w:rPr>
        <w:t>to</w:t>
      </w:r>
      <w:r>
        <w:rPr>
          <w:b/>
          <w:spacing w:val="-4"/>
          <w:sz w:val="20"/>
        </w:rPr>
        <w:t xml:space="preserve"> </w:t>
      </w:r>
      <w:r>
        <w:rPr>
          <w:b/>
          <w:sz w:val="20"/>
        </w:rPr>
        <w:t>support</w:t>
      </w:r>
      <w:r>
        <w:rPr>
          <w:b/>
          <w:spacing w:val="-4"/>
          <w:sz w:val="20"/>
        </w:rPr>
        <w:t xml:space="preserve"> </w:t>
      </w:r>
      <w:r>
        <w:rPr>
          <w:b/>
          <w:sz w:val="20"/>
        </w:rPr>
        <w:t>curriculum, instruction, and assessment; student learning community; professional capacity and community; and family and community engagement.</w:t>
      </w:r>
    </w:p>
    <w:p w14:paraId="7A63ABC8" w14:textId="77777777" w:rsidR="0048358B" w:rsidRDefault="00000000" w:rsidP="00E613D4">
      <w:pPr>
        <w:pStyle w:val="ListParagraph"/>
        <w:numPr>
          <w:ilvl w:val="0"/>
          <w:numId w:val="17"/>
        </w:numPr>
        <w:tabs>
          <w:tab w:val="left" w:pos="1228"/>
          <w:tab w:val="left" w:pos="1230"/>
        </w:tabs>
        <w:spacing w:before="3" w:line="280" w:lineRule="auto"/>
        <w:ind w:right="1187"/>
        <w:rPr>
          <w:b/>
          <w:sz w:val="20"/>
        </w:rPr>
      </w:pPr>
      <w:r>
        <w:rPr>
          <w:b/>
          <w:sz w:val="20"/>
        </w:rPr>
        <w:t>Are responsible, ethical, and accountable stewards of the school’s monetary and nonmonetary</w:t>
      </w:r>
      <w:r>
        <w:rPr>
          <w:b/>
          <w:spacing w:val="-6"/>
          <w:sz w:val="20"/>
        </w:rPr>
        <w:t xml:space="preserve"> </w:t>
      </w:r>
      <w:r>
        <w:rPr>
          <w:b/>
          <w:sz w:val="20"/>
        </w:rPr>
        <w:t>resources,</w:t>
      </w:r>
      <w:r>
        <w:rPr>
          <w:b/>
          <w:spacing w:val="-6"/>
          <w:sz w:val="20"/>
        </w:rPr>
        <w:t xml:space="preserve"> </w:t>
      </w:r>
      <w:r>
        <w:rPr>
          <w:b/>
          <w:sz w:val="20"/>
        </w:rPr>
        <w:t>engaging</w:t>
      </w:r>
      <w:r>
        <w:rPr>
          <w:b/>
          <w:spacing w:val="-6"/>
          <w:sz w:val="20"/>
        </w:rPr>
        <w:t xml:space="preserve"> </w:t>
      </w:r>
      <w:r>
        <w:rPr>
          <w:b/>
          <w:sz w:val="20"/>
        </w:rPr>
        <w:t>in</w:t>
      </w:r>
      <w:r>
        <w:rPr>
          <w:b/>
          <w:spacing w:val="-6"/>
          <w:sz w:val="20"/>
        </w:rPr>
        <w:t xml:space="preserve"> </w:t>
      </w:r>
      <w:r>
        <w:rPr>
          <w:b/>
          <w:sz w:val="20"/>
        </w:rPr>
        <w:t>effective</w:t>
      </w:r>
      <w:r>
        <w:rPr>
          <w:b/>
          <w:spacing w:val="-6"/>
          <w:sz w:val="20"/>
        </w:rPr>
        <w:t xml:space="preserve"> </w:t>
      </w:r>
      <w:r>
        <w:rPr>
          <w:b/>
          <w:sz w:val="20"/>
        </w:rPr>
        <w:t>budgeting</w:t>
      </w:r>
      <w:r>
        <w:rPr>
          <w:b/>
          <w:spacing w:val="-6"/>
          <w:sz w:val="20"/>
        </w:rPr>
        <w:t xml:space="preserve"> </w:t>
      </w:r>
      <w:r>
        <w:rPr>
          <w:b/>
          <w:sz w:val="20"/>
        </w:rPr>
        <w:t>and</w:t>
      </w:r>
      <w:r>
        <w:rPr>
          <w:b/>
          <w:spacing w:val="-6"/>
          <w:sz w:val="20"/>
        </w:rPr>
        <w:t xml:space="preserve"> </w:t>
      </w:r>
      <w:r>
        <w:rPr>
          <w:b/>
          <w:sz w:val="20"/>
        </w:rPr>
        <w:t>accounting</w:t>
      </w:r>
      <w:r>
        <w:rPr>
          <w:b/>
          <w:spacing w:val="-6"/>
          <w:sz w:val="20"/>
        </w:rPr>
        <w:t xml:space="preserve"> </w:t>
      </w:r>
      <w:r>
        <w:rPr>
          <w:b/>
          <w:sz w:val="20"/>
        </w:rPr>
        <w:t>practices.</w:t>
      </w:r>
    </w:p>
    <w:p w14:paraId="5CC21A8E" w14:textId="77777777" w:rsidR="0048358B" w:rsidRDefault="00000000" w:rsidP="00E613D4">
      <w:pPr>
        <w:pStyle w:val="ListParagraph"/>
        <w:numPr>
          <w:ilvl w:val="0"/>
          <w:numId w:val="17"/>
        </w:numPr>
        <w:tabs>
          <w:tab w:val="left" w:pos="1228"/>
        </w:tabs>
        <w:spacing w:before="1"/>
        <w:ind w:left="1228" w:hanging="358"/>
        <w:rPr>
          <w:b/>
          <w:sz w:val="20"/>
        </w:rPr>
      </w:pPr>
      <w:r>
        <w:rPr>
          <w:b/>
          <w:sz w:val="20"/>
        </w:rPr>
        <w:t>Protect</w:t>
      </w:r>
      <w:r>
        <w:rPr>
          <w:b/>
          <w:spacing w:val="-10"/>
          <w:sz w:val="20"/>
        </w:rPr>
        <w:t xml:space="preserve"> </w:t>
      </w:r>
      <w:r>
        <w:rPr>
          <w:b/>
          <w:sz w:val="20"/>
        </w:rPr>
        <w:t>teachers’</w:t>
      </w:r>
      <w:r>
        <w:rPr>
          <w:b/>
          <w:spacing w:val="-14"/>
          <w:sz w:val="20"/>
        </w:rPr>
        <w:t xml:space="preserve"> </w:t>
      </w:r>
      <w:r>
        <w:rPr>
          <w:b/>
          <w:sz w:val="20"/>
        </w:rPr>
        <w:t>and</w:t>
      </w:r>
      <w:r>
        <w:rPr>
          <w:b/>
          <w:spacing w:val="-5"/>
          <w:sz w:val="20"/>
        </w:rPr>
        <w:t xml:space="preserve"> </w:t>
      </w:r>
      <w:r>
        <w:rPr>
          <w:b/>
          <w:sz w:val="20"/>
        </w:rPr>
        <w:t>other</w:t>
      </w:r>
      <w:r>
        <w:rPr>
          <w:b/>
          <w:spacing w:val="-6"/>
          <w:sz w:val="20"/>
        </w:rPr>
        <w:t xml:space="preserve"> </w:t>
      </w:r>
      <w:r>
        <w:rPr>
          <w:b/>
          <w:sz w:val="20"/>
        </w:rPr>
        <w:t>staff</w:t>
      </w:r>
      <w:r>
        <w:rPr>
          <w:b/>
          <w:spacing w:val="-5"/>
          <w:sz w:val="20"/>
        </w:rPr>
        <w:t xml:space="preserve"> </w:t>
      </w:r>
      <w:r>
        <w:rPr>
          <w:b/>
          <w:sz w:val="20"/>
        </w:rPr>
        <w:t>members’</w:t>
      </w:r>
      <w:r>
        <w:rPr>
          <w:b/>
          <w:spacing w:val="-14"/>
          <w:sz w:val="20"/>
        </w:rPr>
        <w:t xml:space="preserve"> </w:t>
      </w:r>
      <w:r>
        <w:rPr>
          <w:b/>
          <w:sz w:val="20"/>
        </w:rPr>
        <w:t>work</w:t>
      </w:r>
      <w:r>
        <w:rPr>
          <w:b/>
          <w:spacing w:val="-6"/>
          <w:sz w:val="20"/>
        </w:rPr>
        <w:t xml:space="preserve"> </w:t>
      </w:r>
      <w:r>
        <w:rPr>
          <w:b/>
          <w:sz w:val="20"/>
        </w:rPr>
        <w:t>and</w:t>
      </w:r>
      <w:r>
        <w:rPr>
          <w:b/>
          <w:spacing w:val="16"/>
          <w:sz w:val="20"/>
        </w:rPr>
        <w:t xml:space="preserve"> </w:t>
      </w:r>
      <w:r>
        <w:rPr>
          <w:b/>
          <w:sz w:val="20"/>
        </w:rPr>
        <w:t>learning</w:t>
      </w:r>
      <w:r>
        <w:rPr>
          <w:b/>
          <w:spacing w:val="-6"/>
          <w:sz w:val="20"/>
        </w:rPr>
        <w:t xml:space="preserve"> </w:t>
      </w:r>
      <w:r>
        <w:rPr>
          <w:b/>
          <w:sz w:val="20"/>
        </w:rPr>
        <w:t>from</w:t>
      </w:r>
      <w:r>
        <w:rPr>
          <w:b/>
          <w:spacing w:val="-5"/>
          <w:sz w:val="20"/>
        </w:rPr>
        <w:t xml:space="preserve"> </w:t>
      </w:r>
      <w:r>
        <w:rPr>
          <w:b/>
          <w:spacing w:val="-2"/>
          <w:sz w:val="20"/>
        </w:rPr>
        <w:t>disruption.</w:t>
      </w:r>
    </w:p>
    <w:p w14:paraId="1D81A004" w14:textId="77777777" w:rsidR="0048358B" w:rsidRDefault="00000000" w:rsidP="00E613D4">
      <w:pPr>
        <w:pStyle w:val="ListParagraph"/>
        <w:numPr>
          <w:ilvl w:val="0"/>
          <w:numId w:val="17"/>
        </w:numPr>
        <w:tabs>
          <w:tab w:val="left" w:pos="1229"/>
        </w:tabs>
        <w:spacing w:before="40"/>
        <w:ind w:left="1229" w:hanging="359"/>
        <w:rPr>
          <w:b/>
          <w:sz w:val="20"/>
        </w:rPr>
      </w:pPr>
      <w:r>
        <w:rPr>
          <w:b/>
          <w:sz w:val="20"/>
        </w:rPr>
        <w:t>Employ</w:t>
      </w:r>
      <w:r>
        <w:rPr>
          <w:b/>
          <w:spacing w:val="-8"/>
          <w:sz w:val="20"/>
        </w:rPr>
        <w:t xml:space="preserve"> </w:t>
      </w:r>
      <w:r>
        <w:rPr>
          <w:b/>
          <w:sz w:val="20"/>
        </w:rPr>
        <w:t>technology</w:t>
      </w:r>
      <w:r>
        <w:rPr>
          <w:b/>
          <w:spacing w:val="-6"/>
          <w:sz w:val="20"/>
        </w:rPr>
        <w:t xml:space="preserve"> </w:t>
      </w:r>
      <w:r>
        <w:rPr>
          <w:b/>
          <w:sz w:val="20"/>
        </w:rPr>
        <w:t>to</w:t>
      </w:r>
      <w:r>
        <w:rPr>
          <w:b/>
          <w:spacing w:val="-6"/>
          <w:sz w:val="20"/>
        </w:rPr>
        <w:t xml:space="preserve"> </w:t>
      </w:r>
      <w:r>
        <w:rPr>
          <w:b/>
          <w:sz w:val="20"/>
        </w:rPr>
        <w:t>improve</w:t>
      </w:r>
      <w:r>
        <w:rPr>
          <w:b/>
          <w:spacing w:val="-5"/>
          <w:sz w:val="20"/>
        </w:rPr>
        <w:t xml:space="preserve"> </w:t>
      </w:r>
      <w:r>
        <w:rPr>
          <w:b/>
          <w:sz w:val="20"/>
        </w:rPr>
        <w:t>the</w:t>
      </w:r>
      <w:r>
        <w:rPr>
          <w:b/>
          <w:spacing w:val="-6"/>
          <w:sz w:val="20"/>
        </w:rPr>
        <w:t xml:space="preserve"> </w:t>
      </w:r>
      <w:r>
        <w:rPr>
          <w:b/>
          <w:sz w:val="20"/>
        </w:rPr>
        <w:t>quality</w:t>
      </w:r>
      <w:r>
        <w:rPr>
          <w:b/>
          <w:spacing w:val="-6"/>
          <w:sz w:val="20"/>
        </w:rPr>
        <w:t xml:space="preserve"> </w:t>
      </w:r>
      <w:r>
        <w:rPr>
          <w:b/>
          <w:sz w:val="20"/>
        </w:rPr>
        <w:t>and</w:t>
      </w:r>
      <w:r>
        <w:rPr>
          <w:b/>
          <w:spacing w:val="-6"/>
          <w:sz w:val="20"/>
        </w:rPr>
        <w:t xml:space="preserve"> </w:t>
      </w:r>
      <w:r>
        <w:rPr>
          <w:b/>
          <w:sz w:val="20"/>
        </w:rPr>
        <w:t>efficiency</w:t>
      </w:r>
      <w:r>
        <w:rPr>
          <w:b/>
          <w:spacing w:val="-5"/>
          <w:sz w:val="20"/>
        </w:rPr>
        <w:t xml:space="preserve"> </w:t>
      </w:r>
      <w:r>
        <w:rPr>
          <w:b/>
          <w:sz w:val="20"/>
        </w:rPr>
        <w:t>of</w:t>
      </w:r>
      <w:r>
        <w:rPr>
          <w:b/>
          <w:spacing w:val="-6"/>
          <w:sz w:val="20"/>
        </w:rPr>
        <w:t xml:space="preserve"> </w:t>
      </w:r>
      <w:r>
        <w:rPr>
          <w:b/>
          <w:sz w:val="20"/>
        </w:rPr>
        <w:t>operations</w:t>
      </w:r>
      <w:r>
        <w:rPr>
          <w:b/>
          <w:spacing w:val="-6"/>
          <w:sz w:val="20"/>
        </w:rPr>
        <w:t xml:space="preserve"> </w:t>
      </w:r>
      <w:r>
        <w:rPr>
          <w:b/>
          <w:sz w:val="20"/>
        </w:rPr>
        <w:t>and</w:t>
      </w:r>
      <w:r>
        <w:rPr>
          <w:b/>
          <w:spacing w:val="-5"/>
          <w:sz w:val="20"/>
        </w:rPr>
        <w:t xml:space="preserve"> </w:t>
      </w:r>
      <w:r>
        <w:rPr>
          <w:b/>
          <w:spacing w:val="-2"/>
          <w:sz w:val="20"/>
        </w:rPr>
        <w:t>management.</w:t>
      </w:r>
    </w:p>
    <w:p w14:paraId="10E4788C" w14:textId="77777777" w:rsidR="0048358B" w:rsidRDefault="00000000" w:rsidP="00E613D4">
      <w:pPr>
        <w:pStyle w:val="ListParagraph"/>
        <w:numPr>
          <w:ilvl w:val="0"/>
          <w:numId w:val="17"/>
        </w:numPr>
        <w:tabs>
          <w:tab w:val="left" w:pos="1228"/>
          <w:tab w:val="left" w:pos="1230"/>
        </w:tabs>
        <w:spacing w:before="40" w:line="280" w:lineRule="auto"/>
        <w:ind w:right="631"/>
        <w:rPr>
          <w:b/>
          <w:sz w:val="20"/>
        </w:rPr>
      </w:pPr>
      <w:r>
        <w:rPr>
          <w:b/>
          <w:sz w:val="20"/>
        </w:rPr>
        <w:t>Develop</w:t>
      </w:r>
      <w:r>
        <w:rPr>
          <w:b/>
          <w:spacing w:val="-4"/>
          <w:sz w:val="20"/>
        </w:rPr>
        <w:t xml:space="preserve"> </w:t>
      </w:r>
      <w:r>
        <w:rPr>
          <w:b/>
          <w:sz w:val="20"/>
        </w:rPr>
        <w:t>and</w:t>
      </w:r>
      <w:r>
        <w:rPr>
          <w:b/>
          <w:spacing w:val="-4"/>
          <w:sz w:val="20"/>
        </w:rPr>
        <w:t xml:space="preserve"> </w:t>
      </w:r>
      <w:r>
        <w:rPr>
          <w:b/>
          <w:sz w:val="20"/>
        </w:rPr>
        <w:t>maintain</w:t>
      </w:r>
      <w:r>
        <w:rPr>
          <w:b/>
          <w:spacing w:val="-4"/>
          <w:sz w:val="20"/>
        </w:rPr>
        <w:t xml:space="preserve"> </w:t>
      </w:r>
      <w:r>
        <w:rPr>
          <w:b/>
          <w:sz w:val="20"/>
        </w:rPr>
        <w:t>data</w:t>
      </w:r>
      <w:r>
        <w:rPr>
          <w:b/>
          <w:spacing w:val="-4"/>
          <w:sz w:val="20"/>
        </w:rPr>
        <w:t xml:space="preserve"> </w:t>
      </w:r>
      <w:r>
        <w:rPr>
          <w:b/>
          <w:sz w:val="20"/>
        </w:rPr>
        <w:t>and</w:t>
      </w:r>
      <w:r>
        <w:rPr>
          <w:b/>
          <w:spacing w:val="-4"/>
          <w:sz w:val="20"/>
        </w:rPr>
        <w:t xml:space="preserve"> </w:t>
      </w:r>
      <w:r>
        <w:rPr>
          <w:b/>
          <w:sz w:val="20"/>
        </w:rPr>
        <w:t>communication</w:t>
      </w:r>
      <w:r>
        <w:rPr>
          <w:b/>
          <w:spacing w:val="-4"/>
          <w:sz w:val="20"/>
        </w:rPr>
        <w:t xml:space="preserve"> </w:t>
      </w:r>
      <w:r>
        <w:rPr>
          <w:b/>
          <w:sz w:val="20"/>
        </w:rPr>
        <w:t>systems</w:t>
      </w:r>
      <w:r>
        <w:rPr>
          <w:b/>
          <w:spacing w:val="-4"/>
          <w:sz w:val="20"/>
        </w:rPr>
        <w:t xml:space="preserve"> </w:t>
      </w:r>
      <w:r>
        <w:rPr>
          <w:b/>
          <w:sz w:val="20"/>
        </w:rPr>
        <w:t>to</w:t>
      </w:r>
      <w:r>
        <w:rPr>
          <w:b/>
          <w:spacing w:val="-4"/>
          <w:sz w:val="20"/>
        </w:rPr>
        <w:t xml:space="preserve"> </w:t>
      </w:r>
      <w:r>
        <w:rPr>
          <w:b/>
          <w:sz w:val="20"/>
        </w:rPr>
        <w:t>deliver</w:t>
      </w:r>
      <w:r>
        <w:rPr>
          <w:b/>
          <w:spacing w:val="-4"/>
          <w:sz w:val="20"/>
        </w:rPr>
        <w:t xml:space="preserve"> </w:t>
      </w:r>
      <w:r>
        <w:rPr>
          <w:b/>
          <w:sz w:val="20"/>
        </w:rPr>
        <w:t>actionable</w:t>
      </w:r>
      <w:r>
        <w:rPr>
          <w:b/>
          <w:spacing w:val="-4"/>
          <w:sz w:val="20"/>
        </w:rPr>
        <w:t xml:space="preserve"> </w:t>
      </w:r>
      <w:r>
        <w:rPr>
          <w:b/>
          <w:sz w:val="20"/>
        </w:rPr>
        <w:t xml:space="preserve">information for </w:t>
      </w:r>
      <w:r>
        <w:rPr>
          <w:b/>
          <w:sz w:val="20"/>
        </w:rPr>
        <w:t>classroom and school improvement.</w:t>
      </w:r>
    </w:p>
    <w:p w14:paraId="27F14417" w14:textId="77777777" w:rsidR="0048358B" w:rsidRDefault="00000000" w:rsidP="00E613D4">
      <w:pPr>
        <w:pStyle w:val="ListParagraph"/>
        <w:numPr>
          <w:ilvl w:val="0"/>
          <w:numId w:val="17"/>
        </w:numPr>
        <w:tabs>
          <w:tab w:val="left" w:pos="1228"/>
          <w:tab w:val="left" w:pos="1230"/>
        </w:tabs>
        <w:spacing w:before="2" w:line="280" w:lineRule="auto"/>
        <w:ind w:right="784"/>
        <w:rPr>
          <w:b/>
          <w:sz w:val="20"/>
        </w:rPr>
      </w:pPr>
      <w:r>
        <w:rPr>
          <w:b/>
          <w:sz w:val="20"/>
        </w:rPr>
        <w:t>Know,</w:t>
      </w:r>
      <w:r>
        <w:rPr>
          <w:b/>
          <w:spacing w:val="-4"/>
          <w:sz w:val="20"/>
        </w:rPr>
        <w:t xml:space="preserve"> </w:t>
      </w:r>
      <w:r>
        <w:rPr>
          <w:b/>
          <w:sz w:val="20"/>
        </w:rPr>
        <w:t>comply</w:t>
      </w:r>
      <w:r>
        <w:rPr>
          <w:b/>
          <w:spacing w:val="-4"/>
          <w:sz w:val="20"/>
        </w:rPr>
        <w:t xml:space="preserve"> </w:t>
      </w:r>
      <w:r>
        <w:rPr>
          <w:b/>
          <w:sz w:val="20"/>
        </w:rPr>
        <w:t>with,</w:t>
      </w:r>
      <w:r>
        <w:rPr>
          <w:b/>
          <w:spacing w:val="-4"/>
          <w:sz w:val="20"/>
        </w:rPr>
        <w:t xml:space="preserve"> </w:t>
      </w:r>
      <w:r>
        <w:rPr>
          <w:b/>
          <w:sz w:val="20"/>
        </w:rPr>
        <w:t>and</w:t>
      </w:r>
      <w:r>
        <w:rPr>
          <w:b/>
          <w:spacing w:val="-4"/>
          <w:sz w:val="20"/>
        </w:rPr>
        <w:t xml:space="preserve"> </w:t>
      </w:r>
      <w:r>
        <w:rPr>
          <w:b/>
          <w:sz w:val="20"/>
        </w:rPr>
        <w:t>help</w:t>
      </w:r>
      <w:r>
        <w:rPr>
          <w:b/>
          <w:spacing w:val="-4"/>
          <w:sz w:val="20"/>
        </w:rPr>
        <w:t xml:space="preserve"> </w:t>
      </w:r>
      <w:r>
        <w:rPr>
          <w:b/>
          <w:sz w:val="20"/>
        </w:rPr>
        <w:t>the</w:t>
      </w:r>
      <w:r>
        <w:rPr>
          <w:b/>
          <w:spacing w:val="-4"/>
          <w:sz w:val="20"/>
        </w:rPr>
        <w:t xml:space="preserve"> </w:t>
      </w:r>
      <w:r>
        <w:rPr>
          <w:b/>
          <w:sz w:val="20"/>
        </w:rPr>
        <w:t>school</w:t>
      </w:r>
      <w:r>
        <w:rPr>
          <w:b/>
          <w:spacing w:val="-4"/>
          <w:sz w:val="20"/>
        </w:rPr>
        <w:t xml:space="preserve"> </w:t>
      </w:r>
      <w:r>
        <w:rPr>
          <w:b/>
          <w:sz w:val="20"/>
        </w:rPr>
        <w:t>community</w:t>
      </w:r>
      <w:r>
        <w:rPr>
          <w:b/>
          <w:spacing w:val="-4"/>
          <w:sz w:val="20"/>
        </w:rPr>
        <w:t xml:space="preserve"> </w:t>
      </w:r>
      <w:r>
        <w:rPr>
          <w:b/>
          <w:sz w:val="20"/>
        </w:rPr>
        <w:t>understand</w:t>
      </w:r>
      <w:r>
        <w:rPr>
          <w:b/>
          <w:spacing w:val="-4"/>
          <w:sz w:val="20"/>
        </w:rPr>
        <w:t xml:space="preserve"> </w:t>
      </w:r>
      <w:r>
        <w:rPr>
          <w:b/>
          <w:sz w:val="20"/>
        </w:rPr>
        <w:t>local,</w:t>
      </w:r>
      <w:r>
        <w:rPr>
          <w:b/>
          <w:spacing w:val="-4"/>
          <w:sz w:val="20"/>
        </w:rPr>
        <w:t xml:space="preserve"> </w:t>
      </w:r>
      <w:r>
        <w:rPr>
          <w:b/>
          <w:sz w:val="20"/>
        </w:rPr>
        <w:t>state,</w:t>
      </w:r>
      <w:r>
        <w:rPr>
          <w:b/>
          <w:spacing w:val="-4"/>
          <w:sz w:val="20"/>
        </w:rPr>
        <w:t xml:space="preserve"> </w:t>
      </w:r>
      <w:r>
        <w:rPr>
          <w:b/>
          <w:sz w:val="20"/>
        </w:rPr>
        <w:t>and</w:t>
      </w:r>
      <w:r>
        <w:rPr>
          <w:b/>
          <w:spacing w:val="-4"/>
          <w:sz w:val="20"/>
        </w:rPr>
        <w:t xml:space="preserve"> </w:t>
      </w:r>
      <w:r>
        <w:rPr>
          <w:b/>
          <w:sz w:val="20"/>
        </w:rPr>
        <w:t xml:space="preserve">federal laws, rights, policies, and regulations </w:t>
      </w:r>
      <w:proofErr w:type="gramStart"/>
      <w:r>
        <w:rPr>
          <w:b/>
          <w:sz w:val="20"/>
        </w:rPr>
        <w:t>so as to</w:t>
      </w:r>
      <w:proofErr w:type="gramEnd"/>
      <w:r>
        <w:rPr>
          <w:b/>
          <w:sz w:val="20"/>
        </w:rPr>
        <w:t xml:space="preserve"> promote student success.</w:t>
      </w:r>
    </w:p>
    <w:p w14:paraId="6DCDE6CB" w14:textId="77777777" w:rsidR="0048358B" w:rsidRDefault="00000000" w:rsidP="00E613D4">
      <w:pPr>
        <w:pStyle w:val="ListParagraph"/>
        <w:numPr>
          <w:ilvl w:val="0"/>
          <w:numId w:val="17"/>
        </w:numPr>
        <w:tabs>
          <w:tab w:val="left" w:pos="1230"/>
        </w:tabs>
        <w:spacing w:before="2" w:line="280" w:lineRule="auto"/>
        <w:ind w:right="954"/>
        <w:rPr>
          <w:b/>
          <w:sz w:val="20"/>
        </w:rPr>
      </w:pPr>
      <w:r>
        <w:rPr>
          <w:b/>
          <w:sz w:val="20"/>
        </w:rPr>
        <w:t>Develop</w:t>
      </w:r>
      <w:r>
        <w:rPr>
          <w:b/>
          <w:spacing w:val="-5"/>
          <w:sz w:val="20"/>
        </w:rPr>
        <w:t xml:space="preserve"> </w:t>
      </w:r>
      <w:r>
        <w:rPr>
          <w:b/>
          <w:sz w:val="20"/>
        </w:rPr>
        <w:t>and</w:t>
      </w:r>
      <w:r>
        <w:rPr>
          <w:b/>
          <w:spacing w:val="-5"/>
          <w:sz w:val="20"/>
        </w:rPr>
        <w:t xml:space="preserve"> </w:t>
      </w:r>
      <w:r>
        <w:rPr>
          <w:b/>
          <w:sz w:val="20"/>
        </w:rPr>
        <w:t>manage</w:t>
      </w:r>
      <w:r>
        <w:rPr>
          <w:b/>
          <w:spacing w:val="-5"/>
          <w:sz w:val="20"/>
        </w:rPr>
        <w:t xml:space="preserve"> </w:t>
      </w:r>
      <w:r>
        <w:rPr>
          <w:b/>
          <w:sz w:val="20"/>
        </w:rPr>
        <w:t>relationships</w:t>
      </w:r>
      <w:r>
        <w:rPr>
          <w:b/>
          <w:spacing w:val="-5"/>
          <w:sz w:val="20"/>
        </w:rPr>
        <w:t xml:space="preserve"> </w:t>
      </w:r>
      <w:r>
        <w:rPr>
          <w:b/>
          <w:sz w:val="20"/>
        </w:rPr>
        <w:t>with</w:t>
      </w:r>
      <w:r>
        <w:rPr>
          <w:b/>
          <w:spacing w:val="-5"/>
          <w:sz w:val="20"/>
        </w:rPr>
        <w:t xml:space="preserve"> </w:t>
      </w:r>
      <w:r>
        <w:rPr>
          <w:b/>
          <w:sz w:val="20"/>
        </w:rPr>
        <w:t>feeder</w:t>
      </w:r>
      <w:r>
        <w:rPr>
          <w:b/>
          <w:spacing w:val="-5"/>
          <w:sz w:val="20"/>
        </w:rPr>
        <w:t xml:space="preserve"> </w:t>
      </w:r>
      <w:r>
        <w:rPr>
          <w:b/>
          <w:sz w:val="20"/>
        </w:rPr>
        <w:t>and</w:t>
      </w:r>
      <w:r>
        <w:rPr>
          <w:b/>
          <w:spacing w:val="-5"/>
          <w:sz w:val="20"/>
        </w:rPr>
        <w:t xml:space="preserve"> </w:t>
      </w:r>
      <w:r>
        <w:rPr>
          <w:b/>
          <w:sz w:val="20"/>
        </w:rPr>
        <w:t>connecting</w:t>
      </w:r>
      <w:r>
        <w:rPr>
          <w:b/>
          <w:spacing w:val="-5"/>
          <w:sz w:val="20"/>
        </w:rPr>
        <w:t xml:space="preserve"> </w:t>
      </w:r>
      <w:r>
        <w:rPr>
          <w:b/>
          <w:sz w:val="20"/>
        </w:rPr>
        <w:t>schools</w:t>
      </w:r>
      <w:r>
        <w:rPr>
          <w:b/>
          <w:spacing w:val="-5"/>
          <w:sz w:val="20"/>
        </w:rPr>
        <w:t xml:space="preserve"> </w:t>
      </w:r>
      <w:r>
        <w:rPr>
          <w:b/>
          <w:sz w:val="20"/>
        </w:rPr>
        <w:t>for</w:t>
      </w:r>
      <w:r>
        <w:rPr>
          <w:b/>
          <w:spacing w:val="-5"/>
          <w:sz w:val="20"/>
        </w:rPr>
        <w:t xml:space="preserve"> </w:t>
      </w:r>
      <w:r>
        <w:rPr>
          <w:b/>
          <w:sz w:val="20"/>
        </w:rPr>
        <w:t>enrollment management and curricular and instructional articulation.</w:t>
      </w:r>
    </w:p>
    <w:p w14:paraId="0F1BDBAE" w14:textId="77777777" w:rsidR="0048358B" w:rsidRDefault="00000000" w:rsidP="00E613D4">
      <w:pPr>
        <w:pStyle w:val="ListParagraph"/>
        <w:numPr>
          <w:ilvl w:val="0"/>
          <w:numId w:val="17"/>
        </w:numPr>
        <w:tabs>
          <w:tab w:val="left" w:pos="1228"/>
        </w:tabs>
        <w:spacing w:before="2"/>
        <w:ind w:left="1228" w:hanging="358"/>
        <w:rPr>
          <w:b/>
          <w:sz w:val="20"/>
        </w:rPr>
      </w:pPr>
      <w:r>
        <w:rPr>
          <w:b/>
          <w:sz w:val="20"/>
        </w:rPr>
        <w:t>Develop</w:t>
      </w:r>
      <w:r>
        <w:rPr>
          <w:b/>
          <w:spacing w:val="-9"/>
          <w:sz w:val="20"/>
        </w:rPr>
        <w:t xml:space="preserve"> </w:t>
      </w:r>
      <w:r>
        <w:rPr>
          <w:b/>
          <w:sz w:val="20"/>
        </w:rPr>
        <w:t>and</w:t>
      </w:r>
      <w:r>
        <w:rPr>
          <w:b/>
          <w:spacing w:val="-6"/>
          <w:sz w:val="20"/>
        </w:rPr>
        <w:t xml:space="preserve"> </w:t>
      </w:r>
      <w:r>
        <w:rPr>
          <w:b/>
          <w:sz w:val="20"/>
        </w:rPr>
        <w:t>manage</w:t>
      </w:r>
      <w:r>
        <w:rPr>
          <w:b/>
          <w:spacing w:val="-6"/>
          <w:sz w:val="20"/>
        </w:rPr>
        <w:t xml:space="preserve"> </w:t>
      </w:r>
      <w:r>
        <w:rPr>
          <w:b/>
          <w:sz w:val="20"/>
        </w:rPr>
        <w:t>productive</w:t>
      </w:r>
      <w:r>
        <w:rPr>
          <w:b/>
          <w:spacing w:val="-6"/>
          <w:sz w:val="20"/>
        </w:rPr>
        <w:t xml:space="preserve"> </w:t>
      </w:r>
      <w:r>
        <w:rPr>
          <w:b/>
          <w:sz w:val="20"/>
        </w:rPr>
        <w:t>relationships</w:t>
      </w:r>
      <w:r>
        <w:rPr>
          <w:b/>
          <w:spacing w:val="-6"/>
          <w:sz w:val="20"/>
        </w:rPr>
        <w:t xml:space="preserve"> </w:t>
      </w:r>
      <w:r>
        <w:rPr>
          <w:b/>
          <w:sz w:val="20"/>
        </w:rPr>
        <w:t>with</w:t>
      </w:r>
      <w:r>
        <w:rPr>
          <w:b/>
          <w:spacing w:val="-7"/>
          <w:sz w:val="20"/>
        </w:rPr>
        <w:t xml:space="preserve"> </w:t>
      </w:r>
      <w:r>
        <w:rPr>
          <w:b/>
          <w:sz w:val="20"/>
        </w:rPr>
        <w:t>the</w:t>
      </w:r>
      <w:r>
        <w:rPr>
          <w:b/>
          <w:spacing w:val="-6"/>
          <w:sz w:val="20"/>
        </w:rPr>
        <w:t xml:space="preserve"> </w:t>
      </w:r>
      <w:r>
        <w:rPr>
          <w:b/>
          <w:sz w:val="20"/>
        </w:rPr>
        <w:t>central</w:t>
      </w:r>
      <w:r>
        <w:rPr>
          <w:b/>
          <w:spacing w:val="-6"/>
          <w:sz w:val="20"/>
        </w:rPr>
        <w:t xml:space="preserve"> </w:t>
      </w:r>
      <w:r>
        <w:rPr>
          <w:b/>
          <w:sz w:val="20"/>
        </w:rPr>
        <w:t>office</w:t>
      </w:r>
      <w:r>
        <w:rPr>
          <w:b/>
          <w:spacing w:val="-6"/>
          <w:sz w:val="20"/>
        </w:rPr>
        <w:t xml:space="preserve"> </w:t>
      </w:r>
      <w:r>
        <w:rPr>
          <w:b/>
          <w:sz w:val="20"/>
        </w:rPr>
        <w:t>and</w:t>
      </w:r>
      <w:r>
        <w:rPr>
          <w:b/>
          <w:spacing w:val="-6"/>
          <w:sz w:val="20"/>
        </w:rPr>
        <w:t xml:space="preserve"> </w:t>
      </w:r>
      <w:r>
        <w:rPr>
          <w:b/>
          <w:sz w:val="20"/>
        </w:rPr>
        <w:t>school</w:t>
      </w:r>
      <w:r>
        <w:rPr>
          <w:b/>
          <w:spacing w:val="-6"/>
          <w:sz w:val="20"/>
        </w:rPr>
        <w:t xml:space="preserve"> </w:t>
      </w:r>
      <w:r>
        <w:rPr>
          <w:b/>
          <w:spacing w:val="-2"/>
          <w:sz w:val="20"/>
        </w:rPr>
        <w:t>board.</w:t>
      </w:r>
    </w:p>
    <w:p w14:paraId="3AC76546" w14:textId="77777777" w:rsidR="0048358B" w:rsidRDefault="00000000" w:rsidP="00E613D4">
      <w:pPr>
        <w:pStyle w:val="ListParagraph"/>
        <w:numPr>
          <w:ilvl w:val="0"/>
          <w:numId w:val="17"/>
        </w:numPr>
        <w:tabs>
          <w:tab w:val="left" w:pos="1228"/>
          <w:tab w:val="left" w:pos="1230"/>
        </w:tabs>
        <w:spacing w:before="40" w:line="280" w:lineRule="auto"/>
        <w:ind w:right="953"/>
        <w:rPr>
          <w:b/>
          <w:sz w:val="20"/>
        </w:rPr>
      </w:pPr>
      <w:r>
        <w:rPr>
          <w:b/>
          <w:sz w:val="20"/>
        </w:rPr>
        <w:t>Develop</w:t>
      </w:r>
      <w:r>
        <w:rPr>
          <w:b/>
          <w:spacing w:val="-4"/>
          <w:sz w:val="20"/>
        </w:rPr>
        <w:t xml:space="preserve"> </w:t>
      </w:r>
      <w:r>
        <w:rPr>
          <w:b/>
          <w:sz w:val="20"/>
        </w:rPr>
        <w:t>and</w:t>
      </w:r>
      <w:r>
        <w:rPr>
          <w:b/>
          <w:spacing w:val="-4"/>
          <w:sz w:val="20"/>
        </w:rPr>
        <w:t xml:space="preserve"> </w:t>
      </w:r>
      <w:r>
        <w:rPr>
          <w:b/>
          <w:sz w:val="20"/>
        </w:rPr>
        <w:t>administer</w:t>
      </w:r>
      <w:r>
        <w:rPr>
          <w:b/>
          <w:spacing w:val="-4"/>
          <w:sz w:val="20"/>
        </w:rPr>
        <w:t xml:space="preserve"> </w:t>
      </w:r>
      <w:r>
        <w:rPr>
          <w:b/>
          <w:sz w:val="20"/>
        </w:rPr>
        <w:t>systems</w:t>
      </w:r>
      <w:r>
        <w:rPr>
          <w:b/>
          <w:spacing w:val="-4"/>
          <w:sz w:val="20"/>
        </w:rPr>
        <w:t xml:space="preserve"> </w:t>
      </w:r>
      <w:r>
        <w:rPr>
          <w:b/>
          <w:sz w:val="20"/>
        </w:rPr>
        <w:t>for</w:t>
      </w:r>
      <w:r>
        <w:rPr>
          <w:b/>
          <w:spacing w:val="-4"/>
          <w:sz w:val="20"/>
        </w:rPr>
        <w:t xml:space="preserve"> </w:t>
      </w:r>
      <w:r>
        <w:rPr>
          <w:b/>
          <w:sz w:val="20"/>
        </w:rPr>
        <w:t>fair</w:t>
      </w:r>
      <w:r>
        <w:rPr>
          <w:b/>
          <w:spacing w:val="-4"/>
          <w:sz w:val="20"/>
        </w:rPr>
        <w:t xml:space="preserve"> </w:t>
      </w:r>
      <w:r>
        <w:rPr>
          <w:b/>
          <w:sz w:val="20"/>
        </w:rPr>
        <w:t>and</w:t>
      </w:r>
      <w:r>
        <w:rPr>
          <w:b/>
          <w:spacing w:val="-4"/>
          <w:sz w:val="20"/>
        </w:rPr>
        <w:t xml:space="preserve"> </w:t>
      </w:r>
      <w:r>
        <w:rPr>
          <w:b/>
          <w:sz w:val="20"/>
        </w:rPr>
        <w:t>equitable</w:t>
      </w:r>
      <w:r>
        <w:rPr>
          <w:b/>
          <w:spacing w:val="-4"/>
          <w:sz w:val="20"/>
        </w:rPr>
        <w:t xml:space="preserve"> </w:t>
      </w:r>
      <w:r>
        <w:rPr>
          <w:b/>
          <w:sz w:val="20"/>
        </w:rPr>
        <w:t>management</w:t>
      </w:r>
      <w:r>
        <w:rPr>
          <w:b/>
          <w:spacing w:val="-4"/>
          <w:sz w:val="20"/>
        </w:rPr>
        <w:t xml:space="preserve"> </w:t>
      </w:r>
      <w:r>
        <w:rPr>
          <w:b/>
          <w:sz w:val="20"/>
        </w:rPr>
        <w:t>of</w:t>
      </w:r>
      <w:r>
        <w:rPr>
          <w:b/>
          <w:spacing w:val="-4"/>
          <w:sz w:val="20"/>
        </w:rPr>
        <w:t xml:space="preserve"> </w:t>
      </w:r>
      <w:r>
        <w:rPr>
          <w:b/>
          <w:sz w:val="20"/>
        </w:rPr>
        <w:t>conflict</w:t>
      </w:r>
      <w:r>
        <w:rPr>
          <w:b/>
          <w:spacing w:val="-4"/>
          <w:sz w:val="20"/>
        </w:rPr>
        <w:t xml:space="preserve"> </w:t>
      </w:r>
      <w:r>
        <w:rPr>
          <w:b/>
          <w:sz w:val="20"/>
        </w:rPr>
        <w:t>among students, faculty and staff, leaders, families, and community.</w:t>
      </w:r>
    </w:p>
    <w:p w14:paraId="0E84F7B7" w14:textId="77777777" w:rsidR="0048358B" w:rsidRDefault="00000000" w:rsidP="00E613D4">
      <w:pPr>
        <w:pStyle w:val="ListParagraph"/>
        <w:numPr>
          <w:ilvl w:val="0"/>
          <w:numId w:val="17"/>
        </w:numPr>
        <w:tabs>
          <w:tab w:val="left" w:pos="1228"/>
          <w:tab w:val="left" w:pos="1230"/>
        </w:tabs>
        <w:spacing w:before="2" w:line="280" w:lineRule="auto"/>
        <w:ind w:right="919"/>
        <w:rPr>
          <w:b/>
          <w:sz w:val="20"/>
        </w:rPr>
      </w:pPr>
      <w:r>
        <w:rPr>
          <w:b/>
          <w:sz w:val="20"/>
        </w:rPr>
        <w:t>Manage</w:t>
      </w:r>
      <w:r>
        <w:rPr>
          <w:b/>
          <w:spacing w:val="-4"/>
          <w:sz w:val="20"/>
        </w:rPr>
        <w:t xml:space="preserve"> </w:t>
      </w:r>
      <w:r>
        <w:rPr>
          <w:b/>
          <w:sz w:val="20"/>
        </w:rPr>
        <w:t>governance</w:t>
      </w:r>
      <w:r>
        <w:rPr>
          <w:b/>
          <w:spacing w:val="-4"/>
          <w:sz w:val="20"/>
        </w:rPr>
        <w:t xml:space="preserve"> </w:t>
      </w:r>
      <w:r>
        <w:rPr>
          <w:b/>
          <w:sz w:val="20"/>
        </w:rPr>
        <w:t>processes</w:t>
      </w:r>
      <w:r>
        <w:rPr>
          <w:b/>
          <w:spacing w:val="-4"/>
          <w:sz w:val="20"/>
        </w:rPr>
        <w:t xml:space="preserve"> </w:t>
      </w:r>
      <w:r>
        <w:rPr>
          <w:b/>
          <w:sz w:val="20"/>
        </w:rPr>
        <w:t>and</w:t>
      </w:r>
      <w:r>
        <w:rPr>
          <w:b/>
          <w:spacing w:val="-4"/>
          <w:sz w:val="20"/>
        </w:rPr>
        <w:t xml:space="preserve"> </w:t>
      </w:r>
      <w:r>
        <w:rPr>
          <w:b/>
          <w:sz w:val="20"/>
        </w:rPr>
        <w:t>internal</w:t>
      </w:r>
      <w:r>
        <w:rPr>
          <w:b/>
          <w:spacing w:val="-4"/>
          <w:sz w:val="20"/>
        </w:rPr>
        <w:t xml:space="preserve"> </w:t>
      </w:r>
      <w:r>
        <w:rPr>
          <w:b/>
          <w:sz w:val="20"/>
        </w:rPr>
        <w:t>and</w:t>
      </w:r>
      <w:r>
        <w:rPr>
          <w:b/>
          <w:spacing w:val="-4"/>
          <w:sz w:val="20"/>
        </w:rPr>
        <w:t xml:space="preserve"> </w:t>
      </w:r>
      <w:r>
        <w:rPr>
          <w:b/>
          <w:sz w:val="20"/>
        </w:rPr>
        <w:t>external</w:t>
      </w:r>
      <w:r>
        <w:rPr>
          <w:b/>
          <w:spacing w:val="-4"/>
          <w:sz w:val="20"/>
        </w:rPr>
        <w:t xml:space="preserve"> </w:t>
      </w:r>
      <w:r>
        <w:rPr>
          <w:b/>
          <w:sz w:val="20"/>
        </w:rPr>
        <w:t>politics</w:t>
      </w:r>
      <w:r>
        <w:rPr>
          <w:b/>
          <w:spacing w:val="-4"/>
          <w:sz w:val="20"/>
        </w:rPr>
        <w:t xml:space="preserve"> </w:t>
      </w:r>
      <w:r>
        <w:rPr>
          <w:b/>
          <w:sz w:val="20"/>
        </w:rPr>
        <w:t>toward</w:t>
      </w:r>
      <w:r>
        <w:rPr>
          <w:b/>
          <w:spacing w:val="-4"/>
          <w:sz w:val="20"/>
        </w:rPr>
        <w:t xml:space="preserve"> </w:t>
      </w:r>
      <w:r>
        <w:rPr>
          <w:b/>
          <w:sz w:val="20"/>
        </w:rPr>
        <w:t>achieving</w:t>
      </w:r>
      <w:r>
        <w:rPr>
          <w:b/>
          <w:spacing w:val="-4"/>
          <w:sz w:val="20"/>
        </w:rPr>
        <w:t xml:space="preserve"> </w:t>
      </w:r>
      <w:r>
        <w:rPr>
          <w:b/>
          <w:sz w:val="20"/>
        </w:rPr>
        <w:t>the school’s mission and vision.</w:t>
      </w:r>
    </w:p>
    <w:p w14:paraId="1E1FCD52" w14:textId="77777777" w:rsidR="0048358B" w:rsidRDefault="00000000">
      <w:pPr>
        <w:pStyle w:val="BodyText"/>
        <w:spacing w:before="9"/>
        <w:rPr>
          <w:b/>
          <w:sz w:val="16"/>
        </w:rPr>
      </w:pPr>
      <w:r>
        <w:rPr>
          <w:noProof/>
        </w:rPr>
        <mc:AlternateContent>
          <mc:Choice Requires="wpg">
            <w:drawing>
              <wp:anchor distT="0" distB="0" distL="0" distR="0" simplePos="0" relativeHeight="251693568" behindDoc="1" locked="0" layoutInCell="1" allowOverlap="1" wp14:anchorId="01FE26E1" wp14:editId="0E262849">
                <wp:simplePos x="0" y="0"/>
                <wp:positionH relativeFrom="page">
                  <wp:posOffset>965200</wp:posOffset>
                </wp:positionH>
                <wp:positionV relativeFrom="paragraph">
                  <wp:posOffset>137785</wp:posOffset>
                </wp:positionV>
                <wp:extent cx="5956300" cy="2413000"/>
                <wp:effectExtent l="0" t="0" r="0" b="0"/>
                <wp:wrapTopAndBottom/>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413000"/>
                          <a:chOff x="0" y="0"/>
                          <a:chExt cx="5956300" cy="2413000"/>
                        </a:xfrm>
                      </wpg:grpSpPr>
                      <wps:wsp>
                        <wps:cNvPr id="170" name="Textbox 170"/>
                        <wps:cNvSpPr txBox="1"/>
                        <wps:spPr>
                          <a:xfrm>
                            <a:off x="6350" y="1289050"/>
                            <a:ext cx="5943600" cy="1117600"/>
                          </a:xfrm>
                          <a:prstGeom prst="rect">
                            <a:avLst/>
                          </a:prstGeom>
                          <a:ln w="12700">
                            <a:solidFill>
                              <a:srgbClr val="000000"/>
                            </a:solidFill>
                            <a:prstDash val="solid"/>
                          </a:ln>
                        </wps:spPr>
                        <wps:txbx>
                          <w:txbxContent>
                            <w:p w14:paraId="58F02CDE" w14:textId="77777777" w:rsidR="0048358B" w:rsidRDefault="0048358B">
                              <w:pPr>
                                <w:spacing w:before="9"/>
                                <w:rPr>
                                  <w:b/>
                                  <w:sz w:val="30"/>
                                </w:rPr>
                              </w:pPr>
                            </w:p>
                            <w:p w14:paraId="10F62DE6" w14:textId="77777777" w:rsidR="0048358B" w:rsidRDefault="00000000">
                              <w:pPr>
                                <w:ind w:left="3662" w:right="3542"/>
                                <w:jc w:val="center"/>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71" name="Textbox 171"/>
                        <wps:cNvSpPr txBox="1"/>
                        <wps:spPr>
                          <a:xfrm>
                            <a:off x="6350" y="6350"/>
                            <a:ext cx="5943600" cy="1282700"/>
                          </a:xfrm>
                          <a:prstGeom prst="rect">
                            <a:avLst/>
                          </a:prstGeom>
                          <a:ln w="12700">
                            <a:solidFill>
                              <a:srgbClr val="000000"/>
                            </a:solidFill>
                            <a:prstDash val="solid"/>
                          </a:ln>
                        </wps:spPr>
                        <wps:txbx>
                          <w:txbxContent>
                            <w:p w14:paraId="1E1DC3B4" w14:textId="77777777" w:rsidR="0048358B" w:rsidRDefault="0048358B">
                              <w:pPr>
                                <w:spacing w:before="4"/>
                                <w:rPr>
                                  <w:b/>
                                  <w:sz w:val="30"/>
                                </w:rPr>
                              </w:pPr>
                            </w:p>
                            <w:p w14:paraId="76E98C8E"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01FE26E1" id="Group 169" o:spid="_x0000_s1107" style="position:absolute;margin-left:76pt;margin-top:10.85pt;width:469pt;height:190pt;z-index:-251622912;mso-wrap-distance-left:0;mso-wrap-distance-right:0;mso-position-horizontal-relative:page;mso-position-vertical-relative:text" coordsize="59563,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">
                <v:shape id="Textbox 170" o:spid="_x0000_s1108" type="#_x0000_t202" style="position:absolute;left:63;top:12890;width:59436;height:11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" filled="f" strokeweight="1pt">
                  <v:textbox inset="0,0,0,0">
                    <w:txbxContent>
                      <w:p w14:paraId="58F02CDE" w14:textId="77777777" w:rsidR="0048358B" w:rsidRDefault="0048358B">
                        <w:pPr>
                          <w:spacing w:before="9"/>
                          <w:rPr>
                            <w:b/>
                            <w:sz w:val="30"/>
                          </w:rPr>
                        </w:pPr>
                      </w:p>
                      <w:p w14:paraId="10F62DE6" w14:textId="77777777" w:rsidR="0048358B" w:rsidRDefault="00000000">
                        <w:pPr>
                          <w:ind w:left="3662" w:right="3542"/>
                          <w:jc w:val="center"/>
                          <w:rPr>
                            <w:b/>
                            <w:sz w:val="20"/>
                          </w:rPr>
                        </w:pPr>
                        <w:r>
                          <w:rPr>
                            <w:b/>
                            <w:sz w:val="20"/>
                          </w:rPr>
                          <w:t>Evaluator’s</w:t>
                        </w:r>
                        <w:r>
                          <w:rPr>
                            <w:b/>
                            <w:spacing w:val="-10"/>
                            <w:sz w:val="20"/>
                          </w:rPr>
                          <w:t xml:space="preserve"> </w:t>
                        </w:r>
                        <w:r>
                          <w:rPr>
                            <w:b/>
                            <w:spacing w:val="-2"/>
                            <w:sz w:val="20"/>
                          </w:rPr>
                          <w:t>Feedback:</w:t>
                        </w:r>
                      </w:p>
                    </w:txbxContent>
                  </v:textbox>
                </v:shape>
                <v:shape id="Textbox 171" o:spid="_x0000_s1109" type="#_x0000_t202" style="position:absolute;left:63;top:63;width:5943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" filled="f" strokeweight="1pt">
                  <v:textbox inset="0,0,0,0">
                    <w:txbxContent>
                      <w:p w14:paraId="1E1DC3B4" w14:textId="77777777" w:rsidR="0048358B" w:rsidRDefault="0048358B">
                        <w:pPr>
                          <w:spacing w:before="4"/>
                          <w:rPr>
                            <w:b/>
                            <w:sz w:val="30"/>
                          </w:rPr>
                        </w:pPr>
                      </w:p>
                      <w:p w14:paraId="76E98C8E"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45149237" w14:textId="77777777" w:rsidR="0048358B" w:rsidRDefault="0048358B">
      <w:pPr>
        <w:rPr>
          <w:sz w:val="16"/>
        </w:rPr>
        <w:sectPr w:rsidR="0048358B">
          <w:pgSz w:w="12240" w:h="15840"/>
          <w:pgMar w:top="1340" w:right="880" w:bottom="280" w:left="1020" w:header="370" w:footer="0" w:gutter="0"/>
          <w:cols w:space="720"/>
        </w:sectPr>
      </w:pPr>
    </w:p>
    <w:p w14:paraId="413A1023" w14:textId="77777777" w:rsidR="0048358B" w:rsidRDefault="00000000">
      <w:pPr>
        <w:spacing w:before="85" w:line="280" w:lineRule="auto"/>
        <w:ind w:left="3225" w:right="2394" w:hanging="364"/>
        <w:rPr>
          <w:b/>
          <w:sz w:val="20"/>
        </w:rPr>
      </w:pPr>
      <w:r>
        <w:rPr>
          <w:b/>
          <w:sz w:val="20"/>
        </w:rPr>
        <w:lastRenderedPageBreak/>
        <w:t>Professional</w:t>
      </w:r>
      <w:r>
        <w:rPr>
          <w:b/>
          <w:spacing w:val="-10"/>
          <w:sz w:val="20"/>
        </w:rPr>
        <w:t xml:space="preserve"> </w:t>
      </w:r>
      <w:r>
        <w:rPr>
          <w:b/>
          <w:sz w:val="20"/>
        </w:rPr>
        <w:t>Standards</w:t>
      </w:r>
      <w:r>
        <w:rPr>
          <w:b/>
          <w:spacing w:val="-10"/>
          <w:sz w:val="20"/>
        </w:rPr>
        <w:t xml:space="preserve"> </w:t>
      </w:r>
      <w:r>
        <w:rPr>
          <w:b/>
          <w:sz w:val="20"/>
        </w:rPr>
        <w:t>for</w:t>
      </w:r>
      <w:r>
        <w:rPr>
          <w:b/>
          <w:spacing w:val="-10"/>
          <w:sz w:val="20"/>
        </w:rPr>
        <w:t xml:space="preserve"> </w:t>
      </w:r>
      <w:r>
        <w:rPr>
          <w:b/>
          <w:sz w:val="20"/>
        </w:rPr>
        <w:t>Educational</w:t>
      </w:r>
      <w:r>
        <w:rPr>
          <w:b/>
          <w:spacing w:val="-10"/>
          <w:sz w:val="20"/>
        </w:rPr>
        <w:t xml:space="preserve"> </w:t>
      </w:r>
      <w:r>
        <w:rPr>
          <w:b/>
          <w:sz w:val="20"/>
        </w:rPr>
        <w:t>Leaders Standard 10:</w:t>
      </w:r>
      <w:r>
        <w:rPr>
          <w:b/>
          <w:spacing w:val="40"/>
          <w:sz w:val="20"/>
        </w:rPr>
        <w:t xml:space="preserve"> </w:t>
      </w:r>
      <w:r>
        <w:rPr>
          <w:b/>
          <w:sz w:val="20"/>
        </w:rPr>
        <w:t>School Improvement</w:t>
      </w:r>
    </w:p>
    <w:p w14:paraId="6B89E57B" w14:textId="77777777" w:rsidR="0048358B" w:rsidRDefault="0048358B">
      <w:pPr>
        <w:pStyle w:val="BodyText"/>
        <w:spacing w:before="10"/>
        <w:rPr>
          <w:b/>
          <w:sz w:val="19"/>
        </w:rPr>
      </w:pPr>
    </w:p>
    <w:p w14:paraId="24358690" w14:textId="77777777" w:rsidR="0048358B" w:rsidRDefault="00000000">
      <w:pPr>
        <w:spacing w:line="285" w:lineRule="auto"/>
        <w:ind w:left="510"/>
        <w:rPr>
          <w:b/>
          <w:i/>
        </w:rPr>
      </w:pPr>
      <w:r>
        <w:rPr>
          <w:b/>
          <w:i/>
        </w:rPr>
        <w:t>Effective</w:t>
      </w:r>
      <w:r>
        <w:rPr>
          <w:b/>
          <w:i/>
          <w:spacing w:val="-1"/>
        </w:rPr>
        <w:t xml:space="preserve"> </w:t>
      </w:r>
      <w:r>
        <w:rPr>
          <w:b/>
          <w:i/>
        </w:rPr>
        <w:t>educational</w:t>
      </w:r>
      <w:r>
        <w:rPr>
          <w:b/>
          <w:i/>
          <w:spacing w:val="-1"/>
        </w:rPr>
        <w:t xml:space="preserve"> </w:t>
      </w:r>
      <w:r>
        <w:rPr>
          <w:b/>
          <w:i/>
        </w:rPr>
        <w:t>leaders</w:t>
      </w:r>
      <w:r>
        <w:rPr>
          <w:b/>
          <w:i/>
          <w:spacing w:val="-1"/>
        </w:rPr>
        <w:t xml:space="preserve"> </w:t>
      </w:r>
      <w:r>
        <w:rPr>
          <w:b/>
          <w:i/>
        </w:rPr>
        <w:t>act</w:t>
      </w:r>
      <w:r>
        <w:rPr>
          <w:b/>
          <w:i/>
          <w:spacing w:val="-1"/>
        </w:rPr>
        <w:t xml:space="preserve"> </w:t>
      </w:r>
      <w:r>
        <w:rPr>
          <w:b/>
          <w:i/>
        </w:rPr>
        <w:t>as</w:t>
      </w:r>
      <w:r>
        <w:rPr>
          <w:b/>
          <w:i/>
          <w:spacing w:val="-1"/>
        </w:rPr>
        <w:t xml:space="preserve"> </w:t>
      </w:r>
      <w:r>
        <w:rPr>
          <w:b/>
          <w:i/>
        </w:rPr>
        <w:t>agents</w:t>
      </w:r>
      <w:r>
        <w:rPr>
          <w:b/>
          <w:i/>
          <w:spacing w:val="-1"/>
        </w:rPr>
        <w:t xml:space="preserve"> </w:t>
      </w:r>
      <w:r>
        <w:rPr>
          <w:b/>
          <w:i/>
        </w:rPr>
        <w:t>of</w:t>
      </w:r>
      <w:r>
        <w:rPr>
          <w:b/>
          <w:i/>
          <w:spacing w:val="-1"/>
        </w:rPr>
        <w:t xml:space="preserve"> </w:t>
      </w:r>
      <w:r>
        <w:rPr>
          <w:b/>
          <w:i/>
        </w:rPr>
        <w:t>continuous</w:t>
      </w:r>
      <w:r>
        <w:rPr>
          <w:b/>
          <w:i/>
          <w:spacing w:val="-1"/>
        </w:rPr>
        <w:t xml:space="preserve"> </w:t>
      </w:r>
      <w:r>
        <w:rPr>
          <w:b/>
          <w:i/>
        </w:rPr>
        <w:t>improvement</w:t>
      </w:r>
      <w:r>
        <w:rPr>
          <w:b/>
          <w:i/>
          <w:spacing w:val="-1"/>
        </w:rPr>
        <w:t xml:space="preserve"> </w:t>
      </w:r>
      <w:r>
        <w:rPr>
          <w:b/>
          <w:i/>
        </w:rPr>
        <w:t>to</w:t>
      </w:r>
      <w:r>
        <w:rPr>
          <w:b/>
          <w:i/>
          <w:spacing w:val="-1"/>
        </w:rPr>
        <w:t xml:space="preserve"> </w:t>
      </w:r>
      <w:r>
        <w:rPr>
          <w:b/>
          <w:i/>
        </w:rPr>
        <w:t>promote</w:t>
      </w:r>
      <w:r>
        <w:rPr>
          <w:b/>
          <w:i/>
          <w:spacing w:val="-1"/>
        </w:rPr>
        <w:t xml:space="preserve"> </w:t>
      </w:r>
      <w:r>
        <w:rPr>
          <w:b/>
          <w:i/>
        </w:rPr>
        <w:t>each student’s academic success and well-being.</w:t>
      </w:r>
    </w:p>
    <w:p w14:paraId="347804ED" w14:textId="77777777" w:rsidR="0048358B" w:rsidRDefault="0048358B">
      <w:pPr>
        <w:pStyle w:val="BodyText"/>
        <w:spacing w:before="3"/>
        <w:rPr>
          <w:b/>
          <w:i/>
          <w:sz w:val="19"/>
        </w:rPr>
      </w:pPr>
    </w:p>
    <w:p w14:paraId="7B61BDED" w14:textId="77777777" w:rsidR="0048358B" w:rsidRDefault="00000000">
      <w:pPr>
        <w:ind w:left="510"/>
        <w:rPr>
          <w:b/>
          <w:sz w:val="20"/>
        </w:rPr>
      </w:pPr>
      <w:r>
        <w:rPr>
          <w:b/>
          <w:sz w:val="20"/>
        </w:rPr>
        <w:t>Effective</w:t>
      </w:r>
      <w:r>
        <w:rPr>
          <w:b/>
          <w:spacing w:val="-9"/>
          <w:sz w:val="20"/>
        </w:rPr>
        <w:t xml:space="preserve"> </w:t>
      </w:r>
      <w:r>
        <w:rPr>
          <w:b/>
          <w:spacing w:val="-2"/>
          <w:sz w:val="20"/>
        </w:rPr>
        <w:t>leaders:</w:t>
      </w:r>
    </w:p>
    <w:p w14:paraId="6FC03863" w14:textId="77777777" w:rsidR="0048358B" w:rsidRDefault="00000000" w:rsidP="00E613D4">
      <w:pPr>
        <w:pStyle w:val="ListParagraph"/>
        <w:numPr>
          <w:ilvl w:val="0"/>
          <w:numId w:val="16"/>
        </w:numPr>
        <w:tabs>
          <w:tab w:val="left" w:pos="1228"/>
          <w:tab w:val="left" w:pos="1230"/>
        </w:tabs>
        <w:spacing w:before="40" w:line="280" w:lineRule="auto"/>
        <w:ind w:right="608"/>
        <w:rPr>
          <w:b/>
          <w:sz w:val="20"/>
        </w:rPr>
      </w:pPr>
      <w:r>
        <w:rPr>
          <w:b/>
          <w:sz w:val="20"/>
        </w:rPr>
        <w:t>Seek</w:t>
      </w:r>
      <w:r>
        <w:rPr>
          <w:b/>
          <w:spacing w:val="-3"/>
          <w:sz w:val="20"/>
        </w:rPr>
        <w:t xml:space="preserve"> </w:t>
      </w:r>
      <w:r>
        <w:rPr>
          <w:b/>
          <w:sz w:val="20"/>
        </w:rPr>
        <w:t>to</w:t>
      </w:r>
      <w:r>
        <w:rPr>
          <w:b/>
          <w:spacing w:val="-3"/>
          <w:sz w:val="20"/>
        </w:rPr>
        <w:t xml:space="preserve"> </w:t>
      </w:r>
      <w:r>
        <w:rPr>
          <w:b/>
          <w:sz w:val="20"/>
        </w:rPr>
        <w:t>make</w:t>
      </w:r>
      <w:r>
        <w:rPr>
          <w:b/>
          <w:spacing w:val="-3"/>
          <w:sz w:val="20"/>
        </w:rPr>
        <w:t xml:space="preserve"> </w:t>
      </w:r>
      <w:r>
        <w:rPr>
          <w:b/>
          <w:sz w:val="20"/>
        </w:rPr>
        <w:t>school</w:t>
      </w:r>
      <w:r>
        <w:rPr>
          <w:b/>
          <w:spacing w:val="-3"/>
          <w:sz w:val="20"/>
        </w:rPr>
        <w:t xml:space="preserve"> </w:t>
      </w:r>
      <w:r>
        <w:rPr>
          <w:b/>
          <w:sz w:val="20"/>
        </w:rPr>
        <w:t>more</w:t>
      </w:r>
      <w:r>
        <w:rPr>
          <w:b/>
          <w:spacing w:val="-3"/>
          <w:sz w:val="20"/>
        </w:rPr>
        <w:t xml:space="preserve"> </w:t>
      </w:r>
      <w:r>
        <w:rPr>
          <w:b/>
          <w:sz w:val="20"/>
        </w:rPr>
        <w:t>effective</w:t>
      </w:r>
      <w:r>
        <w:rPr>
          <w:b/>
          <w:spacing w:val="-3"/>
          <w:sz w:val="20"/>
        </w:rPr>
        <w:t xml:space="preserve"> </w:t>
      </w:r>
      <w:r>
        <w:rPr>
          <w:b/>
          <w:sz w:val="20"/>
        </w:rPr>
        <w:t>for</w:t>
      </w:r>
      <w:r>
        <w:rPr>
          <w:b/>
          <w:spacing w:val="-3"/>
          <w:sz w:val="20"/>
        </w:rPr>
        <w:t xml:space="preserve"> </w:t>
      </w:r>
      <w:r>
        <w:rPr>
          <w:b/>
          <w:sz w:val="20"/>
        </w:rPr>
        <w:t>each</w:t>
      </w:r>
      <w:r>
        <w:rPr>
          <w:b/>
          <w:spacing w:val="-3"/>
          <w:sz w:val="20"/>
        </w:rPr>
        <w:t xml:space="preserve"> </w:t>
      </w:r>
      <w:r>
        <w:rPr>
          <w:b/>
          <w:sz w:val="20"/>
        </w:rPr>
        <w:t>student,</w:t>
      </w:r>
      <w:r>
        <w:rPr>
          <w:b/>
          <w:spacing w:val="-3"/>
          <w:sz w:val="20"/>
        </w:rPr>
        <w:t xml:space="preserve"> </w:t>
      </w:r>
      <w:r>
        <w:rPr>
          <w:b/>
          <w:sz w:val="20"/>
        </w:rPr>
        <w:t>teachers</w:t>
      </w:r>
      <w:r>
        <w:rPr>
          <w:b/>
          <w:spacing w:val="-3"/>
          <w:sz w:val="20"/>
        </w:rPr>
        <w:t xml:space="preserve"> </w:t>
      </w:r>
      <w:r>
        <w:rPr>
          <w:b/>
          <w:sz w:val="20"/>
        </w:rPr>
        <w:t>and</w:t>
      </w:r>
      <w:r>
        <w:rPr>
          <w:b/>
          <w:spacing w:val="-3"/>
          <w:sz w:val="20"/>
        </w:rPr>
        <w:t xml:space="preserve"> </w:t>
      </w:r>
      <w:r>
        <w:rPr>
          <w:b/>
          <w:sz w:val="20"/>
        </w:rPr>
        <w:t>staff,</w:t>
      </w:r>
      <w:r>
        <w:rPr>
          <w:b/>
          <w:spacing w:val="-3"/>
          <w:sz w:val="20"/>
        </w:rPr>
        <w:t xml:space="preserve"> </w:t>
      </w:r>
      <w:r>
        <w:rPr>
          <w:b/>
          <w:sz w:val="20"/>
        </w:rPr>
        <w:t>families,</w:t>
      </w:r>
      <w:r>
        <w:rPr>
          <w:b/>
          <w:spacing w:val="-3"/>
          <w:sz w:val="20"/>
        </w:rPr>
        <w:t xml:space="preserve"> </w:t>
      </w:r>
      <w:r>
        <w:rPr>
          <w:b/>
          <w:sz w:val="20"/>
        </w:rPr>
        <w:t>and</w:t>
      </w:r>
      <w:r>
        <w:rPr>
          <w:b/>
          <w:spacing w:val="-3"/>
          <w:sz w:val="20"/>
        </w:rPr>
        <w:t xml:space="preserve"> </w:t>
      </w:r>
      <w:r>
        <w:rPr>
          <w:b/>
          <w:sz w:val="20"/>
        </w:rPr>
        <w:t xml:space="preserve">the </w:t>
      </w:r>
      <w:r>
        <w:rPr>
          <w:b/>
          <w:spacing w:val="-2"/>
          <w:sz w:val="20"/>
        </w:rPr>
        <w:t>community.</w:t>
      </w:r>
    </w:p>
    <w:p w14:paraId="3C402194" w14:textId="77777777" w:rsidR="0048358B" w:rsidRDefault="00000000" w:rsidP="00E613D4">
      <w:pPr>
        <w:pStyle w:val="ListParagraph"/>
        <w:numPr>
          <w:ilvl w:val="0"/>
          <w:numId w:val="16"/>
        </w:numPr>
        <w:tabs>
          <w:tab w:val="left" w:pos="1228"/>
          <w:tab w:val="left" w:pos="1230"/>
        </w:tabs>
        <w:spacing w:before="2" w:line="280" w:lineRule="auto"/>
        <w:ind w:right="921"/>
        <w:rPr>
          <w:b/>
          <w:sz w:val="20"/>
        </w:rPr>
      </w:pPr>
      <w:r>
        <w:rPr>
          <w:b/>
          <w:sz w:val="20"/>
        </w:rPr>
        <w:t>Use</w:t>
      </w:r>
      <w:r>
        <w:rPr>
          <w:b/>
          <w:spacing w:val="-4"/>
          <w:sz w:val="20"/>
        </w:rPr>
        <w:t xml:space="preserve"> </w:t>
      </w:r>
      <w:r>
        <w:rPr>
          <w:b/>
          <w:sz w:val="20"/>
        </w:rPr>
        <w:t>methods</w:t>
      </w:r>
      <w:r>
        <w:rPr>
          <w:b/>
          <w:spacing w:val="-4"/>
          <w:sz w:val="20"/>
        </w:rPr>
        <w:t xml:space="preserve"> </w:t>
      </w:r>
      <w:r>
        <w:rPr>
          <w:b/>
          <w:sz w:val="20"/>
        </w:rPr>
        <w:t>of</w:t>
      </w:r>
      <w:r>
        <w:rPr>
          <w:b/>
          <w:spacing w:val="-4"/>
          <w:sz w:val="20"/>
        </w:rPr>
        <w:t xml:space="preserve"> </w:t>
      </w:r>
      <w:r>
        <w:rPr>
          <w:b/>
          <w:sz w:val="20"/>
        </w:rPr>
        <w:t>continuous</w:t>
      </w:r>
      <w:r>
        <w:rPr>
          <w:b/>
          <w:spacing w:val="-4"/>
          <w:sz w:val="20"/>
        </w:rPr>
        <w:t xml:space="preserve"> </w:t>
      </w:r>
      <w:r>
        <w:rPr>
          <w:b/>
          <w:sz w:val="20"/>
        </w:rPr>
        <w:t>improvement</w:t>
      </w:r>
      <w:r>
        <w:rPr>
          <w:b/>
          <w:spacing w:val="-4"/>
          <w:sz w:val="20"/>
        </w:rPr>
        <w:t xml:space="preserve"> </w:t>
      </w:r>
      <w:r>
        <w:rPr>
          <w:b/>
          <w:sz w:val="20"/>
        </w:rPr>
        <w:t>to</w:t>
      </w:r>
      <w:r>
        <w:rPr>
          <w:b/>
          <w:spacing w:val="-4"/>
          <w:sz w:val="20"/>
        </w:rPr>
        <w:t xml:space="preserve"> </w:t>
      </w:r>
      <w:r>
        <w:rPr>
          <w:b/>
          <w:sz w:val="20"/>
        </w:rPr>
        <w:t>achieve</w:t>
      </w:r>
      <w:r>
        <w:rPr>
          <w:b/>
          <w:spacing w:val="-4"/>
          <w:sz w:val="20"/>
        </w:rPr>
        <w:t xml:space="preserve"> </w:t>
      </w:r>
      <w:r>
        <w:rPr>
          <w:b/>
          <w:sz w:val="20"/>
        </w:rPr>
        <w:t>the</w:t>
      </w:r>
      <w:r>
        <w:rPr>
          <w:b/>
          <w:spacing w:val="-4"/>
          <w:sz w:val="20"/>
        </w:rPr>
        <w:t xml:space="preserve"> </w:t>
      </w:r>
      <w:r>
        <w:rPr>
          <w:b/>
          <w:sz w:val="20"/>
        </w:rPr>
        <w:t>vision,</w:t>
      </w:r>
      <w:r>
        <w:rPr>
          <w:b/>
          <w:spacing w:val="-4"/>
          <w:sz w:val="20"/>
        </w:rPr>
        <w:t xml:space="preserve"> </w:t>
      </w:r>
      <w:r>
        <w:rPr>
          <w:b/>
          <w:sz w:val="20"/>
        </w:rPr>
        <w:t>fulfill</w:t>
      </w:r>
      <w:r>
        <w:rPr>
          <w:b/>
          <w:spacing w:val="-4"/>
          <w:sz w:val="20"/>
        </w:rPr>
        <w:t xml:space="preserve"> </w:t>
      </w:r>
      <w:r>
        <w:rPr>
          <w:b/>
          <w:sz w:val="20"/>
        </w:rPr>
        <w:t>the</w:t>
      </w:r>
      <w:r>
        <w:rPr>
          <w:b/>
          <w:spacing w:val="-4"/>
          <w:sz w:val="20"/>
        </w:rPr>
        <w:t xml:space="preserve"> </w:t>
      </w:r>
      <w:r>
        <w:rPr>
          <w:b/>
          <w:sz w:val="20"/>
        </w:rPr>
        <w:t>mission,</w:t>
      </w:r>
      <w:r>
        <w:rPr>
          <w:b/>
          <w:spacing w:val="-4"/>
          <w:sz w:val="20"/>
        </w:rPr>
        <w:t xml:space="preserve"> </w:t>
      </w:r>
      <w:r>
        <w:rPr>
          <w:b/>
          <w:sz w:val="20"/>
        </w:rPr>
        <w:t>and promote the core values of the school.</w:t>
      </w:r>
    </w:p>
    <w:p w14:paraId="03550F19" w14:textId="77777777" w:rsidR="0048358B" w:rsidRDefault="00000000" w:rsidP="00E613D4">
      <w:pPr>
        <w:pStyle w:val="ListParagraph"/>
        <w:numPr>
          <w:ilvl w:val="0"/>
          <w:numId w:val="16"/>
        </w:numPr>
        <w:tabs>
          <w:tab w:val="left" w:pos="1228"/>
          <w:tab w:val="left" w:pos="1230"/>
        </w:tabs>
        <w:spacing w:before="2" w:line="280" w:lineRule="auto"/>
        <w:ind w:right="1324"/>
        <w:jc w:val="both"/>
        <w:rPr>
          <w:b/>
          <w:sz w:val="20"/>
        </w:rPr>
      </w:pPr>
      <w:r>
        <w:rPr>
          <w:b/>
          <w:sz w:val="20"/>
        </w:rPr>
        <w:t>Prepare</w:t>
      </w:r>
      <w:r>
        <w:rPr>
          <w:b/>
          <w:spacing w:val="-1"/>
          <w:sz w:val="20"/>
        </w:rPr>
        <w:t xml:space="preserve"> </w:t>
      </w:r>
      <w:r>
        <w:rPr>
          <w:b/>
          <w:sz w:val="20"/>
        </w:rPr>
        <w:t>the</w:t>
      </w:r>
      <w:r>
        <w:rPr>
          <w:b/>
          <w:spacing w:val="-1"/>
          <w:sz w:val="20"/>
        </w:rPr>
        <w:t xml:space="preserve"> </w:t>
      </w:r>
      <w:r>
        <w:rPr>
          <w:b/>
          <w:sz w:val="20"/>
        </w:rPr>
        <w:t>school</w:t>
      </w:r>
      <w:r>
        <w:rPr>
          <w:b/>
          <w:spacing w:val="-1"/>
          <w:sz w:val="20"/>
        </w:rPr>
        <w:t xml:space="preserve"> </w:t>
      </w:r>
      <w:r>
        <w:rPr>
          <w:b/>
          <w:sz w:val="20"/>
        </w:rPr>
        <w:t>and</w:t>
      </w:r>
      <w:r>
        <w:rPr>
          <w:b/>
          <w:spacing w:val="-1"/>
          <w:sz w:val="20"/>
        </w:rPr>
        <w:t xml:space="preserve"> </w:t>
      </w:r>
      <w:r>
        <w:rPr>
          <w:b/>
          <w:sz w:val="20"/>
        </w:rPr>
        <w:t>the</w:t>
      </w:r>
      <w:r>
        <w:rPr>
          <w:b/>
          <w:spacing w:val="-1"/>
          <w:sz w:val="20"/>
        </w:rPr>
        <w:t xml:space="preserve"> </w:t>
      </w:r>
      <w:r>
        <w:rPr>
          <w:b/>
          <w:sz w:val="20"/>
        </w:rPr>
        <w:t>community</w:t>
      </w:r>
      <w:r>
        <w:rPr>
          <w:b/>
          <w:spacing w:val="-1"/>
          <w:sz w:val="20"/>
        </w:rPr>
        <w:t xml:space="preserve"> </w:t>
      </w:r>
      <w:r>
        <w:rPr>
          <w:b/>
          <w:sz w:val="20"/>
        </w:rPr>
        <w:t>for</w:t>
      </w:r>
      <w:r>
        <w:rPr>
          <w:b/>
          <w:spacing w:val="-1"/>
          <w:sz w:val="20"/>
        </w:rPr>
        <w:t xml:space="preserve"> </w:t>
      </w:r>
      <w:r>
        <w:rPr>
          <w:b/>
          <w:sz w:val="20"/>
        </w:rPr>
        <w:t>improvement,</w:t>
      </w:r>
      <w:r>
        <w:rPr>
          <w:b/>
          <w:spacing w:val="-1"/>
          <w:sz w:val="20"/>
        </w:rPr>
        <w:t xml:space="preserve"> </w:t>
      </w:r>
      <w:r>
        <w:rPr>
          <w:b/>
          <w:sz w:val="20"/>
        </w:rPr>
        <w:t>promoting</w:t>
      </w:r>
      <w:r>
        <w:rPr>
          <w:b/>
          <w:spacing w:val="-1"/>
          <w:sz w:val="20"/>
        </w:rPr>
        <w:t xml:space="preserve"> </w:t>
      </w:r>
      <w:r>
        <w:rPr>
          <w:b/>
          <w:sz w:val="20"/>
        </w:rPr>
        <w:t>readiness,</w:t>
      </w:r>
      <w:r>
        <w:rPr>
          <w:b/>
          <w:spacing w:val="-1"/>
          <w:sz w:val="20"/>
        </w:rPr>
        <w:t xml:space="preserve"> </w:t>
      </w:r>
      <w:r>
        <w:rPr>
          <w:b/>
          <w:sz w:val="20"/>
        </w:rPr>
        <w:t>an imperative</w:t>
      </w:r>
      <w:r>
        <w:rPr>
          <w:b/>
          <w:spacing w:val="-7"/>
          <w:sz w:val="20"/>
        </w:rPr>
        <w:t xml:space="preserve"> </w:t>
      </w:r>
      <w:r>
        <w:rPr>
          <w:b/>
          <w:sz w:val="20"/>
        </w:rPr>
        <w:t>for</w:t>
      </w:r>
      <w:r>
        <w:rPr>
          <w:b/>
          <w:spacing w:val="-7"/>
          <w:sz w:val="20"/>
        </w:rPr>
        <w:t xml:space="preserve"> </w:t>
      </w:r>
      <w:r>
        <w:rPr>
          <w:b/>
          <w:sz w:val="20"/>
        </w:rPr>
        <w:t>improvement,</w:t>
      </w:r>
      <w:r>
        <w:rPr>
          <w:b/>
          <w:spacing w:val="-7"/>
          <w:sz w:val="20"/>
        </w:rPr>
        <w:t xml:space="preserve"> </w:t>
      </w:r>
      <w:r>
        <w:rPr>
          <w:b/>
          <w:sz w:val="20"/>
        </w:rPr>
        <w:t>instilling</w:t>
      </w:r>
      <w:r>
        <w:rPr>
          <w:b/>
          <w:spacing w:val="-7"/>
          <w:sz w:val="20"/>
        </w:rPr>
        <w:t xml:space="preserve"> </w:t>
      </w:r>
      <w:r>
        <w:rPr>
          <w:b/>
          <w:sz w:val="20"/>
        </w:rPr>
        <w:t>mutual</w:t>
      </w:r>
      <w:r>
        <w:rPr>
          <w:b/>
          <w:spacing w:val="-7"/>
          <w:sz w:val="20"/>
        </w:rPr>
        <w:t xml:space="preserve"> </w:t>
      </w:r>
      <w:r>
        <w:rPr>
          <w:b/>
          <w:sz w:val="20"/>
        </w:rPr>
        <w:t>commitment</w:t>
      </w:r>
      <w:r>
        <w:rPr>
          <w:b/>
          <w:spacing w:val="-7"/>
          <w:sz w:val="20"/>
        </w:rPr>
        <w:t xml:space="preserve"> </w:t>
      </w:r>
      <w:r>
        <w:rPr>
          <w:b/>
          <w:sz w:val="20"/>
        </w:rPr>
        <w:t>and</w:t>
      </w:r>
      <w:r>
        <w:rPr>
          <w:b/>
          <w:spacing w:val="-7"/>
          <w:sz w:val="20"/>
        </w:rPr>
        <w:t xml:space="preserve"> </w:t>
      </w:r>
      <w:r>
        <w:rPr>
          <w:b/>
          <w:sz w:val="20"/>
        </w:rPr>
        <w:t>accountability,</w:t>
      </w:r>
      <w:r>
        <w:rPr>
          <w:b/>
          <w:spacing w:val="-7"/>
          <w:sz w:val="20"/>
        </w:rPr>
        <w:t xml:space="preserve"> </w:t>
      </w:r>
      <w:r>
        <w:rPr>
          <w:b/>
          <w:sz w:val="20"/>
        </w:rPr>
        <w:t>and developing the knowledge, skills, and motivation to succeed in improvement.</w:t>
      </w:r>
    </w:p>
    <w:p w14:paraId="7130EDDF" w14:textId="77777777" w:rsidR="0048358B" w:rsidRDefault="00000000" w:rsidP="00E613D4">
      <w:pPr>
        <w:pStyle w:val="ListParagraph"/>
        <w:numPr>
          <w:ilvl w:val="0"/>
          <w:numId w:val="16"/>
        </w:numPr>
        <w:tabs>
          <w:tab w:val="left" w:pos="1228"/>
          <w:tab w:val="left" w:pos="1230"/>
        </w:tabs>
        <w:spacing w:before="3" w:line="280" w:lineRule="auto"/>
        <w:ind w:right="724"/>
        <w:rPr>
          <w:b/>
          <w:sz w:val="20"/>
        </w:rPr>
      </w:pPr>
      <w:r>
        <w:rPr>
          <w:b/>
          <w:sz w:val="20"/>
        </w:rPr>
        <w:t>Engage</w:t>
      </w:r>
      <w:r>
        <w:rPr>
          <w:b/>
          <w:spacing w:val="-5"/>
          <w:sz w:val="20"/>
        </w:rPr>
        <w:t xml:space="preserve"> </w:t>
      </w:r>
      <w:r>
        <w:rPr>
          <w:b/>
          <w:sz w:val="20"/>
        </w:rPr>
        <w:t>others</w:t>
      </w:r>
      <w:r>
        <w:rPr>
          <w:b/>
          <w:spacing w:val="-5"/>
          <w:sz w:val="20"/>
        </w:rPr>
        <w:t xml:space="preserve"> </w:t>
      </w:r>
      <w:r>
        <w:rPr>
          <w:b/>
          <w:sz w:val="20"/>
        </w:rPr>
        <w:t>in</w:t>
      </w:r>
      <w:r>
        <w:rPr>
          <w:b/>
          <w:spacing w:val="-5"/>
          <w:sz w:val="20"/>
        </w:rPr>
        <w:t xml:space="preserve"> </w:t>
      </w:r>
      <w:r>
        <w:rPr>
          <w:b/>
          <w:sz w:val="20"/>
        </w:rPr>
        <w:t>an</w:t>
      </w:r>
      <w:r>
        <w:rPr>
          <w:b/>
          <w:spacing w:val="-5"/>
          <w:sz w:val="20"/>
        </w:rPr>
        <w:t xml:space="preserve"> </w:t>
      </w:r>
      <w:r>
        <w:rPr>
          <w:b/>
          <w:sz w:val="20"/>
        </w:rPr>
        <w:t>ongoing</w:t>
      </w:r>
      <w:r>
        <w:rPr>
          <w:b/>
          <w:spacing w:val="-5"/>
          <w:sz w:val="20"/>
        </w:rPr>
        <w:t xml:space="preserve"> </w:t>
      </w:r>
      <w:r>
        <w:rPr>
          <w:b/>
          <w:sz w:val="20"/>
        </w:rPr>
        <w:t>process</w:t>
      </w:r>
      <w:r>
        <w:rPr>
          <w:b/>
          <w:spacing w:val="-5"/>
          <w:sz w:val="20"/>
        </w:rPr>
        <w:t xml:space="preserve"> </w:t>
      </w:r>
      <w:r>
        <w:rPr>
          <w:b/>
          <w:sz w:val="20"/>
        </w:rPr>
        <w:t>of</w:t>
      </w:r>
      <w:r>
        <w:rPr>
          <w:b/>
          <w:spacing w:val="-5"/>
          <w:sz w:val="20"/>
        </w:rPr>
        <w:t xml:space="preserve"> </w:t>
      </w:r>
      <w:r>
        <w:rPr>
          <w:b/>
          <w:sz w:val="20"/>
        </w:rPr>
        <w:t>evidence-based</w:t>
      </w:r>
      <w:r>
        <w:rPr>
          <w:b/>
          <w:spacing w:val="-5"/>
          <w:sz w:val="20"/>
        </w:rPr>
        <w:t xml:space="preserve"> </w:t>
      </w:r>
      <w:r>
        <w:rPr>
          <w:b/>
          <w:sz w:val="20"/>
        </w:rPr>
        <w:t>inquiry,</w:t>
      </w:r>
      <w:r>
        <w:rPr>
          <w:b/>
          <w:spacing w:val="-5"/>
          <w:sz w:val="20"/>
        </w:rPr>
        <w:t xml:space="preserve"> </w:t>
      </w:r>
      <w:r>
        <w:rPr>
          <w:b/>
          <w:sz w:val="20"/>
        </w:rPr>
        <w:t>learning,</w:t>
      </w:r>
      <w:r>
        <w:rPr>
          <w:b/>
          <w:spacing w:val="-5"/>
          <w:sz w:val="20"/>
        </w:rPr>
        <w:t xml:space="preserve"> </w:t>
      </w:r>
      <w:r>
        <w:rPr>
          <w:b/>
          <w:sz w:val="20"/>
        </w:rPr>
        <w:t>strategic</w:t>
      </w:r>
      <w:r>
        <w:rPr>
          <w:b/>
          <w:spacing w:val="-5"/>
          <w:sz w:val="20"/>
        </w:rPr>
        <w:t xml:space="preserve"> </w:t>
      </w:r>
      <w:r>
        <w:rPr>
          <w:b/>
          <w:sz w:val="20"/>
        </w:rPr>
        <w:t xml:space="preserve">goal setting, planning, implementation, and evaluation for continuous school and classroom </w:t>
      </w:r>
      <w:r>
        <w:rPr>
          <w:b/>
          <w:spacing w:val="-2"/>
          <w:sz w:val="20"/>
        </w:rPr>
        <w:t>improvement.</w:t>
      </w:r>
    </w:p>
    <w:p w14:paraId="7D228244" w14:textId="0CC3F3FA" w:rsidR="0048358B" w:rsidRDefault="00000000" w:rsidP="00E613D4">
      <w:pPr>
        <w:pStyle w:val="ListParagraph"/>
        <w:numPr>
          <w:ilvl w:val="0"/>
          <w:numId w:val="16"/>
        </w:numPr>
        <w:tabs>
          <w:tab w:val="left" w:pos="1228"/>
          <w:tab w:val="left" w:pos="1230"/>
        </w:tabs>
        <w:spacing w:before="2" w:line="280" w:lineRule="auto"/>
        <w:ind w:right="732"/>
        <w:rPr>
          <w:b/>
          <w:sz w:val="20"/>
        </w:rPr>
      </w:pPr>
      <w:r>
        <w:rPr>
          <w:b/>
          <w:sz w:val="20"/>
        </w:rPr>
        <w:t>Employ</w:t>
      </w:r>
      <w:r>
        <w:rPr>
          <w:b/>
          <w:spacing w:val="-7"/>
          <w:sz w:val="20"/>
        </w:rPr>
        <w:t xml:space="preserve"> </w:t>
      </w:r>
      <w:r w:rsidR="007A693A">
        <w:rPr>
          <w:b/>
          <w:sz w:val="20"/>
        </w:rPr>
        <w:t>situationally appropriate</w:t>
      </w:r>
      <w:r>
        <w:rPr>
          <w:b/>
          <w:spacing w:val="-7"/>
          <w:sz w:val="20"/>
        </w:rPr>
        <w:t xml:space="preserve"> </w:t>
      </w:r>
      <w:r>
        <w:rPr>
          <w:b/>
          <w:sz w:val="20"/>
        </w:rPr>
        <w:t>strategies</w:t>
      </w:r>
      <w:r>
        <w:rPr>
          <w:b/>
          <w:spacing w:val="-7"/>
          <w:sz w:val="20"/>
        </w:rPr>
        <w:t xml:space="preserve"> </w:t>
      </w:r>
      <w:r>
        <w:rPr>
          <w:b/>
          <w:sz w:val="20"/>
        </w:rPr>
        <w:t>for</w:t>
      </w:r>
      <w:r>
        <w:rPr>
          <w:b/>
          <w:spacing w:val="-7"/>
          <w:sz w:val="20"/>
        </w:rPr>
        <w:t xml:space="preserve"> </w:t>
      </w:r>
      <w:r>
        <w:rPr>
          <w:b/>
          <w:sz w:val="20"/>
        </w:rPr>
        <w:t>improvement,</w:t>
      </w:r>
      <w:r>
        <w:rPr>
          <w:b/>
          <w:spacing w:val="-7"/>
          <w:sz w:val="20"/>
        </w:rPr>
        <w:t xml:space="preserve"> </w:t>
      </w:r>
      <w:r>
        <w:rPr>
          <w:b/>
          <w:sz w:val="20"/>
        </w:rPr>
        <w:t>including</w:t>
      </w:r>
      <w:r>
        <w:rPr>
          <w:b/>
          <w:spacing w:val="-7"/>
          <w:sz w:val="20"/>
        </w:rPr>
        <w:t xml:space="preserve"> </w:t>
      </w:r>
      <w:r>
        <w:rPr>
          <w:b/>
          <w:sz w:val="20"/>
        </w:rPr>
        <w:t xml:space="preserve">transformational and incremental, adaptive approaches and attention to different phases of </w:t>
      </w:r>
      <w:r>
        <w:rPr>
          <w:b/>
          <w:spacing w:val="-2"/>
          <w:sz w:val="20"/>
        </w:rPr>
        <w:t>implementation.</w:t>
      </w:r>
    </w:p>
    <w:p w14:paraId="2FEC5E05" w14:textId="77777777" w:rsidR="0048358B" w:rsidRDefault="00000000" w:rsidP="00E613D4">
      <w:pPr>
        <w:pStyle w:val="ListParagraph"/>
        <w:numPr>
          <w:ilvl w:val="0"/>
          <w:numId w:val="16"/>
        </w:numPr>
        <w:tabs>
          <w:tab w:val="left" w:pos="1230"/>
        </w:tabs>
        <w:spacing w:before="3" w:line="280" w:lineRule="auto"/>
        <w:ind w:right="1497"/>
        <w:rPr>
          <w:b/>
          <w:sz w:val="20"/>
        </w:rPr>
      </w:pPr>
      <w:r>
        <w:rPr>
          <w:b/>
          <w:sz w:val="20"/>
        </w:rPr>
        <w:t>Assess</w:t>
      </w:r>
      <w:r>
        <w:rPr>
          <w:b/>
          <w:spacing w:val="-4"/>
          <w:sz w:val="20"/>
        </w:rPr>
        <w:t xml:space="preserve"> </w:t>
      </w:r>
      <w:r>
        <w:rPr>
          <w:b/>
          <w:sz w:val="20"/>
        </w:rPr>
        <w:t>and</w:t>
      </w:r>
      <w:r>
        <w:rPr>
          <w:b/>
          <w:spacing w:val="-4"/>
          <w:sz w:val="20"/>
        </w:rPr>
        <w:t xml:space="preserve"> </w:t>
      </w:r>
      <w:r>
        <w:rPr>
          <w:b/>
          <w:sz w:val="20"/>
        </w:rPr>
        <w:t>develop</w:t>
      </w:r>
      <w:r>
        <w:rPr>
          <w:b/>
          <w:spacing w:val="-4"/>
          <w:sz w:val="20"/>
        </w:rPr>
        <w:t xml:space="preserve"> </w:t>
      </w:r>
      <w:r>
        <w:rPr>
          <w:b/>
          <w:sz w:val="20"/>
        </w:rPr>
        <w:t>the</w:t>
      </w:r>
      <w:r>
        <w:rPr>
          <w:b/>
          <w:spacing w:val="-4"/>
          <w:sz w:val="20"/>
        </w:rPr>
        <w:t xml:space="preserve"> </w:t>
      </w:r>
      <w:r>
        <w:rPr>
          <w:b/>
          <w:sz w:val="20"/>
        </w:rPr>
        <w:t>capacity</w:t>
      </w:r>
      <w:r>
        <w:rPr>
          <w:b/>
          <w:spacing w:val="-4"/>
          <w:sz w:val="20"/>
        </w:rPr>
        <w:t xml:space="preserve"> </w:t>
      </w:r>
      <w:r>
        <w:rPr>
          <w:b/>
          <w:sz w:val="20"/>
        </w:rPr>
        <w:t>of</w:t>
      </w:r>
      <w:r>
        <w:rPr>
          <w:b/>
          <w:spacing w:val="-4"/>
          <w:sz w:val="20"/>
        </w:rPr>
        <w:t xml:space="preserve"> </w:t>
      </w:r>
      <w:r>
        <w:rPr>
          <w:b/>
          <w:sz w:val="20"/>
        </w:rPr>
        <w:t>staff</w:t>
      </w:r>
      <w:r>
        <w:rPr>
          <w:b/>
          <w:spacing w:val="-4"/>
          <w:sz w:val="20"/>
        </w:rPr>
        <w:t xml:space="preserve"> </w:t>
      </w:r>
      <w:r>
        <w:rPr>
          <w:b/>
          <w:sz w:val="20"/>
        </w:rPr>
        <w:t>to</w:t>
      </w:r>
      <w:r>
        <w:rPr>
          <w:b/>
          <w:spacing w:val="-4"/>
          <w:sz w:val="20"/>
        </w:rPr>
        <w:t xml:space="preserve"> </w:t>
      </w:r>
      <w:r>
        <w:rPr>
          <w:b/>
          <w:sz w:val="20"/>
        </w:rPr>
        <w:t>assess</w:t>
      </w:r>
      <w:r>
        <w:rPr>
          <w:b/>
          <w:spacing w:val="-4"/>
          <w:sz w:val="20"/>
        </w:rPr>
        <w:t xml:space="preserve"> </w:t>
      </w:r>
      <w:r>
        <w:rPr>
          <w:b/>
          <w:sz w:val="20"/>
        </w:rPr>
        <w:t>the</w:t>
      </w:r>
      <w:r>
        <w:rPr>
          <w:b/>
          <w:spacing w:val="-4"/>
          <w:sz w:val="20"/>
        </w:rPr>
        <w:t xml:space="preserve"> </w:t>
      </w:r>
      <w:r>
        <w:rPr>
          <w:b/>
          <w:sz w:val="20"/>
        </w:rPr>
        <w:t>value</w:t>
      </w:r>
      <w:r>
        <w:rPr>
          <w:b/>
          <w:spacing w:val="-4"/>
          <w:sz w:val="20"/>
        </w:rPr>
        <w:t xml:space="preserve"> </w:t>
      </w:r>
      <w:r>
        <w:rPr>
          <w:b/>
          <w:sz w:val="20"/>
        </w:rPr>
        <w:t>and</w:t>
      </w:r>
      <w:r>
        <w:rPr>
          <w:b/>
          <w:spacing w:val="-4"/>
          <w:sz w:val="20"/>
        </w:rPr>
        <w:t xml:space="preserve"> </w:t>
      </w:r>
      <w:r>
        <w:rPr>
          <w:b/>
          <w:sz w:val="20"/>
        </w:rPr>
        <w:t>applicability</w:t>
      </w:r>
      <w:r>
        <w:rPr>
          <w:b/>
          <w:spacing w:val="-4"/>
          <w:sz w:val="20"/>
        </w:rPr>
        <w:t xml:space="preserve"> </w:t>
      </w:r>
      <w:r>
        <w:rPr>
          <w:b/>
          <w:sz w:val="20"/>
        </w:rPr>
        <w:t xml:space="preserve">of emerging educational trends and the findings of research for the school and its </w:t>
      </w:r>
      <w:r>
        <w:rPr>
          <w:b/>
          <w:spacing w:val="-2"/>
          <w:sz w:val="20"/>
        </w:rPr>
        <w:t>improvement.</w:t>
      </w:r>
    </w:p>
    <w:p w14:paraId="19DFAE46" w14:textId="77777777" w:rsidR="0048358B" w:rsidRDefault="00000000" w:rsidP="00E613D4">
      <w:pPr>
        <w:pStyle w:val="ListParagraph"/>
        <w:numPr>
          <w:ilvl w:val="0"/>
          <w:numId w:val="16"/>
        </w:numPr>
        <w:tabs>
          <w:tab w:val="left" w:pos="1228"/>
          <w:tab w:val="left" w:pos="1230"/>
        </w:tabs>
        <w:spacing w:before="3" w:line="280" w:lineRule="auto"/>
        <w:ind w:right="819"/>
        <w:rPr>
          <w:b/>
          <w:sz w:val="20"/>
        </w:rPr>
      </w:pPr>
      <w:r>
        <w:rPr>
          <w:b/>
          <w:sz w:val="20"/>
        </w:rPr>
        <w:t>Develop</w:t>
      </w:r>
      <w:r>
        <w:rPr>
          <w:b/>
          <w:spacing w:val="-5"/>
          <w:sz w:val="20"/>
        </w:rPr>
        <w:t xml:space="preserve"> </w:t>
      </w:r>
      <w:r>
        <w:rPr>
          <w:b/>
          <w:sz w:val="20"/>
        </w:rPr>
        <w:t>technically</w:t>
      </w:r>
      <w:r>
        <w:rPr>
          <w:b/>
          <w:spacing w:val="-5"/>
          <w:sz w:val="20"/>
        </w:rPr>
        <w:t xml:space="preserve"> </w:t>
      </w:r>
      <w:r>
        <w:rPr>
          <w:b/>
          <w:sz w:val="20"/>
        </w:rPr>
        <w:t>appropriate</w:t>
      </w:r>
      <w:r>
        <w:rPr>
          <w:b/>
          <w:spacing w:val="-5"/>
          <w:sz w:val="20"/>
        </w:rPr>
        <w:t xml:space="preserve"> </w:t>
      </w:r>
      <w:r>
        <w:rPr>
          <w:b/>
          <w:sz w:val="20"/>
        </w:rPr>
        <w:t>systems</w:t>
      </w:r>
      <w:r>
        <w:rPr>
          <w:b/>
          <w:spacing w:val="-5"/>
          <w:sz w:val="20"/>
        </w:rPr>
        <w:t xml:space="preserve"> </w:t>
      </w:r>
      <w:r>
        <w:rPr>
          <w:b/>
          <w:sz w:val="20"/>
        </w:rPr>
        <w:t>of</w:t>
      </w:r>
      <w:r>
        <w:rPr>
          <w:b/>
          <w:spacing w:val="-5"/>
          <w:sz w:val="20"/>
        </w:rPr>
        <w:t xml:space="preserve"> </w:t>
      </w:r>
      <w:r>
        <w:rPr>
          <w:b/>
          <w:sz w:val="20"/>
        </w:rPr>
        <w:t>data</w:t>
      </w:r>
      <w:r>
        <w:rPr>
          <w:b/>
          <w:spacing w:val="-5"/>
          <w:sz w:val="20"/>
        </w:rPr>
        <w:t xml:space="preserve"> </w:t>
      </w:r>
      <w:r>
        <w:rPr>
          <w:b/>
          <w:sz w:val="20"/>
        </w:rPr>
        <w:t>collection,</w:t>
      </w:r>
      <w:r>
        <w:rPr>
          <w:b/>
          <w:spacing w:val="-5"/>
          <w:sz w:val="20"/>
        </w:rPr>
        <w:t xml:space="preserve"> </w:t>
      </w:r>
      <w:r>
        <w:rPr>
          <w:b/>
          <w:sz w:val="20"/>
        </w:rPr>
        <w:t>management,</w:t>
      </w:r>
      <w:r>
        <w:rPr>
          <w:b/>
          <w:spacing w:val="-5"/>
          <w:sz w:val="20"/>
        </w:rPr>
        <w:t xml:space="preserve"> </w:t>
      </w:r>
      <w:r>
        <w:rPr>
          <w:b/>
          <w:sz w:val="20"/>
        </w:rPr>
        <w:t>analysis,</w:t>
      </w:r>
      <w:r>
        <w:rPr>
          <w:b/>
          <w:spacing w:val="-5"/>
          <w:sz w:val="20"/>
        </w:rPr>
        <w:t xml:space="preserve"> </w:t>
      </w:r>
      <w:r>
        <w:rPr>
          <w:b/>
          <w:sz w:val="20"/>
        </w:rPr>
        <w:t>and use, connecting as needed to the district office and external partners for support in planning, implementation, monitoring, feedback, and evaluation.</w:t>
      </w:r>
    </w:p>
    <w:p w14:paraId="352D7FB5" w14:textId="77777777" w:rsidR="0048358B" w:rsidRDefault="00000000" w:rsidP="00E613D4">
      <w:pPr>
        <w:pStyle w:val="ListParagraph"/>
        <w:numPr>
          <w:ilvl w:val="0"/>
          <w:numId w:val="16"/>
        </w:numPr>
        <w:tabs>
          <w:tab w:val="left" w:pos="1228"/>
          <w:tab w:val="left" w:pos="1230"/>
        </w:tabs>
        <w:spacing w:before="3" w:line="280" w:lineRule="auto"/>
        <w:ind w:right="631"/>
        <w:rPr>
          <w:b/>
          <w:sz w:val="20"/>
        </w:rPr>
      </w:pPr>
      <w:r>
        <w:rPr>
          <w:b/>
          <w:sz w:val="20"/>
        </w:rPr>
        <w:t>Adopt</w:t>
      </w:r>
      <w:r>
        <w:rPr>
          <w:b/>
          <w:spacing w:val="-4"/>
          <w:sz w:val="20"/>
        </w:rPr>
        <w:t xml:space="preserve"> </w:t>
      </w:r>
      <w:r>
        <w:rPr>
          <w:b/>
          <w:sz w:val="20"/>
        </w:rPr>
        <w:t>a</w:t>
      </w:r>
      <w:r>
        <w:rPr>
          <w:b/>
          <w:spacing w:val="-4"/>
          <w:sz w:val="20"/>
        </w:rPr>
        <w:t xml:space="preserve"> </w:t>
      </w:r>
      <w:r>
        <w:rPr>
          <w:b/>
          <w:sz w:val="20"/>
        </w:rPr>
        <w:t>systems</w:t>
      </w:r>
      <w:r>
        <w:rPr>
          <w:b/>
          <w:spacing w:val="-4"/>
          <w:sz w:val="20"/>
        </w:rPr>
        <w:t xml:space="preserve"> </w:t>
      </w:r>
      <w:r>
        <w:rPr>
          <w:b/>
          <w:sz w:val="20"/>
        </w:rPr>
        <w:t>perspective</w:t>
      </w:r>
      <w:r>
        <w:rPr>
          <w:b/>
          <w:spacing w:val="-4"/>
          <w:sz w:val="20"/>
        </w:rPr>
        <w:t xml:space="preserve"> </w:t>
      </w:r>
      <w:r>
        <w:rPr>
          <w:b/>
          <w:sz w:val="20"/>
        </w:rPr>
        <w:t>and</w:t>
      </w:r>
      <w:r>
        <w:rPr>
          <w:b/>
          <w:spacing w:val="-4"/>
          <w:sz w:val="20"/>
        </w:rPr>
        <w:t xml:space="preserve"> </w:t>
      </w:r>
      <w:r>
        <w:rPr>
          <w:b/>
          <w:sz w:val="20"/>
        </w:rPr>
        <w:t>promote</w:t>
      </w:r>
      <w:r>
        <w:rPr>
          <w:b/>
          <w:spacing w:val="-4"/>
          <w:sz w:val="20"/>
        </w:rPr>
        <w:t xml:space="preserve"> </w:t>
      </w:r>
      <w:r>
        <w:rPr>
          <w:b/>
          <w:sz w:val="20"/>
        </w:rPr>
        <w:t>coherence</w:t>
      </w:r>
      <w:r>
        <w:rPr>
          <w:b/>
          <w:spacing w:val="-4"/>
          <w:sz w:val="20"/>
        </w:rPr>
        <w:t xml:space="preserve"> </w:t>
      </w:r>
      <w:r>
        <w:rPr>
          <w:b/>
          <w:sz w:val="20"/>
        </w:rPr>
        <w:t>among</w:t>
      </w:r>
      <w:r>
        <w:rPr>
          <w:b/>
          <w:spacing w:val="-4"/>
          <w:sz w:val="20"/>
        </w:rPr>
        <w:t xml:space="preserve"> </w:t>
      </w:r>
      <w:r>
        <w:rPr>
          <w:b/>
          <w:sz w:val="20"/>
        </w:rPr>
        <w:t>improvement</w:t>
      </w:r>
      <w:r>
        <w:rPr>
          <w:b/>
          <w:spacing w:val="-4"/>
          <w:sz w:val="20"/>
        </w:rPr>
        <w:t xml:space="preserve"> </w:t>
      </w:r>
      <w:r>
        <w:rPr>
          <w:b/>
          <w:sz w:val="20"/>
        </w:rPr>
        <w:t>efforts</w:t>
      </w:r>
      <w:r>
        <w:rPr>
          <w:b/>
          <w:spacing w:val="-4"/>
          <w:sz w:val="20"/>
        </w:rPr>
        <w:t xml:space="preserve"> </w:t>
      </w:r>
      <w:r>
        <w:rPr>
          <w:b/>
          <w:sz w:val="20"/>
        </w:rPr>
        <w:t>and</w:t>
      </w:r>
      <w:r>
        <w:rPr>
          <w:b/>
          <w:spacing w:val="-4"/>
          <w:sz w:val="20"/>
        </w:rPr>
        <w:t xml:space="preserve"> </w:t>
      </w:r>
      <w:r>
        <w:rPr>
          <w:b/>
          <w:sz w:val="20"/>
        </w:rPr>
        <w:t>all aspects of school organization, programs, and services.</w:t>
      </w:r>
    </w:p>
    <w:p w14:paraId="2D891926" w14:textId="77777777" w:rsidR="0048358B" w:rsidRDefault="00000000" w:rsidP="00E613D4">
      <w:pPr>
        <w:pStyle w:val="ListParagraph"/>
        <w:numPr>
          <w:ilvl w:val="0"/>
          <w:numId w:val="16"/>
        </w:numPr>
        <w:tabs>
          <w:tab w:val="left" w:pos="1230"/>
        </w:tabs>
        <w:spacing w:before="2" w:line="280" w:lineRule="auto"/>
        <w:ind w:right="757"/>
        <w:rPr>
          <w:b/>
          <w:sz w:val="20"/>
        </w:rPr>
      </w:pPr>
      <w:r>
        <w:rPr>
          <w:b/>
          <w:sz w:val="20"/>
        </w:rPr>
        <w:t>Manage</w:t>
      </w:r>
      <w:r>
        <w:rPr>
          <w:b/>
          <w:spacing w:val="-6"/>
          <w:sz w:val="20"/>
        </w:rPr>
        <w:t xml:space="preserve"> </w:t>
      </w:r>
      <w:r>
        <w:rPr>
          <w:b/>
          <w:sz w:val="20"/>
        </w:rPr>
        <w:t>uncertainty,</w:t>
      </w:r>
      <w:r>
        <w:rPr>
          <w:b/>
          <w:spacing w:val="-6"/>
          <w:sz w:val="20"/>
        </w:rPr>
        <w:t xml:space="preserve"> </w:t>
      </w:r>
      <w:r>
        <w:rPr>
          <w:b/>
          <w:sz w:val="20"/>
        </w:rPr>
        <w:t>risk,</w:t>
      </w:r>
      <w:r>
        <w:rPr>
          <w:b/>
          <w:spacing w:val="-6"/>
          <w:sz w:val="20"/>
        </w:rPr>
        <w:t xml:space="preserve"> </w:t>
      </w:r>
      <w:r>
        <w:rPr>
          <w:b/>
          <w:sz w:val="20"/>
        </w:rPr>
        <w:t>competing</w:t>
      </w:r>
      <w:r>
        <w:rPr>
          <w:b/>
          <w:spacing w:val="-6"/>
          <w:sz w:val="20"/>
        </w:rPr>
        <w:t xml:space="preserve"> </w:t>
      </w:r>
      <w:r>
        <w:rPr>
          <w:b/>
          <w:sz w:val="20"/>
        </w:rPr>
        <w:t>initiatives,</w:t>
      </w:r>
      <w:r>
        <w:rPr>
          <w:b/>
          <w:spacing w:val="-6"/>
          <w:sz w:val="20"/>
        </w:rPr>
        <w:t xml:space="preserve"> </w:t>
      </w:r>
      <w:r>
        <w:rPr>
          <w:b/>
          <w:sz w:val="20"/>
        </w:rPr>
        <w:t>and</w:t>
      </w:r>
      <w:r>
        <w:rPr>
          <w:b/>
          <w:spacing w:val="-6"/>
          <w:sz w:val="20"/>
        </w:rPr>
        <w:t xml:space="preserve"> </w:t>
      </w:r>
      <w:r>
        <w:rPr>
          <w:b/>
          <w:sz w:val="20"/>
        </w:rPr>
        <w:t>politics</w:t>
      </w:r>
      <w:r>
        <w:rPr>
          <w:b/>
          <w:spacing w:val="-6"/>
          <w:sz w:val="20"/>
        </w:rPr>
        <w:t xml:space="preserve"> </w:t>
      </w:r>
      <w:r>
        <w:rPr>
          <w:b/>
          <w:sz w:val="20"/>
        </w:rPr>
        <w:t>of</w:t>
      </w:r>
      <w:r>
        <w:rPr>
          <w:b/>
          <w:spacing w:val="-6"/>
          <w:sz w:val="20"/>
        </w:rPr>
        <w:t xml:space="preserve"> </w:t>
      </w:r>
      <w:r>
        <w:rPr>
          <w:b/>
          <w:sz w:val="20"/>
        </w:rPr>
        <w:t>change</w:t>
      </w:r>
      <w:r>
        <w:rPr>
          <w:b/>
          <w:spacing w:val="-6"/>
          <w:sz w:val="20"/>
        </w:rPr>
        <w:t xml:space="preserve"> </w:t>
      </w:r>
      <w:r>
        <w:rPr>
          <w:b/>
          <w:sz w:val="20"/>
        </w:rPr>
        <w:t>with</w:t>
      </w:r>
      <w:r>
        <w:rPr>
          <w:b/>
          <w:spacing w:val="-6"/>
          <w:sz w:val="20"/>
        </w:rPr>
        <w:t xml:space="preserve"> </w:t>
      </w:r>
      <w:r>
        <w:rPr>
          <w:b/>
          <w:sz w:val="20"/>
        </w:rPr>
        <w:t>courage</w:t>
      </w:r>
      <w:r>
        <w:rPr>
          <w:b/>
          <w:spacing w:val="-6"/>
          <w:sz w:val="20"/>
        </w:rPr>
        <w:t xml:space="preserve"> </w:t>
      </w:r>
      <w:r>
        <w:rPr>
          <w:b/>
          <w:sz w:val="20"/>
        </w:rPr>
        <w:t xml:space="preserve">and </w:t>
      </w:r>
      <w:r>
        <w:rPr>
          <w:b/>
          <w:sz w:val="20"/>
        </w:rPr>
        <w:t>perseverance, providing support and encouragement, and openly communicating the need for, process for, and outcomes of improvement efforts.</w:t>
      </w:r>
    </w:p>
    <w:p w14:paraId="7F968AD6" w14:textId="0BBB3BBF" w:rsidR="0048358B" w:rsidRDefault="00000000" w:rsidP="00E613D4">
      <w:pPr>
        <w:pStyle w:val="ListParagraph"/>
        <w:numPr>
          <w:ilvl w:val="0"/>
          <w:numId w:val="16"/>
        </w:numPr>
        <w:tabs>
          <w:tab w:val="left" w:pos="1228"/>
          <w:tab w:val="left" w:pos="1230"/>
        </w:tabs>
        <w:spacing w:before="2" w:line="280" w:lineRule="auto"/>
        <w:ind w:right="846"/>
        <w:rPr>
          <w:b/>
          <w:sz w:val="20"/>
        </w:rPr>
      </w:pPr>
      <w:r>
        <w:rPr>
          <w:b/>
          <w:sz w:val="20"/>
        </w:rPr>
        <w:t>Develop</w:t>
      </w:r>
      <w:r>
        <w:rPr>
          <w:b/>
          <w:spacing w:val="-6"/>
          <w:sz w:val="20"/>
        </w:rPr>
        <w:t xml:space="preserve"> </w:t>
      </w:r>
      <w:r>
        <w:rPr>
          <w:b/>
          <w:sz w:val="20"/>
        </w:rPr>
        <w:t>and</w:t>
      </w:r>
      <w:r>
        <w:rPr>
          <w:b/>
          <w:spacing w:val="-6"/>
          <w:sz w:val="20"/>
        </w:rPr>
        <w:t xml:space="preserve"> </w:t>
      </w:r>
      <w:r>
        <w:rPr>
          <w:b/>
          <w:sz w:val="20"/>
        </w:rPr>
        <w:t>promote</w:t>
      </w:r>
      <w:r>
        <w:rPr>
          <w:b/>
          <w:spacing w:val="-6"/>
          <w:sz w:val="20"/>
        </w:rPr>
        <w:t xml:space="preserve"> </w:t>
      </w:r>
      <w:r>
        <w:rPr>
          <w:b/>
          <w:sz w:val="20"/>
        </w:rPr>
        <w:t>leadership</w:t>
      </w:r>
      <w:r>
        <w:rPr>
          <w:b/>
          <w:spacing w:val="-6"/>
          <w:sz w:val="20"/>
        </w:rPr>
        <w:t xml:space="preserve"> </w:t>
      </w:r>
      <w:r>
        <w:rPr>
          <w:b/>
          <w:sz w:val="20"/>
        </w:rPr>
        <w:t>among</w:t>
      </w:r>
      <w:r>
        <w:rPr>
          <w:b/>
          <w:spacing w:val="-6"/>
          <w:sz w:val="20"/>
        </w:rPr>
        <w:t xml:space="preserve"> </w:t>
      </w:r>
      <w:r>
        <w:rPr>
          <w:b/>
          <w:sz w:val="20"/>
        </w:rPr>
        <w:t>teachers</w:t>
      </w:r>
      <w:r>
        <w:rPr>
          <w:b/>
          <w:spacing w:val="-6"/>
          <w:sz w:val="20"/>
        </w:rPr>
        <w:t xml:space="preserve"> </w:t>
      </w:r>
      <w:r>
        <w:rPr>
          <w:b/>
          <w:sz w:val="20"/>
        </w:rPr>
        <w:t>and</w:t>
      </w:r>
      <w:r>
        <w:rPr>
          <w:b/>
          <w:spacing w:val="-6"/>
          <w:sz w:val="20"/>
        </w:rPr>
        <w:t xml:space="preserve"> </w:t>
      </w:r>
      <w:r>
        <w:rPr>
          <w:b/>
          <w:sz w:val="20"/>
        </w:rPr>
        <w:t>staff</w:t>
      </w:r>
      <w:r>
        <w:rPr>
          <w:b/>
          <w:spacing w:val="-6"/>
          <w:sz w:val="20"/>
        </w:rPr>
        <w:t xml:space="preserve"> </w:t>
      </w:r>
      <w:r>
        <w:rPr>
          <w:b/>
          <w:sz w:val="20"/>
        </w:rPr>
        <w:t>for</w:t>
      </w:r>
      <w:r>
        <w:rPr>
          <w:b/>
          <w:spacing w:val="-6"/>
          <w:sz w:val="20"/>
        </w:rPr>
        <w:t xml:space="preserve"> </w:t>
      </w:r>
      <w:r>
        <w:rPr>
          <w:b/>
          <w:sz w:val="20"/>
        </w:rPr>
        <w:t>inquiry,</w:t>
      </w:r>
      <w:r>
        <w:rPr>
          <w:b/>
          <w:spacing w:val="-6"/>
          <w:sz w:val="20"/>
        </w:rPr>
        <w:t xml:space="preserve"> </w:t>
      </w:r>
      <w:r w:rsidR="007A693A">
        <w:rPr>
          <w:b/>
          <w:sz w:val="20"/>
        </w:rPr>
        <w:t>experimentation,</w:t>
      </w:r>
      <w:r>
        <w:rPr>
          <w:b/>
          <w:sz w:val="20"/>
        </w:rPr>
        <w:t xml:space="preserve"> and innovation, and initiating and implementing improvement.</w:t>
      </w:r>
    </w:p>
    <w:p w14:paraId="4D59313F" w14:textId="77777777" w:rsidR="0048358B" w:rsidRDefault="00000000">
      <w:pPr>
        <w:pStyle w:val="BodyText"/>
        <w:spacing w:before="10"/>
        <w:rPr>
          <w:b/>
          <w:sz w:val="16"/>
        </w:rPr>
      </w:pPr>
      <w:r>
        <w:rPr>
          <w:noProof/>
        </w:rPr>
        <mc:AlternateContent>
          <mc:Choice Requires="wpg">
            <w:drawing>
              <wp:anchor distT="0" distB="0" distL="0" distR="0" simplePos="0" relativeHeight="251695616" behindDoc="1" locked="0" layoutInCell="1" allowOverlap="1" wp14:anchorId="68E421E1" wp14:editId="12F4AFC6">
                <wp:simplePos x="0" y="0"/>
                <wp:positionH relativeFrom="page">
                  <wp:posOffset>965200</wp:posOffset>
                </wp:positionH>
                <wp:positionV relativeFrom="paragraph">
                  <wp:posOffset>138462</wp:posOffset>
                </wp:positionV>
                <wp:extent cx="5956300" cy="2209800"/>
                <wp:effectExtent l="0" t="0" r="0" b="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6300" cy="2209800"/>
                          <a:chOff x="0" y="0"/>
                          <a:chExt cx="5956300" cy="2209800"/>
                        </a:xfrm>
                      </wpg:grpSpPr>
                      <wps:wsp>
                        <wps:cNvPr id="173" name="Textbox 173"/>
                        <wps:cNvSpPr txBox="1"/>
                        <wps:spPr>
                          <a:xfrm>
                            <a:off x="6350" y="1073150"/>
                            <a:ext cx="5943600" cy="1130300"/>
                          </a:xfrm>
                          <a:prstGeom prst="rect">
                            <a:avLst/>
                          </a:prstGeom>
                          <a:ln w="12700">
                            <a:solidFill>
                              <a:srgbClr val="000000"/>
                            </a:solidFill>
                            <a:prstDash val="solid"/>
                          </a:ln>
                        </wps:spPr>
                        <wps:txbx>
                          <w:txbxContent>
                            <w:p w14:paraId="4A11F7A5" w14:textId="77777777" w:rsidR="0048358B" w:rsidRDefault="0048358B">
                              <w:pPr>
                                <w:spacing w:before="4"/>
                                <w:rPr>
                                  <w:b/>
                                  <w:sz w:val="30"/>
                                </w:rPr>
                              </w:pPr>
                            </w:p>
                            <w:p w14:paraId="2E565646" w14:textId="77777777" w:rsidR="0048358B" w:rsidRDefault="00000000">
                              <w:pPr>
                                <w:ind w:left="3662" w:right="3542"/>
                                <w:jc w:val="center"/>
                                <w:rPr>
                                  <w:b/>
                                  <w:sz w:val="20"/>
                                </w:rPr>
                              </w:pPr>
                              <w:r>
                                <w:rPr>
                                  <w:b/>
                                  <w:sz w:val="20"/>
                                </w:rPr>
                                <w:t>Evaluator’s</w:t>
                              </w:r>
                              <w:r>
                                <w:rPr>
                                  <w:b/>
                                  <w:spacing w:val="-10"/>
                                  <w:sz w:val="20"/>
                                </w:rPr>
                                <w:t xml:space="preserve"> </w:t>
                              </w:r>
                              <w:r>
                                <w:rPr>
                                  <w:b/>
                                  <w:spacing w:val="-2"/>
                                  <w:sz w:val="20"/>
                                </w:rPr>
                                <w:t>Feedback:</w:t>
                              </w:r>
                            </w:p>
                          </w:txbxContent>
                        </wps:txbx>
                        <wps:bodyPr wrap="square" lIns="0" tIns="0" rIns="0" bIns="0" rtlCol="0">
                          <a:noAutofit/>
                        </wps:bodyPr>
                      </wps:wsp>
                      <wps:wsp>
                        <wps:cNvPr id="174" name="Textbox 174"/>
                        <wps:cNvSpPr txBox="1"/>
                        <wps:spPr>
                          <a:xfrm>
                            <a:off x="6350" y="6350"/>
                            <a:ext cx="5943600" cy="1066800"/>
                          </a:xfrm>
                          <a:prstGeom prst="rect">
                            <a:avLst/>
                          </a:prstGeom>
                          <a:ln w="12700">
                            <a:solidFill>
                              <a:srgbClr val="000000"/>
                            </a:solidFill>
                            <a:prstDash val="solid"/>
                          </a:ln>
                        </wps:spPr>
                        <wps:txbx>
                          <w:txbxContent>
                            <w:p w14:paraId="327B6CF9" w14:textId="77777777" w:rsidR="0048358B" w:rsidRDefault="0048358B">
                              <w:pPr>
                                <w:spacing w:before="4"/>
                                <w:rPr>
                                  <w:b/>
                                  <w:sz w:val="30"/>
                                </w:rPr>
                              </w:pPr>
                            </w:p>
                            <w:p w14:paraId="441059C8"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wps:txbx>
                        <wps:bodyPr wrap="square" lIns="0" tIns="0" rIns="0" bIns="0" rtlCol="0">
                          <a:noAutofit/>
                        </wps:bodyPr>
                      </wps:wsp>
                    </wpg:wgp>
                  </a:graphicData>
                </a:graphic>
              </wp:anchor>
            </w:drawing>
          </mc:Choice>
          <mc:Fallback>
            <w:pict>
              <v:group w14:anchorId="68E421E1" id="Group 172" o:spid="_x0000_s1110" style="position:absolute;margin-left:76pt;margin-top:10.9pt;width:469pt;height:174pt;z-index:-251620864;mso-wrap-distance-left:0;mso-wrap-distance-right:0;mso-position-horizontal-relative:page;mso-position-vertical-relative:text" coordsize="59563,22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">
                <v:shape id="Textbox 173" o:spid="_x0000_s1111" type="#_x0000_t202" style="position:absolute;left:63;top:10731;width:59436;height:11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" filled="f" strokeweight="1pt">
                  <v:textbox inset="0,0,0,0">
                    <w:txbxContent>
                      <w:p w14:paraId="4A11F7A5" w14:textId="77777777" w:rsidR="0048358B" w:rsidRDefault="0048358B">
                        <w:pPr>
                          <w:spacing w:before="4"/>
                          <w:rPr>
                            <w:b/>
                            <w:sz w:val="30"/>
                          </w:rPr>
                        </w:pPr>
                      </w:p>
                      <w:p w14:paraId="2E565646" w14:textId="77777777" w:rsidR="0048358B" w:rsidRDefault="00000000">
                        <w:pPr>
                          <w:ind w:left="3662" w:right="3542"/>
                          <w:jc w:val="center"/>
                          <w:rPr>
                            <w:b/>
                            <w:sz w:val="20"/>
                          </w:rPr>
                        </w:pPr>
                        <w:r>
                          <w:rPr>
                            <w:b/>
                            <w:sz w:val="20"/>
                          </w:rPr>
                          <w:t>Evaluator’s</w:t>
                        </w:r>
                        <w:r>
                          <w:rPr>
                            <w:b/>
                            <w:spacing w:val="-10"/>
                            <w:sz w:val="20"/>
                          </w:rPr>
                          <w:t xml:space="preserve"> </w:t>
                        </w:r>
                        <w:r>
                          <w:rPr>
                            <w:b/>
                            <w:spacing w:val="-2"/>
                            <w:sz w:val="20"/>
                          </w:rPr>
                          <w:t>Feedback:</w:t>
                        </w:r>
                      </w:p>
                    </w:txbxContent>
                  </v:textbox>
                </v:shape>
                <v:shape id="Textbox 174" o:spid="_x0000_s1112" type="#_x0000_t202" style="position:absolute;left:63;top:63;width:59436;height:10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" filled="f" strokeweight="1pt">
                  <v:textbox inset="0,0,0,0">
                    <w:txbxContent>
                      <w:p w14:paraId="327B6CF9" w14:textId="77777777" w:rsidR="0048358B" w:rsidRDefault="0048358B">
                        <w:pPr>
                          <w:spacing w:before="4"/>
                          <w:rPr>
                            <w:b/>
                            <w:sz w:val="30"/>
                          </w:rPr>
                        </w:pPr>
                      </w:p>
                      <w:p w14:paraId="441059C8" w14:textId="77777777" w:rsidR="0048358B" w:rsidRDefault="00000000">
                        <w:pPr>
                          <w:spacing w:line="280" w:lineRule="auto"/>
                          <w:ind w:left="3269" w:hanging="2673"/>
                          <w:rPr>
                            <w:b/>
                            <w:sz w:val="20"/>
                          </w:rPr>
                        </w:pPr>
                        <w:r>
                          <w:rPr>
                            <w:b/>
                            <w:sz w:val="20"/>
                          </w:rPr>
                          <w:t>Evidence</w:t>
                        </w:r>
                        <w:r>
                          <w:rPr>
                            <w:b/>
                            <w:spacing w:val="-4"/>
                            <w:sz w:val="20"/>
                          </w:rPr>
                          <w:t xml:space="preserve"> </w:t>
                        </w:r>
                        <w:r>
                          <w:rPr>
                            <w:b/>
                            <w:sz w:val="20"/>
                          </w:rPr>
                          <w:t>requested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evaluator</w:t>
                        </w:r>
                        <w:r>
                          <w:rPr>
                            <w:b/>
                            <w:spacing w:val="-4"/>
                            <w:sz w:val="20"/>
                          </w:rPr>
                          <w:t xml:space="preserve"> </w:t>
                        </w:r>
                        <w:r>
                          <w:rPr>
                            <w:b/>
                            <w:sz w:val="20"/>
                          </w:rPr>
                          <w:t>or</w:t>
                        </w:r>
                        <w:r>
                          <w:rPr>
                            <w:b/>
                            <w:spacing w:val="-4"/>
                            <w:sz w:val="20"/>
                          </w:rPr>
                          <w:t xml:space="preserve"> </w:t>
                        </w:r>
                        <w:r>
                          <w:rPr>
                            <w:b/>
                            <w:sz w:val="20"/>
                          </w:rPr>
                          <w:t>provided</w:t>
                        </w:r>
                        <w:r>
                          <w:rPr>
                            <w:b/>
                            <w:spacing w:val="-4"/>
                            <w:sz w:val="20"/>
                          </w:rPr>
                          <w:t xml:space="preserve"> </w:t>
                        </w:r>
                        <w:r>
                          <w:rPr>
                            <w:b/>
                            <w:sz w:val="20"/>
                          </w:rPr>
                          <w:t>by</w:t>
                        </w:r>
                        <w:r>
                          <w:rPr>
                            <w:b/>
                            <w:spacing w:val="-4"/>
                            <w:sz w:val="20"/>
                          </w:rPr>
                          <w:t xml:space="preserve"> </w:t>
                        </w:r>
                        <w:r>
                          <w:rPr>
                            <w:b/>
                            <w:sz w:val="20"/>
                          </w:rPr>
                          <w:t>the</w:t>
                        </w:r>
                        <w:r>
                          <w:rPr>
                            <w:b/>
                            <w:spacing w:val="-4"/>
                            <w:sz w:val="20"/>
                          </w:rPr>
                          <w:t xml:space="preserve"> </w:t>
                        </w:r>
                        <w:r>
                          <w:rPr>
                            <w:b/>
                            <w:sz w:val="20"/>
                          </w:rPr>
                          <w:t>district</w:t>
                        </w:r>
                        <w:r>
                          <w:rPr>
                            <w:b/>
                            <w:spacing w:val="-4"/>
                            <w:sz w:val="20"/>
                          </w:rPr>
                          <w:t xml:space="preserve"> </w:t>
                        </w:r>
                        <w:r>
                          <w:rPr>
                            <w:b/>
                            <w:sz w:val="20"/>
                          </w:rPr>
                          <w:t>administrator:</w:t>
                        </w:r>
                        <w:r>
                          <w:rPr>
                            <w:b/>
                            <w:spacing w:val="40"/>
                            <w:sz w:val="20"/>
                          </w:rPr>
                          <w:t xml:space="preserve"> </w:t>
                        </w:r>
                        <w:r>
                          <w:rPr>
                            <w:b/>
                            <w:sz w:val="20"/>
                          </w:rPr>
                          <w:t>Indicate contributor with an (E) or (DA).</w:t>
                        </w:r>
                      </w:p>
                    </w:txbxContent>
                  </v:textbox>
                </v:shape>
                <w10:wrap type="topAndBottom" anchorx="page"/>
              </v:group>
            </w:pict>
          </mc:Fallback>
        </mc:AlternateContent>
      </w:r>
    </w:p>
    <w:p w14:paraId="71C32150" w14:textId="77777777" w:rsidR="0048358B" w:rsidRDefault="0048358B">
      <w:pPr>
        <w:rPr>
          <w:sz w:val="16"/>
        </w:rPr>
        <w:sectPr w:rsidR="0048358B">
          <w:pgSz w:w="12240" w:h="15840"/>
          <w:pgMar w:top="1340" w:right="880" w:bottom="280" w:left="1020" w:header="370" w:footer="0" w:gutter="0"/>
          <w:cols w:space="720"/>
        </w:sectPr>
      </w:pPr>
    </w:p>
    <w:p w14:paraId="65E1FBB0" w14:textId="77777777" w:rsidR="0048358B" w:rsidRDefault="0048358B">
      <w:pPr>
        <w:pStyle w:val="BodyText"/>
        <w:rPr>
          <w:b/>
          <w:sz w:val="20"/>
        </w:rPr>
      </w:pPr>
    </w:p>
    <w:p w14:paraId="29817212" w14:textId="77777777" w:rsidR="0048358B" w:rsidRDefault="0048358B">
      <w:pPr>
        <w:pStyle w:val="BodyText"/>
        <w:rPr>
          <w:b/>
          <w:sz w:val="20"/>
        </w:rPr>
      </w:pPr>
    </w:p>
    <w:p w14:paraId="6601DBED" w14:textId="77777777" w:rsidR="0048358B" w:rsidRDefault="00000000">
      <w:pPr>
        <w:pStyle w:val="Heading5"/>
        <w:spacing w:before="257"/>
      </w:pPr>
      <w:r>
        <w:t>Support</w:t>
      </w:r>
      <w:r>
        <w:rPr>
          <w:spacing w:val="-7"/>
        </w:rPr>
        <w:t xml:space="preserve"> </w:t>
      </w:r>
      <w:r>
        <w:rPr>
          <w:spacing w:val="-2"/>
        </w:rPr>
        <w:t>Dialogue</w:t>
      </w:r>
    </w:p>
    <w:p w14:paraId="705F068F" w14:textId="77777777" w:rsidR="0048358B" w:rsidRDefault="0048358B">
      <w:pPr>
        <w:pStyle w:val="BodyText"/>
        <w:rPr>
          <w:b/>
          <w:sz w:val="30"/>
        </w:rPr>
      </w:pPr>
    </w:p>
    <w:p w14:paraId="088B98A2" w14:textId="77777777" w:rsidR="0048358B" w:rsidRDefault="0048358B">
      <w:pPr>
        <w:pStyle w:val="BodyText"/>
        <w:spacing w:before="6"/>
        <w:rPr>
          <w:b/>
          <w:sz w:val="34"/>
        </w:rPr>
      </w:pPr>
    </w:p>
    <w:p w14:paraId="6E6B3BEA" w14:textId="77777777" w:rsidR="0048358B" w:rsidRDefault="00000000">
      <w:pPr>
        <w:ind w:left="510"/>
        <w:rPr>
          <w:b/>
          <w:sz w:val="24"/>
        </w:rPr>
      </w:pPr>
      <w:r>
        <w:rPr>
          <w:b/>
          <w:sz w:val="24"/>
        </w:rPr>
        <w:t xml:space="preserve">What is the area of targeted </w:t>
      </w:r>
      <w:r>
        <w:rPr>
          <w:b/>
          <w:spacing w:val="-2"/>
          <w:sz w:val="24"/>
        </w:rPr>
        <w:t>support?</w:t>
      </w:r>
    </w:p>
    <w:p w14:paraId="22E681A3" w14:textId="77777777" w:rsidR="0048358B" w:rsidRDefault="0048358B">
      <w:pPr>
        <w:pStyle w:val="BodyText"/>
        <w:rPr>
          <w:b/>
          <w:sz w:val="26"/>
        </w:rPr>
      </w:pPr>
    </w:p>
    <w:p w14:paraId="000806FC" w14:textId="77777777" w:rsidR="0048358B" w:rsidRDefault="0048358B">
      <w:pPr>
        <w:pStyle w:val="BodyText"/>
        <w:rPr>
          <w:b/>
          <w:sz w:val="26"/>
        </w:rPr>
      </w:pPr>
    </w:p>
    <w:p w14:paraId="4F00B0F0" w14:textId="77777777" w:rsidR="0048358B" w:rsidRDefault="0048358B">
      <w:pPr>
        <w:pStyle w:val="BodyText"/>
        <w:rPr>
          <w:b/>
          <w:sz w:val="26"/>
        </w:rPr>
      </w:pPr>
    </w:p>
    <w:p w14:paraId="6890B44A" w14:textId="77777777" w:rsidR="0048358B" w:rsidRDefault="0048358B">
      <w:pPr>
        <w:pStyle w:val="BodyText"/>
        <w:rPr>
          <w:b/>
          <w:sz w:val="26"/>
        </w:rPr>
      </w:pPr>
    </w:p>
    <w:p w14:paraId="12615ED7" w14:textId="77777777" w:rsidR="0048358B" w:rsidRDefault="0048358B">
      <w:pPr>
        <w:pStyle w:val="BodyText"/>
        <w:rPr>
          <w:b/>
          <w:sz w:val="26"/>
        </w:rPr>
      </w:pPr>
    </w:p>
    <w:p w14:paraId="3C801D6C" w14:textId="77777777" w:rsidR="0048358B" w:rsidRDefault="0048358B">
      <w:pPr>
        <w:pStyle w:val="BodyText"/>
        <w:rPr>
          <w:b/>
          <w:sz w:val="26"/>
        </w:rPr>
      </w:pPr>
    </w:p>
    <w:p w14:paraId="19F57E5F" w14:textId="77777777" w:rsidR="0048358B" w:rsidRDefault="00000000">
      <w:pPr>
        <w:spacing w:before="211"/>
        <w:ind w:left="510"/>
        <w:rPr>
          <w:b/>
          <w:sz w:val="24"/>
        </w:rPr>
      </w:pPr>
      <w:r>
        <w:rPr>
          <w:b/>
          <w:sz w:val="24"/>
        </w:rPr>
        <w:t xml:space="preserve">What strategies have you tried and what was the </w:t>
      </w:r>
      <w:r>
        <w:rPr>
          <w:b/>
          <w:spacing w:val="-2"/>
          <w:sz w:val="24"/>
        </w:rPr>
        <w:t>result?</w:t>
      </w:r>
    </w:p>
    <w:p w14:paraId="79FDB695" w14:textId="77777777" w:rsidR="0048358B" w:rsidRDefault="0048358B">
      <w:pPr>
        <w:pStyle w:val="BodyText"/>
        <w:rPr>
          <w:b/>
          <w:sz w:val="26"/>
        </w:rPr>
      </w:pPr>
    </w:p>
    <w:p w14:paraId="15527B8D" w14:textId="77777777" w:rsidR="0048358B" w:rsidRDefault="0048358B">
      <w:pPr>
        <w:pStyle w:val="BodyText"/>
        <w:rPr>
          <w:b/>
          <w:sz w:val="26"/>
        </w:rPr>
      </w:pPr>
    </w:p>
    <w:p w14:paraId="185A88CC" w14:textId="77777777" w:rsidR="0048358B" w:rsidRDefault="0048358B">
      <w:pPr>
        <w:pStyle w:val="BodyText"/>
        <w:rPr>
          <w:b/>
          <w:sz w:val="26"/>
        </w:rPr>
      </w:pPr>
    </w:p>
    <w:p w14:paraId="643EB2E7" w14:textId="77777777" w:rsidR="0048358B" w:rsidRDefault="0048358B">
      <w:pPr>
        <w:pStyle w:val="BodyText"/>
        <w:rPr>
          <w:b/>
          <w:sz w:val="26"/>
        </w:rPr>
      </w:pPr>
    </w:p>
    <w:p w14:paraId="54623BFB" w14:textId="77777777" w:rsidR="0048358B" w:rsidRDefault="00000000">
      <w:pPr>
        <w:pStyle w:val="BodyText"/>
        <w:spacing w:before="208"/>
        <w:ind w:left="510"/>
      </w:pPr>
      <w:proofErr w:type="spellStart"/>
      <w:r>
        <w:t>Evaluatee’s</w:t>
      </w:r>
      <w:proofErr w:type="spellEnd"/>
      <w:r>
        <w:rPr>
          <w:spacing w:val="-10"/>
        </w:rPr>
        <w:t xml:space="preserve"> </w:t>
      </w:r>
      <w:r>
        <w:rPr>
          <w:spacing w:val="-2"/>
        </w:rPr>
        <w:t>Comments:</w:t>
      </w:r>
    </w:p>
    <w:p w14:paraId="57A3F3E2" w14:textId="77777777" w:rsidR="0048358B" w:rsidRDefault="0048358B">
      <w:pPr>
        <w:pStyle w:val="BodyText"/>
        <w:rPr>
          <w:sz w:val="24"/>
        </w:rPr>
      </w:pPr>
    </w:p>
    <w:p w14:paraId="47D00DED" w14:textId="77777777" w:rsidR="0048358B" w:rsidRDefault="0048358B">
      <w:pPr>
        <w:pStyle w:val="BodyText"/>
        <w:rPr>
          <w:sz w:val="24"/>
        </w:rPr>
      </w:pPr>
    </w:p>
    <w:p w14:paraId="13B31B5C" w14:textId="77777777" w:rsidR="0048358B" w:rsidRDefault="0048358B">
      <w:pPr>
        <w:pStyle w:val="BodyText"/>
        <w:rPr>
          <w:sz w:val="24"/>
        </w:rPr>
      </w:pPr>
    </w:p>
    <w:p w14:paraId="592D5F3A" w14:textId="77777777" w:rsidR="0048358B" w:rsidRDefault="0048358B">
      <w:pPr>
        <w:pStyle w:val="BodyText"/>
        <w:rPr>
          <w:sz w:val="24"/>
        </w:rPr>
      </w:pPr>
    </w:p>
    <w:p w14:paraId="3CAB26DC" w14:textId="77777777" w:rsidR="0048358B" w:rsidRDefault="0048358B">
      <w:pPr>
        <w:pStyle w:val="BodyText"/>
        <w:rPr>
          <w:sz w:val="24"/>
        </w:rPr>
      </w:pPr>
    </w:p>
    <w:p w14:paraId="0CFEAA41" w14:textId="77777777" w:rsidR="0048358B" w:rsidRDefault="0048358B">
      <w:pPr>
        <w:pStyle w:val="BodyText"/>
        <w:rPr>
          <w:sz w:val="24"/>
        </w:rPr>
      </w:pPr>
    </w:p>
    <w:p w14:paraId="20D63B69" w14:textId="77777777" w:rsidR="0048358B" w:rsidRDefault="0048358B">
      <w:pPr>
        <w:pStyle w:val="BodyText"/>
        <w:spacing w:before="9"/>
        <w:rPr>
          <w:sz w:val="21"/>
        </w:rPr>
      </w:pPr>
    </w:p>
    <w:p w14:paraId="55B1DCAC" w14:textId="77777777" w:rsidR="0048358B" w:rsidRDefault="00000000">
      <w:pPr>
        <w:pStyle w:val="BodyText"/>
        <w:spacing w:before="1"/>
        <w:ind w:left="510"/>
      </w:pPr>
      <w:r>
        <w:t>Evaluator’s</w:t>
      </w:r>
      <w:r>
        <w:rPr>
          <w:spacing w:val="-1"/>
        </w:rPr>
        <w:t xml:space="preserve"> </w:t>
      </w:r>
      <w:r>
        <w:rPr>
          <w:spacing w:val="-2"/>
        </w:rPr>
        <w:t>Comments:</w:t>
      </w:r>
    </w:p>
    <w:p w14:paraId="236B8ECC" w14:textId="77777777" w:rsidR="0048358B" w:rsidRDefault="0048358B">
      <w:pPr>
        <w:pStyle w:val="BodyText"/>
        <w:rPr>
          <w:sz w:val="24"/>
        </w:rPr>
      </w:pPr>
    </w:p>
    <w:p w14:paraId="7051F98E" w14:textId="77777777" w:rsidR="0048358B" w:rsidRDefault="0048358B">
      <w:pPr>
        <w:pStyle w:val="BodyText"/>
        <w:rPr>
          <w:sz w:val="24"/>
        </w:rPr>
      </w:pPr>
    </w:p>
    <w:p w14:paraId="13DFA770" w14:textId="77777777" w:rsidR="0048358B" w:rsidRDefault="0048358B">
      <w:pPr>
        <w:pStyle w:val="BodyText"/>
        <w:spacing w:before="10"/>
        <w:rPr>
          <w:sz w:val="23"/>
        </w:rPr>
      </w:pPr>
    </w:p>
    <w:p w14:paraId="06272811" w14:textId="77777777" w:rsidR="0048358B" w:rsidRDefault="00000000">
      <w:pPr>
        <w:pStyle w:val="BodyText"/>
        <w:spacing w:line="285" w:lineRule="auto"/>
        <w:ind w:left="510" w:right="468"/>
      </w:pPr>
      <w:r>
        <w:t>I</w:t>
      </w:r>
      <w:r>
        <w:rPr>
          <w:spacing w:val="-1"/>
        </w:rPr>
        <w:t xml:space="preserve"> </w:t>
      </w:r>
      <w:r>
        <w:t>am</w:t>
      </w:r>
      <w:r>
        <w:rPr>
          <w:spacing w:val="-1"/>
        </w:rPr>
        <w:t xml:space="preserve"> </w:t>
      </w:r>
      <w:r>
        <w:t>knowledgeable</w:t>
      </w:r>
      <w:r>
        <w:rPr>
          <w:spacing w:val="-1"/>
        </w:rPr>
        <w:t xml:space="preserve"> </w:t>
      </w:r>
      <w:r>
        <w:t>of</w:t>
      </w:r>
      <w:r>
        <w:rPr>
          <w:spacing w:val="-1"/>
        </w:rPr>
        <w:t xml:space="preserve"> </w:t>
      </w:r>
      <w:r>
        <w:t>the</w:t>
      </w:r>
      <w:r>
        <w:rPr>
          <w:spacing w:val="-1"/>
        </w:rPr>
        <w:t xml:space="preserve"> </w:t>
      </w:r>
      <w:r>
        <w:t>content</w:t>
      </w:r>
      <w:r>
        <w:rPr>
          <w:spacing w:val="-1"/>
        </w:rPr>
        <w:t xml:space="preserve"> </w:t>
      </w:r>
      <w:r>
        <w:t>of</w:t>
      </w:r>
      <w:r>
        <w:rPr>
          <w:spacing w:val="-1"/>
        </w:rPr>
        <w:t xml:space="preserve"> </w:t>
      </w:r>
      <w:r>
        <w:t>this</w:t>
      </w:r>
      <w:r>
        <w:rPr>
          <w:spacing w:val="-1"/>
        </w:rPr>
        <w:t xml:space="preserve"> </w:t>
      </w:r>
      <w:r>
        <w:t>Formative</w:t>
      </w:r>
      <w:r>
        <w:rPr>
          <w:spacing w:val="-1"/>
        </w:rPr>
        <w:t xml:space="preserve"> </w:t>
      </w:r>
      <w:r>
        <w:t>Evaluation</w:t>
      </w:r>
      <w:r>
        <w:rPr>
          <w:spacing w:val="-1"/>
        </w:rPr>
        <w:t xml:space="preserve"> </w:t>
      </w:r>
      <w:r>
        <w:t>and</w:t>
      </w:r>
      <w:r>
        <w:rPr>
          <w:spacing w:val="-1"/>
        </w:rPr>
        <w:t xml:space="preserve"> </w:t>
      </w:r>
      <w:r>
        <w:t>have</w:t>
      </w:r>
      <w:r>
        <w:rPr>
          <w:spacing w:val="-1"/>
        </w:rPr>
        <w:t xml:space="preserve"> </w:t>
      </w:r>
      <w:r>
        <w:t>had</w:t>
      </w:r>
      <w:r>
        <w:rPr>
          <w:spacing w:val="-1"/>
        </w:rPr>
        <w:t xml:space="preserve"> </w:t>
      </w:r>
      <w:r>
        <w:t>an</w:t>
      </w:r>
      <w:r>
        <w:rPr>
          <w:spacing w:val="-1"/>
        </w:rPr>
        <w:t xml:space="preserve"> </w:t>
      </w:r>
      <w:r>
        <w:t>opportunity</w:t>
      </w:r>
      <w:r>
        <w:rPr>
          <w:spacing w:val="-1"/>
        </w:rPr>
        <w:t xml:space="preserve"> </w:t>
      </w:r>
      <w:r>
        <w:t>to discuss it in a conference with my immediate supervisor.</w:t>
      </w:r>
      <w:r>
        <w:rPr>
          <w:spacing w:val="40"/>
        </w:rPr>
        <w:t xml:space="preserve"> </w:t>
      </w:r>
      <w:r>
        <w:t>My signature does not imply agreement or disagreement with the content of this evaluation.</w:t>
      </w:r>
    </w:p>
    <w:p w14:paraId="2738C661" w14:textId="77777777" w:rsidR="0048358B" w:rsidRDefault="0048358B">
      <w:pPr>
        <w:pStyle w:val="BodyText"/>
        <w:rPr>
          <w:sz w:val="20"/>
        </w:rPr>
      </w:pPr>
    </w:p>
    <w:p w14:paraId="481F458A" w14:textId="77777777" w:rsidR="0048358B" w:rsidRDefault="00000000">
      <w:pPr>
        <w:pStyle w:val="BodyText"/>
        <w:spacing w:before="6"/>
        <w:rPr>
          <w:sz w:val="21"/>
        </w:rPr>
      </w:pPr>
      <w:r>
        <w:rPr>
          <w:noProof/>
        </w:rPr>
        <mc:AlternateContent>
          <mc:Choice Requires="wps">
            <w:drawing>
              <wp:anchor distT="0" distB="0" distL="0" distR="0" simplePos="0" relativeHeight="251697664" behindDoc="1" locked="0" layoutInCell="1" allowOverlap="1" wp14:anchorId="5007FC25" wp14:editId="5D6100A4">
                <wp:simplePos x="0" y="0"/>
                <wp:positionH relativeFrom="page">
                  <wp:posOffset>971550</wp:posOffset>
                </wp:positionH>
                <wp:positionV relativeFrom="paragraph">
                  <wp:posOffset>172995</wp:posOffset>
                </wp:positionV>
                <wp:extent cx="2543175" cy="1270"/>
                <wp:effectExtent l="0" t="0" r="0" b="0"/>
                <wp:wrapTopAndBottom/>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1270"/>
                        </a:xfrm>
                        <a:custGeom>
                          <a:avLst/>
                          <a:gdLst/>
                          <a:ahLst/>
                          <a:cxnLst/>
                          <a:rect l="l" t="t" r="r" b="b"/>
                          <a:pathLst>
                            <a:path w="2543175">
                              <a:moveTo>
                                <a:pt x="0" y="0"/>
                              </a:moveTo>
                              <a:lnTo>
                                <a:pt x="254272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348A63" id="Graphic 175" o:spid="_x0000_s1026" style="position:absolute;margin-left:76.5pt;margin-top:13.6pt;width:200.25pt;height:.1pt;z-index:-251618816;visibility:visible;mso-wrap-style:square;mso-wrap-distance-left:0;mso-wrap-distance-top:0;mso-wrap-distance-right:0;mso-wrap-distance-bottom:0;mso-position-horizontal:absolute;mso-position-horizontal-relative:page;mso-position-vertical:absolute;mso-position-vertical-relative:text;v-text-anchor:top" coordsize="2543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" path="m,l2542728,e" filled="f" strokeweight=".26669mm">
                <v:path arrowok="t"/>
                <w10:wrap type="topAndBottom" anchorx="page"/>
              </v:shape>
            </w:pict>
          </mc:Fallback>
        </mc:AlternateContent>
      </w:r>
      <w:r>
        <w:rPr>
          <w:noProof/>
        </w:rPr>
        <mc:AlternateContent>
          <mc:Choice Requires="wps">
            <w:drawing>
              <wp:anchor distT="0" distB="0" distL="0" distR="0" simplePos="0" relativeHeight="251699712" behindDoc="1" locked="0" layoutInCell="1" allowOverlap="1" wp14:anchorId="6D626E50" wp14:editId="742EF1FD">
                <wp:simplePos x="0" y="0"/>
                <wp:positionH relativeFrom="page">
                  <wp:posOffset>4171950</wp:posOffset>
                </wp:positionH>
                <wp:positionV relativeFrom="paragraph">
                  <wp:posOffset>172995</wp:posOffset>
                </wp:positionV>
                <wp:extent cx="2034539" cy="127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39" cy="1270"/>
                        </a:xfrm>
                        <a:custGeom>
                          <a:avLst/>
                          <a:gdLst/>
                          <a:ahLst/>
                          <a:cxnLst/>
                          <a:rect l="l" t="t" r="r" b="b"/>
                          <a:pathLst>
                            <a:path w="2034539">
                              <a:moveTo>
                                <a:pt x="0" y="0"/>
                              </a:moveTo>
                              <a:lnTo>
                                <a:pt x="203418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DD0813" id="Graphic 176" o:spid="_x0000_s1026" style="position:absolute;margin-left:328.5pt;margin-top:13.6pt;width:160.2pt;height:.1pt;z-index:-251616768;visibility:visible;mso-wrap-style:square;mso-wrap-distance-left:0;mso-wrap-distance-top:0;mso-wrap-distance-right:0;mso-wrap-distance-bottom:0;mso-position-horizontal:absolute;mso-position-horizontal-relative:page;mso-position-vertical:absolute;mso-position-vertical-relative:text;v-text-anchor:top" coordsize="2034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VlFAIAAFsEAAAOAAAAZHJzL2Uyb0RvYy54bWysVMFu2zAMvQ/YPwi6L07Sr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" path="m,l2034182,e" filled="f" strokeweight=".26669mm">
                <v:path arrowok="t"/>
                <w10:wrap type="topAndBottom" anchorx="page"/>
              </v:shape>
            </w:pict>
          </mc:Fallback>
        </mc:AlternateContent>
      </w:r>
    </w:p>
    <w:p w14:paraId="72BB91DA" w14:textId="77777777" w:rsidR="0048358B" w:rsidRDefault="00000000">
      <w:pPr>
        <w:tabs>
          <w:tab w:val="left" w:pos="5549"/>
        </w:tabs>
        <w:spacing w:before="57"/>
        <w:ind w:left="510"/>
        <w:rPr>
          <w:sz w:val="24"/>
        </w:rPr>
      </w:pPr>
      <w:r>
        <w:rPr>
          <w:sz w:val="24"/>
        </w:rPr>
        <w:t>District</w:t>
      </w:r>
      <w:r>
        <w:rPr>
          <w:spacing w:val="-14"/>
          <w:sz w:val="24"/>
        </w:rPr>
        <w:t xml:space="preserve"> </w:t>
      </w:r>
      <w:r>
        <w:rPr>
          <w:spacing w:val="-2"/>
          <w:sz w:val="24"/>
        </w:rPr>
        <w:t>Administrator</w:t>
      </w:r>
      <w:r>
        <w:rPr>
          <w:sz w:val="24"/>
        </w:rPr>
        <w:tab/>
      </w:r>
      <w:r>
        <w:rPr>
          <w:spacing w:val="-2"/>
          <w:sz w:val="24"/>
        </w:rPr>
        <w:t>Signature</w:t>
      </w:r>
    </w:p>
    <w:p w14:paraId="20D7466B" w14:textId="77777777" w:rsidR="0048358B" w:rsidRDefault="0048358B">
      <w:pPr>
        <w:pStyle w:val="BodyText"/>
        <w:rPr>
          <w:sz w:val="20"/>
        </w:rPr>
      </w:pPr>
    </w:p>
    <w:p w14:paraId="7DB531D6" w14:textId="77777777" w:rsidR="0048358B" w:rsidRDefault="0048358B">
      <w:pPr>
        <w:pStyle w:val="BodyText"/>
        <w:rPr>
          <w:sz w:val="20"/>
        </w:rPr>
      </w:pPr>
    </w:p>
    <w:p w14:paraId="2B45DD13" w14:textId="77777777" w:rsidR="0048358B" w:rsidRDefault="0048358B">
      <w:pPr>
        <w:pStyle w:val="BodyText"/>
        <w:rPr>
          <w:sz w:val="20"/>
        </w:rPr>
      </w:pPr>
    </w:p>
    <w:p w14:paraId="323EDEF8" w14:textId="77777777" w:rsidR="0048358B" w:rsidRDefault="00000000">
      <w:pPr>
        <w:pStyle w:val="BodyText"/>
        <w:spacing w:before="3"/>
        <w:rPr>
          <w:sz w:val="15"/>
        </w:rPr>
      </w:pPr>
      <w:r>
        <w:rPr>
          <w:noProof/>
        </w:rPr>
        <mc:AlternateContent>
          <mc:Choice Requires="wps">
            <w:drawing>
              <wp:anchor distT="0" distB="0" distL="0" distR="0" simplePos="0" relativeHeight="251701760" behindDoc="1" locked="0" layoutInCell="1" allowOverlap="1" wp14:anchorId="48066BB9" wp14:editId="395F78F1">
                <wp:simplePos x="0" y="0"/>
                <wp:positionH relativeFrom="page">
                  <wp:posOffset>971550</wp:posOffset>
                </wp:positionH>
                <wp:positionV relativeFrom="paragraph">
                  <wp:posOffset>126696</wp:posOffset>
                </wp:positionV>
                <wp:extent cx="2543175" cy="1270"/>
                <wp:effectExtent l="0" t="0" r="0" b="0"/>
                <wp:wrapTopAndBottom/>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1270"/>
                        </a:xfrm>
                        <a:custGeom>
                          <a:avLst/>
                          <a:gdLst/>
                          <a:ahLst/>
                          <a:cxnLst/>
                          <a:rect l="l" t="t" r="r" b="b"/>
                          <a:pathLst>
                            <a:path w="2543175">
                              <a:moveTo>
                                <a:pt x="0" y="0"/>
                              </a:moveTo>
                              <a:lnTo>
                                <a:pt x="254272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56BDDC" id="Graphic 177" o:spid="_x0000_s1026" style="position:absolute;margin-left:76.5pt;margin-top:10pt;width:200.25pt;height:.1pt;z-index:-251614720;visibility:visible;mso-wrap-style:square;mso-wrap-distance-left:0;mso-wrap-distance-top:0;mso-wrap-distance-right:0;mso-wrap-distance-bottom:0;mso-position-horizontal:absolute;mso-position-horizontal-relative:page;mso-position-vertical:absolute;mso-position-vertical-relative:text;v-text-anchor:top" coordsize="2543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" path="m,l2542728,e" filled="f" strokeweight=".26669mm">
                <v:path arrowok="t"/>
                <w10:wrap type="topAndBottom" anchorx="page"/>
              </v:shape>
            </w:pict>
          </mc:Fallback>
        </mc:AlternateContent>
      </w:r>
      <w:r>
        <w:rPr>
          <w:noProof/>
        </w:rPr>
        <mc:AlternateContent>
          <mc:Choice Requires="wps">
            <w:drawing>
              <wp:anchor distT="0" distB="0" distL="0" distR="0" simplePos="0" relativeHeight="251703808" behindDoc="1" locked="0" layoutInCell="1" allowOverlap="1" wp14:anchorId="1EAF7C23" wp14:editId="4D3A023C">
                <wp:simplePos x="0" y="0"/>
                <wp:positionH relativeFrom="page">
                  <wp:posOffset>4171950</wp:posOffset>
                </wp:positionH>
                <wp:positionV relativeFrom="paragraph">
                  <wp:posOffset>126696</wp:posOffset>
                </wp:positionV>
                <wp:extent cx="2034539"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39" cy="1270"/>
                        </a:xfrm>
                        <a:custGeom>
                          <a:avLst/>
                          <a:gdLst/>
                          <a:ahLst/>
                          <a:cxnLst/>
                          <a:rect l="l" t="t" r="r" b="b"/>
                          <a:pathLst>
                            <a:path w="2034539">
                              <a:moveTo>
                                <a:pt x="0" y="0"/>
                              </a:moveTo>
                              <a:lnTo>
                                <a:pt x="203418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298E5C" id="Graphic 178" o:spid="_x0000_s1026" style="position:absolute;margin-left:328.5pt;margin-top:10pt;width:160.2pt;height:.1pt;z-index:-251612672;visibility:visible;mso-wrap-style:square;mso-wrap-distance-left:0;mso-wrap-distance-top:0;mso-wrap-distance-right:0;mso-wrap-distance-bottom:0;mso-position-horizontal:absolute;mso-position-horizontal-relative:page;mso-position-vertical:absolute;mso-position-vertical-relative:text;v-text-anchor:top" coordsize="20345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" path="m,l2034182,e" filled="f" strokeweight=".26669mm">
                <v:path arrowok="t"/>
                <w10:wrap type="topAndBottom" anchorx="page"/>
              </v:shape>
            </w:pict>
          </mc:Fallback>
        </mc:AlternateContent>
      </w:r>
    </w:p>
    <w:p w14:paraId="30FCAB5C" w14:textId="77777777" w:rsidR="0048358B" w:rsidRDefault="00000000">
      <w:pPr>
        <w:tabs>
          <w:tab w:val="left" w:pos="5549"/>
        </w:tabs>
        <w:spacing w:before="57"/>
        <w:ind w:left="510"/>
        <w:rPr>
          <w:sz w:val="24"/>
        </w:rPr>
      </w:pPr>
      <w:r>
        <w:rPr>
          <w:sz w:val="24"/>
        </w:rPr>
        <w:t>Superintendent’s</w:t>
      </w:r>
      <w:r>
        <w:rPr>
          <w:spacing w:val="-5"/>
          <w:sz w:val="24"/>
        </w:rPr>
        <w:t xml:space="preserve"> </w:t>
      </w:r>
      <w:r>
        <w:rPr>
          <w:spacing w:val="-4"/>
          <w:sz w:val="24"/>
        </w:rPr>
        <w:t>Name</w:t>
      </w:r>
      <w:r>
        <w:rPr>
          <w:sz w:val="24"/>
        </w:rPr>
        <w:tab/>
      </w:r>
      <w:r>
        <w:rPr>
          <w:spacing w:val="-2"/>
          <w:sz w:val="24"/>
        </w:rPr>
        <w:t>Signature</w:t>
      </w:r>
    </w:p>
    <w:p w14:paraId="6846A509" w14:textId="77777777" w:rsidR="0048358B" w:rsidRDefault="0048358B">
      <w:pPr>
        <w:rPr>
          <w:sz w:val="24"/>
        </w:rPr>
        <w:sectPr w:rsidR="0048358B">
          <w:pgSz w:w="12240" w:h="15840"/>
          <w:pgMar w:top="1340" w:right="880" w:bottom="280" w:left="1020" w:header="370" w:footer="0" w:gutter="0"/>
          <w:cols w:space="720"/>
        </w:sectPr>
      </w:pPr>
    </w:p>
    <w:p w14:paraId="79364872" w14:textId="77777777" w:rsidR="0048358B" w:rsidRDefault="0048358B">
      <w:pPr>
        <w:pStyle w:val="BodyText"/>
        <w:spacing w:before="4"/>
        <w:rPr>
          <w:sz w:val="20"/>
        </w:rPr>
      </w:pPr>
    </w:p>
    <w:p w14:paraId="3286391F" w14:textId="77777777" w:rsidR="0048358B" w:rsidRDefault="00000000">
      <w:pPr>
        <w:tabs>
          <w:tab w:val="left" w:pos="4896"/>
        </w:tabs>
        <w:spacing w:before="92"/>
        <w:ind w:left="510"/>
        <w:rPr>
          <w:rFonts w:ascii="Times New Roman"/>
          <w:sz w:val="24"/>
        </w:rPr>
      </w:pPr>
      <w:r>
        <w:rPr>
          <w:sz w:val="24"/>
        </w:rPr>
        <w:t xml:space="preserve">Date: </w:t>
      </w:r>
      <w:r>
        <w:rPr>
          <w:rFonts w:ascii="Times New Roman"/>
          <w:sz w:val="24"/>
          <w:u w:val="thick"/>
        </w:rPr>
        <w:tab/>
      </w:r>
    </w:p>
    <w:p w14:paraId="624A2FE7" w14:textId="77777777" w:rsidR="0048358B" w:rsidRDefault="0048358B">
      <w:pPr>
        <w:pStyle w:val="BodyText"/>
        <w:rPr>
          <w:rFonts w:ascii="Times New Roman"/>
          <w:sz w:val="20"/>
        </w:rPr>
      </w:pPr>
    </w:p>
    <w:p w14:paraId="531CA25C" w14:textId="77777777" w:rsidR="0048358B" w:rsidRDefault="0048358B">
      <w:pPr>
        <w:pStyle w:val="BodyText"/>
        <w:rPr>
          <w:rFonts w:ascii="Times New Roman"/>
          <w:sz w:val="20"/>
        </w:rPr>
      </w:pPr>
    </w:p>
    <w:p w14:paraId="0C8D7D6A" w14:textId="77777777" w:rsidR="0048358B" w:rsidRDefault="0048358B">
      <w:pPr>
        <w:pStyle w:val="BodyText"/>
        <w:rPr>
          <w:rFonts w:ascii="Times New Roman"/>
          <w:sz w:val="20"/>
        </w:rPr>
      </w:pPr>
    </w:p>
    <w:p w14:paraId="2B1104C1" w14:textId="77777777" w:rsidR="0048358B" w:rsidRDefault="0048358B">
      <w:pPr>
        <w:pStyle w:val="BodyText"/>
        <w:rPr>
          <w:rFonts w:ascii="Times New Roman"/>
          <w:sz w:val="20"/>
        </w:rPr>
      </w:pPr>
    </w:p>
    <w:p w14:paraId="46F03143" w14:textId="77777777" w:rsidR="0048358B" w:rsidRDefault="0048358B">
      <w:pPr>
        <w:pStyle w:val="BodyText"/>
        <w:rPr>
          <w:rFonts w:ascii="Times New Roman"/>
          <w:sz w:val="20"/>
        </w:rPr>
      </w:pPr>
    </w:p>
    <w:p w14:paraId="079EA651" w14:textId="77777777" w:rsidR="0048358B" w:rsidRDefault="00000000">
      <w:pPr>
        <w:spacing w:before="210"/>
        <w:ind w:left="510"/>
        <w:rPr>
          <w:b/>
        </w:rPr>
      </w:pPr>
      <w:r>
        <w:rPr>
          <w:b/>
        </w:rPr>
        <w:t>District</w:t>
      </w:r>
      <w:r>
        <w:rPr>
          <w:b/>
          <w:spacing w:val="-16"/>
        </w:rPr>
        <w:t xml:space="preserve"> </w:t>
      </w:r>
      <w:r>
        <w:rPr>
          <w:b/>
        </w:rPr>
        <w:t>Administrator</w:t>
      </w:r>
      <w:r>
        <w:rPr>
          <w:b/>
          <w:spacing w:val="-13"/>
        </w:rPr>
        <w:t xml:space="preserve"> </w:t>
      </w:r>
      <w:r>
        <w:rPr>
          <w:b/>
        </w:rPr>
        <w:t>FORMATIVE</w:t>
      </w:r>
      <w:r>
        <w:rPr>
          <w:b/>
          <w:spacing w:val="-11"/>
        </w:rPr>
        <w:t xml:space="preserve"> </w:t>
      </w:r>
      <w:r>
        <w:rPr>
          <w:b/>
        </w:rPr>
        <w:t>PERFORMANCE</w:t>
      </w:r>
      <w:r>
        <w:rPr>
          <w:b/>
          <w:spacing w:val="-11"/>
        </w:rPr>
        <w:t xml:space="preserve"> </w:t>
      </w:r>
      <w:r>
        <w:rPr>
          <w:b/>
          <w:spacing w:val="-2"/>
        </w:rPr>
        <w:t>REPORT</w:t>
      </w:r>
    </w:p>
    <w:p w14:paraId="6C5F3622" w14:textId="77777777" w:rsidR="0048358B" w:rsidRDefault="0048358B">
      <w:pPr>
        <w:pStyle w:val="BodyText"/>
        <w:spacing w:before="9"/>
        <w:rPr>
          <w:b/>
          <w:sz w:val="24"/>
        </w:rPr>
      </w:pPr>
    </w:p>
    <w:p w14:paraId="1BACA5D9" w14:textId="77777777" w:rsidR="0048358B" w:rsidRDefault="00000000">
      <w:pPr>
        <w:spacing w:before="1" w:line="280" w:lineRule="auto"/>
        <w:ind w:left="510" w:right="661"/>
        <w:rPr>
          <w:sz w:val="20"/>
        </w:rPr>
      </w:pPr>
      <w:r>
        <w:rPr>
          <w:b/>
          <w:sz w:val="20"/>
        </w:rPr>
        <w:t xml:space="preserve">Directions: </w:t>
      </w:r>
      <w:r>
        <w:rPr>
          <w:sz w:val="20"/>
        </w:rPr>
        <w:t xml:space="preserve">Evaluators use this form prior to </w:t>
      </w:r>
      <w:proofErr w:type="gramStart"/>
      <w:r>
        <w:rPr>
          <w:sz w:val="20"/>
        </w:rPr>
        <w:t>provide</w:t>
      </w:r>
      <w:proofErr w:type="gramEnd"/>
      <w:r>
        <w:rPr>
          <w:sz w:val="20"/>
        </w:rPr>
        <w:t xml:space="preserve"> the district administrator with an assessment of performance.</w:t>
      </w:r>
      <w:r>
        <w:rPr>
          <w:spacing w:val="40"/>
          <w:sz w:val="20"/>
        </w:rPr>
        <w:t xml:space="preserve"> </w:t>
      </w:r>
      <w:r>
        <w:rPr>
          <w:sz w:val="20"/>
        </w:rPr>
        <w:t>The</w:t>
      </w:r>
      <w:r>
        <w:rPr>
          <w:spacing w:val="-3"/>
          <w:sz w:val="20"/>
        </w:rPr>
        <w:t xml:space="preserve"> </w:t>
      </w:r>
      <w:r>
        <w:rPr>
          <w:sz w:val="20"/>
        </w:rPr>
        <w:t>district</w:t>
      </w:r>
      <w:r>
        <w:rPr>
          <w:spacing w:val="-3"/>
          <w:sz w:val="20"/>
        </w:rPr>
        <w:t xml:space="preserve"> </w:t>
      </w:r>
      <w:r>
        <w:rPr>
          <w:sz w:val="20"/>
        </w:rPr>
        <w:t>administrator</w:t>
      </w:r>
      <w:r>
        <w:rPr>
          <w:spacing w:val="-3"/>
          <w:sz w:val="20"/>
        </w:rPr>
        <w:t xml:space="preserve"> </w:t>
      </w:r>
      <w:r>
        <w:rPr>
          <w:sz w:val="20"/>
        </w:rPr>
        <w:t>should</w:t>
      </w:r>
      <w:r>
        <w:rPr>
          <w:spacing w:val="-3"/>
          <w:sz w:val="20"/>
        </w:rPr>
        <w:t xml:space="preserve"> </w:t>
      </w:r>
      <w:r>
        <w:rPr>
          <w:sz w:val="20"/>
        </w:rPr>
        <w:t>be given</w:t>
      </w:r>
      <w:r>
        <w:rPr>
          <w:spacing w:val="-3"/>
          <w:sz w:val="20"/>
        </w:rPr>
        <w:t xml:space="preserve"> </w:t>
      </w:r>
      <w:r>
        <w:rPr>
          <w:sz w:val="20"/>
        </w:rPr>
        <w:t>a</w:t>
      </w:r>
      <w:r>
        <w:rPr>
          <w:spacing w:val="-3"/>
          <w:sz w:val="20"/>
        </w:rPr>
        <w:t xml:space="preserve"> </w:t>
      </w:r>
      <w:r>
        <w:rPr>
          <w:sz w:val="20"/>
        </w:rPr>
        <w:t>copy</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form</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end</w:t>
      </w:r>
      <w:r>
        <w:rPr>
          <w:spacing w:val="-3"/>
          <w:sz w:val="20"/>
        </w:rPr>
        <w:t xml:space="preserve"> </w:t>
      </w:r>
      <w:r>
        <w:rPr>
          <w:sz w:val="20"/>
        </w:rPr>
        <w:t>of</w:t>
      </w:r>
      <w:r>
        <w:rPr>
          <w:spacing w:val="-3"/>
          <w:sz w:val="20"/>
        </w:rPr>
        <w:t xml:space="preserve"> </w:t>
      </w:r>
      <w:r>
        <w:rPr>
          <w:sz w:val="20"/>
        </w:rPr>
        <w:t>each</w:t>
      </w:r>
      <w:r>
        <w:rPr>
          <w:spacing w:val="-3"/>
          <w:sz w:val="20"/>
        </w:rPr>
        <w:t xml:space="preserve"> </w:t>
      </w:r>
      <w:r>
        <w:rPr>
          <w:sz w:val="20"/>
        </w:rPr>
        <w:t>formative evaluation cycle.</w:t>
      </w:r>
    </w:p>
    <w:p w14:paraId="49633419" w14:textId="77777777" w:rsidR="0048358B" w:rsidRDefault="0048358B">
      <w:pPr>
        <w:pStyle w:val="BodyText"/>
        <w:spacing w:before="1"/>
        <w:rPr>
          <w:sz w:val="21"/>
        </w:rPr>
      </w:pPr>
    </w:p>
    <w:p w14:paraId="7DD27ABF" w14:textId="77777777" w:rsidR="0048358B" w:rsidRDefault="00000000">
      <w:pPr>
        <w:tabs>
          <w:tab w:val="left" w:pos="5549"/>
        </w:tabs>
        <w:ind w:left="510"/>
        <w:rPr>
          <w:b/>
          <w:sz w:val="20"/>
        </w:rPr>
      </w:pPr>
      <w:r>
        <w:rPr>
          <w:b/>
          <w:spacing w:val="-2"/>
          <w:sz w:val="20"/>
        </w:rPr>
        <w:t>District</w:t>
      </w:r>
      <w:r>
        <w:rPr>
          <w:b/>
          <w:spacing w:val="1"/>
          <w:sz w:val="20"/>
        </w:rPr>
        <w:t xml:space="preserve"> </w:t>
      </w:r>
      <w:r>
        <w:rPr>
          <w:b/>
          <w:spacing w:val="-2"/>
          <w:sz w:val="20"/>
        </w:rPr>
        <w:t>Administrator:</w:t>
      </w:r>
      <w:r>
        <w:rPr>
          <w:b/>
          <w:sz w:val="20"/>
        </w:rPr>
        <w:tab/>
        <w:t>School</w:t>
      </w:r>
      <w:r>
        <w:rPr>
          <w:b/>
          <w:spacing w:val="-11"/>
          <w:sz w:val="20"/>
        </w:rPr>
        <w:t xml:space="preserve"> </w:t>
      </w:r>
      <w:r>
        <w:rPr>
          <w:b/>
          <w:spacing w:val="-2"/>
          <w:sz w:val="20"/>
        </w:rPr>
        <w:t>Year(s):</w:t>
      </w:r>
    </w:p>
    <w:p w14:paraId="0EBBDF29" w14:textId="77777777" w:rsidR="0048358B" w:rsidRDefault="0048358B">
      <w:pPr>
        <w:pStyle w:val="BodyText"/>
        <w:spacing w:before="5"/>
        <w:rPr>
          <w:b/>
          <w:sz w:val="24"/>
        </w:rPr>
      </w:pPr>
    </w:p>
    <w:p w14:paraId="586CDF6A" w14:textId="77777777" w:rsidR="0048358B" w:rsidRDefault="00000000">
      <w:pPr>
        <w:pStyle w:val="Heading4"/>
        <w:spacing w:before="1"/>
        <w:rPr>
          <w:u w:val="none"/>
        </w:rPr>
      </w:pPr>
      <w:r>
        <w:rPr>
          <w:u w:val="none"/>
        </w:rPr>
        <w:t>MEASURE</w:t>
      </w:r>
      <w:r>
        <w:rPr>
          <w:spacing w:val="-5"/>
          <w:u w:val="none"/>
        </w:rPr>
        <w:t xml:space="preserve"> </w:t>
      </w:r>
      <w:r>
        <w:rPr>
          <w:u w:val="none"/>
        </w:rPr>
        <w:t>1:</w:t>
      </w:r>
      <w:r>
        <w:rPr>
          <w:spacing w:val="-4"/>
          <w:u w:val="none"/>
        </w:rPr>
        <w:t xml:space="preserve"> </w:t>
      </w:r>
      <w:r>
        <w:rPr>
          <w:spacing w:val="-2"/>
          <w:u w:val="none"/>
        </w:rPr>
        <w:t>PLANNING</w:t>
      </w:r>
    </w:p>
    <w:p w14:paraId="63C3D633" w14:textId="77777777" w:rsidR="0048358B" w:rsidRDefault="0048358B">
      <w:pPr>
        <w:pStyle w:val="BodyText"/>
        <w:spacing w:before="8"/>
        <w:rPr>
          <w:b/>
          <w:sz w:val="26"/>
        </w:rPr>
      </w:pPr>
    </w:p>
    <w:p w14:paraId="6AFD438F" w14:textId="77777777" w:rsidR="0048358B" w:rsidRDefault="00000000">
      <w:pPr>
        <w:spacing w:after="37"/>
        <w:ind w:left="533" w:right="580"/>
        <w:jc w:val="center"/>
        <w:rPr>
          <w:b/>
        </w:rPr>
      </w:pPr>
      <w:r>
        <w:rPr>
          <w:b/>
        </w:rPr>
        <w:t>Standard</w:t>
      </w:r>
      <w:r>
        <w:rPr>
          <w:b/>
          <w:spacing w:val="-3"/>
        </w:rPr>
        <w:t xml:space="preserve"> </w:t>
      </w:r>
      <w:r>
        <w:rPr>
          <w:b/>
        </w:rPr>
        <w:t>1:</w:t>
      </w:r>
      <w:r>
        <w:rPr>
          <w:b/>
          <w:spacing w:val="55"/>
        </w:rPr>
        <w:t xml:space="preserve"> </w:t>
      </w:r>
      <w:r>
        <w:rPr>
          <w:b/>
        </w:rPr>
        <w:t>Mission,</w:t>
      </w:r>
      <w:r>
        <w:rPr>
          <w:b/>
          <w:spacing w:val="-3"/>
        </w:rPr>
        <w:t xml:space="preserve"> </w:t>
      </w:r>
      <w:r>
        <w:rPr>
          <w:b/>
        </w:rPr>
        <w:t>Vision,</w:t>
      </w:r>
      <w:r>
        <w:rPr>
          <w:b/>
          <w:spacing w:val="-3"/>
        </w:rPr>
        <w:t xml:space="preserve"> </w:t>
      </w:r>
      <w:r>
        <w:rPr>
          <w:b/>
        </w:rPr>
        <w:t>&amp;</w:t>
      </w:r>
      <w:r>
        <w:rPr>
          <w:b/>
          <w:spacing w:val="-3"/>
        </w:rPr>
        <w:t xml:space="preserve"> </w:t>
      </w:r>
      <w:r>
        <w:rPr>
          <w:b/>
        </w:rPr>
        <w:t>Core</w:t>
      </w:r>
      <w:r>
        <w:rPr>
          <w:b/>
          <w:spacing w:val="-2"/>
        </w:rPr>
        <w:t xml:space="preserve"> Values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40"/>
        <w:gridCol w:w="2400"/>
        <w:gridCol w:w="2060"/>
        <w:gridCol w:w="2180"/>
      </w:tblGrid>
      <w:tr w:rsidR="0048358B" w14:paraId="3A0481A0" w14:textId="77777777">
        <w:trPr>
          <w:trHeight w:val="1060"/>
        </w:trPr>
        <w:tc>
          <w:tcPr>
            <w:tcW w:w="2240" w:type="dxa"/>
            <w:shd w:val="clear" w:color="auto" w:fill="D9D9D9"/>
          </w:tcPr>
          <w:p w14:paraId="1115A768" w14:textId="77777777" w:rsidR="0048358B" w:rsidRDefault="00000000">
            <w:pPr>
              <w:pStyle w:val="TableParagraph"/>
              <w:spacing w:before="110"/>
              <w:ind w:left="120" w:right="105"/>
              <w:jc w:val="center"/>
              <w:rPr>
                <w:b/>
              </w:rPr>
            </w:pPr>
            <w:r>
              <w:rPr>
                <w:b/>
                <w:spacing w:val="-2"/>
              </w:rPr>
              <w:t>Exemplary</w:t>
            </w:r>
          </w:p>
          <w:p w14:paraId="06C40E56" w14:textId="77777777" w:rsidR="0048358B" w:rsidRDefault="00000000">
            <w:pPr>
              <w:pStyle w:val="TableParagraph"/>
              <w:spacing w:before="15" w:line="254" w:lineRule="auto"/>
              <w:ind w:left="120" w:right="103"/>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400" w:type="dxa"/>
            <w:shd w:val="clear" w:color="auto" w:fill="D9D9D9"/>
          </w:tcPr>
          <w:p w14:paraId="2A66ACA5" w14:textId="77777777" w:rsidR="0048358B" w:rsidRDefault="00000000">
            <w:pPr>
              <w:pStyle w:val="TableParagraph"/>
              <w:spacing w:before="110"/>
              <w:ind w:left="435" w:right="425"/>
              <w:jc w:val="center"/>
              <w:rPr>
                <w:b/>
              </w:rPr>
            </w:pPr>
            <w:r>
              <w:rPr>
                <w:b/>
                <w:spacing w:val="-2"/>
              </w:rPr>
              <w:t>Accomplished</w:t>
            </w:r>
          </w:p>
          <w:p w14:paraId="3FFA00A5" w14:textId="77777777" w:rsidR="0048358B" w:rsidRDefault="00000000">
            <w:pPr>
              <w:pStyle w:val="TableParagraph"/>
              <w:spacing w:before="15" w:line="254" w:lineRule="auto"/>
              <w:ind w:left="435" w:right="423"/>
              <w:jc w:val="center"/>
              <w:rPr>
                <w:sz w:val="16"/>
              </w:rPr>
            </w:pPr>
            <w:r>
              <w:rPr>
                <w:sz w:val="16"/>
              </w:rPr>
              <w:t>(expected</w:t>
            </w:r>
            <w:r>
              <w:rPr>
                <w:spacing w:val="-12"/>
                <w:sz w:val="16"/>
              </w:rPr>
              <w:t xml:space="preserve"> </w:t>
            </w:r>
            <w:r>
              <w:rPr>
                <w:sz w:val="16"/>
              </w:rPr>
              <w:t>level</w:t>
            </w:r>
            <w:r>
              <w:rPr>
                <w:spacing w:val="-11"/>
                <w:sz w:val="16"/>
              </w:rPr>
              <w:t xml:space="preserve"> </w:t>
            </w:r>
            <w:r>
              <w:rPr>
                <w:sz w:val="16"/>
              </w:rPr>
              <w:t xml:space="preserve">of </w:t>
            </w:r>
            <w:r>
              <w:rPr>
                <w:spacing w:val="-2"/>
                <w:sz w:val="16"/>
              </w:rPr>
              <w:t>performance)</w:t>
            </w:r>
          </w:p>
        </w:tc>
        <w:tc>
          <w:tcPr>
            <w:tcW w:w="2060" w:type="dxa"/>
            <w:shd w:val="clear" w:color="auto" w:fill="D9D9D9"/>
          </w:tcPr>
          <w:p w14:paraId="74F79773" w14:textId="77777777" w:rsidR="0048358B" w:rsidRDefault="00000000">
            <w:pPr>
              <w:pStyle w:val="TableParagraph"/>
              <w:spacing w:before="110"/>
              <w:ind w:left="106" w:right="86"/>
              <w:jc w:val="center"/>
              <w:rPr>
                <w:b/>
              </w:rPr>
            </w:pPr>
            <w:r>
              <w:rPr>
                <w:b/>
                <w:spacing w:val="-2"/>
              </w:rPr>
              <w:t>Developing</w:t>
            </w:r>
          </w:p>
        </w:tc>
        <w:tc>
          <w:tcPr>
            <w:tcW w:w="2180" w:type="dxa"/>
            <w:shd w:val="clear" w:color="auto" w:fill="D9D9D9"/>
          </w:tcPr>
          <w:p w14:paraId="597A0AFD" w14:textId="77777777" w:rsidR="0048358B" w:rsidRDefault="00000000">
            <w:pPr>
              <w:pStyle w:val="TableParagraph"/>
              <w:spacing w:before="110"/>
              <w:ind w:left="103" w:right="78"/>
              <w:jc w:val="center"/>
              <w:rPr>
                <w:b/>
              </w:rPr>
            </w:pPr>
            <w:r>
              <w:rPr>
                <w:b/>
                <w:spacing w:val="-2"/>
              </w:rPr>
              <w:t>Ineffective</w:t>
            </w:r>
          </w:p>
        </w:tc>
      </w:tr>
      <w:tr w:rsidR="0048358B" w14:paraId="1E322E94" w14:textId="77777777">
        <w:trPr>
          <w:trHeight w:val="602"/>
        </w:trPr>
        <w:tc>
          <w:tcPr>
            <w:tcW w:w="2240" w:type="dxa"/>
            <w:tcBorders>
              <w:bottom w:val="nil"/>
            </w:tcBorders>
          </w:tcPr>
          <w:p w14:paraId="59ED9850" w14:textId="77777777" w:rsidR="0048358B" w:rsidRDefault="0048358B">
            <w:pPr>
              <w:pStyle w:val="TableParagraph"/>
              <w:spacing w:before="4"/>
              <w:rPr>
                <w:b/>
                <w:sz w:val="30"/>
              </w:rPr>
            </w:pPr>
          </w:p>
          <w:p w14:paraId="0AF90FF4" w14:textId="77777777" w:rsidR="0048358B" w:rsidRDefault="00000000">
            <w:pPr>
              <w:pStyle w:val="TableParagraph"/>
              <w:ind w:left="109" w:right="105"/>
              <w:jc w:val="center"/>
              <w:rPr>
                <w:sz w:val="20"/>
              </w:rPr>
            </w:pPr>
            <w:r>
              <w:rPr>
                <w:sz w:val="20"/>
              </w:rPr>
              <w:t>The</w:t>
            </w:r>
            <w:r>
              <w:rPr>
                <w:spacing w:val="-3"/>
                <w:sz w:val="20"/>
              </w:rPr>
              <w:t xml:space="preserve"> </w:t>
            </w:r>
            <w:r>
              <w:rPr>
                <w:sz w:val="20"/>
              </w:rPr>
              <w:t>DA</w:t>
            </w:r>
            <w:r>
              <w:rPr>
                <w:spacing w:val="-13"/>
                <w:sz w:val="20"/>
              </w:rPr>
              <w:t xml:space="preserve"> </w:t>
            </w:r>
            <w:r>
              <w:rPr>
                <w:spacing w:val="-2"/>
                <w:sz w:val="20"/>
              </w:rPr>
              <w:t>consistently</w:t>
            </w:r>
          </w:p>
        </w:tc>
        <w:tc>
          <w:tcPr>
            <w:tcW w:w="2400" w:type="dxa"/>
            <w:tcBorders>
              <w:bottom w:val="nil"/>
            </w:tcBorders>
          </w:tcPr>
          <w:p w14:paraId="0FE5C3C8" w14:textId="77777777" w:rsidR="0048358B" w:rsidRDefault="0048358B">
            <w:pPr>
              <w:pStyle w:val="TableParagraph"/>
              <w:spacing w:before="4"/>
              <w:rPr>
                <w:b/>
                <w:sz w:val="30"/>
              </w:rPr>
            </w:pPr>
          </w:p>
          <w:p w14:paraId="7C9495B6" w14:textId="77777777" w:rsidR="0048358B" w:rsidRDefault="00000000">
            <w:pPr>
              <w:pStyle w:val="TableParagraph"/>
              <w:ind w:left="443"/>
              <w:rPr>
                <w:i/>
                <w:sz w:val="18"/>
              </w:rPr>
            </w:pPr>
            <w:r>
              <w:rPr>
                <w:sz w:val="20"/>
              </w:rPr>
              <w:t>The</w:t>
            </w:r>
            <w:r>
              <w:rPr>
                <w:spacing w:val="-3"/>
                <w:sz w:val="20"/>
              </w:rPr>
              <w:t xml:space="preserve"> </w:t>
            </w:r>
            <w:r>
              <w:rPr>
                <w:sz w:val="20"/>
              </w:rPr>
              <w:t>DA</w:t>
            </w:r>
            <w:r>
              <w:rPr>
                <w:spacing w:val="-2"/>
                <w:sz w:val="20"/>
              </w:rPr>
              <w:t xml:space="preserve"> </w:t>
            </w:r>
            <w:r>
              <w:rPr>
                <w:i/>
                <w:spacing w:val="-2"/>
                <w:sz w:val="18"/>
              </w:rPr>
              <w:t>develops,</w:t>
            </w:r>
          </w:p>
        </w:tc>
        <w:tc>
          <w:tcPr>
            <w:tcW w:w="2060" w:type="dxa"/>
            <w:tcBorders>
              <w:bottom w:val="nil"/>
            </w:tcBorders>
          </w:tcPr>
          <w:p w14:paraId="6B4060F3" w14:textId="77777777" w:rsidR="0048358B" w:rsidRDefault="0048358B">
            <w:pPr>
              <w:pStyle w:val="TableParagraph"/>
              <w:spacing w:before="4"/>
              <w:rPr>
                <w:b/>
                <w:sz w:val="30"/>
              </w:rPr>
            </w:pPr>
          </w:p>
          <w:p w14:paraId="1FD4319B" w14:textId="77777777" w:rsidR="0048358B" w:rsidRDefault="00000000">
            <w:pPr>
              <w:pStyle w:val="TableParagraph"/>
              <w:ind w:left="106" w:right="86"/>
              <w:jc w:val="center"/>
              <w:rPr>
                <w:sz w:val="20"/>
              </w:rPr>
            </w:pPr>
            <w:r>
              <w:rPr>
                <w:sz w:val="20"/>
              </w:rPr>
              <w:t>The</w:t>
            </w:r>
            <w:r>
              <w:rPr>
                <w:spacing w:val="-5"/>
                <w:sz w:val="20"/>
              </w:rPr>
              <w:t xml:space="preserve"> DA</w:t>
            </w:r>
          </w:p>
        </w:tc>
        <w:tc>
          <w:tcPr>
            <w:tcW w:w="2180" w:type="dxa"/>
            <w:tcBorders>
              <w:bottom w:val="nil"/>
            </w:tcBorders>
          </w:tcPr>
          <w:p w14:paraId="2A7FCD5E" w14:textId="77777777" w:rsidR="0048358B" w:rsidRDefault="0048358B">
            <w:pPr>
              <w:pStyle w:val="TableParagraph"/>
              <w:spacing w:before="4"/>
              <w:rPr>
                <w:b/>
                <w:sz w:val="30"/>
              </w:rPr>
            </w:pPr>
          </w:p>
          <w:p w14:paraId="03F6629F" w14:textId="77777777" w:rsidR="0048358B" w:rsidRDefault="00000000">
            <w:pPr>
              <w:pStyle w:val="TableParagraph"/>
              <w:ind w:left="103" w:right="78"/>
              <w:jc w:val="center"/>
              <w:rPr>
                <w:b/>
                <w:sz w:val="20"/>
              </w:rPr>
            </w:pPr>
            <w:r>
              <w:rPr>
                <w:sz w:val="20"/>
              </w:rPr>
              <w:t>The</w:t>
            </w:r>
            <w:r>
              <w:rPr>
                <w:spacing w:val="-3"/>
                <w:sz w:val="20"/>
              </w:rPr>
              <w:t xml:space="preserve"> </w:t>
            </w:r>
            <w:r>
              <w:rPr>
                <w:sz w:val="20"/>
              </w:rPr>
              <w:t>DA</w:t>
            </w:r>
            <w:r>
              <w:rPr>
                <w:spacing w:val="-2"/>
                <w:sz w:val="20"/>
              </w:rPr>
              <w:t xml:space="preserve"> </w:t>
            </w:r>
            <w:r>
              <w:rPr>
                <w:b/>
                <w:spacing w:val="-2"/>
                <w:sz w:val="20"/>
              </w:rPr>
              <w:t>inadequately</w:t>
            </w:r>
          </w:p>
        </w:tc>
      </w:tr>
      <w:tr w:rsidR="0048358B" w14:paraId="0DBE0BD4" w14:textId="77777777">
        <w:trPr>
          <w:trHeight w:val="262"/>
        </w:trPr>
        <w:tc>
          <w:tcPr>
            <w:tcW w:w="2240" w:type="dxa"/>
            <w:tcBorders>
              <w:top w:val="nil"/>
              <w:bottom w:val="nil"/>
            </w:tcBorders>
          </w:tcPr>
          <w:p w14:paraId="06319BD1" w14:textId="77777777" w:rsidR="0048358B" w:rsidRDefault="00000000">
            <w:pPr>
              <w:pStyle w:val="TableParagraph"/>
              <w:spacing w:before="17" w:line="225" w:lineRule="exact"/>
              <w:ind w:left="120" w:right="105"/>
              <w:jc w:val="center"/>
              <w:rPr>
                <w:sz w:val="20"/>
              </w:rPr>
            </w:pPr>
            <w:r>
              <w:rPr>
                <w:spacing w:val="-2"/>
                <w:sz w:val="20"/>
              </w:rPr>
              <w:t>demonstrates</w:t>
            </w:r>
          </w:p>
        </w:tc>
        <w:tc>
          <w:tcPr>
            <w:tcW w:w="2400" w:type="dxa"/>
            <w:tcBorders>
              <w:top w:val="nil"/>
              <w:bottom w:val="nil"/>
            </w:tcBorders>
          </w:tcPr>
          <w:p w14:paraId="38334F4F" w14:textId="77777777" w:rsidR="0048358B" w:rsidRDefault="00000000">
            <w:pPr>
              <w:pStyle w:val="TableParagraph"/>
              <w:spacing w:before="17"/>
              <w:ind w:left="219"/>
              <w:rPr>
                <w:i/>
                <w:sz w:val="18"/>
              </w:rPr>
            </w:pPr>
            <w:r>
              <w:rPr>
                <w:i/>
                <w:sz w:val="18"/>
              </w:rPr>
              <w:t xml:space="preserve">advocates, and enacts </w:t>
            </w:r>
            <w:r>
              <w:rPr>
                <w:i/>
                <w:spacing w:val="-10"/>
                <w:sz w:val="18"/>
              </w:rPr>
              <w:t>a</w:t>
            </w:r>
          </w:p>
        </w:tc>
        <w:tc>
          <w:tcPr>
            <w:tcW w:w="2060" w:type="dxa"/>
            <w:tcBorders>
              <w:top w:val="nil"/>
              <w:bottom w:val="nil"/>
            </w:tcBorders>
          </w:tcPr>
          <w:p w14:paraId="23764DE3" w14:textId="77777777" w:rsidR="0048358B" w:rsidRDefault="00000000">
            <w:pPr>
              <w:pStyle w:val="TableParagraph"/>
              <w:spacing w:before="17" w:line="225" w:lineRule="exact"/>
              <w:ind w:left="106" w:right="86"/>
              <w:jc w:val="center"/>
              <w:rPr>
                <w:b/>
                <w:sz w:val="20"/>
              </w:rPr>
            </w:pPr>
            <w:r>
              <w:rPr>
                <w:b/>
                <w:spacing w:val="-2"/>
                <w:sz w:val="20"/>
              </w:rPr>
              <w:t>inconsistently</w:t>
            </w:r>
          </w:p>
        </w:tc>
        <w:tc>
          <w:tcPr>
            <w:tcW w:w="2180" w:type="dxa"/>
            <w:tcBorders>
              <w:top w:val="nil"/>
              <w:bottom w:val="nil"/>
            </w:tcBorders>
          </w:tcPr>
          <w:p w14:paraId="0C96BC2F" w14:textId="77777777" w:rsidR="0048358B" w:rsidRDefault="00000000">
            <w:pPr>
              <w:pStyle w:val="TableParagraph"/>
              <w:spacing w:before="17"/>
              <w:ind w:left="103" w:right="78"/>
              <w:jc w:val="center"/>
              <w:rPr>
                <w:i/>
                <w:sz w:val="18"/>
              </w:rPr>
            </w:pPr>
            <w:r>
              <w:rPr>
                <w:i/>
                <w:sz w:val="18"/>
              </w:rPr>
              <w:t xml:space="preserve">develops, </w:t>
            </w:r>
            <w:r>
              <w:rPr>
                <w:i/>
                <w:spacing w:val="-2"/>
                <w:sz w:val="18"/>
              </w:rPr>
              <w:t>advocates,</w:t>
            </w:r>
          </w:p>
        </w:tc>
      </w:tr>
      <w:tr w:rsidR="0048358B" w14:paraId="6DABB6F2" w14:textId="77777777">
        <w:trPr>
          <w:trHeight w:val="262"/>
        </w:trPr>
        <w:tc>
          <w:tcPr>
            <w:tcW w:w="2240" w:type="dxa"/>
            <w:tcBorders>
              <w:top w:val="nil"/>
              <w:bottom w:val="nil"/>
            </w:tcBorders>
          </w:tcPr>
          <w:p w14:paraId="4ED872B2" w14:textId="77777777" w:rsidR="0048358B" w:rsidRDefault="00000000">
            <w:pPr>
              <w:pStyle w:val="TableParagraph"/>
              <w:spacing w:before="24" w:line="218" w:lineRule="exact"/>
              <w:ind w:left="120" w:right="105"/>
              <w:jc w:val="center"/>
              <w:rPr>
                <w:sz w:val="20"/>
              </w:rPr>
            </w:pPr>
            <w:r>
              <w:rPr>
                <w:sz w:val="20"/>
              </w:rPr>
              <w:t>expertise</w:t>
            </w:r>
            <w:r>
              <w:rPr>
                <w:spacing w:val="-6"/>
                <w:sz w:val="20"/>
              </w:rPr>
              <w:t xml:space="preserve"> </w:t>
            </w:r>
            <w:r>
              <w:rPr>
                <w:sz w:val="20"/>
              </w:rPr>
              <w:t>as</w:t>
            </w:r>
            <w:r>
              <w:rPr>
                <w:spacing w:val="-5"/>
                <w:sz w:val="20"/>
              </w:rPr>
              <w:t xml:space="preserve"> </w:t>
            </w:r>
            <w:r>
              <w:rPr>
                <w:spacing w:val="-2"/>
                <w:sz w:val="20"/>
              </w:rPr>
              <w:t>he/she</w:t>
            </w:r>
          </w:p>
        </w:tc>
        <w:tc>
          <w:tcPr>
            <w:tcW w:w="2400" w:type="dxa"/>
            <w:tcBorders>
              <w:top w:val="nil"/>
              <w:bottom w:val="nil"/>
            </w:tcBorders>
          </w:tcPr>
          <w:p w14:paraId="60B4F6B8" w14:textId="77777777" w:rsidR="0048358B" w:rsidRDefault="00000000">
            <w:pPr>
              <w:pStyle w:val="TableParagraph"/>
              <w:spacing w:before="9"/>
              <w:ind w:right="97"/>
              <w:jc w:val="right"/>
              <w:rPr>
                <w:i/>
                <w:sz w:val="18"/>
              </w:rPr>
            </w:pPr>
            <w:r>
              <w:rPr>
                <w:i/>
                <w:sz w:val="18"/>
              </w:rPr>
              <w:t xml:space="preserve">shared mission, vision, </w:t>
            </w:r>
            <w:r>
              <w:rPr>
                <w:i/>
                <w:spacing w:val="-5"/>
                <w:sz w:val="18"/>
              </w:rPr>
              <w:t>and</w:t>
            </w:r>
          </w:p>
        </w:tc>
        <w:tc>
          <w:tcPr>
            <w:tcW w:w="2060" w:type="dxa"/>
            <w:tcBorders>
              <w:top w:val="nil"/>
              <w:bottom w:val="nil"/>
            </w:tcBorders>
          </w:tcPr>
          <w:p w14:paraId="1969EBCE" w14:textId="77777777" w:rsidR="0048358B" w:rsidRDefault="00000000">
            <w:pPr>
              <w:pStyle w:val="TableParagraph"/>
              <w:spacing w:before="24"/>
              <w:ind w:left="106" w:right="86"/>
              <w:jc w:val="center"/>
              <w:rPr>
                <w:i/>
                <w:sz w:val="18"/>
              </w:rPr>
            </w:pPr>
            <w:r>
              <w:rPr>
                <w:i/>
                <w:sz w:val="18"/>
              </w:rPr>
              <w:t xml:space="preserve">develops, </w:t>
            </w:r>
            <w:r>
              <w:rPr>
                <w:i/>
                <w:spacing w:val="-2"/>
                <w:sz w:val="18"/>
              </w:rPr>
              <w:t>advocates,</w:t>
            </w:r>
          </w:p>
        </w:tc>
        <w:tc>
          <w:tcPr>
            <w:tcW w:w="2180" w:type="dxa"/>
            <w:tcBorders>
              <w:top w:val="nil"/>
              <w:bottom w:val="nil"/>
            </w:tcBorders>
          </w:tcPr>
          <w:p w14:paraId="0F87F416" w14:textId="77777777" w:rsidR="0048358B" w:rsidRDefault="00000000">
            <w:pPr>
              <w:pStyle w:val="TableParagraph"/>
              <w:spacing w:before="9"/>
              <w:ind w:left="103" w:right="78"/>
              <w:jc w:val="center"/>
              <w:rPr>
                <w:i/>
                <w:sz w:val="18"/>
              </w:rPr>
            </w:pPr>
            <w:r>
              <w:rPr>
                <w:i/>
                <w:sz w:val="18"/>
              </w:rPr>
              <w:t xml:space="preserve">and enacts a </w:t>
            </w:r>
            <w:r>
              <w:rPr>
                <w:i/>
                <w:spacing w:val="-2"/>
                <w:sz w:val="18"/>
              </w:rPr>
              <w:t>shared</w:t>
            </w:r>
          </w:p>
        </w:tc>
      </w:tr>
      <w:tr w:rsidR="0048358B" w14:paraId="019C48F2" w14:textId="77777777">
        <w:trPr>
          <w:trHeight w:val="250"/>
        </w:trPr>
        <w:tc>
          <w:tcPr>
            <w:tcW w:w="2240" w:type="dxa"/>
            <w:tcBorders>
              <w:top w:val="nil"/>
              <w:bottom w:val="nil"/>
            </w:tcBorders>
          </w:tcPr>
          <w:p w14:paraId="6F9662A3" w14:textId="77777777" w:rsidR="0048358B" w:rsidRDefault="00000000">
            <w:pPr>
              <w:pStyle w:val="TableParagraph"/>
              <w:spacing w:before="32" w:line="199" w:lineRule="exact"/>
              <w:ind w:left="120" w:right="105"/>
              <w:jc w:val="center"/>
              <w:rPr>
                <w:i/>
                <w:sz w:val="18"/>
              </w:rPr>
            </w:pPr>
            <w:r>
              <w:rPr>
                <w:i/>
                <w:sz w:val="18"/>
              </w:rPr>
              <w:t xml:space="preserve">develops, </w:t>
            </w:r>
            <w:r>
              <w:rPr>
                <w:i/>
                <w:spacing w:val="-2"/>
                <w:sz w:val="18"/>
              </w:rPr>
              <w:t>advocates,</w:t>
            </w:r>
          </w:p>
        </w:tc>
        <w:tc>
          <w:tcPr>
            <w:tcW w:w="2400" w:type="dxa"/>
            <w:tcBorders>
              <w:top w:val="nil"/>
              <w:bottom w:val="nil"/>
            </w:tcBorders>
          </w:tcPr>
          <w:p w14:paraId="775309D0" w14:textId="77777777" w:rsidR="0048358B" w:rsidRDefault="00000000">
            <w:pPr>
              <w:pStyle w:val="TableParagraph"/>
              <w:spacing w:before="2"/>
              <w:ind w:right="137"/>
              <w:jc w:val="right"/>
              <w:rPr>
                <w:i/>
                <w:sz w:val="18"/>
              </w:rPr>
            </w:pPr>
            <w:r>
              <w:rPr>
                <w:i/>
                <w:sz w:val="18"/>
              </w:rPr>
              <w:t>core values of high-</w:t>
            </w:r>
            <w:r>
              <w:rPr>
                <w:i/>
                <w:spacing w:val="-2"/>
                <w:sz w:val="18"/>
              </w:rPr>
              <w:t>quality</w:t>
            </w:r>
          </w:p>
        </w:tc>
        <w:tc>
          <w:tcPr>
            <w:tcW w:w="2060" w:type="dxa"/>
            <w:tcBorders>
              <w:top w:val="nil"/>
              <w:bottom w:val="nil"/>
            </w:tcBorders>
          </w:tcPr>
          <w:p w14:paraId="47AC617B" w14:textId="77777777" w:rsidR="0048358B" w:rsidRDefault="00000000">
            <w:pPr>
              <w:pStyle w:val="TableParagraph"/>
              <w:spacing w:before="17"/>
              <w:ind w:left="106" w:right="86"/>
              <w:jc w:val="center"/>
              <w:rPr>
                <w:i/>
                <w:sz w:val="18"/>
              </w:rPr>
            </w:pPr>
            <w:r>
              <w:rPr>
                <w:i/>
                <w:sz w:val="18"/>
              </w:rPr>
              <w:t xml:space="preserve">and enacts a </w:t>
            </w:r>
            <w:r>
              <w:rPr>
                <w:i/>
                <w:spacing w:val="-2"/>
                <w:sz w:val="18"/>
              </w:rPr>
              <w:t>shared</w:t>
            </w:r>
          </w:p>
        </w:tc>
        <w:tc>
          <w:tcPr>
            <w:tcW w:w="2180" w:type="dxa"/>
            <w:tcBorders>
              <w:top w:val="nil"/>
              <w:bottom w:val="nil"/>
            </w:tcBorders>
          </w:tcPr>
          <w:p w14:paraId="3B247B55" w14:textId="77777777" w:rsidR="0048358B" w:rsidRDefault="00000000">
            <w:pPr>
              <w:pStyle w:val="TableParagraph"/>
              <w:spacing w:before="2"/>
              <w:ind w:left="103" w:right="78"/>
              <w:jc w:val="center"/>
              <w:rPr>
                <w:i/>
                <w:sz w:val="18"/>
              </w:rPr>
            </w:pPr>
            <w:r>
              <w:rPr>
                <w:i/>
                <w:sz w:val="18"/>
              </w:rPr>
              <w:t xml:space="preserve">mission, vision, </w:t>
            </w:r>
            <w:r>
              <w:rPr>
                <w:i/>
                <w:spacing w:val="-5"/>
                <w:sz w:val="18"/>
              </w:rPr>
              <w:t>and</w:t>
            </w:r>
          </w:p>
        </w:tc>
      </w:tr>
      <w:tr w:rsidR="0048358B" w14:paraId="4A8E2699" w14:textId="77777777">
        <w:trPr>
          <w:trHeight w:val="255"/>
        </w:trPr>
        <w:tc>
          <w:tcPr>
            <w:tcW w:w="2240" w:type="dxa"/>
            <w:tcBorders>
              <w:top w:val="nil"/>
              <w:bottom w:val="nil"/>
            </w:tcBorders>
          </w:tcPr>
          <w:p w14:paraId="63A70FF4" w14:textId="77777777" w:rsidR="0048358B" w:rsidRDefault="00000000">
            <w:pPr>
              <w:pStyle w:val="TableParagraph"/>
              <w:spacing w:before="36" w:line="199" w:lineRule="exact"/>
              <w:ind w:left="120" w:right="105"/>
              <w:jc w:val="center"/>
              <w:rPr>
                <w:i/>
                <w:sz w:val="18"/>
              </w:rPr>
            </w:pPr>
            <w:r>
              <w:rPr>
                <w:i/>
                <w:sz w:val="18"/>
              </w:rPr>
              <w:t xml:space="preserve">and enacts a </w:t>
            </w:r>
            <w:r>
              <w:rPr>
                <w:i/>
                <w:spacing w:val="-2"/>
                <w:sz w:val="18"/>
              </w:rPr>
              <w:t>shared</w:t>
            </w:r>
          </w:p>
        </w:tc>
        <w:tc>
          <w:tcPr>
            <w:tcW w:w="2400" w:type="dxa"/>
            <w:tcBorders>
              <w:top w:val="nil"/>
              <w:bottom w:val="nil"/>
            </w:tcBorders>
          </w:tcPr>
          <w:p w14:paraId="1B1BEBA5" w14:textId="77777777" w:rsidR="0048358B" w:rsidRDefault="00000000">
            <w:pPr>
              <w:pStyle w:val="TableParagraph"/>
              <w:spacing w:before="6"/>
              <w:ind w:left="219"/>
              <w:rPr>
                <w:i/>
                <w:sz w:val="18"/>
              </w:rPr>
            </w:pPr>
            <w:r>
              <w:rPr>
                <w:i/>
                <w:sz w:val="18"/>
              </w:rPr>
              <w:t xml:space="preserve">education and </w:t>
            </w:r>
            <w:r>
              <w:rPr>
                <w:i/>
                <w:spacing w:val="-2"/>
                <w:sz w:val="18"/>
              </w:rPr>
              <w:t>academic</w:t>
            </w:r>
          </w:p>
        </w:tc>
        <w:tc>
          <w:tcPr>
            <w:tcW w:w="2060" w:type="dxa"/>
            <w:tcBorders>
              <w:top w:val="nil"/>
              <w:bottom w:val="nil"/>
            </w:tcBorders>
          </w:tcPr>
          <w:p w14:paraId="192BDC61" w14:textId="77777777" w:rsidR="0048358B" w:rsidRDefault="00000000">
            <w:pPr>
              <w:pStyle w:val="TableParagraph"/>
              <w:spacing w:before="21"/>
              <w:ind w:left="106" w:right="86"/>
              <w:jc w:val="center"/>
              <w:rPr>
                <w:i/>
                <w:sz w:val="18"/>
              </w:rPr>
            </w:pPr>
            <w:r>
              <w:rPr>
                <w:i/>
                <w:sz w:val="18"/>
              </w:rPr>
              <w:t xml:space="preserve">mission, vision, </w:t>
            </w:r>
            <w:r>
              <w:rPr>
                <w:i/>
                <w:spacing w:val="-5"/>
                <w:sz w:val="18"/>
              </w:rPr>
              <w:t>and</w:t>
            </w:r>
          </w:p>
        </w:tc>
        <w:tc>
          <w:tcPr>
            <w:tcW w:w="2180" w:type="dxa"/>
            <w:tcBorders>
              <w:top w:val="nil"/>
              <w:bottom w:val="nil"/>
            </w:tcBorders>
          </w:tcPr>
          <w:p w14:paraId="42B23AFF" w14:textId="77777777" w:rsidR="0048358B" w:rsidRDefault="00000000">
            <w:pPr>
              <w:pStyle w:val="TableParagraph"/>
              <w:spacing w:before="6"/>
              <w:ind w:left="103" w:right="78"/>
              <w:jc w:val="center"/>
              <w:rPr>
                <w:i/>
                <w:sz w:val="18"/>
              </w:rPr>
            </w:pPr>
            <w:r>
              <w:rPr>
                <w:i/>
                <w:sz w:val="18"/>
              </w:rPr>
              <w:t xml:space="preserve">core values </w:t>
            </w:r>
            <w:r>
              <w:rPr>
                <w:i/>
                <w:spacing w:val="-5"/>
                <w:sz w:val="18"/>
              </w:rPr>
              <w:t>of</w:t>
            </w:r>
          </w:p>
        </w:tc>
      </w:tr>
      <w:tr w:rsidR="0048358B" w14:paraId="3B27D7CE" w14:textId="77777777">
        <w:trPr>
          <w:trHeight w:val="255"/>
        </w:trPr>
        <w:tc>
          <w:tcPr>
            <w:tcW w:w="2240" w:type="dxa"/>
            <w:tcBorders>
              <w:top w:val="nil"/>
              <w:bottom w:val="nil"/>
            </w:tcBorders>
          </w:tcPr>
          <w:p w14:paraId="4A6B8CE1" w14:textId="77777777" w:rsidR="0048358B" w:rsidRDefault="00000000">
            <w:pPr>
              <w:pStyle w:val="TableParagraph"/>
              <w:spacing w:before="36" w:line="199" w:lineRule="exact"/>
              <w:ind w:left="120" w:right="105"/>
              <w:jc w:val="center"/>
              <w:rPr>
                <w:i/>
                <w:sz w:val="18"/>
              </w:rPr>
            </w:pPr>
            <w:r>
              <w:rPr>
                <w:i/>
                <w:sz w:val="18"/>
              </w:rPr>
              <w:t xml:space="preserve">mission, vision, and </w:t>
            </w:r>
            <w:r>
              <w:rPr>
                <w:i/>
                <w:spacing w:val="-4"/>
                <w:sz w:val="18"/>
              </w:rPr>
              <w:t>core</w:t>
            </w:r>
          </w:p>
        </w:tc>
        <w:tc>
          <w:tcPr>
            <w:tcW w:w="2400" w:type="dxa"/>
            <w:tcBorders>
              <w:top w:val="nil"/>
              <w:bottom w:val="nil"/>
            </w:tcBorders>
          </w:tcPr>
          <w:p w14:paraId="1B0870A7" w14:textId="77777777" w:rsidR="0048358B" w:rsidRDefault="00000000">
            <w:pPr>
              <w:pStyle w:val="TableParagraph"/>
              <w:spacing w:before="6"/>
              <w:ind w:left="164"/>
              <w:rPr>
                <w:i/>
                <w:sz w:val="18"/>
              </w:rPr>
            </w:pPr>
            <w:r>
              <w:rPr>
                <w:i/>
                <w:sz w:val="18"/>
              </w:rPr>
              <w:t xml:space="preserve">success and well-being </w:t>
            </w:r>
            <w:r>
              <w:rPr>
                <w:i/>
                <w:spacing w:val="-5"/>
                <w:sz w:val="18"/>
              </w:rPr>
              <w:t>of</w:t>
            </w:r>
          </w:p>
        </w:tc>
        <w:tc>
          <w:tcPr>
            <w:tcW w:w="2060" w:type="dxa"/>
            <w:tcBorders>
              <w:top w:val="nil"/>
              <w:bottom w:val="nil"/>
            </w:tcBorders>
          </w:tcPr>
          <w:p w14:paraId="2DD67323" w14:textId="77777777" w:rsidR="0048358B" w:rsidRDefault="00000000">
            <w:pPr>
              <w:pStyle w:val="TableParagraph"/>
              <w:spacing w:before="21"/>
              <w:ind w:left="106" w:right="86"/>
              <w:jc w:val="center"/>
              <w:rPr>
                <w:i/>
                <w:sz w:val="18"/>
              </w:rPr>
            </w:pPr>
            <w:r>
              <w:rPr>
                <w:i/>
                <w:sz w:val="18"/>
              </w:rPr>
              <w:t xml:space="preserve">core values </w:t>
            </w:r>
            <w:r>
              <w:rPr>
                <w:i/>
                <w:spacing w:val="-5"/>
                <w:sz w:val="18"/>
              </w:rPr>
              <w:t>of</w:t>
            </w:r>
          </w:p>
        </w:tc>
        <w:tc>
          <w:tcPr>
            <w:tcW w:w="2180" w:type="dxa"/>
            <w:tcBorders>
              <w:top w:val="nil"/>
              <w:bottom w:val="nil"/>
            </w:tcBorders>
          </w:tcPr>
          <w:p w14:paraId="170BCF99" w14:textId="77777777" w:rsidR="0048358B" w:rsidRDefault="00000000">
            <w:pPr>
              <w:pStyle w:val="TableParagraph"/>
              <w:spacing w:before="6"/>
              <w:ind w:left="103" w:right="78"/>
              <w:jc w:val="center"/>
              <w:rPr>
                <w:i/>
                <w:sz w:val="18"/>
              </w:rPr>
            </w:pPr>
            <w:r>
              <w:rPr>
                <w:i/>
                <w:sz w:val="18"/>
              </w:rPr>
              <w:t xml:space="preserve">high-quality </w:t>
            </w:r>
            <w:r>
              <w:rPr>
                <w:i/>
                <w:spacing w:val="-2"/>
                <w:sz w:val="18"/>
              </w:rPr>
              <w:t>education</w:t>
            </w:r>
          </w:p>
        </w:tc>
      </w:tr>
      <w:tr w:rsidR="0048358B" w14:paraId="7993D482" w14:textId="77777777">
        <w:trPr>
          <w:trHeight w:val="255"/>
        </w:trPr>
        <w:tc>
          <w:tcPr>
            <w:tcW w:w="2240" w:type="dxa"/>
            <w:tcBorders>
              <w:top w:val="nil"/>
              <w:bottom w:val="nil"/>
            </w:tcBorders>
          </w:tcPr>
          <w:p w14:paraId="028ECEA9" w14:textId="77777777" w:rsidR="0048358B" w:rsidRDefault="00000000">
            <w:pPr>
              <w:pStyle w:val="TableParagraph"/>
              <w:spacing w:before="36" w:line="199" w:lineRule="exact"/>
              <w:ind w:left="120" w:right="105"/>
              <w:jc w:val="center"/>
              <w:rPr>
                <w:i/>
                <w:sz w:val="18"/>
              </w:rPr>
            </w:pPr>
            <w:r>
              <w:rPr>
                <w:i/>
                <w:sz w:val="18"/>
              </w:rPr>
              <w:t>values of high-</w:t>
            </w:r>
            <w:r>
              <w:rPr>
                <w:i/>
                <w:spacing w:val="-2"/>
                <w:sz w:val="18"/>
              </w:rPr>
              <w:t>quality</w:t>
            </w:r>
          </w:p>
        </w:tc>
        <w:tc>
          <w:tcPr>
            <w:tcW w:w="2400" w:type="dxa"/>
            <w:tcBorders>
              <w:top w:val="nil"/>
              <w:bottom w:val="nil"/>
            </w:tcBorders>
          </w:tcPr>
          <w:p w14:paraId="3B9ACE2F" w14:textId="77777777" w:rsidR="0048358B" w:rsidRDefault="00000000">
            <w:pPr>
              <w:pStyle w:val="TableParagraph"/>
              <w:spacing w:before="6"/>
              <w:ind w:left="654"/>
              <w:rPr>
                <w:i/>
                <w:sz w:val="18"/>
              </w:rPr>
            </w:pPr>
            <w:r>
              <w:rPr>
                <w:i/>
                <w:sz w:val="18"/>
              </w:rPr>
              <w:t xml:space="preserve">each </w:t>
            </w:r>
            <w:r>
              <w:rPr>
                <w:i/>
                <w:spacing w:val="-2"/>
                <w:sz w:val="18"/>
              </w:rPr>
              <w:t>student.</w:t>
            </w:r>
          </w:p>
        </w:tc>
        <w:tc>
          <w:tcPr>
            <w:tcW w:w="2060" w:type="dxa"/>
            <w:tcBorders>
              <w:top w:val="nil"/>
              <w:bottom w:val="nil"/>
            </w:tcBorders>
          </w:tcPr>
          <w:p w14:paraId="3CE4C209" w14:textId="77777777" w:rsidR="0048358B" w:rsidRDefault="00000000">
            <w:pPr>
              <w:pStyle w:val="TableParagraph"/>
              <w:spacing w:before="21"/>
              <w:ind w:left="106" w:right="86"/>
              <w:jc w:val="center"/>
              <w:rPr>
                <w:i/>
                <w:sz w:val="18"/>
              </w:rPr>
            </w:pPr>
            <w:r>
              <w:rPr>
                <w:i/>
                <w:sz w:val="18"/>
              </w:rPr>
              <w:t xml:space="preserve">high-quality </w:t>
            </w:r>
            <w:r>
              <w:rPr>
                <w:i/>
                <w:spacing w:val="-2"/>
                <w:sz w:val="18"/>
              </w:rPr>
              <w:t>education</w:t>
            </w:r>
          </w:p>
        </w:tc>
        <w:tc>
          <w:tcPr>
            <w:tcW w:w="2180" w:type="dxa"/>
            <w:tcBorders>
              <w:top w:val="nil"/>
              <w:bottom w:val="nil"/>
            </w:tcBorders>
          </w:tcPr>
          <w:p w14:paraId="2EF49F66" w14:textId="77777777" w:rsidR="0048358B" w:rsidRDefault="00000000">
            <w:pPr>
              <w:pStyle w:val="TableParagraph"/>
              <w:spacing w:before="6"/>
              <w:ind w:left="103" w:right="78"/>
              <w:jc w:val="center"/>
              <w:rPr>
                <w:i/>
                <w:sz w:val="18"/>
              </w:rPr>
            </w:pPr>
            <w:r>
              <w:rPr>
                <w:i/>
                <w:sz w:val="18"/>
              </w:rPr>
              <w:t xml:space="preserve">and academic </w:t>
            </w:r>
            <w:r>
              <w:rPr>
                <w:i/>
                <w:spacing w:val="-2"/>
                <w:sz w:val="18"/>
              </w:rPr>
              <w:t>success</w:t>
            </w:r>
          </w:p>
        </w:tc>
      </w:tr>
      <w:tr w:rsidR="0048358B" w14:paraId="58ADF432" w14:textId="77777777">
        <w:trPr>
          <w:trHeight w:val="255"/>
        </w:trPr>
        <w:tc>
          <w:tcPr>
            <w:tcW w:w="2240" w:type="dxa"/>
            <w:tcBorders>
              <w:top w:val="nil"/>
              <w:bottom w:val="nil"/>
            </w:tcBorders>
          </w:tcPr>
          <w:p w14:paraId="374C71DE" w14:textId="77777777" w:rsidR="0048358B" w:rsidRDefault="00000000">
            <w:pPr>
              <w:pStyle w:val="TableParagraph"/>
              <w:spacing w:before="36" w:line="199" w:lineRule="exact"/>
              <w:ind w:left="120" w:right="105"/>
              <w:jc w:val="center"/>
              <w:rPr>
                <w:i/>
                <w:sz w:val="18"/>
              </w:rPr>
            </w:pPr>
            <w:r>
              <w:rPr>
                <w:i/>
                <w:sz w:val="18"/>
              </w:rPr>
              <w:t xml:space="preserve">education and </w:t>
            </w:r>
            <w:r>
              <w:rPr>
                <w:i/>
                <w:spacing w:val="-2"/>
                <w:sz w:val="18"/>
              </w:rPr>
              <w:t>academic</w:t>
            </w:r>
          </w:p>
        </w:tc>
        <w:tc>
          <w:tcPr>
            <w:tcW w:w="2400" w:type="dxa"/>
            <w:tcBorders>
              <w:top w:val="nil"/>
              <w:bottom w:val="nil"/>
            </w:tcBorders>
          </w:tcPr>
          <w:p w14:paraId="0AB92832" w14:textId="77777777" w:rsidR="0048358B" w:rsidRDefault="0048358B">
            <w:pPr>
              <w:pStyle w:val="TableParagraph"/>
              <w:rPr>
                <w:rFonts w:ascii="Times New Roman"/>
                <w:sz w:val="18"/>
              </w:rPr>
            </w:pPr>
          </w:p>
        </w:tc>
        <w:tc>
          <w:tcPr>
            <w:tcW w:w="2060" w:type="dxa"/>
            <w:tcBorders>
              <w:top w:val="nil"/>
              <w:bottom w:val="nil"/>
            </w:tcBorders>
          </w:tcPr>
          <w:p w14:paraId="7C47B1C5" w14:textId="77777777" w:rsidR="0048358B" w:rsidRDefault="00000000">
            <w:pPr>
              <w:pStyle w:val="TableParagraph"/>
              <w:spacing w:before="21"/>
              <w:ind w:left="106" w:right="86"/>
              <w:jc w:val="center"/>
              <w:rPr>
                <w:i/>
                <w:sz w:val="18"/>
              </w:rPr>
            </w:pPr>
            <w:r>
              <w:rPr>
                <w:i/>
                <w:sz w:val="18"/>
              </w:rPr>
              <w:t xml:space="preserve">and academic </w:t>
            </w:r>
            <w:r>
              <w:rPr>
                <w:i/>
                <w:spacing w:val="-2"/>
                <w:sz w:val="18"/>
              </w:rPr>
              <w:t>success</w:t>
            </w:r>
          </w:p>
        </w:tc>
        <w:tc>
          <w:tcPr>
            <w:tcW w:w="2180" w:type="dxa"/>
            <w:tcBorders>
              <w:top w:val="nil"/>
              <w:bottom w:val="nil"/>
            </w:tcBorders>
          </w:tcPr>
          <w:p w14:paraId="657BC7D4" w14:textId="77777777" w:rsidR="0048358B" w:rsidRDefault="00000000">
            <w:pPr>
              <w:pStyle w:val="TableParagraph"/>
              <w:spacing w:before="6"/>
              <w:ind w:left="103" w:right="78"/>
              <w:jc w:val="center"/>
              <w:rPr>
                <w:i/>
                <w:sz w:val="18"/>
              </w:rPr>
            </w:pPr>
            <w:r>
              <w:rPr>
                <w:i/>
                <w:sz w:val="18"/>
              </w:rPr>
              <w:t xml:space="preserve">and well-being of </w:t>
            </w:r>
            <w:r>
              <w:rPr>
                <w:i/>
                <w:spacing w:val="-4"/>
                <w:sz w:val="18"/>
              </w:rPr>
              <w:t>each</w:t>
            </w:r>
          </w:p>
        </w:tc>
      </w:tr>
      <w:tr w:rsidR="0048358B" w14:paraId="431459D7" w14:textId="77777777">
        <w:trPr>
          <w:trHeight w:val="262"/>
        </w:trPr>
        <w:tc>
          <w:tcPr>
            <w:tcW w:w="2240" w:type="dxa"/>
            <w:tcBorders>
              <w:top w:val="nil"/>
              <w:bottom w:val="nil"/>
            </w:tcBorders>
          </w:tcPr>
          <w:p w14:paraId="247DF663" w14:textId="77777777" w:rsidR="0048358B" w:rsidRDefault="00000000">
            <w:pPr>
              <w:pStyle w:val="TableParagraph"/>
              <w:spacing w:before="36" w:line="206" w:lineRule="exact"/>
              <w:ind w:left="120" w:right="105"/>
              <w:jc w:val="center"/>
              <w:rPr>
                <w:i/>
                <w:sz w:val="18"/>
              </w:rPr>
            </w:pPr>
            <w:r>
              <w:rPr>
                <w:i/>
                <w:sz w:val="18"/>
              </w:rPr>
              <w:t>success and well-</w:t>
            </w:r>
            <w:r>
              <w:rPr>
                <w:i/>
                <w:spacing w:val="-2"/>
                <w:sz w:val="18"/>
              </w:rPr>
              <w:t>being</w:t>
            </w:r>
          </w:p>
        </w:tc>
        <w:tc>
          <w:tcPr>
            <w:tcW w:w="2400" w:type="dxa"/>
            <w:tcBorders>
              <w:top w:val="nil"/>
              <w:bottom w:val="nil"/>
            </w:tcBorders>
          </w:tcPr>
          <w:p w14:paraId="0F61EDBD" w14:textId="77777777" w:rsidR="0048358B" w:rsidRDefault="0048358B">
            <w:pPr>
              <w:pStyle w:val="TableParagraph"/>
              <w:rPr>
                <w:rFonts w:ascii="Times New Roman"/>
                <w:sz w:val="18"/>
              </w:rPr>
            </w:pPr>
          </w:p>
        </w:tc>
        <w:tc>
          <w:tcPr>
            <w:tcW w:w="2060" w:type="dxa"/>
            <w:tcBorders>
              <w:top w:val="nil"/>
              <w:bottom w:val="nil"/>
            </w:tcBorders>
          </w:tcPr>
          <w:p w14:paraId="3AEA20DC" w14:textId="77777777" w:rsidR="0048358B" w:rsidRDefault="00000000">
            <w:pPr>
              <w:pStyle w:val="TableParagraph"/>
              <w:spacing w:before="21"/>
              <w:ind w:left="106" w:right="86"/>
              <w:jc w:val="center"/>
              <w:rPr>
                <w:i/>
                <w:sz w:val="18"/>
              </w:rPr>
            </w:pPr>
            <w:r>
              <w:rPr>
                <w:i/>
                <w:sz w:val="18"/>
              </w:rPr>
              <w:t xml:space="preserve">and well-being of </w:t>
            </w:r>
            <w:r>
              <w:rPr>
                <w:i/>
                <w:spacing w:val="-4"/>
                <w:sz w:val="18"/>
              </w:rPr>
              <w:t>each</w:t>
            </w:r>
          </w:p>
        </w:tc>
        <w:tc>
          <w:tcPr>
            <w:tcW w:w="2180" w:type="dxa"/>
            <w:tcBorders>
              <w:top w:val="nil"/>
              <w:bottom w:val="nil"/>
            </w:tcBorders>
          </w:tcPr>
          <w:p w14:paraId="42FB706A" w14:textId="77777777" w:rsidR="0048358B" w:rsidRDefault="00000000">
            <w:pPr>
              <w:pStyle w:val="TableParagraph"/>
              <w:spacing w:before="6"/>
              <w:ind w:left="103" w:right="78"/>
              <w:jc w:val="center"/>
              <w:rPr>
                <w:i/>
                <w:sz w:val="18"/>
              </w:rPr>
            </w:pPr>
            <w:r>
              <w:rPr>
                <w:i/>
                <w:spacing w:val="-2"/>
                <w:sz w:val="18"/>
              </w:rPr>
              <w:t>student.</w:t>
            </w:r>
          </w:p>
        </w:tc>
      </w:tr>
      <w:tr w:rsidR="0048358B" w14:paraId="3635E54A" w14:textId="77777777">
        <w:trPr>
          <w:trHeight w:val="399"/>
        </w:trPr>
        <w:tc>
          <w:tcPr>
            <w:tcW w:w="2240" w:type="dxa"/>
            <w:tcBorders>
              <w:top w:val="nil"/>
            </w:tcBorders>
          </w:tcPr>
          <w:p w14:paraId="7EC763F2" w14:textId="77777777" w:rsidR="0048358B" w:rsidRDefault="00000000">
            <w:pPr>
              <w:pStyle w:val="TableParagraph"/>
              <w:spacing w:before="29"/>
              <w:ind w:left="120" w:right="105"/>
              <w:jc w:val="center"/>
              <w:rPr>
                <w:sz w:val="20"/>
              </w:rPr>
            </w:pPr>
            <w:r>
              <w:rPr>
                <w:i/>
                <w:sz w:val="18"/>
              </w:rPr>
              <w:t xml:space="preserve">of each </w:t>
            </w:r>
            <w:proofErr w:type="gramStart"/>
            <w:r>
              <w:rPr>
                <w:i/>
                <w:spacing w:val="-2"/>
                <w:sz w:val="18"/>
              </w:rPr>
              <w:t>student.</w:t>
            </w:r>
            <w:r>
              <w:rPr>
                <w:spacing w:val="-2"/>
                <w:sz w:val="20"/>
              </w:rPr>
              <w:t>.</w:t>
            </w:r>
            <w:proofErr w:type="gramEnd"/>
          </w:p>
        </w:tc>
        <w:tc>
          <w:tcPr>
            <w:tcW w:w="2400" w:type="dxa"/>
            <w:tcBorders>
              <w:top w:val="nil"/>
            </w:tcBorders>
          </w:tcPr>
          <w:p w14:paraId="425228C2" w14:textId="77777777" w:rsidR="0048358B" w:rsidRDefault="0048358B">
            <w:pPr>
              <w:pStyle w:val="TableParagraph"/>
              <w:rPr>
                <w:rFonts w:ascii="Times New Roman"/>
                <w:sz w:val="18"/>
              </w:rPr>
            </w:pPr>
          </w:p>
        </w:tc>
        <w:tc>
          <w:tcPr>
            <w:tcW w:w="2060" w:type="dxa"/>
            <w:tcBorders>
              <w:top w:val="nil"/>
            </w:tcBorders>
          </w:tcPr>
          <w:p w14:paraId="64F27F67" w14:textId="77777777" w:rsidR="0048358B" w:rsidRDefault="00000000">
            <w:pPr>
              <w:pStyle w:val="TableParagraph"/>
              <w:spacing w:before="13"/>
              <w:ind w:left="106" w:right="86"/>
              <w:jc w:val="center"/>
              <w:rPr>
                <w:i/>
                <w:sz w:val="18"/>
              </w:rPr>
            </w:pPr>
            <w:r>
              <w:rPr>
                <w:i/>
                <w:spacing w:val="-2"/>
                <w:sz w:val="18"/>
              </w:rPr>
              <w:t>student.</w:t>
            </w:r>
          </w:p>
        </w:tc>
        <w:tc>
          <w:tcPr>
            <w:tcW w:w="2180" w:type="dxa"/>
            <w:tcBorders>
              <w:top w:val="nil"/>
            </w:tcBorders>
          </w:tcPr>
          <w:p w14:paraId="460E85F5" w14:textId="77777777" w:rsidR="0048358B" w:rsidRDefault="0048358B">
            <w:pPr>
              <w:pStyle w:val="TableParagraph"/>
              <w:rPr>
                <w:rFonts w:ascii="Times New Roman"/>
                <w:sz w:val="18"/>
              </w:rPr>
            </w:pPr>
          </w:p>
        </w:tc>
      </w:tr>
      <w:tr w:rsidR="0048358B" w14:paraId="3293030E" w14:textId="77777777">
        <w:trPr>
          <w:trHeight w:val="1540"/>
        </w:trPr>
        <w:tc>
          <w:tcPr>
            <w:tcW w:w="2240" w:type="dxa"/>
          </w:tcPr>
          <w:p w14:paraId="4CAA2731" w14:textId="77777777" w:rsidR="0048358B" w:rsidRDefault="00000000">
            <w:pPr>
              <w:pStyle w:val="TableParagraph"/>
              <w:spacing w:before="92"/>
              <w:ind w:left="105"/>
              <w:rPr>
                <w:rFonts w:ascii="MS Gothic" w:hAnsi="MS Gothic"/>
              </w:rPr>
            </w:pPr>
            <w:r>
              <w:rPr>
                <w:rFonts w:ascii="MS Gothic" w:hAnsi="MS Gothic"/>
              </w:rPr>
              <w:t>☐</w:t>
            </w:r>
          </w:p>
          <w:p w14:paraId="36AE5E70" w14:textId="77777777" w:rsidR="0048358B" w:rsidRDefault="00000000">
            <w:pPr>
              <w:pStyle w:val="TableParagraph"/>
              <w:spacing w:before="1"/>
              <w:ind w:left="105"/>
            </w:pPr>
            <w:r>
              <w:rPr>
                <w:spacing w:val="-2"/>
              </w:rPr>
              <w:t>Comments</w:t>
            </w:r>
          </w:p>
        </w:tc>
        <w:tc>
          <w:tcPr>
            <w:tcW w:w="2400" w:type="dxa"/>
          </w:tcPr>
          <w:p w14:paraId="5A69CE25" w14:textId="77777777" w:rsidR="0048358B" w:rsidRDefault="00000000">
            <w:pPr>
              <w:pStyle w:val="TableParagraph"/>
              <w:spacing w:before="92"/>
              <w:ind w:left="100"/>
              <w:rPr>
                <w:rFonts w:ascii="MS Gothic" w:hAnsi="MS Gothic"/>
              </w:rPr>
            </w:pPr>
            <w:r>
              <w:rPr>
                <w:rFonts w:ascii="MS Gothic" w:hAnsi="MS Gothic"/>
              </w:rPr>
              <w:t>☐</w:t>
            </w:r>
          </w:p>
          <w:p w14:paraId="28164B04" w14:textId="77777777" w:rsidR="0048358B" w:rsidRDefault="00000000">
            <w:pPr>
              <w:pStyle w:val="TableParagraph"/>
              <w:spacing w:before="1"/>
              <w:ind w:left="100"/>
            </w:pPr>
            <w:r>
              <w:rPr>
                <w:spacing w:val="-2"/>
              </w:rPr>
              <w:t>Comments</w:t>
            </w:r>
          </w:p>
        </w:tc>
        <w:tc>
          <w:tcPr>
            <w:tcW w:w="2060" w:type="dxa"/>
          </w:tcPr>
          <w:p w14:paraId="7A48AFAB" w14:textId="77777777" w:rsidR="0048358B" w:rsidRDefault="00000000">
            <w:pPr>
              <w:pStyle w:val="TableParagraph"/>
              <w:spacing w:before="92"/>
              <w:ind w:left="100"/>
              <w:rPr>
                <w:rFonts w:ascii="MS Gothic" w:hAnsi="MS Gothic"/>
              </w:rPr>
            </w:pPr>
            <w:r>
              <w:rPr>
                <w:rFonts w:ascii="MS Gothic" w:hAnsi="MS Gothic"/>
              </w:rPr>
              <w:t>☐</w:t>
            </w:r>
          </w:p>
          <w:p w14:paraId="51881D72" w14:textId="77777777" w:rsidR="0048358B" w:rsidRDefault="00000000">
            <w:pPr>
              <w:pStyle w:val="TableParagraph"/>
              <w:spacing w:before="1"/>
              <w:ind w:left="100"/>
            </w:pPr>
            <w:proofErr w:type="gramStart"/>
            <w:r>
              <w:t>Comments</w:t>
            </w:r>
            <w:r>
              <w:rPr>
                <w:spacing w:val="55"/>
              </w:rPr>
              <w:t xml:space="preserve"> </w:t>
            </w:r>
            <w:r>
              <w:rPr>
                <w:color w:val="808080"/>
                <w:spacing w:val="-10"/>
              </w:rPr>
              <w:t>.</w:t>
            </w:r>
            <w:proofErr w:type="gramEnd"/>
          </w:p>
        </w:tc>
        <w:tc>
          <w:tcPr>
            <w:tcW w:w="2180" w:type="dxa"/>
          </w:tcPr>
          <w:p w14:paraId="6DDE6EA9" w14:textId="77777777" w:rsidR="0048358B" w:rsidRDefault="00000000">
            <w:pPr>
              <w:pStyle w:val="TableParagraph"/>
              <w:spacing w:before="92"/>
              <w:ind w:left="110"/>
              <w:rPr>
                <w:rFonts w:ascii="MS Gothic" w:hAnsi="MS Gothic"/>
              </w:rPr>
            </w:pPr>
            <w:r>
              <w:rPr>
                <w:rFonts w:ascii="MS Gothic" w:hAnsi="MS Gothic"/>
              </w:rPr>
              <w:t>☐</w:t>
            </w:r>
          </w:p>
          <w:p w14:paraId="094837D8" w14:textId="77777777" w:rsidR="0048358B" w:rsidRDefault="00000000">
            <w:pPr>
              <w:pStyle w:val="TableParagraph"/>
              <w:spacing w:before="1"/>
              <w:ind w:left="110"/>
            </w:pPr>
            <w:r>
              <w:rPr>
                <w:spacing w:val="-2"/>
              </w:rPr>
              <w:t>Comments</w:t>
            </w:r>
          </w:p>
        </w:tc>
      </w:tr>
    </w:tbl>
    <w:p w14:paraId="4CE902A8" w14:textId="77777777" w:rsidR="0048358B" w:rsidRDefault="0048358B">
      <w:pPr>
        <w:sectPr w:rsidR="0048358B">
          <w:pgSz w:w="12240" w:h="15840"/>
          <w:pgMar w:top="1340" w:right="880" w:bottom="280" w:left="1020" w:header="370" w:footer="0" w:gutter="0"/>
          <w:cols w:space="720"/>
        </w:sectPr>
      </w:pPr>
    </w:p>
    <w:p w14:paraId="2217C751" w14:textId="77777777" w:rsidR="0048358B" w:rsidRDefault="0048358B">
      <w:pPr>
        <w:pStyle w:val="BodyText"/>
        <w:rPr>
          <w:b/>
          <w:sz w:val="20"/>
        </w:rPr>
      </w:pPr>
    </w:p>
    <w:p w14:paraId="05463191" w14:textId="77777777" w:rsidR="0048358B" w:rsidRDefault="0048358B">
      <w:pPr>
        <w:pStyle w:val="BodyText"/>
        <w:rPr>
          <w:b/>
          <w:sz w:val="20"/>
        </w:rPr>
      </w:pPr>
    </w:p>
    <w:p w14:paraId="70E8318F" w14:textId="77777777" w:rsidR="0048358B" w:rsidRDefault="0048358B">
      <w:pPr>
        <w:pStyle w:val="BodyText"/>
        <w:rPr>
          <w:b/>
          <w:sz w:val="20"/>
        </w:rPr>
      </w:pPr>
    </w:p>
    <w:p w14:paraId="16C22965" w14:textId="77777777" w:rsidR="0048358B" w:rsidRDefault="0048358B">
      <w:pPr>
        <w:pStyle w:val="BodyText"/>
        <w:rPr>
          <w:b/>
          <w:sz w:val="20"/>
        </w:rPr>
      </w:pPr>
    </w:p>
    <w:p w14:paraId="31BAD7A4" w14:textId="77777777" w:rsidR="0048358B" w:rsidRDefault="0048358B">
      <w:pPr>
        <w:pStyle w:val="BodyText"/>
        <w:rPr>
          <w:b/>
          <w:sz w:val="20"/>
        </w:rPr>
      </w:pPr>
    </w:p>
    <w:p w14:paraId="67EF8126" w14:textId="77777777" w:rsidR="0048358B" w:rsidRDefault="0048358B">
      <w:pPr>
        <w:pStyle w:val="BodyText"/>
        <w:spacing w:before="3"/>
        <w:rPr>
          <w:b/>
        </w:rPr>
      </w:pPr>
    </w:p>
    <w:p w14:paraId="6A3A6F16" w14:textId="77777777" w:rsidR="0048358B" w:rsidRDefault="00000000">
      <w:pPr>
        <w:spacing w:before="1" w:after="41"/>
        <w:ind w:left="533" w:right="582"/>
        <w:jc w:val="center"/>
        <w:rPr>
          <w:b/>
        </w:rPr>
      </w:pPr>
      <w:r>
        <w:rPr>
          <w:b/>
        </w:rPr>
        <w:t>Standard</w:t>
      </w:r>
      <w:r>
        <w:rPr>
          <w:b/>
          <w:spacing w:val="-3"/>
        </w:rPr>
        <w:t xml:space="preserve"> </w:t>
      </w:r>
      <w:r>
        <w:rPr>
          <w:b/>
        </w:rPr>
        <w:t>9:</w:t>
      </w:r>
      <w:r>
        <w:rPr>
          <w:b/>
          <w:spacing w:val="55"/>
        </w:rPr>
        <w:t xml:space="preserve"> </w:t>
      </w:r>
      <w:r>
        <w:rPr>
          <w:b/>
        </w:rPr>
        <w:t>Operations</w:t>
      </w:r>
      <w:r>
        <w:rPr>
          <w:b/>
          <w:spacing w:val="-3"/>
        </w:rPr>
        <w:t xml:space="preserve"> </w:t>
      </w:r>
      <w:r>
        <w:rPr>
          <w:b/>
        </w:rPr>
        <w:t>and</w:t>
      </w:r>
      <w:r>
        <w:rPr>
          <w:b/>
          <w:spacing w:val="-2"/>
        </w:rPr>
        <w:t xml:space="preserve"> Management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0DC9C568" w14:textId="77777777">
        <w:trPr>
          <w:trHeight w:val="1059"/>
        </w:trPr>
        <w:tc>
          <w:tcPr>
            <w:tcW w:w="2260" w:type="dxa"/>
            <w:shd w:val="clear" w:color="auto" w:fill="D9D9D9"/>
          </w:tcPr>
          <w:p w14:paraId="5EC4887D" w14:textId="77777777" w:rsidR="0048358B" w:rsidRDefault="00000000">
            <w:pPr>
              <w:pStyle w:val="TableParagraph"/>
              <w:spacing w:before="105"/>
              <w:ind w:left="112" w:right="102"/>
              <w:jc w:val="center"/>
              <w:rPr>
                <w:b/>
              </w:rPr>
            </w:pPr>
            <w:r>
              <w:rPr>
                <w:b/>
                <w:spacing w:val="-2"/>
              </w:rPr>
              <w:t>Exemplary</w:t>
            </w:r>
          </w:p>
          <w:p w14:paraId="34B51A06"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22B42043" w14:textId="77777777" w:rsidR="0048358B" w:rsidRDefault="00000000">
            <w:pPr>
              <w:pStyle w:val="TableParagraph"/>
              <w:spacing w:before="105"/>
              <w:ind w:left="84" w:right="69"/>
              <w:jc w:val="center"/>
              <w:rPr>
                <w:b/>
              </w:rPr>
            </w:pPr>
            <w:r>
              <w:rPr>
                <w:b/>
                <w:spacing w:val="-2"/>
              </w:rPr>
              <w:t>Accomplished</w:t>
            </w:r>
          </w:p>
          <w:p w14:paraId="73467A23"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71C87BB6" w14:textId="77777777" w:rsidR="0048358B" w:rsidRDefault="00000000">
            <w:pPr>
              <w:pStyle w:val="TableParagraph"/>
              <w:spacing w:before="105"/>
              <w:ind w:left="103" w:right="78"/>
              <w:jc w:val="center"/>
              <w:rPr>
                <w:b/>
              </w:rPr>
            </w:pPr>
            <w:r>
              <w:rPr>
                <w:b/>
                <w:spacing w:val="-2"/>
              </w:rPr>
              <w:t>Developing</w:t>
            </w:r>
          </w:p>
        </w:tc>
        <w:tc>
          <w:tcPr>
            <w:tcW w:w="2120" w:type="dxa"/>
            <w:shd w:val="clear" w:color="auto" w:fill="D9D9D9"/>
          </w:tcPr>
          <w:p w14:paraId="333EDDA5" w14:textId="77777777" w:rsidR="0048358B" w:rsidRDefault="00000000">
            <w:pPr>
              <w:pStyle w:val="TableParagraph"/>
              <w:spacing w:before="105"/>
              <w:ind w:left="96" w:right="81"/>
              <w:jc w:val="center"/>
              <w:rPr>
                <w:b/>
              </w:rPr>
            </w:pPr>
            <w:r>
              <w:rPr>
                <w:b/>
                <w:spacing w:val="-2"/>
              </w:rPr>
              <w:t>Ineffective</w:t>
            </w:r>
          </w:p>
        </w:tc>
      </w:tr>
      <w:tr w:rsidR="0048358B" w14:paraId="19C317E6" w14:textId="77777777">
        <w:trPr>
          <w:trHeight w:val="597"/>
        </w:trPr>
        <w:tc>
          <w:tcPr>
            <w:tcW w:w="2260" w:type="dxa"/>
            <w:tcBorders>
              <w:bottom w:val="nil"/>
            </w:tcBorders>
          </w:tcPr>
          <w:p w14:paraId="10A6DEAE" w14:textId="77777777" w:rsidR="0048358B" w:rsidRDefault="0048358B">
            <w:pPr>
              <w:pStyle w:val="TableParagraph"/>
              <w:spacing w:before="10"/>
              <w:rPr>
                <w:b/>
                <w:sz w:val="29"/>
              </w:rPr>
            </w:pPr>
          </w:p>
          <w:p w14:paraId="6CB98004" w14:textId="77777777" w:rsidR="0048358B" w:rsidRDefault="00000000">
            <w:pPr>
              <w:pStyle w:val="TableParagraph"/>
              <w:spacing w:before="1"/>
              <w:ind w:left="363"/>
              <w:rPr>
                <w:sz w:val="20"/>
              </w:rPr>
            </w:pPr>
            <w:r>
              <w:rPr>
                <w:sz w:val="20"/>
              </w:rPr>
              <w:t>The</w:t>
            </w:r>
            <w:r>
              <w:rPr>
                <w:spacing w:val="-5"/>
                <w:sz w:val="20"/>
              </w:rPr>
              <w:t xml:space="preserve"> </w:t>
            </w:r>
            <w:r>
              <w:rPr>
                <w:sz w:val="20"/>
              </w:rPr>
              <w:t>DA</w:t>
            </w:r>
            <w:r>
              <w:rPr>
                <w:spacing w:val="-14"/>
                <w:sz w:val="20"/>
              </w:rPr>
              <w:t xml:space="preserve"> </w:t>
            </w:r>
            <w:r>
              <w:rPr>
                <w:sz w:val="20"/>
              </w:rPr>
              <w:t>excels</w:t>
            </w:r>
            <w:r>
              <w:rPr>
                <w:spacing w:val="-3"/>
                <w:sz w:val="20"/>
              </w:rPr>
              <w:t xml:space="preserve"> </w:t>
            </w:r>
            <w:r>
              <w:rPr>
                <w:spacing w:val="-5"/>
                <w:sz w:val="20"/>
              </w:rPr>
              <w:t>at</w:t>
            </w:r>
          </w:p>
        </w:tc>
        <w:tc>
          <w:tcPr>
            <w:tcW w:w="2340" w:type="dxa"/>
            <w:tcBorders>
              <w:bottom w:val="nil"/>
            </w:tcBorders>
          </w:tcPr>
          <w:p w14:paraId="23710C3F" w14:textId="77777777" w:rsidR="0048358B" w:rsidRDefault="0048358B">
            <w:pPr>
              <w:pStyle w:val="TableParagraph"/>
              <w:spacing w:before="10"/>
              <w:rPr>
                <w:b/>
                <w:sz w:val="29"/>
              </w:rPr>
            </w:pPr>
          </w:p>
          <w:p w14:paraId="42EF8ADA" w14:textId="77777777" w:rsidR="0048358B" w:rsidRDefault="00000000">
            <w:pPr>
              <w:pStyle w:val="TableParagraph"/>
              <w:spacing w:before="1"/>
              <w:ind w:left="84" w:right="69"/>
              <w:jc w:val="center"/>
              <w:rPr>
                <w:i/>
                <w:sz w:val="18"/>
              </w:rPr>
            </w:pPr>
            <w:r>
              <w:rPr>
                <w:sz w:val="20"/>
              </w:rPr>
              <w:t>The</w:t>
            </w:r>
            <w:r>
              <w:rPr>
                <w:spacing w:val="-3"/>
                <w:sz w:val="20"/>
              </w:rPr>
              <w:t xml:space="preserve"> </w:t>
            </w:r>
            <w:r>
              <w:rPr>
                <w:sz w:val="20"/>
              </w:rPr>
              <w:t>DA</w:t>
            </w:r>
            <w:r>
              <w:rPr>
                <w:spacing w:val="-2"/>
                <w:sz w:val="20"/>
              </w:rPr>
              <w:t xml:space="preserve"> </w:t>
            </w:r>
            <w:r>
              <w:rPr>
                <w:i/>
                <w:sz w:val="18"/>
              </w:rPr>
              <w:t xml:space="preserve">manages </w:t>
            </w:r>
            <w:r>
              <w:rPr>
                <w:i/>
                <w:spacing w:val="-2"/>
                <w:sz w:val="18"/>
              </w:rPr>
              <w:t>school</w:t>
            </w:r>
          </w:p>
        </w:tc>
        <w:tc>
          <w:tcPr>
            <w:tcW w:w="2180" w:type="dxa"/>
            <w:tcBorders>
              <w:bottom w:val="nil"/>
            </w:tcBorders>
          </w:tcPr>
          <w:p w14:paraId="7AAEAF59" w14:textId="77777777" w:rsidR="0048358B" w:rsidRDefault="0048358B">
            <w:pPr>
              <w:pStyle w:val="TableParagraph"/>
              <w:spacing w:before="10"/>
              <w:rPr>
                <w:b/>
                <w:sz w:val="29"/>
              </w:rPr>
            </w:pPr>
          </w:p>
          <w:p w14:paraId="1A89E797" w14:textId="77777777" w:rsidR="0048358B" w:rsidRDefault="00000000">
            <w:pPr>
              <w:pStyle w:val="TableParagraph"/>
              <w:spacing w:before="1"/>
              <w:ind w:left="103" w:right="78"/>
              <w:jc w:val="center"/>
              <w:rPr>
                <w:sz w:val="20"/>
              </w:rPr>
            </w:pPr>
            <w:r>
              <w:rPr>
                <w:sz w:val="20"/>
              </w:rPr>
              <w:t>The</w:t>
            </w:r>
            <w:r>
              <w:rPr>
                <w:spacing w:val="-5"/>
                <w:sz w:val="20"/>
              </w:rPr>
              <w:t xml:space="preserve"> DA</w:t>
            </w:r>
          </w:p>
        </w:tc>
        <w:tc>
          <w:tcPr>
            <w:tcW w:w="2120" w:type="dxa"/>
            <w:tcBorders>
              <w:bottom w:val="nil"/>
            </w:tcBorders>
          </w:tcPr>
          <w:p w14:paraId="378641E1" w14:textId="77777777" w:rsidR="0048358B" w:rsidRDefault="0048358B">
            <w:pPr>
              <w:pStyle w:val="TableParagraph"/>
              <w:spacing w:before="10"/>
              <w:rPr>
                <w:b/>
                <w:sz w:val="29"/>
              </w:rPr>
            </w:pPr>
          </w:p>
          <w:p w14:paraId="349A2D28" w14:textId="77777777" w:rsidR="0048358B" w:rsidRDefault="00000000">
            <w:pPr>
              <w:pStyle w:val="TableParagraph"/>
              <w:spacing w:before="1"/>
              <w:ind w:left="96" w:right="81"/>
              <w:jc w:val="center"/>
              <w:rPr>
                <w:sz w:val="20"/>
              </w:rPr>
            </w:pPr>
            <w:r>
              <w:rPr>
                <w:sz w:val="20"/>
              </w:rPr>
              <w:t>The</w:t>
            </w:r>
            <w:r>
              <w:rPr>
                <w:spacing w:val="-5"/>
                <w:sz w:val="20"/>
              </w:rPr>
              <w:t xml:space="preserve"> DA</w:t>
            </w:r>
          </w:p>
        </w:tc>
      </w:tr>
      <w:tr w:rsidR="0048358B" w14:paraId="0359FBA9" w14:textId="77777777">
        <w:trPr>
          <w:trHeight w:val="262"/>
        </w:trPr>
        <w:tc>
          <w:tcPr>
            <w:tcW w:w="2260" w:type="dxa"/>
            <w:tcBorders>
              <w:top w:val="nil"/>
              <w:bottom w:val="nil"/>
            </w:tcBorders>
          </w:tcPr>
          <w:p w14:paraId="6C788727" w14:textId="77777777" w:rsidR="0048358B" w:rsidRDefault="00000000">
            <w:pPr>
              <w:pStyle w:val="TableParagraph"/>
              <w:spacing w:before="17"/>
              <w:ind w:left="444"/>
              <w:rPr>
                <w:i/>
                <w:sz w:val="18"/>
              </w:rPr>
            </w:pPr>
            <w:r>
              <w:rPr>
                <w:i/>
                <w:sz w:val="18"/>
              </w:rPr>
              <w:t xml:space="preserve">managing </w:t>
            </w:r>
            <w:r>
              <w:rPr>
                <w:i/>
                <w:spacing w:val="-2"/>
                <w:sz w:val="18"/>
              </w:rPr>
              <w:t>school</w:t>
            </w:r>
          </w:p>
        </w:tc>
        <w:tc>
          <w:tcPr>
            <w:tcW w:w="2340" w:type="dxa"/>
            <w:tcBorders>
              <w:top w:val="nil"/>
              <w:bottom w:val="nil"/>
            </w:tcBorders>
          </w:tcPr>
          <w:p w14:paraId="66E5D0A3" w14:textId="77777777" w:rsidR="0048358B" w:rsidRDefault="00000000">
            <w:pPr>
              <w:pStyle w:val="TableParagraph"/>
              <w:spacing w:before="17"/>
              <w:ind w:left="84" w:right="69"/>
              <w:jc w:val="center"/>
              <w:rPr>
                <w:i/>
                <w:sz w:val="18"/>
              </w:rPr>
            </w:pPr>
            <w:r>
              <w:rPr>
                <w:i/>
                <w:sz w:val="18"/>
              </w:rPr>
              <w:t xml:space="preserve">operations and </w:t>
            </w:r>
            <w:r>
              <w:rPr>
                <w:i/>
                <w:spacing w:val="-2"/>
                <w:sz w:val="18"/>
              </w:rPr>
              <w:t>resources</w:t>
            </w:r>
          </w:p>
        </w:tc>
        <w:tc>
          <w:tcPr>
            <w:tcW w:w="2180" w:type="dxa"/>
            <w:tcBorders>
              <w:top w:val="nil"/>
              <w:bottom w:val="nil"/>
            </w:tcBorders>
          </w:tcPr>
          <w:p w14:paraId="1981E598" w14:textId="77777777" w:rsidR="0048358B" w:rsidRDefault="00000000">
            <w:pPr>
              <w:pStyle w:val="TableParagraph"/>
              <w:spacing w:before="17" w:line="225" w:lineRule="exact"/>
              <w:ind w:left="103" w:right="78"/>
              <w:jc w:val="center"/>
              <w:rPr>
                <w:b/>
                <w:sz w:val="20"/>
              </w:rPr>
            </w:pPr>
            <w:r>
              <w:rPr>
                <w:b/>
                <w:spacing w:val="-2"/>
                <w:sz w:val="20"/>
              </w:rPr>
              <w:t>inconsistently</w:t>
            </w:r>
          </w:p>
        </w:tc>
        <w:tc>
          <w:tcPr>
            <w:tcW w:w="2120" w:type="dxa"/>
            <w:tcBorders>
              <w:top w:val="nil"/>
              <w:bottom w:val="nil"/>
            </w:tcBorders>
          </w:tcPr>
          <w:p w14:paraId="2751ACAC" w14:textId="77777777" w:rsidR="0048358B" w:rsidRDefault="00000000">
            <w:pPr>
              <w:pStyle w:val="TableParagraph"/>
              <w:spacing w:before="17" w:line="225" w:lineRule="exact"/>
              <w:ind w:left="96" w:right="81"/>
              <w:jc w:val="center"/>
              <w:rPr>
                <w:b/>
                <w:sz w:val="20"/>
              </w:rPr>
            </w:pPr>
            <w:r>
              <w:rPr>
                <w:b/>
                <w:spacing w:val="-2"/>
                <w:sz w:val="20"/>
              </w:rPr>
              <w:t>inadequately</w:t>
            </w:r>
          </w:p>
        </w:tc>
      </w:tr>
      <w:tr w:rsidR="0048358B" w14:paraId="29D52EB7" w14:textId="77777777">
        <w:trPr>
          <w:trHeight w:val="250"/>
        </w:trPr>
        <w:tc>
          <w:tcPr>
            <w:tcW w:w="2260" w:type="dxa"/>
            <w:tcBorders>
              <w:top w:val="nil"/>
              <w:bottom w:val="nil"/>
            </w:tcBorders>
          </w:tcPr>
          <w:p w14:paraId="2E182636" w14:textId="77777777" w:rsidR="0048358B" w:rsidRDefault="00000000">
            <w:pPr>
              <w:pStyle w:val="TableParagraph"/>
              <w:spacing w:before="9"/>
              <w:ind w:right="97"/>
              <w:jc w:val="right"/>
              <w:rPr>
                <w:i/>
                <w:sz w:val="18"/>
              </w:rPr>
            </w:pPr>
            <w:r>
              <w:rPr>
                <w:i/>
                <w:sz w:val="18"/>
              </w:rPr>
              <w:t xml:space="preserve">operations and </w:t>
            </w:r>
            <w:r>
              <w:rPr>
                <w:i/>
                <w:spacing w:val="-2"/>
                <w:sz w:val="18"/>
              </w:rPr>
              <w:t>resources</w:t>
            </w:r>
          </w:p>
        </w:tc>
        <w:tc>
          <w:tcPr>
            <w:tcW w:w="2340" w:type="dxa"/>
            <w:tcBorders>
              <w:top w:val="nil"/>
              <w:bottom w:val="nil"/>
            </w:tcBorders>
          </w:tcPr>
          <w:p w14:paraId="6F7EB8B6" w14:textId="77777777" w:rsidR="0048358B" w:rsidRDefault="00000000">
            <w:pPr>
              <w:pStyle w:val="TableParagraph"/>
              <w:spacing w:before="9"/>
              <w:ind w:left="83" w:right="69"/>
              <w:jc w:val="center"/>
              <w:rPr>
                <w:i/>
                <w:sz w:val="18"/>
              </w:rPr>
            </w:pPr>
            <w:r>
              <w:rPr>
                <w:i/>
                <w:sz w:val="18"/>
              </w:rPr>
              <w:t xml:space="preserve">to promote each </w:t>
            </w:r>
            <w:r>
              <w:rPr>
                <w:i/>
                <w:spacing w:val="-2"/>
                <w:sz w:val="18"/>
              </w:rPr>
              <w:t>student’s</w:t>
            </w:r>
          </w:p>
        </w:tc>
        <w:tc>
          <w:tcPr>
            <w:tcW w:w="2180" w:type="dxa"/>
            <w:tcBorders>
              <w:top w:val="nil"/>
              <w:bottom w:val="nil"/>
            </w:tcBorders>
          </w:tcPr>
          <w:p w14:paraId="6B8108D0" w14:textId="77777777" w:rsidR="0048358B" w:rsidRDefault="00000000">
            <w:pPr>
              <w:pStyle w:val="TableParagraph"/>
              <w:spacing w:before="24" w:line="206" w:lineRule="exact"/>
              <w:ind w:left="103" w:right="78"/>
              <w:jc w:val="center"/>
              <w:rPr>
                <w:i/>
                <w:sz w:val="18"/>
              </w:rPr>
            </w:pPr>
            <w:r>
              <w:rPr>
                <w:i/>
                <w:sz w:val="18"/>
              </w:rPr>
              <w:t xml:space="preserve">manages </w:t>
            </w:r>
            <w:r>
              <w:rPr>
                <w:i/>
                <w:spacing w:val="-2"/>
                <w:sz w:val="18"/>
              </w:rPr>
              <w:t>school</w:t>
            </w:r>
          </w:p>
        </w:tc>
        <w:tc>
          <w:tcPr>
            <w:tcW w:w="2120" w:type="dxa"/>
            <w:tcBorders>
              <w:top w:val="nil"/>
              <w:bottom w:val="nil"/>
            </w:tcBorders>
          </w:tcPr>
          <w:p w14:paraId="503C0694" w14:textId="77777777" w:rsidR="0048358B" w:rsidRDefault="00000000">
            <w:pPr>
              <w:pStyle w:val="TableParagraph"/>
              <w:spacing w:before="24" w:line="206" w:lineRule="exact"/>
              <w:ind w:left="96" w:right="81"/>
              <w:jc w:val="center"/>
              <w:rPr>
                <w:i/>
                <w:sz w:val="18"/>
              </w:rPr>
            </w:pPr>
            <w:r>
              <w:rPr>
                <w:i/>
                <w:sz w:val="18"/>
              </w:rPr>
              <w:t xml:space="preserve">manages </w:t>
            </w:r>
            <w:r>
              <w:rPr>
                <w:i/>
                <w:spacing w:val="-2"/>
                <w:sz w:val="18"/>
              </w:rPr>
              <w:t>school</w:t>
            </w:r>
          </w:p>
        </w:tc>
      </w:tr>
      <w:tr w:rsidR="0048358B" w14:paraId="5EFFA7F1" w14:textId="77777777">
        <w:trPr>
          <w:trHeight w:val="254"/>
        </w:trPr>
        <w:tc>
          <w:tcPr>
            <w:tcW w:w="2260" w:type="dxa"/>
            <w:tcBorders>
              <w:top w:val="nil"/>
              <w:bottom w:val="nil"/>
            </w:tcBorders>
          </w:tcPr>
          <w:p w14:paraId="726DD8E0" w14:textId="77777777" w:rsidR="0048358B" w:rsidRDefault="00000000">
            <w:pPr>
              <w:pStyle w:val="TableParagraph"/>
              <w:spacing w:before="13"/>
              <w:ind w:left="474"/>
              <w:rPr>
                <w:i/>
                <w:sz w:val="18"/>
              </w:rPr>
            </w:pPr>
            <w:r>
              <w:rPr>
                <w:i/>
                <w:sz w:val="18"/>
              </w:rPr>
              <w:t xml:space="preserve">to promote </w:t>
            </w:r>
            <w:r>
              <w:rPr>
                <w:i/>
                <w:spacing w:val="-4"/>
                <w:sz w:val="18"/>
              </w:rPr>
              <w:t>each</w:t>
            </w:r>
          </w:p>
        </w:tc>
        <w:tc>
          <w:tcPr>
            <w:tcW w:w="2340" w:type="dxa"/>
            <w:tcBorders>
              <w:top w:val="nil"/>
              <w:bottom w:val="nil"/>
            </w:tcBorders>
          </w:tcPr>
          <w:p w14:paraId="7B2604A1" w14:textId="77777777" w:rsidR="0048358B" w:rsidRDefault="00000000">
            <w:pPr>
              <w:pStyle w:val="TableParagraph"/>
              <w:spacing w:before="13"/>
              <w:ind w:left="84" w:right="69"/>
              <w:jc w:val="center"/>
              <w:rPr>
                <w:i/>
                <w:sz w:val="18"/>
              </w:rPr>
            </w:pPr>
            <w:r>
              <w:rPr>
                <w:i/>
                <w:sz w:val="18"/>
              </w:rPr>
              <w:t xml:space="preserve">academic success </w:t>
            </w:r>
            <w:r>
              <w:rPr>
                <w:i/>
                <w:spacing w:val="-5"/>
                <w:sz w:val="18"/>
              </w:rPr>
              <w:t>and</w:t>
            </w:r>
          </w:p>
        </w:tc>
        <w:tc>
          <w:tcPr>
            <w:tcW w:w="2180" w:type="dxa"/>
            <w:tcBorders>
              <w:top w:val="nil"/>
              <w:bottom w:val="nil"/>
            </w:tcBorders>
          </w:tcPr>
          <w:p w14:paraId="7C8C8D0B" w14:textId="77777777" w:rsidR="0048358B" w:rsidRDefault="00000000">
            <w:pPr>
              <w:pStyle w:val="TableParagraph"/>
              <w:spacing w:before="28" w:line="206" w:lineRule="exact"/>
              <w:ind w:left="103" w:right="78"/>
              <w:jc w:val="center"/>
              <w:rPr>
                <w:i/>
                <w:sz w:val="18"/>
              </w:rPr>
            </w:pPr>
            <w:r>
              <w:rPr>
                <w:i/>
                <w:sz w:val="18"/>
              </w:rPr>
              <w:t xml:space="preserve">operations </w:t>
            </w:r>
            <w:r>
              <w:rPr>
                <w:i/>
                <w:spacing w:val="-5"/>
                <w:sz w:val="18"/>
              </w:rPr>
              <w:t>and</w:t>
            </w:r>
          </w:p>
        </w:tc>
        <w:tc>
          <w:tcPr>
            <w:tcW w:w="2120" w:type="dxa"/>
            <w:tcBorders>
              <w:top w:val="nil"/>
              <w:bottom w:val="nil"/>
            </w:tcBorders>
          </w:tcPr>
          <w:p w14:paraId="370BE93D" w14:textId="77777777" w:rsidR="0048358B" w:rsidRDefault="00000000">
            <w:pPr>
              <w:pStyle w:val="TableParagraph"/>
              <w:spacing w:before="28" w:line="206" w:lineRule="exact"/>
              <w:ind w:left="96" w:right="81"/>
              <w:jc w:val="center"/>
              <w:rPr>
                <w:i/>
                <w:sz w:val="18"/>
              </w:rPr>
            </w:pPr>
            <w:r>
              <w:rPr>
                <w:i/>
                <w:sz w:val="18"/>
              </w:rPr>
              <w:t xml:space="preserve">operations </w:t>
            </w:r>
            <w:r>
              <w:rPr>
                <w:i/>
                <w:spacing w:val="-5"/>
                <w:sz w:val="18"/>
              </w:rPr>
              <w:t>and</w:t>
            </w:r>
          </w:p>
        </w:tc>
      </w:tr>
      <w:tr w:rsidR="0048358B" w14:paraId="00171BD5" w14:textId="77777777">
        <w:trPr>
          <w:trHeight w:val="255"/>
        </w:trPr>
        <w:tc>
          <w:tcPr>
            <w:tcW w:w="2260" w:type="dxa"/>
            <w:tcBorders>
              <w:top w:val="nil"/>
              <w:bottom w:val="nil"/>
            </w:tcBorders>
          </w:tcPr>
          <w:p w14:paraId="10DAC024" w14:textId="77777777" w:rsidR="0048358B" w:rsidRDefault="00000000">
            <w:pPr>
              <w:pStyle w:val="TableParagraph"/>
              <w:spacing w:before="13"/>
              <w:ind w:left="356"/>
              <w:rPr>
                <w:i/>
                <w:sz w:val="18"/>
              </w:rPr>
            </w:pPr>
            <w:r>
              <w:rPr>
                <w:i/>
                <w:sz w:val="18"/>
              </w:rPr>
              <w:t>student’s</w:t>
            </w:r>
            <w:r>
              <w:rPr>
                <w:i/>
                <w:spacing w:val="-6"/>
                <w:sz w:val="18"/>
              </w:rPr>
              <w:t xml:space="preserve"> </w:t>
            </w:r>
            <w:r>
              <w:rPr>
                <w:i/>
                <w:spacing w:val="-2"/>
                <w:sz w:val="18"/>
              </w:rPr>
              <w:t>academic</w:t>
            </w:r>
          </w:p>
        </w:tc>
        <w:tc>
          <w:tcPr>
            <w:tcW w:w="2340" w:type="dxa"/>
            <w:tcBorders>
              <w:top w:val="nil"/>
              <w:bottom w:val="nil"/>
            </w:tcBorders>
          </w:tcPr>
          <w:p w14:paraId="3309D4A9" w14:textId="77777777" w:rsidR="0048358B" w:rsidRDefault="00000000">
            <w:pPr>
              <w:pStyle w:val="TableParagraph"/>
              <w:spacing w:before="13"/>
              <w:ind w:left="84" w:right="69"/>
              <w:jc w:val="center"/>
              <w:rPr>
                <w:i/>
                <w:sz w:val="18"/>
              </w:rPr>
            </w:pPr>
            <w:r>
              <w:rPr>
                <w:i/>
                <w:sz w:val="18"/>
              </w:rPr>
              <w:t>well-</w:t>
            </w:r>
            <w:r>
              <w:rPr>
                <w:i/>
                <w:spacing w:val="-2"/>
                <w:sz w:val="18"/>
              </w:rPr>
              <w:t>being.</w:t>
            </w:r>
          </w:p>
        </w:tc>
        <w:tc>
          <w:tcPr>
            <w:tcW w:w="2180" w:type="dxa"/>
            <w:tcBorders>
              <w:top w:val="nil"/>
              <w:bottom w:val="nil"/>
            </w:tcBorders>
          </w:tcPr>
          <w:p w14:paraId="1B3017FC" w14:textId="77777777" w:rsidR="0048358B" w:rsidRDefault="00000000">
            <w:pPr>
              <w:pStyle w:val="TableParagraph"/>
              <w:spacing w:before="28" w:line="206" w:lineRule="exact"/>
              <w:ind w:left="103" w:right="78"/>
              <w:jc w:val="center"/>
              <w:rPr>
                <w:i/>
                <w:sz w:val="18"/>
              </w:rPr>
            </w:pPr>
            <w:r>
              <w:rPr>
                <w:i/>
                <w:sz w:val="18"/>
              </w:rPr>
              <w:t xml:space="preserve">resources to </w:t>
            </w:r>
            <w:r>
              <w:rPr>
                <w:i/>
                <w:spacing w:val="-2"/>
                <w:sz w:val="18"/>
              </w:rPr>
              <w:t>promote</w:t>
            </w:r>
          </w:p>
        </w:tc>
        <w:tc>
          <w:tcPr>
            <w:tcW w:w="2120" w:type="dxa"/>
            <w:tcBorders>
              <w:top w:val="nil"/>
              <w:bottom w:val="nil"/>
            </w:tcBorders>
          </w:tcPr>
          <w:p w14:paraId="1F14E80E" w14:textId="77777777" w:rsidR="0048358B" w:rsidRDefault="00000000">
            <w:pPr>
              <w:pStyle w:val="TableParagraph"/>
              <w:spacing w:before="28" w:line="206" w:lineRule="exact"/>
              <w:ind w:left="96" w:right="81"/>
              <w:jc w:val="center"/>
              <w:rPr>
                <w:i/>
                <w:sz w:val="18"/>
              </w:rPr>
            </w:pPr>
            <w:r>
              <w:rPr>
                <w:i/>
                <w:sz w:val="18"/>
              </w:rPr>
              <w:t xml:space="preserve">resources to </w:t>
            </w:r>
            <w:r>
              <w:rPr>
                <w:i/>
                <w:spacing w:val="-2"/>
                <w:sz w:val="18"/>
              </w:rPr>
              <w:t>promote</w:t>
            </w:r>
          </w:p>
        </w:tc>
      </w:tr>
      <w:tr w:rsidR="0048358B" w14:paraId="601342D9" w14:textId="77777777">
        <w:trPr>
          <w:trHeight w:val="262"/>
        </w:trPr>
        <w:tc>
          <w:tcPr>
            <w:tcW w:w="2260" w:type="dxa"/>
            <w:tcBorders>
              <w:top w:val="nil"/>
              <w:bottom w:val="nil"/>
            </w:tcBorders>
          </w:tcPr>
          <w:p w14:paraId="11937D71" w14:textId="77777777" w:rsidR="0048358B" w:rsidRDefault="00000000">
            <w:pPr>
              <w:pStyle w:val="TableParagraph"/>
              <w:spacing w:before="13"/>
              <w:ind w:right="157"/>
              <w:jc w:val="right"/>
              <w:rPr>
                <w:i/>
                <w:sz w:val="18"/>
              </w:rPr>
            </w:pPr>
            <w:r>
              <w:rPr>
                <w:i/>
                <w:sz w:val="18"/>
              </w:rPr>
              <w:t>success and well-</w:t>
            </w:r>
            <w:r>
              <w:rPr>
                <w:i/>
                <w:spacing w:val="-2"/>
                <w:sz w:val="18"/>
              </w:rPr>
              <w:t>being.</w:t>
            </w:r>
          </w:p>
        </w:tc>
        <w:tc>
          <w:tcPr>
            <w:tcW w:w="2340" w:type="dxa"/>
            <w:tcBorders>
              <w:top w:val="nil"/>
              <w:bottom w:val="nil"/>
            </w:tcBorders>
          </w:tcPr>
          <w:p w14:paraId="62402155" w14:textId="77777777" w:rsidR="0048358B" w:rsidRDefault="0048358B">
            <w:pPr>
              <w:pStyle w:val="TableParagraph"/>
              <w:rPr>
                <w:rFonts w:ascii="Times New Roman"/>
                <w:sz w:val="18"/>
              </w:rPr>
            </w:pPr>
          </w:p>
        </w:tc>
        <w:tc>
          <w:tcPr>
            <w:tcW w:w="2180" w:type="dxa"/>
            <w:tcBorders>
              <w:top w:val="nil"/>
              <w:bottom w:val="nil"/>
            </w:tcBorders>
          </w:tcPr>
          <w:p w14:paraId="514B93BC" w14:textId="77777777" w:rsidR="0048358B" w:rsidRDefault="00000000">
            <w:pPr>
              <w:pStyle w:val="TableParagraph"/>
              <w:spacing w:before="28"/>
              <w:ind w:left="103" w:right="78"/>
              <w:jc w:val="center"/>
              <w:rPr>
                <w:i/>
                <w:sz w:val="18"/>
              </w:rPr>
            </w:pPr>
            <w:r>
              <w:rPr>
                <w:i/>
                <w:sz w:val="18"/>
              </w:rPr>
              <w:t xml:space="preserve">each </w:t>
            </w:r>
            <w:r>
              <w:rPr>
                <w:i/>
                <w:spacing w:val="-2"/>
                <w:sz w:val="18"/>
              </w:rPr>
              <w:t>student’s</w:t>
            </w:r>
          </w:p>
        </w:tc>
        <w:tc>
          <w:tcPr>
            <w:tcW w:w="2120" w:type="dxa"/>
            <w:tcBorders>
              <w:top w:val="nil"/>
              <w:bottom w:val="nil"/>
            </w:tcBorders>
          </w:tcPr>
          <w:p w14:paraId="5B6F8377" w14:textId="77777777" w:rsidR="0048358B" w:rsidRDefault="00000000">
            <w:pPr>
              <w:pStyle w:val="TableParagraph"/>
              <w:spacing w:before="28"/>
              <w:ind w:left="96" w:right="81"/>
              <w:jc w:val="center"/>
              <w:rPr>
                <w:i/>
                <w:sz w:val="18"/>
              </w:rPr>
            </w:pPr>
            <w:r>
              <w:rPr>
                <w:i/>
                <w:sz w:val="18"/>
              </w:rPr>
              <w:t xml:space="preserve">each </w:t>
            </w:r>
            <w:r>
              <w:rPr>
                <w:i/>
                <w:spacing w:val="-2"/>
                <w:sz w:val="18"/>
              </w:rPr>
              <w:t>student’s</w:t>
            </w:r>
          </w:p>
        </w:tc>
      </w:tr>
      <w:tr w:rsidR="0048358B" w14:paraId="7FB7CEB0" w14:textId="77777777">
        <w:trPr>
          <w:trHeight w:val="255"/>
        </w:trPr>
        <w:tc>
          <w:tcPr>
            <w:tcW w:w="2260" w:type="dxa"/>
            <w:tcBorders>
              <w:top w:val="nil"/>
              <w:bottom w:val="nil"/>
            </w:tcBorders>
          </w:tcPr>
          <w:p w14:paraId="5DF857C5" w14:textId="77777777" w:rsidR="0048358B" w:rsidRDefault="0048358B">
            <w:pPr>
              <w:pStyle w:val="TableParagraph"/>
              <w:rPr>
                <w:rFonts w:ascii="Times New Roman"/>
                <w:sz w:val="18"/>
              </w:rPr>
            </w:pPr>
          </w:p>
        </w:tc>
        <w:tc>
          <w:tcPr>
            <w:tcW w:w="2340" w:type="dxa"/>
            <w:tcBorders>
              <w:top w:val="nil"/>
              <w:bottom w:val="nil"/>
            </w:tcBorders>
          </w:tcPr>
          <w:p w14:paraId="1B4C11B6" w14:textId="77777777" w:rsidR="0048358B" w:rsidRDefault="0048358B">
            <w:pPr>
              <w:pStyle w:val="TableParagraph"/>
              <w:rPr>
                <w:rFonts w:ascii="Times New Roman"/>
                <w:sz w:val="18"/>
              </w:rPr>
            </w:pPr>
          </w:p>
        </w:tc>
        <w:tc>
          <w:tcPr>
            <w:tcW w:w="2180" w:type="dxa"/>
            <w:tcBorders>
              <w:top w:val="nil"/>
              <w:bottom w:val="nil"/>
            </w:tcBorders>
          </w:tcPr>
          <w:p w14:paraId="5050313B" w14:textId="77777777" w:rsidR="0048358B" w:rsidRDefault="00000000">
            <w:pPr>
              <w:pStyle w:val="TableParagraph"/>
              <w:spacing w:before="21"/>
              <w:ind w:left="103" w:right="78"/>
              <w:jc w:val="center"/>
              <w:rPr>
                <w:i/>
                <w:sz w:val="18"/>
              </w:rPr>
            </w:pPr>
            <w:r>
              <w:rPr>
                <w:i/>
                <w:sz w:val="18"/>
              </w:rPr>
              <w:t xml:space="preserve">academic success </w:t>
            </w:r>
            <w:r>
              <w:rPr>
                <w:i/>
                <w:spacing w:val="-5"/>
                <w:sz w:val="18"/>
              </w:rPr>
              <w:t>and</w:t>
            </w:r>
          </w:p>
        </w:tc>
        <w:tc>
          <w:tcPr>
            <w:tcW w:w="2120" w:type="dxa"/>
            <w:tcBorders>
              <w:top w:val="nil"/>
              <w:bottom w:val="nil"/>
            </w:tcBorders>
          </w:tcPr>
          <w:p w14:paraId="2F7D9487" w14:textId="77777777" w:rsidR="0048358B" w:rsidRDefault="00000000">
            <w:pPr>
              <w:pStyle w:val="TableParagraph"/>
              <w:spacing w:before="21"/>
              <w:ind w:left="96" w:right="81"/>
              <w:jc w:val="center"/>
              <w:rPr>
                <w:i/>
                <w:sz w:val="18"/>
              </w:rPr>
            </w:pPr>
            <w:r>
              <w:rPr>
                <w:i/>
                <w:sz w:val="18"/>
              </w:rPr>
              <w:t xml:space="preserve">academic success </w:t>
            </w:r>
            <w:r>
              <w:rPr>
                <w:i/>
                <w:spacing w:val="-5"/>
                <w:sz w:val="18"/>
              </w:rPr>
              <w:t>and</w:t>
            </w:r>
          </w:p>
        </w:tc>
      </w:tr>
      <w:tr w:rsidR="0048358B" w14:paraId="79BC8B19" w14:textId="77777777">
        <w:trPr>
          <w:trHeight w:val="902"/>
        </w:trPr>
        <w:tc>
          <w:tcPr>
            <w:tcW w:w="2260" w:type="dxa"/>
            <w:tcBorders>
              <w:top w:val="nil"/>
            </w:tcBorders>
          </w:tcPr>
          <w:p w14:paraId="4981395D" w14:textId="77777777" w:rsidR="0048358B" w:rsidRDefault="0048358B">
            <w:pPr>
              <w:pStyle w:val="TableParagraph"/>
              <w:rPr>
                <w:rFonts w:ascii="Times New Roman"/>
                <w:sz w:val="18"/>
              </w:rPr>
            </w:pPr>
          </w:p>
        </w:tc>
        <w:tc>
          <w:tcPr>
            <w:tcW w:w="2340" w:type="dxa"/>
            <w:tcBorders>
              <w:top w:val="nil"/>
            </w:tcBorders>
          </w:tcPr>
          <w:p w14:paraId="7D826F56" w14:textId="77777777" w:rsidR="0048358B" w:rsidRDefault="0048358B">
            <w:pPr>
              <w:pStyle w:val="TableParagraph"/>
              <w:rPr>
                <w:rFonts w:ascii="Times New Roman"/>
                <w:sz w:val="18"/>
              </w:rPr>
            </w:pPr>
          </w:p>
        </w:tc>
        <w:tc>
          <w:tcPr>
            <w:tcW w:w="2180" w:type="dxa"/>
            <w:tcBorders>
              <w:top w:val="nil"/>
            </w:tcBorders>
          </w:tcPr>
          <w:p w14:paraId="0FF62C2F" w14:textId="77777777" w:rsidR="0048358B" w:rsidRDefault="00000000">
            <w:pPr>
              <w:pStyle w:val="TableParagraph"/>
              <w:spacing w:before="21"/>
              <w:ind w:left="103" w:right="78"/>
              <w:jc w:val="center"/>
              <w:rPr>
                <w:i/>
                <w:sz w:val="18"/>
              </w:rPr>
            </w:pPr>
            <w:r>
              <w:rPr>
                <w:i/>
                <w:sz w:val="18"/>
              </w:rPr>
              <w:t>well-</w:t>
            </w:r>
            <w:r>
              <w:rPr>
                <w:i/>
                <w:spacing w:val="-2"/>
                <w:sz w:val="18"/>
              </w:rPr>
              <w:t>being.</w:t>
            </w:r>
          </w:p>
        </w:tc>
        <w:tc>
          <w:tcPr>
            <w:tcW w:w="2120" w:type="dxa"/>
            <w:tcBorders>
              <w:top w:val="nil"/>
            </w:tcBorders>
          </w:tcPr>
          <w:p w14:paraId="7209B6F3" w14:textId="77777777" w:rsidR="0048358B" w:rsidRDefault="00000000">
            <w:pPr>
              <w:pStyle w:val="TableParagraph"/>
              <w:spacing w:before="21"/>
              <w:ind w:left="96" w:right="81"/>
              <w:jc w:val="center"/>
              <w:rPr>
                <w:sz w:val="20"/>
              </w:rPr>
            </w:pPr>
            <w:r>
              <w:rPr>
                <w:i/>
                <w:sz w:val="18"/>
              </w:rPr>
              <w:t>well-</w:t>
            </w:r>
            <w:proofErr w:type="gramStart"/>
            <w:r>
              <w:rPr>
                <w:i/>
                <w:spacing w:val="-2"/>
                <w:sz w:val="18"/>
              </w:rPr>
              <w:t>being.</w:t>
            </w:r>
            <w:r>
              <w:rPr>
                <w:spacing w:val="-2"/>
                <w:sz w:val="20"/>
              </w:rPr>
              <w:t>.</w:t>
            </w:r>
            <w:proofErr w:type="gramEnd"/>
          </w:p>
        </w:tc>
      </w:tr>
      <w:tr w:rsidR="0048358B" w14:paraId="7DDBD7EE" w14:textId="77777777">
        <w:trPr>
          <w:trHeight w:val="1280"/>
        </w:trPr>
        <w:tc>
          <w:tcPr>
            <w:tcW w:w="2260" w:type="dxa"/>
          </w:tcPr>
          <w:p w14:paraId="513143FA" w14:textId="77777777" w:rsidR="0048358B" w:rsidRDefault="00000000">
            <w:pPr>
              <w:pStyle w:val="TableParagraph"/>
              <w:spacing w:before="92"/>
              <w:ind w:left="105"/>
              <w:rPr>
                <w:rFonts w:ascii="MS Gothic" w:hAnsi="MS Gothic"/>
              </w:rPr>
            </w:pPr>
            <w:r>
              <w:rPr>
                <w:rFonts w:ascii="MS Gothic" w:hAnsi="MS Gothic"/>
              </w:rPr>
              <w:t>☐</w:t>
            </w:r>
          </w:p>
          <w:p w14:paraId="6A09BE6F" w14:textId="77777777" w:rsidR="0048358B" w:rsidRDefault="00000000">
            <w:pPr>
              <w:pStyle w:val="TableParagraph"/>
              <w:spacing w:before="1"/>
              <w:ind w:left="105"/>
            </w:pPr>
            <w:r>
              <w:rPr>
                <w:spacing w:val="-2"/>
              </w:rPr>
              <w:t>Comments</w:t>
            </w:r>
          </w:p>
        </w:tc>
        <w:tc>
          <w:tcPr>
            <w:tcW w:w="2340" w:type="dxa"/>
          </w:tcPr>
          <w:p w14:paraId="12DBA8C1" w14:textId="77777777" w:rsidR="0048358B" w:rsidRDefault="00000000">
            <w:pPr>
              <w:pStyle w:val="TableParagraph"/>
              <w:spacing w:before="92"/>
              <w:ind w:left="95"/>
              <w:rPr>
                <w:rFonts w:ascii="MS Gothic" w:hAnsi="MS Gothic"/>
              </w:rPr>
            </w:pPr>
            <w:r>
              <w:rPr>
                <w:rFonts w:ascii="MS Gothic" w:hAnsi="MS Gothic"/>
              </w:rPr>
              <w:t>☐</w:t>
            </w:r>
          </w:p>
          <w:p w14:paraId="0FE5B455" w14:textId="77777777" w:rsidR="0048358B" w:rsidRDefault="00000000">
            <w:pPr>
              <w:pStyle w:val="TableParagraph"/>
              <w:spacing w:before="1"/>
              <w:ind w:left="95"/>
            </w:pPr>
            <w:r>
              <w:rPr>
                <w:spacing w:val="-2"/>
              </w:rPr>
              <w:t>Comments</w:t>
            </w:r>
          </w:p>
        </w:tc>
        <w:tc>
          <w:tcPr>
            <w:tcW w:w="2180" w:type="dxa"/>
          </w:tcPr>
          <w:p w14:paraId="7A43C78A" w14:textId="77777777" w:rsidR="0048358B" w:rsidRDefault="00000000">
            <w:pPr>
              <w:pStyle w:val="TableParagraph"/>
              <w:spacing w:before="92"/>
              <w:ind w:left="110"/>
              <w:rPr>
                <w:rFonts w:ascii="MS Gothic" w:hAnsi="MS Gothic"/>
              </w:rPr>
            </w:pPr>
            <w:r>
              <w:rPr>
                <w:rFonts w:ascii="MS Gothic" w:hAnsi="MS Gothic"/>
              </w:rPr>
              <w:t>☐</w:t>
            </w:r>
          </w:p>
          <w:p w14:paraId="154AEED9"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76B9BC17" w14:textId="77777777" w:rsidR="0048358B" w:rsidRDefault="00000000">
            <w:pPr>
              <w:pStyle w:val="TableParagraph"/>
              <w:spacing w:before="92"/>
              <w:ind w:left="105"/>
              <w:rPr>
                <w:rFonts w:ascii="MS Gothic" w:hAnsi="MS Gothic"/>
              </w:rPr>
            </w:pPr>
            <w:r>
              <w:rPr>
                <w:rFonts w:ascii="MS Gothic" w:hAnsi="MS Gothic"/>
              </w:rPr>
              <w:t>☐</w:t>
            </w:r>
          </w:p>
          <w:p w14:paraId="4E71C693" w14:textId="77777777" w:rsidR="0048358B" w:rsidRDefault="00000000">
            <w:pPr>
              <w:pStyle w:val="TableParagraph"/>
              <w:spacing w:before="1"/>
              <w:ind w:left="105"/>
            </w:pPr>
            <w:r>
              <w:rPr>
                <w:spacing w:val="-2"/>
              </w:rPr>
              <w:t>Comments</w:t>
            </w:r>
          </w:p>
        </w:tc>
      </w:tr>
    </w:tbl>
    <w:p w14:paraId="75F7C031" w14:textId="77777777" w:rsidR="0048358B" w:rsidRDefault="0048358B">
      <w:pPr>
        <w:pStyle w:val="BodyText"/>
        <w:spacing w:before="8"/>
        <w:rPr>
          <w:b/>
          <w:sz w:val="21"/>
        </w:rPr>
      </w:pPr>
    </w:p>
    <w:p w14:paraId="3C950605" w14:textId="77777777" w:rsidR="0048358B" w:rsidRDefault="00000000">
      <w:pPr>
        <w:spacing w:after="42"/>
        <w:ind w:left="533" w:right="522"/>
        <w:jc w:val="center"/>
        <w:rPr>
          <w:b/>
        </w:rPr>
      </w:pPr>
      <w:r>
        <w:rPr>
          <w:b/>
        </w:rPr>
        <w:t>Standard</w:t>
      </w:r>
      <w:r>
        <w:rPr>
          <w:b/>
          <w:spacing w:val="-3"/>
        </w:rPr>
        <w:t xml:space="preserve"> </w:t>
      </w:r>
      <w:r>
        <w:rPr>
          <w:b/>
        </w:rPr>
        <w:t>10:</w:t>
      </w:r>
      <w:r>
        <w:rPr>
          <w:b/>
          <w:spacing w:val="55"/>
        </w:rPr>
        <w:t xml:space="preserve"> </w:t>
      </w:r>
      <w:r>
        <w:rPr>
          <w:b/>
        </w:rPr>
        <w:t>School</w:t>
      </w:r>
      <w:r>
        <w:rPr>
          <w:b/>
          <w:spacing w:val="-3"/>
        </w:rPr>
        <w:t xml:space="preserve"> </w:t>
      </w:r>
      <w:r>
        <w:rPr>
          <w:b/>
          <w:spacing w:val="-2"/>
        </w:rPr>
        <w:t>Improvement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1A78F6F9" w14:textId="77777777">
        <w:trPr>
          <w:trHeight w:val="1059"/>
        </w:trPr>
        <w:tc>
          <w:tcPr>
            <w:tcW w:w="2260" w:type="dxa"/>
            <w:shd w:val="clear" w:color="auto" w:fill="D9D9D9"/>
          </w:tcPr>
          <w:p w14:paraId="3C14CF26" w14:textId="77777777" w:rsidR="0048358B" w:rsidRDefault="00000000">
            <w:pPr>
              <w:pStyle w:val="TableParagraph"/>
              <w:spacing w:before="105"/>
              <w:ind w:left="112" w:right="102"/>
              <w:jc w:val="center"/>
              <w:rPr>
                <w:b/>
              </w:rPr>
            </w:pPr>
            <w:r>
              <w:rPr>
                <w:b/>
                <w:spacing w:val="-2"/>
              </w:rPr>
              <w:t>Exemplary</w:t>
            </w:r>
          </w:p>
          <w:p w14:paraId="055BBCC6"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2B65B4D9" w14:textId="77777777" w:rsidR="0048358B" w:rsidRDefault="00000000">
            <w:pPr>
              <w:pStyle w:val="TableParagraph"/>
              <w:spacing w:before="105"/>
              <w:ind w:left="84" w:right="69"/>
              <w:jc w:val="center"/>
              <w:rPr>
                <w:b/>
              </w:rPr>
            </w:pPr>
            <w:r>
              <w:rPr>
                <w:b/>
                <w:spacing w:val="-2"/>
              </w:rPr>
              <w:t>Accomplished</w:t>
            </w:r>
          </w:p>
          <w:p w14:paraId="77D7B628"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297407C1" w14:textId="77777777" w:rsidR="0048358B" w:rsidRDefault="00000000">
            <w:pPr>
              <w:pStyle w:val="TableParagraph"/>
              <w:spacing w:before="105"/>
              <w:ind w:left="103" w:right="78"/>
              <w:jc w:val="center"/>
              <w:rPr>
                <w:b/>
              </w:rPr>
            </w:pPr>
            <w:r>
              <w:rPr>
                <w:b/>
                <w:spacing w:val="-2"/>
              </w:rPr>
              <w:t>Developing</w:t>
            </w:r>
          </w:p>
        </w:tc>
        <w:tc>
          <w:tcPr>
            <w:tcW w:w="2120" w:type="dxa"/>
            <w:shd w:val="clear" w:color="auto" w:fill="D9D9D9"/>
          </w:tcPr>
          <w:p w14:paraId="635A4E41" w14:textId="77777777" w:rsidR="0048358B" w:rsidRDefault="00000000">
            <w:pPr>
              <w:pStyle w:val="TableParagraph"/>
              <w:spacing w:before="105"/>
              <w:ind w:left="96" w:right="81"/>
              <w:jc w:val="center"/>
              <w:rPr>
                <w:b/>
              </w:rPr>
            </w:pPr>
            <w:r>
              <w:rPr>
                <w:b/>
                <w:spacing w:val="-2"/>
              </w:rPr>
              <w:t>Ineffective</w:t>
            </w:r>
          </w:p>
        </w:tc>
      </w:tr>
      <w:tr w:rsidR="0048358B" w14:paraId="42C050CA" w14:textId="77777777">
        <w:trPr>
          <w:trHeight w:val="597"/>
        </w:trPr>
        <w:tc>
          <w:tcPr>
            <w:tcW w:w="2260" w:type="dxa"/>
            <w:tcBorders>
              <w:bottom w:val="nil"/>
            </w:tcBorders>
          </w:tcPr>
          <w:p w14:paraId="2DA75C64" w14:textId="77777777" w:rsidR="0048358B" w:rsidRDefault="0048358B">
            <w:pPr>
              <w:pStyle w:val="TableParagraph"/>
              <w:spacing w:before="10"/>
              <w:rPr>
                <w:b/>
                <w:sz w:val="29"/>
              </w:rPr>
            </w:pPr>
          </w:p>
          <w:p w14:paraId="08902912" w14:textId="77777777" w:rsidR="0048358B" w:rsidRDefault="00000000">
            <w:pPr>
              <w:pStyle w:val="TableParagraph"/>
              <w:spacing w:before="1"/>
              <w:ind w:left="112" w:right="102"/>
              <w:jc w:val="center"/>
              <w:rPr>
                <w:i/>
                <w:sz w:val="18"/>
              </w:rPr>
            </w:pPr>
            <w:r>
              <w:rPr>
                <w:sz w:val="20"/>
              </w:rPr>
              <w:t>The</w:t>
            </w:r>
            <w:r>
              <w:rPr>
                <w:spacing w:val="-6"/>
                <w:sz w:val="20"/>
              </w:rPr>
              <w:t xml:space="preserve"> </w:t>
            </w:r>
            <w:r>
              <w:rPr>
                <w:sz w:val="20"/>
              </w:rPr>
              <w:t>DA</w:t>
            </w:r>
            <w:r>
              <w:rPr>
                <w:spacing w:val="-13"/>
                <w:sz w:val="20"/>
              </w:rPr>
              <w:t xml:space="preserve"> </w:t>
            </w:r>
            <w:r>
              <w:rPr>
                <w:sz w:val="20"/>
              </w:rPr>
              <w:t>excels</w:t>
            </w:r>
            <w:r>
              <w:rPr>
                <w:spacing w:val="7"/>
                <w:sz w:val="20"/>
              </w:rPr>
              <w:t xml:space="preserve"> </w:t>
            </w:r>
            <w:r>
              <w:rPr>
                <w:i/>
                <w:sz w:val="18"/>
              </w:rPr>
              <w:t>as</w:t>
            </w:r>
            <w:r>
              <w:rPr>
                <w:i/>
                <w:spacing w:val="-1"/>
                <w:sz w:val="18"/>
              </w:rPr>
              <w:t xml:space="preserve"> </w:t>
            </w:r>
            <w:r>
              <w:rPr>
                <w:i/>
                <w:spacing w:val="-5"/>
                <w:sz w:val="18"/>
              </w:rPr>
              <w:t>an</w:t>
            </w:r>
          </w:p>
        </w:tc>
        <w:tc>
          <w:tcPr>
            <w:tcW w:w="2340" w:type="dxa"/>
            <w:tcBorders>
              <w:bottom w:val="nil"/>
            </w:tcBorders>
          </w:tcPr>
          <w:p w14:paraId="1D84489F" w14:textId="77777777" w:rsidR="0048358B" w:rsidRDefault="0048358B">
            <w:pPr>
              <w:pStyle w:val="TableParagraph"/>
              <w:spacing w:before="10"/>
              <w:rPr>
                <w:b/>
                <w:sz w:val="29"/>
              </w:rPr>
            </w:pPr>
          </w:p>
          <w:p w14:paraId="76E2AE43" w14:textId="77777777" w:rsidR="0048358B" w:rsidRDefault="00000000">
            <w:pPr>
              <w:pStyle w:val="TableParagraph"/>
              <w:spacing w:before="1"/>
              <w:ind w:right="123"/>
              <w:jc w:val="right"/>
              <w:rPr>
                <w:i/>
                <w:sz w:val="18"/>
              </w:rPr>
            </w:pPr>
            <w:r>
              <w:rPr>
                <w:sz w:val="20"/>
              </w:rPr>
              <w:t>The</w:t>
            </w:r>
            <w:r>
              <w:rPr>
                <w:spacing w:val="-2"/>
                <w:sz w:val="20"/>
              </w:rPr>
              <w:t xml:space="preserve"> </w:t>
            </w:r>
            <w:r>
              <w:rPr>
                <w:sz w:val="20"/>
              </w:rPr>
              <w:t>DA</w:t>
            </w:r>
            <w:r>
              <w:rPr>
                <w:spacing w:val="-2"/>
                <w:sz w:val="20"/>
              </w:rPr>
              <w:t xml:space="preserve"> </w:t>
            </w:r>
            <w:r>
              <w:rPr>
                <w:i/>
                <w:sz w:val="18"/>
              </w:rPr>
              <w:t>acts as</w:t>
            </w:r>
            <w:r>
              <w:rPr>
                <w:i/>
                <w:spacing w:val="-1"/>
                <w:sz w:val="18"/>
              </w:rPr>
              <w:t xml:space="preserve"> </w:t>
            </w:r>
            <w:r>
              <w:rPr>
                <w:i/>
                <w:sz w:val="18"/>
              </w:rPr>
              <w:t xml:space="preserve">an </w:t>
            </w:r>
            <w:r>
              <w:rPr>
                <w:i/>
                <w:spacing w:val="-2"/>
                <w:sz w:val="18"/>
              </w:rPr>
              <w:t>agent</w:t>
            </w:r>
          </w:p>
        </w:tc>
        <w:tc>
          <w:tcPr>
            <w:tcW w:w="2180" w:type="dxa"/>
            <w:tcBorders>
              <w:bottom w:val="nil"/>
            </w:tcBorders>
          </w:tcPr>
          <w:p w14:paraId="71442A83" w14:textId="77777777" w:rsidR="0048358B" w:rsidRDefault="0048358B">
            <w:pPr>
              <w:pStyle w:val="TableParagraph"/>
              <w:spacing w:before="10"/>
              <w:rPr>
                <w:b/>
                <w:sz w:val="29"/>
              </w:rPr>
            </w:pPr>
          </w:p>
          <w:p w14:paraId="5F1FCC43" w14:textId="77777777" w:rsidR="0048358B" w:rsidRDefault="00000000">
            <w:pPr>
              <w:pStyle w:val="TableParagraph"/>
              <w:spacing w:before="1"/>
              <w:ind w:left="103" w:right="78"/>
              <w:jc w:val="center"/>
              <w:rPr>
                <w:sz w:val="20"/>
              </w:rPr>
            </w:pPr>
            <w:r>
              <w:rPr>
                <w:sz w:val="20"/>
              </w:rPr>
              <w:t>The</w:t>
            </w:r>
            <w:r>
              <w:rPr>
                <w:spacing w:val="-5"/>
                <w:sz w:val="20"/>
              </w:rPr>
              <w:t xml:space="preserve"> DA</w:t>
            </w:r>
          </w:p>
        </w:tc>
        <w:tc>
          <w:tcPr>
            <w:tcW w:w="2120" w:type="dxa"/>
            <w:tcBorders>
              <w:bottom w:val="nil"/>
            </w:tcBorders>
          </w:tcPr>
          <w:p w14:paraId="61EC1D19" w14:textId="77777777" w:rsidR="0048358B" w:rsidRDefault="0048358B">
            <w:pPr>
              <w:pStyle w:val="TableParagraph"/>
              <w:spacing w:before="10"/>
              <w:rPr>
                <w:b/>
                <w:sz w:val="29"/>
              </w:rPr>
            </w:pPr>
          </w:p>
          <w:p w14:paraId="3A254477" w14:textId="77777777" w:rsidR="0048358B" w:rsidRDefault="00000000">
            <w:pPr>
              <w:pStyle w:val="TableParagraph"/>
              <w:spacing w:before="1"/>
              <w:ind w:left="96" w:right="81"/>
              <w:jc w:val="center"/>
              <w:rPr>
                <w:sz w:val="20"/>
              </w:rPr>
            </w:pPr>
            <w:r>
              <w:rPr>
                <w:sz w:val="20"/>
              </w:rPr>
              <w:t>The</w:t>
            </w:r>
            <w:r>
              <w:rPr>
                <w:spacing w:val="-5"/>
                <w:sz w:val="20"/>
              </w:rPr>
              <w:t xml:space="preserve"> DA</w:t>
            </w:r>
          </w:p>
        </w:tc>
      </w:tr>
      <w:tr w:rsidR="0048358B" w14:paraId="58FD1F7F" w14:textId="77777777">
        <w:trPr>
          <w:trHeight w:val="262"/>
        </w:trPr>
        <w:tc>
          <w:tcPr>
            <w:tcW w:w="2260" w:type="dxa"/>
            <w:tcBorders>
              <w:top w:val="nil"/>
              <w:bottom w:val="nil"/>
            </w:tcBorders>
          </w:tcPr>
          <w:p w14:paraId="66E81AC4" w14:textId="77777777" w:rsidR="0048358B" w:rsidRDefault="00000000">
            <w:pPr>
              <w:pStyle w:val="TableParagraph"/>
              <w:spacing w:before="17"/>
              <w:ind w:left="112" w:right="102"/>
              <w:jc w:val="center"/>
              <w:rPr>
                <w:i/>
                <w:sz w:val="18"/>
              </w:rPr>
            </w:pPr>
            <w:r>
              <w:rPr>
                <w:i/>
                <w:sz w:val="18"/>
              </w:rPr>
              <w:t xml:space="preserve">agent of </w:t>
            </w:r>
            <w:r>
              <w:rPr>
                <w:i/>
                <w:spacing w:val="-2"/>
                <w:sz w:val="18"/>
              </w:rPr>
              <w:t>continuous</w:t>
            </w:r>
          </w:p>
        </w:tc>
        <w:tc>
          <w:tcPr>
            <w:tcW w:w="2340" w:type="dxa"/>
            <w:tcBorders>
              <w:top w:val="nil"/>
              <w:bottom w:val="nil"/>
            </w:tcBorders>
          </w:tcPr>
          <w:p w14:paraId="7157B2AF" w14:textId="77777777" w:rsidR="0048358B" w:rsidRDefault="00000000">
            <w:pPr>
              <w:pStyle w:val="TableParagraph"/>
              <w:spacing w:before="17"/>
              <w:ind w:left="632"/>
              <w:rPr>
                <w:i/>
                <w:sz w:val="18"/>
              </w:rPr>
            </w:pPr>
            <w:r>
              <w:rPr>
                <w:i/>
                <w:sz w:val="18"/>
              </w:rPr>
              <w:t xml:space="preserve">of </w:t>
            </w:r>
            <w:r>
              <w:rPr>
                <w:i/>
                <w:spacing w:val="-2"/>
                <w:sz w:val="18"/>
              </w:rPr>
              <w:t>continuous</w:t>
            </w:r>
          </w:p>
        </w:tc>
        <w:tc>
          <w:tcPr>
            <w:tcW w:w="2180" w:type="dxa"/>
            <w:tcBorders>
              <w:top w:val="nil"/>
              <w:bottom w:val="nil"/>
            </w:tcBorders>
          </w:tcPr>
          <w:p w14:paraId="4C6EC97A" w14:textId="77777777" w:rsidR="0048358B" w:rsidRDefault="00000000">
            <w:pPr>
              <w:pStyle w:val="TableParagraph"/>
              <w:spacing w:before="17" w:line="225" w:lineRule="exact"/>
              <w:ind w:left="103" w:right="78"/>
              <w:jc w:val="center"/>
              <w:rPr>
                <w:i/>
                <w:sz w:val="18"/>
              </w:rPr>
            </w:pPr>
            <w:r>
              <w:rPr>
                <w:b/>
                <w:sz w:val="20"/>
              </w:rPr>
              <w:t>inconsistently</w:t>
            </w:r>
            <w:r>
              <w:rPr>
                <w:b/>
                <w:spacing w:val="41"/>
                <w:sz w:val="20"/>
              </w:rPr>
              <w:t xml:space="preserve"> </w:t>
            </w:r>
            <w:r>
              <w:rPr>
                <w:i/>
                <w:spacing w:val="-4"/>
                <w:sz w:val="18"/>
              </w:rPr>
              <w:t>acts</w:t>
            </w:r>
          </w:p>
        </w:tc>
        <w:tc>
          <w:tcPr>
            <w:tcW w:w="2120" w:type="dxa"/>
            <w:tcBorders>
              <w:top w:val="nil"/>
              <w:bottom w:val="nil"/>
            </w:tcBorders>
          </w:tcPr>
          <w:p w14:paraId="5134285C" w14:textId="77777777" w:rsidR="0048358B" w:rsidRDefault="00000000">
            <w:pPr>
              <w:pStyle w:val="TableParagraph"/>
              <w:spacing w:before="17" w:line="225" w:lineRule="exact"/>
              <w:ind w:left="96" w:right="81"/>
              <w:jc w:val="center"/>
              <w:rPr>
                <w:i/>
                <w:sz w:val="18"/>
              </w:rPr>
            </w:pPr>
            <w:r>
              <w:rPr>
                <w:b/>
                <w:sz w:val="20"/>
              </w:rPr>
              <w:t>inadequately</w:t>
            </w:r>
            <w:r>
              <w:rPr>
                <w:b/>
                <w:spacing w:val="46"/>
                <w:sz w:val="20"/>
              </w:rPr>
              <w:t xml:space="preserve"> </w:t>
            </w:r>
            <w:r>
              <w:rPr>
                <w:i/>
                <w:sz w:val="18"/>
              </w:rPr>
              <w:t>acts</w:t>
            </w:r>
            <w:r>
              <w:rPr>
                <w:i/>
                <w:spacing w:val="-3"/>
                <w:sz w:val="18"/>
              </w:rPr>
              <w:t xml:space="preserve"> </w:t>
            </w:r>
            <w:r>
              <w:rPr>
                <w:i/>
                <w:spacing w:val="-5"/>
                <w:sz w:val="18"/>
              </w:rPr>
              <w:t>as</w:t>
            </w:r>
          </w:p>
        </w:tc>
      </w:tr>
      <w:tr w:rsidR="0048358B" w14:paraId="32C7A605" w14:textId="77777777">
        <w:trPr>
          <w:trHeight w:val="250"/>
        </w:trPr>
        <w:tc>
          <w:tcPr>
            <w:tcW w:w="2260" w:type="dxa"/>
            <w:tcBorders>
              <w:top w:val="nil"/>
              <w:bottom w:val="nil"/>
            </w:tcBorders>
          </w:tcPr>
          <w:p w14:paraId="01AE2F52" w14:textId="77777777" w:rsidR="0048358B" w:rsidRDefault="00000000">
            <w:pPr>
              <w:pStyle w:val="TableParagraph"/>
              <w:spacing w:before="9"/>
              <w:ind w:left="112" w:right="102"/>
              <w:jc w:val="center"/>
              <w:rPr>
                <w:i/>
                <w:sz w:val="18"/>
              </w:rPr>
            </w:pPr>
            <w:r>
              <w:rPr>
                <w:i/>
                <w:sz w:val="18"/>
              </w:rPr>
              <w:t xml:space="preserve">improvement to </w:t>
            </w:r>
            <w:r>
              <w:rPr>
                <w:i/>
                <w:spacing w:val="-2"/>
                <w:sz w:val="18"/>
              </w:rPr>
              <w:t>promote</w:t>
            </w:r>
          </w:p>
        </w:tc>
        <w:tc>
          <w:tcPr>
            <w:tcW w:w="2340" w:type="dxa"/>
            <w:tcBorders>
              <w:top w:val="nil"/>
              <w:bottom w:val="nil"/>
            </w:tcBorders>
          </w:tcPr>
          <w:p w14:paraId="125A0AA6" w14:textId="77777777" w:rsidR="0048358B" w:rsidRDefault="00000000">
            <w:pPr>
              <w:pStyle w:val="TableParagraph"/>
              <w:spacing w:before="9"/>
              <w:ind w:right="175"/>
              <w:jc w:val="right"/>
              <w:rPr>
                <w:i/>
                <w:sz w:val="18"/>
              </w:rPr>
            </w:pPr>
            <w:r>
              <w:rPr>
                <w:i/>
                <w:sz w:val="18"/>
              </w:rPr>
              <w:t xml:space="preserve">improvement to </w:t>
            </w:r>
            <w:r>
              <w:rPr>
                <w:i/>
                <w:spacing w:val="-2"/>
                <w:sz w:val="18"/>
              </w:rPr>
              <w:t>promote</w:t>
            </w:r>
          </w:p>
        </w:tc>
        <w:tc>
          <w:tcPr>
            <w:tcW w:w="2180" w:type="dxa"/>
            <w:tcBorders>
              <w:top w:val="nil"/>
              <w:bottom w:val="nil"/>
            </w:tcBorders>
          </w:tcPr>
          <w:p w14:paraId="23573C14" w14:textId="77777777" w:rsidR="0048358B" w:rsidRDefault="00000000">
            <w:pPr>
              <w:pStyle w:val="TableParagraph"/>
              <w:spacing w:before="24" w:line="206" w:lineRule="exact"/>
              <w:ind w:left="103" w:right="78"/>
              <w:jc w:val="center"/>
              <w:rPr>
                <w:i/>
                <w:sz w:val="18"/>
              </w:rPr>
            </w:pPr>
            <w:r>
              <w:rPr>
                <w:i/>
                <w:sz w:val="18"/>
              </w:rPr>
              <w:t xml:space="preserve">as an agent </w:t>
            </w:r>
            <w:r>
              <w:rPr>
                <w:i/>
                <w:spacing w:val="-5"/>
                <w:sz w:val="18"/>
              </w:rPr>
              <w:t>of</w:t>
            </w:r>
          </w:p>
        </w:tc>
        <w:tc>
          <w:tcPr>
            <w:tcW w:w="2120" w:type="dxa"/>
            <w:tcBorders>
              <w:top w:val="nil"/>
              <w:bottom w:val="nil"/>
            </w:tcBorders>
          </w:tcPr>
          <w:p w14:paraId="64A89777" w14:textId="77777777" w:rsidR="0048358B" w:rsidRDefault="00000000">
            <w:pPr>
              <w:pStyle w:val="TableParagraph"/>
              <w:spacing w:before="24" w:line="206" w:lineRule="exact"/>
              <w:ind w:left="96" w:right="81"/>
              <w:jc w:val="center"/>
              <w:rPr>
                <w:i/>
                <w:sz w:val="18"/>
              </w:rPr>
            </w:pPr>
            <w:r>
              <w:rPr>
                <w:i/>
                <w:sz w:val="18"/>
              </w:rPr>
              <w:t xml:space="preserve">an agent of </w:t>
            </w:r>
            <w:r>
              <w:rPr>
                <w:i/>
                <w:spacing w:val="-2"/>
                <w:sz w:val="18"/>
              </w:rPr>
              <w:t>continuous</w:t>
            </w:r>
          </w:p>
        </w:tc>
      </w:tr>
      <w:tr w:rsidR="0048358B" w14:paraId="50B77BC5" w14:textId="77777777">
        <w:trPr>
          <w:trHeight w:val="255"/>
        </w:trPr>
        <w:tc>
          <w:tcPr>
            <w:tcW w:w="2260" w:type="dxa"/>
            <w:tcBorders>
              <w:top w:val="nil"/>
              <w:bottom w:val="nil"/>
            </w:tcBorders>
          </w:tcPr>
          <w:p w14:paraId="3038D5F9" w14:textId="77777777" w:rsidR="0048358B" w:rsidRDefault="00000000">
            <w:pPr>
              <w:pStyle w:val="TableParagraph"/>
              <w:spacing w:before="13"/>
              <w:ind w:left="112" w:right="102"/>
              <w:jc w:val="center"/>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340" w:type="dxa"/>
            <w:tcBorders>
              <w:top w:val="nil"/>
              <w:bottom w:val="nil"/>
            </w:tcBorders>
          </w:tcPr>
          <w:p w14:paraId="0F75883A" w14:textId="77777777" w:rsidR="0048358B" w:rsidRDefault="00000000">
            <w:pPr>
              <w:pStyle w:val="TableParagraph"/>
              <w:spacing w:before="13"/>
              <w:ind w:right="161"/>
              <w:jc w:val="right"/>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180" w:type="dxa"/>
            <w:tcBorders>
              <w:top w:val="nil"/>
              <w:bottom w:val="nil"/>
            </w:tcBorders>
          </w:tcPr>
          <w:p w14:paraId="2AF7D996" w14:textId="77777777" w:rsidR="0048358B" w:rsidRDefault="00000000">
            <w:pPr>
              <w:pStyle w:val="TableParagraph"/>
              <w:spacing w:before="28" w:line="206" w:lineRule="exact"/>
              <w:ind w:left="103" w:right="78"/>
              <w:jc w:val="center"/>
              <w:rPr>
                <w:i/>
                <w:sz w:val="18"/>
              </w:rPr>
            </w:pPr>
            <w:r>
              <w:rPr>
                <w:i/>
                <w:sz w:val="18"/>
              </w:rPr>
              <w:t xml:space="preserve">continuous </w:t>
            </w:r>
            <w:r>
              <w:rPr>
                <w:i/>
                <w:spacing w:val="-2"/>
                <w:sz w:val="18"/>
              </w:rPr>
              <w:t>improvement</w:t>
            </w:r>
          </w:p>
        </w:tc>
        <w:tc>
          <w:tcPr>
            <w:tcW w:w="2120" w:type="dxa"/>
            <w:tcBorders>
              <w:top w:val="nil"/>
              <w:bottom w:val="nil"/>
            </w:tcBorders>
          </w:tcPr>
          <w:p w14:paraId="01631208" w14:textId="77777777" w:rsidR="0048358B" w:rsidRDefault="00000000">
            <w:pPr>
              <w:pStyle w:val="TableParagraph"/>
              <w:spacing w:before="28" w:line="206" w:lineRule="exact"/>
              <w:ind w:left="96" w:right="81"/>
              <w:jc w:val="center"/>
              <w:rPr>
                <w:i/>
                <w:sz w:val="18"/>
              </w:rPr>
            </w:pPr>
            <w:r>
              <w:rPr>
                <w:i/>
                <w:sz w:val="18"/>
              </w:rPr>
              <w:t xml:space="preserve">improvement </w:t>
            </w:r>
            <w:r>
              <w:rPr>
                <w:i/>
                <w:spacing w:val="-5"/>
                <w:sz w:val="18"/>
              </w:rPr>
              <w:t>to</w:t>
            </w:r>
          </w:p>
        </w:tc>
      </w:tr>
      <w:tr w:rsidR="0048358B" w14:paraId="07A6A08A" w14:textId="77777777">
        <w:trPr>
          <w:trHeight w:val="262"/>
        </w:trPr>
        <w:tc>
          <w:tcPr>
            <w:tcW w:w="2260" w:type="dxa"/>
            <w:tcBorders>
              <w:top w:val="nil"/>
              <w:bottom w:val="nil"/>
            </w:tcBorders>
          </w:tcPr>
          <w:p w14:paraId="2A141D9E" w14:textId="77777777" w:rsidR="0048358B" w:rsidRDefault="00000000">
            <w:pPr>
              <w:pStyle w:val="TableParagraph"/>
              <w:spacing w:before="13"/>
              <w:ind w:left="112" w:right="102"/>
              <w:jc w:val="center"/>
              <w:rPr>
                <w:i/>
                <w:sz w:val="18"/>
              </w:rPr>
            </w:pPr>
            <w:r>
              <w:rPr>
                <w:i/>
                <w:sz w:val="18"/>
              </w:rPr>
              <w:t>success and well-</w:t>
            </w:r>
            <w:r>
              <w:rPr>
                <w:i/>
                <w:spacing w:val="-2"/>
                <w:sz w:val="18"/>
              </w:rPr>
              <w:t>being</w:t>
            </w:r>
          </w:p>
        </w:tc>
        <w:tc>
          <w:tcPr>
            <w:tcW w:w="2340" w:type="dxa"/>
            <w:tcBorders>
              <w:top w:val="nil"/>
              <w:bottom w:val="nil"/>
            </w:tcBorders>
          </w:tcPr>
          <w:p w14:paraId="60C10EAA" w14:textId="77777777" w:rsidR="0048358B" w:rsidRDefault="00000000">
            <w:pPr>
              <w:pStyle w:val="TableParagraph"/>
              <w:spacing w:before="13"/>
              <w:ind w:right="196"/>
              <w:jc w:val="right"/>
              <w:rPr>
                <w:i/>
                <w:sz w:val="18"/>
              </w:rPr>
            </w:pPr>
            <w:r>
              <w:rPr>
                <w:i/>
                <w:sz w:val="18"/>
              </w:rPr>
              <w:t>success and well-</w:t>
            </w:r>
            <w:r>
              <w:rPr>
                <w:i/>
                <w:spacing w:val="-2"/>
                <w:sz w:val="18"/>
              </w:rPr>
              <w:t>being.</w:t>
            </w:r>
          </w:p>
        </w:tc>
        <w:tc>
          <w:tcPr>
            <w:tcW w:w="2180" w:type="dxa"/>
            <w:tcBorders>
              <w:top w:val="nil"/>
              <w:bottom w:val="nil"/>
            </w:tcBorders>
          </w:tcPr>
          <w:p w14:paraId="695C688C" w14:textId="77777777" w:rsidR="0048358B" w:rsidRDefault="00000000">
            <w:pPr>
              <w:pStyle w:val="TableParagraph"/>
              <w:spacing w:before="28"/>
              <w:ind w:left="103" w:right="78"/>
              <w:jc w:val="center"/>
              <w:rPr>
                <w:i/>
                <w:sz w:val="18"/>
              </w:rPr>
            </w:pPr>
            <w:r>
              <w:rPr>
                <w:i/>
                <w:sz w:val="18"/>
              </w:rPr>
              <w:t xml:space="preserve">to promote </w:t>
            </w:r>
            <w:r>
              <w:rPr>
                <w:i/>
                <w:spacing w:val="-4"/>
                <w:sz w:val="18"/>
              </w:rPr>
              <w:t>each</w:t>
            </w:r>
          </w:p>
        </w:tc>
        <w:tc>
          <w:tcPr>
            <w:tcW w:w="2120" w:type="dxa"/>
            <w:tcBorders>
              <w:top w:val="nil"/>
              <w:bottom w:val="nil"/>
            </w:tcBorders>
          </w:tcPr>
          <w:p w14:paraId="1923A611" w14:textId="77777777" w:rsidR="0048358B" w:rsidRDefault="00000000">
            <w:pPr>
              <w:pStyle w:val="TableParagraph"/>
              <w:spacing w:before="28"/>
              <w:ind w:left="96" w:right="81"/>
              <w:jc w:val="center"/>
              <w:rPr>
                <w:i/>
                <w:sz w:val="18"/>
              </w:rPr>
            </w:pPr>
            <w:r>
              <w:rPr>
                <w:i/>
                <w:sz w:val="18"/>
              </w:rPr>
              <w:t xml:space="preserve">promote each </w:t>
            </w:r>
            <w:r>
              <w:rPr>
                <w:i/>
                <w:spacing w:val="-2"/>
                <w:sz w:val="18"/>
              </w:rPr>
              <w:t>student’s</w:t>
            </w:r>
          </w:p>
        </w:tc>
      </w:tr>
      <w:tr w:rsidR="0048358B" w14:paraId="35BF991C" w14:textId="77777777">
        <w:trPr>
          <w:trHeight w:val="255"/>
        </w:trPr>
        <w:tc>
          <w:tcPr>
            <w:tcW w:w="2260" w:type="dxa"/>
            <w:tcBorders>
              <w:top w:val="nil"/>
              <w:bottom w:val="nil"/>
            </w:tcBorders>
          </w:tcPr>
          <w:p w14:paraId="1E6970C1" w14:textId="77777777" w:rsidR="0048358B" w:rsidRDefault="0048358B">
            <w:pPr>
              <w:pStyle w:val="TableParagraph"/>
              <w:rPr>
                <w:rFonts w:ascii="Times New Roman"/>
                <w:sz w:val="18"/>
              </w:rPr>
            </w:pPr>
          </w:p>
        </w:tc>
        <w:tc>
          <w:tcPr>
            <w:tcW w:w="2340" w:type="dxa"/>
            <w:tcBorders>
              <w:top w:val="nil"/>
              <w:bottom w:val="nil"/>
            </w:tcBorders>
          </w:tcPr>
          <w:p w14:paraId="4E174C71" w14:textId="77777777" w:rsidR="0048358B" w:rsidRDefault="0048358B">
            <w:pPr>
              <w:pStyle w:val="TableParagraph"/>
              <w:rPr>
                <w:rFonts w:ascii="Times New Roman"/>
                <w:sz w:val="18"/>
              </w:rPr>
            </w:pPr>
          </w:p>
        </w:tc>
        <w:tc>
          <w:tcPr>
            <w:tcW w:w="2180" w:type="dxa"/>
            <w:tcBorders>
              <w:top w:val="nil"/>
              <w:bottom w:val="nil"/>
            </w:tcBorders>
          </w:tcPr>
          <w:p w14:paraId="6EDC6AF5" w14:textId="77777777" w:rsidR="0048358B" w:rsidRDefault="00000000">
            <w:pPr>
              <w:pStyle w:val="TableParagraph"/>
              <w:spacing w:before="21"/>
              <w:ind w:left="103" w:right="78"/>
              <w:jc w:val="center"/>
              <w:rPr>
                <w:i/>
                <w:sz w:val="18"/>
              </w:rPr>
            </w:pPr>
            <w:r>
              <w:rPr>
                <w:i/>
                <w:sz w:val="18"/>
              </w:rPr>
              <w:t>student’s</w:t>
            </w:r>
            <w:r>
              <w:rPr>
                <w:i/>
                <w:spacing w:val="-6"/>
                <w:sz w:val="18"/>
              </w:rPr>
              <w:t xml:space="preserve"> </w:t>
            </w:r>
            <w:r>
              <w:rPr>
                <w:i/>
                <w:spacing w:val="-2"/>
                <w:sz w:val="18"/>
              </w:rPr>
              <w:t>academic</w:t>
            </w:r>
          </w:p>
        </w:tc>
        <w:tc>
          <w:tcPr>
            <w:tcW w:w="2120" w:type="dxa"/>
            <w:tcBorders>
              <w:top w:val="nil"/>
              <w:bottom w:val="nil"/>
            </w:tcBorders>
          </w:tcPr>
          <w:p w14:paraId="19002607" w14:textId="77777777" w:rsidR="0048358B" w:rsidRDefault="00000000">
            <w:pPr>
              <w:pStyle w:val="TableParagraph"/>
              <w:spacing w:before="21"/>
              <w:ind w:left="96" w:right="81"/>
              <w:jc w:val="center"/>
              <w:rPr>
                <w:i/>
                <w:sz w:val="18"/>
              </w:rPr>
            </w:pPr>
            <w:r>
              <w:rPr>
                <w:i/>
                <w:sz w:val="18"/>
              </w:rPr>
              <w:t xml:space="preserve">academic success </w:t>
            </w:r>
            <w:r>
              <w:rPr>
                <w:i/>
                <w:spacing w:val="-5"/>
                <w:sz w:val="18"/>
              </w:rPr>
              <w:t>and</w:t>
            </w:r>
          </w:p>
        </w:tc>
      </w:tr>
      <w:tr w:rsidR="0048358B" w14:paraId="7382C9C9" w14:textId="77777777">
        <w:trPr>
          <w:trHeight w:val="377"/>
        </w:trPr>
        <w:tc>
          <w:tcPr>
            <w:tcW w:w="2260" w:type="dxa"/>
            <w:tcBorders>
              <w:top w:val="nil"/>
            </w:tcBorders>
          </w:tcPr>
          <w:p w14:paraId="1261945A" w14:textId="77777777" w:rsidR="0048358B" w:rsidRDefault="0048358B">
            <w:pPr>
              <w:pStyle w:val="TableParagraph"/>
              <w:rPr>
                <w:rFonts w:ascii="Times New Roman"/>
                <w:sz w:val="18"/>
              </w:rPr>
            </w:pPr>
          </w:p>
        </w:tc>
        <w:tc>
          <w:tcPr>
            <w:tcW w:w="2340" w:type="dxa"/>
            <w:tcBorders>
              <w:top w:val="nil"/>
            </w:tcBorders>
          </w:tcPr>
          <w:p w14:paraId="4484F79E" w14:textId="77777777" w:rsidR="0048358B" w:rsidRDefault="0048358B">
            <w:pPr>
              <w:pStyle w:val="TableParagraph"/>
              <w:rPr>
                <w:rFonts w:ascii="Times New Roman"/>
                <w:sz w:val="18"/>
              </w:rPr>
            </w:pPr>
          </w:p>
        </w:tc>
        <w:tc>
          <w:tcPr>
            <w:tcW w:w="2180" w:type="dxa"/>
            <w:tcBorders>
              <w:top w:val="nil"/>
            </w:tcBorders>
          </w:tcPr>
          <w:p w14:paraId="3C1C47B5" w14:textId="77777777" w:rsidR="0048358B" w:rsidRDefault="00000000">
            <w:pPr>
              <w:pStyle w:val="TableParagraph"/>
              <w:spacing w:before="21"/>
              <w:ind w:left="103" w:right="78"/>
              <w:jc w:val="center"/>
              <w:rPr>
                <w:i/>
                <w:sz w:val="18"/>
              </w:rPr>
            </w:pPr>
            <w:r>
              <w:rPr>
                <w:i/>
                <w:sz w:val="18"/>
              </w:rPr>
              <w:t>success and well-</w:t>
            </w:r>
            <w:r>
              <w:rPr>
                <w:i/>
                <w:spacing w:val="-2"/>
                <w:sz w:val="18"/>
              </w:rPr>
              <w:t>being</w:t>
            </w:r>
          </w:p>
        </w:tc>
        <w:tc>
          <w:tcPr>
            <w:tcW w:w="2120" w:type="dxa"/>
            <w:tcBorders>
              <w:top w:val="nil"/>
            </w:tcBorders>
          </w:tcPr>
          <w:p w14:paraId="23F7C665" w14:textId="77777777" w:rsidR="0048358B" w:rsidRDefault="00000000">
            <w:pPr>
              <w:pStyle w:val="TableParagraph"/>
              <w:spacing w:before="21"/>
              <w:ind w:left="96" w:right="81"/>
              <w:jc w:val="center"/>
              <w:rPr>
                <w:i/>
                <w:sz w:val="18"/>
              </w:rPr>
            </w:pPr>
            <w:r>
              <w:rPr>
                <w:i/>
                <w:sz w:val="18"/>
              </w:rPr>
              <w:t>well-</w:t>
            </w:r>
            <w:r>
              <w:rPr>
                <w:i/>
                <w:spacing w:val="-2"/>
                <w:sz w:val="18"/>
              </w:rPr>
              <w:t>being</w:t>
            </w:r>
          </w:p>
        </w:tc>
      </w:tr>
      <w:tr w:rsidR="0048358B" w14:paraId="2216DA5A" w14:textId="77777777">
        <w:trPr>
          <w:trHeight w:val="1599"/>
        </w:trPr>
        <w:tc>
          <w:tcPr>
            <w:tcW w:w="2260" w:type="dxa"/>
          </w:tcPr>
          <w:p w14:paraId="7B840D97" w14:textId="77777777" w:rsidR="0048358B" w:rsidRDefault="00000000">
            <w:pPr>
              <w:pStyle w:val="TableParagraph"/>
              <w:spacing w:before="92"/>
              <w:ind w:left="105"/>
              <w:rPr>
                <w:rFonts w:ascii="MS Gothic" w:hAnsi="MS Gothic"/>
              </w:rPr>
            </w:pPr>
            <w:r>
              <w:rPr>
                <w:rFonts w:ascii="MS Gothic" w:hAnsi="MS Gothic"/>
              </w:rPr>
              <w:t>☐</w:t>
            </w:r>
          </w:p>
          <w:p w14:paraId="140A5783" w14:textId="77777777" w:rsidR="0048358B" w:rsidRDefault="00000000">
            <w:pPr>
              <w:pStyle w:val="TableParagraph"/>
              <w:spacing w:before="1"/>
              <w:ind w:left="105"/>
            </w:pPr>
            <w:r>
              <w:rPr>
                <w:spacing w:val="-2"/>
              </w:rPr>
              <w:t>Comments</w:t>
            </w:r>
          </w:p>
        </w:tc>
        <w:tc>
          <w:tcPr>
            <w:tcW w:w="2340" w:type="dxa"/>
          </w:tcPr>
          <w:p w14:paraId="6BCC0797" w14:textId="77777777" w:rsidR="0048358B" w:rsidRDefault="00000000">
            <w:pPr>
              <w:pStyle w:val="TableParagraph"/>
              <w:spacing w:before="92"/>
              <w:ind w:left="95"/>
              <w:rPr>
                <w:rFonts w:ascii="MS Gothic" w:hAnsi="MS Gothic"/>
              </w:rPr>
            </w:pPr>
            <w:r>
              <w:rPr>
                <w:rFonts w:ascii="MS Gothic" w:hAnsi="MS Gothic"/>
              </w:rPr>
              <w:t>☐</w:t>
            </w:r>
          </w:p>
          <w:p w14:paraId="0D4C253E" w14:textId="77777777" w:rsidR="0048358B" w:rsidRDefault="00000000">
            <w:pPr>
              <w:pStyle w:val="TableParagraph"/>
              <w:spacing w:before="1"/>
              <w:ind w:left="95"/>
            </w:pPr>
            <w:r>
              <w:rPr>
                <w:spacing w:val="-2"/>
              </w:rPr>
              <w:t>Comments</w:t>
            </w:r>
          </w:p>
        </w:tc>
        <w:tc>
          <w:tcPr>
            <w:tcW w:w="2180" w:type="dxa"/>
          </w:tcPr>
          <w:p w14:paraId="3D3D78E4" w14:textId="77777777" w:rsidR="0048358B" w:rsidRDefault="00000000">
            <w:pPr>
              <w:pStyle w:val="TableParagraph"/>
              <w:spacing w:before="92"/>
              <w:ind w:left="110"/>
              <w:rPr>
                <w:rFonts w:ascii="MS Gothic" w:hAnsi="MS Gothic"/>
              </w:rPr>
            </w:pPr>
            <w:r>
              <w:rPr>
                <w:rFonts w:ascii="MS Gothic" w:hAnsi="MS Gothic"/>
              </w:rPr>
              <w:t>☐</w:t>
            </w:r>
          </w:p>
          <w:p w14:paraId="7A539399"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73524D70" w14:textId="77777777" w:rsidR="0048358B" w:rsidRDefault="00000000">
            <w:pPr>
              <w:pStyle w:val="TableParagraph"/>
              <w:spacing w:before="92"/>
              <w:ind w:left="105"/>
              <w:rPr>
                <w:rFonts w:ascii="MS Gothic" w:hAnsi="MS Gothic"/>
              </w:rPr>
            </w:pPr>
            <w:r>
              <w:rPr>
                <w:rFonts w:ascii="MS Gothic" w:hAnsi="MS Gothic"/>
              </w:rPr>
              <w:t>☐</w:t>
            </w:r>
          </w:p>
          <w:p w14:paraId="3771C171" w14:textId="77777777" w:rsidR="0048358B" w:rsidRDefault="00000000">
            <w:pPr>
              <w:pStyle w:val="TableParagraph"/>
              <w:spacing w:before="1"/>
              <w:ind w:left="105"/>
            </w:pPr>
            <w:r>
              <w:rPr>
                <w:spacing w:val="-2"/>
              </w:rPr>
              <w:t>Comments</w:t>
            </w:r>
          </w:p>
        </w:tc>
      </w:tr>
    </w:tbl>
    <w:p w14:paraId="61C3816A" w14:textId="77777777" w:rsidR="0048358B" w:rsidRDefault="0048358B">
      <w:pPr>
        <w:sectPr w:rsidR="0048358B">
          <w:pgSz w:w="12240" w:h="15840"/>
          <w:pgMar w:top="1340" w:right="880" w:bottom="280" w:left="1020" w:header="370" w:footer="0" w:gutter="0"/>
          <w:cols w:space="720"/>
        </w:sectPr>
      </w:pPr>
    </w:p>
    <w:p w14:paraId="2448ADBB" w14:textId="77777777" w:rsidR="0048358B" w:rsidRDefault="0048358B">
      <w:pPr>
        <w:pStyle w:val="BodyText"/>
        <w:rPr>
          <w:b/>
          <w:sz w:val="20"/>
        </w:rPr>
      </w:pPr>
    </w:p>
    <w:p w14:paraId="133D99D5" w14:textId="77777777" w:rsidR="0048358B" w:rsidRDefault="0048358B">
      <w:pPr>
        <w:pStyle w:val="BodyText"/>
        <w:rPr>
          <w:b/>
          <w:sz w:val="20"/>
        </w:rPr>
      </w:pPr>
    </w:p>
    <w:p w14:paraId="3D432B03" w14:textId="77777777" w:rsidR="0048358B" w:rsidRDefault="0048358B">
      <w:pPr>
        <w:pStyle w:val="BodyText"/>
        <w:rPr>
          <w:b/>
          <w:sz w:val="20"/>
        </w:rPr>
      </w:pPr>
    </w:p>
    <w:p w14:paraId="54D5F97D" w14:textId="77777777" w:rsidR="0048358B" w:rsidRDefault="0048358B">
      <w:pPr>
        <w:pStyle w:val="BodyText"/>
        <w:rPr>
          <w:b/>
          <w:sz w:val="20"/>
        </w:rPr>
      </w:pPr>
    </w:p>
    <w:p w14:paraId="2FD123BA" w14:textId="77777777" w:rsidR="0048358B" w:rsidRDefault="0048358B">
      <w:pPr>
        <w:pStyle w:val="BodyText"/>
        <w:rPr>
          <w:b/>
          <w:sz w:val="20"/>
        </w:rPr>
      </w:pPr>
    </w:p>
    <w:p w14:paraId="05545EF4" w14:textId="77777777" w:rsidR="0048358B" w:rsidRDefault="0048358B">
      <w:pPr>
        <w:pStyle w:val="BodyText"/>
        <w:rPr>
          <w:b/>
          <w:sz w:val="20"/>
        </w:rPr>
      </w:pPr>
    </w:p>
    <w:p w14:paraId="10CB7BF4" w14:textId="77777777" w:rsidR="0048358B" w:rsidRDefault="00000000">
      <w:pPr>
        <w:pStyle w:val="Heading4"/>
        <w:spacing w:before="207"/>
        <w:rPr>
          <w:u w:val="none"/>
        </w:rPr>
      </w:pPr>
      <w:r>
        <w:rPr>
          <w:u w:val="none"/>
        </w:rPr>
        <w:t>MEASURE</w:t>
      </w:r>
      <w:r>
        <w:rPr>
          <w:spacing w:val="-5"/>
          <w:u w:val="none"/>
        </w:rPr>
        <w:t xml:space="preserve"> </w:t>
      </w:r>
      <w:r>
        <w:rPr>
          <w:u w:val="none"/>
        </w:rPr>
        <w:t>2:</w:t>
      </w:r>
      <w:r>
        <w:rPr>
          <w:spacing w:val="-4"/>
          <w:u w:val="none"/>
        </w:rPr>
        <w:t xml:space="preserve"> </w:t>
      </w:r>
      <w:r>
        <w:rPr>
          <w:spacing w:val="-2"/>
          <w:u w:val="none"/>
        </w:rPr>
        <w:t>ENVIRONMENT</w:t>
      </w:r>
    </w:p>
    <w:p w14:paraId="695EF3CA" w14:textId="77777777" w:rsidR="0048358B" w:rsidRDefault="0048358B">
      <w:pPr>
        <w:pStyle w:val="BodyText"/>
        <w:spacing w:before="9"/>
        <w:rPr>
          <w:b/>
          <w:sz w:val="26"/>
        </w:rPr>
      </w:pPr>
    </w:p>
    <w:p w14:paraId="7ABB7667" w14:textId="77777777" w:rsidR="0048358B" w:rsidRDefault="00000000">
      <w:pPr>
        <w:spacing w:after="31"/>
        <w:ind w:left="533" w:right="582"/>
        <w:jc w:val="center"/>
        <w:rPr>
          <w:b/>
        </w:rPr>
      </w:pPr>
      <w:r>
        <w:rPr>
          <w:b/>
        </w:rPr>
        <w:t>Standard</w:t>
      </w:r>
      <w:r>
        <w:rPr>
          <w:b/>
          <w:spacing w:val="-3"/>
        </w:rPr>
        <w:t xml:space="preserve"> </w:t>
      </w:r>
      <w:r>
        <w:rPr>
          <w:b/>
        </w:rPr>
        <w:t>3:</w:t>
      </w:r>
      <w:r>
        <w:rPr>
          <w:b/>
          <w:spacing w:val="57"/>
        </w:rPr>
        <w:t xml:space="preserve"> </w:t>
      </w:r>
      <w:r>
        <w:rPr>
          <w:b/>
        </w:rPr>
        <w:t>Equity</w:t>
      </w:r>
      <w:r>
        <w:rPr>
          <w:b/>
          <w:spacing w:val="-3"/>
        </w:rPr>
        <w:t xml:space="preserve"> </w:t>
      </w:r>
      <w:r>
        <w:rPr>
          <w:b/>
        </w:rPr>
        <w:t>and</w:t>
      </w:r>
      <w:r>
        <w:rPr>
          <w:b/>
          <w:spacing w:val="-2"/>
        </w:rPr>
        <w:t xml:space="preserve"> </w:t>
      </w:r>
      <w:r>
        <w:rPr>
          <w:b/>
        </w:rPr>
        <w:t>Culture</w:t>
      </w:r>
      <w:r>
        <w:rPr>
          <w:b/>
          <w:spacing w:val="-2"/>
        </w:rPr>
        <w:t xml:space="preserve"> Responsiveness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20"/>
        <w:gridCol w:w="2340"/>
        <w:gridCol w:w="2140"/>
        <w:gridCol w:w="2180"/>
      </w:tblGrid>
      <w:tr w:rsidR="0048358B" w14:paraId="69FA34B0" w14:textId="77777777">
        <w:trPr>
          <w:trHeight w:val="1060"/>
        </w:trPr>
        <w:tc>
          <w:tcPr>
            <w:tcW w:w="2220" w:type="dxa"/>
            <w:shd w:val="clear" w:color="auto" w:fill="D9D9D9"/>
          </w:tcPr>
          <w:p w14:paraId="04BA4E73" w14:textId="77777777" w:rsidR="0048358B" w:rsidRDefault="00000000">
            <w:pPr>
              <w:pStyle w:val="TableParagraph"/>
              <w:spacing w:before="115"/>
              <w:ind w:left="109" w:right="89"/>
              <w:jc w:val="center"/>
              <w:rPr>
                <w:b/>
              </w:rPr>
            </w:pPr>
            <w:r>
              <w:rPr>
                <w:b/>
                <w:spacing w:val="-2"/>
              </w:rPr>
              <w:t>Exemplary</w:t>
            </w:r>
          </w:p>
          <w:p w14:paraId="7A603D28" w14:textId="77777777" w:rsidR="0048358B" w:rsidRDefault="00000000">
            <w:pPr>
              <w:pStyle w:val="TableParagraph"/>
              <w:spacing w:before="15" w:line="254" w:lineRule="auto"/>
              <w:ind w:left="109" w:right="87"/>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59172E40" w14:textId="77777777" w:rsidR="0048358B" w:rsidRDefault="00000000">
            <w:pPr>
              <w:pStyle w:val="TableParagraph"/>
              <w:spacing w:before="115"/>
              <w:ind w:left="84" w:right="64"/>
              <w:jc w:val="center"/>
              <w:rPr>
                <w:b/>
              </w:rPr>
            </w:pPr>
            <w:r>
              <w:rPr>
                <w:b/>
                <w:spacing w:val="-2"/>
              </w:rPr>
              <w:t>Accomplished</w:t>
            </w:r>
          </w:p>
          <w:p w14:paraId="69563DDD" w14:textId="77777777" w:rsidR="0048358B" w:rsidRDefault="00000000">
            <w:pPr>
              <w:pStyle w:val="TableParagraph"/>
              <w:spacing w:before="15" w:line="254" w:lineRule="auto"/>
              <w:ind w:left="231" w:right="209"/>
              <w:jc w:val="center"/>
              <w:rPr>
                <w:sz w:val="16"/>
              </w:rPr>
            </w:pPr>
            <w:r>
              <w:rPr>
                <w:sz w:val="16"/>
              </w:rPr>
              <w:t>(expected</w:t>
            </w:r>
            <w:r>
              <w:rPr>
                <w:spacing w:val="-12"/>
                <w:sz w:val="16"/>
              </w:rPr>
              <w:t xml:space="preserve"> </w:t>
            </w:r>
            <w:r>
              <w:rPr>
                <w:sz w:val="16"/>
              </w:rPr>
              <w:t>level</w:t>
            </w:r>
            <w:r>
              <w:rPr>
                <w:spacing w:val="-11"/>
                <w:sz w:val="16"/>
              </w:rPr>
              <w:t xml:space="preserve"> </w:t>
            </w:r>
            <w:r>
              <w:rPr>
                <w:sz w:val="16"/>
              </w:rPr>
              <w:t xml:space="preserve">of </w:t>
            </w:r>
            <w:r>
              <w:rPr>
                <w:spacing w:val="-2"/>
                <w:sz w:val="16"/>
              </w:rPr>
              <w:t>performance)</w:t>
            </w:r>
          </w:p>
        </w:tc>
        <w:tc>
          <w:tcPr>
            <w:tcW w:w="2140" w:type="dxa"/>
            <w:shd w:val="clear" w:color="auto" w:fill="D9D9D9"/>
          </w:tcPr>
          <w:p w14:paraId="2C9047B7" w14:textId="77777777" w:rsidR="0048358B" w:rsidRDefault="00000000">
            <w:pPr>
              <w:pStyle w:val="TableParagraph"/>
              <w:spacing w:before="115"/>
              <w:ind w:left="477"/>
              <w:rPr>
                <w:b/>
              </w:rPr>
            </w:pPr>
            <w:r>
              <w:rPr>
                <w:b/>
                <w:spacing w:val="-2"/>
              </w:rPr>
              <w:t>Developing</w:t>
            </w:r>
          </w:p>
        </w:tc>
        <w:tc>
          <w:tcPr>
            <w:tcW w:w="2180" w:type="dxa"/>
            <w:shd w:val="clear" w:color="auto" w:fill="D9D9D9"/>
          </w:tcPr>
          <w:p w14:paraId="361BF7B2" w14:textId="77777777" w:rsidR="0048358B" w:rsidRDefault="00000000">
            <w:pPr>
              <w:pStyle w:val="TableParagraph"/>
              <w:spacing w:before="115"/>
              <w:ind w:left="546"/>
              <w:rPr>
                <w:b/>
              </w:rPr>
            </w:pPr>
            <w:r>
              <w:rPr>
                <w:b/>
                <w:spacing w:val="-2"/>
              </w:rPr>
              <w:t>Ineffective</w:t>
            </w:r>
          </w:p>
        </w:tc>
      </w:tr>
      <w:tr w:rsidR="0048358B" w14:paraId="3E006350" w14:textId="77777777">
        <w:trPr>
          <w:trHeight w:val="3019"/>
        </w:trPr>
        <w:tc>
          <w:tcPr>
            <w:tcW w:w="2220" w:type="dxa"/>
          </w:tcPr>
          <w:p w14:paraId="3EC439A6" w14:textId="77777777" w:rsidR="0048358B" w:rsidRDefault="0048358B">
            <w:pPr>
              <w:pStyle w:val="TableParagraph"/>
              <w:rPr>
                <w:b/>
                <w:sz w:val="20"/>
              </w:rPr>
            </w:pPr>
          </w:p>
          <w:p w14:paraId="08E47CDC" w14:textId="77777777" w:rsidR="0048358B" w:rsidRDefault="00000000">
            <w:pPr>
              <w:pStyle w:val="TableParagraph"/>
              <w:spacing w:before="124" w:line="295" w:lineRule="auto"/>
              <w:ind w:left="119" w:right="97"/>
              <w:jc w:val="center"/>
              <w:rPr>
                <w:i/>
                <w:sz w:val="18"/>
              </w:rPr>
            </w:pPr>
            <w:r>
              <w:rPr>
                <w:sz w:val="18"/>
              </w:rPr>
              <w:t xml:space="preserve">The </w:t>
            </w:r>
            <w:r>
              <w:rPr>
                <w:sz w:val="20"/>
              </w:rPr>
              <w:t xml:space="preserve">DA </w:t>
            </w:r>
            <w:r>
              <w:rPr>
                <w:sz w:val="18"/>
              </w:rPr>
              <w:t xml:space="preserve">seeks out new opportunities or substantially improves existing programs to </w:t>
            </w:r>
            <w:r>
              <w:rPr>
                <w:i/>
                <w:sz w:val="18"/>
              </w:rPr>
              <w:t>strive for equity of educational opportunity and</w:t>
            </w:r>
            <w:r>
              <w:rPr>
                <w:i/>
                <w:spacing w:val="-15"/>
                <w:sz w:val="18"/>
              </w:rPr>
              <w:t xml:space="preserve"> </w:t>
            </w:r>
            <w:r>
              <w:rPr>
                <w:i/>
                <w:sz w:val="18"/>
              </w:rPr>
              <w:t>culturally</w:t>
            </w:r>
            <w:r>
              <w:rPr>
                <w:i/>
                <w:spacing w:val="-12"/>
                <w:sz w:val="18"/>
              </w:rPr>
              <w:t xml:space="preserve"> </w:t>
            </w:r>
            <w:r>
              <w:rPr>
                <w:i/>
                <w:sz w:val="18"/>
              </w:rPr>
              <w:t>responsive practices to promote each</w:t>
            </w:r>
            <w:r>
              <w:rPr>
                <w:i/>
                <w:spacing w:val="-15"/>
                <w:sz w:val="18"/>
              </w:rPr>
              <w:t xml:space="preserve"> </w:t>
            </w:r>
            <w:r>
              <w:rPr>
                <w:i/>
                <w:sz w:val="18"/>
              </w:rPr>
              <w:t>student’s</w:t>
            </w:r>
            <w:r>
              <w:rPr>
                <w:i/>
                <w:spacing w:val="-12"/>
                <w:sz w:val="18"/>
              </w:rPr>
              <w:t xml:space="preserve"> </w:t>
            </w:r>
            <w:r>
              <w:rPr>
                <w:i/>
                <w:sz w:val="18"/>
              </w:rPr>
              <w:t>academic success and well-being.</w:t>
            </w:r>
          </w:p>
        </w:tc>
        <w:tc>
          <w:tcPr>
            <w:tcW w:w="2340" w:type="dxa"/>
          </w:tcPr>
          <w:p w14:paraId="4096B872" w14:textId="77777777" w:rsidR="0048358B" w:rsidRDefault="0048358B">
            <w:pPr>
              <w:pStyle w:val="TableParagraph"/>
              <w:rPr>
                <w:b/>
                <w:sz w:val="20"/>
              </w:rPr>
            </w:pPr>
          </w:p>
          <w:p w14:paraId="712ED3EA" w14:textId="77777777" w:rsidR="0048358B" w:rsidRDefault="00000000">
            <w:pPr>
              <w:pStyle w:val="TableParagraph"/>
              <w:spacing w:before="124" w:line="292" w:lineRule="auto"/>
              <w:ind w:left="134" w:right="112"/>
              <w:jc w:val="center"/>
              <w:rPr>
                <w:i/>
                <w:sz w:val="18"/>
              </w:rPr>
            </w:pPr>
            <w:r>
              <w:rPr>
                <w:sz w:val="18"/>
              </w:rPr>
              <w:t xml:space="preserve">The </w:t>
            </w:r>
            <w:r>
              <w:rPr>
                <w:sz w:val="20"/>
              </w:rPr>
              <w:t xml:space="preserve">DA </w:t>
            </w:r>
            <w:r>
              <w:rPr>
                <w:i/>
                <w:sz w:val="18"/>
              </w:rPr>
              <w:t>strives for equity of</w:t>
            </w:r>
            <w:r>
              <w:rPr>
                <w:i/>
                <w:spacing w:val="-15"/>
                <w:sz w:val="18"/>
              </w:rPr>
              <w:t xml:space="preserve"> </w:t>
            </w:r>
            <w:r>
              <w:rPr>
                <w:i/>
                <w:sz w:val="18"/>
              </w:rPr>
              <w:t>educational</w:t>
            </w:r>
            <w:r>
              <w:rPr>
                <w:i/>
                <w:spacing w:val="-12"/>
                <w:sz w:val="18"/>
              </w:rPr>
              <w:t xml:space="preserve"> </w:t>
            </w:r>
            <w:r>
              <w:rPr>
                <w:i/>
                <w:sz w:val="18"/>
              </w:rPr>
              <w:t>opportunity and culturally responsive practices</w:t>
            </w:r>
            <w:r>
              <w:rPr>
                <w:i/>
                <w:spacing w:val="-13"/>
                <w:sz w:val="18"/>
              </w:rPr>
              <w:t xml:space="preserve"> </w:t>
            </w:r>
            <w:r>
              <w:rPr>
                <w:i/>
                <w:sz w:val="18"/>
              </w:rPr>
              <w:t>to</w:t>
            </w:r>
            <w:r>
              <w:rPr>
                <w:i/>
                <w:spacing w:val="-12"/>
                <w:sz w:val="18"/>
              </w:rPr>
              <w:t xml:space="preserve"> </w:t>
            </w:r>
            <w:r>
              <w:rPr>
                <w:i/>
                <w:sz w:val="18"/>
              </w:rPr>
              <w:t>promote</w:t>
            </w:r>
            <w:r>
              <w:rPr>
                <w:i/>
                <w:spacing w:val="-13"/>
                <w:sz w:val="18"/>
              </w:rPr>
              <w:t xml:space="preserve"> </w:t>
            </w:r>
            <w:r>
              <w:rPr>
                <w:i/>
                <w:sz w:val="18"/>
              </w:rPr>
              <w:t>each student’s academic success and well-being.</w:t>
            </w:r>
          </w:p>
        </w:tc>
        <w:tc>
          <w:tcPr>
            <w:tcW w:w="2140" w:type="dxa"/>
          </w:tcPr>
          <w:p w14:paraId="2C84A46E" w14:textId="77777777" w:rsidR="0048358B" w:rsidRDefault="0048358B">
            <w:pPr>
              <w:pStyle w:val="TableParagraph"/>
              <w:rPr>
                <w:b/>
                <w:sz w:val="20"/>
              </w:rPr>
            </w:pPr>
          </w:p>
          <w:p w14:paraId="77A4E381" w14:textId="77777777" w:rsidR="0048358B" w:rsidRDefault="00000000">
            <w:pPr>
              <w:pStyle w:val="TableParagraph"/>
              <w:spacing w:before="124" w:line="292" w:lineRule="auto"/>
              <w:ind w:left="120" w:right="93"/>
              <w:jc w:val="center"/>
              <w:rPr>
                <w:sz w:val="18"/>
              </w:rPr>
            </w:pPr>
            <w:r>
              <w:rPr>
                <w:sz w:val="18"/>
              </w:rPr>
              <w:t>The</w:t>
            </w:r>
            <w:r>
              <w:rPr>
                <w:spacing w:val="-13"/>
                <w:sz w:val="18"/>
              </w:rPr>
              <w:t xml:space="preserve"> </w:t>
            </w:r>
            <w:r>
              <w:rPr>
                <w:sz w:val="20"/>
              </w:rPr>
              <w:t>DA</w:t>
            </w:r>
            <w:r>
              <w:rPr>
                <w:spacing w:val="-14"/>
                <w:sz w:val="20"/>
              </w:rPr>
              <w:t xml:space="preserve"> </w:t>
            </w:r>
            <w:r>
              <w:rPr>
                <w:b/>
                <w:sz w:val="18"/>
              </w:rPr>
              <w:t xml:space="preserve">inconsistently </w:t>
            </w:r>
            <w:r>
              <w:rPr>
                <w:i/>
                <w:sz w:val="18"/>
              </w:rPr>
              <w:t>strives for equity of educational opportunity and culturally responsive practices to promote</w:t>
            </w:r>
            <w:r>
              <w:rPr>
                <w:i/>
                <w:spacing w:val="-3"/>
                <w:sz w:val="18"/>
              </w:rPr>
              <w:t xml:space="preserve"> </w:t>
            </w:r>
            <w:r>
              <w:rPr>
                <w:i/>
                <w:sz w:val="18"/>
              </w:rPr>
              <w:t>each</w:t>
            </w:r>
            <w:r>
              <w:rPr>
                <w:i/>
                <w:spacing w:val="-3"/>
                <w:sz w:val="18"/>
              </w:rPr>
              <w:t xml:space="preserve"> </w:t>
            </w:r>
            <w:r>
              <w:rPr>
                <w:i/>
                <w:sz w:val="18"/>
              </w:rPr>
              <w:t xml:space="preserve">student’s academic success and </w:t>
            </w:r>
            <w:r>
              <w:rPr>
                <w:i/>
                <w:spacing w:val="-2"/>
                <w:sz w:val="18"/>
              </w:rPr>
              <w:t>well-</w:t>
            </w:r>
            <w:proofErr w:type="gramStart"/>
            <w:r>
              <w:rPr>
                <w:i/>
                <w:spacing w:val="-2"/>
                <w:sz w:val="18"/>
              </w:rPr>
              <w:t>being.</w:t>
            </w:r>
            <w:r>
              <w:rPr>
                <w:spacing w:val="-2"/>
                <w:sz w:val="18"/>
              </w:rPr>
              <w:t>.</w:t>
            </w:r>
            <w:proofErr w:type="gramEnd"/>
          </w:p>
        </w:tc>
        <w:tc>
          <w:tcPr>
            <w:tcW w:w="2180" w:type="dxa"/>
          </w:tcPr>
          <w:p w14:paraId="0BB8BA03" w14:textId="77777777" w:rsidR="0048358B" w:rsidRDefault="0048358B">
            <w:pPr>
              <w:pStyle w:val="TableParagraph"/>
              <w:rPr>
                <w:b/>
                <w:sz w:val="20"/>
              </w:rPr>
            </w:pPr>
          </w:p>
          <w:p w14:paraId="48C4B92A" w14:textId="77777777" w:rsidR="0048358B" w:rsidRDefault="00000000">
            <w:pPr>
              <w:pStyle w:val="TableParagraph"/>
              <w:spacing w:before="124" w:line="292" w:lineRule="auto"/>
              <w:ind w:left="136" w:right="109"/>
              <w:jc w:val="center"/>
              <w:rPr>
                <w:sz w:val="18"/>
              </w:rPr>
            </w:pPr>
            <w:r>
              <w:rPr>
                <w:sz w:val="18"/>
              </w:rPr>
              <w:t xml:space="preserve">The </w:t>
            </w:r>
            <w:r>
              <w:rPr>
                <w:sz w:val="20"/>
              </w:rPr>
              <w:t xml:space="preserve">DA </w:t>
            </w:r>
            <w:r>
              <w:rPr>
                <w:b/>
                <w:sz w:val="18"/>
              </w:rPr>
              <w:t xml:space="preserve">rarely </w:t>
            </w:r>
            <w:r>
              <w:rPr>
                <w:i/>
                <w:sz w:val="18"/>
              </w:rPr>
              <w:t>strives for</w:t>
            </w:r>
            <w:r>
              <w:rPr>
                <w:i/>
                <w:spacing w:val="-13"/>
                <w:sz w:val="18"/>
              </w:rPr>
              <w:t xml:space="preserve"> </w:t>
            </w:r>
            <w:r>
              <w:rPr>
                <w:i/>
                <w:sz w:val="18"/>
              </w:rPr>
              <w:t>equity</w:t>
            </w:r>
            <w:r>
              <w:rPr>
                <w:i/>
                <w:spacing w:val="-12"/>
                <w:sz w:val="18"/>
              </w:rPr>
              <w:t xml:space="preserve"> </w:t>
            </w:r>
            <w:r>
              <w:rPr>
                <w:i/>
                <w:sz w:val="18"/>
              </w:rPr>
              <w:t>of</w:t>
            </w:r>
            <w:r>
              <w:rPr>
                <w:i/>
                <w:spacing w:val="-13"/>
                <w:sz w:val="18"/>
              </w:rPr>
              <w:t xml:space="preserve"> </w:t>
            </w:r>
            <w:r>
              <w:rPr>
                <w:i/>
                <w:sz w:val="18"/>
              </w:rPr>
              <w:t xml:space="preserve">educational opportunity and culturally responsive practices to promote each student’s academic success and </w:t>
            </w:r>
            <w:r>
              <w:rPr>
                <w:i/>
                <w:spacing w:val="-2"/>
                <w:sz w:val="18"/>
              </w:rPr>
              <w:t>well-</w:t>
            </w:r>
            <w:proofErr w:type="gramStart"/>
            <w:r>
              <w:rPr>
                <w:i/>
                <w:spacing w:val="-2"/>
                <w:sz w:val="18"/>
              </w:rPr>
              <w:t>being.</w:t>
            </w:r>
            <w:r>
              <w:rPr>
                <w:spacing w:val="-2"/>
                <w:sz w:val="18"/>
              </w:rPr>
              <w:t>.</w:t>
            </w:r>
            <w:proofErr w:type="gramEnd"/>
          </w:p>
        </w:tc>
      </w:tr>
      <w:tr w:rsidR="0048358B" w14:paraId="2F9DAC44" w14:textId="77777777">
        <w:trPr>
          <w:trHeight w:val="1240"/>
        </w:trPr>
        <w:tc>
          <w:tcPr>
            <w:tcW w:w="2220" w:type="dxa"/>
          </w:tcPr>
          <w:p w14:paraId="2FEED2D9" w14:textId="77777777" w:rsidR="0048358B" w:rsidRDefault="00000000">
            <w:pPr>
              <w:pStyle w:val="TableParagraph"/>
              <w:spacing w:before="92"/>
              <w:ind w:left="105"/>
              <w:rPr>
                <w:rFonts w:ascii="MS Gothic" w:hAnsi="MS Gothic"/>
              </w:rPr>
            </w:pPr>
            <w:r>
              <w:rPr>
                <w:rFonts w:ascii="MS Gothic" w:hAnsi="MS Gothic"/>
              </w:rPr>
              <w:t>☐</w:t>
            </w:r>
          </w:p>
          <w:p w14:paraId="781BA00D" w14:textId="77777777" w:rsidR="0048358B" w:rsidRDefault="00000000">
            <w:pPr>
              <w:pStyle w:val="TableParagraph"/>
              <w:spacing w:before="1"/>
              <w:ind w:left="105"/>
            </w:pPr>
            <w:r>
              <w:rPr>
                <w:spacing w:val="-2"/>
              </w:rPr>
              <w:t>Comments</w:t>
            </w:r>
          </w:p>
        </w:tc>
        <w:tc>
          <w:tcPr>
            <w:tcW w:w="2340" w:type="dxa"/>
          </w:tcPr>
          <w:p w14:paraId="56D80F07" w14:textId="77777777" w:rsidR="0048358B" w:rsidRDefault="00000000">
            <w:pPr>
              <w:pStyle w:val="TableParagraph"/>
              <w:spacing w:before="92"/>
              <w:ind w:left="105"/>
              <w:rPr>
                <w:rFonts w:ascii="MS Gothic" w:hAnsi="MS Gothic"/>
              </w:rPr>
            </w:pPr>
            <w:r>
              <w:rPr>
                <w:rFonts w:ascii="MS Gothic" w:hAnsi="MS Gothic"/>
              </w:rPr>
              <w:t>☐</w:t>
            </w:r>
          </w:p>
          <w:p w14:paraId="39C56692" w14:textId="77777777" w:rsidR="0048358B" w:rsidRDefault="00000000">
            <w:pPr>
              <w:pStyle w:val="TableParagraph"/>
              <w:spacing w:before="1"/>
              <w:ind w:left="105"/>
            </w:pPr>
            <w:r>
              <w:rPr>
                <w:spacing w:val="-2"/>
              </w:rPr>
              <w:t>Comments</w:t>
            </w:r>
          </w:p>
        </w:tc>
        <w:tc>
          <w:tcPr>
            <w:tcW w:w="2140" w:type="dxa"/>
          </w:tcPr>
          <w:p w14:paraId="64FCBF83" w14:textId="77777777" w:rsidR="0048358B" w:rsidRDefault="00000000">
            <w:pPr>
              <w:pStyle w:val="TableParagraph"/>
              <w:spacing w:before="92"/>
              <w:ind w:left="105"/>
              <w:rPr>
                <w:rFonts w:ascii="MS Gothic" w:hAnsi="MS Gothic"/>
              </w:rPr>
            </w:pPr>
            <w:r>
              <w:rPr>
                <w:rFonts w:ascii="MS Gothic" w:hAnsi="MS Gothic"/>
              </w:rPr>
              <w:t>☐</w:t>
            </w:r>
          </w:p>
          <w:p w14:paraId="4F4BE193" w14:textId="77777777" w:rsidR="0048358B" w:rsidRDefault="00000000">
            <w:pPr>
              <w:pStyle w:val="TableParagraph"/>
              <w:spacing w:before="1"/>
              <w:ind w:left="105"/>
            </w:pPr>
            <w:proofErr w:type="gramStart"/>
            <w:r>
              <w:t>Comments</w:t>
            </w:r>
            <w:r>
              <w:rPr>
                <w:spacing w:val="55"/>
              </w:rPr>
              <w:t xml:space="preserve"> </w:t>
            </w:r>
            <w:r>
              <w:rPr>
                <w:color w:val="808080"/>
                <w:spacing w:val="-10"/>
              </w:rPr>
              <w:t>.</w:t>
            </w:r>
            <w:proofErr w:type="gramEnd"/>
          </w:p>
        </w:tc>
        <w:tc>
          <w:tcPr>
            <w:tcW w:w="2180" w:type="dxa"/>
          </w:tcPr>
          <w:p w14:paraId="2D19AE34" w14:textId="77777777" w:rsidR="0048358B" w:rsidRDefault="00000000">
            <w:pPr>
              <w:pStyle w:val="TableParagraph"/>
              <w:spacing w:before="92"/>
              <w:ind w:left="110"/>
              <w:rPr>
                <w:rFonts w:ascii="MS Gothic" w:hAnsi="MS Gothic"/>
              </w:rPr>
            </w:pPr>
            <w:r>
              <w:rPr>
                <w:rFonts w:ascii="MS Gothic" w:hAnsi="MS Gothic"/>
              </w:rPr>
              <w:t>☐</w:t>
            </w:r>
          </w:p>
          <w:p w14:paraId="4D3CC6A6" w14:textId="77777777" w:rsidR="0048358B" w:rsidRDefault="00000000">
            <w:pPr>
              <w:pStyle w:val="TableParagraph"/>
              <w:spacing w:before="1"/>
              <w:ind w:left="110"/>
            </w:pPr>
            <w:r>
              <w:rPr>
                <w:spacing w:val="-2"/>
              </w:rPr>
              <w:t>Comments</w:t>
            </w:r>
          </w:p>
        </w:tc>
      </w:tr>
    </w:tbl>
    <w:p w14:paraId="4EE67E00" w14:textId="77777777" w:rsidR="0048358B" w:rsidRDefault="0048358B">
      <w:pPr>
        <w:pStyle w:val="BodyText"/>
        <w:spacing w:before="3"/>
        <w:rPr>
          <w:b/>
        </w:rPr>
      </w:pPr>
    </w:p>
    <w:p w14:paraId="7B7CA2E8" w14:textId="77777777" w:rsidR="0048358B" w:rsidRDefault="00000000">
      <w:pPr>
        <w:spacing w:after="32"/>
        <w:ind w:left="533" w:right="582"/>
        <w:jc w:val="center"/>
        <w:rPr>
          <w:b/>
        </w:rPr>
      </w:pPr>
      <w:r>
        <w:rPr>
          <w:b/>
        </w:rPr>
        <w:t>Standard</w:t>
      </w:r>
      <w:r>
        <w:rPr>
          <w:b/>
          <w:spacing w:val="-3"/>
        </w:rPr>
        <w:t xml:space="preserve"> </w:t>
      </w:r>
      <w:r>
        <w:rPr>
          <w:b/>
        </w:rPr>
        <w:t>5:</w:t>
      </w:r>
      <w:r>
        <w:rPr>
          <w:b/>
          <w:spacing w:val="56"/>
        </w:rPr>
        <w:t xml:space="preserve"> </w:t>
      </w:r>
      <w:r>
        <w:rPr>
          <w:b/>
        </w:rPr>
        <w:t>Community</w:t>
      </w:r>
      <w:r>
        <w:rPr>
          <w:b/>
          <w:spacing w:val="-3"/>
        </w:rPr>
        <w:t xml:space="preserve"> </w:t>
      </w:r>
      <w:r>
        <w:rPr>
          <w:b/>
        </w:rPr>
        <w:t>of</w:t>
      </w:r>
      <w:r>
        <w:rPr>
          <w:b/>
          <w:spacing w:val="-2"/>
        </w:rPr>
        <w:t xml:space="preserve"> </w:t>
      </w:r>
      <w:r>
        <w:rPr>
          <w:b/>
        </w:rPr>
        <w:t>Care</w:t>
      </w:r>
      <w:r>
        <w:rPr>
          <w:b/>
          <w:spacing w:val="-3"/>
        </w:rPr>
        <w:t xml:space="preserve"> </w:t>
      </w:r>
      <w:r>
        <w:rPr>
          <w:b/>
        </w:rPr>
        <w:t>and</w:t>
      </w:r>
      <w:r>
        <w:rPr>
          <w:b/>
          <w:spacing w:val="-2"/>
        </w:rPr>
        <w:t xml:space="preserve"> </w:t>
      </w:r>
      <w:r>
        <w:rPr>
          <w:b/>
        </w:rPr>
        <w:t>Support</w:t>
      </w:r>
      <w:r>
        <w:rPr>
          <w:b/>
          <w:spacing w:val="-3"/>
        </w:rPr>
        <w:t xml:space="preserve"> </w:t>
      </w:r>
      <w:r>
        <w:rPr>
          <w:b/>
        </w:rPr>
        <w:t>for</w:t>
      </w:r>
      <w:r>
        <w:rPr>
          <w:b/>
          <w:spacing w:val="-2"/>
        </w:rPr>
        <w:t xml:space="preserve"> Students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00"/>
        <w:gridCol w:w="2320"/>
        <w:gridCol w:w="2180"/>
        <w:gridCol w:w="2160"/>
      </w:tblGrid>
      <w:tr w:rsidR="0048358B" w14:paraId="7C134318" w14:textId="77777777">
        <w:trPr>
          <w:trHeight w:val="1060"/>
        </w:trPr>
        <w:tc>
          <w:tcPr>
            <w:tcW w:w="2200" w:type="dxa"/>
            <w:shd w:val="clear" w:color="auto" w:fill="D9D9D9"/>
          </w:tcPr>
          <w:p w14:paraId="7782A779" w14:textId="77777777" w:rsidR="0048358B" w:rsidRDefault="00000000">
            <w:pPr>
              <w:pStyle w:val="TableParagraph"/>
              <w:spacing w:before="115"/>
              <w:ind w:left="147" w:right="137"/>
              <w:jc w:val="center"/>
              <w:rPr>
                <w:b/>
              </w:rPr>
            </w:pPr>
            <w:r>
              <w:rPr>
                <w:b/>
                <w:spacing w:val="-2"/>
              </w:rPr>
              <w:t>Exemplary</w:t>
            </w:r>
          </w:p>
          <w:p w14:paraId="6A5FBD46" w14:textId="77777777" w:rsidR="0048358B" w:rsidRDefault="00000000">
            <w:pPr>
              <w:pStyle w:val="TableParagraph"/>
              <w:spacing w:before="15" w:line="254" w:lineRule="auto"/>
              <w:ind w:left="147" w:right="135"/>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20" w:type="dxa"/>
            <w:shd w:val="clear" w:color="auto" w:fill="D9D9D9"/>
          </w:tcPr>
          <w:p w14:paraId="75ED0B0E" w14:textId="77777777" w:rsidR="0048358B" w:rsidRDefault="00000000">
            <w:pPr>
              <w:pStyle w:val="TableParagraph"/>
              <w:spacing w:before="115"/>
              <w:ind w:left="140" w:right="135"/>
              <w:jc w:val="center"/>
              <w:rPr>
                <w:b/>
              </w:rPr>
            </w:pPr>
            <w:r>
              <w:rPr>
                <w:b/>
                <w:spacing w:val="-2"/>
              </w:rPr>
              <w:t>Accomplished</w:t>
            </w:r>
          </w:p>
          <w:p w14:paraId="21CE161E" w14:textId="77777777" w:rsidR="0048358B" w:rsidRDefault="00000000">
            <w:pPr>
              <w:pStyle w:val="TableParagraph"/>
              <w:spacing w:before="15" w:line="254" w:lineRule="auto"/>
              <w:ind w:left="142" w:right="135"/>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7A334474" w14:textId="77777777" w:rsidR="0048358B" w:rsidRDefault="00000000">
            <w:pPr>
              <w:pStyle w:val="TableParagraph"/>
              <w:spacing w:before="115"/>
              <w:ind w:left="487"/>
              <w:rPr>
                <w:b/>
              </w:rPr>
            </w:pPr>
            <w:r>
              <w:rPr>
                <w:b/>
                <w:spacing w:val="-2"/>
              </w:rPr>
              <w:t>Developing</w:t>
            </w:r>
          </w:p>
        </w:tc>
        <w:tc>
          <w:tcPr>
            <w:tcW w:w="2160" w:type="dxa"/>
            <w:shd w:val="clear" w:color="auto" w:fill="D9D9D9"/>
          </w:tcPr>
          <w:p w14:paraId="1BD601E4" w14:textId="77777777" w:rsidR="0048358B" w:rsidRDefault="00000000">
            <w:pPr>
              <w:pStyle w:val="TableParagraph"/>
              <w:spacing w:before="115"/>
              <w:ind w:left="531"/>
              <w:rPr>
                <w:b/>
              </w:rPr>
            </w:pPr>
            <w:r>
              <w:rPr>
                <w:b/>
                <w:spacing w:val="-2"/>
              </w:rPr>
              <w:t>Ineffective</w:t>
            </w:r>
          </w:p>
        </w:tc>
      </w:tr>
      <w:tr w:rsidR="0048358B" w14:paraId="3B02C4CB" w14:textId="77777777">
        <w:trPr>
          <w:trHeight w:val="607"/>
        </w:trPr>
        <w:tc>
          <w:tcPr>
            <w:tcW w:w="2200" w:type="dxa"/>
            <w:tcBorders>
              <w:bottom w:val="nil"/>
            </w:tcBorders>
          </w:tcPr>
          <w:p w14:paraId="0A01E390" w14:textId="77777777" w:rsidR="0048358B" w:rsidRDefault="0048358B">
            <w:pPr>
              <w:pStyle w:val="TableParagraph"/>
              <w:spacing w:before="9"/>
              <w:rPr>
                <w:b/>
                <w:sz w:val="30"/>
              </w:rPr>
            </w:pPr>
          </w:p>
          <w:p w14:paraId="0583B7E6" w14:textId="77777777" w:rsidR="0048358B" w:rsidRDefault="00000000">
            <w:pPr>
              <w:pStyle w:val="TableParagraph"/>
              <w:ind w:left="137" w:right="137"/>
              <w:jc w:val="center"/>
              <w:rPr>
                <w:sz w:val="20"/>
              </w:rPr>
            </w:pPr>
            <w:r>
              <w:rPr>
                <w:sz w:val="20"/>
              </w:rPr>
              <w:t>The</w:t>
            </w:r>
            <w:r>
              <w:rPr>
                <w:spacing w:val="-4"/>
                <w:sz w:val="20"/>
              </w:rPr>
              <w:t xml:space="preserve"> </w:t>
            </w:r>
            <w:r>
              <w:rPr>
                <w:sz w:val="20"/>
              </w:rPr>
              <w:t>DA</w:t>
            </w:r>
            <w:r>
              <w:rPr>
                <w:spacing w:val="-14"/>
                <w:sz w:val="20"/>
              </w:rPr>
              <w:t xml:space="preserve"> </w:t>
            </w:r>
            <w:r>
              <w:rPr>
                <w:sz w:val="20"/>
              </w:rPr>
              <w:t>seeks</w:t>
            </w:r>
            <w:r>
              <w:rPr>
                <w:spacing w:val="-3"/>
                <w:sz w:val="20"/>
              </w:rPr>
              <w:t xml:space="preserve"> </w:t>
            </w:r>
            <w:r>
              <w:rPr>
                <w:spacing w:val="-5"/>
                <w:sz w:val="20"/>
              </w:rPr>
              <w:t>and</w:t>
            </w:r>
          </w:p>
        </w:tc>
        <w:tc>
          <w:tcPr>
            <w:tcW w:w="2320" w:type="dxa"/>
            <w:tcBorders>
              <w:bottom w:val="nil"/>
            </w:tcBorders>
          </w:tcPr>
          <w:p w14:paraId="2932A8F4" w14:textId="77777777" w:rsidR="0048358B" w:rsidRDefault="0048358B">
            <w:pPr>
              <w:pStyle w:val="TableParagraph"/>
              <w:spacing w:before="9"/>
              <w:rPr>
                <w:b/>
                <w:sz w:val="30"/>
              </w:rPr>
            </w:pPr>
          </w:p>
          <w:p w14:paraId="17886D8A" w14:textId="77777777" w:rsidR="0048358B" w:rsidRDefault="00000000">
            <w:pPr>
              <w:pStyle w:val="TableParagraph"/>
              <w:ind w:left="140" w:right="135"/>
              <w:jc w:val="center"/>
              <w:rPr>
                <w:i/>
                <w:sz w:val="18"/>
              </w:rPr>
            </w:pPr>
            <w:r>
              <w:rPr>
                <w:sz w:val="20"/>
              </w:rPr>
              <w:t>The</w:t>
            </w:r>
            <w:r>
              <w:rPr>
                <w:spacing w:val="-3"/>
                <w:sz w:val="20"/>
              </w:rPr>
              <w:t xml:space="preserve"> </w:t>
            </w:r>
            <w:r>
              <w:rPr>
                <w:sz w:val="20"/>
              </w:rPr>
              <w:t>DA</w:t>
            </w:r>
            <w:r>
              <w:rPr>
                <w:spacing w:val="-2"/>
                <w:sz w:val="20"/>
              </w:rPr>
              <w:t xml:space="preserve"> </w:t>
            </w:r>
            <w:r>
              <w:rPr>
                <w:i/>
                <w:sz w:val="18"/>
              </w:rPr>
              <w:t xml:space="preserve">cultivates </w:t>
            </w:r>
            <w:r>
              <w:rPr>
                <w:i/>
                <w:spacing w:val="-5"/>
                <w:sz w:val="18"/>
              </w:rPr>
              <w:t>an</w:t>
            </w:r>
          </w:p>
        </w:tc>
        <w:tc>
          <w:tcPr>
            <w:tcW w:w="2180" w:type="dxa"/>
            <w:tcBorders>
              <w:bottom w:val="nil"/>
            </w:tcBorders>
          </w:tcPr>
          <w:p w14:paraId="67DEF2E4" w14:textId="77777777" w:rsidR="0048358B" w:rsidRDefault="0048358B">
            <w:pPr>
              <w:pStyle w:val="TableParagraph"/>
              <w:spacing w:before="9"/>
              <w:rPr>
                <w:b/>
                <w:sz w:val="30"/>
              </w:rPr>
            </w:pPr>
          </w:p>
          <w:p w14:paraId="6F18F1A9" w14:textId="77777777" w:rsidR="0048358B" w:rsidRDefault="00000000">
            <w:pPr>
              <w:pStyle w:val="TableParagraph"/>
              <w:ind w:left="83" w:right="78"/>
              <w:jc w:val="center"/>
              <w:rPr>
                <w:sz w:val="20"/>
              </w:rPr>
            </w:pPr>
            <w:r>
              <w:rPr>
                <w:sz w:val="20"/>
              </w:rPr>
              <w:t>The</w:t>
            </w:r>
            <w:r>
              <w:rPr>
                <w:spacing w:val="-5"/>
                <w:sz w:val="20"/>
              </w:rPr>
              <w:t xml:space="preserve"> DA</w:t>
            </w:r>
          </w:p>
        </w:tc>
        <w:tc>
          <w:tcPr>
            <w:tcW w:w="2160" w:type="dxa"/>
            <w:tcBorders>
              <w:bottom w:val="nil"/>
            </w:tcBorders>
          </w:tcPr>
          <w:p w14:paraId="2AFBE29F" w14:textId="77777777" w:rsidR="0048358B" w:rsidRDefault="0048358B">
            <w:pPr>
              <w:pStyle w:val="TableParagraph"/>
              <w:spacing w:before="9"/>
              <w:rPr>
                <w:b/>
                <w:sz w:val="30"/>
              </w:rPr>
            </w:pPr>
          </w:p>
          <w:p w14:paraId="1C31BBEA" w14:textId="77777777" w:rsidR="0048358B" w:rsidRDefault="00000000">
            <w:pPr>
              <w:pStyle w:val="TableParagraph"/>
              <w:ind w:right="82"/>
              <w:jc w:val="right"/>
              <w:rPr>
                <w:b/>
                <w:sz w:val="20"/>
              </w:rPr>
            </w:pPr>
            <w:r>
              <w:rPr>
                <w:sz w:val="20"/>
              </w:rPr>
              <w:t>The</w:t>
            </w:r>
            <w:r>
              <w:rPr>
                <w:spacing w:val="-3"/>
                <w:sz w:val="20"/>
              </w:rPr>
              <w:t xml:space="preserve"> </w:t>
            </w:r>
            <w:r>
              <w:rPr>
                <w:sz w:val="20"/>
              </w:rPr>
              <w:t>DA</w:t>
            </w:r>
            <w:r>
              <w:rPr>
                <w:spacing w:val="-2"/>
                <w:sz w:val="20"/>
              </w:rPr>
              <w:t xml:space="preserve"> </w:t>
            </w:r>
            <w:r>
              <w:rPr>
                <w:b/>
                <w:spacing w:val="-2"/>
                <w:sz w:val="20"/>
              </w:rPr>
              <w:t>inadequately</w:t>
            </w:r>
          </w:p>
        </w:tc>
      </w:tr>
      <w:tr w:rsidR="0048358B" w14:paraId="493999A7" w14:textId="77777777">
        <w:trPr>
          <w:trHeight w:val="262"/>
        </w:trPr>
        <w:tc>
          <w:tcPr>
            <w:tcW w:w="2200" w:type="dxa"/>
            <w:tcBorders>
              <w:top w:val="nil"/>
              <w:bottom w:val="nil"/>
            </w:tcBorders>
          </w:tcPr>
          <w:p w14:paraId="74446FD7" w14:textId="77777777" w:rsidR="0048358B" w:rsidRDefault="00000000">
            <w:pPr>
              <w:pStyle w:val="TableParagraph"/>
              <w:spacing w:before="17" w:line="225" w:lineRule="exact"/>
              <w:ind w:left="114" w:right="104"/>
              <w:jc w:val="center"/>
              <w:rPr>
                <w:i/>
                <w:sz w:val="18"/>
              </w:rPr>
            </w:pPr>
            <w:r>
              <w:rPr>
                <w:sz w:val="20"/>
              </w:rPr>
              <w:t>effectively</w:t>
            </w:r>
            <w:r>
              <w:rPr>
                <w:spacing w:val="-8"/>
                <w:sz w:val="20"/>
              </w:rPr>
              <w:t xml:space="preserve"> </w:t>
            </w:r>
            <w:r>
              <w:rPr>
                <w:i/>
                <w:sz w:val="18"/>
              </w:rPr>
              <w:t>cultivates</w:t>
            </w:r>
            <w:r>
              <w:rPr>
                <w:i/>
                <w:spacing w:val="-6"/>
                <w:sz w:val="18"/>
              </w:rPr>
              <w:t xml:space="preserve"> </w:t>
            </w:r>
            <w:r>
              <w:rPr>
                <w:i/>
                <w:spacing w:val="-5"/>
                <w:sz w:val="18"/>
              </w:rPr>
              <w:t>an</w:t>
            </w:r>
          </w:p>
        </w:tc>
        <w:tc>
          <w:tcPr>
            <w:tcW w:w="2320" w:type="dxa"/>
            <w:tcBorders>
              <w:top w:val="nil"/>
              <w:bottom w:val="nil"/>
            </w:tcBorders>
          </w:tcPr>
          <w:p w14:paraId="008391FB" w14:textId="77777777" w:rsidR="0048358B" w:rsidRDefault="00000000">
            <w:pPr>
              <w:pStyle w:val="TableParagraph"/>
              <w:spacing w:before="17"/>
              <w:ind w:left="140" w:right="135"/>
              <w:jc w:val="center"/>
              <w:rPr>
                <w:i/>
                <w:sz w:val="18"/>
              </w:rPr>
            </w:pPr>
            <w:r>
              <w:rPr>
                <w:i/>
                <w:sz w:val="18"/>
              </w:rPr>
              <w:t xml:space="preserve">inclusive, caring, </w:t>
            </w:r>
            <w:r>
              <w:rPr>
                <w:i/>
                <w:spacing w:val="-5"/>
                <w:sz w:val="18"/>
              </w:rPr>
              <w:t>and</w:t>
            </w:r>
          </w:p>
        </w:tc>
        <w:tc>
          <w:tcPr>
            <w:tcW w:w="2180" w:type="dxa"/>
            <w:tcBorders>
              <w:top w:val="nil"/>
              <w:bottom w:val="nil"/>
            </w:tcBorders>
          </w:tcPr>
          <w:p w14:paraId="5283FBDC" w14:textId="77777777" w:rsidR="0048358B" w:rsidRDefault="00000000">
            <w:pPr>
              <w:pStyle w:val="TableParagraph"/>
              <w:spacing w:before="17" w:line="225" w:lineRule="exact"/>
              <w:ind w:left="410"/>
              <w:rPr>
                <w:b/>
                <w:sz w:val="20"/>
              </w:rPr>
            </w:pPr>
            <w:r>
              <w:rPr>
                <w:b/>
                <w:spacing w:val="-2"/>
                <w:sz w:val="20"/>
              </w:rPr>
              <w:t>inconsistently</w:t>
            </w:r>
          </w:p>
        </w:tc>
        <w:tc>
          <w:tcPr>
            <w:tcW w:w="2160" w:type="dxa"/>
            <w:tcBorders>
              <w:top w:val="nil"/>
              <w:bottom w:val="nil"/>
            </w:tcBorders>
          </w:tcPr>
          <w:p w14:paraId="2C62112C" w14:textId="77777777" w:rsidR="0048358B" w:rsidRDefault="00000000">
            <w:pPr>
              <w:pStyle w:val="TableParagraph"/>
              <w:spacing w:before="17"/>
              <w:ind w:right="165"/>
              <w:jc w:val="right"/>
              <w:rPr>
                <w:i/>
                <w:sz w:val="18"/>
              </w:rPr>
            </w:pPr>
            <w:r>
              <w:rPr>
                <w:i/>
                <w:sz w:val="18"/>
              </w:rPr>
              <w:t xml:space="preserve">cultivates an </w:t>
            </w:r>
            <w:r>
              <w:rPr>
                <w:i/>
                <w:spacing w:val="-2"/>
                <w:sz w:val="18"/>
              </w:rPr>
              <w:t>inclusive,</w:t>
            </w:r>
          </w:p>
        </w:tc>
      </w:tr>
      <w:tr w:rsidR="0048358B" w14:paraId="7B30E9CC" w14:textId="77777777">
        <w:trPr>
          <w:trHeight w:val="250"/>
        </w:trPr>
        <w:tc>
          <w:tcPr>
            <w:tcW w:w="2200" w:type="dxa"/>
            <w:tcBorders>
              <w:top w:val="nil"/>
              <w:bottom w:val="nil"/>
            </w:tcBorders>
          </w:tcPr>
          <w:p w14:paraId="41C87F3F" w14:textId="77777777" w:rsidR="0048358B" w:rsidRDefault="00000000">
            <w:pPr>
              <w:pStyle w:val="TableParagraph"/>
              <w:spacing w:before="24" w:line="206" w:lineRule="exact"/>
              <w:ind w:left="147" w:right="137"/>
              <w:jc w:val="center"/>
              <w:rPr>
                <w:i/>
                <w:sz w:val="18"/>
              </w:rPr>
            </w:pPr>
            <w:r>
              <w:rPr>
                <w:i/>
                <w:sz w:val="18"/>
              </w:rPr>
              <w:t xml:space="preserve">inclusive, caring, </w:t>
            </w:r>
            <w:r>
              <w:rPr>
                <w:i/>
                <w:spacing w:val="-5"/>
                <w:sz w:val="18"/>
              </w:rPr>
              <w:t>and</w:t>
            </w:r>
          </w:p>
        </w:tc>
        <w:tc>
          <w:tcPr>
            <w:tcW w:w="2320" w:type="dxa"/>
            <w:tcBorders>
              <w:top w:val="nil"/>
              <w:bottom w:val="nil"/>
            </w:tcBorders>
          </w:tcPr>
          <w:p w14:paraId="43C67D16" w14:textId="77777777" w:rsidR="0048358B" w:rsidRDefault="00000000">
            <w:pPr>
              <w:pStyle w:val="TableParagraph"/>
              <w:spacing w:before="9"/>
              <w:ind w:left="140" w:right="135"/>
              <w:jc w:val="center"/>
              <w:rPr>
                <w:i/>
                <w:sz w:val="18"/>
              </w:rPr>
            </w:pPr>
            <w:r>
              <w:rPr>
                <w:i/>
                <w:sz w:val="18"/>
              </w:rPr>
              <w:t xml:space="preserve">supportive </w:t>
            </w:r>
            <w:r>
              <w:rPr>
                <w:i/>
                <w:spacing w:val="-2"/>
                <w:sz w:val="18"/>
              </w:rPr>
              <w:t>school</w:t>
            </w:r>
          </w:p>
        </w:tc>
        <w:tc>
          <w:tcPr>
            <w:tcW w:w="2180" w:type="dxa"/>
            <w:tcBorders>
              <w:top w:val="nil"/>
              <w:bottom w:val="nil"/>
            </w:tcBorders>
          </w:tcPr>
          <w:p w14:paraId="30B98FBB" w14:textId="77777777" w:rsidR="0048358B" w:rsidRDefault="00000000">
            <w:pPr>
              <w:pStyle w:val="TableParagraph"/>
              <w:spacing w:before="24" w:line="206" w:lineRule="exact"/>
              <w:ind w:right="180"/>
              <w:jc w:val="right"/>
              <w:rPr>
                <w:i/>
                <w:sz w:val="18"/>
              </w:rPr>
            </w:pPr>
            <w:r>
              <w:rPr>
                <w:i/>
                <w:sz w:val="18"/>
              </w:rPr>
              <w:t xml:space="preserve">cultivates an </w:t>
            </w:r>
            <w:r>
              <w:rPr>
                <w:i/>
                <w:spacing w:val="-2"/>
                <w:sz w:val="18"/>
              </w:rPr>
              <w:t>inclusive,</w:t>
            </w:r>
          </w:p>
        </w:tc>
        <w:tc>
          <w:tcPr>
            <w:tcW w:w="2160" w:type="dxa"/>
            <w:tcBorders>
              <w:top w:val="nil"/>
              <w:bottom w:val="nil"/>
            </w:tcBorders>
          </w:tcPr>
          <w:p w14:paraId="59CBD17F" w14:textId="77777777" w:rsidR="0048358B" w:rsidRDefault="00000000">
            <w:pPr>
              <w:pStyle w:val="TableParagraph"/>
              <w:spacing w:before="9"/>
              <w:ind w:left="191"/>
              <w:rPr>
                <w:i/>
                <w:sz w:val="18"/>
              </w:rPr>
            </w:pPr>
            <w:r>
              <w:rPr>
                <w:i/>
                <w:sz w:val="18"/>
              </w:rPr>
              <w:t xml:space="preserve">caring, and </w:t>
            </w:r>
            <w:r>
              <w:rPr>
                <w:i/>
                <w:spacing w:val="-2"/>
                <w:sz w:val="18"/>
              </w:rPr>
              <w:t>supportive</w:t>
            </w:r>
          </w:p>
        </w:tc>
      </w:tr>
      <w:tr w:rsidR="0048358B" w14:paraId="2878BAF5" w14:textId="77777777">
        <w:trPr>
          <w:trHeight w:val="255"/>
        </w:trPr>
        <w:tc>
          <w:tcPr>
            <w:tcW w:w="2200" w:type="dxa"/>
            <w:tcBorders>
              <w:top w:val="nil"/>
              <w:bottom w:val="nil"/>
            </w:tcBorders>
          </w:tcPr>
          <w:p w14:paraId="1E863032" w14:textId="77777777" w:rsidR="0048358B" w:rsidRDefault="00000000">
            <w:pPr>
              <w:pStyle w:val="TableParagraph"/>
              <w:spacing w:before="28" w:line="206" w:lineRule="exact"/>
              <w:ind w:left="147" w:right="137"/>
              <w:jc w:val="center"/>
              <w:rPr>
                <w:i/>
                <w:sz w:val="18"/>
              </w:rPr>
            </w:pPr>
            <w:r>
              <w:rPr>
                <w:i/>
                <w:sz w:val="18"/>
              </w:rPr>
              <w:t xml:space="preserve">supportive </w:t>
            </w:r>
            <w:r>
              <w:rPr>
                <w:i/>
                <w:spacing w:val="-2"/>
                <w:sz w:val="18"/>
              </w:rPr>
              <w:t>school</w:t>
            </w:r>
          </w:p>
        </w:tc>
        <w:tc>
          <w:tcPr>
            <w:tcW w:w="2320" w:type="dxa"/>
            <w:tcBorders>
              <w:top w:val="nil"/>
              <w:bottom w:val="nil"/>
            </w:tcBorders>
          </w:tcPr>
          <w:p w14:paraId="1CF3B606" w14:textId="77777777" w:rsidR="0048358B" w:rsidRDefault="00000000">
            <w:pPr>
              <w:pStyle w:val="TableParagraph"/>
              <w:spacing w:before="13"/>
              <w:ind w:left="130" w:right="125"/>
              <w:jc w:val="center"/>
              <w:rPr>
                <w:i/>
                <w:sz w:val="18"/>
              </w:rPr>
            </w:pPr>
            <w:r>
              <w:rPr>
                <w:i/>
                <w:sz w:val="18"/>
              </w:rPr>
              <w:t xml:space="preserve">community that </w:t>
            </w:r>
            <w:r>
              <w:rPr>
                <w:i/>
                <w:spacing w:val="-2"/>
                <w:sz w:val="18"/>
              </w:rPr>
              <w:t>promotes</w:t>
            </w:r>
          </w:p>
        </w:tc>
        <w:tc>
          <w:tcPr>
            <w:tcW w:w="2180" w:type="dxa"/>
            <w:tcBorders>
              <w:top w:val="nil"/>
              <w:bottom w:val="nil"/>
            </w:tcBorders>
          </w:tcPr>
          <w:p w14:paraId="4C9ABF13" w14:textId="77777777" w:rsidR="0048358B" w:rsidRDefault="00000000">
            <w:pPr>
              <w:pStyle w:val="TableParagraph"/>
              <w:spacing w:before="28" w:line="206" w:lineRule="exact"/>
              <w:ind w:right="189"/>
              <w:jc w:val="right"/>
              <w:rPr>
                <w:i/>
                <w:sz w:val="18"/>
              </w:rPr>
            </w:pPr>
            <w:r>
              <w:rPr>
                <w:i/>
                <w:sz w:val="18"/>
              </w:rPr>
              <w:t xml:space="preserve">caring, and </w:t>
            </w:r>
            <w:r>
              <w:rPr>
                <w:i/>
                <w:spacing w:val="-2"/>
                <w:sz w:val="18"/>
              </w:rPr>
              <w:t>supportive</w:t>
            </w:r>
          </w:p>
        </w:tc>
        <w:tc>
          <w:tcPr>
            <w:tcW w:w="2160" w:type="dxa"/>
            <w:tcBorders>
              <w:top w:val="nil"/>
              <w:bottom w:val="nil"/>
            </w:tcBorders>
          </w:tcPr>
          <w:p w14:paraId="67A10CE6" w14:textId="77777777" w:rsidR="0048358B" w:rsidRDefault="00000000">
            <w:pPr>
              <w:pStyle w:val="TableParagraph"/>
              <w:spacing w:before="13"/>
              <w:ind w:right="165"/>
              <w:jc w:val="right"/>
              <w:rPr>
                <w:i/>
                <w:sz w:val="18"/>
              </w:rPr>
            </w:pPr>
            <w:r>
              <w:rPr>
                <w:i/>
                <w:sz w:val="18"/>
              </w:rPr>
              <w:t xml:space="preserve">school community </w:t>
            </w:r>
            <w:r>
              <w:rPr>
                <w:i/>
                <w:spacing w:val="-4"/>
                <w:sz w:val="18"/>
              </w:rPr>
              <w:t>that</w:t>
            </w:r>
          </w:p>
        </w:tc>
      </w:tr>
      <w:tr w:rsidR="0048358B" w14:paraId="245DF594" w14:textId="77777777">
        <w:trPr>
          <w:trHeight w:val="255"/>
        </w:trPr>
        <w:tc>
          <w:tcPr>
            <w:tcW w:w="2200" w:type="dxa"/>
            <w:tcBorders>
              <w:top w:val="nil"/>
              <w:bottom w:val="nil"/>
            </w:tcBorders>
          </w:tcPr>
          <w:p w14:paraId="3AA915F5" w14:textId="77777777" w:rsidR="0048358B" w:rsidRDefault="00000000">
            <w:pPr>
              <w:pStyle w:val="TableParagraph"/>
              <w:spacing w:before="28" w:line="206" w:lineRule="exact"/>
              <w:ind w:left="147" w:right="137"/>
              <w:jc w:val="center"/>
              <w:rPr>
                <w:i/>
                <w:sz w:val="18"/>
              </w:rPr>
            </w:pPr>
            <w:r>
              <w:rPr>
                <w:i/>
                <w:sz w:val="18"/>
              </w:rPr>
              <w:t xml:space="preserve">community </w:t>
            </w:r>
            <w:r>
              <w:rPr>
                <w:i/>
                <w:spacing w:val="-4"/>
                <w:sz w:val="18"/>
              </w:rPr>
              <w:t>that</w:t>
            </w:r>
          </w:p>
        </w:tc>
        <w:tc>
          <w:tcPr>
            <w:tcW w:w="2320" w:type="dxa"/>
            <w:tcBorders>
              <w:top w:val="nil"/>
              <w:bottom w:val="nil"/>
            </w:tcBorders>
          </w:tcPr>
          <w:p w14:paraId="03BC2063" w14:textId="77777777" w:rsidR="0048358B" w:rsidRDefault="00000000">
            <w:pPr>
              <w:pStyle w:val="TableParagraph"/>
              <w:spacing w:before="13"/>
              <w:ind w:left="140" w:right="135"/>
              <w:jc w:val="center"/>
              <w:rPr>
                <w:i/>
                <w:sz w:val="18"/>
              </w:rPr>
            </w:pPr>
            <w:r>
              <w:rPr>
                <w:i/>
                <w:sz w:val="18"/>
              </w:rPr>
              <w:t xml:space="preserve">the academic </w:t>
            </w:r>
            <w:r>
              <w:rPr>
                <w:i/>
                <w:spacing w:val="-2"/>
                <w:sz w:val="18"/>
              </w:rPr>
              <w:t>success</w:t>
            </w:r>
          </w:p>
        </w:tc>
        <w:tc>
          <w:tcPr>
            <w:tcW w:w="2180" w:type="dxa"/>
            <w:tcBorders>
              <w:top w:val="nil"/>
              <w:bottom w:val="nil"/>
            </w:tcBorders>
          </w:tcPr>
          <w:p w14:paraId="63333B46" w14:textId="77777777" w:rsidR="0048358B" w:rsidRDefault="00000000">
            <w:pPr>
              <w:pStyle w:val="TableParagraph"/>
              <w:spacing w:before="28" w:line="206" w:lineRule="exact"/>
              <w:ind w:right="180"/>
              <w:jc w:val="right"/>
              <w:rPr>
                <w:i/>
                <w:sz w:val="18"/>
              </w:rPr>
            </w:pPr>
            <w:r>
              <w:rPr>
                <w:i/>
                <w:sz w:val="18"/>
              </w:rPr>
              <w:t xml:space="preserve">school community </w:t>
            </w:r>
            <w:r>
              <w:rPr>
                <w:i/>
                <w:spacing w:val="-4"/>
                <w:sz w:val="18"/>
              </w:rPr>
              <w:t>that</w:t>
            </w:r>
          </w:p>
        </w:tc>
        <w:tc>
          <w:tcPr>
            <w:tcW w:w="2160" w:type="dxa"/>
            <w:tcBorders>
              <w:top w:val="nil"/>
              <w:bottom w:val="nil"/>
            </w:tcBorders>
          </w:tcPr>
          <w:p w14:paraId="3F75C6F2" w14:textId="77777777" w:rsidR="0048358B" w:rsidRDefault="00000000">
            <w:pPr>
              <w:pStyle w:val="TableParagraph"/>
              <w:spacing w:before="13"/>
              <w:ind w:right="125"/>
              <w:jc w:val="right"/>
              <w:rPr>
                <w:i/>
                <w:sz w:val="18"/>
              </w:rPr>
            </w:pPr>
            <w:r>
              <w:rPr>
                <w:i/>
                <w:sz w:val="18"/>
              </w:rPr>
              <w:t xml:space="preserve">promotes the </w:t>
            </w:r>
            <w:r>
              <w:rPr>
                <w:i/>
                <w:spacing w:val="-2"/>
                <w:sz w:val="18"/>
              </w:rPr>
              <w:t>academic</w:t>
            </w:r>
          </w:p>
        </w:tc>
      </w:tr>
      <w:tr w:rsidR="0048358B" w14:paraId="60FF3672" w14:textId="77777777">
        <w:trPr>
          <w:trHeight w:val="255"/>
        </w:trPr>
        <w:tc>
          <w:tcPr>
            <w:tcW w:w="2200" w:type="dxa"/>
            <w:tcBorders>
              <w:top w:val="nil"/>
              <w:bottom w:val="nil"/>
            </w:tcBorders>
          </w:tcPr>
          <w:p w14:paraId="43A2E311" w14:textId="77777777" w:rsidR="0048358B" w:rsidRDefault="00000000">
            <w:pPr>
              <w:pStyle w:val="TableParagraph"/>
              <w:spacing w:before="28" w:line="206" w:lineRule="exact"/>
              <w:ind w:left="147" w:right="137"/>
              <w:jc w:val="center"/>
              <w:rPr>
                <w:i/>
                <w:sz w:val="18"/>
              </w:rPr>
            </w:pPr>
            <w:r>
              <w:rPr>
                <w:i/>
                <w:sz w:val="18"/>
              </w:rPr>
              <w:t xml:space="preserve">promotes the </w:t>
            </w:r>
            <w:r>
              <w:rPr>
                <w:i/>
                <w:spacing w:val="-2"/>
                <w:sz w:val="18"/>
              </w:rPr>
              <w:t>academic</w:t>
            </w:r>
          </w:p>
        </w:tc>
        <w:tc>
          <w:tcPr>
            <w:tcW w:w="2320" w:type="dxa"/>
            <w:tcBorders>
              <w:top w:val="nil"/>
              <w:bottom w:val="nil"/>
            </w:tcBorders>
          </w:tcPr>
          <w:p w14:paraId="5AEDD4C5" w14:textId="77777777" w:rsidR="0048358B" w:rsidRDefault="00000000">
            <w:pPr>
              <w:pStyle w:val="TableParagraph"/>
              <w:spacing w:before="13"/>
              <w:ind w:left="140" w:right="135"/>
              <w:jc w:val="center"/>
              <w:rPr>
                <w:i/>
                <w:sz w:val="18"/>
              </w:rPr>
            </w:pPr>
            <w:r>
              <w:rPr>
                <w:i/>
                <w:sz w:val="18"/>
              </w:rPr>
              <w:t xml:space="preserve">and well-being </w:t>
            </w:r>
            <w:r>
              <w:rPr>
                <w:i/>
                <w:spacing w:val="-5"/>
                <w:sz w:val="18"/>
              </w:rPr>
              <w:t>of</w:t>
            </w:r>
          </w:p>
        </w:tc>
        <w:tc>
          <w:tcPr>
            <w:tcW w:w="2180" w:type="dxa"/>
            <w:tcBorders>
              <w:top w:val="nil"/>
              <w:bottom w:val="nil"/>
            </w:tcBorders>
          </w:tcPr>
          <w:p w14:paraId="71088259" w14:textId="77777777" w:rsidR="0048358B" w:rsidRDefault="00000000">
            <w:pPr>
              <w:pStyle w:val="TableParagraph"/>
              <w:spacing w:before="28" w:line="206" w:lineRule="exact"/>
              <w:ind w:right="140"/>
              <w:jc w:val="right"/>
              <w:rPr>
                <w:i/>
                <w:sz w:val="18"/>
              </w:rPr>
            </w:pPr>
            <w:r>
              <w:rPr>
                <w:i/>
                <w:sz w:val="18"/>
              </w:rPr>
              <w:t xml:space="preserve">promotes the </w:t>
            </w:r>
            <w:r>
              <w:rPr>
                <w:i/>
                <w:spacing w:val="-2"/>
                <w:sz w:val="18"/>
              </w:rPr>
              <w:t>academic</w:t>
            </w:r>
          </w:p>
        </w:tc>
        <w:tc>
          <w:tcPr>
            <w:tcW w:w="2160" w:type="dxa"/>
            <w:tcBorders>
              <w:top w:val="nil"/>
              <w:bottom w:val="nil"/>
            </w:tcBorders>
          </w:tcPr>
          <w:p w14:paraId="6E7D890A" w14:textId="77777777" w:rsidR="0048358B" w:rsidRDefault="00000000">
            <w:pPr>
              <w:pStyle w:val="TableParagraph"/>
              <w:spacing w:before="13"/>
              <w:ind w:right="130"/>
              <w:jc w:val="right"/>
              <w:rPr>
                <w:i/>
                <w:sz w:val="18"/>
              </w:rPr>
            </w:pPr>
            <w:r>
              <w:rPr>
                <w:i/>
                <w:sz w:val="18"/>
              </w:rPr>
              <w:t>success and well-</w:t>
            </w:r>
            <w:r>
              <w:rPr>
                <w:i/>
                <w:spacing w:val="-2"/>
                <w:sz w:val="18"/>
              </w:rPr>
              <w:t>being</w:t>
            </w:r>
          </w:p>
        </w:tc>
      </w:tr>
      <w:tr w:rsidR="0048358B" w14:paraId="799E8073" w14:textId="77777777">
        <w:trPr>
          <w:trHeight w:val="262"/>
        </w:trPr>
        <w:tc>
          <w:tcPr>
            <w:tcW w:w="2200" w:type="dxa"/>
            <w:tcBorders>
              <w:top w:val="nil"/>
              <w:bottom w:val="nil"/>
            </w:tcBorders>
          </w:tcPr>
          <w:p w14:paraId="39D8B052" w14:textId="77777777" w:rsidR="0048358B" w:rsidRDefault="00000000">
            <w:pPr>
              <w:pStyle w:val="TableParagraph"/>
              <w:spacing w:before="28"/>
              <w:ind w:left="147" w:right="137"/>
              <w:jc w:val="center"/>
              <w:rPr>
                <w:i/>
                <w:sz w:val="18"/>
              </w:rPr>
            </w:pPr>
            <w:r>
              <w:rPr>
                <w:i/>
                <w:sz w:val="18"/>
              </w:rPr>
              <w:t>success and well-</w:t>
            </w:r>
            <w:r>
              <w:rPr>
                <w:i/>
                <w:spacing w:val="-2"/>
                <w:sz w:val="18"/>
              </w:rPr>
              <w:t>being</w:t>
            </w:r>
          </w:p>
        </w:tc>
        <w:tc>
          <w:tcPr>
            <w:tcW w:w="2320" w:type="dxa"/>
            <w:tcBorders>
              <w:top w:val="nil"/>
              <w:bottom w:val="nil"/>
            </w:tcBorders>
          </w:tcPr>
          <w:p w14:paraId="48F10BC3" w14:textId="77777777" w:rsidR="0048358B" w:rsidRDefault="00000000">
            <w:pPr>
              <w:pStyle w:val="TableParagraph"/>
              <w:spacing w:before="13"/>
              <w:ind w:left="140" w:right="135"/>
              <w:jc w:val="center"/>
              <w:rPr>
                <w:i/>
                <w:sz w:val="18"/>
              </w:rPr>
            </w:pPr>
            <w:r>
              <w:rPr>
                <w:i/>
                <w:sz w:val="18"/>
              </w:rPr>
              <w:t xml:space="preserve">each </w:t>
            </w:r>
            <w:r>
              <w:rPr>
                <w:i/>
                <w:spacing w:val="-2"/>
                <w:sz w:val="18"/>
              </w:rPr>
              <w:t>student.</w:t>
            </w:r>
          </w:p>
        </w:tc>
        <w:tc>
          <w:tcPr>
            <w:tcW w:w="2180" w:type="dxa"/>
            <w:tcBorders>
              <w:top w:val="nil"/>
              <w:bottom w:val="nil"/>
            </w:tcBorders>
          </w:tcPr>
          <w:p w14:paraId="625D06BD" w14:textId="77777777" w:rsidR="0048358B" w:rsidRDefault="00000000">
            <w:pPr>
              <w:pStyle w:val="TableParagraph"/>
              <w:spacing w:before="28"/>
              <w:ind w:right="145"/>
              <w:jc w:val="right"/>
              <w:rPr>
                <w:i/>
                <w:sz w:val="18"/>
              </w:rPr>
            </w:pPr>
            <w:r>
              <w:rPr>
                <w:i/>
                <w:sz w:val="18"/>
              </w:rPr>
              <w:t>success and well-</w:t>
            </w:r>
            <w:r>
              <w:rPr>
                <w:i/>
                <w:spacing w:val="-2"/>
                <w:sz w:val="18"/>
              </w:rPr>
              <w:t>being</w:t>
            </w:r>
          </w:p>
        </w:tc>
        <w:tc>
          <w:tcPr>
            <w:tcW w:w="2160" w:type="dxa"/>
            <w:tcBorders>
              <w:top w:val="nil"/>
              <w:bottom w:val="nil"/>
            </w:tcBorders>
          </w:tcPr>
          <w:p w14:paraId="25D864C4" w14:textId="77777777" w:rsidR="0048358B" w:rsidRDefault="00000000">
            <w:pPr>
              <w:pStyle w:val="TableParagraph"/>
              <w:spacing w:before="13"/>
              <w:ind w:left="437"/>
              <w:rPr>
                <w:i/>
                <w:sz w:val="18"/>
              </w:rPr>
            </w:pPr>
            <w:r>
              <w:rPr>
                <w:i/>
                <w:sz w:val="18"/>
              </w:rPr>
              <w:t xml:space="preserve">of each </w:t>
            </w:r>
            <w:r>
              <w:rPr>
                <w:i/>
                <w:spacing w:val="-2"/>
                <w:sz w:val="18"/>
              </w:rPr>
              <w:t>student.</w:t>
            </w:r>
          </w:p>
        </w:tc>
      </w:tr>
      <w:tr w:rsidR="0048358B" w14:paraId="10B5140E" w14:textId="77777777">
        <w:trPr>
          <w:trHeight w:val="372"/>
        </w:trPr>
        <w:tc>
          <w:tcPr>
            <w:tcW w:w="2200" w:type="dxa"/>
            <w:tcBorders>
              <w:top w:val="nil"/>
            </w:tcBorders>
          </w:tcPr>
          <w:p w14:paraId="50B2C665" w14:textId="77777777" w:rsidR="0048358B" w:rsidRDefault="00000000">
            <w:pPr>
              <w:pStyle w:val="TableParagraph"/>
              <w:spacing w:before="21"/>
              <w:ind w:left="147" w:right="137"/>
              <w:jc w:val="center"/>
              <w:rPr>
                <w:i/>
                <w:sz w:val="18"/>
              </w:rPr>
            </w:pPr>
            <w:r>
              <w:rPr>
                <w:i/>
                <w:sz w:val="18"/>
              </w:rPr>
              <w:t xml:space="preserve">of each </w:t>
            </w:r>
            <w:r>
              <w:rPr>
                <w:i/>
                <w:spacing w:val="-2"/>
                <w:sz w:val="18"/>
              </w:rPr>
              <w:t>student.</w:t>
            </w:r>
          </w:p>
        </w:tc>
        <w:tc>
          <w:tcPr>
            <w:tcW w:w="2320" w:type="dxa"/>
            <w:tcBorders>
              <w:top w:val="nil"/>
            </w:tcBorders>
          </w:tcPr>
          <w:p w14:paraId="7571EC07" w14:textId="77777777" w:rsidR="0048358B" w:rsidRDefault="0048358B">
            <w:pPr>
              <w:pStyle w:val="TableParagraph"/>
              <w:rPr>
                <w:rFonts w:ascii="Times New Roman"/>
                <w:sz w:val="18"/>
              </w:rPr>
            </w:pPr>
          </w:p>
        </w:tc>
        <w:tc>
          <w:tcPr>
            <w:tcW w:w="2180" w:type="dxa"/>
            <w:tcBorders>
              <w:top w:val="nil"/>
            </w:tcBorders>
          </w:tcPr>
          <w:p w14:paraId="2E78B27E" w14:textId="77777777" w:rsidR="0048358B" w:rsidRDefault="00000000">
            <w:pPr>
              <w:pStyle w:val="TableParagraph"/>
              <w:spacing w:before="21"/>
              <w:ind w:left="442"/>
              <w:rPr>
                <w:i/>
                <w:sz w:val="18"/>
              </w:rPr>
            </w:pPr>
            <w:r>
              <w:rPr>
                <w:i/>
                <w:sz w:val="18"/>
              </w:rPr>
              <w:t xml:space="preserve">of each </w:t>
            </w:r>
            <w:r>
              <w:rPr>
                <w:i/>
                <w:spacing w:val="-2"/>
                <w:sz w:val="18"/>
              </w:rPr>
              <w:t>student.</w:t>
            </w:r>
          </w:p>
        </w:tc>
        <w:tc>
          <w:tcPr>
            <w:tcW w:w="2160" w:type="dxa"/>
            <w:tcBorders>
              <w:top w:val="nil"/>
            </w:tcBorders>
          </w:tcPr>
          <w:p w14:paraId="67645F9E" w14:textId="77777777" w:rsidR="0048358B" w:rsidRDefault="0048358B">
            <w:pPr>
              <w:pStyle w:val="TableParagraph"/>
              <w:rPr>
                <w:rFonts w:ascii="Times New Roman"/>
                <w:sz w:val="18"/>
              </w:rPr>
            </w:pPr>
          </w:p>
        </w:tc>
      </w:tr>
    </w:tbl>
    <w:p w14:paraId="0DCF26E5" w14:textId="77777777" w:rsidR="0048358B" w:rsidRDefault="0048358B">
      <w:pPr>
        <w:rPr>
          <w:rFonts w:ascii="Times New Roman"/>
          <w:sz w:val="18"/>
        </w:rPr>
        <w:sectPr w:rsidR="0048358B">
          <w:pgSz w:w="12240" w:h="15840"/>
          <w:pgMar w:top="1340" w:right="880" w:bottom="280" w:left="1020" w:header="370" w:footer="0" w:gutter="0"/>
          <w:cols w:space="720"/>
        </w:sectPr>
      </w:pPr>
    </w:p>
    <w:p w14:paraId="5F13CF72" w14:textId="77777777" w:rsidR="0048358B" w:rsidRDefault="0048358B">
      <w:pPr>
        <w:pStyle w:val="BodyText"/>
        <w:rPr>
          <w:b/>
          <w:sz w:val="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00"/>
        <w:gridCol w:w="2320"/>
        <w:gridCol w:w="2180"/>
        <w:gridCol w:w="2160"/>
      </w:tblGrid>
      <w:tr w:rsidR="0048358B" w14:paraId="7A8F61BA" w14:textId="77777777">
        <w:trPr>
          <w:trHeight w:val="1599"/>
        </w:trPr>
        <w:tc>
          <w:tcPr>
            <w:tcW w:w="2200" w:type="dxa"/>
          </w:tcPr>
          <w:p w14:paraId="160A215B" w14:textId="77777777" w:rsidR="0048358B" w:rsidRDefault="00000000">
            <w:pPr>
              <w:pStyle w:val="TableParagraph"/>
              <w:spacing w:before="92"/>
              <w:ind w:left="105"/>
              <w:rPr>
                <w:rFonts w:ascii="MS Gothic" w:hAnsi="MS Gothic"/>
              </w:rPr>
            </w:pPr>
            <w:r>
              <w:rPr>
                <w:rFonts w:ascii="MS Gothic" w:hAnsi="MS Gothic"/>
              </w:rPr>
              <w:t>☐</w:t>
            </w:r>
          </w:p>
          <w:p w14:paraId="1DAE6AD7" w14:textId="77777777" w:rsidR="0048358B" w:rsidRDefault="00000000">
            <w:pPr>
              <w:pStyle w:val="TableParagraph"/>
              <w:spacing w:before="1"/>
              <w:ind w:left="105"/>
            </w:pPr>
            <w:r>
              <w:rPr>
                <w:spacing w:val="-2"/>
              </w:rPr>
              <w:t>Comments</w:t>
            </w:r>
          </w:p>
        </w:tc>
        <w:tc>
          <w:tcPr>
            <w:tcW w:w="2320" w:type="dxa"/>
          </w:tcPr>
          <w:p w14:paraId="47457839" w14:textId="77777777" w:rsidR="0048358B" w:rsidRDefault="00000000">
            <w:pPr>
              <w:pStyle w:val="TableParagraph"/>
              <w:spacing w:before="92"/>
              <w:ind w:left="95"/>
              <w:rPr>
                <w:rFonts w:ascii="MS Gothic" w:hAnsi="MS Gothic"/>
              </w:rPr>
            </w:pPr>
            <w:r>
              <w:rPr>
                <w:rFonts w:ascii="MS Gothic" w:hAnsi="MS Gothic"/>
              </w:rPr>
              <w:t>☐</w:t>
            </w:r>
          </w:p>
          <w:p w14:paraId="4F21EC70" w14:textId="77777777" w:rsidR="0048358B" w:rsidRDefault="00000000">
            <w:pPr>
              <w:pStyle w:val="TableParagraph"/>
              <w:spacing w:before="1"/>
              <w:ind w:left="95"/>
            </w:pPr>
            <w:r>
              <w:rPr>
                <w:spacing w:val="-2"/>
              </w:rPr>
              <w:t>Comments</w:t>
            </w:r>
          </w:p>
        </w:tc>
        <w:tc>
          <w:tcPr>
            <w:tcW w:w="2180" w:type="dxa"/>
          </w:tcPr>
          <w:p w14:paraId="63785456" w14:textId="77777777" w:rsidR="0048358B" w:rsidRDefault="00000000">
            <w:pPr>
              <w:pStyle w:val="TableParagraph"/>
              <w:spacing w:before="92"/>
              <w:ind w:left="100"/>
              <w:rPr>
                <w:rFonts w:ascii="MS Gothic" w:hAnsi="MS Gothic"/>
              </w:rPr>
            </w:pPr>
            <w:r>
              <w:rPr>
                <w:rFonts w:ascii="MS Gothic" w:hAnsi="MS Gothic"/>
              </w:rPr>
              <w:t>☐</w:t>
            </w:r>
          </w:p>
          <w:p w14:paraId="1A48444E" w14:textId="77777777" w:rsidR="0048358B" w:rsidRDefault="00000000">
            <w:pPr>
              <w:pStyle w:val="TableParagraph"/>
              <w:spacing w:before="1"/>
              <w:ind w:left="100"/>
            </w:pPr>
            <w:proofErr w:type="gramStart"/>
            <w:r>
              <w:t>Comments</w:t>
            </w:r>
            <w:r>
              <w:rPr>
                <w:spacing w:val="55"/>
              </w:rPr>
              <w:t xml:space="preserve"> </w:t>
            </w:r>
            <w:r>
              <w:rPr>
                <w:color w:val="808080"/>
                <w:spacing w:val="-10"/>
              </w:rPr>
              <w:t>.</w:t>
            </w:r>
            <w:proofErr w:type="gramEnd"/>
          </w:p>
        </w:tc>
        <w:tc>
          <w:tcPr>
            <w:tcW w:w="2160" w:type="dxa"/>
          </w:tcPr>
          <w:p w14:paraId="61712EBD" w14:textId="77777777" w:rsidR="0048358B" w:rsidRDefault="00000000">
            <w:pPr>
              <w:pStyle w:val="TableParagraph"/>
              <w:spacing w:before="92"/>
              <w:ind w:left="95"/>
              <w:rPr>
                <w:rFonts w:ascii="MS Gothic" w:hAnsi="MS Gothic"/>
              </w:rPr>
            </w:pPr>
            <w:r>
              <w:rPr>
                <w:rFonts w:ascii="MS Gothic" w:hAnsi="MS Gothic"/>
              </w:rPr>
              <w:t>☐</w:t>
            </w:r>
          </w:p>
          <w:p w14:paraId="4E1AF0A9" w14:textId="77777777" w:rsidR="0048358B" w:rsidRDefault="00000000">
            <w:pPr>
              <w:pStyle w:val="TableParagraph"/>
              <w:spacing w:before="1"/>
              <w:ind w:left="95"/>
            </w:pPr>
            <w:r>
              <w:rPr>
                <w:spacing w:val="-2"/>
              </w:rPr>
              <w:t>Comments</w:t>
            </w:r>
          </w:p>
        </w:tc>
      </w:tr>
    </w:tbl>
    <w:p w14:paraId="69A510B5" w14:textId="77777777" w:rsidR="0048358B" w:rsidRDefault="0048358B">
      <w:pPr>
        <w:pStyle w:val="BodyText"/>
        <w:rPr>
          <w:b/>
          <w:sz w:val="20"/>
        </w:rPr>
      </w:pPr>
    </w:p>
    <w:p w14:paraId="7C7EDE92" w14:textId="77777777" w:rsidR="0048358B" w:rsidRDefault="0048358B">
      <w:pPr>
        <w:pStyle w:val="BodyText"/>
        <w:rPr>
          <w:b/>
          <w:sz w:val="20"/>
        </w:rPr>
      </w:pPr>
    </w:p>
    <w:p w14:paraId="2A2D79AE" w14:textId="77777777" w:rsidR="0048358B" w:rsidRDefault="0048358B">
      <w:pPr>
        <w:pStyle w:val="BodyText"/>
        <w:spacing w:before="10"/>
        <w:rPr>
          <w:b/>
          <w:sz w:val="19"/>
        </w:rPr>
      </w:pPr>
    </w:p>
    <w:p w14:paraId="2DA1DEC1" w14:textId="77777777" w:rsidR="0048358B" w:rsidRDefault="00000000">
      <w:pPr>
        <w:spacing w:before="94" w:after="26"/>
        <w:ind w:left="533" w:right="582"/>
        <w:jc w:val="center"/>
        <w:rPr>
          <w:b/>
        </w:rPr>
      </w:pPr>
      <w:r>
        <w:rPr>
          <w:b/>
        </w:rPr>
        <w:t>Standard</w:t>
      </w:r>
      <w:r>
        <w:rPr>
          <w:b/>
          <w:spacing w:val="-6"/>
        </w:rPr>
        <w:t xml:space="preserve"> </w:t>
      </w:r>
      <w:r>
        <w:rPr>
          <w:b/>
        </w:rPr>
        <w:t>7:</w:t>
      </w:r>
      <w:r>
        <w:rPr>
          <w:b/>
          <w:spacing w:val="50"/>
        </w:rPr>
        <w:t xml:space="preserve"> </w:t>
      </w:r>
      <w:r>
        <w:rPr>
          <w:b/>
        </w:rPr>
        <w:t>Professional</w:t>
      </w:r>
      <w:r>
        <w:rPr>
          <w:b/>
          <w:spacing w:val="-6"/>
        </w:rPr>
        <w:t xml:space="preserve"> </w:t>
      </w:r>
      <w:r>
        <w:rPr>
          <w:b/>
        </w:rPr>
        <w:t>Community</w:t>
      </w:r>
      <w:r>
        <w:rPr>
          <w:b/>
          <w:spacing w:val="-5"/>
        </w:rPr>
        <w:t xml:space="preserve"> </w:t>
      </w:r>
      <w:r>
        <w:rPr>
          <w:b/>
        </w:rPr>
        <w:t>for</w:t>
      </w:r>
      <w:r>
        <w:rPr>
          <w:b/>
          <w:spacing w:val="-6"/>
        </w:rPr>
        <w:t xml:space="preserve"> </w:t>
      </w:r>
      <w:r>
        <w:rPr>
          <w:b/>
        </w:rPr>
        <w:t>Teachers</w:t>
      </w:r>
      <w:r>
        <w:rPr>
          <w:b/>
          <w:spacing w:val="-6"/>
        </w:rPr>
        <w:t xml:space="preserve"> </w:t>
      </w:r>
      <w:r>
        <w:rPr>
          <w:b/>
        </w:rPr>
        <w:t>and</w:t>
      </w:r>
      <w:r>
        <w:rPr>
          <w:b/>
          <w:spacing w:val="-5"/>
        </w:rPr>
        <w:t xml:space="preserve"> </w:t>
      </w:r>
      <w:r>
        <w:rPr>
          <w:b/>
          <w:spacing w:val="-2"/>
        </w:rPr>
        <w:t>Staff</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41C802EE" w14:textId="77777777">
        <w:trPr>
          <w:trHeight w:val="1100"/>
        </w:trPr>
        <w:tc>
          <w:tcPr>
            <w:tcW w:w="2260" w:type="dxa"/>
            <w:shd w:val="clear" w:color="auto" w:fill="D9D9D9"/>
          </w:tcPr>
          <w:p w14:paraId="35EB6416" w14:textId="77777777" w:rsidR="0048358B" w:rsidRDefault="00000000">
            <w:pPr>
              <w:pStyle w:val="TableParagraph"/>
              <w:spacing w:before="120"/>
              <w:ind w:left="112" w:right="102"/>
              <w:jc w:val="center"/>
              <w:rPr>
                <w:b/>
              </w:rPr>
            </w:pPr>
            <w:r>
              <w:rPr>
                <w:b/>
                <w:spacing w:val="-2"/>
              </w:rPr>
              <w:t>Exemplary</w:t>
            </w:r>
          </w:p>
          <w:p w14:paraId="226B6EE5"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0E8A04F0" w14:textId="77777777" w:rsidR="0048358B" w:rsidRDefault="00000000">
            <w:pPr>
              <w:pStyle w:val="TableParagraph"/>
              <w:spacing w:before="120"/>
              <w:ind w:left="84" w:right="69"/>
              <w:jc w:val="center"/>
              <w:rPr>
                <w:b/>
              </w:rPr>
            </w:pPr>
            <w:r>
              <w:rPr>
                <w:b/>
                <w:spacing w:val="-2"/>
              </w:rPr>
              <w:t>Accomplished</w:t>
            </w:r>
          </w:p>
          <w:p w14:paraId="5FEC1213"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7E7E4727" w14:textId="77777777" w:rsidR="0048358B" w:rsidRDefault="00000000">
            <w:pPr>
              <w:pStyle w:val="TableParagraph"/>
              <w:spacing w:before="120"/>
              <w:ind w:left="497"/>
              <w:rPr>
                <w:b/>
              </w:rPr>
            </w:pPr>
            <w:r>
              <w:rPr>
                <w:b/>
                <w:spacing w:val="-2"/>
              </w:rPr>
              <w:t>Developing</w:t>
            </w:r>
          </w:p>
        </w:tc>
        <w:tc>
          <w:tcPr>
            <w:tcW w:w="2120" w:type="dxa"/>
            <w:shd w:val="clear" w:color="auto" w:fill="D9D9D9"/>
          </w:tcPr>
          <w:p w14:paraId="4D7CA4B8" w14:textId="77777777" w:rsidR="0048358B" w:rsidRDefault="00000000">
            <w:pPr>
              <w:pStyle w:val="TableParagraph"/>
              <w:spacing w:before="120"/>
              <w:ind w:left="511"/>
              <w:rPr>
                <w:b/>
              </w:rPr>
            </w:pPr>
            <w:r>
              <w:rPr>
                <w:b/>
                <w:spacing w:val="-2"/>
              </w:rPr>
              <w:t>Ineffective</w:t>
            </w:r>
          </w:p>
        </w:tc>
      </w:tr>
      <w:tr w:rsidR="0048358B" w14:paraId="53820E33" w14:textId="77777777">
        <w:trPr>
          <w:trHeight w:val="602"/>
        </w:trPr>
        <w:tc>
          <w:tcPr>
            <w:tcW w:w="2260" w:type="dxa"/>
            <w:tcBorders>
              <w:bottom w:val="nil"/>
            </w:tcBorders>
          </w:tcPr>
          <w:p w14:paraId="3125475E" w14:textId="77777777" w:rsidR="0048358B" w:rsidRDefault="0048358B">
            <w:pPr>
              <w:pStyle w:val="TableParagraph"/>
              <w:spacing w:before="4"/>
              <w:rPr>
                <w:b/>
                <w:sz w:val="30"/>
              </w:rPr>
            </w:pPr>
          </w:p>
          <w:p w14:paraId="7E2FB1FE" w14:textId="77777777" w:rsidR="0048358B" w:rsidRDefault="00000000">
            <w:pPr>
              <w:pStyle w:val="TableParagraph"/>
              <w:ind w:left="101" w:right="102"/>
              <w:jc w:val="center"/>
              <w:rPr>
                <w:sz w:val="20"/>
              </w:rPr>
            </w:pPr>
            <w:r>
              <w:rPr>
                <w:sz w:val="20"/>
              </w:rPr>
              <w:t>The</w:t>
            </w:r>
            <w:r>
              <w:rPr>
                <w:spacing w:val="-5"/>
                <w:sz w:val="20"/>
              </w:rPr>
              <w:t xml:space="preserve"> </w:t>
            </w:r>
            <w:r>
              <w:rPr>
                <w:sz w:val="20"/>
              </w:rPr>
              <w:t>DA</w:t>
            </w:r>
            <w:r>
              <w:rPr>
                <w:spacing w:val="-14"/>
                <w:sz w:val="20"/>
              </w:rPr>
              <w:t xml:space="preserve"> </w:t>
            </w:r>
            <w:r>
              <w:rPr>
                <w:sz w:val="20"/>
              </w:rPr>
              <w:t>excels</w:t>
            </w:r>
            <w:r>
              <w:rPr>
                <w:spacing w:val="-3"/>
                <w:sz w:val="20"/>
              </w:rPr>
              <w:t xml:space="preserve"> </w:t>
            </w:r>
            <w:r>
              <w:rPr>
                <w:spacing w:val="-5"/>
                <w:sz w:val="20"/>
              </w:rPr>
              <w:t>at</w:t>
            </w:r>
          </w:p>
        </w:tc>
        <w:tc>
          <w:tcPr>
            <w:tcW w:w="2340" w:type="dxa"/>
            <w:tcBorders>
              <w:bottom w:val="nil"/>
            </w:tcBorders>
          </w:tcPr>
          <w:p w14:paraId="06CC5D1B" w14:textId="77777777" w:rsidR="0048358B" w:rsidRDefault="0048358B">
            <w:pPr>
              <w:pStyle w:val="TableParagraph"/>
              <w:spacing w:before="4"/>
              <w:rPr>
                <w:b/>
                <w:sz w:val="30"/>
              </w:rPr>
            </w:pPr>
          </w:p>
          <w:p w14:paraId="691C83C9" w14:textId="77777777" w:rsidR="0048358B" w:rsidRDefault="00000000">
            <w:pPr>
              <w:pStyle w:val="TableParagraph"/>
              <w:ind w:left="83" w:right="69"/>
              <w:jc w:val="center"/>
              <w:rPr>
                <w:i/>
                <w:sz w:val="18"/>
              </w:rPr>
            </w:pPr>
            <w:r>
              <w:rPr>
                <w:sz w:val="20"/>
              </w:rPr>
              <w:t>The</w:t>
            </w:r>
            <w:r>
              <w:rPr>
                <w:spacing w:val="-4"/>
                <w:sz w:val="20"/>
              </w:rPr>
              <w:t xml:space="preserve"> </w:t>
            </w:r>
            <w:r>
              <w:rPr>
                <w:sz w:val="20"/>
              </w:rPr>
              <w:t>DA</w:t>
            </w:r>
            <w:r>
              <w:rPr>
                <w:spacing w:val="-3"/>
                <w:sz w:val="20"/>
              </w:rPr>
              <w:t xml:space="preserve"> </w:t>
            </w:r>
            <w:r>
              <w:rPr>
                <w:i/>
                <w:sz w:val="20"/>
              </w:rPr>
              <w:t>fosters</w:t>
            </w:r>
            <w:r>
              <w:rPr>
                <w:i/>
                <w:spacing w:val="45"/>
                <w:sz w:val="20"/>
              </w:rPr>
              <w:t xml:space="preserve"> </w:t>
            </w:r>
            <w:r>
              <w:rPr>
                <w:i/>
                <w:spacing w:val="-10"/>
                <w:sz w:val="18"/>
              </w:rPr>
              <w:t>a</w:t>
            </w:r>
          </w:p>
        </w:tc>
        <w:tc>
          <w:tcPr>
            <w:tcW w:w="2180" w:type="dxa"/>
            <w:tcBorders>
              <w:bottom w:val="nil"/>
            </w:tcBorders>
          </w:tcPr>
          <w:p w14:paraId="05F8B1F4" w14:textId="77777777" w:rsidR="0048358B" w:rsidRDefault="0048358B">
            <w:pPr>
              <w:pStyle w:val="TableParagraph"/>
              <w:spacing w:before="4"/>
              <w:rPr>
                <w:b/>
                <w:sz w:val="30"/>
              </w:rPr>
            </w:pPr>
          </w:p>
          <w:p w14:paraId="30CFA1C0" w14:textId="77777777" w:rsidR="0048358B" w:rsidRDefault="00000000">
            <w:pPr>
              <w:pStyle w:val="TableParagraph"/>
              <w:ind w:left="103" w:right="78"/>
              <w:jc w:val="center"/>
              <w:rPr>
                <w:sz w:val="20"/>
              </w:rPr>
            </w:pPr>
            <w:r>
              <w:rPr>
                <w:sz w:val="20"/>
              </w:rPr>
              <w:t>The</w:t>
            </w:r>
            <w:r>
              <w:rPr>
                <w:spacing w:val="-5"/>
                <w:sz w:val="20"/>
              </w:rPr>
              <w:t xml:space="preserve"> DA</w:t>
            </w:r>
          </w:p>
        </w:tc>
        <w:tc>
          <w:tcPr>
            <w:tcW w:w="2120" w:type="dxa"/>
            <w:tcBorders>
              <w:bottom w:val="nil"/>
            </w:tcBorders>
          </w:tcPr>
          <w:p w14:paraId="287D20DD" w14:textId="77777777" w:rsidR="0048358B" w:rsidRDefault="0048358B">
            <w:pPr>
              <w:pStyle w:val="TableParagraph"/>
              <w:spacing w:before="4"/>
              <w:rPr>
                <w:b/>
                <w:sz w:val="30"/>
              </w:rPr>
            </w:pPr>
          </w:p>
          <w:p w14:paraId="63627727" w14:textId="77777777" w:rsidR="0048358B" w:rsidRDefault="00000000">
            <w:pPr>
              <w:pStyle w:val="TableParagraph"/>
              <w:ind w:left="96" w:right="81"/>
              <w:jc w:val="center"/>
              <w:rPr>
                <w:sz w:val="20"/>
              </w:rPr>
            </w:pPr>
            <w:r>
              <w:rPr>
                <w:sz w:val="20"/>
              </w:rPr>
              <w:t>The</w:t>
            </w:r>
            <w:r>
              <w:rPr>
                <w:spacing w:val="-5"/>
                <w:sz w:val="20"/>
              </w:rPr>
              <w:t xml:space="preserve"> DA</w:t>
            </w:r>
          </w:p>
        </w:tc>
      </w:tr>
      <w:tr w:rsidR="0048358B" w14:paraId="79039F68" w14:textId="77777777">
        <w:trPr>
          <w:trHeight w:val="262"/>
        </w:trPr>
        <w:tc>
          <w:tcPr>
            <w:tcW w:w="2260" w:type="dxa"/>
            <w:tcBorders>
              <w:top w:val="nil"/>
              <w:bottom w:val="nil"/>
            </w:tcBorders>
          </w:tcPr>
          <w:p w14:paraId="3F679E1B" w14:textId="77777777" w:rsidR="0048358B" w:rsidRDefault="00000000">
            <w:pPr>
              <w:pStyle w:val="TableParagraph"/>
              <w:spacing w:before="17" w:line="225" w:lineRule="exact"/>
              <w:ind w:left="112" w:right="102"/>
              <w:jc w:val="center"/>
              <w:rPr>
                <w:i/>
                <w:sz w:val="18"/>
              </w:rPr>
            </w:pPr>
            <w:r>
              <w:rPr>
                <w:i/>
                <w:sz w:val="20"/>
              </w:rPr>
              <w:t>fostering</w:t>
            </w:r>
            <w:r>
              <w:rPr>
                <w:i/>
                <w:spacing w:val="-6"/>
                <w:sz w:val="20"/>
              </w:rPr>
              <w:t xml:space="preserve"> </w:t>
            </w:r>
            <w:r>
              <w:rPr>
                <w:i/>
                <w:sz w:val="18"/>
              </w:rPr>
              <w:t>a</w:t>
            </w:r>
            <w:r>
              <w:rPr>
                <w:i/>
                <w:spacing w:val="-3"/>
                <w:sz w:val="18"/>
              </w:rPr>
              <w:t xml:space="preserve"> </w:t>
            </w:r>
            <w:r>
              <w:rPr>
                <w:i/>
                <w:spacing w:val="-2"/>
                <w:sz w:val="18"/>
              </w:rPr>
              <w:t>professional</w:t>
            </w:r>
          </w:p>
        </w:tc>
        <w:tc>
          <w:tcPr>
            <w:tcW w:w="2340" w:type="dxa"/>
            <w:tcBorders>
              <w:top w:val="nil"/>
              <w:bottom w:val="nil"/>
            </w:tcBorders>
          </w:tcPr>
          <w:p w14:paraId="05295B03" w14:textId="77777777" w:rsidR="0048358B" w:rsidRDefault="00000000">
            <w:pPr>
              <w:pStyle w:val="TableParagraph"/>
              <w:spacing w:before="17"/>
              <w:ind w:left="84" w:right="69"/>
              <w:jc w:val="center"/>
              <w:rPr>
                <w:i/>
                <w:sz w:val="18"/>
              </w:rPr>
            </w:pPr>
            <w:r>
              <w:rPr>
                <w:i/>
                <w:sz w:val="18"/>
              </w:rPr>
              <w:t xml:space="preserve">professional community </w:t>
            </w:r>
            <w:r>
              <w:rPr>
                <w:i/>
                <w:spacing w:val="-5"/>
                <w:sz w:val="18"/>
              </w:rPr>
              <w:t>of</w:t>
            </w:r>
          </w:p>
        </w:tc>
        <w:tc>
          <w:tcPr>
            <w:tcW w:w="2180" w:type="dxa"/>
            <w:tcBorders>
              <w:top w:val="nil"/>
              <w:bottom w:val="nil"/>
            </w:tcBorders>
          </w:tcPr>
          <w:p w14:paraId="1E953678" w14:textId="77777777" w:rsidR="0048358B" w:rsidRDefault="00000000">
            <w:pPr>
              <w:pStyle w:val="TableParagraph"/>
              <w:spacing w:before="17" w:line="225" w:lineRule="exact"/>
              <w:ind w:left="420"/>
              <w:rPr>
                <w:b/>
                <w:sz w:val="20"/>
              </w:rPr>
            </w:pPr>
            <w:r>
              <w:rPr>
                <w:b/>
                <w:spacing w:val="-2"/>
                <w:sz w:val="20"/>
              </w:rPr>
              <w:t>inconsistently</w:t>
            </w:r>
          </w:p>
        </w:tc>
        <w:tc>
          <w:tcPr>
            <w:tcW w:w="2120" w:type="dxa"/>
            <w:tcBorders>
              <w:top w:val="nil"/>
              <w:bottom w:val="nil"/>
            </w:tcBorders>
          </w:tcPr>
          <w:p w14:paraId="5D574BCB" w14:textId="77777777" w:rsidR="0048358B" w:rsidRDefault="00000000">
            <w:pPr>
              <w:pStyle w:val="TableParagraph"/>
              <w:spacing w:before="17" w:line="225" w:lineRule="exact"/>
              <w:ind w:right="101"/>
              <w:jc w:val="right"/>
              <w:rPr>
                <w:i/>
                <w:sz w:val="20"/>
              </w:rPr>
            </w:pPr>
            <w:r>
              <w:rPr>
                <w:b/>
                <w:sz w:val="20"/>
              </w:rPr>
              <w:t>inadequately</w:t>
            </w:r>
            <w:r>
              <w:rPr>
                <w:b/>
                <w:spacing w:val="-12"/>
                <w:sz w:val="20"/>
              </w:rPr>
              <w:t xml:space="preserve"> </w:t>
            </w:r>
            <w:r>
              <w:rPr>
                <w:i/>
                <w:spacing w:val="-2"/>
                <w:sz w:val="20"/>
              </w:rPr>
              <w:t>fosters</w:t>
            </w:r>
          </w:p>
        </w:tc>
      </w:tr>
      <w:tr w:rsidR="0048358B" w14:paraId="6DF18361" w14:textId="77777777">
        <w:trPr>
          <w:trHeight w:val="262"/>
        </w:trPr>
        <w:tc>
          <w:tcPr>
            <w:tcW w:w="2260" w:type="dxa"/>
            <w:tcBorders>
              <w:top w:val="nil"/>
              <w:bottom w:val="nil"/>
            </w:tcBorders>
          </w:tcPr>
          <w:p w14:paraId="1B0751DE" w14:textId="77777777" w:rsidR="0048358B" w:rsidRDefault="00000000">
            <w:pPr>
              <w:pStyle w:val="TableParagraph"/>
              <w:spacing w:before="24"/>
              <w:ind w:left="112" w:right="102"/>
              <w:jc w:val="center"/>
              <w:rPr>
                <w:i/>
                <w:sz w:val="18"/>
              </w:rPr>
            </w:pPr>
            <w:r>
              <w:rPr>
                <w:i/>
                <w:sz w:val="18"/>
              </w:rPr>
              <w:t xml:space="preserve">community of </w:t>
            </w:r>
            <w:r>
              <w:rPr>
                <w:i/>
                <w:spacing w:val="-2"/>
                <w:sz w:val="18"/>
              </w:rPr>
              <w:t>teachers</w:t>
            </w:r>
          </w:p>
        </w:tc>
        <w:tc>
          <w:tcPr>
            <w:tcW w:w="2340" w:type="dxa"/>
            <w:tcBorders>
              <w:top w:val="nil"/>
              <w:bottom w:val="nil"/>
            </w:tcBorders>
          </w:tcPr>
          <w:p w14:paraId="02DC7982" w14:textId="77777777" w:rsidR="0048358B" w:rsidRDefault="00000000">
            <w:pPr>
              <w:pStyle w:val="TableParagraph"/>
              <w:spacing w:before="9"/>
              <w:ind w:left="84" w:right="69"/>
              <w:jc w:val="center"/>
              <w:rPr>
                <w:i/>
                <w:sz w:val="18"/>
              </w:rPr>
            </w:pPr>
            <w:r>
              <w:rPr>
                <w:i/>
                <w:sz w:val="18"/>
              </w:rPr>
              <w:t xml:space="preserve">teachers and </w:t>
            </w:r>
            <w:r>
              <w:rPr>
                <w:i/>
                <w:spacing w:val="-2"/>
                <w:sz w:val="18"/>
              </w:rPr>
              <w:t>other</w:t>
            </w:r>
          </w:p>
        </w:tc>
        <w:tc>
          <w:tcPr>
            <w:tcW w:w="2180" w:type="dxa"/>
            <w:tcBorders>
              <w:top w:val="nil"/>
              <w:bottom w:val="nil"/>
            </w:tcBorders>
          </w:tcPr>
          <w:p w14:paraId="5F2E2B1E" w14:textId="77777777" w:rsidR="0048358B" w:rsidRDefault="00000000">
            <w:pPr>
              <w:pStyle w:val="TableParagraph"/>
              <w:spacing w:before="24" w:line="218" w:lineRule="exact"/>
              <w:ind w:right="152"/>
              <w:jc w:val="right"/>
              <w:rPr>
                <w:i/>
                <w:sz w:val="18"/>
              </w:rPr>
            </w:pPr>
            <w:r>
              <w:rPr>
                <w:i/>
                <w:sz w:val="20"/>
              </w:rPr>
              <w:t>fosters</w:t>
            </w:r>
            <w:r>
              <w:rPr>
                <w:i/>
                <w:spacing w:val="44"/>
                <w:sz w:val="20"/>
              </w:rPr>
              <w:t xml:space="preserve"> </w:t>
            </w:r>
            <w:r>
              <w:rPr>
                <w:i/>
                <w:sz w:val="18"/>
              </w:rPr>
              <w:t>a</w:t>
            </w:r>
            <w:r>
              <w:rPr>
                <w:i/>
                <w:spacing w:val="-1"/>
                <w:sz w:val="18"/>
              </w:rPr>
              <w:t xml:space="preserve"> </w:t>
            </w:r>
            <w:r>
              <w:rPr>
                <w:i/>
                <w:spacing w:val="-2"/>
                <w:sz w:val="18"/>
              </w:rPr>
              <w:t>professional</w:t>
            </w:r>
          </w:p>
        </w:tc>
        <w:tc>
          <w:tcPr>
            <w:tcW w:w="2120" w:type="dxa"/>
            <w:tcBorders>
              <w:top w:val="nil"/>
              <w:bottom w:val="nil"/>
            </w:tcBorders>
          </w:tcPr>
          <w:p w14:paraId="09391544" w14:textId="77777777" w:rsidR="0048358B" w:rsidRDefault="00000000">
            <w:pPr>
              <w:pStyle w:val="TableParagraph"/>
              <w:spacing w:before="24"/>
              <w:ind w:left="497"/>
              <w:rPr>
                <w:i/>
                <w:sz w:val="18"/>
              </w:rPr>
            </w:pPr>
            <w:r>
              <w:rPr>
                <w:i/>
                <w:sz w:val="18"/>
              </w:rPr>
              <w:t xml:space="preserve">a </w:t>
            </w:r>
            <w:r>
              <w:rPr>
                <w:i/>
                <w:spacing w:val="-2"/>
                <w:sz w:val="18"/>
              </w:rPr>
              <w:t>professional</w:t>
            </w:r>
          </w:p>
        </w:tc>
      </w:tr>
      <w:tr w:rsidR="0048358B" w14:paraId="7408633D" w14:textId="77777777">
        <w:trPr>
          <w:trHeight w:val="250"/>
        </w:trPr>
        <w:tc>
          <w:tcPr>
            <w:tcW w:w="2260" w:type="dxa"/>
            <w:tcBorders>
              <w:top w:val="nil"/>
              <w:bottom w:val="nil"/>
            </w:tcBorders>
          </w:tcPr>
          <w:p w14:paraId="654A0A7C" w14:textId="77777777" w:rsidR="0048358B" w:rsidRDefault="00000000">
            <w:pPr>
              <w:pStyle w:val="TableParagraph"/>
              <w:spacing w:before="17"/>
              <w:ind w:left="112" w:right="102"/>
              <w:jc w:val="center"/>
              <w:rPr>
                <w:i/>
                <w:sz w:val="18"/>
              </w:rPr>
            </w:pPr>
            <w:r>
              <w:rPr>
                <w:i/>
                <w:sz w:val="18"/>
              </w:rPr>
              <w:t xml:space="preserve">and other </w:t>
            </w:r>
            <w:r>
              <w:rPr>
                <w:i/>
                <w:spacing w:val="-2"/>
                <w:sz w:val="18"/>
              </w:rPr>
              <w:t>professional</w:t>
            </w:r>
          </w:p>
        </w:tc>
        <w:tc>
          <w:tcPr>
            <w:tcW w:w="2340" w:type="dxa"/>
            <w:tcBorders>
              <w:top w:val="nil"/>
              <w:bottom w:val="nil"/>
            </w:tcBorders>
          </w:tcPr>
          <w:p w14:paraId="648126C3" w14:textId="77777777" w:rsidR="0048358B" w:rsidRDefault="00000000">
            <w:pPr>
              <w:pStyle w:val="TableParagraph"/>
              <w:spacing w:before="2"/>
              <w:ind w:left="84" w:right="69"/>
              <w:jc w:val="center"/>
              <w:rPr>
                <w:i/>
                <w:sz w:val="18"/>
              </w:rPr>
            </w:pPr>
            <w:r>
              <w:rPr>
                <w:i/>
                <w:sz w:val="18"/>
              </w:rPr>
              <w:t xml:space="preserve">professional staff </w:t>
            </w:r>
            <w:r>
              <w:rPr>
                <w:i/>
                <w:spacing w:val="-5"/>
                <w:sz w:val="18"/>
              </w:rPr>
              <w:t>to</w:t>
            </w:r>
          </w:p>
        </w:tc>
        <w:tc>
          <w:tcPr>
            <w:tcW w:w="2180" w:type="dxa"/>
            <w:tcBorders>
              <w:top w:val="nil"/>
              <w:bottom w:val="nil"/>
            </w:tcBorders>
          </w:tcPr>
          <w:p w14:paraId="49B90060" w14:textId="77777777" w:rsidR="0048358B" w:rsidRDefault="00000000">
            <w:pPr>
              <w:pStyle w:val="TableParagraph"/>
              <w:spacing w:before="32" w:line="199" w:lineRule="exact"/>
              <w:ind w:right="160"/>
              <w:jc w:val="right"/>
              <w:rPr>
                <w:i/>
                <w:sz w:val="18"/>
              </w:rPr>
            </w:pPr>
            <w:r>
              <w:rPr>
                <w:i/>
                <w:sz w:val="18"/>
              </w:rPr>
              <w:t xml:space="preserve">community of </w:t>
            </w:r>
            <w:r>
              <w:rPr>
                <w:i/>
                <w:spacing w:val="-2"/>
                <w:sz w:val="18"/>
              </w:rPr>
              <w:t>teachers</w:t>
            </w:r>
          </w:p>
        </w:tc>
        <w:tc>
          <w:tcPr>
            <w:tcW w:w="2120" w:type="dxa"/>
            <w:tcBorders>
              <w:top w:val="nil"/>
              <w:bottom w:val="nil"/>
            </w:tcBorders>
          </w:tcPr>
          <w:p w14:paraId="59502E2D" w14:textId="77777777" w:rsidR="0048358B" w:rsidRDefault="00000000">
            <w:pPr>
              <w:pStyle w:val="TableParagraph"/>
              <w:spacing w:before="17"/>
              <w:ind w:right="135"/>
              <w:jc w:val="right"/>
              <w:rPr>
                <w:i/>
                <w:sz w:val="18"/>
              </w:rPr>
            </w:pPr>
            <w:r>
              <w:rPr>
                <w:i/>
                <w:sz w:val="18"/>
              </w:rPr>
              <w:t xml:space="preserve">community of </w:t>
            </w:r>
            <w:r>
              <w:rPr>
                <w:i/>
                <w:spacing w:val="-2"/>
                <w:sz w:val="18"/>
              </w:rPr>
              <w:t>teachers</w:t>
            </w:r>
          </w:p>
        </w:tc>
      </w:tr>
      <w:tr w:rsidR="0048358B" w14:paraId="345B2492" w14:textId="77777777">
        <w:trPr>
          <w:trHeight w:val="255"/>
        </w:trPr>
        <w:tc>
          <w:tcPr>
            <w:tcW w:w="2260" w:type="dxa"/>
            <w:tcBorders>
              <w:top w:val="nil"/>
              <w:bottom w:val="nil"/>
            </w:tcBorders>
          </w:tcPr>
          <w:p w14:paraId="00D414C6" w14:textId="77777777" w:rsidR="0048358B" w:rsidRDefault="00000000">
            <w:pPr>
              <w:pStyle w:val="TableParagraph"/>
              <w:spacing w:before="21"/>
              <w:ind w:left="112" w:right="102"/>
              <w:jc w:val="center"/>
              <w:rPr>
                <w:i/>
                <w:sz w:val="18"/>
              </w:rPr>
            </w:pPr>
            <w:r>
              <w:rPr>
                <w:i/>
                <w:sz w:val="18"/>
              </w:rPr>
              <w:t xml:space="preserve">staff to promote </w:t>
            </w:r>
            <w:r>
              <w:rPr>
                <w:i/>
                <w:spacing w:val="-4"/>
                <w:sz w:val="18"/>
              </w:rPr>
              <w:t>each</w:t>
            </w:r>
          </w:p>
        </w:tc>
        <w:tc>
          <w:tcPr>
            <w:tcW w:w="2340" w:type="dxa"/>
            <w:tcBorders>
              <w:top w:val="nil"/>
              <w:bottom w:val="nil"/>
            </w:tcBorders>
          </w:tcPr>
          <w:p w14:paraId="632D9BE9" w14:textId="77777777" w:rsidR="0048358B" w:rsidRDefault="00000000">
            <w:pPr>
              <w:pStyle w:val="TableParagraph"/>
              <w:spacing w:before="6"/>
              <w:ind w:left="84" w:right="69"/>
              <w:jc w:val="center"/>
              <w:rPr>
                <w:i/>
                <w:sz w:val="18"/>
              </w:rPr>
            </w:pPr>
            <w:r>
              <w:rPr>
                <w:i/>
                <w:sz w:val="18"/>
              </w:rPr>
              <w:t xml:space="preserve">promote each </w:t>
            </w:r>
            <w:r>
              <w:rPr>
                <w:i/>
                <w:spacing w:val="-2"/>
                <w:sz w:val="18"/>
              </w:rPr>
              <w:t>student’s</w:t>
            </w:r>
          </w:p>
        </w:tc>
        <w:tc>
          <w:tcPr>
            <w:tcW w:w="2180" w:type="dxa"/>
            <w:tcBorders>
              <w:top w:val="nil"/>
              <w:bottom w:val="nil"/>
            </w:tcBorders>
          </w:tcPr>
          <w:p w14:paraId="67C32B62" w14:textId="77777777" w:rsidR="0048358B" w:rsidRDefault="00000000">
            <w:pPr>
              <w:pStyle w:val="TableParagraph"/>
              <w:spacing w:before="36" w:line="199" w:lineRule="exact"/>
              <w:ind w:left="201"/>
              <w:rPr>
                <w:i/>
                <w:sz w:val="18"/>
              </w:rPr>
            </w:pPr>
            <w:r>
              <w:rPr>
                <w:i/>
                <w:sz w:val="18"/>
              </w:rPr>
              <w:t xml:space="preserve">and other </w:t>
            </w:r>
            <w:r>
              <w:rPr>
                <w:i/>
                <w:spacing w:val="-2"/>
                <w:sz w:val="18"/>
              </w:rPr>
              <w:t>professional</w:t>
            </w:r>
          </w:p>
        </w:tc>
        <w:tc>
          <w:tcPr>
            <w:tcW w:w="2120" w:type="dxa"/>
            <w:tcBorders>
              <w:top w:val="nil"/>
              <w:bottom w:val="nil"/>
            </w:tcBorders>
          </w:tcPr>
          <w:p w14:paraId="45644FEE" w14:textId="77777777" w:rsidR="0048358B" w:rsidRDefault="00000000">
            <w:pPr>
              <w:pStyle w:val="TableParagraph"/>
              <w:spacing w:before="21"/>
              <w:ind w:right="149"/>
              <w:jc w:val="right"/>
              <w:rPr>
                <w:i/>
                <w:sz w:val="18"/>
              </w:rPr>
            </w:pPr>
            <w:r>
              <w:rPr>
                <w:i/>
                <w:sz w:val="18"/>
              </w:rPr>
              <w:t xml:space="preserve">and other </w:t>
            </w:r>
            <w:r>
              <w:rPr>
                <w:i/>
                <w:spacing w:val="-2"/>
                <w:sz w:val="18"/>
              </w:rPr>
              <w:t>professional</w:t>
            </w:r>
          </w:p>
        </w:tc>
      </w:tr>
      <w:tr w:rsidR="0048358B" w14:paraId="41E35CAE" w14:textId="77777777">
        <w:trPr>
          <w:trHeight w:val="255"/>
        </w:trPr>
        <w:tc>
          <w:tcPr>
            <w:tcW w:w="2260" w:type="dxa"/>
            <w:tcBorders>
              <w:top w:val="nil"/>
              <w:bottom w:val="nil"/>
            </w:tcBorders>
          </w:tcPr>
          <w:p w14:paraId="2796B6FA" w14:textId="77777777" w:rsidR="0048358B" w:rsidRDefault="00000000">
            <w:pPr>
              <w:pStyle w:val="TableParagraph"/>
              <w:spacing w:before="21"/>
              <w:ind w:left="112" w:right="102"/>
              <w:jc w:val="center"/>
              <w:rPr>
                <w:i/>
                <w:sz w:val="18"/>
              </w:rPr>
            </w:pPr>
            <w:r>
              <w:rPr>
                <w:i/>
                <w:sz w:val="18"/>
              </w:rPr>
              <w:t>student’s</w:t>
            </w:r>
            <w:r>
              <w:rPr>
                <w:i/>
                <w:spacing w:val="-6"/>
                <w:sz w:val="18"/>
              </w:rPr>
              <w:t xml:space="preserve"> </w:t>
            </w:r>
            <w:r>
              <w:rPr>
                <w:i/>
                <w:spacing w:val="-2"/>
                <w:sz w:val="18"/>
              </w:rPr>
              <w:t>academic</w:t>
            </w:r>
          </w:p>
        </w:tc>
        <w:tc>
          <w:tcPr>
            <w:tcW w:w="2340" w:type="dxa"/>
            <w:tcBorders>
              <w:top w:val="nil"/>
              <w:bottom w:val="nil"/>
            </w:tcBorders>
          </w:tcPr>
          <w:p w14:paraId="5BF668AA" w14:textId="77777777" w:rsidR="0048358B" w:rsidRDefault="00000000">
            <w:pPr>
              <w:pStyle w:val="TableParagraph"/>
              <w:spacing w:before="6"/>
              <w:ind w:left="84" w:right="69"/>
              <w:jc w:val="center"/>
              <w:rPr>
                <w:i/>
                <w:sz w:val="18"/>
              </w:rPr>
            </w:pPr>
            <w:r>
              <w:rPr>
                <w:i/>
                <w:sz w:val="18"/>
              </w:rPr>
              <w:t xml:space="preserve">academic success </w:t>
            </w:r>
            <w:r>
              <w:rPr>
                <w:i/>
                <w:spacing w:val="-5"/>
                <w:sz w:val="18"/>
              </w:rPr>
              <w:t>and</w:t>
            </w:r>
          </w:p>
        </w:tc>
        <w:tc>
          <w:tcPr>
            <w:tcW w:w="2180" w:type="dxa"/>
            <w:tcBorders>
              <w:top w:val="nil"/>
              <w:bottom w:val="nil"/>
            </w:tcBorders>
          </w:tcPr>
          <w:p w14:paraId="171A256A" w14:textId="77777777" w:rsidR="0048358B" w:rsidRDefault="00000000">
            <w:pPr>
              <w:pStyle w:val="TableParagraph"/>
              <w:spacing w:before="36" w:line="199" w:lineRule="exact"/>
              <w:ind w:left="247"/>
              <w:rPr>
                <w:i/>
                <w:sz w:val="18"/>
              </w:rPr>
            </w:pPr>
            <w:r>
              <w:rPr>
                <w:i/>
                <w:sz w:val="18"/>
              </w:rPr>
              <w:t xml:space="preserve">staff to promote </w:t>
            </w:r>
            <w:r>
              <w:rPr>
                <w:i/>
                <w:spacing w:val="-4"/>
                <w:sz w:val="18"/>
              </w:rPr>
              <w:t>each</w:t>
            </w:r>
          </w:p>
        </w:tc>
        <w:tc>
          <w:tcPr>
            <w:tcW w:w="2120" w:type="dxa"/>
            <w:tcBorders>
              <w:top w:val="nil"/>
              <w:bottom w:val="nil"/>
            </w:tcBorders>
          </w:tcPr>
          <w:p w14:paraId="611A1D4F" w14:textId="77777777" w:rsidR="0048358B" w:rsidRDefault="00000000">
            <w:pPr>
              <w:pStyle w:val="TableParagraph"/>
              <w:spacing w:before="21"/>
              <w:ind w:right="195"/>
              <w:jc w:val="right"/>
              <w:rPr>
                <w:i/>
                <w:sz w:val="18"/>
              </w:rPr>
            </w:pPr>
            <w:r>
              <w:rPr>
                <w:i/>
                <w:sz w:val="18"/>
              </w:rPr>
              <w:t xml:space="preserve">staff to promote </w:t>
            </w:r>
            <w:r>
              <w:rPr>
                <w:i/>
                <w:spacing w:val="-4"/>
                <w:sz w:val="18"/>
              </w:rPr>
              <w:t>each</w:t>
            </w:r>
          </w:p>
        </w:tc>
      </w:tr>
      <w:tr w:rsidR="0048358B" w14:paraId="042104C2" w14:textId="77777777">
        <w:trPr>
          <w:trHeight w:val="262"/>
        </w:trPr>
        <w:tc>
          <w:tcPr>
            <w:tcW w:w="2260" w:type="dxa"/>
            <w:tcBorders>
              <w:top w:val="nil"/>
              <w:bottom w:val="nil"/>
            </w:tcBorders>
          </w:tcPr>
          <w:p w14:paraId="4A675827" w14:textId="77777777" w:rsidR="0048358B" w:rsidRDefault="00000000">
            <w:pPr>
              <w:pStyle w:val="TableParagraph"/>
              <w:spacing w:before="21"/>
              <w:ind w:left="112" w:right="102"/>
              <w:jc w:val="center"/>
              <w:rPr>
                <w:i/>
                <w:sz w:val="18"/>
              </w:rPr>
            </w:pPr>
            <w:r>
              <w:rPr>
                <w:i/>
                <w:sz w:val="18"/>
              </w:rPr>
              <w:t>success and well-</w:t>
            </w:r>
            <w:r>
              <w:rPr>
                <w:i/>
                <w:spacing w:val="-2"/>
                <w:sz w:val="18"/>
              </w:rPr>
              <w:t>being.</w:t>
            </w:r>
          </w:p>
        </w:tc>
        <w:tc>
          <w:tcPr>
            <w:tcW w:w="2340" w:type="dxa"/>
            <w:tcBorders>
              <w:top w:val="nil"/>
              <w:bottom w:val="nil"/>
            </w:tcBorders>
          </w:tcPr>
          <w:p w14:paraId="79AD9AF1" w14:textId="77777777" w:rsidR="0048358B" w:rsidRDefault="00000000">
            <w:pPr>
              <w:pStyle w:val="TableParagraph"/>
              <w:spacing w:before="6"/>
              <w:ind w:left="84" w:right="69"/>
              <w:jc w:val="center"/>
              <w:rPr>
                <w:i/>
                <w:sz w:val="18"/>
              </w:rPr>
            </w:pPr>
            <w:r>
              <w:rPr>
                <w:i/>
                <w:sz w:val="18"/>
              </w:rPr>
              <w:t>well-</w:t>
            </w:r>
            <w:r>
              <w:rPr>
                <w:i/>
                <w:spacing w:val="-2"/>
                <w:sz w:val="18"/>
              </w:rPr>
              <w:t>being.</w:t>
            </w:r>
          </w:p>
        </w:tc>
        <w:tc>
          <w:tcPr>
            <w:tcW w:w="2180" w:type="dxa"/>
            <w:tcBorders>
              <w:top w:val="nil"/>
              <w:bottom w:val="nil"/>
            </w:tcBorders>
          </w:tcPr>
          <w:p w14:paraId="141E1A65" w14:textId="77777777" w:rsidR="0048358B" w:rsidRDefault="00000000">
            <w:pPr>
              <w:pStyle w:val="TableParagraph"/>
              <w:spacing w:before="36" w:line="206" w:lineRule="exact"/>
              <w:ind w:left="323"/>
              <w:rPr>
                <w:i/>
                <w:sz w:val="18"/>
              </w:rPr>
            </w:pPr>
            <w:r>
              <w:rPr>
                <w:i/>
                <w:sz w:val="18"/>
              </w:rPr>
              <w:t>student’s</w:t>
            </w:r>
            <w:r>
              <w:rPr>
                <w:i/>
                <w:spacing w:val="-6"/>
                <w:sz w:val="18"/>
              </w:rPr>
              <w:t xml:space="preserve"> </w:t>
            </w:r>
            <w:r>
              <w:rPr>
                <w:i/>
                <w:spacing w:val="-2"/>
                <w:sz w:val="18"/>
              </w:rPr>
              <w:t>academic</w:t>
            </w:r>
          </w:p>
        </w:tc>
        <w:tc>
          <w:tcPr>
            <w:tcW w:w="2120" w:type="dxa"/>
            <w:tcBorders>
              <w:top w:val="nil"/>
              <w:bottom w:val="nil"/>
            </w:tcBorders>
          </w:tcPr>
          <w:p w14:paraId="61E75E7E" w14:textId="77777777" w:rsidR="0048358B" w:rsidRDefault="00000000">
            <w:pPr>
              <w:pStyle w:val="TableParagraph"/>
              <w:spacing w:before="21"/>
              <w:ind w:left="288"/>
              <w:rPr>
                <w:i/>
                <w:sz w:val="18"/>
              </w:rPr>
            </w:pPr>
            <w:r>
              <w:rPr>
                <w:i/>
                <w:sz w:val="18"/>
              </w:rPr>
              <w:t>student’s</w:t>
            </w:r>
            <w:r>
              <w:rPr>
                <w:i/>
                <w:spacing w:val="-6"/>
                <w:sz w:val="18"/>
              </w:rPr>
              <w:t xml:space="preserve"> </w:t>
            </w:r>
            <w:r>
              <w:rPr>
                <w:i/>
                <w:spacing w:val="-2"/>
                <w:sz w:val="18"/>
              </w:rPr>
              <w:t>academic</w:t>
            </w:r>
          </w:p>
        </w:tc>
      </w:tr>
      <w:tr w:rsidR="0048358B" w14:paraId="31FD2AD9" w14:textId="77777777">
        <w:trPr>
          <w:trHeight w:val="255"/>
        </w:trPr>
        <w:tc>
          <w:tcPr>
            <w:tcW w:w="2260" w:type="dxa"/>
            <w:tcBorders>
              <w:top w:val="nil"/>
              <w:bottom w:val="nil"/>
            </w:tcBorders>
          </w:tcPr>
          <w:p w14:paraId="01C0390F" w14:textId="77777777" w:rsidR="0048358B" w:rsidRDefault="0048358B">
            <w:pPr>
              <w:pStyle w:val="TableParagraph"/>
              <w:rPr>
                <w:rFonts w:ascii="Times New Roman"/>
                <w:sz w:val="18"/>
              </w:rPr>
            </w:pPr>
          </w:p>
        </w:tc>
        <w:tc>
          <w:tcPr>
            <w:tcW w:w="2340" w:type="dxa"/>
            <w:tcBorders>
              <w:top w:val="nil"/>
              <w:bottom w:val="nil"/>
            </w:tcBorders>
          </w:tcPr>
          <w:p w14:paraId="465998DD" w14:textId="77777777" w:rsidR="0048358B" w:rsidRDefault="0048358B">
            <w:pPr>
              <w:pStyle w:val="TableParagraph"/>
              <w:rPr>
                <w:rFonts w:ascii="Times New Roman"/>
                <w:sz w:val="18"/>
              </w:rPr>
            </w:pPr>
          </w:p>
        </w:tc>
        <w:tc>
          <w:tcPr>
            <w:tcW w:w="2180" w:type="dxa"/>
            <w:tcBorders>
              <w:top w:val="nil"/>
              <w:bottom w:val="nil"/>
            </w:tcBorders>
          </w:tcPr>
          <w:p w14:paraId="764A3AC3" w14:textId="77777777" w:rsidR="0048358B" w:rsidRDefault="00000000">
            <w:pPr>
              <w:pStyle w:val="TableParagraph"/>
              <w:spacing w:before="28" w:line="206" w:lineRule="exact"/>
              <w:ind w:right="111"/>
              <w:jc w:val="right"/>
              <w:rPr>
                <w:i/>
                <w:sz w:val="18"/>
              </w:rPr>
            </w:pPr>
            <w:r>
              <w:rPr>
                <w:i/>
                <w:sz w:val="18"/>
              </w:rPr>
              <w:t>success and well-</w:t>
            </w:r>
            <w:r>
              <w:rPr>
                <w:i/>
                <w:spacing w:val="-2"/>
                <w:sz w:val="18"/>
              </w:rPr>
              <w:t>being.</w:t>
            </w:r>
          </w:p>
        </w:tc>
        <w:tc>
          <w:tcPr>
            <w:tcW w:w="2120" w:type="dxa"/>
            <w:tcBorders>
              <w:top w:val="nil"/>
              <w:bottom w:val="nil"/>
            </w:tcBorders>
          </w:tcPr>
          <w:p w14:paraId="18BD51F0" w14:textId="77777777" w:rsidR="0048358B" w:rsidRDefault="00000000">
            <w:pPr>
              <w:pStyle w:val="TableParagraph"/>
              <w:spacing w:before="13"/>
              <w:ind w:left="557"/>
              <w:rPr>
                <w:i/>
                <w:sz w:val="18"/>
              </w:rPr>
            </w:pPr>
            <w:r>
              <w:rPr>
                <w:i/>
                <w:sz w:val="18"/>
              </w:rPr>
              <w:t xml:space="preserve">success </w:t>
            </w:r>
            <w:r>
              <w:rPr>
                <w:i/>
                <w:spacing w:val="-5"/>
                <w:sz w:val="18"/>
              </w:rPr>
              <w:t>and</w:t>
            </w:r>
          </w:p>
        </w:tc>
      </w:tr>
      <w:tr w:rsidR="0048358B" w14:paraId="27DA9D70" w14:textId="77777777">
        <w:trPr>
          <w:trHeight w:val="354"/>
        </w:trPr>
        <w:tc>
          <w:tcPr>
            <w:tcW w:w="2260" w:type="dxa"/>
            <w:tcBorders>
              <w:top w:val="nil"/>
            </w:tcBorders>
          </w:tcPr>
          <w:p w14:paraId="58618552" w14:textId="77777777" w:rsidR="0048358B" w:rsidRDefault="0048358B">
            <w:pPr>
              <w:pStyle w:val="TableParagraph"/>
              <w:rPr>
                <w:rFonts w:ascii="Times New Roman"/>
                <w:sz w:val="18"/>
              </w:rPr>
            </w:pPr>
          </w:p>
        </w:tc>
        <w:tc>
          <w:tcPr>
            <w:tcW w:w="2340" w:type="dxa"/>
            <w:tcBorders>
              <w:top w:val="nil"/>
            </w:tcBorders>
          </w:tcPr>
          <w:p w14:paraId="3044875D" w14:textId="77777777" w:rsidR="0048358B" w:rsidRDefault="0048358B">
            <w:pPr>
              <w:pStyle w:val="TableParagraph"/>
              <w:rPr>
                <w:rFonts w:ascii="Times New Roman"/>
                <w:sz w:val="18"/>
              </w:rPr>
            </w:pPr>
          </w:p>
        </w:tc>
        <w:tc>
          <w:tcPr>
            <w:tcW w:w="2180" w:type="dxa"/>
            <w:tcBorders>
              <w:top w:val="nil"/>
            </w:tcBorders>
          </w:tcPr>
          <w:p w14:paraId="5009B5D4" w14:textId="77777777" w:rsidR="0048358B" w:rsidRDefault="0048358B">
            <w:pPr>
              <w:pStyle w:val="TableParagraph"/>
              <w:rPr>
                <w:rFonts w:ascii="Times New Roman"/>
                <w:sz w:val="18"/>
              </w:rPr>
            </w:pPr>
          </w:p>
        </w:tc>
        <w:tc>
          <w:tcPr>
            <w:tcW w:w="2120" w:type="dxa"/>
            <w:tcBorders>
              <w:top w:val="nil"/>
            </w:tcBorders>
          </w:tcPr>
          <w:p w14:paraId="1F9164F4" w14:textId="77777777" w:rsidR="0048358B" w:rsidRDefault="00000000">
            <w:pPr>
              <w:pStyle w:val="TableParagraph"/>
              <w:spacing w:before="13"/>
              <w:ind w:left="627"/>
              <w:rPr>
                <w:i/>
                <w:sz w:val="18"/>
              </w:rPr>
            </w:pPr>
            <w:r>
              <w:rPr>
                <w:i/>
                <w:sz w:val="18"/>
              </w:rPr>
              <w:t>well-</w:t>
            </w:r>
            <w:r>
              <w:rPr>
                <w:i/>
                <w:spacing w:val="-2"/>
                <w:sz w:val="18"/>
              </w:rPr>
              <w:t>being.</w:t>
            </w:r>
          </w:p>
        </w:tc>
      </w:tr>
      <w:tr w:rsidR="0048358B" w14:paraId="2DEC2114" w14:textId="77777777">
        <w:trPr>
          <w:trHeight w:val="1600"/>
        </w:trPr>
        <w:tc>
          <w:tcPr>
            <w:tcW w:w="2260" w:type="dxa"/>
          </w:tcPr>
          <w:p w14:paraId="08D69F64" w14:textId="77777777" w:rsidR="0048358B" w:rsidRDefault="00000000">
            <w:pPr>
              <w:pStyle w:val="TableParagraph"/>
              <w:spacing w:before="107"/>
              <w:ind w:left="105"/>
              <w:rPr>
                <w:rFonts w:ascii="MS Gothic" w:hAnsi="MS Gothic"/>
              </w:rPr>
            </w:pPr>
            <w:r>
              <w:rPr>
                <w:rFonts w:ascii="MS Gothic" w:hAnsi="MS Gothic"/>
              </w:rPr>
              <w:t>☐</w:t>
            </w:r>
          </w:p>
          <w:p w14:paraId="2CAD80AB" w14:textId="77777777" w:rsidR="0048358B" w:rsidRDefault="00000000">
            <w:pPr>
              <w:pStyle w:val="TableParagraph"/>
              <w:spacing w:before="1"/>
              <w:ind w:left="105"/>
            </w:pPr>
            <w:r>
              <w:rPr>
                <w:spacing w:val="-2"/>
              </w:rPr>
              <w:t>Comments</w:t>
            </w:r>
          </w:p>
        </w:tc>
        <w:tc>
          <w:tcPr>
            <w:tcW w:w="2340" w:type="dxa"/>
          </w:tcPr>
          <w:p w14:paraId="172DE296" w14:textId="77777777" w:rsidR="0048358B" w:rsidRDefault="00000000">
            <w:pPr>
              <w:pStyle w:val="TableParagraph"/>
              <w:spacing w:before="107"/>
              <w:ind w:left="95"/>
              <w:rPr>
                <w:rFonts w:ascii="MS Gothic" w:hAnsi="MS Gothic"/>
              </w:rPr>
            </w:pPr>
            <w:r>
              <w:rPr>
                <w:rFonts w:ascii="MS Gothic" w:hAnsi="MS Gothic"/>
              </w:rPr>
              <w:t>☐</w:t>
            </w:r>
          </w:p>
          <w:p w14:paraId="565A4C63" w14:textId="77777777" w:rsidR="0048358B" w:rsidRDefault="00000000">
            <w:pPr>
              <w:pStyle w:val="TableParagraph"/>
              <w:spacing w:before="1"/>
              <w:ind w:left="95"/>
            </w:pPr>
            <w:r>
              <w:rPr>
                <w:spacing w:val="-2"/>
              </w:rPr>
              <w:t>Comments</w:t>
            </w:r>
          </w:p>
        </w:tc>
        <w:tc>
          <w:tcPr>
            <w:tcW w:w="2180" w:type="dxa"/>
          </w:tcPr>
          <w:p w14:paraId="61315F22" w14:textId="77777777" w:rsidR="0048358B" w:rsidRDefault="00000000">
            <w:pPr>
              <w:pStyle w:val="TableParagraph"/>
              <w:spacing w:before="107"/>
              <w:ind w:left="110"/>
              <w:rPr>
                <w:rFonts w:ascii="MS Gothic" w:hAnsi="MS Gothic"/>
              </w:rPr>
            </w:pPr>
            <w:r>
              <w:rPr>
                <w:rFonts w:ascii="MS Gothic" w:hAnsi="MS Gothic"/>
              </w:rPr>
              <w:t>☐</w:t>
            </w:r>
          </w:p>
          <w:p w14:paraId="3E1B8E24"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4228DF68" w14:textId="77777777" w:rsidR="0048358B" w:rsidRDefault="00000000">
            <w:pPr>
              <w:pStyle w:val="TableParagraph"/>
              <w:spacing w:before="107"/>
              <w:ind w:left="105"/>
              <w:rPr>
                <w:rFonts w:ascii="MS Gothic" w:hAnsi="MS Gothic"/>
              </w:rPr>
            </w:pPr>
            <w:r>
              <w:rPr>
                <w:rFonts w:ascii="MS Gothic" w:hAnsi="MS Gothic"/>
              </w:rPr>
              <w:t>☐</w:t>
            </w:r>
          </w:p>
          <w:p w14:paraId="350F7AF0" w14:textId="77777777" w:rsidR="0048358B" w:rsidRDefault="00000000">
            <w:pPr>
              <w:pStyle w:val="TableParagraph"/>
              <w:spacing w:before="1"/>
              <w:ind w:left="105"/>
            </w:pPr>
            <w:r>
              <w:rPr>
                <w:spacing w:val="-2"/>
              </w:rPr>
              <w:t>Comments</w:t>
            </w:r>
          </w:p>
        </w:tc>
      </w:tr>
    </w:tbl>
    <w:p w14:paraId="56BDD894" w14:textId="77777777" w:rsidR="0048358B" w:rsidRDefault="0048358B">
      <w:pPr>
        <w:pStyle w:val="BodyText"/>
        <w:spacing w:before="5"/>
        <w:rPr>
          <w:b/>
        </w:rPr>
      </w:pPr>
    </w:p>
    <w:p w14:paraId="4C2A7736" w14:textId="77777777" w:rsidR="0048358B" w:rsidRDefault="00000000">
      <w:pPr>
        <w:spacing w:after="32"/>
        <w:ind w:left="533" w:right="582"/>
        <w:jc w:val="center"/>
        <w:rPr>
          <w:b/>
        </w:rPr>
      </w:pPr>
      <w:r>
        <w:rPr>
          <w:b/>
        </w:rPr>
        <w:t>Standard</w:t>
      </w:r>
      <w:r>
        <w:rPr>
          <w:b/>
          <w:spacing w:val="-4"/>
        </w:rPr>
        <w:t xml:space="preserve"> </w:t>
      </w:r>
      <w:r>
        <w:rPr>
          <w:b/>
        </w:rPr>
        <w:t>8:</w:t>
      </w:r>
      <w:r>
        <w:rPr>
          <w:b/>
          <w:spacing w:val="55"/>
        </w:rPr>
        <w:t xml:space="preserve"> </w:t>
      </w:r>
      <w:r>
        <w:rPr>
          <w:b/>
        </w:rPr>
        <w:t>Meaningful</w:t>
      </w:r>
      <w:r>
        <w:rPr>
          <w:b/>
          <w:spacing w:val="-4"/>
        </w:rPr>
        <w:t xml:space="preserve"> </w:t>
      </w:r>
      <w:r>
        <w:rPr>
          <w:b/>
        </w:rPr>
        <w:t>Engagement</w:t>
      </w:r>
      <w:r>
        <w:rPr>
          <w:b/>
          <w:spacing w:val="-3"/>
        </w:rPr>
        <w:t xml:space="preserve"> </w:t>
      </w:r>
      <w:r>
        <w:rPr>
          <w:b/>
        </w:rPr>
        <w:t>of</w:t>
      </w:r>
      <w:r>
        <w:rPr>
          <w:b/>
          <w:spacing w:val="-4"/>
        </w:rPr>
        <w:t xml:space="preserve"> </w:t>
      </w:r>
      <w:r>
        <w:rPr>
          <w:b/>
        </w:rPr>
        <w:t>Families</w:t>
      </w:r>
      <w:r>
        <w:rPr>
          <w:b/>
          <w:spacing w:val="-3"/>
        </w:rPr>
        <w:t xml:space="preserve"> </w:t>
      </w:r>
      <w:r>
        <w:rPr>
          <w:b/>
        </w:rPr>
        <w:t>&amp;</w:t>
      </w:r>
      <w:r>
        <w:rPr>
          <w:b/>
          <w:spacing w:val="-3"/>
        </w:rPr>
        <w:t xml:space="preserve"> </w:t>
      </w:r>
      <w:r>
        <w:rPr>
          <w:b/>
          <w:spacing w:val="-2"/>
        </w:rPr>
        <w:t>Community</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20954BD5" w14:textId="77777777">
        <w:trPr>
          <w:trHeight w:val="1060"/>
        </w:trPr>
        <w:tc>
          <w:tcPr>
            <w:tcW w:w="2260" w:type="dxa"/>
            <w:shd w:val="clear" w:color="auto" w:fill="D9D9D9"/>
          </w:tcPr>
          <w:p w14:paraId="142C3D78" w14:textId="77777777" w:rsidR="0048358B" w:rsidRDefault="00000000">
            <w:pPr>
              <w:pStyle w:val="TableParagraph"/>
              <w:spacing w:before="115"/>
              <w:ind w:left="112" w:right="102"/>
              <w:jc w:val="center"/>
              <w:rPr>
                <w:b/>
              </w:rPr>
            </w:pPr>
            <w:r>
              <w:rPr>
                <w:b/>
                <w:spacing w:val="-2"/>
              </w:rPr>
              <w:t>Exemplary</w:t>
            </w:r>
          </w:p>
          <w:p w14:paraId="003ED8D3"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0610BAEC" w14:textId="77777777" w:rsidR="0048358B" w:rsidRDefault="00000000">
            <w:pPr>
              <w:pStyle w:val="TableParagraph"/>
              <w:spacing w:before="115"/>
              <w:ind w:left="84" w:right="69"/>
              <w:jc w:val="center"/>
              <w:rPr>
                <w:b/>
              </w:rPr>
            </w:pPr>
            <w:r>
              <w:rPr>
                <w:b/>
                <w:spacing w:val="-2"/>
              </w:rPr>
              <w:t>Accomplished</w:t>
            </w:r>
          </w:p>
          <w:p w14:paraId="4ADF9FEA"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0006B45B" w14:textId="77777777" w:rsidR="0048358B" w:rsidRDefault="00000000">
            <w:pPr>
              <w:pStyle w:val="TableParagraph"/>
              <w:spacing w:before="115"/>
              <w:ind w:left="497"/>
              <w:rPr>
                <w:b/>
              </w:rPr>
            </w:pPr>
            <w:r>
              <w:rPr>
                <w:b/>
                <w:spacing w:val="-2"/>
              </w:rPr>
              <w:t>Developing</w:t>
            </w:r>
          </w:p>
        </w:tc>
        <w:tc>
          <w:tcPr>
            <w:tcW w:w="2120" w:type="dxa"/>
            <w:shd w:val="clear" w:color="auto" w:fill="D9D9D9"/>
          </w:tcPr>
          <w:p w14:paraId="1C41BA50" w14:textId="77777777" w:rsidR="0048358B" w:rsidRDefault="00000000">
            <w:pPr>
              <w:pStyle w:val="TableParagraph"/>
              <w:spacing w:before="115"/>
              <w:ind w:left="96" w:right="81"/>
              <w:jc w:val="center"/>
              <w:rPr>
                <w:b/>
              </w:rPr>
            </w:pPr>
            <w:r>
              <w:rPr>
                <w:b/>
                <w:spacing w:val="-2"/>
              </w:rPr>
              <w:t>Ineffective</w:t>
            </w:r>
          </w:p>
        </w:tc>
      </w:tr>
      <w:tr w:rsidR="0048358B" w14:paraId="64722C36" w14:textId="77777777">
        <w:trPr>
          <w:trHeight w:val="607"/>
        </w:trPr>
        <w:tc>
          <w:tcPr>
            <w:tcW w:w="2260" w:type="dxa"/>
            <w:tcBorders>
              <w:bottom w:val="nil"/>
            </w:tcBorders>
          </w:tcPr>
          <w:p w14:paraId="1A8AF768" w14:textId="77777777" w:rsidR="0048358B" w:rsidRDefault="0048358B">
            <w:pPr>
              <w:pStyle w:val="TableParagraph"/>
              <w:spacing w:before="9"/>
              <w:rPr>
                <w:b/>
                <w:sz w:val="30"/>
              </w:rPr>
            </w:pPr>
          </w:p>
          <w:p w14:paraId="60422021" w14:textId="77777777" w:rsidR="0048358B" w:rsidRDefault="00000000">
            <w:pPr>
              <w:pStyle w:val="TableParagraph"/>
              <w:ind w:left="101" w:right="102"/>
              <w:jc w:val="center"/>
              <w:rPr>
                <w:sz w:val="20"/>
              </w:rPr>
            </w:pPr>
            <w:r>
              <w:rPr>
                <w:sz w:val="20"/>
              </w:rPr>
              <w:t>The</w:t>
            </w:r>
            <w:r>
              <w:rPr>
                <w:spacing w:val="-5"/>
                <w:sz w:val="20"/>
              </w:rPr>
              <w:t xml:space="preserve"> </w:t>
            </w:r>
            <w:r>
              <w:rPr>
                <w:sz w:val="20"/>
              </w:rPr>
              <w:t>DA</w:t>
            </w:r>
            <w:r>
              <w:rPr>
                <w:spacing w:val="-14"/>
                <w:sz w:val="20"/>
              </w:rPr>
              <w:t xml:space="preserve"> </w:t>
            </w:r>
            <w:r>
              <w:rPr>
                <w:sz w:val="20"/>
              </w:rPr>
              <w:t>excels</w:t>
            </w:r>
            <w:r>
              <w:rPr>
                <w:spacing w:val="-3"/>
                <w:sz w:val="20"/>
              </w:rPr>
              <w:t xml:space="preserve"> </w:t>
            </w:r>
            <w:r>
              <w:rPr>
                <w:spacing w:val="-5"/>
                <w:sz w:val="20"/>
              </w:rPr>
              <w:t>at</w:t>
            </w:r>
          </w:p>
        </w:tc>
        <w:tc>
          <w:tcPr>
            <w:tcW w:w="2340" w:type="dxa"/>
            <w:tcBorders>
              <w:bottom w:val="nil"/>
            </w:tcBorders>
          </w:tcPr>
          <w:p w14:paraId="63D7798A" w14:textId="77777777" w:rsidR="0048358B" w:rsidRDefault="0048358B">
            <w:pPr>
              <w:pStyle w:val="TableParagraph"/>
              <w:spacing w:before="9"/>
              <w:rPr>
                <w:b/>
                <w:sz w:val="30"/>
              </w:rPr>
            </w:pPr>
          </w:p>
          <w:p w14:paraId="5C5E7E05" w14:textId="77777777" w:rsidR="0048358B" w:rsidRDefault="00000000">
            <w:pPr>
              <w:pStyle w:val="TableParagraph"/>
              <w:ind w:left="84" w:right="69"/>
              <w:jc w:val="center"/>
              <w:rPr>
                <w:i/>
                <w:sz w:val="18"/>
              </w:rPr>
            </w:pPr>
            <w:r>
              <w:rPr>
                <w:sz w:val="20"/>
              </w:rPr>
              <w:t>The</w:t>
            </w:r>
            <w:r>
              <w:rPr>
                <w:spacing w:val="-5"/>
                <w:sz w:val="20"/>
              </w:rPr>
              <w:t xml:space="preserve"> </w:t>
            </w:r>
            <w:proofErr w:type="spellStart"/>
            <w:r>
              <w:rPr>
                <w:sz w:val="20"/>
              </w:rPr>
              <w:t>DAl</w:t>
            </w:r>
            <w:proofErr w:type="spellEnd"/>
            <w:r>
              <w:rPr>
                <w:spacing w:val="-2"/>
                <w:sz w:val="20"/>
              </w:rPr>
              <w:t xml:space="preserve"> </w:t>
            </w:r>
            <w:r>
              <w:rPr>
                <w:i/>
                <w:sz w:val="18"/>
              </w:rPr>
              <w:t>engages</w:t>
            </w:r>
            <w:r>
              <w:rPr>
                <w:i/>
                <w:spacing w:val="-1"/>
                <w:sz w:val="18"/>
              </w:rPr>
              <w:t xml:space="preserve"> </w:t>
            </w:r>
            <w:r>
              <w:rPr>
                <w:i/>
                <w:spacing w:val="-2"/>
                <w:sz w:val="18"/>
              </w:rPr>
              <w:t>families</w:t>
            </w:r>
          </w:p>
        </w:tc>
        <w:tc>
          <w:tcPr>
            <w:tcW w:w="2180" w:type="dxa"/>
            <w:tcBorders>
              <w:bottom w:val="nil"/>
            </w:tcBorders>
          </w:tcPr>
          <w:p w14:paraId="30156C52" w14:textId="77777777" w:rsidR="0048358B" w:rsidRDefault="0048358B">
            <w:pPr>
              <w:pStyle w:val="TableParagraph"/>
              <w:spacing w:before="9"/>
              <w:rPr>
                <w:b/>
                <w:sz w:val="30"/>
              </w:rPr>
            </w:pPr>
          </w:p>
          <w:p w14:paraId="40E94BD9" w14:textId="77777777" w:rsidR="0048358B" w:rsidRDefault="00000000">
            <w:pPr>
              <w:pStyle w:val="TableParagraph"/>
              <w:ind w:left="103" w:right="78"/>
              <w:jc w:val="center"/>
              <w:rPr>
                <w:sz w:val="20"/>
              </w:rPr>
            </w:pPr>
            <w:r>
              <w:rPr>
                <w:sz w:val="20"/>
              </w:rPr>
              <w:t>The</w:t>
            </w:r>
            <w:r>
              <w:rPr>
                <w:spacing w:val="-5"/>
                <w:sz w:val="20"/>
              </w:rPr>
              <w:t xml:space="preserve"> DA</w:t>
            </w:r>
          </w:p>
        </w:tc>
        <w:tc>
          <w:tcPr>
            <w:tcW w:w="2120" w:type="dxa"/>
            <w:tcBorders>
              <w:bottom w:val="nil"/>
            </w:tcBorders>
          </w:tcPr>
          <w:p w14:paraId="510F974D" w14:textId="77777777" w:rsidR="0048358B" w:rsidRDefault="0048358B">
            <w:pPr>
              <w:pStyle w:val="TableParagraph"/>
              <w:spacing w:before="9"/>
              <w:rPr>
                <w:b/>
                <w:sz w:val="30"/>
              </w:rPr>
            </w:pPr>
          </w:p>
          <w:p w14:paraId="5E2C4C26" w14:textId="77777777" w:rsidR="0048358B" w:rsidRDefault="00000000">
            <w:pPr>
              <w:pStyle w:val="TableParagraph"/>
              <w:ind w:left="96" w:right="81"/>
              <w:jc w:val="center"/>
              <w:rPr>
                <w:sz w:val="20"/>
              </w:rPr>
            </w:pPr>
            <w:r>
              <w:rPr>
                <w:sz w:val="20"/>
              </w:rPr>
              <w:t>The</w:t>
            </w:r>
            <w:r>
              <w:rPr>
                <w:spacing w:val="-5"/>
                <w:sz w:val="20"/>
              </w:rPr>
              <w:t xml:space="preserve"> DA</w:t>
            </w:r>
          </w:p>
        </w:tc>
      </w:tr>
      <w:tr w:rsidR="0048358B" w14:paraId="47ABC60D" w14:textId="77777777">
        <w:trPr>
          <w:trHeight w:val="262"/>
        </w:trPr>
        <w:tc>
          <w:tcPr>
            <w:tcW w:w="2260" w:type="dxa"/>
            <w:tcBorders>
              <w:top w:val="nil"/>
              <w:bottom w:val="nil"/>
            </w:tcBorders>
          </w:tcPr>
          <w:p w14:paraId="0B170EBA" w14:textId="77777777" w:rsidR="0048358B" w:rsidRDefault="00000000">
            <w:pPr>
              <w:pStyle w:val="TableParagraph"/>
              <w:spacing w:before="17"/>
              <w:ind w:left="112" w:right="102"/>
              <w:jc w:val="center"/>
              <w:rPr>
                <w:i/>
                <w:sz w:val="18"/>
              </w:rPr>
            </w:pPr>
            <w:r>
              <w:rPr>
                <w:i/>
                <w:sz w:val="18"/>
              </w:rPr>
              <w:t xml:space="preserve">engaging families </w:t>
            </w:r>
            <w:r>
              <w:rPr>
                <w:i/>
                <w:spacing w:val="-5"/>
                <w:sz w:val="18"/>
              </w:rPr>
              <w:t>and</w:t>
            </w:r>
          </w:p>
        </w:tc>
        <w:tc>
          <w:tcPr>
            <w:tcW w:w="2340" w:type="dxa"/>
            <w:tcBorders>
              <w:top w:val="nil"/>
              <w:bottom w:val="nil"/>
            </w:tcBorders>
          </w:tcPr>
          <w:p w14:paraId="0E9CB9C2" w14:textId="77777777" w:rsidR="0048358B" w:rsidRDefault="00000000">
            <w:pPr>
              <w:pStyle w:val="TableParagraph"/>
              <w:spacing w:before="17"/>
              <w:ind w:left="84" w:right="69"/>
              <w:jc w:val="center"/>
              <w:rPr>
                <w:i/>
                <w:sz w:val="18"/>
              </w:rPr>
            </w:pPr>
            <w:r>
              <w:rPr>
                <w:i/>
                <w:sz w:val="18"/>
              </w:rPr>
              <w:t xml:space="preserve">and the community </w:t>
            </w:r>
            <w:r>
              <w:rPr>
                <w:i/>
                <w:spacing w:val="-5"/>
                <w:sz w:val="18"/>
              </w:rPr>
              <w:t>in</w:t>
            </w:r>
          </w:p>
        </w:tc>
        <w:tc>
          <w:tcPr>
            <w:tcW w:w="2180" w:type="dxa"/>
            <w:tcBorders>
              <w:top w:val="nil"/>
              <w:bottom w:val="nil"/>
            </w:tcBorders>
          </w:tcPr>
          <w:p w14:paraId="2D8F0631" w14:textId="77777777" w:rsidR="0048358B" w:rsidRDefault="00000000">
            <w:pPr>
              <w:pStyle w:val="TableParagraph"/>
              <w:spacing w:before="17" w:line="225" w:lineRule="exact"/>
              <w:ind w:left="420"/>
              <w:rPr>
                <w:b/>
                <w:sz w:val="20"/>
              </w:rPr>
            </w:pPr>
            <w:r>
              <w:rPr>
                <w:b/>
                <w:spacing w:val="-2"/>
                <w:sz w:val="20"/>
              </w:rPr>
              <w:t>inconsistently</w:t>
            </w:r>
          </w:p>
        </w:tc>
        <w:tc>
          <w:tcPr>
            <w:tcW w:w="2120" w:type="dxa"/>
            <w:tcBorders>
              <w:top w:val="nil"/>
              <w:bottom w:val="nil"/>
            </w:tcBorders>
          </w:tcPr>
          <w:p w14:paraId="62ED60E9" w14:textId="77777777" w:rsidR="0048358B" w:rsidRDefault="00000000">
            <w:pPr>
              <w:pStyle w:val="TableParagraph"/>
              <w:spacing w:before="17" w:line="225" w:lineRule="exact"/>
              <w:ind w:left="96" w:right="81"/>
              <w:jc w:val="center"/>
              <w:rPr>
                <w:b/>
                <w:sz w:val="20"/>
              </w:rPr>
            </w:pPr>
            <w:r>
              <w:rPr>
                <w:b/>
                <w:spacing w:val="-2"/>
                <w:sz w:val="20"/>
              </w:rPr>
              <w:t>inadequately</w:t>
            </w:r>
          </w:p>
        </w:tc>
      </w:tr>
      <w:tr w:rsidR="0048358B" w14:paraId="3F4B61F6" w14:textId="77777777">
        <w:trPr>
          <w:trHeight w:val="250"/>
        </w:trPr>
        <w:tc>
          <w:tcPr>
            <w:tcW w:w="2260" w:type="dxa"/>
            <w:tcBorders>
              <w:top w:val="nil"/>
              <w:bottom w:val="nil"/>
            </w:tcBorders>
          </w:tcPr>
          <w:p w14:paraId="23D9C0C8" w14:textId="77777777" w:rsidR="0048358B" w:rsidRDefault="00000000">
            <w:pPr>
              <w:pStyle w:val="TableParagraph"/>
              <w:spacing w:before="9"/>
              <w:ind w:left="112" w:right="102"/>
              <w:jc w:val="center"/>
              <w:rPr>
                <w:i/>
                <w:sz w:val="18"/>
              </w:rPr>
            </w:pPr>
            <w:r>
              <w:rPr>
                <w:i/>
                <w:sz w:val="18"/>
              </w:rPr>
              <w:t xml:space="preserve">the community </w:t>
            </w:r>
            <w:r>
              <w:rPr>
                <w:i/>
                <w:spacing w:val="-5"/>
                <w:sz w:val="18"/>
              </w:rPr>
              <w:t>in</w:t>
            </w:r>
          </w:p>
        </w:tc>
        <w:tc>
          <w:tcPr>
            <w:tcW w:w="2340" w:type="dxa"/>
            <w:tcBorders>
              <w:top w:val="nil"/>
              <w:bottom w:val="nil"/>
            </w:tcBorders>
          </w:tcPr>
          <w:p w14:paraId="73C58D3F" w14:textId="77777777" w:rsidR="0048358B" w:rsidRDefault="00000000">
            <w:pPr>
              <w:pStyle w:val="TableParagraph"/>
              <w:spacing w:before="9"/>
              <w:ind w:left="84" w:right="69"/>
              <w:jc w:val="center"/>
              <w:rPr>
                <w:i/>
                <w:sz w:val="18"/>
              </w:rPr>
            </w:pPr>
            <w:r>
              <w:rPr>
                <w:i/>
                <w:sz w:val="18"/>
              </w:rPr>
              <w:t xml:space="preserve">meaningful, </w:t>
            </w:r>
            <w:r>
              <w:rPr>
                <w:i/>
                <w:spacing w:val="-2"/>
                <w:sz w:val="18"/>
              </w:rPr>
              <w:t>reciprocal,</w:t>
            </w:r>
          </w:p>
        </w:tc>
        <w:tc>
          <w:tcPr>
            <w:tcW w:w="2180" w:type="dxa"/>
            <w:tcBorders>
              <w:top w:val="nil"/>
              <w:bottom w:val="nil"/>
            </w:tcBorders>
          </w:tcPr>
          <w:p w14:paraId="7CC8ACDC" w14:textId="77777777" w:rsidR="0048358B" w:rsidRDefault="00000000">
            <w:pPr>
              <w:pStyle w:val="TableParagraph"/>
              <w:spacing w:before="24" w:line="206" w:lineRule="exact"/>
              <w:ind w:left="241"/>
              <w:rPr>
                <w:i/>
                <w:sz w:val="18"/>
              </w:rPr>
            </w:pPr>
            <w:r>
              <w:rPr>
                <w:i/>
                <w:sz w:val="18"/>
              </w:rPr>
              <w:t xml:space="preserve">engages families </w:t>
            </w:r>
            <w:r>
              <w:rPr>
                <w:i/>
                <w:spacing w:val="-5"/>
                <w:sz w:val="18"/>
              </w:rPr>
              <w:t>and</w:t>
            </w:r>
          </w:p>
        </w:tc>
        <w:tc>
          <w:tcPr>
            <w:tcW w:w="2120" w:type="dxa"/>
            <w:tcBorders>
              <w:top w:val="nil"/>
              <w:bottom w:val="nil"/>
            </w:tcBorders>
          </w:tcPr>
          <w:p w14:paraId="399C613E" w14:textId="77777777" w:rsidR="0048358B" w:rsidRDefault="00000000">
            <w:pPr>
              <w:pStyle w:val="TableParagraph"/>
              <w:spacing w:before="24" w:line="206" w:lineRule="exact"/>
              <w:ind w:left="96" w:right="81"/>
              <w:jc w:val="center"/>
              <w:rPr>
                <w:i/>
                <w:sz w:val="18"/>
              </w:rPr>
            </w:pPr>
            <w:r>
              <w:rPr>
                <w:i/>
                <w:sz w:val="18"/>
              </w:rPr>
              <w:t xml:space="preserve">engages families </w:t>
            </w:r>
            <w:r>
              <w:rPr>
                <w:i/>
                <w:spacing w:val="-5"/>
                <w:sz w:val="18"/>
              </w:rPr>
              <w:t>and</w:t>
            </w:r>
          </w:p>
        </w:tc>
      </w:tr>
      <w:tr w:rsidR="0048358B" w14:paraId="5F0D7B5A" w14:textId="77777777">
        <w:trPr>
          <w:trHeight w:val="255"/>
        </w:trPr>
        <w:tc>
          <w:tcPr>
            <w:tcW w:w="2260" w:type="dxa"/>
            <w:tcBorders>
              <w:top w:val="nil"/>
              <w:bottom w:val="nil"/>
            </w:tcBorders>
          </w:tcPr>
          <w:p w14:paraId="49F9FD6C" w14:textId="77777777" w:rsidR="0048358B" w:rsidRDefault="00000000">
            <w:pPr>
              <w:pStyle w:val="TableParagraph"/>
              <w:spacing w:before="13"/>
              <w:ind w:left="112" w:right="102"/>
              <w:jc w:val="center"/>
              <w:rPr>
                <w:i/>
                <w:sz w:val="18"/>
              </w:rPr>
            </w:pPr>
            <w:r>
              <w:rPr>
                <w:i/>
                <w:sz w:val="18"/>
              </w:rPr>
              <w:t xml:space="preserve">meaningful, </w:t>
            </w:r>
            <w:r>
              <w:rPr>
                <w:i/>
                <w:spacing w:val="-2"/>
                <w:sz w:val="18"/>
              </w:rPr>
              <w:t>reciprocal,</w:t>
            </w:r>
          </w:p>
        </w:tc>
        <w:tc>
          <w:tcPr>
            <w:tcW w:w="2340" w:type="dxa"/>
            <w:tcBorders>
              <w:top w:val="nil"/>
              <w:bottom w:val="nil"/>
            </w:tcBorders>
          </w:tcPr>
          <w:p w14:paraId="167BF706" w14:textId="77777777" w:rsidR="0048358B" w:rsidRDefault="00000000">
            <w:pPr>
              <w:pStyle w:val="TableParagraph"/>
              <w:spacing w:before="13"/>
              <w:ind w:left="84" w:right="69"/>
              <w:jc w:val="center"/>
              <w:rPr>
                <w:i/>
                <w:sz w:val="18"/>
              </w:rPr>
            </w:pPr>
            <w:r>
              <w:rPr>
                <w:i/>
                <w:sz w:val="18"/>
              </w:rPr>
              <w:t xml:space="preserve">and mutually </w:t>
            </w:r>
            <w:r>
              <w:rPr>
                <w:i/>
                <w:spacing w:val="-2"/>
                <w:sz w:val="18"/>
              </w:rPr>
              <w:t>beneficial</w:t>
            </w:r>
          </w:p>
        </w:tc>
        <w:tc>
          <w:tcPr>
            <w:tcW w:w="2180" w:type="dxa"/>
            <w:tcBorders>
              <w:top w:val="nil"/>
              <w:bottom w:val="nil"/>
            </w:tcBorders>
          </w:tcPr>
          <w:p w14:paraId="2CC04C0A" w14:textId="77777777" w:rsidR="0048358B" w:rsidRDefault="00000000">
            <w:pPr>
              <w:pStyle w:val="TableParagraph"/>
              <w:spacing w:before="28" w:line="206" w:lineRule="exact"/>
              <w:ind w:left="412"/>
              <w:rPr>
                <w:i/>
                <w:sz w:val="18"/>
              </w:rPr>
            </w:pPr>
            <w:r>
              <w:rPr>
                <w:i/>
                <w:sz w:val="18"/>
              </w:rPr>
              <w:t xml:space="preserve">the community </w:t>
            </w:r>
            <w:r>
              <w:rPr>
                <w:i/>
                <w:spacing w:val="-5"/>
                <w:sz w:val="18"/>
              </w:rPr>
              <w:t>in</w:t>
            </w:r>
          </w:p>
        </w:tc>
        <w:tc>
          <w:tcPr>
            <w:tcW w:w="2120" w:type="dxa"/>
            <w:tcBorders>
              <w:top w:val="nil"/>
              <w:bottom w:val="nil"/>
            </w:tcBorders>
          </w:tcPr>
          <w:p w14:paraId="6831F193" w14:textId="77777777" w:rsidR="0048358B" w:rsidRDefault="00000000">
            <w:pPr>
              <w:pStyle w:val="TableParagraph"/>
              <w:spacing w:before="28" w:line="206" w:lineRule="exact"/>
              <w:ind w:left="96" w:right="81"/>
              <w:jc w:val="center"/>
              <w:rPr>
                <w:i/>
                <w:sz w:val="18"/>
              </w:rPr>
            </w:pPr>
            <w:r>
              <w:rPr>
                <w:i/>
                <w:sz w:val="18"/>
              </w:rPr>
              <w:t xml:space="preserve">the community </w:t>
            </w:r>
            <w:r>
              <w:rPr>
                <w:i/>
                <w:spacing w:val="-5"/>
                <w:sz w:val="18"/>
              </w:rPr>
              <w:t>in</w:t>
            </w:r>
          </w:p>
        </w:tc>
      </w:tr>
      <w:tr w:rsidR="0048358B" w14:paraId="63CC4907" w14:textId="77777777">
        <w:trPr>
          <w:trHeight w:val="255"/>
        </w:trPr>
        <w:tc>
          <w:tcPr>
            <w:tcW w:w="2260" w:type="dxa"/>
            <w:tcBorders>
              <w:top w:val="nil"/>
              <w:bottom w:val="nil"/>
            </w:tcBorders>
          </w:tcPr>
          <w:p w14:paraId="23421B91" w14:textId="77777777" w:rsidR="0048358B" w:rsidRDefault="00000000">
            <w:pPr>
              <w:pStyle w:val="TableParagraph"/>
              <w:spacing w:before="13"/>
              <w:ind w:left="112" w:right="102"/>
              <w:jc w:val="center"/>
              <w:rPr>
                <w:i/>
                <w:sz w:val="18"/>
              </w:rPr>
            </w:pPr>
            <w:r>
              <w:rPr>
                <w:i/>
                <w:sz w:val="18"/>
              </w:rPr>
              <w:t xml:space="preserve">and mutually </w:t>
            </w:r>
            <w:r>
              <w:rPr>
                <w:i/>
                <w:spacing w:val="-2"/>
                <w:sz w:val="18"/>
              </w:rPr>
              <w:t>beneficial</w:t>
            </w:r>
          </w:p>
        </w:tc>
        <w:tc>
          <w:tcPr>
            <w:tcW w:w="2340" w:type="dxa"/>
            <w:tcBorders>
              <w:top w:val="nil"/>
              <w:bottom w:val="nil"/>
            </w:tcBorders>
          </w:tcPr>
          <w:p w14:paraId="3A28446C" w14:textId="77777777" w:rsidR="0048358B" w:rsidRDefault="00000000">
            <w:pPr>
              <w:pStyle w:val="TableParagraph"/>
              <w:spacing w:before="13"/>
              <w:ind w:left="84" w:right="69"/>
              <w:jc w:val="center"/>
              <w:rPr>
                <w:i/>
                <w:sz w:val="18"/>
              </w:rPr>
            </w:pPr>
            <w:r>
              <w:rPr>
                <w:i/>
                <w:sz w:val="18"/>
              </w:rPr>
              <w:t xml:space="preserve">ways to promote </w:t>
            </w:r>
            <w:r>
              <w:rPr>
                <w:i/>
                <w:spacing w:val="-4"/>
                <w:sz w:val="18"/>
              </w:rPr>
              <w:t>each</w:t>
            </w:r>
          </w:p>
        </w:tc>
        <w:tc>
          <w:tcPr>
            <w:tcW w:w="2180" w:type="dxa"/>
            <w:tcBorders>
              <w:top w:val="nil"/>
              <w:bottom w:val="nil"/>
            </w:tcBorders>
          </w:tcPr>
          <w:p w14:paraId="35D5A64C" w14:textId="77777777" w:rsidR="0048358B" w:rsidRDefault="00000000">
            <w:pPr>
              <w:pStyle w:val="TableParagraph"/>
              <w:spacing w:before="28" w:line="206" w:lineRule="exact"/>
              <w:ind w:right="160"/>
              <w:jc w:val="right"/>
              <w:rPr>
                <w:i/>
                <w:sz w:val="18"/>
              </w:rPr>
            </w:pPr>
            <w:r>
              <w:rPr>
                <w:i/>
                <w:sz w:val="18"/>
              </w:rPr>
              <w:t xml:space="preserve">meaningful, </w:t>
            </w:r>
            <w:r>
              <w:rPr>
                <w:i/>
                <w:spacing w:val="-2"/>
                <w:sz w:val="18"/>
              </w:rPr>
              <w:t>reciprocal,</w:t>
            </w:r>
          </w:p>
        </w:tc>
        <w:tc>
          <w:tcPr>
            <w:tcW w:w="2120" w:type="dxa"/>
            <w:tcBorders>
              <w:top w:val="nil"/>
              <w:bottom w:val="nil"/>
            </w:tcBorders>
          </w:tcPr>
          <w:p w14:paraId="60597AE3" w14:textId="77777777" w:rsidR="0048358B" w:rsidRDefault="00000000">
            <w:pPr>
              <w:pStyle w:val="TableParagraph"/>
              <w:spacing w:before="28" w:line="206" w:lineRule="exact"/>
              <w:ind w:left="96" w:right="81"/>
              <w:jc w:val="center"/>
              <w:rPr>
                <w:i/>
                <w:sz w:val="18"/>
              </w:rPr>
            </w:pPr>
            <w:r>
              <w:rPr>
                <w:i/>
                <w:sz w:val="18"/>
              </w:rPr>
              <w:t xml:space="preserve">meaningful, </w:t>
            </w:r>
            <w:r>
              <w:rPr>
                <w:i/>
                <w:spacing w:val="-2"/>
                <w:sz w:val="18"/>
              </w:rPr>
              <w:t>reciprocal,</w:t>
            </w:r>
          </w:p>
        </w:tc>
      </w:tr>
      <w:tr w:rsidR="0048358B" w14:paraId="2BB43458" w14:textId="77777777">
        <w:trPr>
          <w:trHeight w:val="255"/>
        </w:trPr>
        <w:tc>
          <w:tcPr>
            <w:tcW w:w="2260" w:type="dxa"/>
            <w:tcBorders>
              <w:top w:val="nil"/>
              <w:bottom w:val="nil"/>
            </w:tcBorders>
          </w:tcPr>
          <w:p w14:paraId="2F1A8755" w14:textId="77777777" w:rsidR="0048358B" w:rsidRDefault="00000000">
            <w:pPr>
              <w:pStyle w:val="TableParagraph"/>
              <w:spacing w:before="13"/>
              <w:ind w:left="112" w:right="102"/>
              <w:jc w:val="center"/>
              <w:rPr>
                <w:i/>
                <w:sz w:val="18"/>
              </w:rPr>
            </w:pPr>
            <w:r>
              <w:rPr>
                <w:i/>
                <w:sz w:val="18"/>
              </w:rPr>
              <w:t xml:space="preserve">ways to promote </w:t>
            </w:r>
            <w:r>
              <w:rPr>
                <w:i/>
                <w:spacing w:val="-4"/>
                <w:sz w:val="18"/>
              </w:rPr>
              <w:t>each</w:t>
            </w:r>
          </w:p>
        </w:tc>
        <w:tc>
          <w:tcPr>
            <w:tcW w:w="2340" w:type="dxa"/>
            <w:tcBorders>
              <w:top w:val="nil"/>
              <w:bottom w:val="nil"/>
            </w:tcBorders>
          </w:tcPr>
          <w:p w14:paraId="27C69009" w14:textId="77777777" w:rsidR="0048358B" w:rsidRDefault="00000000">
            <w:pPr>
              <w:pStyle w:val="TableParagraph"/>
              <w:spacing w:before="13"/>
              <w:ind w:left="84" w:right="69"/>
              <w:jc w:val="center"/>
              <w:rPr>
                <w:i/>
                <w:sz w:val="18"/>
              </w:rPr>
            </w:pPr>
            <w:r>
              <w:rPr>
                <w:i/>
                <w:sz w:val="18"/>
              </w:rPr>
              <w:t>student’s</w:t>
            </w:r>
            <w:r>
              <w:rPr>
                <w:i/>
                <w:spacing w:val="-6"/>
                <w:sz w:val="18"/>
              </w:rPr>
              <w:t xml:space="preserve"> </w:t>
            </w:r>
            <w:r>
              <w:rPr>
                <w:i/>
                <w:spacing w:val="-2"/>
                <w:sz w:val="18"/>
              </w:rPr>
              <w:t>academic</w:t>
            </w:r>
          </w:p>
        </w:tc>
        <w:tc>
          <w:tcPr>
            <w:tcW w:w="2180" w:type="dxa"/>
            <w:tcBorders>
              <w:top w:val="nil"/>
              <w:bottom w:val="nil"/>
            </w:tcBorders>
          </w:tcPr>
          <w:p w14:paraId="0790800A" w14:textId="77777777" w:rsidR="0048358B" w:rsidRDefault="00000000">
            <w:pPr>
              <w:pStyle w:val="TableParagraph"/>
              <w:spacing w:before="28" w:line="206" w:lineRule="exact"/>
              <w:ind w:right="149"/>
              <w:jc w:val="right"/>
              <w:rPr>
                <w:i/>
                <w:sz w:val="18"/>
              </w:rPr>
            </w:pPr>
            <w:r>
              <w:rPr>
                <w:i/>
                <w:sz w:val="18"/>
              </w:rPr>
              <w:t xml:space="preserve">and mutually </w:t>
            </w:r>
            <w:r>
              <w:rPr>
                <w:i/>
                <w:spacing w:val="-2"/>
                <w:sz w:val="18"/>
              </w:rPr>
              <w:t>beneficial</w:t>
            </w:r>
          </w:p>
        </w:tc>
        <w:tc>
          <w:tcPr>
            <w:tcW w:w="2120" w:type="dxa"/>
            <w:tcBorders>
              <w:top w:val="nil"/>
              <w:bottom w:val="nil"/>
            </w:tcBorders>
          </w:tcPr>
          <w:p w14:paraId="4D8CC025" w14:textId="77777777" w:rsidR="0048358B" w:rsidRDefault="00000000">
            <w:pPr>
              <w:pStyle w:val="TableParagraph"/>
              <w:spacing w:before="28" w:line="206" w:lineRule="exact"/>
              <w:ind w:left="96" w:right="81"/>
              <w:jc w:val="center"/>
              <w:rPr>
                <w:i/>
                <w:sz w:val="18"/>
              </w:rPr>
            </w:pPr>
            <w:r>
              <w:rPr>
                <w:i/>
                <w:sz w:val="18"/>
              </w:rPr>
              <w:t xml:space="preserve">and mutually </w:t>
            </w:r>
            <w:r>
              <w:rPr>
                <w:i/>
                <w:spacing w:val="-2"/>
                <w:sz w:val="18"/>
              </w:rPr>
              <w:t>beneficial</w:t>
            </w:r>
          </w:p>
        </w:tc>
      </w:tr>
      <w:tr w:rsidR="0048358B" w14:paraId="15C0C0BB" w14:textId="77777777">
        <w:trPr>
          <w:trHeight w:val="255"/>
        </w:trPr>
        <w:tc>
          <w:tcPr>
            <w:tcW w:w="2260" w:type="dxa"/>
            <w:tcBorders>
              <w:top w:val="nil"/>
              <w:bottom w:val="nil"/>
            </w:tcBorders>
          </w:tcPr>
          <w:p w14:paraId="3B48D2D6" w14:textId="77777777" w:rsidR="0048358B" w:rsidRDefault="00000000">
            <w:pPr>
              <w:pStyle w:val="TableParagraph"/>
              <w:spacing w:before="13"/>
              <w:ind w:left="112" w:right="102"/>
              <w:jc w:val="center"/>
              <w:rPr>
                <w:i/>
                <w:sz w:val="18"/>
              </w:rPr>
            </w:pPr>
            <w:r>
              <w:rPr>
                <w:i/>
                <w:sz w:val="18"/>
              </w:rPr>
              <w:t>student’s</w:t>
            </w:r>
            <w:r>
              <w:rPr>
                <w:i/>
                <w:spacing w:val="-6"/>
                <w:sz w:val="18"/>
              </w:rPr>
              <w:t xml:space="preserve"> </w:t>
            </w:r>
            <w:r>
              <w:rPr>
                <w:i/>
                <w:spacing w:val="-2"/>
                <w:sz w:val="18"/>
              </w:rPr>
              <w:t>academic</w:t>
            </w:r>
          </w:p>
        </w:tc>
        <w:tc>
          <w:tcPr>
            <w:tcW w:w="2340" w:type="dxa"/>
            <w:tcBorders>
              <w:top w:val="nil"/>
              <w:bottom w:val="nil"/>
            </w:tcBorders>
          </w:tcPr>
          <w:p w14:paraId="73CD1E6D" w14:textId="77777777" w:rsidR="0048358B" w:rsidRDefault="00000000">
            <w:pPr>
              <w:pStyle w:val="TableParagraph"/>
              <w:spacing w:before="13"/>
              <w:ind w:left="84" w:right="69"/>
              <w:jc w:val="center"/>
              <w:rPr>
                <w:i/>
                <w:sz w:val="18"/>
              </w:rPr>
            </w:pPr>
            <w:r>
              <w:rPr>
                <w:i/>
                <w:sz w:val="18"/>
              </w:rPr>
              <w:t>success and well-</w:t>
            </w:r>
            <w:r>
              <w:rPr>
                <w:i/>
                <w:spacing w:val="-2"/>
                <w:sz w:val="18"/>
              </w:rPr>
              <w:t>being.</w:t>
            </w:r>
          </w:p>
        </w:tc>
        <w:tc>
          <w:tcPr>
            <w:tcW w:w="2180" w:type="dxa"/>
            <w:tcBorders>
              <w:top w:val="nil"/>
              <w:bottom w:val="nil"/>
            </w:tcBorders>
          </w:tcPr>
          <w:p w14:paraId="1F152EC4" w14:textId="77777777" w:rsidR="0048358B" w:rsidRDefault="00000000">
            <w:pPr>
              <w:pStyle w:val="TableParagraph"/>
              <w:spacing w:before="28"/>
              <w:ind w:left="212"/>
              <w:rPr>
                <w:i/>
                <w:sz w:val="18"/>
              </w:rPr>
            </w:pPr>
            <w:r>
              <w:rPr>
                <w:i/>
                <w:sz w:val="18"/>
              </w:rPr>
              <w:t xml:space="preserve">ways to promote </w:t>
            </w:r>
            <w:r>
              <w:rPr>
                <w:i/>
                <w:spacing w:val="-4"/>
                <w:sz w:val="18"/>
              </w:rPr>
              <w:t>each</w:t>
            </w:r>
          </w:p>
        </w:tc>
        <w:tc>
          <w:tcPr>
            <w:tcW w:w="2120" w:type="dxa"/>
            <w:tcBorders>
              <w:top w:val="nil"/>
              <w:bottom w:val="nil"/>
            </w:tcBorders>
          </w:tcPr>
          <w:p w14:paraId="0AAFCFBA" w14:textId="77777777" w:rsidR="0048358B" w:rsidRDefault="00000000">
            <w:pPr>
              <w:pStyle w:val="TableParagraph"/>
              <w:spacing w:before="28"/>
              <w:ind w:left="96" w:right="81"/>
              <w:jc w:val="center"/>
              <w:rPr>
                <w:i/>
                <w:sz w:val="18"/>
              </w:rPr>
            </w:pPr>
            <w:r>
              <w:rPr>
                <w:i/>
                <w:sz w:val="18"/>
              </w:rPr>
              <w:t xml:space="preserve">ways to promote </w:t>
            </w:r>
            <w:r>
              <w:rPr>
                <w:i/>
                <w:spacing w:val="-4"/>
                <w:sz w:val="18"/>
              </w:rPr>
              <w:t>each</w:t>
            </w:r>
          </w:p>
        </w:tc>
      </w:tr>
      <w:tr w:rsidR="0048358B" w14:paraId="260F8FC2" w14:textId="77777777">
        <w:trPr>
          <w:trHeight w:val="266"/>
        </w:trPr>
        <w:tc>
          <w:tcPr>
            <w:tcW w:w="2260" w:type="dxa"/>
            <w:tcBorders>
              <w:top w:val="nil"/>
              <w:bottom w:val="nil"/>
            </w:tcBorders>
          </w:tcPr>
          <w:p w14:paraId="1EAE7537" w14:textId="77777777" w:rsidR="0048358B" w:rsidRDefault="00000000">
            <w:pPr>
              <w:pStyle w:val="TableParagraph"/>
              <w:spacing w:before="13"/>
              <w:ind w:left="112" w:right="102"/>
              <w:jc w:val="center"/>
              <w:rPr>
                <w:sz w:val="20"/>
              </w:rPr>
            </w:pPr>
            <w:r>
              <w:rPr>
                <w:i/>
                <w:sz w:val="18"/>
              </w:rPr>
              <w:t>success and well-</w:t>
            </w:r>
            <w:proofErr w:type="gramStart"/>
            <w:r>
              <w:rPr>
                <w:i/>
                <w:spacing w:val="-2"/>
                <w:sz w:val="18"/>
              </w:rPr>
              <w:t>being.</w:t>
            </w:r>
            <w:r>
              <w:rPr>
                <w:spacing w:val="-2"/>
                <w:sz w:val="20"/>
              </w:rPr>
              <w:t>.</w:t>
            </w:r>
            <w:proofErr w:type="gramEnd"/>
          </w:p>
        </w:tc>
        <w:tc>
          <w:tcPr>
            <w:tcW w:w="2340" w:type="dxa"/>
            <w:tcBorders>
              <w:top w:val="nil"/>
              <w:bottom w:val="nil"/>
            </w:tcBorders>
          </w:tcPr>
          <w:p w14:paraId="25D38A0F" w14:textId="77777777" w:rsidR="0048358B" w:rsidRDefault="0048358B">
            <w:pPr>
              <w:pStyle w:val="TableParagraph"/>
              <w:rPr>
                <w:rFonts w:ascii="Times New Roman"/>
                <w:sz w:val="18"/>
              </w:rPr>
            </w:pPr>
          </w:p>
        </w:tc>
        <w:tc>
          <w:tcPr>
            <w:tcW w:w="2180" w:type="dxa"/>
            <w:tcBorders>
              <w:top w:val="nil"/>
              <w:bottom w:val="nil"/>
            </w:tcBorders>
          </w:tcPr>
          <w:p w14:paraId="3F643B70" w14:textId="77777777" w:rsidR="0048358B" w:rsidRDefault="00000000">
            <w:pPr>
              <w:pStyle w:val="TableParagraph"/>
              <w:spacing w:before="28"/>
              <w:ind w:left="323"/>
              <w:rPr>
                <w:i/>
                <w:sz w:val="18"/>
              </w:rPr>
            </w:pPr>
            <w:r>
              <w:rPr>
                <w:i/>
                <w:sz w:val="18"/>
              </w:rPr>
              <w:t>student’s</w:t>
            </w:r>
            <w:r>
              <w:rPr>
                <w:i/>
                <w:spacing w:val="-6"/>
                <w:sz w:val="18"/>
              </w:rPr>
              <w:t xml:space="preserve"> </w:t>
            </w:r>
            <w:r>
              <w:rPr>
                <w:i/>
                <w:spacing w:val="-2"/>
                <w:sz w:val="18"/>
              </w:rPr>
              <w:t>academic</w:t>
            </w:r>
          </w:p>
        </w:tc>
        <w:tc>
          <w:tcPr>
            <w:tcW w:w="2120" w:type="dxa"/>
            <w:tcBorders>
              <w:top w:val="nil"/>
              <w:bottom w:val="nil"/>
            </w:tcBorders>
          </w:tcPr>
          <w:p w14:paraId="0349174D" w14:textId="77777777" w:rsidR="0048358B" w:rsidRDefault="00000000">
            <w:pPr>
              <w:pStyle w:val="TableParagraph"/>
              <w:spacing w:before="28"/>
              <w:ind w:left="96" w:right="81"/>
              <w:jc w:val="center"/>
              <w:rPr>
                <w:i/>
                <w:sz w:val="18"/>
              </w:rPr>
            </w:pPr>
            <w:r>
              <w:rPr>
                <w:i/>
                <w:sz w:val="18"/>
              </w:rPr>
              <w:t>student’s</w:t>
            </w:r>
            <w:r>
              <w:rPr>
                <w:i/>
                <w:spacing w:val="-6"/>
                <w:sz w:val="18"/>
              </w:rPr>
              <w:t xml:space="preserve"> </w:t>
            </w:r>
            <w:r>
              <w:rPr>
                <w:i/>
                <w:spacing w:val="-2"/>
                <w:sz w:val="18"/>
              </w:rPr>
              <w:t>academic</w:t>
            </w:r>
          </w:p>
        </w:tc>
      </w:tr>
      <w:tr w:rsidR="0048358B" w14:paraId="05186893" w14:textId="77777777">
        <w:trPr>
          <w:trHeight w:val="250"/>
        </w:trPr>
        <w:tc>
          <w:tcPr>
            <w:tcW w:w="2260" w:type="dxa"/>
            <w:tcBorders>
              <w:top w:val="nil"/>
              <w:bottom w:val="nil"/>
            </w:tcBorders>
          </w:tcPr>
          <w:p w14:paraId="3E0AD474" w14:textId="77777777" w:rsidR="0048358B" w:rsidRDefault="0048358B">
            <w:pPr>
              <w:pStyle w:val="TableParagraph"/>
              <w:rPr>
                <w:rFonts w:ascii="Times New Roman"/>
                <w:sz w:val="18"/>
              </w:rPr>
            </w:pPr>
          </w:p>
        </w:tc>
        <w:tc>
          <w:tcPr>
            <w:tcW w:w="2340" w:type="dxa"/>
            <w:tcBorders>
              <w:top w:val="nil"/>
              <w:bottom w:val="nil"/>
            </w:tcBorders>
          </w:tcPr>
          <w:p w14:paraId="408541DA" w14:textId="77777777" w:rsidR="0048358B" w:rsidRDefault="0048358B">
            <w:pPr>
              <w:pStyle w:val="TableParagraph"/>
              <w:rPr>
                <w:rFonts w:ascii="Times New Roman"/>
                <w:sz w:val="18"/>
              </w:rPr>
            </w:pPr>
          </w:p>
        </w:tc>
        <w:tc>
          <w:tcPr>
            <w:tcW w:w="2180" w:type="dxa"/>
            <w:tcBorders>
              <w:top w:val="nil"/>
              <w:bottom w:val="nil"/>
            </w:tcBorders>
          </w:tcPr>
          <w:p w14:paraId="533C2E9F" w14:textId="77777777" w:rsidR="0048358B" w:rsidRDefault="00000000">
            <w:pPr>
              <w:pStyle w:val="TableParagraph"/>
              <w:spacing w:before="17"/>
              <w:ind w:right="111"/>
              <w:jc w:val="right"/>
              <w:rPr>
                <w:i/>
                <w:sz w:val="18"/>
              </w:rPr>
            </w:pPr>
            <w:r>
              <w:rPr>
                <w:i/>
                <w:sz w:val="18"/>
              </w:rPr>
              <w:t>success and well-</w:t>
            </w:r>
            <w:r>
              <w:rPr>
                <w:i/>
                <w:spacing w:val="-2"/>
                <w:sz w:val="18"/>
              </w:rPr>
              <w:t>being.</w:t>
            </w:r>
          </w:p>
        </w:tc>
        <w:tc>
          <w:tcPr>
            <w:tcW w:w="2120" w:type="dxa"/>
            <w:tcBorders>
              <w:top w:val="nil"/>
              <w:bottom w:val="nil"/>
            </w:tcBorders>
          </w:tcPr>
          <w:p w14:paraId="46D56F37" w14:textId="77777777" w:rsidR="0048358B" w:rsidRDefault="00000000">
            <w:pPr>
              <w:pStyle w:val="TableParagraph"/>
              <w:spacing w:before="17"/>
              <w:ind w:left="96" w:right="81"/>
              <w:jc w:val="center"/>
              <w:rPr>
                <w:i/>
                <w:sz w:val="18"/>
              </w:rPr>
            </w:pPr>
            <w:r>
              <w:rPr>
                <w:i/>
                <w:sz w:val="18"/>
              </w:rPr>
              <w:t xml:space="preserve">success </w:t>
            </w:r>
            <w:r>
              <w:rPr>
                <w:i/>
                <w:spacing w:val="-5"/>
                <w:sz w:val="18"/>
              </w:rPr>
              <w:t>and</w:t>
            </w:r>
          </w:p>
        </w:tc>
      </w:tr>
      <w:tr w:rsidR="0048358B" w14:paraId="74293A3A" w14:textId="77777777">
        <w:trPr>
          <w:trHeight w:val="362"/>
        </w:trPr>
        <w:tc>
          <w:tcPr>
            <w:tcW w:w="2260" w:type="dxa"/>
            <w:tcBorders>
              <w:top w:val="nil"/>
            </w:tcBorders>
          </w:tcPr>
          <w:p w14:paraId="14708FD8" w14:textId="77777777" w:rsidR="0048358B" w:rsidRDefault="0048358B">
            <w:pPr>
              <w:pStyle w:val="TableParagraph"/>
              <w:rPr>
                <w:rFonts w:ascii="Times New Roman"/>
                <w:sz w:val="18"/>
              </w:rPr>
            </w:pPr>
          </w:p>
        </w:tc>
        <w:tc>
          <w:tcPr>
            <w:tcW w:w="2340" w:type="dxa"/>
            <w:tcBorders>
              <w:top w:val="nil"/>
            </w:tcBorders>
          </w:tcPr>
          <w:p w14:paraId="3D4B0D0A" w14:textId="77777777" w:rsidR="0048358B" w:rsidRDefault="0048358B">
            <w:pPr>
              <w:pStyle w:val="TableParagraph"/>
              <w:rPr>
                <w:rFonts w:ascii="Times New Roman"/>
                <w:sz w:val="18"/>
              </w:rPr>
            </w:pPr>
          </w:p>
        </w:tc>
        <w:tc>
          <w:tcPr>
            <w:tcW w:w="2180" w:type="dxa"/>
            <w:tcBorders>
              <w:top w:val="nil"/>
            </w:tcBorders>
          </w:tcPr>
          <w:p w14:paraId="033FFB9F" w14:textId="77777777" w:rsidR="0048358B" w:rsidRDefault="0048358B">
            <w:pPr>
              <w:pStyle w:val="TableParagraph"/>
              <w:rPr>
                <w:rFonts w:ascii="Times New Roman"/>
                <w:sz w:val="18"/>
              </w:rPr>
            </w:pPr>
          </w:p>
        </w:tc>
        <w:tc>
          <w:tcPr>
            <w:tcW w:w="2120" w:type="dxa"/>
            <w:tcBorders>
              <w:top w:val="nil"/>
            </w:tcBorders>
          </w:tcPr>
          <w:p w14:paraId="48A4C513" w14:textId="77777777" w:rsidR="0048358B" w:rsidRDefault="00000000">
            <w:pPr>
              <w:pStyle w:val="TableParagraph"/>
              <w:spacing w:before="21"/>
              <w:ind w:left="96" w:right="81"/>
              <w:jc w:val="center"/>
              <w:rPr>
                <w:i/>
                <w:sz w:val="18"/>
              </w:rPr>
            </w:pPr>
            <w:r>
              <w:rPr>
                <w:i/>
                <w:sz w:val="18"/>
              </w:rPr>
              <w:t>well-</w:t>
            </w:r>
            <w:r>
              <w:rPr>
                <w:i/>
                <w:spacing w:val="-2"/>
                <w:sz w:val="18"/>
              </w:rPr>
              <w:t>being.</w:t>
            </w:r>
          </w:p>
        </w:tc>
      </w:tr>
    </w:tbl>
    <w:p w14:paraId="6CABA91F" w14:textId="77777777" w:rsidR="0048358B" w:rsidRDefault="0048358B">
      <w:pPr>
        <w:jc w:val="center"/>
        <w:rPr>
          <w:sz w:val="18"/>
        </w:rPr>
        <w:sectPr w:rsidR="0048358B">
          <w:pgSz w:w="12240" w:h="15840"/>
          <w:pgMar w:top="1340" w:right="880" w:bottom="280" w:left="1020" w:header="370" w:footer="0" w:gutter="0"/>
          <w:cols w:space="720"/>
        </w:sectPr>
      </w:pPr>
    </w:p>
    <w:p w14:paraId="1083F364" w14:textId="77777777" w:rsidR="0048358B" w:rsidRDefault="0048358B">
      <w:pPr>
        <w:pStyle w:val="BodyText"/>
        <w:rPr>
          <w:b/>
          <w:sz w:val="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67624C5A" w14:textId="77777777">
        <w:trPr>
          <w:trHeight w:val="1599"/>
        </w:trPr>
        <w:tc>
          <w:tcPr>
            <w:tcW w:w="2260" w:type="dxa"/>
          </w:tcPr>
          <w:p w14:paraId="311CF0D0" w14:textId="77777777" w:rsidR="0048358B" w:rsidRDefault="00000000">
            <w:pPr>
              <w:pStyle w:val="TableParagraph"/>
              <w:spacing w:before="92"/>
              <w:ind w:left="105"/>
              <w:rPr>
                <w:rFonts w:ascii="MS Gothic" w:hAnsi="MS Gothic"/>
              </w:rPr>
            </w:pPr>
            <w:r>
              <w:rPr>
                <w:rFonts w:ascii="MS Gothic" w:hAnsi="MS Gothic"/>
              </w:rPr>
              <w:t>☐</w:t>
            </w:r>
          </w:p>
          <w:p w14:paraId="3E4F18DB" w14:textId="77777777" w:rsidR="0048358B" w:rsidRDefault="00000000">
            <w:pPr>
              <w:pStyle w:val="TableParagraph"/>
              <w:spacing w:before="1"/>
              <w:ind w:left="105"/>
            </w:pPr>
            <w:r>
              <w:rPr>
                <w:spacing w:val="-2"/>
              </w:rPr>
              <w:t>Comments</w:t>
            </w:r>
          </w:p>
        </w:tc>
        <w:tc>
          <w:tcPr>
            <w:tcW w:w="2340" w:type="dxa"/>
          </w:tcPr>
          <w:p w14:paraId="7B79535C" w14:textId="77777777" w:rsidR="0048358B" w:rsidRDefault="00000000">
            <w:pPr>
              <w:pStyle w:val="TableParagraph"/>
              <w:spacing w:before="92"/>
              <w:ind w:left="95"/>
              <w:rPr>
                <w:rFonts w:ascii="MS Gothic" w:hAnsi="MS Gothic"/>
              </w:rPr>
            </w:pPr>
            <w:r>
              <w:rPr>
                <w:rFonts w:ascii="MS Gothic" w:hAnsi="MS Gothic"/>
              </w:rPr>
              <w:t>☐</w:t>
            </w:r>
          </w:p>
          <w:p w14:paraId="787FED66" w14:textId="77777777" w:rsidR="0048358B" w:rsidRDefault="00000000">
            <w:pPr>
              <w:pStyle w:val="TableParagraph"/>
              <w:spacing w:before="1"/>
              <w:ind w:left="95"/>
            </w:pPr>
            <w:r>
              <w:rPr>
                <w:spacing w:val="-2"/>
              </w:rPr>
              <w:t>Comments</w:t>
            </w:r>
          </w:p>
        </w:tc>
        <w:tc>
          <w:tcPr>
            <w:tcW w:w="2180" w:type="dxa"/>
          </w:tcPr>
          <w:p w14:paraId="5EC3615B" w14:textId="77777777" w:rsidR="0048358B" w:rsidRDefault="00000000">
            <w:pPr>
              <w:pStyle w:val="TableParagraph"/>
              <w:spacing w:before="92"/>
              <w:ind w:left="110"/>
              <w:rPr>
                <w:rFonts w:ascii="MS Gothic" w:hAnsi="MS Gothic"/>
              </w:rPr>
            </w:pPr>
            <w:r>
              <w:rPr>
                <w:rFonts w:ascii="MS Gothic" w:hAnsi="MS Gothic"/>
              </w:rPr>
              <w:t>☐</w:t>
            </w:r>
          </w:p>
          <w:p w14:paraId="087AD147"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6ABB55E0" w14:textId="77777777" w:rsidR="0048358B" w:rsidRDefault="00000000">
            <w:pPr>
              <w:pStyle w:val="TableParagraph"/>
              <w:spacing w:before="92"/>
              <w:ind w:left="105"/>
              <w:rPr>
                <w:rFonts w:ascii="MS Gothic" w:hAnsi="MS Gothic"/>
              </w:rPr>
            </w:pPr>
            <w:r>
              <w:rPr>
                <w:rFonts w:ascii="MS Gothic" w:hAnsi="MS Gothic"/>
              </w:rPr>
              <w:t>☐</w:t>
            </w:r>
          </w:p>
          <w:p w14:paraId="2FDA5E59" w14:textId="77777777" w:rsidR="0048358B" w:rsidRDefault="00000000">
            <w:pPr>
              <w:pStyle w:val="TableParagraph"/>
              <w:spacing w:before="1"/>
              <w:ind w:left="105"/>
            </w:pPr>
            <w:r>
              <w:rPr>
                <w:spacing w:val="-2"/>
              </w:rPr>
              <w:t>Comments</w:t>
            </w:r>
          </w:p>
        </w:tc>
      </w:tr>
    </w:tbl>
    <w:p w14:paraId="41181899" w14:textId="77777777" w:rsidR="0048358B" w:rsidRDefault="0048358B">
      <w:pPr>
        <w:pStyle w:val="BodyText"/>
        <w:spacing w:before="2"/>
        <w:rPr>
          <w:b/>
          <w:sz w:val="13"/>
        </w:rPr>
      </w:pPr>
    </w:p>
    <w:p w14:paraId="547481BE" w14:textId="77777777" w:rsidR="0048358B" w:rsidRDefault="00000000">
      <w:pPr>
        <w:pStyle w:val="Heading4"/>
        <w:spacing w:before="91"/>
        <w:rPr>
          <w:u w:val="none"/>
        </w:rPr>
      </w:pPr>
      <w:r>
        <w:rPr>
          <w:u w:val="none"/>
        </w:rPr>
        <w:t>MEASURE</w:t>
      </w:r>
      <w:r>
        <w:rPr>
          <w:spacing w:val="-5"/>
          <w:u w:val="none"/>
        </w:rPr>
        <w:t xml:space="preserve"> </w:t>
      </w:r>
      <w:r>
        <w:rPr>
          <w:u w:val="none"/>
        </w:rPr>
        <w:t>3:</w:t>
      </w:r>
      <w:r>
        <w:rPr>
          <w:spacing w:val="-4"/>
          <w:u w:val="none"/>
        </w:rPr>
        <w:t xml:space="preserve"> </w:t>
      </w:r>
      <w:r>
        <w:rPr>
          <w:spacing w:val="-2"/>
          <w:u w:val="none"/>
        </w:rPr>
        <w:t>INSTRUCTION</w:t>
      </w:r>
    </w:p>
    <w:p w14:paraId="14A23FE6" w14:textId="77777777" w:rsidR="0048358B" w:rsidRDefault="0048358B">
      <w:pPr>
        <w:pStyle w:val="BodyText"/>
        <w:spacing w:before="8"/>
        <w:rPr>
          <w:b/>
          <w:sz w:val="26"/>
        </w:rPr>
      </w:pPr>
    </w:p>
    <w:p w14:paraId="2F7A2748" w14:textId="77777777" w:rsidR="0048358B" w:rsidRDefault="00000000">
      <w:pPr>
        <w:spacing w:before="1" w:after="36"/>
        <w:ind w:left="533" w:right="530"/>
        <w:jc w:val="center"/>
        <w:rPr>
          <w:b/>
        </w:rPr>
      </w:pPr>
      <w:r>
        <w:rPr>
          <w:b/>
        </w:rPr>
        <w:t>Performance</w:t>
      </w:r>
      <w:r>
        <w:rPr>
          <w:b/>
          <w:spacing w:val="-4"/>
        </w:rPr>
        <w:t xml:space="preserve"> </w:t>
      </w:r>
      <w:r>
        <w:rPr>
          <w:b/>
        </w:rPr>
        <w:t>Standard</w:t>
      </w:r>
      <w:r>
        <w:rPr>
          <w:b/>
          <w:spacing w:val="-4"/>
        </w:rPr>
        <w:t xml:space="preserve"> </w:t>
      </w:r>
      <w:r>
        <w:rPr>
          <w:b/>
        </w:rPr>
        <w:t>4:</w:t>
      </w:r>
      <w:r>
        <w:rPr>
          <w:b/>
          <w:spacing w:val="53"/>
        </w:rPr>
        <w:t xml:space="preserve"> </w:t>
      </w:r>
      <w:r>
        <w:rPr>
          <w:b/>
        </w:rPr>
        <w:t>Curriculum,</w:t>
      </w:r>
      <w:r>
        <w:rPr>
          <w:b/>
          <w:spacing w:val="-4"/>
        </w:rPr>
        <w:t xml:space="preserve"> </w:t>
      </w:r>
      <w:r>
        <w:rPr>
          <w:b/>
        </w:rPr>
        <w:t>Instruction,</w:t>
      </w:r>
      <w:r>
        <w:rPr>
          <w:b/>
          <w:spacing w:val="-4"/>
        </w:rPr>
        <w:t xml:space="preserve"> </w:t>
      </w:r>
      <w:r>
        <w:rPr>
          <w:b/>
        </w:rPr>
        <w:t>and</w:t>
      </w:r>
      <w:r>
        <w:rPr>
          <w:b/>
          <w:spacing w:val="-11"/>
        </w:rPr>
        <w:t xml:space="preserve"> </w:t>
      </w:r>
      <w:r>
        <w:rPr>
          <w:b/>
          <w:spacing w:val="-2"/>
        </w:rPr>
        <w:t>Assessment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40"/>
        <w:gridCol w:w="2340"/>
        <w:gridCol w:w="2360"/>
        <w:gridCol w:w="2520"/>
      </w:tblGrid>
      <w:tr w:rsidR="0048358B" w14:paraId="122C1DE4" w14:textId="77777777">
        <w:trPr>
          <w:trHeight w:val="1099"/>
        </w:trPr>
        <w:tc>
          <w:tcPr>
            <w:tcW w:w="2140" w:type="dxa"/>
            <w:shd w:val="clear" w:color="auto" w:fill="D9D9D9"/>
          </w:tcPr>
          <w:p w14:paraId="7C41CEFE" w14:textId="77777777" w:rsidR="0048358B" w:rsidRDefault="00000000">
            <w:pPr>
              <w:pStyle w:val="TableParagraph"/>
              <w:spacing w:before="110"/>
              <w:ind w:left="107" w:right="82"/>
              <w:jc w:val="center"/>
              <w:rPr>
                <w:b/>
              </w:rPr>
            </w:pPr>
            <w:r>
              <w:rPr>
                <w:b/>
                <w:spacing w:val="-2"/>
              </w:rPr>
              <w:t>Exemplary</w:t>
            </w:r>
          </w:p>
          <w:p w14:paraId="03AEDE50" w14:textId="77777777" w:rsidR="0048358B" w:rsidRDefault="00000000">
            <w:pPr>
              <w:pStyle w:val="TableParagraph"/>
              <w:spacing w:before="15" w:line="254" w:lineRule="auto"/>
              <w:ind w:left="109" w:right="82"/>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6693563D" w14:textId="77777777" w:rsidR="0048358B" w:rsidRDefault="00000000">
            <w:pPr>
              <w:pStyle w:val="TableParagraph"/>
              <w:spacing w:before="110"/>
              <w:ind w:left="84" w:right="54"/>
              <w:jc w:val="center"/>
              <w:rPr>
                <w:b/>
              </w:rPr>
            </w:pPr>
            <w:r>
              <w:rPr>
                <w:b/>
                <w:spacing w:val="-2"/>
              </w:rPr>
              <w:t>Accomplished</w:t>
            </w:r>
          </w:p>
          <w:p w14:paraId="3D603E53" w14:textId="77777777" w:rsidR="0048358B" w:rsidRDefault="00000000">
            <w:pPr>
              <w:pStyle w:val="TableParagraph"/>
              <w:spacing w:before="15" w:line="254" w:lineRule="auto"/>
              <w:ind w:left="241" w:right="209"/>
              <w:jc w:val="center"/>
              <w:rPr>
                <w:sz w:val="16"/>
              </w:rPr>
            </w:pPr>
            <w:r>
              <w:rPr>
                <w:sz w:val="16"/>
              </w:rPr>
              <w:t>(expected</w:t>
            </w:r>
            <w:r>
              <w:rPr>
                <w:spacing w:val="-12"/>
                <w:sz w:val="16"/>
              </w:rPr>
              <w:t xml:space="preserve"> </w:t>
            </w:r>
            <w:r>
              <w:rPr>
                <w:sz w:val="16"/>
              </w:rPr>
              <w:t>level</w:t>
            </w:r>
            <w:r>
              <w:rPr>
                <w:spacing w:val="-11"/>
                <w:sz w:val="16"/>
              </w:rPr>
              <w:t xml:space="preserve"> </w:t>
            </w:r>
            <w:r>
              <w:rPr>
                <w:sz w:val="16"/>
              </w:rPr>
              <w:t xml:space="preserve">of </w:t>
            </w:r>
            <w:r>
              <w:rPr>
                <w:spacing w:val="-2"/>
                <w:sz w:val="16"/>
              </w:rPr>
              <w:t>performance)</w:t>
            </w:r>
          </w:p>
        </w:tc>
        <w:tc>
          <w:tcPr>
            <w:tcW w:w="2360" w:type="dxa"/>
            <w:shd w:val="clear" w:color="auto" w:fill="D9D9D9"/>
          </w:tcPr>
          <w:p w14:paraId="3043B9AA" w14:textId="77777777" w:rsidR="0048358B" w:rsidRDefault="00000000">
            <w:pPr>
              <w:pStyle w:val="TableParagraph"/>
              <w:spacing w:before="110"/>
              <w:ind w:left="110" w:right="85"/>
              <w:jc w:val="center"/>
              <w:rPr>
                <w:b/>
              </w:rPr>
            </w:pPr>
            <w:r>
              <w:rPr>
                <w:b/>
                <w:spacing w:val="-2"/>
              </w:rPr>
              <w:t>Developing</w:t>
            </w:r>
          </w:p>
        </w:tc>
        <w:tc>
          <w:tcPr>
            <w:tcW w:w="2520" w:type="dxa"/>
            <w:shd w:val="clear" w:color="auto" w:fill="D9D9D9"/>
          </w:tcPr>
          <w:p w14:paraId="31367B7C" w14:textId="77777777" w:rsidR="0048358B" w:rsidRDefault="00000000">
            <w:pPr>
              <w:pStyle w:val="TableParagraph"/>
              <w:spacing w:before="110"/>
              <w:ind w:left="97" w:right="77"/>
              <w:jc w:val="center"/>
              <w:rPr>
                <w:b/>
              </w:rPr>
            </w:pPr>
            <w:r>
              <w:rPr>
                <w:b/>
                <w:spacing w:val="-2"/>
              </w:rPr>
              <w:t>Ineffective</w:t>
            </w:r>
          </w:p>
        </w:tc>
      </w:tr>
      <w:tr w:rsidR="0048358B" w14:paraId="04098BE3" w14:textId="77777777">
        <w:trPr>
          <w:trHeight w:val="599"/>
        </w:trPr>
        <w:tc>
          <w:tcPr>
            <w:tcW w:w="2140" w:type="dxa"/>
            <w:tcBorders>
              <w:bottom w:val="nil"/>
            </w:tcBorders>
          </w:tcPr>
          <w:p w14:paraId="41835F23" w14:textId="77777777" w:rsidR="0048358B" w:rsidRDefault="0048358B">
            <w:pPr>
              <w:pStyle w:val="TableParagraph"/>
              <w:spacing w:before="9"/>
              <w:rPr>
                <w:b/>
                <w:sz w:val="30"/>
              </w:rPr>
            </w:pPr>
          </w:p>
          <w:p w14:paraId="67E59B1A" w14:textId="77777777" w:rsidR="0048358B" w:rsidRDefault="00000000">
            <w:pPr>
              <w:pStyle w:val="TableParagraph"/>
              <w:spacing w:line="225" w:lineRule="exact"/>
              <w:ind w:right="223"/>
              <w:jc w:val="right"/>
              <w:rPr>
                <w:sz w:val="18"/>
              </w:rPr>
            </w:pPr>
            <w:r>
              <w:rPr>
                <w:sz w:val="18"/>
              </w:rPr>
              <w:t>The</w:t>
            </w:r>
            <w:r>
              <w:rPr>
                <w:spacing w:val="-1"/>
                <w:sz w:val="18"/>
              </w:rPr>
              <w:t xml:space="preserve"> </w:t>
            </w:r>
            <w:r>
              <w:rPr>
                <w:sz w:val="20"/>
              </w:rPr>
              <w:t>DA</w:t>
            </w:r>
            <w:r>
              <w:rPr>
                <w:spacing w:val="-1"/>
                <w:sz w:val="20"/>
              </w:rPr>
              <w:t xml:space="preserve"> </w:t>
            </w:r>
            <w:r>
              <w:rPr>
                <w:sz w:val="18"/>
              </w:rPr>
              <w:t xml:space="preserve">actively </w:t>
            </w:r>
            <w:r>
              <w:rPr>
                <w:spacing w:val="-5"/>
                <w:sz w:val="18"/>
              </w:rPr>
              <w:t>and</w:t>
            </w:r>
          </w:p>
        </w:tc>
        <w:tc>
          <w:tcPr>
            <w:tcW w:w="2340" w:type="dxa"/>
            <w:tcBorders>
              <w:bottom w:val="nil"/>
            </w:tcBorders>
          </w:tcPr>
          <w:p w14:paraId="6E7C2908" w14:textId="77777777" w:rsidR="0048358B" w:rsidRDefault="0048358B">
            <w:pPr>
              <w:pStyle w:val="TableParagraph"/>
              <w:spacing w:before="9"/>
              <w:rPr>
                <w:b/>
                <w:sz w:val="30"/>
              </w:rPr>
            </w:pPr>
          </w:p>
          <w:p w14:paraId="2C3F0A06" w14:textId="77777777" w:rsidR="0048358B" w:rsidRDefault="00000000">
            <w:pPr>
              <w:pStyle w:val="TableParagraph"/>
              <w:spacing w:line="225" w:lineRule="exact"/>
              <w:ind w:left="84" w:right="54"/>
              <w:jc w:val="center"/>
              <w:rPr>
                <w:i/>
                <w:sz w:val="18"/>
              </w:rPr>
            </w:pPr>
            <w:r>
              <w:rPr>
                <w:sz w:val="18"/>
              </w:rPr>
              <w:t>The</w:t>
            </w:r>
            <w:r>
              <w:rPr>
                <w:spacing w:val="-1"/>
                <w:sz w:val="18"/>
              </w:rPr>
              <w:t xml:space="preserve"> </w:t>
            </w:r>
            <w:r>
              <w:rPr>
                <w:sz w:val="20"/>
              </w:rPr>
              <w:t>DA</w:t>
            </w:r>
            <w:r>
              <w:rPr>
                <w:spacing w:val="-6"/>
                <w:sz w:val="20"/>
              </w:rPr>
              <w:t xml:space="preserve"> </w:t>
            </w:r>
            <w:r>
              <w:rPr>
                <w:i/>
                <w:sz w:val="18"/>
              </w:rPr>
              <w:t xml:space="preserve">develops </w:t>
            </w:r>
            <w:r>
              <w:rPr>
                <w:i/>
                <w:spacing w:val="-5"/>
                <w:sz w:val="18"/>
              </w:rPr>
              <w:t>and</w:t>
            </w:r>
          </w:p>
        </w:tc>
        <w:tc>
          <w:tcPr>
            <w:tcW w:w="2360" w:type="dxa"/>
            <w:tcBorders>
              <w:bottom w:val="nil"/>
            </w:tcBorders>
          </w:tcPr>
          <w:p w14:paraId="0970543C" w14:textId="77777777" w:rsidR="0048358B" w:rsidRDefault="0048358B">
            <w:pPr>
              <w:pStyle w:val="TableParagraph"/>
              <w:rPr>
                <w:b/>
                <w:sz w:val="20"/>
              </w:rPr>
            </w:pPr>
          </w:p>
          <w:p w14:paraId="355C4349" w14:textId="77777777" w:rsidR="0048358B" w:rsidRDefault="00000000">
            <w:pPr>
              <w:pStyle w:val="TableParagraph"/>
              <w:spacing w:before="124"/>
              <w:ind w:left="110" w:right="95"/>
              <w:jc w:val="center"/>
              <w:rPr>
                <w:sz w:val="18"/>
              </w:rPr>
            </w:pPr>
            <w:r>
              <w:rPr>
                <w:sz w:val="18"/>
              </w:rPr>
              <w:t>The DA</w:t>
            </w:r>
            <w:r>
              <w:rPr>
                <w:spacing w:val="-10"/>
                <w:sz w:val="18"/>
              </w:rPr>
              <w:t xml:space="preserve"> </w:t>
            </w:r>
            <w:r>
              <w:rPr>
                <w:spacing w:val="-2"/>
                <w:sz w:val="18"/>
              </w:rPr>
              <w:t>consistently</w:t>
            </w:r>
          </w:p>
        </w:tc>
        <w:tc>
          <w:tcPr>
            <w:tcW w:w="2520" w:type="dxa"/>
            <w:tcBorders>
              <w:bottom w:val="nil"/>
            </w:tcBorders>
          </w:tcPr>
          <w:p w14:paraId="2F8E17EB" w14:textId="77777777" w:rsidR="0048358B" w:rsidRDefault="0048358B">
            <w:pPr>
              <w:pStyle w:val="TableParagraph"/>
              <w:spacing w:before="9"/>
              <w:rPr>
                <w:b/>
                <w:sz w:val="30"/>
              </w:rPr>
            </w:pPr>
          </w:p>
          <w:p w14:paraId="79386863" w14:textId="77777777" w:rsidR="0048358B" w:rsidRDefault="00000000">
            <w:pPr>
              <w:pStyle w:val="TableParagraph"/>
              <w:spacing w:line="225" w:lineRule="exact"/>
              <w:ind w:left="97" w:right="77"/>
              <w:jc w:val="center"/>
              <w:rPr>
                <w:i/>
                <w:sz w:val="18"/>
              </w:rPr>
            </w:pPr>
            <w:r>
              <w:rPr>
                <w:sz w:val="18"/>
              </w:rPr>
              <w:t>The</w:t>
            </w:r>
            <w:r>
              <w:rPr>
                <w:spacing w:val="-1"/>
                <w:sz w:val="18"/>
              </w:rPr>
              <w:t xml:space="preserve"> </w:t>
            </w:r>
            <w:r>
              <w:rPr>
                <w:sz w:val="20"/>
              </w:rPr>
              <w:t>DA</w:t>
            </w:r>
            <w:r>
              <w:rPr>
                <w:spacing w:val="-6"/>
                <w:sz w:val="20"/>
              </w:rPr>
              <w:t xml:space="preserve"> </w:t>
            </w:r>
            <w:r>
              <w:rPr>
                <w:sz w:val="18"/>
              </w:rPr>
              <w:t xml:space="preserve">rarely </w:t>
            </w:r>
            <w:r>
              <w:rPr>
                <w:i/>
                <w:sz w:val="18"/>
              </w:rPr>
              <w:t xml:space="preserve">develops </w:t>
            </w:r>
            <w:r>
              <w:rPr>
                <w:i/>
                <w:spacing w:val="-5"/>
                <w:sz w:val="18"/>
              </w:rPr>
              <w:t>and</w:t>
            </w:r>
          </w:p>
        </w:tc>
      </w:tr>
      <w:tr w:rsidR="0048358B" w14:paraId="785ADCCA" w14:textId="77777777">
        <w:trPr>
          <w:trHeight w:val="250"/>
        </w:trPr>
        <w:tc>
          <w:tcPr>
            <w:tcW w:w="2140" w:type="dxa"/>
            <w:tcBorders>
              <w:top w:val="nil"/>
              <w:bottom w:val="nil"/>
            </w:tcBorders>
          </w:tcPr>
          <w:p w14:paraId="7D4848EC" w14:textId="77777777" w:rsidR="0048358B" w:rsidRDefault="00000000">
            <w:pPr>
              <w:pStyle w:val="TableParagraph"/>
              <w:spacing w:before="24" w:line="206" w:lineRule="exact"/>
              <w:ind w:right="190"/>
              <w:jc w:val="right"/>
              <w:rPr>
                <w:i/>
                <w:sz w:val="18"/>
              </w:rPr>
            </w:pPr>
            <w:r>
              <w:rPr>
                <w:sz w:val="18"/>
              </w:rPr>
              <w:t xml:space="preserve">consistently </w:t>
            </w:r>
            <w:r>
              <w:rPr>
                <w:i/>
                <w:spacing w:val="-2"/>
                <w:sz w:val="18"/>
              </w:rPr>
              <w:t>develops</w:t>
            </w:r>
          </w:p>
        </w:tc>
        <w:tc>
          <w:tcPr>
            <w:tcW w:w="2340" w:type="dxa"/>
            <w:tcBorders>
              <w:top w:val="nil"/>
              <w:bottom w:val="nil"/>
            </w:tcBorders>
          </w:tcPr>
          <w:p w14:paraId="59226E2F" w14:textId="77777777" w:rsidR="0048358B" w:rsidRDefault="00000000">
            <w:pPr>
              <w:pStyle w:val="TableParagraph"/>
              <w:spacing w:before="24" w:line="206" w:lineRule="exact"/>
              <w:ind w:left="84" w:right="54"/>
              <w:jc w:val="center"/>
              <w:rPr>
                <w:i/>
                <w:sz w:val="18"/>
              </w:rPr>
            </w:pPr>
            <w:r>
              <w:rPr>
                <w:i/>
                <w:sz w:val="18"/>
              </w:rPr>
              <w:t xml:space="preserve">supports </w:t>
            </w:r>
            <w:r>
              <w:rPr>
                <w:i/>
                <w:spacing w:val="-2"/>
                <w:sz w:val="18"/>
              </w:rPr>
              <w:t>intellectually</w:t>
            </w:r>
          </w:p>
        </w:tc>
        <w:tc>
          <w:tcPr>
            <w:tcW w:w="2360" w:type="dxa"/>
            <w:tcBorders>
              <w:top w:val="nil"/>
              <w:bottom w:val="nil"/>
            </w:tcBorders>
          </w:tcPr>
          <w:p w14:paraId="18E9E302" w14:textId="77777777" w:rsidR="0048358B" w:rsidRDefault="00000000">
            <w:pPr>
              <w:pStyle w:val="TableParagraph"/>
              <w:spacing w:before="9"/>
              <w:ind w:left="110" w:right="85"/>
              <w:jc w:val="center"/>
              <w:rPr>
                <w:i/>
                <w:sz w:val="18"/>
              </w:rPr>
            </w:pPr>
            <w:r>
              <w:rPr>
                <w:i/>
                <w:sz w:val="18"/>
              </w:rPr>
              <w:t xml:space="preserve">develops and </w:t>
            </w:r>
            <w:r>
              <w:rPr>
                <w:i/>
                <w:spacing w:val="-2"/>
                <w:sz w:val="18"/>
              </w:rPr>
              <w:t>supports</w:t>
            </w:r>
          </w:p>
        </w:tc>
        <w:tc>
          <w:tcPr>
            <w:tcW w:w="2520" w:type="dxa"/>
            <w:tcBorders>
              <w:top w:val="nil"/>
              <w:bottom w:val="nil"/>
            </w:tcBorders>
          </w:tcPr>
          <w:p w14:paraId="5FB686B6" w14:textId="77777777" w:rsidR="0048358B" w:rsidRDefault="00000000">
            <w:pPr>
              <w:pStyle w:val="TableParagraph"/>
              <w:spacing w:before="24" w:line="206" w:lineRule="exact"/>
              <w:ind w:left="97" w:right="77"/>
              <w:jc w:val="center"/>
              <w:rPr>
                <w:i/>
                <w:sz w:val="18"/>
              </w:rPr>
            </w:pPr>
            <w:r>
              <w:rPr>
                <w:i/>
                <w:sz w:val="18"/>
              </w:rPr>
              <w:t xml:space="preserve">supports </w:t>
            </w:r>
            <w:r>
              <w:rPr>
                <w:i/>
                <w:spacing w:val="-2"/>
                <w:sz w:val="18"/>
              </w:rPr>
              <w:t>intellectually</w:t>
            </w:r>
          </w:p>
        </w:tc>
      </w:tr>
      <w:tr w:rsidR="0048358B" w14:paraId="294A4C5F" w14:textId="77777777">
        <w:trPr>
          <w:trHeight w:val="255"/>
        </w:trPr>
        <w:tc>
          <w:tcPr>
            <w:tcW w:w="2140" w:type="dxa"/>
            <w:tcBorders>
              <w:top w:val="nil"/>
              <w:bottom w:val="nil"/>
            </w:tcBorders>
          </w:tcPr>
          <w:p w14:paraId="50D52812" w14:textId="77777777" w:rsidR="0048358B" w:rsidRDefault="00000000">
            <w:pPr>
              <w:pStyle w:val="TableParagraph"/>
              <w:spacing w:before="28" w:line="206" w:lineRule="exact"/>
              <w:ind w:left="552"/>
              <w:rPr>
                <w:i/>
                <w:sz w:val="18"/>
              </w:rPr>
            </w:pPr>
            <w:r>
              <w:rPr>
                <w:i/>
                <w:sz w:val="18"/>
              </w:rPr>
              <w:t xml:space="preserve">and </w:t>
            </w:r>
            <w:r>
              <w:rPr>
                <w:i/>
                <w:spacing w:val="-2"/>
                <w:sz w:val="18"/>
              </w:rPr>
              <w:t>supports</w:t>
            </w:r>
          </w:p>
        </w:tc>
        <w:tc>
          <w:tcPr>
            <w:tcW w:w="2340" w:type="dxa"/>
            <w:tcBorders>
              <w:top w:val="nil"/>
              <w:bottom w:val="nil"/>
            </w:tcBorders>
          </w:tcPr>
          <w:p w14:paraId="1C6F0997" w14:textId="77777777" w:rsidR="0048358B" w:rsidRDefault="00000000">
            <w:pPr>
              <w:pStyle w:val="TableParagraph"/>
              <w:spacing w:before="28" w:line="206" w:lineRule="exact"/>
              <w:ind w:left="84" w:right="54"/>
              <w:jc w:val="center"/>
              <w:rPr>
                <w:i/>
                <w:sz w:val="18"/>
              </w:rPr>
            </w:pPr>
            <w:r>
              <w:rPr>
                <w:i/>
                <w:sz w:val="18"/>
              </w:rPr>
              <w:t xml:space="preserve">rigorous and </w:t>
            </w:r>
            <w:r>
              <w:rPr>
                <w:i/>
                <w:spacing w:val="-2"/>
                <w:sz w:val="18"/>
              </w:rPr>
              <w:t>coherent</w:t>
            </w:r>
          </w:p>
        </w:tc>
        <w:tc>
          <w:tcPr>
            <w:tcW w:w="2360" w:type="dxa"/>
            <w:tcBorders>
              <w:top w:val="nil"/>
              <w:bottom w:val="nil"/>
            </w:tcBorders>
          </w:tcPr>
          <w:p w14:paraId="6ACFB188" w14:textId="77777777" w:rsidR="0048358B" w:rsidRDefault="00000000">
            <w:pPr>
              <w:pStyle w:val="TableParagraph"/>
              <w:spacing w:before="13"/>
              <w:ind w:left="110" w:right="85"/>
              <w:jc w:val="center"/>
              <w:rPr>
                <w:i/>
                <w:sz w:val="18"/>
              </w:rPr>
            </w:pPr>
            <w:r>
              <w:rPr>
                <w:i/>
                <w:sz w:val="18"/>
              </w:rPr>
              <w:t xml:space="preserve">intellectually rigorous </w:t>
            </w:r>
            <w:r>
              <w:rPr>
                <w:i/>
                <w:spacing w:val="-5"/>
                <w:sz w:val="18"/>
              </w:rPr>
              <w:t>and</w:t>
            </w:r>
          </w:p>
        </w:tc>
        <w:tc>
          <w:tcPr>
            <w:tcW w:w="2520" w:type="dxa"/>
            <w:tcBorders>
              <w:top w:val="nil"/>
              <w:bottom w:val="nil"/>
            </w:tcBorders>
          </w:tcPr>
          <w:p w14:paraId="3CDA99C7" w14:textId="77777777" w:rsidR="0048358B" w:rsidRDefault="00000000">
            <w:pPr>
              <w:pStyle w:val="TableParagraph"/>
              <w:spacing w:before="28" w:line="206" w:lineRule="exact"/>
              <w:ind w:left="97" w:right="77"/>
              <w:jc w:val="center"/>
              <w:rPr>
                <w:i/>
                <w:sz w:val="18"/>
              </w:rPr>
            </w:pPr>
            <w:r>
              <w:rPr>
                <w:i/>
                <w:sz w:val="18"/>
              </w:rPr>
              <w:t xml:space="preserve">rigorous and </w:t>
            </w:r>
            <w:r>
              <w:rPr>
                <w:i/>
                <w:spacing w:val="-2"/>
                <w:sz w:val="18"/>
              </w:rPr>
              <w:t>coherent</w:t>
            </w:r>
          </w:p>
        </w:tc>
      </w:tr>
      <w:tr w:rsidR="0048358B" w14:paraId="71FC2D30" w14:textId="77777777">
        <w:trPr>
          <w:trHeight w:val="255"/>
        </w:trPr>
        <w:tc>
          <w:tcPr>
            <w:tcW w:w="2140" w:type="dxa"/>
            <w:tcBorders>
              <w:top w:val="nil"/>
              <w:bottom w:val="nil"/>
            </w:tcBorders>
          </w:tcPr>
          <w:p w14:paraId="2260B3A0" w14:textId="77777777" w:rsidR="0048358B" w:rsidRDefault="00000000">
            <w:pPr>
              <w:pStyle w:val="TableParagraph"/>
              <w:spacing w:before="28" w:line="206" w:lineRule="exact"/>
              <w:ind w:right="205"/>
              <w:jc w:val="right"/>
              <w:rPr>
                <w:i/>
                <w:sz w:val="18"/>
              </w:rPr>
            </w:pPr>
            <w:r>
              <w:rPr>
                <w:i/>
                <w:sz w:val="18"/>
              </w:rPr>
              <w:t xml:space="preserve">intellectually </w:t>
            </w:r>
            <w:r>
              <w:rPr>
                <w:i/>
                <w:spacing w:val="-2"/>
                <w:sz w:val="18"/>
              </w:rPr>
              <w:t>rigorous</w:t>
            </w:r>
          </w:p>
        </w:tc>
        <w:tc>
          <w:tcPr>
            <w:tcW w:w="2340" w:type="dxa"/>
            <w:tcBorders>
              <w:top w:val="nil"/>
              <w:bottom w:val="nil"/>
            </w:tcBorders>
          </w:tcPr>
          <w:p w14:paraId="72D7D62A" w14:textId="77777777" w:rsidR="0048358B" w:rsidRDefault="00000000">
            <w:pPr>
              <w:pStyle w:val="TableParagraph"/>
              <w:spacing w:before="28" w:line="206" w:lineRule="exact"/>
              <w:ind w:left="84" w:right="54"/>
              <w:jc w:val="center"/>
              <w:rPr>
                <w:i/>
                <w:sz w:val="18"/>
              </w:rPr>
            </w:pPr>
            <w:r>
              <w:rPr>
                <w:i/>
                <w:sz w:val="18"/>
              </w:rPr>
              <w:t xml:space="preserve">systems of </w:t>
            </w:r>
            <w:r>
              <w:rPr>
                <w:i/>
                <w:spacing w:val="-2"/>
                <w:sz w:val="18"/>
              </w:rPr>
              <w:t>curriculum,</w:t>
            </w:r>
          </w:p>
        </w:tc>
        <w:tc>
          <w:tcPr>
            <w:tcW w:w="2360" w:type="dxa"/>
            <w:tcBorders>
              <w:top w:val="nil"/>
              <w:bottom w:val="nil"/>
            </w:tcBorders>
          </w:tcPr>
          <w:p w14:paraId="5D400FAD" w14:textId="77777777" w:rsidR="0048358B" w:rsidRDefault="00000000">
            <w:pPr>
              <w:pStyle w:val="TableParagraph"/>
              <w:spacing w:before="13"/>
              <w:ind w:left="110" w:right="85"/>
              <w:jc w:val="center"/>
              <w:rPr>
                <w:i/>
                <w:sz w:val="18"/>
              </w:rPr>
            </w:pPr>
            <w:r>
              <w:rPr>
                <w:i/>
                <w:sz w:val="18"/>
              </w:rPr>
              <w:t xml:space="preserve">coherent systems </w:t>
            </w:r>
            <w:r>
              <w:rPr>
                <w:i/>
                <w:spacing w:val="-5"/>
                <w:sz w:val="18"/>
              </w:rPr>
              <w:t>of</w:t>
            </w:r>
          </w:p>
        </w:tc>
        <w:tc>
          <w:tcPr>
            <w:tcW w:w="2520" w:type="dxa"/>
            <w:tcBorders>
              <w:top w:val="nil"/>
              <w:bottom w:val="nil"/>
            </w:tcBorders>
          </w:tcPr>
          <w:p w14:paraId="7DA65AF4" w14:textId="77777777" w:rsidR="0048358B" w:rsidRDefault="00000000">
            <w:pPr>
              <w:pStyle w:val="TableParagraph"/>
              <w:spacing w:before="28" w:line="206" w:lineRule="exact"/>
              <w:ind w:left="97" w:right="77"/>
              <w:jc w:val="center"/>
              <w:rPr>
                <w:i/>
                <w:sz w:val="18"/>
              </w:rPr>
            </w:pPr>
            <w:r>
              <w:rPr>
                <w:i/>
                <w:sz w:val="18"/>
              </w:rPr>
              <w:t xml:space="preserve">systems of </w:t>
            </w:r>
            <w:r>
              <w:rPr>
                <w:i/>
                <w:spacing w:val="-2"/>
                <w:sz w:val="18"/>
              </w:rPr>
              <w:t>curriculum,</w:t>
            </w:r>
          </w:p>
        </w:tc>
      </w:tr>
      <w:tr w:rsidR="0048358B" w14:paraId="2F2F57FF" w14:textId="77777777">
        <w:trPr>
          <w:trHeight w:val="255"/>
        </w:trPr>
        <w:tc>
          <w:tcPr>
            <w:tcW w:w="2140" w:type="dxa"/>
            <w:tcBorders>
              <w:top w:val="nil"/>
              <w:bottom w:val="nil"/>
            </w:tcBorders>
          </w:tcPr>
          <w:p w14:paraId="725E6FAA" w14:textId="77777777" w:rsidR="0048358B" w:rsidRDefault="00000000">
            <w:pPr>
              <w:pStyle w:val="TableParagraph"/>
              <w:spacing w:before="28" w:line="206" w:lineRule="exact"/>
              <w:ind w:right="165"/>
              <w:jc w:val="right"/>
              <w:rPr>
                <w:i/>
                <w:sz w:val="18"/>
              </w:rPr>
            </w:pPr>
            <w:r>
              <w:rPr>
                <w:i/>
                <w:sz w:val="18"/>
              </w:rPr>
              <w:t xml:space="preserve">and coherent </w:t>
            </w:r>
            <w:r>
              <w:rPr>
                <w:i/>
                <w:spacing w:val="-2"/>
                <w:sz w:val="18"/>
              </w:rPr>
              <w:t>systems</w:t>
            </w:r>
          </w:p>
        </w:tc>
        <w:tc>
          <w:tcPr>
            <w:tcW w:w="2340" w:type="dxa"/>
            <w:tcBorders>
              <w:top w:val="nil"/>
              <w:bottom w:val="nil"/>
            </w:tcBorders>
          </w:tcPr>
          <w:p w14:paraId="2BEEB5E2" w14:textId="77777777" w:rsidR="0048358B" w:rsidRDefault="00000000">
            <w:pPr>
              <w:pStyle w:val="TableParagraph"/>
              <w:spacing w:before="28" w:line="206" w:lineRule="exact"/>
              <w:ind w:left="84" w:right="54"/>
              <w:jc w:val="center"/>
              <w:rPr>
                <w:i/>
                <w:sz w:val="18"/>
              </w:rPr>
            </w:pPr>
            <w:r>
              <w:rPr>
                <w:i/>
                <w:sz w:val="18"/>
              </w:rPr>
              <w:t xml:space="preserve">instruction, </w:t>
            </w:r>
            <w:r>
              <w:rPr>
                <w:i/>
                <w:spacing w:val="-5"/>
                <w:sz w:val="18"/>
              </w:rPr>
              <w:t>and</w:t>
            </w:r>
          </w:p>
        </w:tc>
        <w:tc>
          <w:tcPr>
            <w:tcW w:w="2360" w:type="dxa"/>
            <w:tcBorders>
              <w:top w:val="nil"/>
              <w:bottom w:val="nil"/>
            </w:tcBorders>
          </w:tcPr>
          <w:p w14:paraId="7FC472F1" w14:textId="77777777" w:rsidR="0048358B" w:rsidRDefault="00000000">
            <w:pPr>
              <w:pStyle w:val="TableParagraph"/>
              <w:spacing w:before="13"/>
              <w:ind w:left="110" w:right="85"/>
              <w:jc w:val="center"/>
              <w:rPr>
                <w:i/>
                <w:sz w:val="18"/>
              </w:rPr>
            </w:pPr>
            <w:r>
              <w:rPr>
                <w:i/>
                <w:sz w:val="18"/>
              </w:rPr>
              <w:t xml:space="preserve">curriculum, </w:t>
            </w:r>
            <w:r>
              <w:rPr>
                <w:i/>
                <w:spacing w:val="-2"/>
                <w:sz w:val="18"/>
              </w:rPr>
              <w:t>instruction,</w:t>
            </w:r>
          </w:p>
        </w:tc>
        <w:tc>
          <w:tcPr>
            <w:tcW w:w="2520" w:type="dxa"/>
            <w:tcBorders>
              <w:top w:val="nil"/>
              <w:bottom w:val="nil"/>
            </w:tcBorders>
          </w:tcPr>
          <w:p w14:paraId="2E7A9192" w14:textId="77777777" w:rsidR="0048358B" w:rsidRDefault="00000000">
            <w:pPr>
              <w:pStyle w:val="TableParagraph"/>
              <w:spacing w:before="28" w:line="206" w:lineRule="exact"/>
              <w:ind w:left="97" w:right="77"/>
              <w:jc w:val="center"/>
              <w:rPr>
                <w:i/>
                <w:sz w:val="18"/>
              </w:rPr>
            </w:pPr>
            <w:r>
              <w:rPr>
                <w:i/>
                <w:sz w:val="18"/>
              </w:rPr>
              <w:t xml:space="preserve">instruction, and </w:t>
            </w:r>
            <w:r>
              <w:rPr>
                <w:i/>
                <w:spacing w:val="-2"/>
                <w:sz w:val="18"/>
              </w:rPr>
              <w:t>assessment</w:t>
            </w:r>
          </w:p>
        </w:tc>
      </w:tr>
      <w:tr w:rsidR="0048358B" w14:paraId="23C6F424" w14:textId="77777777">
        <w:trPr>
          <w:trHeight w:val="255"/>
        </w:trPr>
        <w:tc>
          <w:tcPr>
            <w:tcW w:w="2140" w:type="dxa"/>
            <w:tcBorders>
              <w:top w:val="nil"/>
              <w:bottom w:val="nil"/>
            </w:tcBorders>
          </w:tcPr>
          <w:p w14:paraId="464F8FD4" w14:textId="77777777" w:rsidR="0048358B" w:rsidRDefault="00000000">
            <w:pPr>
              <w:pStyle w:val="TableParagraph"/>
              <w:spacing w:before="28" w:line="206" w:lineRule="exact"/>
              <w:ind w:left="532"/>
              <w:rPr>
                <w:i/>
                <w:sz w:val="18"/>
              </w:rPr>
            </w:pPr>
            <w:r>
              <w:rPr>
                <w:i/>
                <w:sz w:val="18"/>
              </w:rPr>
              <w:t xml:space="preserve">of </w:t>
            </w:r>
            <w:r>
              <w:rPr>
                <w:i/>
                <w:spacing w:val="-2"/>
                <w:sz w:val="18"/>
              </w:rPr>
              <w:t>curriculum,</w:t>
            </w:r>
          </w:p>
        </w:tc>
        <w:tc>
          <w:tcPr>
            <w:tcW w:w="2340" w:type="dxa"/>
            <w:tcBorders>
              <w:top w:val="nil"/>
              <w:bottom w:val="nil"/>
            </w:tcBorders>
          </w:tcPr>
          <w:p w14:paraId="754D88B6" w14:textId="77777777" w:rsidR="0048358B" w:rsidRDefault="00000000">
            <w:pPr>
              <w:pStyle w:val="TableParagraph"/>
              <w:spacing w:before="28" w:line="206" w:lineRule="exact"/>
              <w:ind w:left="84" w:right="54"/>
              <w:jc w:val="center"/>
              <w:rPr>
                <w:i/>
                <w:sz w:val="18"/>
              </w:rPr>
            </w:pPr>
            <w:r>
              <w:rPr>
                <w:i/>
                <w:sz w:val="18"/>
              </w:rPr>
              <w:t xml:space="preserve">assessment </w:t>
            </w:r>
            <w:r>
              <w:rPr>
                <w:i/>
                <w:spacing w:val="-5"/>
                <w:sz w:val="18"/>
              </w:rPr>
              <w:t>to</w:t>
            </w:r>
          </w:p>
        </w:tc>
        <w:tc>
          <w:tcPr>
            <w:tcW w:w="2360" w:type="dxa"/>
            <w:tcBorders>
              <w:top w:val="nil"/>
              <w:bottom w:val="nil"/>
            </w:tcBorders>
          </w:tcPr>
          <w:p w14:paraId="3A82A002" w14:textId="77777777" w:rsidR="0048358B" w:rsidRDefault="00000000">
            <w:pPr>
              <w:pStyle w:val="TableParagraph"/>
              <w:spacing w:before="13"/>
              <w:ind w:left="110" w:right="85"/>
              <w:jc w:val="center"/>
              <w:rPr>
                <w:i/>
                <w:sz w:val="18"/>
              </w:rPr>
            </w:pPr>
            <w:r>
              <w:rPr>
                <w:i/>
                <w:sz w:val="18"/>
              </w:rPr>
              <w:t xml:space="preserve">and assessment </w:t>
            </w:r>
            <w:r>
              <w:rPr>
                <w:i/>
                <w:spacing w:val="-5"/>
                <w:sz w:val="18"/>
              </w:rPr>
              <w:t>to</w:t>
            </w:r>
          </w:p>
        </w:tc>
        <w:tc>
          <w:tcPr>
            <w:tcW w:w="2520" w:type="dxa"/>
            <w:tcBorders>
              <w:top w:val="nil"/>
              <w:bottom w:val="nil"/>
            </w:tcBorders>
          </w:tcPr>
          <w:p w14:paraId="40414A2A" w14:textId="77777777" w:rsidR="0048358B" w:rsidRDefault="00000000">
            <w:pPr>
              <w:pStyle w:val="TableParagraph"/>
              <w:spacing w:before="28" w:line="206" w:lineRule="exact"/>
              <w:ind w:left="96" w:right="77"/>
              <w:jc w:val="center"/>
              <w:rPr>
                <w:i/>
                <w:sz w:val="18"/>
              </w:rPr>
            </w:pPr>
            <w:r>
              <w:rPr>
                <w:i/>
                <w:sz w:val="18"/>
              </w:rPr>
              <w:t xml:space="preserve">to promote each </w:t>
            </w:r>
            <w:r>
              <w:rPr>
                <w:i/>
                <w:spacing w:val="-2"/>
                <w:sz w:val="18"/>
              </w:rPr>
              <w:t>student’s</w:t>
            </w:r>
          </w:p>
        </w:tc>
      </w:tr>
      <w:tr w:rsidR="0048358B" w14:paraId="137693EA" w14:textId="77777777">
        <w:trPr>
          <w:trHeight w:val="772"/>
        </w:trPr>
        <w:tc>
          <w:tcPr>
            <w:tcW w:w="2140" w:type="dxa"/>
            <w:tcBorders>
              <w:top w:val="nil"/>
              <w:bottom w:val="nil"/>
            </w:tcBorders>
          </w:tcPr>
          <w:p w14:paraId="2290DC7A" w14:textId="77777777" w:rsidR="0048358B" w:rsidRDefault="00000000">
            <w:pPr>
              <w:pStyle w:val="TableParagraph"/>
              <w:spacing w:before="28" w:line="295" w:lineRule="auto"/>
              <w:ind w:left="137" w:firstLine="325"/>
              <w:rPr>
                <w:i/>
                <w:sz w:val="18"/>
              </w:rPr>
            </w:pPr>
            <w:r>
              <w:rPr>
                <w:i/>
                <w:sz w:val="18"/>
              </w:rPr>
              <w:t>instruction, and assessment</w:t>
            </w:r>
            <w:r>
              <w:rPr>
                <w:i/>
                <w:spacing w:val="-15"/>
                <w:sz w:val="18"/>
              </w:rPr>
              <w:t xml:space="preserve"> </w:t>
            </w:r>
            <w:r>
              <w:rPr>
                <w:i/>
                <w:sz w:val="18"/>
              </w:rPr>
              <w:t>to</w:t>
            </w:r>
            <w:r>
              <w:rPr>
                <w:i/>
                <w:spacing w:val="-12"/>
                <w:sz w:val="18"/>
              </w:rPr>
              <w:t xml:space="preserve"> </w:t>
            </w:r>
            <w:r>
              <w:rPr>
                <w:i/>
                <w:sz w:val="18"/>
              </w:rPr>
              <w:t>promote</w:t>
            </w:r>
          </w:p>
          <w:p w14:paraId="2A66EE2B" w14:textId="77777777" w:rsidR="0048358B" w:rsidRDefault="00000000">
            <w:pPr>
              <w:pStyle w:val="TableParagraph"/>
              <w:spacing w:before="1"/>
              <w:ind w:left="493"/>
              <w:rPr>
                <w:i/>
                <w:sz w:val="18"/>
              </w:rPr>
            </w:pPr>
            <w:r>
              <w:rPr>
                <w:i/>
                <w:sz w:val="18"/>
              </w:rPr>
              <w:t xml:space="preserve">each </w:t>
            </w:r>
            <w:r>
              <w:rPr>
                <w:i/>
                <w:spacing w:val="-2"/>
                <w:sz w:val="18"/>
              </w:rPr>
              <w:t>student’s</w:t>
            </w:r>
          </w:p>
        </w:tc>
        <w:tc>
          <w:tcPr>
            <w:tcW w:w="2340" w:type="dxa"/>
            <w:tcBorders>
              <w:top w:val="nil"/>
              <w:bottom w:val="nil"/>
            </w:tcBorders>
          </w:tcPr>
          <w:p w14:paraId="49CBA3CA" w14:textId="77777777" w:rsidR="0048358B" w:rsidRDefault="00000000">
            <w:pPr>
              <w:pStyle w:val="TableParagraph"/>
              <w:spacing w:before="28" w:line="242" w:lineRule="auto"/>
              <w:ind w:left="241" w:right="209"/>
              <w:jc w:val="center"/>
              <w:rPr>
                <w:i/>
                <w:sz w:val="18"/>
              </w:rPr>
            </w:pPr>
            <w:r>
              <w:rPr>
                <w:i/>
                <w:sz w:val="18"/>
              </w:rPr>
              <w:t>promote</w:t>
            </w:r>
            <w:r>
              <w:rPr>
                <w:i/>
                <w:spacing w:val="-15"/>
                <w:sz w:val="18"/>
              </w:rPr>
              <w:t xml:space="preserve"> </w:t>
            </w:r>
            <w:r>
              <w:rPr>
                <w:i/>
                <w:sz w:val="18"/>
              </w:rPr>
              <w:t>each</w:t>
            </w:r>
            <w:r>
              <w:rPr>
                <w:i/>
                <w:spacing w:val="-12"/>
                <w:sz w:val="18"/>
              </w:rPr>
              <w:t xml:space="preserve"> </w:t>
            </w:r>
            <w:r>
              <w:rPr>
                <w:i/>
                <w:sz w:val="18"/>
              </w:rPr>
              <w:t xml:space="preserve">student’s academic success and </w:t>
            </w:r>
            <w:r>
              <w:rPr>
                <w:i/>
                <w:spacing w:val="-2"/>
                <w:sz w:val="18"/>
              </w:rPr>
              <w:t>well-being.</w:t>
            </w:r>
          </w:p>
        </w:tc>
        <w:tc>
          <w:tcPr>
            <w:tcW w:w="2360" w:type="dxa"/>
            <w:tcBorders>
              <w:top w:val="nil"/>
              <w:bottom w:val="nil"/>
            </w:tcBorders>
          </w:tcPr>
          <w:p w14:paraId="245750C1" w14:textId="77777777" w:rsidR="0048358B" w:rsidRDefault="00000000">
            <w:pPr>
              <w:pStyle w:val="TableParagraph"/>
              <w:spacing w:before="13" w:line="295" w:lineRule="auto"/>
              <w:ind w:left="110" w:right="83"/>
              <w:jc w:val="center"/>
              <w:rPr>
                <w:i/>
                <w:sz w:val="18"/>
              </w:rPr>
            </w:pPr>
            <w:r>
              <w:rPr>
                <w:i/>
                <w:sz w:val="18"/>
              </w:rPr>
              <w:t>promote</w:t>
            </w:r>
            <w:r>
              <w:rPr>
                <w:i/>
                <w:spacing w:val="-15"/>
                <w:sz w:val="18"/>
              </w:rPr>
              <w:t xml:space="preserve"> </w:t>
            </w:r>
            <w:r>
              <w:rPr>
                <w:i/>
                <w:sz w:val="18"/>
              </w:rPr>
              <w:t>each</w:t>
            </w:r>
            <w:r>
              <w:rPr>
                <w:i/>
                <w:spacing w:val="-12"/>
                <w:sz w:val="18"/>
              </w:rPr>
              <w:t xml:space="preserve"> </w:t>
            </w:r>
            <w:r>
              <w:rPr>
                <w:i/>
                <w:sz w:val="18"/>
              </w:rPr>
              <w:t xml:space="preserve">student’s academic success </w:t>
            </w:r>
            <w:r>
              <w:rPr>
                <w:i/>
                <w:spacing w:val="-5"/>
                <w:sz w:val="18"/>
              </w:rPr>
              <w:t>and</w:t>
            </w:r>
          </w:p>
          <w:p w14:paraId="44C1C3D2" w14:textId="77777777" w:rsidR="0048358B" w:rsidRDefault="00000000">
            <w:pPr>
              <w:pStyle w:val="TableParagraph"/>
              <w:spacing w:before="1"/>
              <w:ind w:left="110" w:right="85"/>
              <w:jc w:val="center"/>
              <w:rPr>
                <w:i/>
                <w:sz w:val="18"/>
              </w:rPr>
            </w:pPr>
            <w:r>
              <w:rPr>
                <w:i/>
                <w:sz w:val="18"/>
              </w:rPr>
              <w:t>well-</w:t>
            </w:r>
            <w:r>
              <w:rPr>
                <w:i/>
                <w:spacing w:val="-2"/>
                <w:sz w:val="18"/>
              </w:rPr>
              <w:t>being.</w:t>
            </w:r>
          </w:p>
        </w:tc>
        <w:tc>
          <w:tcPr>
            <w:tcW w:w="2520" w:type="dxa"/>
            <w:tcBorders>
              <w:top w:val="nil"/>
              <w:bottom w:val="nil"/>
            </w:tcBorders>
          </w:tcPr>
          <w:p w14:paraId="5882229C" w14:textId="77777777" w:rsidR="0048358B" w:rsidRDefault="00000000">
            <w:pPr>
              <w:pStyle w:val="TableParagraph"/>
              <w:spacing w:before="28" w:line="295" w:lineRule="auto"/>
              <w:ind w:left="829" w:right="327" w:hanging="481"/>
              <w:rPr>
                <w:i/>
                <w:sz w:val="18"/>
              </w:rPr>
            </w:pPr>
            <w:r>
              <w:rPr>
                <w:i/>
                <w:sz w:val="18"/>
              </w:rPr>
              <w:t>academic</w:t>
            </w:r>
            <w:r>
              <w:rPr>
                <w:i/>
                <w:spacing w:val="-15"/>
                <w:sz w:val="18"/>
              </w:rPr>
              <w:t xml:space="preserve"> </w:t>
            </w:r>
            <w:r>
              <w:rPr>
                <w:i/>
                <w:sz w:val="18"/>
              </w:rPr>
              <w:t>success</w:t>
            </w:r>
            <w:r>
              <w:rPr>
                <w:i/>
                <w:spacing w:val="-12"/>
                <w:sz w:val="18"/>
              </w:rPr>
              <w:t xml:space="preserve"> </w:t>
            </w:r>
            <w:r>
              <w:rPr>
                <w:i/>
                <w:sz w:val="18"/>
              </w:rPr>
              <w:t xml:space="preserve">and </w:t>
            </w:r>
            <w:r>
              <w:rPr>
                <w:i/>
                <w:spacing w:val="-2"/>
                <w:sz w:val="18"/>
              </w:rPr>
              <w:t>well-being.</w:t>
            </w:r>
          </w:p>
        </w:tc>
      </w:tr>
      <w:tr w:rsidR="0048358B" w14:paraId="680B8F07" w14:textId="77777777">
        <w:trPr>
          <w:trHeight w:val="255"/>
        </w:trPr>
        <w:tc>
          <w:tcPr>
            <w:tcW w:w="2140" w:type="dxa"/>
            <w:tcBorders>
              <w:top w:val="nil"/>
              <w:bottom w:val="nil"/>
            </w:tcBorders>
          </w:tcPr>
          <w:p w14:paraId="4715384C" w14:textId="77777777" w:rsidR="0048358B" w:rsidRDefault="00000000">
            <w:pPr>
              <w:pStyle w:val="TableParagraph"/>
              <w:spacing w:before="21"/>
              <w:ind w:right="135"/>
              <w:jc w:val="right"/>
              <w:rPr>
                <w:i/>
                <w:sz w:val="18"/>
              </w:rPr>
            </w:pPr>
            <w:r>
              <w:rPr>
                <w:i/>
                <w:sz w:val="18"/>
              </w:rPr>
              <w:t xml:space="preserve">academic success </w:t>
            </w:r>
            <w:r>
              <w:rPr>
                <w:i/>
                <w:spacing w:val="-5"/>
                <w:sz w:val="18"/>
              </w:rPr>
              <w:t>and</w:t>
            </w:r>
          </w:p>
        </w:tc>
        <w:tc>
          <w:tcPr>
            <w:tcW w:w="2340" w:type="dxa"/>
            <w:tcBorders>
              <w:top w:val="nil"/>
              <w:bottom w:val="nil"/>
            </w:tcBorders>
          </w:tcPr>
          <w:p w14:paraId="141D8F9B" w14:textId="77777777" w:rsidR="0048358B" w:rsidRDefault="0048358B">
            <w:pPr>
              <w:pStyle w:val="TableParagraph"/>
              <w:rPr>
                <w:rFonts w:ascii="Times New Roman"/>
                <w:sz w:val="18"/>
              </w:rPr>
            </w:pPr>
          </w:p>
        </w:tc>
        <w:tc>
          <w:tcPr>
            <w:tcW w:w="2360" w:type="dxa"/>
            <w:tcBorders>
              <w:top w:val="nil"/>
              <w:bottom w:val="nil"/>
            </w:tcBorders>
          </w:tcPr>
          <w:p w14:paraId="4D1AF889" w14:textId="77777777" w:rsidR="0048358B" w:rsidRDefault="0048358B">
            <w:pPr>
              <w:pStyle w:val="TableParagraph"/>
              <w:rPr>
                <w:rFonts w:ascii="Times New Roman"/>
                <w:sz w:val="18"/>
              </w:rPr>
            </w:pPr>
          </w:p>
        </w:tc>
        <w:tc>
          <w:tcPr>
            <w:tcW w:w="2520" w:type="dxa"/>
            <w:tcBorders>
              <w:top w:val="nil"/>
              <w:bottom w:val="nil"/>
            </w:tcBorders>
          </w:tcPr>
          <w:p w14:paraId="1EBD87B3" w14:textId="77777777" w:rsidR="0048358B" w:rsidRDefault="0048358B">
            <w:pPr>
              <w:pStyle w:val="TableParagraph"/>
              <w:rPr>
                <w:rFonts w:ascii="Times New Roman"/>
                <w:sz w:val="18"/>
              </w:rPr>
            </w:pPr>
          </w:p>
        </w:tc>
      </w:tr>
      <w:tr w:rsidR="0048358B" w14:paraId="006EA578" w14:textId="77777777">
        <w:trPr>
          <w:trHeight w:val="362"/>
        </w:trPr>
        <w:tc>
          <w:tcPr>
            <w:tcW w:w="2140" w:type="dxa"/>
            <w:tcBorders>
              <w:top w:val="nil"/>
            </w:tcBorders>
          </w:tcPr>
          <w:p w14:paraId="1E7AF7CE" w14:textId="77777777" w:rsidR="0048358B" w:rsidRDefault="00000000">
            <w:pPr>
              <w:pStyle w:val="TableParagraph"/>
              <w:spacing w:before="21"/>
              <w:ind w:left="642"/>
              <w:rPr>
                <w:i/>
                <w:sz w:val="18"/>
              </w:rPr>
            </w:pPr>
            <w:r>
              <w:rPr>
                <w:i/>
                <w:sz w:val="18"/>
              </w:rPr>
              <w:t>well-</w:t>
            </w:r>
            <w:r>
              <w:rPr>
                <w:i/>
                <w:spacing w:val="-2"/>
                <w:sz w:val="18"/>
              </w:rPr>
              <w:t>being.</w:t>
            </w:r>
          </w:p>
        </w:tc>
        <w:tc>
          <w:tcPr>
            <w:tcW w:w="2340" w:type="dxa"/>
            <w:tcBorders>
              <w:top w:val="nil"/>
            </w:tcBorders>
          </w:tcPr>
          <w:p w14:paraId="6E8161C4" w14:textId="77777777" w:rsidR="0048358B" w:rsidRDefault="0048358B">
            <w:pPr>
              <w:pStyle w:val="TableParagraph"/>
              <w:rPr>
                <w:rFonts w:ascii="Times New Roman"/>
                <w:sz w:val="18"/>
              </w:rPr>
            </w:pPr>
          </w:p>
        </w:tc>
        <w:tc>
          <w:tcPr>
            <w:tcW w:w="2360" w:type="dxa"/>
            <w:tcBorders>
              <w:top w:val="nil"/>
            </w:tcBorders>
          </w:tcPr>
          <w:p w14:paraId="7490846D" w14:textId="77777777" w:rsidR="0048358B" w:rsidRDefault="0048358B">
            <w:pPr>
              <w:pStyle w:val="TableParagraph"/>
              <w:rPr>
                <w:rFonts w:ascii="Times New Roman"/>
                <w:sz w:val="18"/>
              </w:rPr>
            </w:pPr>
          </w:p>
        </w:tc>
        <w:tc>
          <w:tcPr>
            <w:tcW w:w="2520" w:type="dxa"/>
            <w:tcBorders>
              <w:top w:val="nil"/>
            </w:tcBorders>
          </w:tcPr>
          <w:p w14:paraId="67353CE9" w14:textId="77777777" w:rsidR="0048358B" w:rsidRDefault="0048358B">
            <w:pPr>
              <w:pStyle w:val="TableParagraph"/>
              <w:rPr>
                <w:rFonts w:ascii="Times New Roman"/>
                <w:sz w:val="18"/>
              </w:rPr>
            </w:pPr>
          </w:p>
        </w:tc>
      </w:tr>
      <w:tr w:rsidR="0048358B" w14:paraId="2F2833A0" w14:textId="77777777">
        <w:trPr>
          <w:trHeight w:val="1600"/>
        </w:trPr>
        <w:tc>
          <w:tcPr>
            <w:tcW w:w="2140" w:type="dxa"/>
          </w:tcPr>
          <w:p w14:paraId="2FCE9282" w14:textId="77777777" w:rsidR="0048358B" w:rsidRDefault="00000000">
            <w:pPr>
              <w:pStyle w:val="TableParagraph"/>
              <w:spacing w:before="107"/>
              <w:ind w:left="105"/>
              <w:rPr>
                <w:rFonts w:ascii="MS Gothic" w:hAnsi="MS Gothic"/>
              </w:rPr>
            </w:pPr>
            <w:r>
              <w:rPr>
                <w:rFonts w:ascii="MS Gothic" w:hAnsi="MS Gothic"/>
              </w:rPr>
              <w:t>☐</w:t>
            </w:r>
          </w:p>
          <w:p w14:paraId="22D75B9F" w14:textId="77777777" w:rsidR="0048358B" w:rsidRDefault="00000000">
            <w:pPr>
              <w:pStyle w:val="TableParagraph"/>
              <w:spacing w:before="1"/>
              <w:ind w:left="105"/>
            </w:pPr>
            <w:r>
              <w:rPr>
                <w:spacing w:val="-2"/>
              </w:rPr>
              <w:t>Comments</w:t>
            </w:r>
          </w:p>
        </w:tc>
        <w:tc>
          <w:tcPr>
            <w:tcW w:w="2340" w:type="dxa"/>
          </w:tcPr>
          <w:p w14:paraId="3AE2B24C" w14:textId="77777777" w:rsidR="0048358B" w:rsidRDefault="00000000">
            <w:pPr>
              <w:pStyle w:val="TableParagraph"/>
              <w:spacing w:before="107"/>
              <w:ind w:left="110"/>
              <w:rPr>
                <w:rFonts w:ascii="MS Gothic" w:hAnsi="MS Gothic"/>
              </w:rPr>
            </w:pPr>
            <w:r>
              <w:rPr>
                <w:rFonts w:ascii="MS Gothic" w:hAnsi="MS Gothic"/>
              </w:rPr>
              <w:t>☐</w:t>
            </w:r>
          </w:p>
          <w:p w14:paraId="25DEF367" w14:textId="77777777" w:rsidR="0048358B" w:rsidRDefault="00000000">
            <w:pPr>
              <w:pStyle w:val="TableParagraph"/>
              <w:spacing w:before="1"/>
              <w:ind w:left="110"/>
            </w:pPr>
            <w:r>
              <w:rPr>
                <w:spacing w:val="-2"/>
              </w:rPr>
              <w:t>Comments</w:t>
            </w:r>
          </w:p>
        </w:tc>
        <w:tc>
          <w:tcPr>
            <w:tcW w:w="2360" w:type="dxa"/>
          </w:tcPr>
          <w:p w14:paraId="752C73DB" w14:textId="77777777" w:rsidR="0048358B" w:rsidRDefault="00000000">
            <w:pPr>
              <w:pStyle w:val="TableParagraph"/>
              <w:spacing w:before="107"/>
              <w:ind w:left="110"/>
              <w:rPr>
                <w:rFonts w:ascii="MS Gothic" w:hAnsi="MS Gothic"/>
              </w:rPr>
            </w:pPr>
            <w:r>
              <w:rPr>
                <w:rFonts w:ascii="MS Gothic" w:hAnsi="MS Gothic"/>
              </w:rPr>
              <w:t>☐</w:t>
            </w:r>
          </w:p>
          <w:p w14:paraId="456596AA"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520" w:type="dxa"/>
          </w:tcPr>
          <w:p w14:paraId="6551C635" w14:textId="77777777" w:rsidR="0048358B" w:rsidRDefault="00000000">
            <w:pPr>
              <w:pStyle w:val="TableParagraph"/>
              <w:spacing w:before="107"/>
              <w:ind w:left="105"/>
              <w:rPr>
                <w:rFonts w:ascii="MS Gothic" w:hAnsi="MS Gothic"/>
              </w:rPr>
            </w:pPr>
            <w:r>
              <w:rPr>
                <w:rFonts w:ascii="MS Gothic" w:hAnsi="MS Gothic"/>
              </w:rPr>
              <w:t>☐</w:t>
            </w:r>
          </w:p>
          <w:p w14:paraId="0D2DBFEA" w14:textId="77777777" w:rsidR="0048358B" w:rsidRDefault="00000000">
            <w:pPr>
              <w:pStyle w:val="TableParagraph"/>
              <w:spacing w:before="1"/>
              <w:ind w:left="105"/>
            </w:pPr>
            <w:r>
              <w:rPr>
                <w:spacing w:val="-2"/>
              </w:rPr>
              <w:t>Comments</w:t>
            </w:r>
          </w:p>
        </w:tc>
      </w:tr>
    </w:tbl>
    <w:p w14:paraId="34513CC5" w14:textId="77777777" w:rsidR="0048358B" w:rsidRDefault="0048358B">
      <w:pPr>
        <w:sectPr w:rsidR="0048358B">
          <w:pgSz w:w="12240" w:h="15840"/>
          <w:pgMar w:top="1340" w:right="880" w:bottom="280" w:left="1020" w:header="370" w:footer="0" w:gutter="0"/>
          <w:cols w:space="720"/>
        </w:sectPr>
      </w:pPr>
    </w:p>
    <w:p w14:paraId="2B951B86" w14:textId="77777777" w:rsidR="0048358B" w:rsidRDefault="0048358B">
      <w:pPr>
        <w:pStyle w:val="BodyText"/>
        <w:spacing w:before="3"/>
        <w:rPr>
          <w:b/>
          <w:sz w:val="20"/>
        </w:rPr>
      </w:pPr>
    </w:p>
    <w:p w14:paraId="124DA1E0" w14:textId="77777777" w:rsidR="0048358B" w:rsidRDefault="00000000">
      <w:pPr>
        <w:spacing w:before="94" w:after="41"/>
        <w:ind w:left="533" w:right="582"/>
        <w:jc w:val="center"/>
        <w:rPr>
          <w:b/>
        </w:rPr>
      </w:pPr>
      <w:r>
        <w:rPr>
          <w:b/>
        </w:rPr>
        <w:t>Standard</w:t>
      </w:r>
      <w:r>
        <w:rPr>
          <w:b/>
          <w:spacing w:val="-4"/>
        </w:rPr>
        <w:t xml:space="preserve"> </w:t>
      </w:r>
      <w:r>
        <w:rPr>
          <w:b/>
        </w:rPr>
        <w:t>6:</w:t>
      </w:r>
      <w:r>
        <w:rPr>
          <w:b/>
          <w:spacing w:val="54"/>
        </w:rPr>
        <w:t xml:space="preserve"> </w:t>
      </w:r>
      <w:r>
        <w:rPr>
          <w:b/>
        </w:rPr>
        <w:t>Professional</w:t>
      </w:r>
      <w:r>
        <w:rPr>
          <w:b/>
          <w:spacing w:val="-4"/>
        </w:rPr>
        <w:t xml:space="preserve"> </w:t>
      </w:r>
      <w:r>
        <w:rPr>
          <w:b/>
        </w:rPr>
        <w:t>Capacity</w:t>
      </w:r>
      <w:r>
        <w:rPr>
          <w:b/>
          <w:spacing w:val="-3"/>
        </w:rPr>
        <w:t xml:space="preserve"> </w:t>
      </w:r>
      <w:r>
        <w:rPr>
          <w:b/>
        </w:rPr>
        <w:t>of</w:t>
      </w:r>
      <w:r>
        <w:rPr>
          <w:b/>
          <w:spacing w:val="-4"/>
        </w:rPr>
        <w:t xml:space="preserve"> </w:t>
      </w:r>
      <w:r>
        <w:rPr>
          <w:b/>
        </w:rPr>
        <w:t>School</w:t>
      </w:r>
      <w:r>
        <w:rPr>
          <w:b/>
          <w:spacing w:val="-3"/>
        </w:rPr>
        <w:t xml:space="preserve"> </w:t>
      </w:r>
      <w:r>
        <w:rPr>
          <w:b/>
          <w:spacing w:val="-2"/>
        </w:rPr>
        <w:t>Personnel</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340"/>
        <w:gridCol w:w="2180"/>
        <w:gridCol w:w="2120"/>
      </w:tblGrid>
      <w:tr w:rsidR="0048358B" w14:paraId="35B483B1" w14:textId="77777777">
        <w:trPr>
          <w:trHeight w:val="1059"/>
        </w:trPr>
        <w:tc>
          <w:tcPr>
            <w:tcW w:w="2260" w:type="dxa"/>
            <w:shd w:val="clear" w:color="auto" w:fill="D9D9D9"/>
          </w:tcPr>
          <w:p w14:paraId="4747B8B6" w14:textId="77777777" w:rsidR="0048358B" w:rsidRDefault="00000000">
            <w:pPr>
              <w:pStyle w:val="TableParagraph"/>
              <w:spacing w:before="105"/>
              <w:ind w:left="112" w:right="102"/>
              <w:jc w:val="center"/>
              <w:rPr>
                <w:b/>
              </w:rPr>
            </w:pPr>
            <w:r>
              <w:rPr>
                <w:b/>
                <w:spacing w:val="-2"/>
              </w:rPr>
              <w:t>Exemplary</w:t>
            </w:r>
          </w:p>
          <w:p w14:paraId="2585E9A6" w14:textId="77777777" w:rsidR="0048358B" w:rsidRDefault="00000000">
            <w:pPr>
              <w:pStyle w:val="TableParagraph"/>
              <w:spacing w:before="15" w:line="254" w:lineRule="auto"/>
              <w:ind w:left="112" w:right="10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40" w:type="dxa"/>
            <w:shd w:val="clear" w:color="auto" w:fill="D9D9D9"/>
          </w:tcPr>
          <w:p w14:paraId="1D613C61" w14:textId="77777777" w:rsidR="0048358B" w:rsidRDefault="00000000">
            <w:pPr>
              <w:pStyle w:val="TableParagraph"/>
              <w:spacing w:before="105"/>
              <w:ind w:left="84" w:right="69"/>
              <w:jc w:val="center"/>
              <w:rPr>
                <w:b/>
              </w:rPr>
            </w:pPr>
            <w:r>
              <w:rPr>
                <w:b/>
                <w:spacing w:val="-2"/>
              </w:rPr>
              <w:t>Accomplished</w:t>
            </w:r>
          </w:p>
          <w:p w14:paraId="36561C1F" w14:textId="77777777" w:rsidR="0048358B" w:rsidRDefault="00000000">
            <w:pPr>
              <w:pStyle w:val="TableParagraph"/>
              <w:spacing w:before="15" w:line="254" w:lineRule="auto"/>
              <w:ind w:left="84" w:right="67"/>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80" w:type="dxa"/>
            <w:shd w:val="clear" w:color="auto" w:fill="D9D9D9"/>
          </w:tcPr>
          <w:p w14:paraId="2081A4A9" w14:textId="77777777" w:rsidR="0048358B" w:rsidRDefault="00000000">
            <w:pPr>
              <w:pStyle w:val="TableParagraph"/>
              <w:spacing w:before="105"/>
              <w:ind w:left="103" w:right="78"/>
              <w:jc w:val="center"/>
              <w:rPr>
                <w:b/>
              </w:rPr>
            </w:pPr>
            <w:r>
              <w:rPr>
                <w:b/>
                <w:spacing w:val="-2"/>
              </w:rPr>
              <w:t>Developing</w:t>
            </w:r>
          </w:p>
        </w:tc>
        <w:tc>
          <w:tcPr>
            <w:tcW w:w="2120" w:type="dxa"/>
            <w:shd w:val="clear" w:color="auto" w:fill="D9D9D9"/>
          </w:tcPr>
          <w:p w14:paraId="2896A13E" w14:textId="77777777" w:rsidR="0048358B" w:rsidRDefault="00000000">
            <w:pPr>
              <w:pStyle w:val="TableParagraph"/>
              <w:spacing w:before="105"/>
              <w:ind w:left="96" w:right="81"/>
              <w:jc w:val="center"/>
              <w:rPr>
                <w:b/>
              </w:rPr>
            </w:pPr>
            <w:r>
              <w:rPr>
                <w:b/>
                <w:spacing w:val="-2"/>
              </w:rPr>
              <w:t>Ineffective</w:t>
            </w:r>
          </w:p>
        </w:tc>
      </w:tr>
      <w:tr w:rsidR="0048358B" w14:paraId="5F77AB4D" w14:textId="77777777">
        <w:trPr>
          <w:trHeight w:val="597"/>
        </w:trPr>
        <w:tc>
          <w:tcPr>
            <w:tcW w:w="2260" w:type="dxa"/>
            <w:tcBorders>
              <w:bottom w:val="nil"/>
            </w:tcBorders>
          </w:tcPr>
          <w:p w14:paraId="692CF1AB" w14:textId="77777777" w:rsidR="0048358B" w:rsidRDefault="0048358B">
            <w:pPr>
              <w:pStyle w:val="TableParagraph"/>
              <w:spacing w:before="10"/>
              <w:rPr>
                <w:b/>
                <w:sz w:val="29"/>
              </w:rPr>
            </w:pPr>
          </w:p>
          <w:p w14:paraId="7C401B30" w14:textId="77777777" w:rsidR="0048358B" w:rsidRDefault="00000000">
            <w:pPr>
              <w:pStyle w:val="TableParagraph"/>
              <w:spacing w:before="1"/>
              <w:ind w:left="363"/>
              <w:rPr>
                <w:sz w:val="20"/>
              </w:rPr>
            </w:pPr>
            <w:r>
              <w:rPr>
                <w:sz w:val="20"/>
              </w:rPr>
              <w:t>The</w:t>
            </w:r>
            <w:r>
              <w:rPr>
                <w:spacing w:val="-5"/>
                <w:sz w:val="20"/>
              </w:rPr>
              <w:t xml:space="preserve"> </w:t>
            </w:r>
            <w:r>
              <w:rPr>
                <w:sz w:val="20"/>
              </w:rPr>
              <w:t>DA</w:t>
            </w:r>
            <w:r>
              <w:rPr>
                <w:spacing w:val="-14"/>
                <w:sz w:val="20"/>
              </w:rPr>
              <w:t xml:space="preserve"> </w:t>
            </w:r>
            <w:r>
              <w:rPr>
                <w:sz w:val="20"/>
              </w:rPr>
              <w:t>excels</w:t>
            </w:r>
            <w:r>
              <w:rPr>
                <w:spacing w:val="-3"/>
                <w:sz w:val="20"/>
              </w:rPr>
              <w:t xml:space="preserve"> </w:t>
            </w:r>
            <w:r>
              <w:rPr>
                <w:spacing w:val="-5"/>
                <w:sz w:val="20"/>
              </w:rPr>
              <w:t>at</w:t>
            </w:r>
          </w:p>
        </w:tc>
        <w:tc>
          <w:tcPr>
            <w:tcW w:w="2340" w:type="dxa"/>
            <w:tcBorders>
              <w:bottom w:val="nil"/>
            </w:tcBorders>
          </w:tcPr>
          <w:p w14:paraId="425FFA1F" w14:textId="77777777" w:rsidR="0048358B" w:rsidRDefault="0048358B">
            <w:pPr>
              <w:pStyle w:val="TableParagraph"/>
              <w:spacing w:before="10"/>
              <w:rPr>
                <w:b/>
                <w:sz w:val="29"/>
              </w:rPr>
            </w:pPr>
          </w:p>
          <w:p w14:paraId="770B5080" w14:textId="28EFC204" w:rsidR="0048358B" w:rsidRDefault="00000000">
            <w:pPr>
              <w:pStyle w:val="TableParagraph"/>
              <w:spacing w:before="1"/>
              <w:ind w:left="84" w:right="69"/>
              <w:jc w:val="center"/>
              <w:rPr>
                <w:i/>
                <w:sz w:val="18"/>
              </w:rPr>
            </w:pPr>
            <w:r>
              <w:rPr>
                <w:sz w:val="20"/>
              </w:rPr>
              <w:t>The</w:t>
            </w:r>
            <w:r>
              <w:rPr>
                <w:spacing w:val="-3"/>
                <w:sz w:val="20"/>
              </w:rPr>
              <w:t xml:space="preserve"> </w:t>
            </w:r>
            <w:r>
              <w:rPr>
                <w:sz w:val="20"/>
              </w:rPr>
              <w:t>DA</w:t>
            </w:r>
            <w:r>
              <w:rPr>
                <w:spacing w:val="-2"/>
                <w:sz w:val="20"/>
              </w:rPr>
              <w:t xml:space="preserve"> </w:t>
            </w:r>
            <w:r>
              <w:rPr>
                <w:i/>
                <w:sz w:val="18"/>
              </w:rPr>
              <w:t>develops</w:t>
            </w:r>
            <w:r>
              <w:rPr>
                <w:i/>
                <w:spacing w:val="-1"/>
                <w:sz w:val="18"/>
              </w:rPr>
              <w:t xml:space="preserve"> </w:t>
            </w:r>
            <w:r>
              <w:rPr>
                <w:i/>
                <w:spacing w:val="-5"/>
                <w:sz w:val="18"/>
              </w:rPr>
              <w:t>the</w:t>
            </w:r>
          </w:p>
        </w:tc>
        <w:tc>
          <w:tcPr>
            <w:tcW w:w="2180" w:type="dxa"/>
            <w:tcBorders>
              <w:bottom w:val="nil"/>
            </w:tcBorders>
          </w:tcPr>
          <w:p w14:paraId="081C2528" w14:textId="77777777" w:rsidR="0048358B" w:rsidRDefault="0048358B">
            <w:pPr>
              <w:pStyle w:val="TableParagraph"/>
              <w:spacing w:before="10"/>
              <w:rPr>
                <w:b/>
                <w:sz w:val="29"/>
              </w:rPr>
            </w:pPr>
          </w:p>
          <w:p w14:paraId="3ACA1D50" w14:textId="77777777" w:rsidR="0048358B" w:rsidRDefault="00000000">
            <w:pPr>
              <w:pStyle w:val="TableParagraph"/>
              <w:spacing w:before="1"/>
              <w:ind w:left="103" w:right="78"/>
              <w:jc w:val="center"/>
              <w:rPr>
                <w:sz w:val="20"/>
              </w:rPr>
            </w:pPr>
            <w:r>
              <w:rPr>
                <w:sz w:val="20"/>
              </w:rPr>
              <w:t>The</w:t>
            </w:r>
            <w:r>
              <w:rPr>
                <w:spacing w:val="-5"/>
                <w:sz w:val="20"/>
              </w:rPr>
              <w:t xml:space="preserve"> DA</w:t>
            </w:r>
          </w:p>
        </w:tc>
        <w:tc>
          <w:tcPr>
            <w:tcW w:w="2120" w:type="dxa"/>
            <w:tcBorders>
              <w:bottom w:val="nil"/>
            </w:tcBorders>
          </w:tcPr>
          <w:p w14:paraId="76D35F39" w14:textId="77777777" w:rsidR="0048358B" w:rsidRDefault="0048358B">
            <w:pPr>
              <w:pStyle w:val="TableParagraph"/>
              <w:spacing w:before="10"/>
              <w:rPr>
                <w:b/>
                <w:sz w:val="29"/>
              </w:rPr>
            </w:pPr>
          </w:p>
          <w:p w14:paraId="25F913C1" w14:textId="77777777" w:rsidR="0048358B" w:rsidRDefault="00000000">
            <w:pPr>
              <w:pStyle w:val="TableParagraph"/>
              <w:spacing w:before="1"/>
              <w:ind w:left="96" w:right="81"/>
              <w:jc w:val="center"/>
              <w:rPr>
                <w:sz w:val="20"/>
              </w:rPr>
            </w:pPr>
            <w:r>
              <w:rPr>
                <w:sz w:val="20"/>
              </w:rPr>
              <w:t>The</w:t>
            </w:r>
            <w:r>
              <w:rPr>
                <w:spacing w:val="-5"/>
                <w:sz w:val="20"/>
              </w:rPr>
              <w:t xml:space="preserve"> DA</w:t>
            </w:r>
          </w:p>
        </w:tc>
      </w:tr>
      <w:tr w:rsidR="0048358B" w14:paraId="6B3E42B1" w14:textId="77777777">
        <w:trPr>
          <w:trHeight w:val="262"/>
        </w:trPr>
        <w:tc>
          <w:tcPr>
            <w:tcW w:w="2260" w:type="dxa"/>
            <w:tcBorders>
              <w:top w:val="nil"/>
              <w:bottom w:val="nil"/>
            </w:tcBorders>
          </w:tcPr>
          <w:p w14:paraId="0CF3A129" w14:textId="77777777" w:rsidR="0048358B" w:rsidRDefault="00000000">
            <w:pPr>
              <w:pStyle w:val="TableParagraph"/>
              <w:spacing w:before="17"/>
              <w:ind w:left="539"/>
              <w:rPr>
                <w:i/>
                <w:sz w:val="18"/>
              </w:rPr>
            </w:pPr>
            <w:r>
              <w:rPr>
                <w:i/>
                <w:sz w:val="18"/>
              </w:rPr>
              <w:t xml:space="preserve">developing </w:t>
            </w:r>
            <w:r>
              <w:rPr>
                <w:i/>
                <w:spacing w:val="-5"/>
                <w:sz w:val="18"/>
              </w:rPr>
              <w:t>the</w:t>
            </w:r>
          </w:p>
        </w:tc>
        <w:tc>
          <w:tcPr>
            <w:tcW w:w="2340" w:type="dxa"/>
            <w:tcBorders>
              <w:top w:val="nil"/>
              <w:bottom w:val="nil"/>
            </w:tcBorders>
          </w:tcPr>
          <w:p w14:paraId="797A62DB" w14:textId="77777777" w:rsidR="0048358B" w:rsidRDefault="00000000">
            <w:pPr>
              <w:pStyle w:val="TableParagraph"/>
              <w:spacing w:before="17"/>
              <w:ind w:left="84" w:right="69"/>
              <w:jc w:val="center"/>
              <w:rPr>
                <w:i/>
                <w:sz w:val="18"/>
              </w:rPr>
            </w:pPr>
            <w:r>
              <w:rPr>
                <w:i/>
                <w:sz w:val="18"/>
              </w:rPr>
              <w:t xml:space="preserve">professional capacity </w:t>
            </w:r>
            <w:r>
              <w:rPr>
                <w:i/>
                <w:spacing w:val="-5"/>
                <w:sz w:val="18"/>
              </w:rPr>
              <w:t>and</w:t>
            </w:r>
          </w:p>
        </w:tc>
        <w:tc>
          <w:tcPr>
            <w:tcW w:w="2180" w:type="dxa"/>
            <w:tcBorders>
              <w:top w:val="nil"/>
              <w:bottom w:val="nil"/>
            </w:tcBorders>
          </w:tcPr>
          <w:p w14:paraId="672F57E7" w14:textId="77777777" w:rsidR="0048358B" w:rsidRDefault="00000000">
            <w:pPr>
              <w:pStyle w:val="TableParagraph"/>
              <w:spacing w:before="17" w:line="225" w:lineRule="exact"/>
              <w:ind w:left="103" w:right="78"/>
              <w:jc w:val="center"/>
              <w:rPr>
                <w:b/>
                <w:sz w:val="20"/>
              </w:rPr>
            </w:pPr>
            <w:r>
              <w:rPr>
                <w:b/>
                <w:spacing w:val="-2"/>
                <w:sz w:val="20"/>
              </w:rPr>
              <w:t>inconsistently</w:t>
            </w:r>
          </w:p>
        </w:tc>
        <w:tc>
          <w:tcPr>
            <w:tcW w:w="2120" w:type="dxa"/>
            <w:tcBorders>
              <w:top w:val="nil"/>
              <w:bottom w:val="nil"/>
            </w:tcBorders>
          </w:tcPr>
          <w:p w14:paraId="1E4C2BEF" w14:textId="77777777" w:rsidR="0048358B" w:rsidRDefault="00000000">
            <w:pPr>
              <w:pStyle w:val="TableParagraph"/>
              <w:spacing w:before="17" w:line="225" w:lineRule="exact"/>
              <w:ind w:left="96" w:right="81"/>
              <w:jc w:val="center"/>
              <w:rPr>
                <w:b/>
                <w:sz w:val="20"/>
              </w:rPr>
            </w:pPr>
            <w:r>
              <w:rPr>
                <w:b/>
                <w:spacing w:val="-2"/>
                <w:sz w:val="20"/>
              </w:rPr>
              <w:t>inadequately</w:t>
            </w:r>
          </w:p>
        </w:tc>
      </w:tr>
      <w:tr w:rsidR="0048358B" w14:paraId="55D1014A" w14:textId="77777777">
        <w:trPr>
          <w:trHeight w:val="250"/>
        </w:trPr>
        <w:tc>
          <w:tcPr>
            <w:tcW w:w="2260" w:type="dxa"/>
            <w:tcBorders>
              <w:top w:val="nil"/>
              <w:bottom w:val="nil"/>
            </w:tcBorders>
          </w:tcPr>
          <w:p w14:paraId="4E917C75" w14:textId="77777777" w:rsidR="0048358B" w:rsidRDefault="00000000">
            <w:pPr>
              <w:pStyle w:val="TableParagraph"/>
              <w:spacing w:before="9"/>
              <w:ind w:right="97"/>
              <w:jc w:val="right"/>
              <w:rPr>
                <w:i/>
                <w:sz w:val="18"/>
              </w:rPr>
            </w:pPr>
            <w:r>
              <w:rPr>
                <w:i/>
                <w:sz w:val="18"/>
              </w:rPr>
              <w:t xml:space="preserve">professional capacity </w:t>
            </w:r>
            <w:r>
              <w:rPr>
                <w:i/>
                <w:spacing w:val="-5"/>
                <w:sz w:val="18"/>
              </w:rPr>
              <w:t>and</w:t>
            </w:r>
          </w:p>
        </w:tc>
        <w:tc>
          <w:tcPr>
            <w:tcW w:w="2340" w:type="dxa"/>
            <w:tcBorders>
              <w:top w:val="nil"/>
              <w:bottom w:val="nil"/>
            </w:tcBorders>
          </w:tcPr>
          <w:p w14:paraId="3E606D98" w14:textId="77777777" w:rsidR="0048358B" w:rsidRDefault="00000000">
            <w:pPr>
              <w:pStyle w:val="TableParagraph"/>
              <w:spacing w:before="9"/>
              <w:ind w:left="84" w:right="69"/>
              <w:jc w:val="center"/>
              <w:rPr>
                <w:i/>
                <w:sz w:val="18"/>
              </w:rPr>
            </w:pPr>
            <w:r>
              <w:rPr>
                <w:i/>
                <w:sz w:val="18"/>
              </w:rPr>
              <w:t xml:space="preserve">practice of </w:t>
            </w:r>
            <w:r>
              <w:rPr>
                <w:i/>
                <w:spacing w:val="-2"/>
                <w:sz w:val="18"/>
              </w:rPr>
              <w:t>school</w:t>
            </w:r>
          </w:p>
        </w:tc>
        <w:tc>
          <w:tcPr>
            <w:tcW w:w="2180" w:type="dxa"/>
            <w:tcBorders>
              <w:top w:val="nil"/>
              <w:bottom w:val="nil"/>
            </w:tcBorders>
          </w:tcPr>
          <w:p w14:paraId="145938F0" w14:textId="77777777" w:rsidR="0048358B" w:rsidRDefault="00000000">
            <w:pPr>
              <w:pStyle w:val="TableParagraph"/>
              <w:spacing w:before="24" w:line="206" w:lineRule="exact"/>
              <w:ind w:left="103" w:right="78"/>
              <w:jc w:val="center"/>
              <w:rPr>
                <w:i/>
                <w:sz w:val="18"/>
              </w:rPr>
            </w:pPr>
            <w:r>
              <w:rPr>
                <w:i/>
                <w:sz w:val="18"/>
              </w:rPr>
              <w:t xml:space="preserve">develops </w:t>
            </w:r>
            <w:r>
              <w:rPr>
                <w:i/>
                <w:spacing w:val="-5"/>
                <w:sz w:val="18"/>
              </w:rPr>
              <w:t>the</w:t>
            </w:r>
          </w:p>
        </w:tc>
        <w:tc>
          <w:tcPr>
            <w:tcW w:w="2120" w:type="dxa"/>
            <w:tcBorders>
              <w:top w:val="nil"/>
              <w:bottom w:val="nil"/>
            </w:tcBorders>
          </w:tcPr>
          <w:p w14:paraId="3DEA0510" w14:textId="77777777" w:rsidR="0048358B" w:rsidRDefault="00000000">
            <w:pPr>
              <w:pStyle w:val="TableParagraph"/>
              <w:spacing w:before="24" w:line="206" w:lineRule="exact"/>
              <w:ind w:left="96" w:right="81"/>
              <w:jc w:val="center"/>
              <w:rPr>
                <w:i/>
                <w:sz w:val="18"/>
              </w:rPr>
            </w:pPr>
            <w:r>
              <w:rPr>
                <w:i/>
                <w:sz w:val="18"/>
              </w:rPr>
              <w:t xml:space="preserve">develops </w:t>
            </w:r>
            <w:r>
              <w:rPr>
                <w:i/>
                <w:spacing w:val="-5"/>
                <w:sz w:val="18"/>
              </w:rPr>
              <w:t>the</w:t>
            </w:r>
          </w:p>
        </w:tc>
      </w:tr>
      <w:tr w:rsidR="0048358B" w14:paraId="16C44FAA" w14:textId="77777777">
        <w:trPr>
          <w:trHeight w:val="255"/>
        </w:trPr>
        <w:tc>
          <w:tcPr>
            <w:tcW w:w="2260" w:type="dxa"/>
            <w:tcBorders>
              <w:top w:val="nil"/>
              <w:bottom w:val="nil"/>
            </w:tcBorders>
          </w:tcPr>
          <w:p w14:paraId="4E2B62DA" w14:textId="77777777" w:rsidR="0048358B" w:rsidRDefault="00000000">
            <w:pPr>
              <w:pStyle w:val="TableParagraph"/>
              <w:spacing w:before="13"/>
              <w:ind w:left="424"/>
              <w:rPr>
                <w:i/>
                <w:sz w:val="18"/>
              </w:rPr>
            </w:pPr>
            <w:r>
              <w:rPr>
                <w:i/>
                <w:sz w:val="18"/>
              </w:rPr>
              <w:t xml:space="preserve">practice of </w:t>
            </w:r>
            <w:r>
              <w:rPr>
                <w:i/>
                <w:spacing w:val="-2"/>
                <w:sz w:val="18"/>
              </w:rPr>
              <w:t>school</w:t>
            </w:r>
          </w:p>
        </w:tc>
        <w:tc>
          <w:tcPr>
            <w:tcW w:w="2340" w:type="dxa"/>
            <w:tcBorders>
              <w:top w:val="nil"/>
              <w:bottom w:val="nil"/>
            </w:tcBorders>
          </w:tcPr>
          <w:p w14:paraId="717C1F68" w14:textId="77777777" w:rsidR="0048358B" w:rsidRDefault="00000000">
            <w:pPr>
              <w:pStyle w:val="TableParagraph"/>
              <w:spacing w:before="13"/>
              <w:ind w:left="84" w:right="69"/>
              <w:jc w:val="center"/>
              <w:rPr>
                <w:i/>
                <w:sz w:val="18"/>
              </w:rPr>
            </w:pPr>
            <w:r>
              <w:rPr>
                <w:i/>
                <w:sz w:val="18"/>
              </w:rPr>
              <w:t xml:space="preserve">personnel to promote </w:t>
            </w:r>
            <w:r>
              <w:rPr>
                <w:i/>
                <w:spacing w:val="-4"/>
                <w:sz w:val="18"/>
              </w:rPr>
              <w:t>each</w:t>
            </w:r>
          </w:p>
        </w:tc>
        <w:tc>
          <w:tcPr>
            <w:tcW w:w="2180" w:type="dxa"/>
            <w:tcBorders>
              <w:top w:val="nil"/>
              <w:bottom w:val="nil"/>
            </w:tcBorders>
          </w:tcPr>
          <w:p w14:paraId="41CDCD4C" w14:textId="77777777" w:rsidR="0048358B" w:rsidRDefault="00000000">
            <w:pPr>
              <w:pStyle w:val="TableParagraph"/>
              <w:spacing w:before="28" w:line="206" w:lineRule="exact"/>
              <w:ind w:left="103" w:right="78"/>
              <w:jc w:val="center"/>
              <w:rPr>
                <w:i/>
                <w:sz w:val="18"/>
              </w:rPr>
            </w:pPr>
            <w:r>
              <w:rPr>
                <w:i/>
                <w:sz w:val="18"/>
              </w:rPr>
              <w:t xml:space="preserve">professional </w:t>
            </w:r>
            <w:r>
              <w:rPr>
                <w:i/>
                <w:spacing w:val="-2"/>
                <w:sz w:val="18"/>
              </w:rPr>
              <w:t>capacity</w:t>
            </w:r>
          </w:p>
        </w:tc>
        <w:tc>
          <w:tcPr>
            <w:tcW w:w="2120" w:type="dxa"/>
            <w:tcBorders>
              <w:top w:val="nil"/>
              <w:bottom w:val="nil"/>
            </w:tcBorders>
          </w:tcPr>
          <w:p w14:paraId="0F49A179" w14:textId="77777777" w:rsidR="0048358B" w:rsidRDefault="00000000">
            <w:pPr>
              <w:pStyle w:val="TableParagraph"/>
              <w:spacing w:before="28" w:line="206" w:lineRule="exact"/>
              <w:ind w:left="96" w:right="81"/>
              <w:jc w:val="center"/>
              <w:rPr>
                <w:i/>
                <w:sz w:val="18"/>
              </w:rPr>
            </w:pPr>
            <w:r>
              <w:rPr>
                <w:i/>
                <w:sz w:val="18"/>
              </w:rPr>
              <w:t xml:space="preserve">professional </w:t>
            </w:r>
            <w:r>
              <w:rPr>
                <w:i/>
                <w:spacing w:val="-2"/>
                <w:sz w:val="18"/>
              </w:rPr>
              <w:t>capacity</w:t>
            </w:r>
          </w:p>
        </w:tc>
      </w:tr>
      <w:tr w:rsidR="0048358B" w14:paraId="5D501E3A" w14:textId="77777777">
        <w:trPr>
          <w:trHeight w:val="255"/>
        </w:trPr>
        <w:tc>
          <w:tcPr>
            <w:tcW w:w="2260" w:type="dxa"/>
            <w:tcBorders>
              <w:top w:val="nil"/>
              <w:bottom w:val="nil"/>
            </w:tcBorders>
          </w:tcPr>
          <w:p w14:paraId="0430E2C9" w14:textId="77777777" w:rsidR="0048358B" w:rsidRDefault="00000000">
            <w:pPr>
              <w:pStyle w:val="TableParagraph"/>
              <w:spacing w:before="13"/>
              <w:ind w:left="274"/>
              <w:rPr>
                <w:i/>
                <w:sz w:val="18"/>
              </w:rPr>
            </w:pPr>
            <w:r>
              <w:rPr>
                <w:i/>
                <w:sz w:val="18"/>
              </w:rPr>
              <w:t xml:space="preserve">personnel to </w:t>
            </w:r>
            <w:r>
              <w:rPr>
                <w:i/>
                <w:spacing w:val="-2"/>
                <w:sz w:val="18"/>
              </w:rPr>
              <w:t>promote</w:t>
            </w:r>
          </w:p>
        </w:tc>
        <w:tc>
          <w:tcPr>
            <w:tcW w:w="2340" w:type="dxa"/>
            <w:tcBorders>
              <w:top w:val="nil"/>
              <w:bottom w:val="nil"/>
            </w:tcBorders>
          </w:tcPr>
          <w:p w14:paraId="6278EB12" w14:textId="77777777" w:rsidR="0048358B" w:rsidRDefault="00000000">
            <w:pPr>
              <w:pStyle w:val="TableParagraph"/>
              <w:spacing w:before="13"/>
              <w:ind w:left="84" w:right="69"/>
              <w:jc w:val="center"/>
              <w:rPr>
                <w:i/>
                <w:sz w:val="18"/>
              </w:rPr>
            </w:pPr>
            <w:r>
              <w:rPr>
                <w:i/>
                <w:sz w:val="18"/>
              </w:rPr>
              <w:t>student’s</w:t>
            </w:r>
            <w:r>
              <w:rPr>
                <w:i/>
                <w:spacing w:val="-6"/>
                <w:sz w:val="18"/>
              </w:rPr>
              <w:t xml:space="preserve"> </w:t>
            </w:r>
            <w:r>
              <w:rPr>
                <w:i/>
                <w:spacing w:val="-2"/>
                <w:sz w:val="18"/>
              </w:rPr>
              <w:t>academic</w:t>
            </w:r>
          </w:p>
        </w:tc>
        <w:tc>
          <w:tcPr>
            <w:tcW w:w="2180" w:type="dxa"/>
            <w:tcBorders>
              <w:top w:val="nil"/>
              <w:bottom w:val="nil"/>
            </w:tcBorders>
          </w:tcPr>
          <w:p w14:paraId="53DEF844" w14:textId="77777777" w:rsidR="0048358B" w:rsidRDefault="00000000">
            <w:pPr>
              <w:pStyle w:val="TableParagraph"/>
              <w:spacing w:before="28" w:line="206" w:lineRule="exact"/>
              <w:ind w:left="103" w:right="78"/>
              <w:jc w:val="center"/>
              <w:rPr>
                <w:i/>
                <w:sz w:val="18"/>
              </w:rPr>
            </w:pPr>
            <w:r>
              <w:rPr>
                <w:i/>
                <w:sz w:val="18"/>
              </w:rPr>
              <w:t xml:space="preserve">and practice of </w:t>
            </w:r>
            <w:r>
              <w:rPr>
                <w:i/>
                <w:spacing w:val="-2"/>
                <w:sz w:val="18"/>
              </w:rPr>
              <w:t>school</w:t>
            </w:r>
          </w:p>
        </w:tc>
        <w:tc>
          <w:tcPr>
            <w:tcW w:w="2120" w:type="dxa"/>
            <w:tcBorders>
              <w:top w:val="nil"/>
              <w:bottom w:val="nil"/>
            </w:tcBorders>
          </w:tcPr>
          <w:p w14:paraId="2BE723AB" w14:textId="77777777" w:rsidR="0048358B" w:rsidRDefault="00000000">
            <w:pPr>
              <w:pStyle w:val="TableParagraph"/>
              <w:spacing w:before="28" w:line="206" w:lineRule="exact"/>
              <w:ind w:left="96" w:right="81"/>
              <w:jc w:val="center"/>
              <w:rPr>
                <w:i/>
                <w:sz w:val="18"/>
              </w:rPr>
            </w:pPr>
            <w:r>
              <w:rPr>
                <w:i/>
                <w:sz w:val="18"/>
              </w:rPr>
              <w:t xml:space="preserve">and practice of </w:t>
            </w:r>
            <w:r>
              <w:rPr>
                <w:i/>
                <w:spacing w:val="-2"/>
                <w:sz w:val="18"/>
              </w:rPr>
              <w:t>school</w:t>
            </w:r>
          </w:p>
        </w:tc>
      </w:tr>
      <w:tr w:rsidR="0048358B" w14:paraId="2DEA59F4" w14:textId="77777777">
        <w:trPr>
          <w:trHeight w:val="255"/>
        </w:trPr>
        <w:tc>
          <w:tcPr>
            <w:tcW w:w="2260" w:type="dxa"/>
            <w:tcBorders>
              <w:top w:val="nil"/>
              <w:bottom w:val="nil"/>
            </w:tcBorders>
          </w:tcPr>
          <w:p w14:paraId="65A47F5E" w14:textId="77777777" w:rsidR="0048358B" w:rsidRDefault="00000000">
            <w:pPr>
              <w:pStyle w:val="TableParagraph"/>
              <w:spacing w:before="13"/>
              <w:ind w:right="124"/>
              <w:jc w:val="right"/>
              <w:rPr>
                <w:i/>
                <w:sz w:val="18"/>
              </w:rPr>
            </w:pPr>
            <w:r>
              <w:rPr>
                <w:i/>
                <w:sz w:val="18"/>
              </w:rPr>
              <w:t>each</w:t>
            </w:r>
            <w:r>
              <w:rPr>
                <w:i/>
                <w:spacing w:val="-4"/>
                <w:sz w:val="18"/>
              </w:rPr>
              <w:t xml:space="preserve"> </w:t>
            </w:r>
            <w:r>
              <w:rPr>
                <w:i/>
                <w:sz w:val="18"/>
              </w:rPr>
              <w:t>student’s</w:t>
            </w:r>
            <w:r>
              <w:rPr>
                <w:i/>
                <w:spacing w:val="-2"/>
                <w:sz w:val="18"/>
              </w:rPr>
              <w:t xml:space="preserve"> academic</w:t>
            </w:r>
          </w:p>
        </w:tc>
        <w:tc>
          <w:tcPr>
            <w:tcW w:w="2340" w:type="dxa"/>
            <w:tcBorders>
              <w:top w:val="nil"/>
              <w:bottom w:val="nil"/>
            </w:tcBorders>
          </w:tcPr>
          <w:p w14:paraId="72B7335B" w14:textId="77777777" w:rsidR="0048358B" w:rsidRDefault="00000000">
            <w:pPr>
              <w:pStyle w:val="TableParagraph"/>
              <w:spacing w:before="13"/>
              <w:ind w:left="84" w:right="69"/>
              <w:jc w:val="center"/>
              <w:rPr>
                <w:i/>
                <w:sz w:val="18"/>
              </w:rPr>
            </w:pPr>
            <w:r>
              <w:rPr>
                <w:i/>
                <w:sz w:val="18"/>
              </w:rPr>
              <w:t>success and well-</w:t>
            </w:r>
            <w:r>
              <w:rPr>
                <w:i/>
                <w:spacing w:val="-2"/>
                <w:sz w:val="18"/>
              </w:rPr>
              <w:t>being.</w:t>
            </w:r>
          </w:p>
        </w:tc>
        <w:tc>
          <w:tcPr>
            <w:tcW w:w="2180" w:type="dxa"/>
            <w:tcBorders>
              <w:top w:val="nil"/>
              <w:bottom w:val="nil"/>
            </w:tcBorders>
          </w:tcPr>
          <w:p w14:paraId="793A0DB6" w14:textId="77777777" w:rsidR="0048358B" w:rsidRDefault="00000000">
            <w:pPr>
              <w:pStyle w:val="TableParagraph"/>
              <w:spacing w:before="28" w:line="206" w:lineRule="exact"/>
              <w:ind w:left="103" w:right="78"/>
              <w:jc w:val="center"/>
              <w:rPr>
                <w:i/>
                <w:sz w:val="18"/>
              </w:rPr>
            </w:pPr>
            <w:r>
              <w:rPr>
                <w:i/>
                <w:sz w:val="18"/>
              </w:rPr>
              <w:t xml:space="preserve">personnel to </w:t>
            </w:r>
            <w:r>
              <w:rPr>
                <w:i/>
                <w:spacing w:val="-2"/>
                <w:sz w:val="18"/>
              </w:rPr>
              <w:t>promote</w:t>
            </w:r>
          </w:p>
        </w:tc>
        <w:tc>
          <w:tcPr>
            <w:tcW w:w="2120" w:type="dxa"/>
            <w:tcBorders>
              <w:top w:val="nil"/>
              <w:bottom w:val="nil"/>
            </w:tcBorders>
          </w:tcPr>
          <w:p w14:paraId="432CEF6F" w14:textId="77777777" w:rsidR="0048358B" w:rsidRDefault="00000000">
            <w:pPr>
              <w:pStyle w:val="TableParagraph"/>
              <w:spacing w:before="28" w:line="206" w:lineRule="exact"/>
              <w:ind w:left="96" w:right="81"/>
              <w:jc w:val="center"/>
              <w:rPr>
                <w:i/>
                <w:sz w:val="18"/>
              </w:rPr>
            </w:pPr>
            <w:r>
              <w:rPr>
                <w:i/>
                <w:sz w:val="18"/>
              </w:rPr>
              <w:t xml:space="preserve">personnel to </w:t>
            </w:r>
            <w:r>
              <w:rPr>
                <w:i/>
                <w:spacing w:val="-2"/>
                <w:sz w:val="18"/>
              </w:rPr>
              <w:t>promote</w:t>
            </w:r>
          </w:p>
        </w:tc>
      </w:tr>
      <w:tr w:rsidR="0048358B" w14:paraId="237BB96B" w14:textId="77777777">
        <w:trPr>
          <w:trHeight w:val="262"/>
        </w:trPr>
        <w:tc>
          <w:tcPr>
            <w:tcW w:w="2260" w:type="dxa"/>
            <w:tcBorders>
              <w:top w:val="nil"/>
              <w:bottom w:val="nil"/>
            </w:tcBorders>
          </w:tcPr>
          <w:p w14:paraId="1289BD4F" w14:textId="77777777" w:rsidR="0048358B" w:rsidRDefault="00000000">
            <w:pPr>
              <w:pStyle w:val="TableParagraph"/>
              <w:spacing w:before="13"/>
              <w:ind w:right="157"/>
              <w:jc w:val="right"/>
              <w:rPr>
                <w:i/>
                <w:sz w:val="18"/>
              </w:rPr>
            </w:pPr>
            <w:r>
              <w:rPr>
                <w:i/>
                <w:sz w:val="18"/>
              </w:rPr>
              <w:t>success and well-</w:t>
            </w:r>
            <w:r>
              <w:rPr>
                <w:i/>
                <w:spacing w:val="-2"/>
                <w:sz w:val="18"/>
              </w:rPr>
              <w:t>being.</w:t>
            </w:r>
          </w:p>
        </w:tc>
        <w:tc>
          <w:tcPr>
            <w:tcW w:w="2340" w:type="dxa"/>
            <w:tcBorders>
              <w:top w:val="nil"/>
              <w:bottom w:val="nil"/>
            </w:tcBorders>
          </w:tcPr>
          <w:p w14:paraId="4930471B" w14:textId="77777777" w:rsidR="0048358B" w:rsidRDefault="0048358B">
            <w:pPr>
              <w:pStyle w:val="TableParagraph"/>
              <w:rPr>
                <w:rFonts w:ascii="Times New Roman"/>
                <w:sz w:val="18"/>
              </w:rPr>
            </w:pPr>
          </w:p>
        </w:tc>
        <w:tc>
          <w:tcPr>
            <w:tcW w:w="2180" w:type="dxa"/>
            <w:tcBorders>
              <w:top w:val="nil"/>
              <w:bottom w:val="nil"/>
            </w:tcBorders>
          </w:tcPr>
          <w:p w14:paraId="5C24B49E" w14:textId="77777777" w:rsidR="0048358B" w:rsidRDefault="00000000">
            <w:pPr>
              <w:pStyle w:val="TableParagraph"/>
              <w:spacing w:before="28"/>
              <w:ind w:left="103" w:right="78"/>
              <w:jc w:val="center"/>
              <w:rPr>
                <w:i/>
                <w:sz w:val="18"/>
              </w:rPr>
            </w:pPr>
            <w:r>
              <w:rPr>
                <w:i/>
                <w:sz w:val="18"/>
              </w:rPr>
              <w:t xml:space="preserve">each </w:t>
            </w:r>
            <w:r>
              <w:rPr>
                <w:i/>
                <w:spacing w:val="-2"/>
                <w:sz w:val="18"/>
              </w:rPr>
              <w:t>student’s</w:t>
            </w:r>
          </w:p>
        </w:tc>
        <w:tc>
          <w:tcPr>
            <w:tcW w:w="2120" w:type="dxa"/>
            <w:tcBorders>
              <w:top w:val="nil"/>
              <w:bottom w:val="nil"/>
            </w:tcBorders>
          </w:tcPr>
          <w:p w14:paraId="0731FB20" w14:textId="77777777" w:rsidR="0048358B" w:rsidRDefault="00000000">
            <w:pPr>
              <w:pStyle w:val="TableParagraph"/>
              <w:spacing w:before="28"/>
              <w:ind w:left="96" w:right="81"/>
              <w:jc w:val="center"/>
              <w:rPr>
                <w:i/>
                <w:sz w:val="18"/>
              </w:rPr>
            </w:pPr>
            <w:r>
              <w:rPr>
                <w:i/>
                <w:sz w:val="18"/>
              </w:rPr>
              <w:t xml:space="preserve">each </w:t>
            </w:r>
            <w:r>
              <w:rPr>
                <w:i/>
                <w:spacing w:val="-2"/>
                <w:sz w:val="18"/>
              </w:rPr>
              <w:t>student’s</w:t>
            </w:r>
          </w:p>
        </w:tc>
      </w:tr>
      <w:tr w:rsidR="0048358B" w14:paraId="2EB791D2" w14:textId="77777777">
        <w:trPr>
          <w:trHeight w:val="254"/>
        </w:trPr>
        <w:tc>
          <w:tcPr>
            <w:tcW w:w="2260" w:type="dxa"/>
            <w:tcBorders>
              <w:top w:val="nil"/>
              <w:bottom w:val="nil"/>
            </w:tcBorders>
          </w:tcPr>
          <w:p w14:paraId="5C84F996" w14:textId="77777777" w:rsidR="0048358B" w:rsidRDefault="0048358B">
            <w:pPr>
              <w:pStyle w:val="TableParagraph"/>
              <w:rPr>
                <w:rFonts w:ascii="Times New Roman"/>
                <w:sz w:val="18"/>
              </w:rPr>
            </w:pPr>
          </w:p>
        </w:tc>
        <w:tc>
          <w:tcPr>
            <w:tcW w:w="2340" w:type="dxa"/>
            <w:tcBorders>
              <w:top w:val="nil"/>
              <w:bottom w:val="nil"/>
            </w:tcBorders>
          </w:tcPr>
          <w:p w14:paraId="7467E6C6" w14:textId="77777777" w:rsidR="0048358B" w:rsidRDefault="0048358B">
            <w:pPr>
              <w:pStyle w:val="TableParagraph"/>
              <w:rPr>
                <w:rFonts w:ascii="Times New Roman"/>
                <w:sz w:val="18"/>
              </w:rPr>
            </w:pPr>
          </w:p>
        </w:tc>
        <w:tc>
          <w:tcPr>
            <w:tcW w:w="2180" w:type="dxa"/>
            <w:tcBorders>
              <w:top w:val="nil"/>
              <w:bottom w:val="nil"/>
            </w:tcBorders>
          </w:tcPr>
          <w:p w14:paraId="510D40BA" w14:textId="77777777" w:rsidR="0048358B" w:rsidRDefault="00000000">
            <w:pPr>
              <w:pStyle w:val="TableParagraph"/>
              <w:spacing w:before="21"/>
              <w:ind w:left="103" w:right="78"/>
              <w:jc w:val="center"/>
              <w:rPr>
                <w:i/>
                <w:sz w:val="18"/>
              </w:rPr>
            </w:pPr>
            <w:r>
              <w:rPr>
                <w:i/>
                <w:sz w:val="18"/>
              </w:rPr>
              <w:t xml:space="preserve">academic success </w:t>
            </w:r>
            <w:r>
              <w:rPr>
                <w:i/>
                <w:spacing w:val="-5"/>
                <w:sz w:val="18"/>
              </w:rPr>
              <w:t>and</w:t>
            </w:r>
          </w:p>
        </w:tc>
        <w:tc>
          <w:tcPr>
            <w:tcW w:w="2120" w:type="dxa"/>
            <w:tcBorders>
              <w:top w:val="nil"/>
              <w:bottom w:val="nil"/>
            </w:tcBorders>
          </w:tcPr>
          <w:p w14:paraId="0478F0B9" w14:textId="77777777" w:rsidR="0048358B" w:rsidRDefault="00000000">
            <w:pPr>
              <w:pStyle w:val="TableParagraph"/>
              <w:spacing w:before="21"/>
              <w:ind w:left="96" w:right="81"/>
              <w:jc w:val="center"/>
              <w:rPr>
                <w:i/>
                <w:sz w:val="18"/>
              </w:rPr>
            </w:pPr>
            <w:r>
              <w:rPr>
                <w:i/>
                <w:sz w:val="18"/>
              </w:rPr>
              <w:t xml:space="preserve">academic success </w:t>
            </w:r>
            <w:r>
              <w:rPr>
                <w:i/>
                <w:spacing w:val="-5"/>
                <w:sz w:val="18"/>
              </w:rPr>
              <w:t>and</w:t>
            </w:r>
          </w:p>
        </w:tc>
      </w:tr>
      <w:tr w:rsidR="0048358B" w14:paraId="60718174" w14:textId="77777777">
        <w:trPr>
          <w:trHeight w:val="367"/>
        </w:trPr>
        <w:tc>
          <w:tcPr>
            <w:tcW w:w="2260" w:type="dxa"/>
            <w:tcBorders>
              <w:top w:val="nil"/>
            </w:tcBorders>
          </w:tcPr>
          <w:p w14:paraId="5361E9FF" w14:textId="77777777" w:rsidR="0048358B" w:rsidRDefault="0048358B">
            <w:pPr>
              <w:pStyle w:val="TableParagraph"/>
              <w:rPr>
                <w:rFonts w:ascii="Times New Roman"/>
                <w:sz w:val="18"/>
              </w:rPr>
            </w:pPr>
          </w:p>
        </w:tc>
        <w:tc>
          <w:tcPr>
            <w:tcW w:w="2340" w:type="dxa"/>
            <w:tcBorders>
              <w:top w:val="nil"/>
            </w:tcBorders>
          </w:tcPr>
          <w:p w14:paraId="6E5ACB21" w14:textId="77777777" w:rsidR="0048358B" w:rsidRDefault="0048358B">
            <w:pPr>
              <w:pStyle w:val="TableParagraph"/>
              <w:rPr>
                <w:rFonts w:ascii="Times New Roman"/>
                <w:sz w:val="18"/>
              </w:rPr>
            </w:pPr>
          </w:p>
        </w:tc>
        <w:tc>
          <w:tcPr>
            <w:tcW w:w="2180" w:type="dxa"/>
            <w:tcBorders>
              <w:top w:val="nil"/>
            </w:tcBorders>
          </w:tcPr>
          <w:p w14:paraId="2C2F959E" w14:textId="77777777" w:rsidR="0048358B" w:rsidRDefault="00000000">
            <w:pPr>
              <w:pStyle w:val="TableParagraph"/>
              <w:spacing w:before="21"/>
              <w:ind w:left="103" w:right="78"/>
              <w:jc w:val="center"/>
              <w:rPr>
                <w:i/>
                <w:sz w:val="18"/>
              </w:rPr>
            </w:pPr>
            <w:r>
              <w:rPr>
                <w:i/>
                <w:sz w:val="18"/>
              </w:rPr>
              <w:t>well-</w:t>
            </w:r>
            <w:r>
              <w:rPr>
                <w:i/>
                <w:spacing w:val="-2"/>
                <w:sz w:val="18"/>
              </w:rPr>
              <w:t>being.</w:t>
            </w:r>
          </w:p>
        </w:tc>
        <w:tc>
          <w:tcPr>
            <w:tcW w:w="2120" w:type="dxa"/>
            <w:tcBorders>
              <w:top w:val="nil"/>
            </w:tcBorders>
          </w:tcPr>
          <w:p w14:paraId="388BA624" w14:textId="77777777" w:rsidR="0048358B" w:rsidRDefault="00000000">
            <w:pPr>
              <w:pStyle w:val="TableParagraph"/>
              <w:spacing w:before="21"/>
              <w:ind w:left="96" w:right="81"/>
              <w:jc w:val="center"/>
              <w:rPr>
                <w:i/>
                <w:sz w:val="18"/>
              </w:rPr>
            </w:pPr>
            <w:r>
              <w:rPr>
                <w:i/>
                <w:sz w:val="18"/>
              </w:rPr>
              <w:t>well-</w:t>
            </w:r>
            <w:r>
              <w:rPr>
                <w:i/>
                <w:spacing w:val="-2"/>
                <w:sz w:val="18"/>
              </w:rPr>
              <w:t>being.</w:t>
            </w:r>
          </w:p>
        </w:tc>
      </w:tr>
      <w:tr w:rsidR="0048358B" w14:paraId="543776AF" w14:textId="77777777">
        <w:trPr>
          <w:trHeight w:val="1600"/>
        </w:trPr>
        <w:tc>
          <w:tcPr>
            <w:tcW w:w="2260" w:type="dxa"/>
          </w:tcPr>
          <w:p w14:paraId="7D8018D4" w14:textId="77777777" w:rsidR="0048358B" w:rsidRDefault="00000000">
            <w:pPr>
              <w:pStyle w:val="TableParagraph"/>
              <w:spacing w:before="102"/>
              <w:ind w:left="105"/>
              <w:rPr>
                <w:rFonts w:ascii="MS Gothic" w:hAnsi="MS Gothic"/>
              </w:rPr>
            </w:pPr>
            <w:r>
              <w:rPr>
                <w:rFonts w:ascii="MS Gothic" w:hAnsi="MS Gothic"/>
              </w:rPr>
              <w:t>☐</w:t>
            </w:r>
          </w:p>
          <w:p w14:paraId="3645671D" w14:textId="77777777" w:rsidR="0048358B" w:rsidRDefault="00000000">
            <w:pPr>
              <w:pStyle w:val="TableParagraph"/>
              <w:spacing w:before="1"/>
              <w:ind w:left="105"/>
            </w:pPr>
            <w:r>
              <w:rPr>
                <w:spacing w:val="-2"/>
              </w:rPr>
              <w:t>Comments</w:t>
            </w:r>
          </w:p>
        </w:tc>
        <w:tc>
          <w:tcPr>
            <w:tcW w:w="2340" w:type="dxa"/>
          </w:tcPr>
          <w:p w14:paraId="1F91A52B" w14:textId="77777777" w:rsidR="0048358B" w:rsidRDefault="00000000">
            <w:pPr>
              <w:pStyle w:val="TableParagraph"/>
              <w:spacing w:before="102"/>
              <w:ind w:left="95"/>
              <w:rPr>
                <w:rFonts w:ascii="MS Gothic" w:hAnsi="MS Gothic"/>
              </w:rPr>
            </w:pPr>
            <w:r>
              <w:rPr>
                <w:rFonts w:ascii="MS Gothic" w:hAnsi="MS Gothic"/>
              </w:rPr>
              <w:t>☐</w:t>
            </w:r>
          </w:p>
          <w:p w14:paraId="317A3019" w14:textId="77777777" w:rsidR="0048358B" w:rsidRDefault="00000000">
            <w:pPr>
              <w:pStyle w:val="TableParagraph"/>
              <w:spacing w:before="1"/>
              <w:ind w:left="95"/>
            </w:pPr>
            <w:r>
              <w:rPr>
                <w:spacing w:val="-2"/>
              </w:rPr>
              <w:t>Comments</w:t>
            </w:r>
          </w:p>
        </w:tc>
        <w:tc>
          <w:tcPr>
            <w:tcW w:w="2180" w:type="dxa"/>
          </w:tcPr>
          <w:p w14:paraId="379401E1" w14:textId="77777777" w:rsidR="0048358B" w:rsidRDefault="00000000">
            <w:pPr>
              <w:pStyle w:val="TableParagraph"/>
              <w:spacing w:before="102"/>
              <w:ind w:left="110"/>
              <w:rPr>
                <w:rFonts w:ascii="MS Gothic" w:hAnsi="MS Gothic"/>
              </w:rPr>
            </w:pPr>
            <w:r>
              <w:rPr>
                <w:rFonts w:ascii="MS Gothic" w:hAnsi="MS Gothic"/>
              </w:rPr>
              <w:t>☐</w:t>
            </w:r>
          </w:p>
          <w:p w14:paraId="4418E390" w14:textId="77777777" w:rsidR="0048358B" w:rsidRDefault="00000000">
            <w:pPr>
              <w:pStyle w:val="TableParagraph"/>
              <w:spacing w:before="1"/>
              <w:ind w:left="110"/>
            </w:pPr>
            <w:proofErr w:type="gramStart"/>
            <w:r>
              <w:t>Comments</w:t>
            </w:r>
            <w:r>
              <w:rPr>
                <w:spacing w:val="55"/>
              </w:rPr>
              <w:t xml:space="preserve"> </w:t>
            </w:r>
            <w:r>
              <w:rPr>
                <w:color w:val="808080"/>
                <w:spacing w:val="-10"/>
              </w:rPr>
              <w:t>.</w:t>
            </w:r>
            <w:proofErr w:type="gramEnd"/>
          </w:p>
        </w:tc>
        <w:tc>
          <w:tcPr>
            <w:tcW w:w="2120" w:type="dxa"/>
          </w:tcPr>
          <w:p w14:paraId="09DEE874" w14:textId="77777777" w:rsidR="0048358B" w:rsidRDefault="00000000">
            <w:pPr>
              <w:pStyle w:val="TableParagraph"/>
              <w:spacing w:before="102"/>
              <w:ind w:left="105"/>
              <w:rPr>
                <w:rFonts w:ascii="MS Gothic" w:hAnsi="MS Gothic"/>
              </w:rPr>
            </w:pPr>
            <w:r>
              <w:rPr>
                <w:rFonts w:ascii="MS Gothic" w:hAnsi="MS Gothic"/>
              </w:rPr>
              <w:t>☐</w:t>
            </w:r>
          </w:p>
          <w:p w14:paraId="47885526" w14:textId="77777777" w:rsidR="0048358B" w:rsidRDefault="00000000">
            <w:pPr>
              <w:pStyle w:val="TableParagraph"/>
              <w:spacing w:before="1"/>
              <w:ind w:left="105"/>
            </w:pPr>
            <w:r>
              <w:rPr>
                <w:spacing w:val="-2"/>
              </w:rPr>
              <w:t>Comments</w:t>
            </w:r>
          </w:p>
        </w:tc>
      </w:tr>
    </w:tbl>
    <w:p w14:paraId="6ED0F648" w14:textId="77777777" w:rsidR="0048358B" w:rsidRDefault="0048358B">
      <w:pPr>
        <w:pStyle w:val="BodyText"/>
        <w:spacing w:before="2"/>
        <w:rPr>
          <w:b/>
        </w:rPr>
      </w:pPr>
    </w:p>
    <w:p w14:paraId="618518C6" w14:textId="77777777" w:rsidR="0048358B" w:rsidRDefault="00000000">
      <w:pPr>
        <w:pStyle w:val="Heading4"/>
        <w:rPr>
          <w:u w:val="none"/>
        </w:rPr>
      </w:pPr>
      <w:r>
        <w:rPr>
          <w:u w:val="none"/>
        </w:rPr>
        <w:t>MEASURE</w:t>
      </w:r>
      <w:r>
        <w:rPr>
          <w:spacing w:val="-5"/>
          <w:u w:val="none"/>
        </w:rPr>
        <w:t xml:space="preserve"> </w:t>
      </w:r>
      <w:r>
        <w:rPr>
          <w:u w:val="none"/>
        </w:rPr>
        <w:t>4:</w:t>
      </w:r>
      <w:r>
        <w:rPr>
          <w:spacing w:val="-4"/>
          <w:u w:val="none"/>
        </w:rPr>
        <w:t xml:space="preserve"> </w:t>
      </w:r>
      <w:r>
        <w:rPr>
          <w:spacing w:val="-2"/>
          <w:u w:val="none"/>
        </w:rPr>
        <w:t>PROFESSIONALISM</w:t>
      </w:r>
    </w:p>
    <w:p w14:paraId="4A143E11" w14:textId="77777777" w:rsidR="0048358B" w:rsidRDefault="0048358B">
      <w:pPr>
        <w:pStyle w:val="BodyText"/>
        <w:spacing w:before="8"/>
        <w:rPr>
          <w:b/>
          <w:sz w:val="26"/>
        </w:rPr>
      </w:pPr>
    </w:p>
    <w:p w14:paraId="059DFFBA" w14:textId="77777777" w:rsidR="0048358B" w:rsidRDefault="00000000">
      <w:pPr>
        <w:spacing w:after="27"/>
        <w:ind w:left="533" w:right="580"/>
        <w:jc w:val="center"/>
        <w:rPr>
          <w:b/>
        </w:rPr>
      </w:pPr>
      <w:r>
        <w:rPr>
          <w:b/>
        </w:rPr>
        <w:t>Standard</w:t>
      </w:r>
      <w:r>
        <w:rPr>
          <w:b/>
          <w:spacing w:val="-3"/>
        </w:rPr>
        <w:t xml:space="preserve"> </w:t>
      </w:r>
      <w:r>
        <w:rPr>
          <w:b/>
        </w:rPr>
        <w:t>2:</w:t>
      </w:r>
      <w:r>
        <w:rPr>
          <w:b/>
          <w:spacing w:val="55"/>
        </w:rPr>
        <w:t xml:space="preserve"> </w:t>
      </w:r>
      <w:r>
        <w:rPr>
          <w:b/>
        </w:rPr>
        <w:t>Ethics</w:t>
      </w:r>
      <w:r>
        <w:rPr>
          <w:b/>
          <w:spacing w:val="-3"/>
        </w:rPr>
        <w:t xml:space="preserve"> </w:t>
      </w:r>
      <w:r>
        <w:rPr>
          <w:b/>
        </w:rPr>
        <w:t>&amp;</w:t>
      </w:r>
      <w:r>
        <w:rPr>
          <w:b/>
          <w:spacing w:val="-3"/>
        </w:rPr>
        <w:t xml:space="preserve"> </w:t>
      </w:r>
      <w:r>
        <w:rPr>
          <w:b/>
        </w:rPr>
        <w:t>Professional</w:t>
      </w:r>
      <w:r>
        <w:rPr>
          <w:b/>
          <w:spacing w:val="-2"/>
        </w:rPr>
        <w:t xml:space="preserve"> </w:t>
      </w:r>
      <w:r>
        <w:rPr>
          <w:b/>
          <w:spacing w:val="-4"/>
        </w:rPr>
        <w:t>Norms</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80"/>
        <w:gridCol w:w="2360"/>
        <w:gridCol w:w="2160"/>
        <w:gridCol w:w="2100"/>
      </w:tblGrid>
      <w:tr w:rsidR="0048358B" w14:paraId="2B64202A" w14:textId="77777777">
        <w:trPr>
          <w:trHeight w:val="1059"/>
        </w:trPr>
        <w:tc>
          <w:tcPr>
            <w:tcW w:w="2280" w:type="dxa"/>
            <w:shd w:val="clear" w:color="auto" w:fill="D9D9D9"/>
          </w:tcPr>
          <w:p w14:paraId="1968251D" w14:textId="77777777" w:rsidR="0048358B" w:rsidRDefault="00000000">
            <w:pPr>
              <w:pStyle w:val="TableParagraph"/>
              <w:spacing w:before="120"/>
              <w:ind w:left="110" w:right="90"/>
              <w:jc w:val="center"/>
              <w:rPr>
                <w:b/>
              </w:rPr>
            </w:pPr>
            <w:r>
              <w:rPr>
                <w:b/>
                <w:spacing w:val="-2"/>
              </w:rPr>
              <w:t>Exemplary</w:t>
            </w:r>
          </w:p>
          <w:p w14:paraId="4B649942" w14:textId="77777777" w:rsidR="0048358B" w:rsidRDefault="00000000">
            <w:pPr>
              <w:pStyle w:val="TableParagraph"/>
              <w:spacing w:before="15" w:line="254" w:lineRule="auto"/>
              <w:ind w:left="112" w:right="90"/>
              <w:jc w:val="center"/>
              <w:rPr>
                <w:sz w:val="16"/>
              </w:rPr>
            </w:pPr>
            <w:r>
              <w:rPr>
                <w:sz w:val="16"/>
              </w:rPr>
              <w:t>In</w:t>
            </w:r>
            <w:r>
              <w:rPr>
                <w:spacing w:val="-10"/>
                <w:sz w:val="16"/>
              </w:rPr>
              <w:t xml:space="preserve"> </w:t>
            </w:r>
            <w:r>
              <w:rPr>
                <w:sz w:val="16"/>
              </w:rPr>
              <w:t>addition</w:t>
            </w:r>
            <w:r>
              <w:rPr>
                <w:spacing w:val="-10"/>
                <w:sz w:val="16"/>
              </w:rPr>
              <w:t xml:space="preserve"> </w:t>
            </w:r>
            <w:r>
              <w:rPr>
                <w:sz w:val="16"/>
              </w:rPr>
              <w:t>to</w:t>
            </w:r>
            <w:r>
              <w:rPr>
                <w:spacing w:val="-10"/>
                <w:sz w:val="16"/>
              </w:rPr>
              <w:t xml:space="preserve"> </w:t>
            </w:r>
            <w:r>
              <w:rPr>
                <w:sz w:val="16"/>
              </w:rPr>
              <w:t>meeting</w:t>
            </w:r>
            <w:r>
              <w:rPr>
                <w:spacing w:val="-10"/>
                <w:sz w:val="16"/>
              </w:rPr>
              <w:t xml:space="preserve"> </w:t>
            </w:r>
            <w:r>
              <w:rPr>
                <w:sz w:val="16"/>
              </w:rPr>
              <w:t xml:space="preserve">the requirements for </w:t>
            </w:r>
            <w:r>
              <w:rPr>
                <w:spacing w:val="-2"/>
                <w:sz w:val="16"/>
              </w:rPr>
              <w:t>Accomplished...</w:t>
            </w:r>
          </w:p>
        </w:tc>
        <w:tc>
          <w:tcPr>
            <w:tcW w:w="2360" w:type="dxa"/>
            <w:shd w:val="clear" w:color="auto" w:fill="D9D9D9"/>
          </w:tcPr>
          <w:p w14:paraId="6D585D01" w14:textId="77777777" w:rsidR="0048358B" w:rsidRDefault="00000000">
            <w:pPr>
              <w:pStyle w:val="TableParagraph"/>
              <w:spacing w:before="120"/>
              <w:ind w:left="110" w:right="95"/>
              <w:jc w:val="center"/>
              <w:rPr>
                <w:b/>
              </w:rPr>
            </w:pPr>
            <w:r>
              <w:rPr>
                <w:b/>
                <w:spacing w:val="-2"/>
              </w:rPr>
              <w:t>Accomplished</w:t>
            </w:r>
          </w:p>
          <w:p w14:paraId="71F4DC02" w14:textId="77777777" w:rsidR="0048358B" w:rsidRDefault="00000000">
            <w:pPr>
              <w:pStyle w:val="TableParagraph"/>
              <w:spacing w:before="15" w:line="254" w:lineRule="auto"/>
              <w:ind w:left="110" w:right="93"/>
              <w:jc w:val="center"/>
              <w:rPr>
                <w:sz w:val="16"/>
              </w:rPr>
            </w:pPr>
            <w:r>
              <w:rPr>
                <w:sz w:val="16"/>
              </w:rPr>
              <w:t>is</w:t>
            </w:r>
            <w:r>
              <w:rPr>
                <w:spacing w:val="-10"/>
                <w:sz w:val="16"/>
              </w:rPr>
              <w:t xml:space="preserve"> </w:t>
            </w:r>
            <w:r>
              <w:rPr>
                <w:sz w:val="16"/>
              </w:rPr>
              <w:t>the</w:t>
            </w:r>
            <w:r>
              <w:rPr>
                <w:spacing w:val="-10"/>
                <w:sz w:val="16"/>
              </w:rPr>
              <w:t xml:space="preserve"> </w:t>
            </w:r>
            <w:r>
              <w:rPr>
                <w:sz w:val="16"/>
              </w:rPr>
              <w:t>expected</w:t>
            </w:r>
            <w:r>
              <w:rPr>
                <w:spacing w:val="-10"/>
                <w:sz w:val="16"/>
              </w:rPr>
              <w:t xml:space="preserve"> </w:t>
            </w:r>
            <w:r>
              <w:rPr>
                <w:sz w:val="16"/>
              </w:rPr>
              <w:t>level</w:t>
            </w:r>
            <w:r>
              <w:rPr>
                <w:spacing w:val="-10"/>
                <w:sz w:val="16"/>
              </w:rPr>
              <w:t xml:space="preserve"> </w:t>
            </w:r>
            <w:r>
              <w:rPr>
                <w:sz w:val="16"/>
              </w:rPr>
              <w:t xml:space="preserve">of </w:t>
            </w:r>
            <w:r>
              <w:rPr>
                <w:spacing w:val="-2"/>
                <w:sz w:val="16"/>
              </w:rPr>
              <w:t>performance.</w:t>
            </w:r>
          </w:p>
        </w:tc>
        <w:tc>
          <w:tcPr>
            <w:tcW w:w="2160" w:type="dxa"/>
            <w:shd w:val="clear" w:color="auto" w:fill="D9D9D9"/>
          </w:tcPr>
          <w:p w14:paraId="59A92140" w14:textId="77777777" w:rsidR="0048358B" w:rsidRDefault="00000000">
            <w:pPr>
              <w:pStyle w:val="TableParagraph"/>
              <w:spacing w:before="120"/>
              <w:ind w:left="480"/>
              <w:rPr>
                <w:b/>
              </w:rPr>
            </w:pPr>
            <w:r>
              <w:rPr>
                <w:b/>
                <w:spacing w:val="-2"/>
              </w:rPr>
              <w:t>Developing</w:t>
            </w:r>
          </w:p>
        </w:tc>
        <w:tc>
          <w:tcPr>
            <w:tcW w:w="2100" w:type="dxa"/>
            <w:shd w:val="clear" w:color="auto" w:fill="D9D9D9"/>
          </w:tcPr>
          <w:p w14:paraId="486D7D13" w14:textId="77777777" w:rsidR="0048358B" w:rsidRDefault="00000000">
            <w:pPr>
              <w:pStyle w:val="TableParagraph"/>
              <w:spacing w:before="120"/>
              <w:ind w:left="498"/>
              <w:rPr>
                <w:b/>
              </w:rPr>
            </w:pPr>
            <w:r>
              <w:rPr>
                <w:b/>
                <w:spacing w:val="-2"/>
              </w:rPr>
              <w:t>Ineffective</w:t>
            </w:r>
          </w:p>
        </w:tc>
      </w:tr>
      <w:tr w:rsidR="0048358B" w14:paraId="2B7D7BAC" w14:textId="77777777">
        <w:trPr>
          <w:trHeight w:val="602"/>
        </w:trPr>
        <w:tc>
          <w:tcPr>
            <w:tcW w:w="2280" w:type="dxa"/>
            <w:tcBorders>
              <w:bottom w:val="nil"/>
            </w:tcBorders>
          </w:tcPr>
          <w:p w14:paraId="3B32B211" w14:textId="77777777" w:rsidR="0048358B" w:rsidRDefault="0048358B">
            <w:pPr>
              <w:pStyle w:val="TableParagraph"/>
              <w:spacing w:before="2"/>
              <w:rPr>
                <w:b/>
                <w:sz w:val="31"/>
              </w:rPr>
            </w:pPr>
          </w:p>
          <w:p w14:paraId="22E6029B" w14:textId="77777777" w:rsidR="0048358B" w:rsidRDefault="00000000">
            <w:pPr>
              <w:pStyle w:val="TableParagraph"/>
              <w:spacing w:before="1" w:line="223" w:lineRule="exact"/>
              <w:ind w:left="110" w:right="90"/>
              <w:jc w:val="center"/>
              <w:rPr>
                <w:sz w:val="18"/>
              </w:rPr>
            </w:pPr>
            <w:r>
              <w:rPr>
                <w:sz w:val="20"/>
              </w:rPr>
              <w:t>The</w:t>
            </w:r>
            <w:r>
              <w:rPr>
                <w:spacing w:val="-3"/>
                <w:sz w:val="20"/>
              </w:rPr>
              <w:t xml:space="preserve"> </w:t>
            </w:r>
            <w:r>
              <w:rPr>
                <w:sz w:val="20"/>
              </w:rPr>
              <w:t>DA</w:t>
            </w:r>
            <w:r>
              <w:rPr>
                <w:spacing w:val="-7"/>
                <w:sz w:val="20"/>
              </w:rPr>
              <w:t xml:space="preserve"> </w:t>
            </w:r>
            <w:r>
              <w:rPr>
                <w:spacing w:val="-2"/>
                <w:sz w:val="18"/>
              </w:rPr>
              <w:t>demonstrates</w:t>
            </w:r>
          </w:p>
        </w:tc>
        <w:tc>
          <w:tcPr>
            <w:tcW w:w="2360" w:type="dxa"/>
            <w:tcBorders>
              <w:bottom w:val="nil"/>
            </w:tcBorders>
          </w:tcPr>
          <w:p w14:paraId="6CFEB246" w14:textId="77777777" w:rsidR="0048358B" w:rsidRDefault="0048358B">
            <w:pPr>
              <w:pStyle w:val="TableParagraph"/>
              <w:spacing w:before="2"/>
              <w:rPr>
                <w:b/>
                <w:sz w:val="31"/>
              </w:rPr>
            </w:pPr>
          </w:p>
          <w:p w14:paraId="020A0997" w14:textId="77777777" w:rsidR="0048358B" w:rsidRDefault="00000000">
            <w:pPr>
              <w:pStyle w:val="TableParagraph"/>
              <w:spacing w:before="1" w:line="223" w:lineRule="exact"/>
              <w:ind w:left="110" w:right="95"/>
              <w:jc w:val="center"/>
              <w:rPr>
                <w:i/>
                <w:sz w:val="18"/>
              </w:rPr>
            </w:pPr>
            <w:r>
              <w:rPr>
                <w:sz w:val="20"/>
              </w:rPr>
              <w:t>The</w:t>
            </w:r>
            <w:r>
              <w:rPr>
                <w:spacing w:val="-2"/>
                <w:sz w:val="20"/>
              </w:rPr>
              <w:t xml:space="preserve"> </w:t>
            </w:r>
            <w:r>
              <w:rPr>
                <w:sz w:val="20"/>
              </w:rPr>
              <w:t>DA</w:t>
            </w:r>
            <w:r>
              <w:rPr>
                <w:spacing w:val="-2"/>
                <w:sz w:val="20"/>
              </w:rPr>
              <w:t xml:space="preserve"> </w:t>
            </w:r>
            <w:r>
              <w:rPr>
                <w:i/>
                <w:sz w:val="18"/>
              </w:rPr>
              <w:t>acts</w:t>
            </w:r>
            <w:r>
              <w:rPr>
                <w:i/>
                <w:spacing w:val="-1"/>
                <w:sz w:val="18"/>
              </w:rPr>
              <w:t xml:space="preserve"> </w:t>
            </w:r>
            <w:r>
              <w:rPr>
                <w:i/>
                <w:sz w:val="18"/>
              </w:rPr>
              <w:t xml:space="preserve">ethically </w:t>
            </w:r>
            <w:r>
              <w:rPr>
                <w:i/>
                <w:spacing w:val="-5"/>
                <w:sz w:val="18"/>
              </w:rPr>
              <w:t>and</w:t>
            </w:r>
          </w:p>
        </w:tc>
        <w:tc>
          <w:tcPr>
            <w:tcW w:w="2160" w:type="dxa"/>
            <w:tcBorders>
              <w:bottom w:val="nil"/>
            </w:tcBorders>
          </w:tcPr>
          <w:p w14:paraId="561E9788" w14:textId="77777777" w:rsidR="0048358B" w:rsidRDefault="0048358B">
            <w:pPr>
              <w:pStyle w:val="TableParagraph"/>
              <w:spacing w:before="2"/>
              <w:rPr>
                <w:b/>
                <w:sz w:val="31"/>
              </w:rPr>
            </w:pPr>
          </w:p>
          <w:p w14:paraId="6EA826A8" w14:textId="77777777" w:rsidR="0048358B" w:rsidRDefault="00000000">
            <w:pPr>
              <w:pStyle w:val="TableParagraph"/>
              <w:spacing w:before="1" w:line="223" w:lineRule="exact"/>
              <w:ind w:right="107"/>
              <w:jc w:val="right"/>
              <w:rPr>
                <w:sz w:val="20"/>
              </w:rPr>
            </w:pPr>
            <w:r>
              <w:rPr>
                <w:sz w:val="20"/>
              </w:rPr>
              <w:t>The</w:t>
            </w:r>
            <w:r>
              <w:rPr>
                <w:spacing w:val="-3"/>
                <w:sz w:val="20"/>
              </w:rPr>
              <w:t xml:space="preserve"> </w:t>
            </w:r>
            <w:r>
              <w:rPr>
                <w:sz w:val="20"/>
              </w:rPr>
              <w:t>DA</w:t>
            </w:r>
            <w:r>
              <w:rPr>
                <w:spacing w:val="-13"/>
                <w:sz w:val="20"/>
              </w:rPr>
              <w:t xml:space="preserve"> </w:t>
            </w:r>
            <w:r>
              <w:rPr>
                <w:spacing w:val="-2"/>
                <w:sz w:val="20"/>
              </w:rPr>
              <w:t>inconsistently</w:t>
            </w:r>
          </w:p>
        </w:tc>
        <w:tc>
          <w:tcPr>
            <w:tcW w:w="2100" w:type="dxa"/>
            <w:vMerge w:val="restart"/>
          </w:tcPr>
          <w:p w14:paraId="43DFDB3D" w14:textId="77777777" w:rsidR="0048358B" w:rsidRDefault="0048358B">
            <w:pPr>
              <w:pStyle w:val="TableParagraph"/>
              <w:spacing w:before="2"/>
              <w:rPr>
                <w:b/>
                <w:sz w:val="31"/>
              </w:rPr>
            </w:pPr>
          </w:p>
          <w:p w14:paraId="7DEA95B0" w14:textId="77777777" w:rsidR="0048358B" w:rsidRDefault="00000000">
            <w:pPr>
              <w:pStyle w:val="TableParagraph"/>
              <w:spacing w:before="1" w:line="280" w:lineRule="auto"/>
              <w:ind w:left="211" w:right="199" w:hanging="12"/>
              <w:jc w:val="center"/>
              <w:rPr>
                <w:sz w:val="20"/>
              </w:rPr>
            </w:pPr>
            <w:r>
              <w:rPr>
                <w:sz w:val="20"/>
              </w:rPr>
              <w:t xml:space="preserve">The DA shows </w:t>
            </w:r>
            <w:r>
              <w:rPr>
                <w:b/>
                <w:sz w:val="20"/>
              </w:rPr>
              <w:t xml:space="preserve">disregard </w:t>
            </w:r>
            <w:r>
              <w:rPr>
                <w:sz w:val="20"/>
              </w:rPr>
              <w:t xml:space="preserve">for </w:t>
            </w:r>
            <w:r>
              <w:rPr>
                <w:spacing w:val="-2"/>
                <w:sz w:val="20"/>
              </w:rPr>
              <w:t xml:space="preserve">professional </w:t>
            </w:r>
            <w:r>
              <w:rPr>
                <w:sz w:val="20"/>
              </w:rPr>
              <w:t>standards and ethics,</w:t>
            </w:r>
            <w:r>
              <w:rPr>
                <w:spacing w:val="-14"/>
                <w:sz w:val="20"/>
              </w:rPr>
              <w:t xml:space="preserve"> </w:t>
            </w:r>
            <w:r>
              <w:rPr>
                <w:sz w:val="20"/>
              </w:rPr>
              <w:t>engaging</w:t>
            </w:r>
            <w:r>
              <w:rPr>
                <w:spacing w:val="-14"/>
                <w:sz w:val="20"/>
              </w:rPr>
              <w:t xml:space="preserve"> </w:t>
            </w:r>
            <w:r>
              <w:rPr>
                <w:sz w:val="20"/>
              </w:rPr>
              <w:t xml:space="preserve">in </w:t>
            </w:r>
            <w:r>
              <w:rPr>
                <w:spacing w:val="-2"/>
                <w:sz w:val="20"/>
              </w:rPr>
              <w:t xml:space="preserve">continuous professional </w:t>
            </w:r>
            <w:r>
              <w:rPr>
                <w:sz w:val="20"/>
              </w:rPr>
              <w:t xml:space="preserve">learning, or contributing to the </w:t>
            </w:r>
            <w:r>
              <w:rPr>
                <w:spacing w:val="-2"/>
                <w:sz w:val="20"/>
              </w:rPr>
              <w:t>profession.</w:t>
            </w:r>
          </w:p>
        </w:tc>
      </w:tr>
      <w:tr w:rsidR="0048358B" w14:paraId="1DF38DE7" w14:textId="77777777">
        <w:trPr>
          <w:trHeight w:val="230"/>
        </w:trPr>
        <w:tc>
          <w:tcPr>
            <w:tcW w:w="2280" w:type="dxa"/>
            <w:tcBorders>
              <w:top w:val="nil"/>
              <w:bottom w:val="nil"/>
            </w:tcBorders>
          </w:tcPr>
          <w:p w14:paraId="07FE3D58" w14:textId="77777777" w:rsidR="0048358B" w:rsidRDefault="00000000">
            <w:pPr>
              <w:pStyle w:val="TableParagraph"/>
              <w:spacing w:before="7" w:line="204" w:lineRule="exact"/>
              <w:ind w:left="110" w:right="90"/>
              <w:jc w:val="center"/>
              <w:rPr>
                <w:sz w:val="18"/>
              </w:rPr>
            </w:pPr>
            <w:r>
              <w:rPr>
                <w:sz w:val="18"/>
              </w:rPr>
              <w:t xml:space="preserve">professionalism </w:t>
            </w:r>
            <w:r>
              <w:rPr>
                <w:spacing w:val="-2"/>
                <w:sz w:val="18"/>
              </w:rPr>
              <w:t>beyond</w:t>
            </w:r>
          </w:p>
        </w:tc>
        <w:tc>
          <w:tcPr>
            <w:tcW w:w="2360" w:type="dxa"/>
            <w:tcBorders>
              <w:top w:val="nil"/>
              <w:bottom w:val="nil"/>
            </w:tcBorders>
          </w:tcPr>
          <w:p w14:paraId="3F8413DD" w14:textId="77777777" w:rsidR="0048358B" w:rsidRDefault="00000000">
            <w:pPr>
              <w:pStyle w:val="TableParagraph"/>
              <w:spacing w:before="7" w:line="204" w:lineRule="exact"/>
              <w:ind w:left="110" w:right="95"/>
              <w:jc w:val="center"/>
              <w:rPr>
                <w:i/>
                <w:sz w:val="18"/>
              </w:rPr>
            </w:pPr>
            <w:r>
              <w:rPr>
                <w:i/>
                <w:sz w:val="18"/>
              </w:rPr>
              <w:t xml:space="preserve">according to </w:t>
            </w:r>
            <w:r>
              <w:rPr>
                <w:i/>
                <w:spacing w:val="-2"/>
                <w:sz w:val="18"/>
              </w:rPr>
              <w:t>professional</w:t>
            </w:r>
          </w:p>
        </w:tc>
        <w:tc>
          <w:tcPr>
            <w:tcW w:w="2160" w:type="dxa"/>
            <w:tcBorders>
              <w:top w:val="nil"/>
              <w:bottom w:val="nil"/>
            </w:tcBorders>
          </w:tcPr>
          <w:p w14:paraId="48FAD648" w14:textId="77777777" w:rsidR="0048358B" w:rsidRDefault="00000000">
            <w:pPr>
              <w:pStyle w:val="TableParagraph"/>
              <w:spacing w:before="7" w:line="204" w:lineRule="exact"/>
              <w:ind w:left="384"/>
              <w:rPr>
                <w:i/>
                <w:sz w:val="18"/>
              </w:rPr>
            </w:pPr>
            <w:r>
              <w:rPr>
                <w:i/>
                <w:sz w:val="18"/>
              </w:rPr>
              <w:t xml:space="preserve">acts ethically </w:t>
            </w:r>
            <w:r>
              <w:rPr>
                <w:i/>
                <w:spacing w:val="-5"/>
                <w:sz w:val="18"/>
              </w:rPr>
              <w:t>and</w:t>
            </w:r>
          </w:p>
        </w:tc>
        <w:tc>
          <w:tcPr>
            <w:tcW w:w="2100" w:type="dxa"/>
            <w:vMerge/>
            <w:tcBorders>
              <w:top w:val="nil"/>
            </w:tcBorders>
          </w:tcPr>
          <w:p w14:paraId="59FB6F8E" w14:textId="77777777" w:rsidR="0048358B" w:rsidRDefault="0048358B">
            <w:pPr>
              <w:rPr>
                <w:sz w:val="2"/>
                <w:szCs w:val="2"/>
              </w:rPr>
            </w:pPr>
          </w:p>
        </w:tc>
      </w:tr>
      <w:tr w:rsidR="0048358B" w14:paraId="5825A61A" w14:textId="77777777">
        <w:trPr>
          <w:trHeight w:val="234"/>
        </w:trPr>
        <w:tc>
          <w:tcPr>
            <w:tcW w:w="2280" w:type="dxa"/>
            <w:tcBorders>
              <w:top w:val="nil"/>
              <w:bottom w:val="nil"/>
            </w:tcBorders>
          </w:tcPr>
          <w:p w14:paraId="23979F4D" w14:textId="77777777" w:rsidR="0048358B" w:rsidRDefault="00000000">
            <w:pPr>
              <w:pStyle w:val="TableParagraph"/>
              <w:spacing w:before="11" w:line="204" w:lineRule="exact"/>
              <w:ind w:left="101" w:right="81"/>
              <w:jc w:val="center"/>
              <w:rPr>
                <w:sz w:val="18"/>
              </w:rPr>
            </w:pPr>
            <w:r>
              <w:rPr>
                <w:sz w:val="18"/>
              </w:rPr>
              <w:t xml:space="preserve">the school district </w:t>
            </w:r>
            <w:r>
              <w:rPr>
                <w:spacing w:val="-2"/>
                <w:sz w:val="18"/>
              </w:rPr>
              <w:t>through</w:t>
            </w:r>
          </w:p>
        </w:tc>
        <w:tc>
          <w:tcPr>
            <w:tcW w:w="2360" w:type="dxa"/>
            <w:tcBorders>
              <w:top w:val="nil"/>
              <w:bottom w:val="nil"/>
            </w:tcBorders>
          </w:tcPr>
          <w:p w14:paraId="0AC71249" w14:textId="77777777" w:rsidR="0048358B" w:rsidRDefault="00000000">
            <w:pPr>
              <w:pStyle w:val="TableParagraph"/>
              <w:spacing w:before="11" w:line="204" w:lineRule="exact"/>
              <w:ind w:left="110" w:right="95"/>
              <w:jc w:val="center"/>
              <w:rPr>
                <w:i/>
                <w:sz w:val="18"/>
              </w:rPr>
            </w:pPr>
            <w:r>
              <w:rPr>
                <w:i/>
                <w:sz w:val="18"/>
              </w:rPr>
              <w:t xml:space="preserve">norms to promote </w:t>
            </w:r>
            <w:r>
              <w:rPr>
                <w:i/>
                <w:spacing w:val="-4"/>
                <w:sz w:val="18"/>
              </w:rPr>
              <w:t>each</w:t>
            </w:r>
          </w:p>
        </w:tc>
        <w:tc>
          <w:tcPr>
            <w:tcW w:w="2160" w:type="dxa"/>
            <w:tcBorders>
              <w:top w:val="nil"/>
              <w:bottom w:val="nil"/>
            </w:tcBorders>
          </w:tcPr>
          <w:p w14:paraId="12152EAC" w14:textId="77777777" w:rsidR="0048358B" w:rsidRDefault="00000000">
            <w:pPr>
              <w:pStyle w:val="TableParagraph"/>
              <w:spacing w:before="11" w:line="204" w:lineRule="exact"/>
              <w:ind w:left="584"/>
              <w:rPr>
                <w:i/>
                <w:sz w:val="18"/>
              </w:rPr>
            </w:pPr>
            <w:r>
              <w:rPr>
                <w:i/>
                <w:sz w:val="18"/>
              </w:rPr>
              <w:t xml:space="preserve">according </w:t>
            </w:r>
            <w:r>
              <w:rPr>
                <w:i/>
                <w:spacing w:val="-5"/>
                <w:sz w:val="18"/>
              </w:rPr>
              <w:t>to</w:t>
            </w:r>
          </w:p>
        </w:tc>
        <w:tc>
          <w:tcPr>
            <w:tcW w:w="2100" w:type="dxa"/>
            <w:vMerge/>
            <w:tcBorders>
              <w:top w:val="nil"/>
            </w:tcBorders>
          </w:tcPr>
          <w:p w14:paraId="51AC4025" w14:textId="77777777" w:rsidR="0048358B" w:rsidRDefault="0048358B">
            <w:pPr>
              <w:rPr>
                <w:sz w:val="2"/>
                <w:szCs w:val="2"/>
              </w:rPr>
            </w:pPr>
          </w:p>
        </w:tc>
      </w:tr>
      <w:tr w:rsidR="0048358B" w14:paraId="58EBB8A1" w14:textId="77777777">
        <w:trPr>
          <w:trHeight w:val="235"/>
        </w:trPr>
        <w:tc>
          <w:tcPr>
            <w:tcW w:w="2280" w:type="dxa"/>
            <w:tcBorders>
              <w:top w:val="nil"/>
              <w:bottom w:val="nil"/>
            </w:tcBorders>
          </w:tcPr>
          <w:p w14:paraId="37622B68" w14:textId="77777777" w:rsidR="0048358B" w:rsidRDefault="00000000">
            <w:pPr>
              <w:pStyle w:val="TableParagraph"/>
              <w:spacing w:before="11" w:line="204" w:lineRule="exact"/>
              <w:ind w:left="110" w:right="90"/>
              <w:jc w:val="center"/>
              <w:rPr>
                <w:sz w:val="18"/>
              </w:rPr>
            </w:pPr>
            <w:r>
              <w:rPr>
                <w:sz w:val="18"/>
              </w:rPr>
              <w:t xml:space="preserve">published works, </w:t>
            </w:r>
            <w:r>
              <w:rPr>
                <w:spacing w:val="-2"/>
                <w:sz w:val="18"/>
              </w:rPr>
              <w:t>formal</w:t>
            </w:r>
          </w:p>
        </w:tc>
        <w:tc>
          <w:tcPr>
            <w:tcW w:w="2360" w:type="dxa"/>
            <w:tcBorders>
              <w:top w:val="nil"/>
              <w:bottom w:val="nil"/>
            </w:tcBorders>
          </w:tcPr>
          <w:p w14:paraId="4C280734" w14:textId="77777777" w:rsidR="0048358B" w:rsidRDefault="00000000">
            <w:pPr>
              <w:pStyle w:val="TableParagraph"/>
              <w:spacing w:before="11" w:line="204" w:lineRule="exact"/>
              <w:ind w:left="110" w:right="95"/>
              <w:jc w:val="center"/>
              <w:rPr>
                <w:i/>
                <w:sz w:val="18"/>
              </w:rPr>
            </w:pPr>
            <w:r>
              <w:rPr>
                <w:i/>
                <w:sz w:val="18"/>
              </w:rPr>
              <w:t>student’s</w:t>
            </w:r>
            <w:r>
              <w:rPr>
                <w:i/>
                <w:spacing w:val="-6"/>
                <w:sz w:val="18"/>
              </w:rPr>
              <w:t xml:space="preserve"> </w:t>
            </w:r>
            <w:r>
              <w:rPr>
                <w:i/>
                <w:spacing w:val="-2"/>
                <w:sz w:val="18"/>
              </w:rPr>
              <w:t>academic</w:t>
            </w:r>
          </w:p>
        </w:tc>
        <w:tc>
          <w:tcPr>
            <w:tcW w:w="2160" w:type="dxa"/>
            <w:tcBorders>
              <w:top w:val="nil"/>
              <w:bottom w:val="nil"/>
            </w:tcBorders>
          </w:tcPr>
          <w:p w14:paraId="36A9283D" w14:textId="77777777" w:rsidR="0048358B" w:rsidRDefault="00000000">
            <w:pPr>
              <w:pStyle w:val="TableParagraph"/>
              <w:spacing w:before="11" w:line="204" w:lineRule="exact"/>
              <w:ind w:left="214"/>
              <w:rPr>
                <w:i/>
                <w:sz w:val="18"/>
              </w:rPr>
            </w:pPr>
            <w:r>
              <w:rPr>
                <w:i/>
                <w:sz w:val="18"/>
              </w:rPr>
              <w:t xml:space="preserve">professional norms </w:t>
            </w:r>
            <w:r>
              <w:rPr>
                <w:i/>
                <w:spacing w:val="-5"/>
                <w:sz w:val="18"/>
              </w:rPr>
              <w:t>to</w:t>
            </w:r>
          </w:p>
        </w:tc>
        <w:tc>
          <w:tcPr>
            <w:tcW w:w="2100" w:type="dxa"/>
            <w:vMerge/>
            <w:tcBorders>
              <w:top w:val="nil"/>
            </w:tcBorders>
          </w:tcPr>
          <w:p w14:paraId="1279778B" w14:textId="77777777" w:rsidR="0048358B" w:rsidRDefault="0048358B">
            <w:pPr>
              <w:rPr>
                <w:sz w:val="2"/>
                <w:szCs w:val="2"/>
              </w:rPr>
            </w:pPr>
          </w:p>
        </w:tc>
      </w:tr>
      <w:tr w:rsidR="0048358B" w14:paraId="09EC4070" w14:textId="77777777">
        <w:trPr>
          <w:trHeight w:val="235"/>
        </w:trPr>
        <w:tc>
          <w:tcPr>
            <w:tcW w:w="2280" w:type="dxa"/>
            <w:tcBorders>
              <w:top w:val="nil"/>
              <w:bottom w:val="nil"/>
            </w:tcBorders>
          </w:tcPr>
          <w:p w14:paraId="6616EDF9" w14:textId="77777777" w:rsidR="0048358B" w:rsidRDefault="00000000">
            <w:pPr>
              <w:pStyle w:val="TableParagraph"/>
              <w:spacing w:before="11" w:line="204" w:lineRule="exact"/>
              <w:ind w:left="110" w:right="90"/>
              <w:jc w:val="center"/>
              <w:rPr>
                <w:sz w:val="18"/>
              </w:rPr>
            </w:pPr>
            <w:r>
              <w:rPr>
                <w:spacing w:val="-2"/>
                <w:sz w:val="18"/>
              </w:rPr>
              <w:t>presentation(s),</w:t>
            </w:r>
          </w:p>
        </w:tc>
        <w:tc>
          <w:tcPr>
            <w:tcW w:w="2360" w:type="dxa"/>
            <w:tcBorders>
              <w:top w:val="nil"/>
              <w:bottom w:val="nil"/>
            </w:tcBorders>
          </w:tcPr>
          <w:p w14:paraId="18B46278" w14:textId="77777777" w:rsidR="0048358B" w:rsidRDefault="00000000">
            <w:pPr>
              <w:pStyle w:val="TableParagraph"/>
              <w:spacing w:before="11" w:line="204" w:lineRule="exact"/>
              <w:ind w:left="110" w:right="95"/>
              <w:jc w:val="center"/>
              <w:rPr>
                <w:i/>
                <w:sz w:val="18"/>
              </w:rPr>
            </w:pPr>
            <w:r>
              <w:rPr>
                <w:i/>
                <w:sz w:val="18"/>
              </w:rPr>
              <w:t>success and well-</w:t>
            </w:r>
            <w:r>
              <w:rPr>
                <w:i/>
                <w:spacing w:val="-2"/>
                <w:sz w:val="18"/>
              </w:rPr>
              <w:t>being.</w:t>
            </w:r>
          </w:p>
        </w:tc>
        <w:tc>
          <w:tcPr>
            <w:tcW w:w="2160" w:type="dxa"/>
            <w:tcBorders>
              <w:top w:val="nil"/>
              <w:bottom w:val="nil"/>
            </w:tcBorders>
          </w:tcPr>
          <w:p w14:paraId="5B32567B" w14:textId="77777777" w:rsidR="0048358B" w:rsidRDefault="00000000">
            <w:pPr>
              <w:pStyle w:val="TableParagraph"/>
              <w:spacing w:before="11" w:line="204" w:lineRule="exact"/>
              <w:ind w:right="129"/>
              <w:jc w:val="right"/>
              <w:rPr>
                <w:i/>
                <w:sz w:val="18"/>
              </w:rPr>
            </w:pPr>
            <w:r>
              <w:rPr>
                <w:i/>
                <w:sz w:val="18"/>
              </w:rPr>
              <w:t xml:space="preserve">promote each </w:t>
            </w:r>
            <w:r>
              <w:rPr>
                <w:i/>
                <w:spacing w:val="-2"/>
                <w:sz w:val="18"/>
              </w:rPr>
              <w:t>student’s</w:t>
            </w:r>
          </w:p>
        </w:tc>
        <w:tc>
          <w:tcPr>
            <w:tcW w:w="2100" w:type="dxa"/>
            <w:vMerge/>
            <w:tcBorders>
              <w:top w:val="nil"/>
            </w:tcBorders>
          </w:tcPr>
          <w:p w14:paraId="352C9210" w14:textId="77777777" w:rsidR="0048358B" w:rsidRDefault="0048358B">
            <w:pPr>
              <w:rPr>
                <w:sz w:val="2"/>
                <w:szCs w:val="2"/>
              </w:rPr>
            </w:pPr>
          </w:p>
        </w:tc>
      </w:tr>
      <w:tr w:rsidR="0048358B" w14:paraId="4092A31E" w14:textId="77777777">
        <w:trPr>
          <w:trHeight w:val="235"/>
        </w:trPr>
        <w:tc>
          <w:tcPr>
            <w:tcW w:w="2280" w:type="dxa"/>
            <w:tcBorders>
              <w:top w:val="nil"/>
              <w:bottom w:val="nil"/>
            </w:tcBorders>
          </w:tcPr>
          <w:p w14:paraId="4770CD3F" w14:textId="77777777" w:rsidR="0048358B" w:rsidRDefault="00000000">
            <w:pPr>
              <w:pStyle w:val="TableParagraph"/>
              <w:spacing w:before="11" w:line="204" w:lineRule="exact"/>
              <w:ind w:left="110" w:right="90"/>
              <w:jc w:val="center"/>
              <w:rPr>
                <w:sz w:val="18"/>
              </w:rPr>
            </w:pPr>
            <w:r>
              <w:rPr>
                <w:sz w:val="18"/>
              </w:rPr>
              <w:t xml:space="preserve">involvement in state </w:t>
            </w:r>
            <w:r>
              <w:rPr>
                <w:spacing w:val="-5"/>
                <w:sz w:val="18"/>
              </w:rPr>
              <w:t>and</w:t>
            </w:r>
          </w:p>
        </w:tc>
        <w:tc>
          <w:tcPr>
            <w:tcW w:w="2360" w:type="dxa"/>
            <w:tcBorders>
              <w:top w:val="nil"/>
              <w:bottom w:val="nil"/>
            </w:tcBorders>
          </w:tcPr>
          <w:p w14:paraId="4D7ECB71" w14:textId="77777777" w:rsidR="0048358B" w:rsidRDefault="0048358B">
            <w:pPr>
              <w:pStyle w:val="TableParagraph"/>
              <w:rPr>
                <w:rFonts w:ascii="Times New Roman"/>
                <w:sz w:val="16"/>
              </w:rPr>
            </w:pPr>
          </w:p>
        </w:tc>
        <w:tc>
          <w:tcPr>
            <w:tcW w:w="2160" w:type="dxa"/>
            <w:tcBorders>
              <w:top w:val="nil"/>
              <w:bottom w:val="nil"/>
            </w:tcBorders>
          </w:tcPr>
          <w:p w14:paraId="144F9AED" w14:textId="77777777" w:rsidR="0048358B" w:rsidRDefault="00000000">
            <w:pPr>
              <w:pStyle w:val="TableParagraph"/>
              <w:spacing w:before="11" w:line="204" w:lineRule="exact"/>
              <w:ind w:right="152"/>
              <w:jc w:val="right"/>
              <w:rPr>
                <w:i/>
                <w:sz w:val="18"/>
              </w:rPr>
            </w:pPr>
            <w:r>
              <w:rPr>
                <w:i/>
                <w:sz w:val="18"/>
              </w:rPr>
              <w:t xml:space="preserve">academic success </w:t>
            </w:r>
            <w:r>
              <w:rPr>
                <w:i/>
                <w:spacing w:val="-5"/>
                <w:sz w:val="18"/>
              </w:rPr>
              <w:t>and</w:t>
            </w:r>
          </w:p>
        </w:tc>
        <w:tc>
          <w:tcPr>
            <w:tcW w:w="2100" w:type="dxa"/>
            <w:vMerge/>
            <w:tcBorders>
              <w:top w:val="nil"/>
            </w:tcBorders>
          </w:tcPr>
          <w:p w14:paraId="4CF726A7" w14:textId="77777777" w:rsidR="0048358B" w:rsidRDefault="0048358B">
            <w:pPr>
              <w:rPr>
                <w:sz w:val="2"/>
                <w:szCs w:val="2"/>
              </w:rPr>
            </w:pPr>
          </w:p>
        </w:tc>
      </w:tr>
      <w:tr w:rsidR="0048358B" w14:paraId="7EF34193" w14:textId="77777777">
        <w:trPr>
          <w:trHeight w:val="235"/>
        </w:trPr>
        <w:tc>
          <w:tcPr>
            <w:tcW w:w="2280" w:type="dxa"/>
            <w:tcBorders>
              <w:top w:val="nil"/>
              <w:bottom w:val="nil"/>
            </w:tcBorders>
          </w:tcPr>
          <w:p w14:paraId="5488968E" w14:textId="77777777" w:rsidR="0048358B" w:rsidRDefault="00000000">
            <w:pPr>
              <w:pStyle w:val="TableParagraph"/>
              <w:spacing w:before="11" w:line="204" w:lineRule="exact"/>
              <w:ind w:left="110" w:right="90"/>
              <w:jc w:val="center"/>
              <w:rPr>
                <w:sz w:val="18"/>
              </w:rPr>
            </w:pPr>
            <w:r>
              <w:rPr>
                <w:sz w:val="18"/>
              </w:rPr>
              <w:t xml:space="preserve">national </w:t>
            </w:r>
            <w:r>
              <w:rPr>
                <w:spacing w:val="-2"/>
                <w:sz w:val="18"/>
              </w:rPr>
              <w:t>committees</w:t>
            </w:r>
          </w:p>
        </w:tc>
        <w:tc>
          <w:tcPr>
            <w:tcW w:w="2360" w:type="dxa"/>
            <w:tcBorders>
              <w:top w:val="nil"/>
              <w:bottom w:val="nil"/>
            </w:tcBorders>
          </w:tcPr>
          <w:p w14:paraId="1704AB91" w14:textId="77777777" w:rsidR="0048358B" w:rsidRDefault="0048358B">
            <w:pPr>
              <w:pStyle w:val="TableParagraph"/>
              <w:rPr>
                <w:rFonts w:ascii="Times New Roman"/>
                <w:sz w:val="16"/>
              </w:rPr>
            </w:pPr>
          </w:p>
        </w:tc>
        <w:tc>
          <w:tcPr>
            <w:tcW w:w="2160" w:type="dxa"/>
            <w:tcBorders>
              <w:top w:val="nil"/>
              <w:bottom w:val="nil"/>
            </w:tcBorders>
          </w:tcPr>
          <w:p w14:paraId="29369552" w14:textId="77777777" w:rsidR="0048358B" w:rsidRDefault="00000000">
            <w:pPr>
              <w:pStyle w:val="TableParagraph"/>
              <w:spacing w:before="11" w:line="204" w:lineRule="exact"/>
              <w:ind w:left="644"/>
              <w:rPr>
                <w:i/>
                <w:sz w:val="18"/>
              </w:rPr>
            </w:pPr>
            <w:r>
              <w:rPr>
                <w:i/>
                <w:sz w:val="18"/>
              </w:rPr>
              <w:t>well-</w:t>
            </w:r>
            <w:r>
              <w:rPr>
                <w:i/>
                <w:spacing w:val="-2"/>
                <w:sz w:val="18"/>
              </w:rPr>
              <w:t>being.</w:t>
            </w:r>
          </w:p>
        </w:tc>
        <w:tc>
          <w:tcPr>
            <w:tcW w:w="2100" w:type="dxa"/>
            <w:vMerge/>
            <w:tcBorders>
              <w:top w:val="nil"/>
            </w:tcBorders>
          </w:tcPr>
          <w:p w14:paraId="2E0B34BF" w14:textId="77777777" w:rsidR="0048358B" w:rsidRDefault="0048358B">
            <w:pPr>
              <w:rPr>
                <w:sz w:val="2"/>
                <w:szCs w:val="2"/>
              </w:rPr>
            </w:pPr>
          </w:p>
        </w:tc>
      </w:tr>
      <w:tr w:rsidR="0048358B" w14:paraId="5C71BB6D" w14:textId="77777777">
        <w:trPr>
          <w:trHeight w:val="235"/>
        </w:trPr>
        <w:tc>
          <w:tcPr>
            <w:tcW w:w="2280" w:type="dxa"/>
            <w:tcBorders>
              <w:top w:val="nil"/>
              <w:bottom w:val="nil"/>
            </w:tcBorders>
          </w:tcPr>
          <w:p w14:paraId="55279B76" w14:textId="77777777" w:rsidR="0048358B" w:rsidRDefault="00000000">
            <w:pPr>
              <w:pStyle w:val="TableParagraph"/>
              <w:spacing w:before="11" w:line="204" w:lineRule="exact"/>
              <w:ind w:left="110" w:right="90"/>
              <w:jc w:val="center"/>
              <w:rPr>
                <w:sz w:val="18"/>
              </w:rPr>
            </w:pPr>
            <w:r>
              <w:rPr>
                <w:sz w:val="18"/>
              </w:rPr>
              <w:t xml:space="preserve">and/or </w:t>
            </w:r>
            <w:r>
              <w:rPr>
                <w:spacing w:val="-2"/>
                <w:sz w:val="18"/>
              </w:rPr>
              <w:t>leadership</w:t>
            </w:r>
          </w:p>
        </w:tc>
        <w:tc>
          <w:tcPr>
            <w:tcW w:w="2360" w:type="dxa"/>
            <w:tcBorders>
              <w:top w:val="nil"/>
              <w:bottom w:val="nil"/>
            </w:tcBorders>
          </w:tcPr>
          <w:p w14:paraId="6B83EFD5" w14:textId="77777777" w:rsidR="0048358B" w:rsidRDefault="0048358B">
            <w:pPr>
              <w:pStyle w:val="TableParagraph"/>
              <w:rPr>
                <w:rFonts w:ascii="Times New Roman"/>
                <w:sz w:val="16"/>
              </w:rPr>
            </w:pPr>
          </w:p>
        </w:tc>
        <w:tc>
          <w:tcPr>
            <w:tcW w:w="2160" w:type="dxa"/>
            <w:tcBorders>
              <w:top w:val="nil"/>
              <w:bottom w:val="nil"/>
            </w:tcBorders>
          </w:tcPr>
          <w:p w14:paraId="3F94A2C8" w14:textId="77777777" w:rsidR="0048358B" w:rsidRDefault="0048358B">
            <w:pPr>
              <w:pStyle w:val="TableParagraph"/>
              <w:rPr>
                <w:rFonts w:ascii="Times New Roman"/>
                <w:sz w:val="16"/>
              </w:rPr>
            </w:pPr>
          </w:p>
        </w:tc>
        <w:tc>
          <w:tcPr>
            <w:tcW w:w="2100" w:type="dxa"/>
            <w:vMerge/>
            <w:tcBorders>
              <w:top w:val="nil"/>
            </w:tcBorders>
          </w:tcPr>
          <w:p w14:paraId="4435BBC8" w14:textId="77777777" w:rsidR="0048358B" w:rsidRDefault="0048358B">
            <w:pPr>
              <w:rPr>
                <w:sz w:val="2"/>
                <w:szCs w:val="2"/>
              </w:rPr>
            </w:pPr>
          </w:p>
        </w:tc>
      </w:tr>
      <w:tr w:rsidR="0048358B" w14:paraId="57BC3028" w14:textId="77777777">
        <w:trPr>
          <w:trHeight w:val="235"/>
        </w:trPr>
        <w:tc>
          <w:tcPr>
            <w:tcW w:w="2280" w:type="dxa"/>
            <w:tcBorders>
              <w:top w:val="nil"/>
              <w:bottom w:val="nil"/>
            </w:tcBorders>
          </w:tcPr>
          <w:p w14:paraId="12302149" w14:textId="77777777" w:rsidR="0048358B" w:rsidRDefault="00000000">
            <w:pPr>
              <w:pStyle w:val="TableParagraph"/>
              <w:spacing w:before="11" w:line="204" w:lineRule="exact"/>
              <w:ind w:left="110" w:right="90"/>
              <w:jc w:val="center"/>
              <w:rPr>
                <w:sz w:val="18"/>
              </w:rPr>
            </w:pPr>
            <w:r>
              <w:rPr>
                <w:sz w:val="18"/>
              </w:rPr>
              <w:t xml:space="preserve">opportunities </w:t>
            </w:r>
            <w:r>
              <w:rPr>
                <w:spacing w:val="-2"/>
                <w:sz w:val="18"/>
              </w:rPr>
              <w:t>and/or</w:t>
            </w:r>
          </w:p>
        </w:tc>
        <w:tc>
          <w:tcPr>
            <w:tcW w:w="2360" w:type="dxa"/>
            <w:tcBorders>
              <w:top w:val="nil"/>
              <w:bottom w:val="nil"/>
            </w:tcBorders>
          </w:tcPr>
          <w:p w14:paraId="5B79BB72" w14:textId="77777777" w:rsidR="0048358B" w:rsidRDefault="0048358B">
            <w:pPr>
              <w:pStyle w:val="TableParagraph"/>
              <w:rPr>
                <w:rFonts w:ascii="Times New Roman"/>
                <w:sz w:val="16"/>
              </w:rPr>
            </w:pPr>
          </w:p>
        </w:tc>
        <w:tc>
          <w:tcPr>
            <w:tcW w:w="2160" w:type="dxa"/>
            <w:tcBorders>
              <w:top w:val="nil"/>
              <w:bottom w:val="nil"/>
            </w:tcBorders>
          </w:tcPr>
          <w:p w14:paraId="6818DAA8" w14:textId="77777777" w:rsidR="0048358B" w:rsidRDefault="0048358B">
            <w:pPr>
              <w:pStyle w:val="TableParagraph"/>
              <w:rPr>
                <w:rFonts w:ascii="Times New Roman"/>
                <w:sz w:val="16"/>
              </w:rPr>
            </w:pPr>
          </w:p>
        </w:tc>
        <w:tc>
          <w:tcPr>
            <w:tcW w:w="2100" w:type="dxa"/>
            <w:vMerge/>
            <w:tcBorders>
              <w:top w:val="nil"/>
            </w:tcBorders>
          </w:tcPr>
          <w:p w14:paraId="1C893B7F" w14:textId="77777777" w:rsidR="0048358B" w:rsidRDefault="0048358B">
            <w:pPr>
              <w:rPr>
                <w:sz w:val="2"/>
                <w:szCs w:val="2"/>
              </w:rPr>
            </w:pPr>
          </w:p>
        </w:tc>
      </w:tr>
      <w:tr w:rsidR="0048358B" w14:paraId="07200B82" w14:textId="77777777">
        <w:trPr>
          <w:trHeight w:val="235"/>
        </w:trPr>
        <w:tc>
          <w:tcPr>
            <w:tcW w:w="2280" w:type="dxa"/>
            <w:tcBorders>
              <w:top w:val="nil"/>
              <w:bottom w:val="nil"/>
            </w:tcBorders>
          </w:tcPr>
          <w:p w14:paraId="69905122" w14:textId="77777777" w:rsidR="0048358B" w:rsidRDefault="00000000">
            <w:pPr>
              <w:pStyle w:val="TableParagraph"/>
              <w:spacing w:before="11" w:line="204" w:lineRule="exact"/>
              <w:ind w:left="110" w:right="90"/>
              <w:jc w:val="center"/>
              <w:rPr>
                <w:sz w:val="18"/>
              </w:rPr>
            </w:pPr>
            <w:r>
              <w:rPr>
                <w:sz w:val="18"/>
              </w:rPr>
              <w:t xml:space="preserve">formal recognition(s) </w:t>
            </w:r>
            <w:r>
              <w:rPr>
                <w:spacing w:val="-5"/>
                <w:sz w:val="18"/>
              </w:rPr>
              <w:t>or</w:t>
            </w:r>
          </w:p>
        </w:tc>
        <w:tc>
          <w:tcPr>
            <w:tcW w:w="2360" w:type="dxa"/>
            <w:tcBorders>
              <w:top w:val="nil"/>
              <w:bottom w:val="nil"/>
            </w:tcBorders>
          </w:tcPr>
          <w:p w14:paraId="6085870D" w14:textId="77777777" w:rsidR="0048358B" w:rsidRDefault="0048358B">
            <w:pPr>
              <w:pStyle w:val="TableParagraph"/>
              <w:rPr>
                <w:rFonts w:ascii="Times New Roman"/>
                <w:sz w:val="16"/>
              </w:rPr>
            </w:pPr>
          </w:p>
        </w:tc>
        <w:tc>
          <w:tcPr>
            <w:tcW w:w="2160" w:type="dxa"/>
            <w:tcBorders>
              <w:top w:val="nil"/>
              <w:bottom w:val="nil"/>
            </w:tcBorders>
          </w:tcPr>
          <w:p w14:paraId="7D9AE7AB" w14:textId="77777777" w:rsidR="0048358B" w:rsidRDefault="0048358B">
            <w:pPr>
              <w:pStyle w:val="TableParagraph"/>
              <w:rPr>
                <w:rFonts w:ascii="Times New Roman"/>
                <w:sz w:val="16"/>
              </w:rPr>
            </w:pPr>
          </w:p>
        </w:tc>
        <w:tc>
          <w:tcPr>
            <w:tcW w:w="2100" w:type="dxa"/>
            <w:vMerge/>
            <w:tcBorders>
              <w:top w:val="nil"/>
            </w:tcBorders>
          </w:tcPr>
          <w:p w14:paraId="3AB6852E" w14:textId="77777777" w:rsidR="0048358B" w:rsidRDefault="0048358B">
            <w:pPr>
              <w:rPr>
                <w:sz w:val="2"/>
                <w:szCs w:val="2"/>
              </w:rPr>
            </w:pPr>
          </w:p>
        </w:tc>
      </w:tr>
      <w:tr w:rsidR="0048358B" w14:paraId="0900337D" w14:textId="77777777">
        <w:trPr>
          <w:trHeight w:val="367"/>
        </w:trPr>
        <w:tc>
          <w:tcPr>
            <w:tcW w:w="2280" w:type="dxa"/>
            <w:tcBorders>
              <w:top w:val="nil"/>
            </w:tcBorders>
          </w:tcPr>
          <w:p w14:paraId="73662CE0" w14:textId="77777777" w:rsidR="0048358B" w:rsidRDefault="00000000">
            <w:pPr>
              <w:pStyle w:val="TableParagraph"/>
              <w:spacing w:before="11"/>
              <w:ind w:left="110" w:right="90"/>
              <w:jc w:val="center"/>
              <w:rPr>
                <w:sz w:val="18"/>
              </w:rPr>
            </w:pPr>
            <w:r>
              <w:rPr>
                <w:spacing w:val="-2"/>
                <w:sz w:val="18"/>
              </w:rPr>
              <w:t>award(s).</w:t>
            </w:r>
          </w:p>
        </w:tc>
        <w:tc>
          <w:tcPr>
            <w:tcW w:w="2360" w:type="dxa"/>
            <w:tcBorders>
              <w:top w:val="nil"/>
            </w:tcBorders>
          </w:tcPr>
          <w:p w14:paraId="31D4857C" w14:textId="77777777" w:rsidR="0048358B" w:rsidRDefault="0048358B">
            <w:pPr>
              <w:pStyle w:val="TableParagraph"/>
              <w:rPr>
                <w:rFonts w:ascii="Times New Roman"/>
                <w:sz w:val="18"/>
              </w:rPr>
            </w:pPr>
          </w:p>
        </w:tc>
        <w:tc>
          <w:tcPr>
            <w:tcW w:w="2160" w:type="dxa"/>
            <w:tcBorders>
              <w:top w:val="nil"/>
            </w:tcBorders>
          </w:tcPr>
          <w:p w14:paraId="4111C67B" w14:textId="77777777" w:rsidR="0048358B" w:rsidRDefault="0048358B">
            <w:pPr>
              <w:pStyle w:val="TableParagraph"/>
              <w:rPr>
                <w:rFonts w:ascii="Times New Roman"/>
                <w:sz w:val="18"/>
              </w:rPr>
            </w:pPr>
          </w:p>
        </w:tc>
        <w:tc>
          <w:tcPr>
            <w:tcW w:w="2100" w:type="dxa"/>
            <w:vMerge/>
            <w:tcBorders>
              <w:top w:val="nil"/>
            </w:tcBorders>
          </w:tcPr>
          <w:p w14:paraId="61F82DC1" w14:textId="77777777" w:rsidR="0048358B" w:rsidRDefault="0048358B">
            <w:pPr>
              <w:rPr>
                <w:sz w:val="2"/>
                <w:szCs w:val="2"/>
              </w:rPr>
            </w:pPr>
          </w:p>
        </w:tc>
      </w:tr>
      <w:tr w:rsidR="0048358B" w14:paraId="664B2C14" w14:textId="77777777">
        <w:trPr>
          <w:trHeight w:val="1180"/>
        </w:trPr>
        <w:tc>
          <w:tcPr>
            <w:tcW w:w="2280" w:type="dxa"/>
          </w:tcPr>
          <w:p w14:paraId="67C3E4E0" w14:textId="77777777" w:rsidR="0048358B" w:rsidRDefault="00000000">
            <w:pPr>
              <w:pStyle w:val="TableParagraph"/>
              <w:spacing w:before="92"/>
              <w:ind w:left="105"/>
              <w:rPr>
                <w:rFonts w:ascii="MS Gothic" w:hAnsi="MS Gothic"/>
              </w:rPr>
            </w:pPr>
            <w:r>
              <w:rPr>
                <w:rFonts w:ascii="MS Gothic" w:hAnsi="MS Gothic"/>
              </w:rPr>
              <w:t>☐</w:t>
            </w:r>
          </w:p>
          <w:p w14:paraId="6130547E" w14:textId="77777777" w:rsidR="0048358B" w:rsidRDefault="00000000">
            <w:pPr>
              <w:pStyle w:val="TableParagraph"/>
              <w:spacing w:before="1"/>
              <w:ind w:left="105"/>
            </w:pPr>
            <w:r>
              <w:rPr>
                <w:spacing w:val="-2"/>
              </w:rPr>
              <w:t>Comments</w:t>
            </w:r>
          </w:p>
        </w:tc>
        <w:tc>
          <w:tcPr>
            <w:tcW w:w="2360" w:type="dxa"/>
          </w:tcPr>
          <w:p w14:paraId="16264DED" w14:textId="77777777" w:rsidR="0048358B" w:rsidRDefault="00000000">
            <w:pPr>
              <w:pStyle w:val="TableParagraph"/>
              <w:spacing w:before="92"/>
              <w:ind w:left="105"/>
              <w:rPr>
                <w:rFonts w:ascii="MS Gothic" w:hAnsi="MS Gothic"/>
              </w:rPr>
            </w:pPr>
            <w:r>
              <w:rPr>
                <w:rFonts w:ascii="MS Gothic" w:hAnsi="MS Gothic"/>
              </w:rPr>
              <w:t>☐</w:t>
            </w:r>
          </w:p>
          <w:p w14:paraId="56884301" w14:textId="77777777" w:rsidR="0048358B" w:rsidRDefault="00000000">
            <w:pPr>
              <w:pStyle w:val="TableParagraph"/>
              <w:spacing w:before="1"/>
              <w:ind w:left="105"/>
            </w:pPr>
            <w:r>
              <w:rPr>
                <w:spacing w:val="-2"/>
              </w:rPr>
              <w:t>Comments</w:t>
            </w:r>
          </w:p>
        </w:tc>
        <w:tc>
          <w:tcPr>
            <w:tcW w:w="2160" w:type="dxa"/>
          </w:tcPr>
          <w:p w14:paraId="447F6943" w14:textId="77777777" w:rsidR="0048358B" w:rsidRDefault="00000000">
            <w:pPr>
              <w:pStyle w:val="TableParagraph"/>
              <w:spacing w:before="92"/>
              <w:ind w:left="100"/>
              <w:rPr>
                <w:rFonts w:ascii="MS Gothic" w:hAnsi="MS Gothic"/>
              </w:rPr>
            </w:pPr>
            <w:r>
              <w:rPr>
                <w:rFonts w:ascii="MS Gothic" w:hAnsi="MS Gothic"/>
              </w:rPr>
              <w:t>☐</w:t>
            </w:r>
          </w:p>
          <w:p w14:paraId="66F5F865" w14:textId="77777777" w:rsidR="0048358B" w:rsidRDefault="00000000">
            <w:pPr>
              <w:pStyle w:val="TableParagraph"/>
              <w:spacing w:before="1"/>
              <w:ind w:left="100"/>
            </w:pPr>
            <w:proofErr w:type="gramStart"/>
            <w:r>
              <w:t>Comments</w:t>
            </w:r>
            <w:r>
              <w:rPr>
                <w:spacing w:val="55"/>
              </w:rPr>
              <w:t xml:space="preserve"> </w:t>
            </w:r>
            <w:r>
              <w:rPr>
                <w:color w:val="808080"/>
                <w:spacing w:val="-10"/>
              </w:rPr>
              <w:t>.</w:t>
            </w:r>
            <w:proofErr w:type="gramEnd"/>
          </w:p>
        </w:tc>
        <w:tc>
          <w:tcPr>
            <w:tcW w:w="2100" w:type="dxa"/>
          </w:tcPr>
          <w:p w14:paraId="0547185B" w14:textId="77777777" w:rsidR="0048358B" w:rsidRDefault="00000000">
            <w:pPr>
              <w:pStyle w:val="TableParagraph"/>
              <w:spacing w:before="92"/>
              <w:ind w:left="100"/>
              <w:rPr>
                <w:rFonts w:ascii="MS Gothic" w:hAnsi="MS Gothic"/>
              </w:rPr>
            </w:pPr>
            <w:r>
              <w:rPr>
                <w:rFonts w:ascii="MS Gothic" w:hAnsi="MS Gothic"/>
              </w:rPr>
              <w:t>☐</w:t>
            </w:r>
          </w:p>
          <w:p w14:paraId="137E107C" w14:textId="77777777" w:rsidR="0048358B" w:rsidRDefault="00000000">
            <w:pPr>
              <w:pStyle w:val="TableParagraph"/>
              <w:spacing w:before="1"/>
              <w:ind w:left="100"/>
            </w:pPr>
            <w:r>
              <w:rPr>
                <w:spacing w:val="-2"/>
              </w:rPr>
              <w:t>Comments</w:t>
            </w:r>
          </w:p>
        </w:tc>
      </w:tr>
    </w:tbl>
    <w:p w14:paraId="6CE6DC98" w14:textId="77777777" w:rsidR="0048358B" w:rsidRDefault="0048358B">
      <w:pPr>
        <w:sectPr w:rsidR="0048358B">
          <w:pgSz w:w="12240" w:h="15840"/>
          <w:pgMar w:top="1340" w:right="880" w:bottom="280" w:left="1020" w:header="370" w:footer="0" w:gutter="0"/>
          <w:cols w:space="720"/>
        </w:sectPr>
      </w:pPr>
    </w:p>
    <w:p w14:paraId="6FA9B18C" w14:textId="77777777" w:rsidR="0048358B" w:rsidRDefault="0048358B">
      <w:pPr>
        <w:pStyle w:val="BodyText"/>
        <w:rPr>
          <w:b/>
          <w:sz w:val="20"/>
        </w:rPr>
      </w:pPr>
    </w:p>
    <w:p w14:paraId="5C0D2B4A" w14:textId="77777777" w:rsidR="0048358B" w:rsidRDefault="0048358B">
      <w:pPr>
        <w:pStyle w:val="BodyText"/>
        <w:spacing w:before="1"/>
        <w:rPr>
          <w:b/>
          <w:sz w:val="20"/>
        </w:rPr>
      </w:pPr>
    </w:p>
    <w:p w14:paraId="0042913A" w14:textId="77777777" w:rsidR="0048358B" w:rsidRDefault="00000000">
      <w:pPr>
        <w:pStyle w:val="Heading5"/>
        <w:spacing w:before="91"/>
        <w:ind w:left="524" w:right="582"/>
      </w:pPr>
      <w:r>
        <w:t>District</w:t>
      </w:r>
      <w:r>
        <w:rPr>
          <w:spacing w:val="-22"/>
        </w:rPr>
        <w:t xml:space="preserve"> </w:t>
      </w:r>
      <w:r>
        <w:t>Administrator</w:t>
      </w:r>
      <w:r>
        <w:rPr>
          <w:spacing w:val="-10"/>
        </w:rPr>
        <w:t xml:space="preserve"> </w:t>
      </w:r>
      <w:r>
        <w:t>Formative</w:t>
      </w:r>
      <w:r>
        <w:rPr>
          <w:spacing w:val="-10"/>
        </w:rPr>
        <w:t xml:space="preserve"> </w:t>
      </w:r>
      <w:r>
        <w:t>Evaluation</w:t>
      </w:r>
      <w:r>
        <w:rPr>
          <w:spacing w:val="-10"/>
        </w:rPr>
        <w:t xml:space="preserve"> </w:t>
      </w:r>
      <w:r>
        <w:rPr>
          <w:spacing w:val="-2"/>
        </w:rPr>
        <w:t>Summary</w:t>
      </w:r>
    </w:p>
    <w:p w14:paraId="14C9FB4C" w14:textId="77777777" w:rsidR="0048358B" w:rsidRDefault="0048358B">
      <w:pPr>
        <w:pStyle w:val="BodyText"/>
        <w:spacing w:before="8"/>
        <w:rPr>
          <w:b/>
          <w:sz w:val="26"/>
        </w:rPr>
      </w:pPr>
    </w:p>
    <w:p w14:paraId="23BA3FF2" w14:textId="77777777" w:rsidR="0048358B" w:rsidRDefault="00000000">
      <w:pPr>
        <w:spacing w:before="1"/>
        <w:ind w:left="510"/>
        <w:rPr>
          <w:b/>
        </w:rPr>
      </w:pPr>
      <w:r>
        <w:rPr>
          <w:b/>
          <w:spacing w:val="-2"/>
        </w:rPr>
        <w:t>Commendations:</w:t>
      </w:r>
    </w:p>
    <w:p w14:paraId="3B33E4A3" w14:textId="77777777" w:rsidR="0048358B" w:rsidRDefault="0048358B">
      <w:pPr>
        <w:pStyle w:val="BodyText"/>
        <w:spacing w:before="11"/>
        <w:rPr>
          <w:b/>
          <w:sz w:val="24"/>
        </w:rPr>
      </w:pPr>
    </w:p>
    <w:p w14:paraId="50D71655" w14:textId="77777777" w:rsidR="0048358B" w:rsidRDefault="00000000">
      <w:pPr>
        <w:spacing w:line="511" w:lineRule="auto"/>
        <w:ind w:left="571" w:right="5268"/>
        <w:rPr>
          <w:b/>
        </w:rPr>
      </w:pPr>
      <w:r>
        <w:rPr>
          <w:b/>
        </w:rPr>
        <w:t>Areas</w:t>
      </w:r>
      <w:r>
        <w:rPr>
          <w:b/>
          <w:spacing w:val="-9"/>
        </w:rPr>
        <w:t xml:space="preserve"> </w:t>
      </w:r>
      <w:r>
        <w:rPr>
          <w:b/>
        </w:rPr>
        <w:t>Noted</w:t>
      </w:r>
      <w:r>
        <w:rPr>
          <w:b/>
          <w:spacing w:val="-9"/>
        </w:rPr>
        <w:t xml:space="preserve"> </w:t>
      </w:r>
      <w:r>
        <w:rPr>
          <w:b/>
        </w:rPr>
        <w:t>for</w:t>
      </w:r>
      <w:r>
        <w:rPr>
          <w:b/>
          <w:spacing w:val="-9"/>
        </w:rPr>
        <w:t xml:space="preserve"> </w:t>
      </w:r>
      <w:r>
        <w:rPr>
          <w:b/>
        </w:rPr>
        <w:t>Improvement: Improvement Goals:</w:t>
      </w:r>
    </w:p>
    <w:p w14:paraId="6680A1E7" w14:textId="77777777" w:rsidR="0048358B" w:rsidRDefault="0048358B">
      <w:pPr>
        <w:pStyle w:val="BodyText"/>
        <w:spacing w:before="5"/>
        <w:rPr>
          <w:b/>
          <w:sz w:val="24"/>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0"/>
      </w:tblGrid>
      <w:tr w:rsidR="0048358B" w14:paraId="31412CC6" w14:textId="77777777">
        <w:trPr>
          <w:trHeight w:val="1460"/>
        </w:trPr>
        <w:tc>
          <w:tcPr>
            <w:tcW w:w="8900" w:type="dxa"/>
          </w:tcPr>
          <w:p w14:paraId="6FD011C0" w14:textId="77777777" w:rsidR="0048358B" w:rsidRDefault="0048358B">
            <w:pPr>
              <w:pStyle w:val="TableParagraph"/>
              <w:spacing w:before="4"/>
              <w:rPr>
                <w:b/>
                <w:sz w:val="31"/>
              </w:rPr>
            </w:pPr>
          </w:p>
          <w:p w14:paraId="1C45F61A" w14:textId="77777777" w:rsidR="0048358B" w:rsidRDefault="00000000">
            <w:pPr>
              <w:pStyle w:val="TableParagraph"/>
              <w:ind w:left="2535" w:right="2520"/>
              <w:jc w:val="center"/>
              <w:rPr>
                <w:b/>
              </w:rPr>
            </w:pPr>
            <w:r>
              <w:rPr>
                <w:b/>
              </w:rPr>
              <w:t>Overall</w:t>
            </w:r>
            <w:r>
              <w:rPr>
                <w:b/>
                <w:spacing w:val="-5"/>
              </w:rPr>
              <w:t xml:space="preserve"> </w:t>
            </w:r>
            <w:r>
              <w:rPr>
                <w:b/>
              </w:rPr>
              <w:t>Evaluation</w:t>
            </w:r>
            <w:r>
              <w:rPr>
                <w:b/>
                <w:spacing w:val="-5"/>
              </w:rPr>
              <w:t xml:space="preserve"> </w:t>
            </w:r>
            <w:r>
              <w:rPr>
                <w:b/>
              </w:rPr>
              <w:t>Summary</w:t>
            </w:r>
            <w:r>
              <w:rPr>
                <w:b/>
                <w:spacing w:val="-5"/>
              </w:rPr>
              <w:t xml:space="preserve"> </w:t>
            </w:r>
            <w:r>
              <w:rPr>
                <w:b/>
                <w:spacing w:val="-2"/>
              </w:rPr>
              <w:t>Criteria</w:t>
            </w:r>
          </w:p>
          <w:p w14:paraId="42FF06F5" w14:textId="77777777" w:rsidR="0048358B" w:rsidRDefault="0048358B">
            <w:pPr>
              <w:pStyle w:val="TableParagraph"/>
              <w:spacing w:before="9"/>
              <w:rPr>
                <w:b/>
                <w:sz w:val="23"/>
              </w:rPr>
            </w:pPr>
          </w:p>
          <w:p w14:paraId="4CBAB1BB" w14:textId="77777777" w:rsidR="0048358B" w:rsidRDefault="00000000" w:rsidP="00E613D4">
            <w:pPr>
              <w:pStyle w:val="TableParagraph"/>
              <w:numPr>
                <w:ilvl w:val="0"/>
                <w:numId w:val="15"/>
              </w:numPr>
              <w:tabs>
                <w:tab w:val="left" w:pos="1406"/>
                <w:tab w:val="left" w:pos="2696"/>
                <w:tab w:val="left" w:pos="4725"/>
                <w:tab w:val="left" w:pos="6422"/>
              </w:tabs>
              <w:ind w:left="1406" w:hanging="285"/>
            </w:pPr>
            <w:r>
              <w:rPr>
                <w:spacing w:val="-2"/>
              </w:rPr>
              <w:t>Exemplary</w:t>
            </w:r>
            <w:r>
              <w:tab/>
            </w:r>
            <w:r>
              <w:rPr>
                <w:rFonts w:ascii="MS Gothic" w:hAnsi="MS Gothic"/>
              </w:rPr>
              <w:t>☐</w:t>
            </w:r>
            <w:r>
              <w:rPr>
                <w:rFonts w:ascii="MS Gothic" w:hAnsi="MS Gothic"/>
                <w:spacing w:val="16"/>
              </w:rPr>
              <w:t xml:space="preserve"> </w:t>
            </w:r>
            <w:r>
              <w:rPr>
                <w:spacing w:val="-2"/>
              </w:rPr>
              <w:t>Accomplished</w:t>
            </w:r>
            <w:r>
              <w:tab/>
            </w:r>
            <w:r>
              <w:rPr>
                <w:rFonts w:ascii="MS Gothic" w:hAnsi="MS Gothic"/>
              </w:rPr>
              <w:t>☐</w:t>
            </w:r>
            <w:r>
              <w:rPr>
                <w:rFonts w:ascii="MS Gothic" w:hAnsi="MS Gothic"/>
                <w:spacing w:val="16"/>
              </w:rPr>
              <w:t xml:space="preserve"> </w:t>
            </w:r>
            <w:r>
              <w:rPr>
                <w:spacing w:val="-2"/>
              </w:rPr>
              <w:t>Developing</w:t>
            </w:r>
            <w:r>
              <w:tab/>
            </w:r>
            <w:r>
              <w:rPr>
                <w:rFonts w:ascii="MS Gothic" w:hAnsi="MS Gothic"/>
              </w:rPr>
              <w:t>☐</w:t>
            </w:r>
            <w:r>
              <w:rPr>
                <w:rFonts w:ascii="MS Gothic" w:hAnsi="MS Gothic"/>
                <w:spacing w:val="14"/>
              </w:rPr>
              <w:t xml:space="preserve"> </w:t>
            </w:r>
            <w:r>
              <w:rPr>
                <w:spacing w:val="-2"/>
              </w:rPr>
              <w:t>Ineffective</w:t>
            </w:r>
          </w:p>
        </w:tc>
      </w:tr>
    </w:tbl>
    <w:p w14:paraId="2C5F799A" w14:textId="77777777" w:rsidR="0048358B" w:rsidRDefault="0048358B">
      <w:pPr>
        <w:pStyle w:val="BodyText"/>
        <w:rPr>
          <w:b/>
          <w:sz w:val="20"/>
        </w:rPr>
      </w:pPr>
    </w:p>
    <w:p w14:paraId="65C8E255" w14:textId="77777777" w:rsidR="0048358B" w:rsidRDefault="0048358B">
      <w:pPr>
        <w:pStyle w:val="BodyText"/>
        <w:spacing w:before="3"/>
        <w:rPr>
          <w:b/>
          <w:sz w:val="19"/>
        </w:rPr>
      </w:pPr>
    </w:p>
    <w:p w14:paraId="669FCB77" w14:textId="77777777" w:rsidR="0048358B" w:rsidRDefault="00000000">
      <w:pPr>
        <w:pStyle w:val="BodyText"/>
        <w:tabs>
          <w:tab w:val="left" w:pos="4456"/>
          <w:tab w:val="left" w:pos="9824"/>
        </w:tabs>
        <w:spacing w:before="94"/>
        <w:ind w:left="510"/>
        <w:rPr>
          <w:rFonts w:ascii="Times New Roman" w:hAnsi="Times New Roman"/>
        </w:rPr>
      </w:pPr>
      <w:r>
        <w:t xml:space="preserve">Evaluator’s Name </w:t>
      </w:r>
      <w:r>
        <w:rPr>
          <w:rFonts w:ascii="Times New Roman" w:hAnsi="Times New Roman"/>
          <w:u w:val="single"/>
        </w:rPr>
        <w:tab/>
      </w:r>
      <w:r>
        <w:rPr>
          <w:rFonts w:ascii="Times New Roman" w:hAnsi="Times New Roman"/>
          <w:spacing w:val="40"/>
        </w:rPr>
        <w:t xml:space="preserve"> </w:t>
      </w:r>
      <w:r>
        <w:t xml:space="preserve">District Administrator’s Name </w:t>
      </w:r>
      <w:r>
        <w:rPr>
          <w:rFonts w:ascii="Times New Roman" w:hAnsi="Times New Roman"/>
          <w:u w:val="single"/>
        </w:rPr>
        <w:tab/>
      </w:r>
    </w:p>
    <w:p w14:paraId="1B4D8659" w14:textId="77777777" w:rsidR="0048358B" w:rsidRDefault="0048358B">
      <w:pPr>
        <w:pStyle w:val="BodyText"/>
        <w:spacing w:before="9"/>
        <w:rPr>
          <w:rFonts w:ascii="Times New Roman"/>
          <w:sz w:val="16"/>
        </w:rPr>
      </w:pPr>
    </w:p>
    <w:p w14:paraId="0827D050" w14:textId="77777777" w:rsidR="0048358B" w:rsidRDefault="00000000">
      <w:pPr>
        <w:pStyle w:val="BodyText"/>
        <w:tabs>
          <w:tab w:val="left" w:pos="4567"/>
          <w:tab w:val="left" w:pos="9738"/>
        </w:tabs>
        <w:spacing w:before="94"/>
        <w:ind w:left="510"/>
        <w:rPr>
          <w:rFonts w:ascii="Times New Roman" w:hAnsi="Times New Roman"/>
        </w:rPr>
      </w:pPr>
      <w:r>
        <w:t xml:space="preserve">Evaluator’s Signature </w:t>
      </w:r>
      <w:r>
        <w:rPr>
          <w:rFonts w:ascii="Times New Roman" w:hAnsi="Times New Roman"/>
          <w:u w:val="single"/>
        </w:rPr>
        <w:tab/>
      </w:r>
      <w:r>
        <w:rPr>
          <w:rFonts w:ascii="Times New Roman" w:hAnsi="Times New Roman"/>
          <w:spacing w:val="80"/>
        </w:rPr>
        <w:t xml:space="preserve"> </w:t>
      </w:r>
      <w:r>
        <w:t xml:space="preserve">District Administrator’s Signature </w:t>
      </w:r>
      <w:r>
        <w:rPr>
          <w:rFonts w:ascii="Times New Roman" w:hAnsi="Times New Roman"/>
          <w:u w:val="single"/>
        </w:rPr>
        <w:tab/>
      </w:r>
    </w:p>
    <w:p w14:paraId="7A6F4794" w14:textId="77777777" w:rsidR="0048358B" w:rsidRDefault="0048358B">
      <w:pPr>
        <w:pStyle w:val="BodyText"/>
        <w:spacing w:before="9"/>
        <w:rPr>
          <w:rFonts w:ascii="Times New Roman"/>
          <w:sz w:val="16"/>
        </w:rPr>
      </w:pPr>
    </w:p>
    <w:p w14:paraId="1A19F3A7" w14:textId="77777777" w:rsidR="0048358B" w:rsidRDefault="00000000">
      <w:pPr>
        <w:pStyle w:val="BodyText"/>
        <w:tabs>
          <w:tab w:val="left" w:pos="4158"/>
          <w:tab w:val="left" w:pos="4904"/>
          <w:tab w:val="left" w:pos="8676"/>
        </w:tabs>
        <w:spacing w:before="94"/>
        <w:ind w:left="510"/>
        <w:rPr>
          <w:rFonts w:ascii="Times New Roman"/>
        </w:rPr>
      </w:pPr>
      <w:r>
        <w:t xml:space="preserve">Date </w:t>
      </w:r>
      <w:r>
        <w:rPr>
          <w:rFonts w:ascii="Times New Roman"/>
          <w:u w:val="single"/>
        </w:rPr>
        <w:tab/>
      </w:r>
      <w:r>
        <w:rPr>
          <w:rFonts w:ascii="Times New Roman"/>
        </w:rPr>
        <w:tab/>
      </w:r>
      <w:r>
        <w:t xml:space="preserve">Date </w:t>
      </w:r>
      <w:r>
        <w:rPr>
          <w:rFonts w:ascii="Times New Roman"/>
          <w:u w:val="single"/>
        </w:rPr>
        <w:tab/>
      </w:r>
    </w:p>
    <w:p w14:paraId="70A4FCF2" w14:textId="77777777" w:rsidR="0048358B" w:rsidRDefault="0048358B">
      <w:pPr>
        <w:pStyle w:val="BodyText"/>
        <w:spacing w:before="9"/>
        <w:rPr>
          <w:rFonts w:ascii="Times New Roman"/>
          <w:sz w:val="16"/>
        </w:rPr>
      </w:pPr>
    </w:p>
    <w:p w14:paraId="0488C15C" w14:textId="77777777" w:rsidR="0048358B" w:rsidRDefault="00000000">
      <w:pPr>
        <w:pStyle w:val="BodyText"/>
        <w:spacing w:before="94" w:line="285" w:lineRule="auto"/>
        <w:ind w:left="510" w:right="661"/>
      </w:pPr>
      <w:r>
        <w:t>(Signature</w:t>
      </w:r>
      <w:r>
        <w:rPr>
          <w:spacing w:val="-1"/>
        </w:rPr>
        <w:t xml:space="preserve"> </w:t>
      </w:r>
      <w:r>
        <w:t>denotes</w:t>
      </w:r>
      <w:r>
        <w:rPr>
          <w:spacing w:val="-1"/>
        </w:rPr>
        <w:t xml:space="preserve"> </w:t>
      </w:r>
      <w:r>
        <w:t>receipt</w:t>
      </w:r>
      <w:r>
        <w:rPr>
          <w:spacing w:val="-1"/>
        </w:rPr>
        <w:t xml:space="preserve"> </w:t>
      </w:r>
      <w:r>
        <w:t>of</w:t>
      </w:r>
      <w:r>
        <w:rPr>
          <w:spacing w:val="-1"/>
        </w:rPr>
        <w:t xml:space="preserve"> </w:t>
      </w:r>
      <w:r>
        <w:t>the</w:t>
      </w:r>
      <w:r>
        <w:rPr>
          <w:spacing w:val="-1"/>
        </w:rPr>
        <w:t xml:space="preserve"> </w:t>
      </w:r>
      <w:r>
        <w:t>formative</w:t>
      </w:r>
      <w:r>
        <w:rPr>
          <w:spacing w:val="-1"/>
        </w:rPr>
        <w:t xml:space="preserve"> </w:t>
      </w:r>
      <w:r>
        <w:t>evaluation,</w:t>
      </w:r>
      <w:r>
        <w:rPr>
          <w:spacing w:val="-1"/>
        </w:rPr>
        <w:t xml:space="preserve"> </w:t>
      </w:r>
      <w:r>
        <w:t>not</w:t>
      </w:r>
      <w:r>
        <w:rPr>
          <w:spacing w:val="-1"/>
        </w:rPr>
        <w:t xml:space="preserve"> </w:t>
      </w:r>
      <w:r>
        <w:t>necessarily</w:t>
      </w:r>
      <w:r>
        <w:rPr>
          <w:spacing w:val="-1"/>
        </w:rPr>
        <w:t xml:space="preserve"> </w:t>
      </w:r>
      <w:r>
        <w:t>agreement</w:t>
      </w:r>
      <w:r>
        <w:rPr>
          <w:spacing w:val="-1"/>
        </w:rPr>
        <w:t xml:space="preserve"> </w:t>
      </w:r>
      <w:r>
        <w:t>with</w:t>
      </w:r>
      <w:r>
        <w:rPr>
          <w:spacing w:val="-1"/>
        </w:rPr>
        <w:t xml:space="preserve"> </w:t>
      </w:r>
      <w:r>
        <w:t>the contents of the form.)</w:t>
      </w:r>
    </w:p>
    <w:p w14:paraId="0D6E9A33" w14:textId="77777777" w:rsidR="0048358B" w:rsidRDefault="0048358B">
      <w:pPr>
        <w:pStyle w:val="BodyText"/>
        <w:spacing w:before="8"/>
        <w:rPr>
          <w:sz w:val="20"/>
        </w:rPr>
      </w:pPr>
    </w:p>
    <w:p w14:paraId="671E5DB5" w14:textId="77777777" w:rsidR="0048358B" w:rsidRDefault="00000000">
      <w:pPr>
        <w:pStyle w:val="BodyText"/>
        <w:tabs>
          <w:tab w:val="left" w:pos="7100"/>
        </w:tabs>
        <w:ind w:left="510"/>
        <w:rPr>
          <w:rFonts w:ascii="Times New Roman" w:hAnsi="Times New Roman"/>
        </w:rPr>
      </w:pPr>
      <w:r>
        <w:t xml:space="preserve">Superintendent’s Name </w:t>
      </w:r>
      <w:r>
        <w:rPr>
          <w:rFonts w:ascii="Times New Roman" w:hAnsi="Times New Roman"/>
          <w:u w:val="single"/>
        </w:rPr>
        <w:tab/>
      </w:r>
    </w:p>
    <w:p w14:paraId="12FDD807" w14:textId="77777777" w:rsidR="0048358B" w:rsidRDefault="0048358B">
      <w:pPr>
        <w:pStyle w:val="BodyText"/>
        <w:spacing w:before="9"/>
        <w:rPr>
          <w:rFonts w:ascii="Times New Roman"/>
          <w:sz w:val="16"/>
        </w:rPr>
      </w:pPr>
    </w:p>
    <w:p w14:paraId="2F552DE8" w14:textId="77777777" w:rsidR="0048358B" w:rsidRDefault="00000000">
      <w:pPr>
        <w:pStyle w:val="BodyText"/>
        <w:tabs>
          <w:tab w:val="left" w:pos="7088"/>
          <w:tab w:val="left" w:pos="7771"/>
          <w:tab w:val="left" w:pos="9823"/>
        </w:tabs>
        <w:spacing w:before="94"/>
        <w:ind w:left="510"/>
        <w:rPr>
          <w:rFonts w:ascii="Times New Roman" w:hAnsi="Times New Roman"/>
        </w:rPr>
      </w:pPr>
      <w:r>
        <w:t xml:space="preserve">Superintendent’s Signature </w:t>
      </w:r>
      <w:r>
        <w:rPr>
          <w:rFonts w:ascii="Times New Roman" w:hAnsi="Times New Roman"/>
          <w:u w:val="single"/>
        </w:rPr>
        <w:tab/>
      </w:r>
      <w:r>
        <w:rPr>
          <w:rFonts w:ascii="Times New Roman" w:hAnsi="Times New Roman"/>
        </w:rPr>
        <w:tab/>
      </w:r>
      <w:r>
        <w:t xml:space="preserve">Date </w:t>
      </w:r>
      <w:r>
        <w:rPr>
          <w:rFonts w:ascii="Times New Roman" w:hAnsi="Times New Roman"/>
          <w:u w:val="single"/>
        </w:rPr>
        <w:tab/>
      </w:r>
    </w:p>
    <w:p w14:paraId="71CEDAF2" w14:textId="77777777" w:rsidR="0048358B" w:rsidRDefault="0048358B">
      <w:pPr>
        <w:pStyle w:val="BodyText"/>
        <w:spacing w:before="9"/>
        <w:rPr>
          <w:rFonts w:ascii="Times New Roman"/>
          <w:sz w:val="16"/>
        </w:rPr>
      </w:pPr>
    </w:p>
    <w:p w14:paraId="27B26290" w14:textId="77777777" w:rsidR="0048358B" w:rsidRDefault="00000000">
      <w:pPr>
        <w:spacing w:before="94" w:line="285" w:lineRule="auto"/>
        <w:ind w:left="510" w:right="759"/>
        <w:jc w:val="both"/>
        <w:rPr>
          <w:i/>
        </w:rPr>
      </w:pPr>
      <w:r>
        <w:rPr>
          <w:i/>
        </w:rPr>
        <w:t>Note: Standards Ratings are determined by the supervisor’s professional judgment based on sources</w:t>
      </w:r>
      <w:r>
        <w:rPr>
          <w:i/>
          <w:spacing w:val="-1"/>
        </w:rPr>
        <w:t xml:space="preserve"> </w:t>
      </w:r>
      <w:r>
        <w:rPr>
          <w:i/>
        </w:rPr>
        <w:t>of</w:t>
      </w:r>
      <w:r>
        <w:rPr>
          <w:i/>
          <w:spacing w:val="-1"/>
        </w:rPr>
        <w:t xml:space="preserve"> </w:t>
      </w:r>
      <w:r>
        <w:rPr>
          <w:i/>
        </w:rPr>
        <w:t>evidence</w:t>
      </w:r>
      <w:r>
        <w:rPr>
          <w:i/>
          <w:spacing w:val="-1"/>
        </w:rPr>
        <w:t xml:space="preserve"> </w:t>
      </w:r>
      <w:r>
        <w:rPr>
          <w:i/>
        </w:rPr>
        <w:t>that</w:t>
      </w:r>
      <w:r>
        <w:rPr>
          <w:i/>
          <w:spacing w:val="-1"/>
        </w:rPr>
        <w:t xml:space="preserve"> </w:t>
      </w:r>
      <w:r>
        <w:rPr>
          <w:i/>
        </w:rPr>
        <w:t>inform</w:t>
      </w:r>
      <w:r>
        <w:rPr>
          <w:i/>
          <w:spacing w:val="-1"/>
        </w:rPr>
        <w:t xml:space="preserve"> </w:t>
      </w:r>
      <w:r>
        <w:rPr>
          <w:i/>
        </w:rPr>
        <w:t>district</w:t>
      </w:r>
      <w:r>
        <w:rPr>
          <w:i/>
          <w:spacing w:val="-1"/>
        </w:rPr>
        <w:t xml:space="preserve"> </w:t>
      </w:r>
      <w:r>
        <w:rPr>
          <w:i/>
        </w:rPr>
        <w:t>administrator</w:t>
      </w:r>
      <w:r>
        <w:rPr>
          <w:i/>
          <w:spacing w:val="-1"/>
        </w:rPr>
        <w:t xml:space="preserve"> </w:t>
      </w:r>
      <w:r>
        <w:rPr>
          <w:i/>
        </w:rPr>
        <w:t>professional</w:t>
      </w:r>
      <w:r>
        <w:rPr>
          <w:i/>
          <w:spacing w:val="-1"/>
        </w:rPr>
        <w:t xml:space="preserve"> </w:t>
      </w:r>
      <w:r>
        <w:rPr>
          <w:i/>
        </w:rPr>
        <w:t>practice.</w:t>
      </w:r>
      <w:r>
        <w:rPr>
          <w:i/>
          <w:spacing w:val="40"/>
        </w:rPr>
        <w:t xml:space="preserve"> </w:t>
      </w:r>
      <w:r>
        <w:rPr>
          <w:i/>
        </w:rPr>
        <w:t>These</w:t>
      </w:r>
      <w:r>
        <w:rPr>
          <w:i/>
          <w:spacing w:val="-1"/>
        </w:rPr>
        <w:t xml:space="preserve"> </w:t>
      </w:r>
      <w:r>
        <w:rPr>
          <w:i/>
        </w:rPr>
        <w:t>sources</w:t>
      </w:r>
      <w:r>
        <w:rPr>
          <w:i/>
          <w:spacing w:val="-1"/>
        </w:rPr>
        <w:t xml:space="preserve"> </w:t>
      </w:r>
      <w:r>
        <w:rPr>
          <w:i/>
        </w:rPr>
        <w:t>of evidence include:</w:t>
      </w:r>
    </w:p>
    <w:p w14:paraId="017BF07A" w14:textId="77777777" w:rsidR="0048358B" w:rsidRDefault="00000000" w:rsidP="00E613D4">
      <w:pPr>
        <w:pStyle w:val="ListParagraph"/>
        <w:numPr>
          <w:ilvl w:val="0"/>
          <w:numId w:val="14"/>
        </w:numPr>
        <w:tabs>
          <w:tab w:val="left" w:pos="1229"/>
        </w:tabs>
        <w:spacing w:line="250" w:lineRule="exact"/>
        <w:ind w:left="1229" w:hanging="359"/>
      </w:pPr>
      <w:r>
        <w:t>Professional</w:t>
      </w:r>
      <w:r>
        <w:rPr>
          <w:spacing w:val="-4"/>
        </w:rPr>
        <w:t xml:space="preserve"> </w:t>
      </w:r>
      <w:r>
        <w:t>Growth</w:t>
      </w:r>
      <w:r>
        <w:rPr>
          <w:spacing w:val="-3"/>
        </w:rPr>
        <w:t xml:space="preserve"> </w:t>
      </w:r>
      <w:r>
        <w:t>and</w:t>
      </w:r>
      <w:r>
        <w:rPr>
          <w:spacing w:val="-3"/>
        </w:rPr>
        <w:t xml:space="preserve"> </w:t>
      </w:r>
      <w:r>
        <w:t>Self</w:t>
      </w:r>
      <w:r>
        <w:rPr>
          <w:spacing w:val="-3"/>
        </w:rPr>
        <w:t xml:space="preserve"> </w:t>
      </w:r>
      <w:r>
        <w:rPr>
          <w:spacing w:val="-2"/>
        </w:rPr>
        <w:t>Reflection</w:t>
      </w:r>
    </w:p>
    <w:p w14:paraId="0AC53AB6" w14:textId="77777777" w:rsidR="0048358B" w:rsidRDefault="00000000" w:rsidP="00E613D4">
      <w:pPr>
        <w:pStyle w:val="ListParagraph"/>
        <w:numPr>
          <w:ilvl w:val="0"/>
          <w:numId w:val="14"/>
        </w:numPr>
        <w:tabs>
          <w:tab w:val="left" w:pos="1229"/>
        </w:tabs>
        <w:spacing w:before="47"/>
        <w:ind w:left="1229" w:hanging="359"/>
      </w:pPr>
      <w:r>
        <w:rPr>
          <w:spacing w:val="-2"/>
        </w:rPr>
        <w:t>Site-Visits</w:t>
      </w:r>
    </w:p>
    <w:p w14:paraId="4B6A090C" w14:textId="77777777" w:rsidR="0048358B" w:rsidRDefault="00000000" w:rsidP="00E613D4">
      <w:pPr>
        <w:pStyle w:val="ListParagraph"/>
        <w:numPr>
          <w:ilvl w:val="0"/>
          <w:numId w:val="14"/>
        </w:numPr>
        <w:tabs>
          <w:tab w:val="left" w:pos="1229"/>
        </w:tabs>
        <w:spacing w:before="47"/>
        <w:ind w:left="1229" w:hanging="359"/>
      </w:pPr>
      <w:r>
        <w:t>Other</w:t>
      </w:r>
      <w:r>
        <w:rPr>
          <w:spacing w:val="-4"/>
        </w:rPr>
        <w:t xml:space="preserve"> </w:t>
      </w:r>
      <w:r>
        <w:t>district</w:t>
      </w:r>
      <w:r>
        <w:rPr>
          <w:spacing w:val="-3"/>
        </w:rPr>
        <w:t xml:space="preserve"> </w:t>
      </w:r>
      <w:r>
        <w:t>determined</w:t>
      </w:r>
      <w:r>
        <w:rPr>
          <w:spacing w:val="-4"/>
        </w:rPr>
        <w:t xml:space="preserve"> </w:t>
      </w:r>
      <w:r>
        <w:t>evidence</w:t>
      </w:r>
      <w:r>
        <w:rPr>
          <w:spacing w:val="-3"/>
        </w:rPr>
        <w:t xml:space="preserve"> </w:t>
      </w:r>
      <w:r>
        <w:rPr>
          <w:spacing w:val="-2"/>
        </w:rPr>
        <w:t>sources</w:t>
      </w:r>
    </w:p>
    <w:p w14:paraId="3DE9E7CA" w14:textId="77777777" w:rsidR="0048358B" w:rsidRDefault="0048358B">
      <w:pPr>
        <w:sectPr w:rsidR="0048358B">
          <w:pgSz w:w="12240" w:h="15840"/>
          <w:pgMar w:top="1340" w:right="880" w:bottom="280" w:left="1020" w:header="370" w:footer="0" w:gutter="0"/>
          <w:cols w:space="720"/>
        </w:sectPr>
      </w:pPr>
    </w:p>
    <w:p w14:paraId="516E0B0C" w14:textId="77777777" w:rsidR="0048358B" w:rsidRDefault="00000000">
      <w:pPr>
        <w:spacing w:before="87"/>
        <w:ind w:left="510"/>
        <w:rPr>
          <w:b/>
          <w:sz w:val="26"/>
        </w:rPr>
      </w:pPr>
      <w:r>
        <w:rPr>
          <w:b/>
          <w:spacing w:val="-2"/>
          <w:sz w:val="26"/>
        </w:rPr>
        <w:lastRenderedPageBreak/>
        <w:t>District</w:t>
      </w:r>
      <w:r>
        <w:rPr>
          <w:b/>
          <w:spacing w:val="-15"/>
          <w:sz w:val="26"/>
        </w:rPr>
        <w:t xml:space="preserve"> </w:t>
      </w:r>
      <w:r>
        <w:rPr>
          <w:b/>
          <w:spacing w:val="-2"/>
          <w:sz w:val="26"/>
        </w:rPr>
        <w:t>Administrator</w:t>
      </w:r>
      <w:r>
        <w:rPr>
          <w:b/>
          <w:spacing w:val="-5"/>
          <w:sz w:val="26"/>
        </w:rPr>
        <w:t xml:space="preserve"> </w:t>
      </w:r>
      <w:r>
        <w:rPr>
          <w:b/>
          <w:spacing w:val="-2"/>
          <w:sz w:val="26"/>
        </w:rPr>
        <w:t>SUMMATIVE</w:t>
      </w:r>
      <w:r>
        <w:rPr>
          <w:b/>
          <w:spacing w:val="-4"/>
          <w:sz w:val="26"/>
        </w:rPr>
        <w:t xml:space="preserve"> </w:t>
      </w:r>
      <w:r>
        <w:rPr>
          <w:b/>
          <w:spacing w:val="-2"/>
          <w:sz w:val="26"/>
        </w:rPr>
        <w:t>EVALUATION</w:t>
      </w:r>
      <w:r>
        <w:rPr>
          <w:b/>
          <w:spacing w:val="-4"/>
          <w:sz w:val="26"/>
        </w:rPr>
        <w:t xml:space="preserve"> </w:t>
      </w:r>
      <w:r>
        <w:rPr>
          <w:b/>
          <w:spacing w:val="-2"/>
          <w:sz w:val="26"/>
        </w:rPr>
        <w:t>RATING</w:t>
      </w:r>
    </w:p>
    <w:p w14:paraId="05AA9CF6" w14:textId="77777777" w:rsidR="0048358B" w:rsidRDefault="0048358B">
      <w:pPr>
        <w:pStyle w:val="BodyText"/>
        <w:spacing w:before="5"/>
        <w:rPr>
          <w:b/>
          <w:sz w:val="27"/>
        </w:rPr>
      </w:pPr>
    </w:p>
    <w:p w14:paraId="7D54356C" w14:textId="77777777" w:rsidR="0048358B" w:rsidRDefault="00000000">
      <w:pPr>
        <w:tabs>
          <w:tab w:val="left" w:pos="5549"/>
          <w:tab w:val="left" w:pos="7841"/>
        </w:tabs>
        <w:spacing w:before="1"/>
        <w:ind w:left="510"/>
        <w:rPr>
          <w:rFonts w:ascii="Cambria"/>
          <w:b/>
          <w:sz w:val="20"/>
        </w:rPr>
      </w:pPr>
      <w:r>
        <w:rPr>
          <w:rFonts w:ascii="Cambria"/>
          <w:b/>
          <w:sz w:val="20"/>
        </w:rPr>
        <w:t>District</w:t>
      </w:r>
      <w:r>
        <w:rPr>
          <w:rFonts w:ascii="Cambria"/>
          <w:b/>
          <w:spacing w:val="-8"/>
          <w:sz w:val="20"/>
        </w:rPr>
        <w:t xml:space="preserve"> </w:t>
      </w:r>
      <w:r>
        <w:rPr>
          <w:rFonts w:ascii="Cambria"/>
          <w:b/>
          <w:spacing w:val="-2"/>
          <w:sz w:val="20"/>
        </w:rPr>
        <w:t>Administrator:</w:t>
      </w:r>
      <w:r>
        <w:rPr>
          <w:rFonts w:ascii="Cambria"/>
          <w:b/>
          <w:sz w:val="20"/>
        </w:rPr>
        <w:tab/>
      </w:r>
      <w:r>
        <w:rPr>
          <w:rFonts w:ascii="Cambria"/>
          <w:b/>
          <w:spacing w:val="-2"/>
          <w:sz w:val="20"/>
        </w:rPr>
        <w:t>Year:</w:t>
      </w:r>
      <w:r>
        <w:rPr>
          <w:rFonts w:ascii="Cambria"/>
          <w:b/>
          <w:sz w:val="20"/>
        </w:rPr>
        <w:tab/>
      </w:r>
      <w:r>
        <w:rPr>
          <w:rFonts w:ascii="Cambria"/>
          <w:b/>
          <w:spacing w:val="-2"/>
          <w:sz w:val="20"/>
        </w:rPr>
        <w:t>School</w:t>
      </w:r>
    </w:p>
    <w:p w14:paraId="229268F2" w14:textId="77777777" w:rsidR="0048358B" w:rsidRDefault="0048358B">
      <w:pPr>
        <w:pStyle w:val="BodyText"/>
        <w:rPr>
          <w:rFonts w:ascii="Cambria"/>
          <w:b/>
          <w:sz w:val="20"/>
        </w:rPr>
      </w:pPr>
    </w:p>
    <w:p w14:paraId="65D0D75D" w14:textId="77777777" w:rsidR="0048358B" w:rsidRDefault="0048358B">
      <w:pPr>
        <w:pStyle w:val="BodyText"/>
        <w:spacing w:before="9" w:after="1"/>
        <w:rPr>
          <w:rFonts w:ascii="Cambria"/>
          <w:b/>
          <w:sz w:val="29"/>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80"/>
        <w:gridCol w:w="1920"/>
        <w:gridCol w:w="1940"/>
        <w:gridCol w:w="1940"/>
        <w:gridCol w:w="1800"/>
      </w:tblGrid>
      <w:tr w:rsidR="0048358B" w14:paraId="319E0A4F" w14:textId="77777777">
        <w:trPr>
          <w:trHeight w:val="799"/>
        </w:trPr>
        <w:tc>
          <w:tcPr>
            <w:tcW w:w="1780" w:type="dxa"/>
            <w:shd w:val="clear" w:color="auto" w:fill="252525"/>
          </w:tcPr>
          <w:p w14:paraId="17E3079E" w14:textId="77777777" w:rsidR="0048358B" w:rsidRDefault="00000000">
            <w:pPr>
              <w:pStyle w:val="TableParagraph"/>
              <w:spacing w:before="105" w:line="285" w:lineRule="auto"/>
              <w:ind w:left="426" w:hanging="31"/>
              <w:rPr>
                <w:b/>
              </w:rPr>
            </w:pPr>
            <w:r>
              <w:rPr>
                <w:b/>
                <w:color w:val="FFFFFF"/>
                <w:spacing w:val="-2"/>
              </w:rPr>
              <w:t>Summative Evaluation</w:t>
            </w:r>
          </w:p>
        </w:tc>
        <w:tc>
          <w:tcPr>
            <w:tcW w:w="1920" w:type="dxa"/>
          </w:tcPr>
          <w:p w14:paraId="7BA80366" w14:textId="77777777" w:rsidR="0048358B" w:rsidRDefault="00000000">
            <w:pPr>
              <w:pStyle w:val="TableParagraph"/>
              <w:spacing w:before="105"/>
              <w:ind w:left="498"/>
              <w:rPr>
                <w:b/>
              </w:rPr>
            </w:pPr>
            <w:r>
              <w:rPr>
                <w:b/>
                <w:spacing w:val="-2"/>
              </w:rPr>
              <w:t>Exemplary</w:t>
            </w:r>
          </w:p>
        </w:tc>
        <w:tc>
          <w:tcPr>
            <w:tcW w:w="1940" w:type="dxa"/>
          </w:tcPr>
          <w:p w14:paraId="7797596F" w14:textId="77777777" w:rsidR="0048358B" w:rsidRDefault="00000000">
            <w:pPr>
              <w:pStyle w:val="TableParagraph"/>
              <w:spacing w:before="105"/>
              <w:ind w:left="318"/>
              <w:rPr>
                <w:b/>
              </w:rPr>
            </w:pPr>
            <w:r>
              <w:rPr>
                <w:b/>
                <w:spacing w:val="-2"/>
              </w:rPr>
              <w:t>Accomplished</w:t>
            </w:r>
          </w:p>
        </w:tc>
        <w:tc>
          <w:tcPr>
            <w:tcW w:w="1940" w:type="dxa"/>
          </w:tcPr>
          <w:p w14:paraId="044F016C" w14:textId="77777777" w:rsidR="0048358B" w:rsidRDefault="00000000">
            <w:pPr>
              <w:pStyle w:val="TableParagraph"/>
              <w:spacing w:before="105"/>
              <w:ind w:left="472"/>
              <w:rPr>
                <w:b/>
              </w:rPr>
            </w:pPr>
            <w:r>
              <w:rPr>
                <w:b/>
                <w:spacing w:val="-2"/>
              </w:rPr>
              <w:t>Developing</w:t>
            </w:r>
          </w:p>
        </w:tc>
        <w:tc>
          <w:tcPr>
            <w:tcW w:w="1800" w:type="dxa"/>
          </w:tcPr>
          <w:p w14:paraId="65F636B7" w14:textId="77777777" w:rsidR="0048358B" w:rsidRDefault="00000000">
            <w:pPr>
              <w:pStyle w:val="TableParagraph"/>
              <w:spacing w:before="105"/>
              <w:ind w:left="448"/>
              <w:rPr>
                <w:b/>
              </w:rPr>
            </w:pPr>
            <w:r>
              <w:rPr>
                <w:b/>
                <w:spacing w:val="-2"/>
              </w:rPr>
              <w:t>Ineffective</w:t>
            </w:r>
          </w:p>
        </w:tc>
      </w:tr>
      <w:tr w:rsidR="0048358B" w14:paraId="06738291" w14:textId="77777777">
        <w:trPr>
          <w:trHeight w:val="719"/>
        </w:trPr>
        <w:tc>
          <w:tcPr>
            <w:tcW w:w="1780" w:type="dxa"/>
          </w:tcPr>
          <w:p w14:paraId="16FE4DE5" w14:textId="77777777" w:rsidR="0048358B" w:rsidRDefault="00000000">
            <w:pPr>
              <w:pStyle w:val="TableParagraph"/>
              <w:spacing w:before="19" w:line="249" w:lineRule="auto"/>
              <w:ind w:left="910" w:hanging="201"/>
              <w:rPr>
                <w:b/>
                <w:sz w:val="20"/>
              </w:rPr>
            </w:pPr>
            <w:r>
              <w:rPr>
                <w:b/>
                <w:sz w:val="20"/>
              </w:rPr>
              <w:t>Measure</w:t>
            </w:r>
            <w:r>
              <w:rPr>
                <w:b/>
                <w:spacing w:val="-14"/>
                <w:sz w:val="20"/>
              </w:rPr>
              <w:t xml:space="preserve"> </w:t>
            </w:r>
            <w:r>
              <w:rPr>
                <w:b/>
                <w:sz w:val="20"/>
              </w:rPr>
              <w:t xml:space="preserve">1: </w:t>
            </w:r>
            <w:r>
              <w:rPr>
                <w:b/>
                <w:spacing w:val="-2"/>
                <w:sz w:val="20"/>
              </w:rPr>
              <w:t>Planning</w:t>
            </w:r>
          </w:p>
        </w:tc>
        <w:tc>
          <w:tcPr>
            <w:tcW w:w="1920" w:type="dxa"/>
          </w:tcPr>
          <w:p w14:paraId="34FF11D3" w14:textId="77777777" w:rsidR="0048358B" w:rsidRDefault="0048358B">
            <w:pPr>
              <w:pStyle w:val="TableParagraph"/>
              <w:rPr>
                <w:rFonts w:ascii="Times New Roman"/>
                <w:sz w:val="18"/>
              </w:rPr>
            </w:pPr>
          </w:p>
        </w:tc>
        <w:tc>
          <w:tcPr>
            <w:tcW w:w="1940" w:type="dxa"/>
          </w:tcPr>
          <w:p w14:paraId="385B9801" w14:textId="77777777" w:rsidR="0048358B" w:rsidRDefault="0048358B">
            <w:pPr>
              <w:pStyle w:val="TableParagraph"/>
              <w:rPr>
                <w:rFonts w:ascii="Times New Roman"/>
                <w:sz w:val="18"/>
              </w:rPr>
            </w:pPr>
          </w:p>
        </w:tc>
        <w:tc>
          <w:tcPr>
            <w:tcW w:w="1940" w:type="dxa"/>
          </w:tcPr>
          <w:p w14:paraId="2CE33BBA" w14:textId="77777777" w:rsidR="0048358B" w:rsidRDefault="0048358B">
            <w:pPr>
              <w:pStyle w:val="TableParagraph"/>
              <w:rPr>
                <w:rFonts w:ascii="Times New Roman"/>
                <w:sz w:val="18"/>
              </w:rPr>
            </w:pPr>
          </w:p>
        </w:tc>
        <w:tc>
          <w:tcPr>
            <w:tcW w:w="1800" w:type="dxa"/>
          </w:tcPr>
          <w:p w14:paraId="24770E7C" w14:textId="77777777" w:rsidR="0048358B" w:rsidRDefault="0048358B">
            <w:pPr>
              <w:pStyle w:val="TableParagraph"/>
              <w:rPr>
                <w:rFonts w:ascii="Times New Roman"/>
                <w:sz w:val="18"/>
              </w:rPr>
            </w:pPr>
          </w:p>
        </w:tc>
      </w:tr>
      <w:tr w:rsidR="0048358B" w14:paraId="2F7F2DA0" w14:textId="77777777">
        <w:trPr>
          <w:trHeight w:val="700"/>
        </w:trPr>
        <w:tc>
          <w:tcPr>
            <w:tcW w:w="1780" w:type="dxa"/>
          </w:tcPr>
          <w:p w14:paraId="1864AE26" w14:textId="77777777" w:rsidR="0048358B" w:rsidRDefault="00000000">
            <w:pPr>
              <w:pStyle w:val="TableParagraph"/>
              <w:spacing w:before="14" w:line="249" w:lineRule="auto"/>
              <w:ind w:left="533" w:right="-1" w:firstLine="177"/>
              <w:rPr>
                <w:b/>
                <w:sz w:val="20"/>
              </w:rPr>
            </w:pPr>
            <w:r>
              <w:rPr>
                <w:b/>
                <w:sz w:val="20"/>
              </w:rPr>
              <w:t>Measure</w:t>
            </w:r>
            <w:r>
              <w:rPr>
                <w:b/>
                <w:spacing w:val="-14"/>
                <w:sz w:val="20"/>
              </w:rPr>
              <w:t xml:space="preserve"> </w:t>
            </w:r>
            <w:r>
              <w:rPr>
                <w:b/>
                <w:sz w:val="20"/>
              </w:rPr>
              <w:t xml:space="preserve">2: </w:t>
            </w:r>
            <w:r>
              <w:rPr>
                <w:b/>
                <w:spacing w:val="-2"/>
                <w:sz w:val="20"/>
              </w:rPr>
              <w:t>Environment</w:t>
            </w:r>
          </w:p>
        </w:tc>
        <w:tc>
          <w:tcPr>
            <w:tcW w:w="1920" w:type="dxa"/>
          </w:tcPr>
          <w:p w14:paraId="6979A77E" w14:textId="77777777" w:rsidR="0048358B" w:rsidRDefault="0048358B">
            <w:pPr>
              <w:pStyle w:val="TableParagraph"/>
              <w:rPr>
                <w:rFonts w:ascii="Times New Roman"/>
                <w:sz w:val="18"/>
              </w:rPr>
            </w:pPr>
          </w:p>
        </w:tc>
        <w:tc>
          <w:tcPr>
            <w:tcW w:w="1940" w:type="dxa"/>
          </w:tcPr>
          <w:p w14:paraId="7B1B75BF" w14:textId="77777777" w:rsidR="0048358B" w:rsidRDefault="0048358B">
            <w:pPr>
              <w:pStyle w:val="TableParagraph"/>
              <w:rPr>
                <w:rFonts w:ascii="Times New Roman"/>
                <w:sz w:val="18"/>
              </w:rPr>
            </w:pPr>
          </w:p>
        </w:tc>
        <w:tc>
          <w:tcPr>
            <w:tcW w:w="1940" w:type="dxa"/>
          </w:tcPr>
          <w:p w14:paraId="67810C95" w14:textId="77777777" w:rsidR="0048358B" w:rsidRDefault="0048358B">
            <w:pPr>
              <w:pStyle w:val="TableParagraph"/>
              <w:rPr>
                <w:rFonts w:ascii="Times New Roman"/>
                <w:sz w:val="18"/>
              </w:rPr>
            </w:pPr>
          </w:p>
        </w:tc>
        <w:tc>
          <w:tcPr>
            <w:tcW w:w="1800" w:type="dxa"/>
          </w:tcPr>
          <w:p w14:paraId="5CCC950E" w14:textId="77777777" w:rsidR="0048358B" w:rsidRDefault="0048358B">
            <w:pPr>
              <w:pStyle w:val="TableParagraph"/>
              <w:rPr>
                <w:rFonts w:ascii="Times New Roman"/>
                <w:sz w:val="18"/>
              </w:rPr>
            </w:pPr>
          </w:p>
        </w:tc>
      </w:tr>
      <w:tr w:rsidR="0048358B" w14:paraId="2E60BF1D" w14:textId="77777777">
        <w:trPr>
          <w:trHeight w:val="719"/>
        </w:trPr>
        <w:tc>
          <w:tcPr>
            <w:tcW w:w="1780" w:type="dxa"/>
          </w:tcPr>
          <w:p w14:paraId="3D063069" w14:textId="77777777" w:rsidR="0048358B" w:rsidRDefault="00000000">
            <w:pPr>
              <w:pStyle w:val="TableParagraph"/>
              <w:spacing w:before="29" w:line="249" w:lineRule="auto"/>
              <w:ind w:left="722" w:right="-1" w:firstLine="54"/>
              <w:rPr>
                <w:b/>
                <w:sz w:val="20"/>
              </w:rPr>
            </w:pPr>
            <w:r>
              <w:rPr>
                <w:b/>
                <w:sz w:val="20"/>
              </w:rPr>
              <w:t>Measure</w:t>
            </w:r>
            <w:r>
              <w:rPr>
                <w:b/>
                <w:spacing w:val="-14"/>
                <w:sz w:val="20"/>
              </w:rPr>
              <w:t xml:space="preserve"> </w:t>
            </w:r>
            <w:r>
              <w:rPr>
                <w:b/>
                <w:sz w:val="20"/>
              </w:rPr>
              <w:t xml:space="preserve">3 </w:t>
            </w:r>
            <w:r>
              <w:rPr>
                <w:b/>
                <w:spacing w:val="-2"/>
                <w:sz w:val="20"/>
              </w:rPr>
              <w:t>Instruction</w:t>
            </w:r>
          </w:p>
        </w:tc>
        <w:tc>
          <w:tcPr>
            <w:tcW w:w="1920" w:type="dxa"/>
          </w:tcPr>
          <w:p w14:paraId="317C0B74" w14:textId="77777777" w:rsidR="0048358B" w:rsidRDefault="0048358B">
            <w:pPr>
              <w:pStyle w:val="TableParagraph"/>
              <w:rPr>
                <w:rFonts w:ascii="Times New Roman"/>
                <w:sz w:val="18"/>
              </w:rPr>
            </w:pPr>
          </w:p>
        </w:tc>
        <w:tc>
          <w:tcPr>
            <w:tcW w:w="1940" w:type="dxa"/>
          </w:tcPr>
          <w:p w14:paraId="7ED03CC6" w14:textId="77777777" w:rsidR="0048358B" w:rsidRDefault="0048358B">
            <w:pPr>
              <w:pStyle w:val="TableParagraph"/>
              <w:rPr>
                <w:rFonts w:ascii="Times New Roman"/>
                <w:sz w:val="18"/>
              </w:rPr>
            </w:pPr>
          </w:p>
        </w:tc>
        <w:tc>
          <w:tcPr>
            <w:tcW w:w="1940" w:type="dxa"/>
          </w:tcPr>
          <w:p w14:paraId="15B87DC1" w14:textId="77777777" w:rsidR="0048358B" w:rsidRDefault="0048358B">
            <w:pPr>
              <w:pStyle w:val="TableParagraph"/>
              <w:rPr>
                <w:rFonts w:ascii="Times New Roman"/>
                <w:sz w:val="18"/>
              </w:rPr>
            </w:pPr>
          </w:p>
        </w:tc>
        <w:tc>
          <w:tcPr>
            <w:tcW w:w="1800" w:type="dxa"/>
          </w:tcPr>
          <w:p w14:paraId="61BD1879" w14:textId="77777777" w:rsidR="0048358B" w:rsidRDefault="0048358B">
            <w:pPr>
              <w:pStyle w:val="TableParagraph"/>
              <w:rPr>
                <w:rFonts w:ascii="Times New Roman"/>
                <w:sz w:val="18"/>
              </w:rPr>
            </w:pPr>
          </w:p>
        </w:tc>
      </w:tr>
      <w:tr w:rsidR="0048358B" w14:paraId="57996E3B" w14:textId="77777777">
        <w:trPr>
          <w:trHeight w:val="719"/>
        </w:trPr>
        <w:tc>
          <w:tcPr>
            <w:tcW w:w="1780" w:type="dxa"/>
          </w:tcPr>
          <w:p w14:paraId="50907741" w14:textId="77777777" w:rsidR="0048358B" w:rsidRDefault="00000000">
            <w:pPr>
              <w:pStyle w:val="TableParagraph"/>
              <w:spacing w:before="24" w:line="249" w:lineRule="auto"/>
              <w:ind w:left="210" w:firstLine="499"/>
              <w:rPr>
                <w:b/>
                <w:sz w:val="20"/>
              </w:rPr>
            </w:pPr>
            <w:r>
              <w:rPr>
                <w:b/>
                <w:sz w:val="20"/>
              </w:rPr>
              <w:t>Measure</w:t>
            </w:r>
            <w:r>
              <w:rPr>
                <w:b/>
                <w:spacing w:val="-14"/>
                <w:sz w:val="20"/>
              </w:rPr>
              <w:t xml:space="preserve"> </w:t>
            </w:r>
            <w:r>
              <w:rPr>
                <w:b/>
                <w:sz w:val="20"/>
              </w:rPr>
              <w:t xml:space="preserve">4: </w:t>
            </w:r>
            <w:r>
              <w:rPr>
                <w:b/>
                <w:spacing w:val="-2"/>
                <w:sz w:val="20"/>
              </w:rPr>
              <w:t>Professionalism</w:t>
            </w:r>
          </w:p>
        </w:tc>
        <w:tc>
          <w:tcPr>
            <w:tcW w:w="1920" w:type="dxa"/>
          </w:tcPr>
          <w:p w14:paraId="513BC989" w14:textId="77777777" w:rsidR="0048358B" w:rsidRDefault="0048358B">
            <w:pPr>
              <w:pStyle w:val="TableParagraph"/>
              <w:rPr>
                <w:rFonts w:ascii="Times New Roman"/>
                <w:sz w:val="18"/>
              </w:rPr>
            </w:pPr>
          </w:p>
        </w:tc>
        <w:tc>
          <w:tcPr>
            <w:tcW w:w="1940" w:type="dxa"/>
          </w:tcPr>
          <w:p w14:paraId="7DAF6D33" w14:textId="77777777" w:rsidR="0048358B" w:rsidRDefault="0048358B">
            <w:pPr>
              <w:pStyle w:val="TableParagraph"/>
              <w:rPr>
                <w:rFonts w:ascii="Times New Roman"/>
                <w:sz w:val="18"/>
              </w:rPr>
            </w:pPr>
          </w:p>
        </w:tc>
        <w:tc>
          <w:tcPr>
            <w:tcW w:w="1940" w:type="dxa"/>
          </w:tcPr>
          <w:p w14:paraId="4DFD34F6" w14:textId="77777777" w:rsidR="0048358B" w:rsidRDefault="0048358B">
            <w:pPr>
              <w:pStyle w:val="TableParagraph"/>
              <w:rPr>
                <w:rFonts w:ascii="Times New Roman"/>
                <w:sz w:val="18"/>
              </w:rPr>
            </w:pPr>
          </w:p>
        </w:tc>
        <w:tc>
          <w:tcPr>
            <w:tcW w:w="1800" w:type="dxa"/>
          </w:tcPr>
          <w:p w14:paraId="05E5AFE4" w14:textId="77777777" w:rsidR="0048358B" w:rsidRDefault="0048358B">
            <w:pPr>
              <w:pStyle w:val="TableParagraph"/>
              <w:rPr>
                <w:rFonts w:ascii="Times New Roman"/>
                <w:sz w:val="18"/>
              </w:rPr>
            </w:pPr>
          </w:p>
        </w:tc>
      </w:tr>
    </w:tbl>
    <w:p w14:paraId="3426B450" w14:textId="77777777" w:rsidR="0048358B" w:rsidRDefault="0048358B">
      <w:pPr>
        <w:pStyle w:val="BodyText"/>
        <w:spacing w:before="7"/>
        <w:rPr>
          <w:rFonts w:ascii="Cambria"/>
          <w:b/>
          <w:sz w:val="2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00"/>
        <w:gridCol w:w="4460"/>
      </w:tblGrid>
      <w:tr w:rsidR="0048358B" w14:paraId="70C289CF" w14:textId="77777777">
        <w:trPr>
          <w:trHeight w:val="539"/>
        </w:trPr>
        <w:tc>
          <w:tcPr>
            <w:tcW w:w="9360" w:type="dxa"/>
            <w:gridSpan w:val="2"/>
          </w:tcPr>
          <w:p w14:paraId="4BE02399" w14:textId="77777777" w:rsidR="0048358B" w:rsidRDefault="00000000">
            <w:pPr>
              <w:pStyle w:val="TableParagraph"/>
              <w:spacing w:before="114"/>
              <w:ind w:left="922"/>
              <w:rPr>
                <w:b/>
                <w:sz w:val="18"/>
              </w:rPr>
            </w:pPr>
            <w:r>
              <w:rPr>
                <w:b/>
                <w:sz w:val="18"/>
              </w:rPr>
              <w:t>MINIMUM</w:t>
            </w:r>
            <w:r>
              <w:rPr>
                <w:b/>
                <w:spacing w:val="-11"/>
                <w:sz w:val="18"/>
              </w:rPr>
              <w:t xml:space="preserve"> </w:t>
            </w:r>
            <w:r>
              <w:rPr>
                <w:b/>
                <w:sz w:val="18"/>
              </w:rPr>
              <w:t>CRITERIA</w:t>
            </w:r>
            <w:r>
              <w:rPr>
                <w:b/>
                <w:spacing w:val="-12"/>
                <w:sz w:val="18"/>
              </w:rPr>
              <w:t xml:space="preserve"> </w:t>
            </w:r>
            <w:r>
              <w:rPr>
                <w:b/>
                <w:sz w:val="18"/>
              </w:rPr>
              <w:t>FOR</w:t>
            </w:r>
            <w:r>
              <w:rPr>
                <w:b/>
                <w:spacing w:val="-9"/>
                <w:sz w:val="18"/>
              </w:rPr>
              <w:t xml:space="preserve"> </w:t>
            </w:r>
            <w:r>
              <w:rPr>
                <w:b/>
                <w:sz w:val="18"/>
              </w:rPr>
              <w:t>DETERMINING</w:t>
            </w:r>
            <w:r>
              <w:rPr>
                <w:b/>
                <w:spacing w:val="-9"/>
                <w:sz w:val="18"/>
              </w:rPr>
              <w:t xml:space="preserve"> </w:t>
            </w:r>
            <w:r>
              <w:rPr>
                <w:b/>
                <w:sz w:val="18"/>
              </w:rPr>
              <w:t>EDUCATOR’S</w:t>
            </w:r>
            <w:r>
              <w:rPr>
                <w:b/>
                <w:spacing w:val="-8"/>
                <w:sz w:val="18"/>
              </w:rPr>
              <w:t xml:space="preserve"> </w:t>
            </w:r>
            <w:r>
              <w:rPr>
                <w:b/>
                <w:sz w:val="18"/>
              </w:rPr>
              <w:t>SUMMATIVE</w:t>
            </w:r>
            <w:r>
              <w:rPr>
                <w:b/>
                <w:spacing w:val="-4"/>
                <w:sz w:val="18"/>
              </w:rPr>
              <w:t xml:space="preserve"> </w:t>
            </w:r>
            <w:r>
              <w:rPr>
                <w:b/>
                <w:sz w:val="18"/>
              </w:rPr>
              <w:t>EVALUATION</w:t>
            </w:r>
            <w:r>
              <w:rPr>
                <w:b/>
                <w:spacing w:val="-8"/>
                <w:sz w:val="18"/>
              </w:rPr>
              <w:t xml:space="preserve"> </w:t>
            </w:r>
            <w:r>
              <w:rPr>
                <w:b/>
                <w:spacing w:val="-2"/>
                <w:sz w:val="18"/>
              </w:rPr>
              <w:t>RATING</w:t>
            </w:r>
          </w:p>
        </w:tc>
      </w:tr>
      <w:tr w:rsidR="0048358B" w14:paraId="35177259" w14:textId="77777777">
        <w:trPr>
          <w:trHeight w:val="539"/>
        </w:trPr>
        <w:tc>
          <w:tcPr>
            <w:tcW w:w="4900" w:type="dxa"/>
            <w:shd w:val="clear" w:color="auto" w:fill="252525"/>
          </w:tcPr>
          <w:p w14:paraId="722DB33F" w14:textId="77777777" w:rsidR="0048358B" w:rsidRDefault="00000000">
            <w:pPr>
              <w:pStyle w:val="TableParagraph"/>
              <w:spacing w:before="109"/>
              <w:ind w:left="300"/>
              <w:rPr>
                <w:b/>
                <w:sz w:val="18"/>
              </w:rPr>
            </w:pPr>
            <w:r>
              <w:rPr>
                <w:b/>
                <w:color w:val="FFFFFF"/>
                <w:spacing w:val="-5"/>
                <w:sz w:val="18"/>
              </w:rPr>
              <w:t>IF…</w:t>
            </w:r>
          </w:p>
        </w:tc>
        <w:tc>
          <w:tcPr>
            <w:tcW w:w="4460" w:type="dxa"/>
            <w:shd w:val="clear" w:color="auto" w:fill="252525"/>
          </w:tcPr>
          <w:p w14:paraId="5E426B33" w14:textId="77777777" w:rsidR="0048358B" w:rsidRDefault="00000000">
            <w:pPr>
              <w:pStyle w:val="TableParagraph"/>
              <w:spacing w:before="109"/>
              <w:ind w:left="305"/>
              <w:rPr>
                <w:b/>
                <w:sz w:val="18"/>
              </w:rPr>
            </w:pPr>
            <w:r>
              <w:rPr>
                <w:b/>
                <w:color w:val="FFFFFF"/>
                <w:sz w:val="18"/>
              </w:rPr>
              <w:t xml:space="preserve">THEN </w:t>
            </w:r>
            <w:r>
              <w:rPr>
                <w:b/>
                <w:color w:val="FFFFFF"/>
                <w:spacing w:val="-2"/>
                <w:sz w:val="18"/>
              </w:rPr>
              <w:t>shall….</w:t>
            </w:r>
          </w:p>
        </w:tc>
      </w:tr>
      <w:tr w:rsidR="0048358B" w14:paraId="49A3E9C2" w14:textId="77777777">
        <w:trPr>
          <w:trHeight w:val="620"/>
        </w:trPr>
        <w:tc>
          <w:tcPr>
            <w:tcW w:w="4900" w:type="dxa"/>
            <w:tcBorders>
              <w:right w:val="dashed" w:sz="8" w:space="0" w:color="000000"/>
            </w:tcBorders>
            <w:shd w:val="clear" w:color="auto" w:fill="BEBEBE"/>
          </w:tcPr>
          <w:p w14:paraId="5F8A8C9C" w14:textId="77777777" w:rsidR="0048358B" w:rsidRDefault="00000000">
            <w:pPr>
              <w:pStyle w:val="TableParagraph"/>
              <w:spacing w:before="104"/>
              <w:ind w:left="289" w:right="69"/>
              <w:jc w:val="center"/>
              <w:rPr>
                <w:sz w:val="18"/>
              </w:rPr>
            </w:pPr>
            <w:r>
              <w:rPr>
                <w:sz w:val="18"/>
              </w:rPr>
              <w:t xml:space="preserve">Measures 2 (Environment) </w:t>
            </w:r>
            <w:r>
              <w:rPr>
                <w:b/>
                <w:sz w:val="18"/>
              </w:rPr>
              <w:t xml:space="preserve">AND </w:t>
            </w:r>
            <w:r>
              <w:rPr>
                <w:sz w:val="18"/>
              </w:rPr>
              <w:t xml:space="preserve">3 (Instruction) are </w:t>
            </w:r>
            <w:r>
              <w:rPr>
                <w:spacing w:val="-2"/>
                <w:sz w:val="18"/>
              </w:rPr>
              <w:t>rated</w:t>
            </w:r>
          </w:p>
          <w:p w14:paraId="61411310"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shd w:val="clear" w:color="auto" w:fill="BEBEBE"/>
          </w:tcPr>
          <w:p w14:paraId="18853737" w14:textId="77777777" w:rsidR="0048358B" w:rsidRDefault="00000000">
            <w:pPr>
              <w:pStyle w:val="TableParagraph"/>
              <w:spacing w:before="104"/>
              <w:ind w:left="1614"/>
              <w:rPr>
                <w:b/>
                <w:sz w:val="18"/>
              </w:rPr>
            </w:pPr>
            <w:r>
              <w:rPr>
                <w:b/>
                <w:sz w:val="18"/>
              </w:rPr>
              <w:t xml:space="preserve">be </w:t>
            </w:r>
            <w:r>
              <w:rPr>
                <w:b/>
                <w:spacing w:val="-2"/>
                <w:sz w:val="18"/>
              </w:rPr>
              <w:t>INEFFECTIVE</w:t>
            </w:r>
          </w:p>
        </w:tc>
      </w:tr>
      <w:tr w:rsidR="0048358B" w14:paraId="05CD23F0" w14:textId="77777777">
        <w:trPr>
          <w:trHeight w:val="619"/>
        </w:trPr>
        <w:tc>
          <w:tcPr>
            <w:tcW w:w="4900" w:type="dxa"/>
            <w:tcBorders>
              <w:right w:val="dashed" w:sz="8" w:space="0" w:color="000000"/>
            </w:tcBorders>
          </w:tcPr>
          <w:p w14:paraId="304B9AD5" w14:textId="77777777" w:rsidR="0048358B" w:rsidRDefault="00000000">
            <w:pPr>
              <w:pStyle w:val="TableParagraph"/>
              <w:spacing w:before="109"/>
              <w:ind w:left="289" w:right="69"/>
              <w:jc w:val="center"/>
              <w:rPr>
                <w:sz w:val="18"/>
              </w:rPr>
            </w:pPr>
            <w:r>
              <w:rPr>
                <w:sz w:val="18"/>
              </w:rPr>
              <w:t xml:space="preserve">Measures 2 (Environment) </w:t>
            </w:r>
            <w:r>
              <w:rPr>
                <w:b/>
                <w:sz w:val="18"/>
              </w:rPr>
              <w:t xml:space="preserve">OR </w:t>
            </w:r>
            <w:r>
              <w:rPr>
                <w:sz w:val="18"/>
              </w:rPr>
              <w:t xml:space="preserve">3 (Instruction) are </w:t>
            </w:r>
            <w:r>
              <w:rPr>
                <w:spacing w:val="-2"/>
                <w:sz w:val="18"/>
              </w:rPr>
              <w:t>rated</w:t>
            </w:r>
          </w:p>
          <w:p w14:paraId="5F7FB1AC"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tcPr>
          <w:p w14:paraId="40CFFA96" w14:textId="77777777" w:rsidR="0048358B" w:rsidRDefault="00000000">
            <w:pPr>
              <w:pStyle w:val="TableParagraph"/>
              <w:spacing w:before="109"/>
              <w:ind w:left="839"/>
              <w:rPr>
                <w:b/>
                <w:sz w:val="18"/>
              </w:rPr>
            </w:pPr>
            <w:r>
              <w:rPr>
                <w:b/>
                <w:sz w:val="18"/>
              </w:rPr>
              <w:t xml:space="preserve">be DEVELOPING </w:t>
            </w:r>
            <w:r>
              <w:rPr>
                <w:sz w:val="18"/>
              </w:rPr>
              <w:t xml:space="preserve">OR </w:t>
            </w:r>
            <w:r>
              <w:rPr>
                <w:b/>
                <w:spacing w:val="-2"/>
                <w:sz w:val="18"/>
              </w:rPr>
              <w:t>INEFFECTIVE</w:t>
            </w:r>
          </w:p>
        </w:tc>
      </w:tr>
      <w:tr w:rsidR="0048358B" w14:paraId="0041E14A" w14:textId="77777777">
        <w:trPr>
          <w:trHeight w:val="620"/>
        </w:trPr>
        <w:tc>
          <w:tcPr>
            <w:tcW w:w="4900" w:type="dxa"/>
            <w:tcBorders>
              <w:right w:val="dashed" w:sz="8" w:space="0" w:color="000000"/>
            </w:tcBorders>
            <w:shd w:val="clear" w:color="auto" w:fill="BEBEBE"/>
          </w:tcPr>
          <w:p w14:paraId="29E860B1" w14:textId="77777777" w:rsidR="0048358B" w:rsidRDefault="00000000">
            <w:pPr>
              <w:pStyle w:val="TableParagraph"/>
              <w:spacing w:before="114"/>
              <w:ind w:left="289" w:right="69"/>
              <w:jc w:val="center"/>
              <w:rPr>
                <w:sz w:val="18"/>
              </w:rPr>
            </w:pPr>
            <w:r>
              <w:rPr>
                <w:sz w:val="18"/>
              </w:rPr>
              <w:t xml:space="preserve">Measures 1 (Planning) </w:t>
            </w:r>
            <w:r>
              <w:rPr>
                <w:b/>
                <w:sz w:val="18"/>
              </w:rPr>
              <w:t xml:space="preserve">OR </w:t>
            </w:r>
            <w:r>
              <w:rPr>
                <w:sz w:val="18"/>
              </w:rPr>
              <w:t xml:space="preserve">4 (Professionalism) are </w:t>
            </w:r>
            <w:r>
              <w:rPr>
                <w:spacing w:val="-2"/>
                <w:sz w:val="18"/>
              </w:rPr>
              <w:t>rated</w:t>
            </w:r>
          </w:p>
          <w:p w14:paraId="52D22A1C" w14:textId="77777777" w:rsidR="0048358B" w:rsidRDefault="00000000">
            <w:pPr>
              <w:pStyle w:val="TableParagraph"/>
              <w:spacing w:before="3"/>
              <w:ind w:left="289" w:right="69"/>
              <w:jc w:val="center"/>
              <w:rPr>
                <w:b/>
                <w:sz w:val="18"/>
              </w:rPr>
            </w:pPr>
            <w:r>
              <w:rPr>
                <w:b/>
                <w:spacing w:val="-2"/>
                <w:sz w:val="18"/>
              </w:rPr>
              <w:t>INEFFECTIVE</w:t>
            </w:r>
          </w:p>
        </w:tc>
        <w:tc>
          <w:tcPr>
            <w:tcW w:w="4460" w:type="dxa"/>
            <w:tcBorders>
              <w:left w:val="dashed" w:sz="8" w:space="0" w:color="000000"/>
            </w:tcBorders>
            <w:shd w:val="clear" w:color="auto" w:fill="BEBEBE"/>
          </w:tcPr>
          <w:p w14:paraId="63A65CC5" w14:textId="77777777" w:rsidR="0048358B" w:rsidRDefault="00000000">
            <w:pPr>
              <w:pStyle w:val="TableParagraph"/>
              <w:spacing w:before="114"/>
              <w:ind w:left="1433"/>
              <w:rPr>
                <w:b/>
                <w:sz w:val="18"/>
              </w:rPr>
            </w:pPr>
            <w:r>
              <w:rPr>
                <w:b/>
                <w:sz w:val="18"/>
              </w:rPr>
              <w:t xml:space="preserve">NOT </w:t>
            </w:r>
            <w:r>
              <w:rPr>
                <w:sz w:val="18"/>
              </w:rPr>
              <w:t xml:space="preserve">be </w:t>
            </w:r>
            <w:r>
              <w:rPr>
                <w:b/>
                <w:spacing w:val="-2"/>
                <w:sz w:val="18"/>
              </w:rPr>
              <w:t>EXEMPLARY</w:t>
            </w:r>
          </w:p>
        </w:tc>
      </w:tr>
      <w:tr w:rsidR="0048358B" w14:paraId="0822FE4E" w14:textId="77777777">
        <w:trPr>
          <w:trHeight w:val="640"/>
        </w:trPr>
        <w:tc>
          <w:tcPr>
            <w:tcW w:w="4900" w:type="dxa"/>
            <w:tcBorders>
              <w:right w:val="dashed" w:sz="8" w:space="0" w:color="000000"/>
            </w:tcBorders>
          </w:tcPr>
          <w:p w14:paraId="7A6C80B0" w14:textId="77777777" w:rsidR="0048358B" w:rsidRDefault="00000000">
            <w:pPr>
              <w:pStyle w:val="TableParagraph"/>
              <w:spacing w:before="119" w:line="242" w:lineRule="auto"/>
              <w:ind w:left="849" w:right="325" w:hanging="86"/>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DEVELOPING</w:t>
            </w:r>
            <w:r>
              <w:rPr>
                <w:sz w:val="18"/>
              </w:rPr>
              <w:t>,</w:t>
            </w:r>
            <w:r>
              <w:rPr>
                <w:spacing w:val="-10"/>
                <w:sz w:val="18"/>
              </w:rPr>
              <w:t xml:space="preserve"> </w:t>
            </w:r>
            <w:r>
              <w:rPr>
                <w:sz w:val="18"/>
              </w:rPr>
              <w:t xml:space="preserve">and two Measures are rated </w:t>
            </w:r>
            <w:r>
              <w:rPr>
                <w:b/>
                <w:sz w:val="18"/>
              </w:rPr>
              <w:t>ACCOMPLISHED</w:t>
            </w:r>
          </w:p>
        </w:tc>
        <w:tc>
          <w:tcPr>
            <w:tcW w:w="4460" w:type="dxa"/>
            <w:tcBorders>
              <w:left w:val="dashed" w:sz="8" w:space="0" w:color="000000"/>
            </w:tcBorders>
          </w:tcPr>
          <w:p w14:paraId="2F91D19B" w14:textId="77777777" w:rsidR="0048358B" w:rsidRDefault="00000000">
            <w:pPr>
              <w:pStyle w:val="TableParagraph"/>
              <w:spacing w:before="119"/>
              <w:ind w:left="1469"/>
              <w:rPr>
                <w:b/>
                <w:sz w:val="18"/>
              </w:rPr>
            </w:pPr>
            <w:r>
              <w:rPr>
                <w:b/>
                <w:sz w:val="18"/>
              </w:rPr>
              <w:t>be</w:t>
            </w:r>
            <w:r>
              <w:rPr>
                <w:b/>
                <w:spacing w:val="-7"/>
                <w:sz w:val="18"/>
              </w:rPr>
              <w:t xml:space="preserve"> </w:t>
            </w:r>
            <w:r>
              <w:rPr>
                <w:b/>
                <w:spacing w:val="-2"/>
                <w:sz w:val="18"/>
              </w:rPr>
              <w:t>ACCOMPLISHED</w:t>
            </w:r>
          </w:p>
        </w:tc>
      </w:tr>
      <w:tr w:rsidR="0048358B" w14:paraId="14C009A4" w14:textId="77777777">
        <w:trPr>
          <w:trHeight w:val="620"/>
        </w:trPr>
        <w:tc>
          <w:tcPr>
            <w:tcW w:w="4900" w:type="dxa"/>
            <w:tcBorders>
              <w:right w:val="dashed" w:sz="8" w:space="0" w:color="000000"/>
            </w:tcBorders>
            <w:shd w:val="clear" w:color="auto" w:fill="BEBEBE"/>
          </w:tcPr>
          <w:p w14:paraId="4182A564" w14:textId="77777777" w:rsidR="0048358B" w:rsidRDefault="00000000">
            <w:pPr>
              <w:pStyle w:val="TableParagraph"/>
              <w:spacing w:before="104" w:line="242" w:lineRule="auto"/>
              <w:ind w:left="1022" w:right="508" w:hanging="259"/>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DEVELOPING</w:t>
            </w:r>
            <w:r>
              <w:rPr>
                <w:sz w:val="18"/>
              </w:rPr>
              <w:t>,</w:t>
            </w:r>
            <w:r>
              <w:rPr>
                <w:spacing w:val="-10"/>
                <w:sz w:val="18"/>
              </w:rPr>
              <w:t xml:space="preserve"> </w:t>
            </w:r>
            <w:r>
              <w:rPr>
                <w:sz w:val="18"/>
              </w:rPr>
              <w:t xml:space="preserve">and two Measures are rated </w:t>
            </w:r>
            <w:r>
              <w:rPr>
                <w:b/>
                <w:sz w:val="18"/>
              </w:rPr>
              <w:t>EXEMPLARY</w:t>
            </w:r>
          </w:p>
        </w:tc>
        <w:tc>
          <w:tcPr>
            <w:tcW w:w="4460" w:type="dxa"/>
            <w:tcBorders>
              <w:left w:val="dashed" w:sz="8" w:space="0" w:color="000000"/>
            </w:tcBorders>
            <w:shd w:val="clear" w:color="auto" w:fill="BEBEBE"/>
          </w:tcPr>
          <w:p w14:paraId="4C0FC9DD" w14:textId="77777777" w:rsidR="0048358B" w:rsidRDefault="00000000">
            <w:pPr>
              <w:pStyle w:val="TableParagraph"/>
              <w:spacing w:before="104"/>
              <w:ind w:left="1469"/>
              <w:rPr>
                <w:b/>
                <w:sz w:val="18"/>
              </w:rPr>
            </w:pPr>
            <w:r>
              <w:rPr>
                <w:b/>
                <w:sz w:val="18"/>
              </w:rPr>
              <w:t>be</w:t>
            </w:r>
            <w:r>
              <w:rPr>
                <w:b/>
                <w:spacing w:val="-7"/>
                <w:sz w:val="18"/>
              </w:rPr>
              <w:t xml:space="preserve"> </w:t>
            </w:r>
            <w:r>
              <w:rPr>
                <w:b/>
                <w:spacing w:val="-2"/>
                <w:sz w:val="18"/>
              </w:rPr>
              <w:t>ACCOMPLISHED</w:t>
            </w:r>
          </w:p>
        </w:tc>
      </w:tr>
      <w:tr w:rsidR="0048358B" w14:paraId="03D67F17" w14:textId="77777777">
        <w:trPr>
          <w:trHeight w:val="619"/>
        </w:trPr>
        <w:tc>
          <w:tcPr>
            <w:tcW w:w="4900" w:type="dxa"/>
            <w:tcBorders>
              <w:right w:val="dashed" w:sz="8" w:space="0" w:color="000000"/>
            </w:tcBorders>
          </w:tcPr>
          <w:p w14:paraId="263E90B4" w14:textId="77777777" w:rsidR="0048358B" w:rsidRDefault="00000000">
            <w:pPr>
              <w:pStyle w:val="TableParagraph"/>
              <w:spacing w:before="109" w:line="242" w:lineRule="auto"/>
              <w:ind w:left="300" w:right="508"/>
              <w:rPr>
                <w:b/>
                <w:sz w:val="18"/>
              </w:rPr>
            </w:pPr>
            <w:r>
              <w:rPr>
                <w:sz w:val="18"/>
              </w:rPr>
              <w:t>Two</w:t>
            </w:r>
            <w:r>
              <w:rPr>
                <w:spacing w:val="-10"/>
                <w:sz w:val="18"/>
              </w:rPr>
              <w:t xml:space="preserve"> </w:t>
            </w:r>
            <w:r>
              <w:rPr>
                <w:sz w:val="18"/>
              </w:rPr>
              <w:t>Measures</w:t>
            </w:r>
            <w:r>
              <w:rPr>
                <w:spacing w:val="-10"/>
                <w:sz w:val="18"/>
              </w:rPr>
              <w:t xml:space="preserve"> </w:t>
            </w:r>
            <w:r>
              <w:rPr>
                <w:sz w:val="18"/>
              </w:rPr>
              <w:t>are</w:t>
            </w:r>
            <w:r>
              <w:rPr>
                <w:spacing w:val="-10"/>
                <w:sz w:val="18"/>
              </w:rPr>
              <w:t xml:space="preserve"> </w:t>
            </w:r>
            <w:r>
              <w:rPr>
                <w:sz w:val="18"/>
              </w:rPr>
              <w:t>rated</w:t>
            </w:r>
            <w:r>
              <w:rPr>
                <w:spacing w:val="-10"/>
                <w:sz w:val="18"/>
              </w:rPr>
              <w:t xml:space="preserve"> </w:t>
            </w:r>
            <w:r>
              <w:rPr>
                <w:b/>
                <w:sz w:val="18"/>
              </w:rPr>
              <w:t>ACCOMPLISHED</w:t>
            </w:r>
            <w:r>
              <w:rPr>
                <w:sz w:val="18"/>
              </w:rPr>
              <w:t>,</w:t>
            </w:r>
            <w:r>
              <w:rPr>
                <w:spacing w:val="-10"/>
                <w:sz w:val="18"/>
              </w:rPr>
              <w:t xml:space="preserve"> </w:t>
            </w:r>
            <w:r>
              <w:rPr>
                <w:sz w:val="18"/>
              </w:rPr>
              <w:t xml:space="preserve">and two Measures are rated </w:t>
            </w:r>
            <w:r>
              <w:rPr>
                <w:b/>
                <w:sz w:val="18"/>
              </w:rPr>
              <w:t>EXEMPLARY</w:t>
            </w:r>
          </w:p>
        </w:tc>
        <w:tc>
          <w:tcPr>
            <w:tcW w:w="4460" w:type="dxa"/>
            <w:tcBorders>
              <w:left w:val="dashed" w:sz="8" w:space="0" w:color="000000"/>
            </w:tcBorders>
          </w:tcPr>
          <w:p w14:paraId="4941FEBD" w14:textId="77777777" w:rsidR="0048358B" w:rsidRDefault="00000000">
            <w:pPr>
              <w:pStyle w:val="TableParagraph"/>
              <w:spacing w:before="109"/>
              <w:ind w:left="1643"/>
              <w:rPr>
                <w:b/>
                <w:sz w:val="18"/>
              </w:rPr>
            </w:pPr>
            <w:r>
              <w:rPr>
                <w:b/>
                <w:sz w:val="18"/>
              </w:rPr>
              <w:t xml:space="preserve">be </w:t>
            </w:r>
            <w:r>
              <w:rPr>
                <w:b/>
                <w:spacing w:val="-2"/>
                <w:sz w:val="18"/>
              </w:rPr>
              <w:t>EXEMPLARY</w:t>
            </w:r>
          </w:p>
        </w:tc>
      </w:tr>
    </w:tbl>
    <w:p w14:paraId="56D65472" w14:textId="77777777" w:rsidR="0048358B" w:rsidRDefault="0048358B">
      <w:pPr>
        <w:pStyle w:val="BodyText"/>
        <w:spacing w:before="7"/>
        <w:rPr>
          <w:rFonts w:ascii="Cambria"/>
          <w:b/>
          <w:sz w:val="2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60"/>
        <w:gridCol w:w="2360"/>
        <w:gridCol w:w="2340"/>
        <w:gridCol w:w="2360"/>
      </w:tblGrid>
      <w:tr w:rsidR="0048358B" w14:paraId="7C661A29" w14:textId="77777777">
        <w:trPr>
          <w:trHeight w:val="499"/>
        </w:trPr>
        <w:tc>
          <w:tcPr>
            <w:tcW w:w="9420" w:type="dxa"/>
            <w:gridSpan w:val="4"/>
            <w:shd w:val="clear" w:color="auto" w:fill="D9D9D9"/>
          </w:tcPr>
          <w:p w14:paraId="77727101" w14:textId="77777777" w:rsidR="0048358B" w:rsidRDefault="00000000">
            <w:pPr>
              <w:pStyle w:val="TableParagraph"/>
              <w:spacing w:before="118"/>
              <w:ind w:left="3623" w:right="3351"/>
              <w:jc w:val="center"/>
              <w:rPr>
                <w:b/>
                <w:sz w:val="16"/>
              </w:rPr>
            </w:pPr>
            <w:r>
              <w:rPr>
                <w:b/>
                <w:spacing w:val="-2"/>
                <w:sz w:val="16"/>
              </w:rPr>
              <w:t>OVERALL</w:t>
            </w:r>
            <w:r>
              <w:rPr>
                <w:b/>
                <w:spacing w:val="-1"/>
                <w:sz w:val="16"/>
              </w:rPr>
              <w:t xml:space="preserve"> </w:t>
            </w:r>
            <w:r>
              <w:rPr>
                <w:b/>
                <w:spacing w:val="-2"/>
                <w:sz w:val="16"/>
              </w:rPr>
              <w:t>SUMMATIVE</w:t>
            </w:r>
            <w:r>
              <w:rPr>
                <w:b/>
                <w:spacing w:val="3"/>
                <w:sz w:val="16"/>
              </w:rPr>
              <w:t xml:space="preserve"> </w:t>
            </w:r>
            <w:r>
              <w:rPr>
                <w:b/>
                <w:spacing w:val="-2"/>
                <w:sz w:val="16"/>
              </w:rPr>
              <w:t>RATING</w:t>
            </w:r>
          </w:p>
        </w:tc>
      </w:tr>
      <w:tr w:rsidR="0048358B" w14:paraId="058E4F0F" w14:textId="77777777">
        <w:trPr>
          <w:trHeight w:val="479"/>
        </w:trPr>
        <w:tc>
          <w:tcPr>
            <w:tcW w:w="2360" w:type="dxa"/>
          </w:tcPr>
          <w:p w14:paraId="74069F30" w14:textId="77777777" w:rsidR="0048358B" w:rsidRDefault="00000000">
            <w:pPr>
              <w:pStyle w:val="TableParagraph"/>
              <w:spacing w:before="108"/>
              <w:ind w:left="900"/>
              <w:rPr>
                <w:b/>
                <w:sz w:val="16"/>
              </w:rPr>
            </w:pPr>
            <w:r>
              <w:rPr>
                <w:b/>
                <w:spacing w:val="-2"/>
                <w:sz w:val="16"/>
              </w:rPr>
              <w:t>Exemplary</w:t>
            </w:r>
          </w:p>
        </w:tc>
        <w:tc>
          <w:tcPr>
            <w:tcW w:w="2360" w:type="dxa"/>
          </w:tcPr>
          <w:p w14:paraId="3D15DDDD" w14:textId="77777777" w:rsidR="0048358B" w:rsidRDefault="00000000">
            <w:pPr>
              <w:pStyle w:val="TableParagraph"/>
              <w:spacing w:before="108"/>
              <w:ind w:left="753"/>
              <w:rPr>
                <w:b/>
                <w:sz w:val="16"/>
              </w:rPr>
            </w:pPr>
            <w:r>
              <w:rPr>
                <w:b/>
                <w:spacing w:val="-2"/>
                <w:sz w:val="16"/>
              </w:rPr>
              <w:t>Accomplished</w:t>
            </w:r>
          </w:p>
        </w:tc>
        <w:tc>
          <w:tcPr>
            <w:tcW w:w="2340" w:type="dxa"/>
          </w:tcPr>
          <w:p w14:paraId="0AED30A5" w14:textId="77777777" w:rsidR="0048358B" w:rsidRDefault="00000000">
            <w:pPr>
              <w:pStyle w:val="TableParagraph"/>
              <w:spacing w:before="108"/>
              <w:ind w:left="864"/>
              <w:rPr>
                <w:b/>
                <w:sz w:val="16"/>
              </w:rPr>
            </w:pPr>
            <w:r>
              <w:rPr>
                <w:b/>
                <w:spacing w:val="-2"/>
                <w:sz w:val="16"/>
              </w:rPr>
              <w:t>Developing</w:t>
            </w:r>
          </w:p>
        </w:tc>
        <w:tc>
          <w:tcPr>
            <w:tcW w:w="2360" w:type="dxa"/>
          </w:tcPr>
          <w:p w14:paraId="486FD6C0" w14:textId="77777777" w:rsidR="0048358B" w:rsidRDefault="00000000">
            <w:pPr>
              <w:pStyle w:val="TableParagraph"/>
              <w:spacing w:before="108"/>
              <w:ind w:left="914"/>
              <w:rPr>
                <w:b/>
                <w:sz w:val="16"/>
              </w:rPr>
            </w:pPr>
            <w:r>
              <w:rPr>
                <w:b/>
                <w:spacing w:val="-2"/>
                <w:sz w:val="16"/>
              </w:rPr>
              <w:t>Ineffective</w:t>
            </w:r>
          </w:p>
        </w:tc>
      </w:tr>
      <w:tr w:rsidR="0048358B" w14:paraId="5C340A2E" w14:textId="77777777">
        <w:trPr>
          <w:trHeight w:val="940"/>
        </w:trPr>
        <w:tc>
          <w:tcPr>
            <w:tcW w:w="2360" w:type="dxa"/>
          </w:tcPr>
          <w:p w14:paraId="3F7B949E" w14:textId="77777777" w:rsidR="0048358B" w:rsidRDefault="00000000">
            <w:pPr>
              <w:pStyle w:val="TableParagraph"/>
              <w:tabs>
                <w:tab w:val="left" w:pos="2225"/>
              </w:tabs>
              <w:spacing w:before="118"/>
              <w:ind w:left="420"/>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030144A6" w14:textId="77777777" w:rsidR="0048358B" w:rsidRDefault="0048358B">
            <w:pPr>
              <w:pStyle w:val="TableParagraph"/>
              <w:spacing w:before="7"/>
              <w:rPr>
                <w:rFonts w:ascii="Cambria"/>
                <w:b/>
                <w:sz w:val="17"/>
              </w:rPr>
            </w:pPr>
          </w:p>
          <w:p w14:paraId="62B34036" w14:textId="77777777" w:rsidR="0048358B" w:rsidRDefault="00000000">
            <w:pPr>
              <w:pStyle w:val="TableParagraph"/>
              <w:tabs>
                <w:tab w:val="left" w:pos="2234"/>
              </w:tabs>
              <w:ind w:left="412"/>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60" w:type="dxa"/>
          </w:tcPr>
          <w:p w14:paraId="11B34265" w14:textId="77777777" w:rsidR="0048358B" w:rsidRDefault="00000000">
            <w:pPr>
              <w:pStyle w:val="TableParagraph"/>
              <w:tabs>
                <w:tab w:val="left" w:pos="2220"/>
              </w:tabs>
              <w:spacing w:before="118"/>
              <w:ind w:left="415"/>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2506E0F4" w14:textId="77777777" w:rsidR="0048358B" w:rsidRDefault="0048358B">
            <w:pPr>
              <w:pStyle w:val="TableParagraph"/>
              <w:spacing w:before="7"/>
              <w:rPr>
                <w:rFonts w:ascii="Cambria"/>
                <w:b/>
                <w:sz w:val="17"/>
              </w:rPr>
            </w:pPr>
          </w:p>
          <w:p w14:paraId="13F0B654" w14:textId="77777777" w:rsidR="0048358B" w:rsidRDefault="00000000">
            <w:pPr>
              <w:pStyle w:val="TableParagraph"/>
              <w:tabs>
                <w:tab w:val="left" w:pos="2229"/>
              </w:tabs>
              <w:ind w:left="407"/>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40" w:type="dxa"/>
          </w:tcPr>
          <w:p w14:paraId="148F6526" w14:textId="77777777" w:rsidR="0048358B" w:rsidRDefault="00000000">
            <w:pPr>
              <w:pStyle w:val="TableParagraph"/>
              <w:tabs>
                <w:tab w:val="left" w:pos="2215"/>
              </w:tabs>
              <w:spacing w:before="118"/>
              <w:ind w:left="410"/>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5C2811DC" w14:textId="77777777" w:rsidR="0048358B" w:rsidRDefault="0048358B">
            <w:pPr>
              <w:pStyle w:val="TableParagraph"/>
              <w:spacing w:before="7"/>
              <w:rPr>
                <w:rFonts w:ascii="Cambria"/>
                <w:b/>
                <w:sz w:val="17"/>
              </w:rPr>
            </w:pPr>
          </w:p>
          <w:p w14:paraId="08420176" w14:textId="77777777" w:rsidR="0048358B" w:rsidRDefault="00000000">
            <w:pPr>
              <w:pStyle w:val="TableParagraph"/>
              <w:tabs>
                <w:tab w:val="left" w:pos="2224"/>
              </w:tabs>
              <w:ind w:left="402"/>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c>
          <w:tcPr>
            <w:tcW w:w="2360" w:type="dxa"/>
          </w:tcPr>
          <w:p w14:paraId="673ECBDB" w14:textId="77777777" w:rsidR="0048358B" w:rsidRDefault="00000000">
            <w:pPr>
              <w:pStyle w:val="TableParagraph"/>
              <w:tabs>
                <w:tab w:val="left" w:pos="2230"/>
              </w:tabs>
              <w:spacing w:before="118"/>
              <w:ind w:left="425"/>
              <w:rPr>
                <w:rFonts w:ascii="Times New Roman"/>
                <w:sz w:val="16"/>
              </w:rPr>
            </w:pPr>
            <w:r>
              <w:rPr>
                <w:b/>
                <w:sz w:val="16"/>
              </w:rPr>
              <w:t>Evaluator</w:t>
            </w:r>
            <w:r>
              <w:rPr>
                <w:b/>
                <w:spacing w:val="-4"/>
                <w:sz w:val="16"/>
              </w:rPr>
              <w:t xml:space="preserve"> </w:t>
            </w:r>
            <w:r>
              <w:rPr>
                <w:b/>
                <w:sz w:val="16"/>
              </w:rPr>
              <w:t>initials</w:t>
            </w:r>
            <w:r>
              <w:rPr>
                <w:b/>
                <w:spacing w:val="-4"/>
                <w:sz w:val="16"/>
              </w:rPr>
              <w:t xml:space="preserve"> </w:t>
            </w:r>
            <w:r>
              <w:rPr>
                <w:rFonts w:ascii="Times New Roman"/>
                <w:sz w:val="16"/>
                <w:u w:val="single"/>
              </w:rPr>
              <w:tab/>
            </w:r>
          </w:p>
          <w:p w14:paraId="6F1F6F0A" w14:textId="77777777" w:rsidR="0048358B" w:rsidRDefault="0048358B">
            <w:pPr>
              <w:pStyle w:val="TableParagraph"/>
              <w:spacing w:before="7"/>
              <w:rPr>
                <w:rFonts w:ascii="Cambria"/>
                <w:b/>
                <w:sz w:val="17"/>
              </w:rPr>
            </w:pPr>
          </w:p>
          <w:p w14:paraId="23F3D4B6" w14:textId="77777777" w:rsidR="0048358B" w:rsidRDefault="00000000">
            <w:pPr>
              <w:pStyle w:val="TableParagraph"/>
              <w:tabs>
                <w:tab w:val="left" w:pos="2239"/>
              </w:tabs>
              <w:ind w:left="417"/>
              <w:rPr>
                <w:rFonts w:ascii="Times New Roman"/>
                <w:sz w:val="16"/>
              </w:rPr>
            </w:pPr>
            <w:proofErr w:type="spellStart"/>
            <w:r>
              <w:rPr>
                <w:b/>
                <w:sz w:val="16"/>
              </w:rPr>
              <w:t>Evaluatee</w:t>
            </w:r>
            <w:proofErr w:type="spellEnd"/>
            <w:r>
              <w:rPr>
                <w:b/>
                <w:spacing w:val="-4"/>
                <w:sz w:val="16"/>
              </w:rPr>
              <w:t xml:space="preserve"> </w:t>
            </w:r>
            <w:r>
              <w:rPr>
                <w:b/>
                <w:sz w:val="16"/>
              </w:rPr>
              <w:t>initials</w:t>
            </w:r>
            <w:r>
              <w:rPr>
                <w:b/>
                <w:spacing w:val="-4"/>
                <w:sz w:val="16"/>
              </w:rPr>
              <w:t xml:space="preserve"> </w:t>
            </w:r>
            <w:r>
              <w:rPr>
                <w:rFonts w:ascii="Times New Roman"/>
                <w:sz w:val="16"/>
                <w:u w:val="single"/>
              </w:rPr>
              <w:tab/>
            </w:r>
          </w:p>
        </w:tc>
      </w:tr>
    </w:tbl>
    <w:p w14:paraId="53776C2A" w14:textId="77777777" w:rsidR="0048358B" w:rsidRDefault="0048358B">
      <w:pPr>
        <w:rPr>
          <w:rFonts w:ascii="Times New Roman"/>
          <w:sz w:val="16"/>
        </w:rPr>
        <w:sectPr w:rsidR="0048358B">
          <w:pgSz w:w="12240" w:h="15840"/>
          <w:pgMar w:top="1340" w:right="880" w:bottom="280" w:left="1020" w:header="370" w:footer="0" w:gutter="0"/>
          <w:cols w:space="720"/>
        </w:sectPr>
      </w:pPr>
    </w:p>
    <w:p w14:paraId="277D5EDA" w14:textId="77777777" w:rsidR="0048358B" w:rsidRDefault="0048358B">
      <w:pPr>
        <w:pStyle w:val="BodyText"/>
        <w:rPr>
          <w:rFonts w:ascii="Cambria"/>
          <w:b/>
          <w:sz w:val="23"/>
        </w:rPr>
      </w:pPr>
    </w:p>
    <w:p w14:paraId="0FAC91A3" w14:textId="77777777" w:rsidR="0048358B" w:rsidRDefault="00000000">
      <w:pPr>
        <w:spacing w:before="94" w:line="290" w:lineRule="auto"/>
        <w:ind w:left="510" w:right="661" w:firstLine="122"/>
        <w:rPr>
          <w:sz w:val="20"/>
        </w:rPr>
      </w:pPr>
      <w:r>
        <w:rPr>
          <w:sz w:val="20"/>
        </w:rPr>
        <w:t>“This is to certify that I have met with my evaluator to discuss my job performance as outlined above and have received a copy of this form. I understand that my signature does not indicate agreement.” (Signature</w:t>
      </w:r>
      <w:r>
        <w:rPr>
          <w:spacing w:val="-4"/>
          <w:sz w:val="20"/>
        </w:rPr>
        <w:t xml:space="preserve"> </w:t>
      </w:r>
      <w:r>
        <w:rPr>
          <w:sz w:val="20"/>
        </w:rPr>
        <w:t>denotes</w:t>
      </w:r>
      <w:r>
        <w:rPr>
          <w:spacing w:val="-4"/>
          <w:sz w:val="20"/>
        </w:rPr>
        <w:t xml:space="preserve"> </w:t>
      </w:r>
      <w:r>
        <w:rPr>
          <w:sz w:val="20"/>
        </w:rPr>
        <w:t>receipt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summative</w:t>
      </w:r>
      <w:r>
        <w:rPr>
          <w:spacing w:val="-4"/>
          <w:sz w:val="20"/>
        </w:rPr>
        <w:t xml:space="preserve"> </w:t>
      </w:r>
      <w:r>
        <w:rPr>
          <w:sz w:val="20"/>
        </w:rPr>
        <w:t>evaluation,</w:t>
      </w:r>
      <w:r>
        <w:rPr>
          <w:spacing w:val="-4"/>
          <w:sz w:val="20"/>
        </w:rPr>
        <w:t xml:space="preserve"> </w:t>
      </w:r>
      <w:r>
        <w:rPr>
          <w:sz w:val="20"/>
        </w:rPr>
        <w:t>not</w:t>
      </w:r>
      <w:r>
        <w:rPr>
          <w:spacing w:val="-4"/>
          <w:sz w:val="20"/>
        </w:rPr>
        <w:t xml:space="preserve"> </w:t>
      </w:r>
      <w:r>
        <w:rPr>
          <w:sz w:val="20"/>
        </w:rPr>
        <w:t>necessarily</w:t>
      </w:r>
      <w:r>
        <w:rPr>
          <w:spacing w:val="-4"/>
          <w:sz w:val="20"/>
        </w:rPr>
        <w:t xml:space="preserve"> </w:t>
      </w:r>
      <w:r>
        <w:rPr>
          <w:sz w:val="20"/>
        </w:rPr>
        <w:t>agreement</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contents</w:t>
      </w:r>
      <w:r>
        <w:rPr>
          <w:spacing w:val="-4"/>
          <w:sz w:val="20"/>
        </w:rPr>
        <w:t xml:space="preserve"> </w:t>
      </w:r>
      <w:r>
        <w:rPr>
          <w:sz w:val="20"/>
        </w:rPr>
        <w:t>of the form.)</w:t>
      </w:r>
    </w:p>
    <w:p w14:paraId="6A5BD5C8" w14:textId="77777777" w:rsidR="0048358B" w:rsidRDefault="0048358B">
      <w:pPr>
        <w:pStyle w:val="BodyText"/>
        <w:spacing w:before="10"/>
        <w:rPr>
          <w:sz w:val="19"/>
        </w:rPr>
      </w:pPr>
    </w:p>
    <w:p w14:paraId="60254301" w14:textId="41AF18E0" w:rsidR="0048358B" w:rsidRDefault="00000000">
      <w:pPr>
        <w:ind w:left="510"/>
        <w:rPr>
          <w:sz w:val="20"/>
        </w:rPr>
      </w:pPr>
      <w:r>
        <w:rPr>
          <w:sz w:val="20"/>
        </w:rPr>
        <w:t>Opportunities</w:t>
      </w:r>
      <w:r>
        <w:rPr>
          <w:spacing w:val="-6"/>
          <w:sz w:val="20"/>
        </w:rPr>
        <w:t xml:space="preserve"> </w:t>
      </w:r>
      <w:r>
        <w:rPr>
          <w:sz w:val="20"/>
        </w:rPr>
        <w:t>for</w:t>
      </w:r>
      <w:r>
        <w:rPr>
          <w:spacing w:val="-5"/>
          <w:sz w:val="20"/>
        </w:rPr>
        <w:t xml:space="preserve"> </w:t>
      </w:r>
      <w:r>
        <w:rPr>
          <w:sz w:val="20"/>
        </w:rPr>
        <w:t>the</w:t>
      </w:r>
      <w:r>
        <w:rPr>
          <w:spacing w:val="-6"/>
          <w:sz w:val="20"/>
        </w:rPr>
        <w:t xml:space="preserve"> </w:t>
      </w:r>
      <w:r>
        <w:rPr>
          <w:sz w:val="20"/>
        </w:rPr>
        <w:t>appeal</w:t>
      </w:r>
      <w:r>
        <w:rPr>
          <w:spacing w:val="-5"/>
          <w:sz w:val="20"/>
        </w:rPr>
        <w:t xml:space="preserve"> </w:t>
      </w:r>
      <w:r>
        <w:rPr>
          <w:sz w:val="20"/>
        </w:rPr>
        <w:t>processes</w:t>
      </w:r>
      <w:r>
        <w:rPr>
          <w:spacing w:val="-5"/>
          <w:sz w:val="20"/>
        </w:rPr>
        <w:t xml:space="preserve"> </w:t>
      </w:r>
      <w:r>
        <w:rPr>
          <w:sz w:val="20"/>
        </w:rPr>
        <w:t>are</w:t>
      </w:r>
      <w:r>
        <w:rPr>
          <w:spacing w:val="-6"/>
          <w:sz w:val="20"/>
        </w:rPr>
        <w:t xml:space="preserve"> </w:t>
      </w:r>
      <w:r>
        <w:rPr>
          <w:sz w:val="20"/>
        </w:rPr>
        <w:t>part</w:t>
      </w:r>
      <w:r>
        <w:rPr>
          <w:spacing w:val="-5"/>
          <w:sz w:val="20"/>
        </w:rPr>
        <w:t xml:space="preserve"> </w:t>
      </w:r>
      <w:r>
        <w:rPr>
          <w:sz w:val="20"/>
        </w:rPr>
        <w:t>of</w:t>
      </w:r>
      <w:r>
        <w:rPr>
          <w:spacing w:val="-5"/>
          <w:sz w:val="20"/>
        </w:rPr>
        <w:t xml:space="preserve"> </w:t>
      </w:r>
      <w:r>
        <w:rPr>
          <w:sz w:val="20"/>
        </w:rPr>
        <w:t>the</w:t>
      </w:r>
      <w:r>
        <w:rPr>
          <w:spacing w:val="-6"/>
          <w:sz w:val="20"/>
        </w:rPr>
        <w:t xml:space="preserve"> </w:t>
      </w:r>
      <w:r w:rsidR="007A693A">
        <w:rPr>
          <w:sz w:val="20"/>
        </w:rPr>
        <w:t>LC</w:t>
      </w:r>
      <w:r>
        <w:rPr>
          <w:spacing w:val="-5"/>
          <w:sz w:val="20"/>
        </w:rPr>
        <w:t xml:space="preserve"> </w:t>
      </w:r>
      <w:r>
        <w:rPr>
          <w:sz w:val="20"/>
        </w:rPr>
        <w:t>Evaluation</w:t>
      </w:r>
      <w:r>
        <w:rPr>
          <w:spacing w:val="-5"/>
          <w:sz w:val="20"/>
        </w:rPr>
        <w:t xml:space="preserve"> </w:t>
      </w:r>
      <w:r>
        <w:rPr>
          <w:spacing w:val="-2"/>
          <w:sz w:val="20"/>
        </w:rPr>
        <w:t>Plan.</w:t>
      </w:r>
    </w:p>
    <w:p w14:paraId="1088660B" w14:textId="77777777" w:rsidR="0048358B" w:rsidRDefault="0048358B">
      <w:pPr>
        <w:pStyle w:val="BodyText"/>
        <w:spacing w:before="8"/>
        <w:rPr>
          <w:sz w:val="21"/>
        </w:rPr>
      </w:pPr>
    </w:p>
    <w:p w14:paraId="5BBF5DF4" w14:textId="77777777" w:rsidR="0048358B" w:rsidRDefault="00000000">
      <w:pPr>
        <w:spacing w:before="1" w:line="249" w:lineRule="auto"/>
        <w:ind w:left="510" w:right="661"/>
        <w:rPr>
          <w:b/>
          <w:sz w:val="20"/>
        </w:rPr>
      </w:pPr>
      <w:r>
        <w:rPr>
          <w:b/>
          <w:sz w:val="20"/>
        </w:rPr>
        <w:t>Certified</w:t>
      </w:r>
      <w:r>
        <w:rPr>
          <w:b/>
          <w:spacing w:val="-4"/>
          <w:sz w:val="20"/>
        </w:rPr>
        <w:t xml:space="preserve"> </w:t>
      </w:r>
      <w:r>
        <w:rPr>
          <w:b/>
          <w:sz w:val="20"/>
        </w:rPr>
        <w:t>employees</w:t>
      </w:r>
      <w:r>
        <w:rPr>
          <w:b/>
          <w:spacing w:val="-4"/>
          <w:sz w:val="20"/>
        </w:rPr>
        <w:t xml:space="preserve"> </w:t>
      </w:r>
      <w:r>
        <w:rPr>
          <w:b/>
          <w:sz w:val="20"/>
        </w:rPr>
        <w:t>must</w:t>
      </w:r>
      <w:r>
        <w:rPr>
          <w:b/>
          <w:spacing w:val="-4"/>
          <w:sz w:val="20"/>
        </w:rPr>
        <w:t xml:space="preserve"> </w:t>
      </w:r>
      <w:r>
        <w:rPr>
          <w:b/>
          <w:sz w:val="20"/>
        </w:rPr>
        <w:t>take</w:t>
      </w:r>
      <w:r>
        <w:rPr>
          <w:b/>
          <w:spacing w:val="-4"/>
          <w:sz w:val="20"/>
        </w:rPr>
        <w:t xml:space="preserve"> </w:t>
      </w:r>
      <w:r>
        <w:rPr>
          <w:b/>
          <w:sz w:val="20"/>
        </w:rPr>
        <w:t>their</w:t>
      </w:r>
      <w:r>
        <w:rPr>
          <w:b/>
          <w:spacing w:val="-4"/>
          <w:sz w:val="20"/>
        </w:rPr>
        <w:t xml:space="preserve"> </w:t>
      </w:r>
      <w:r>
        <w:rPr>
          <w:b/>
          <w:sz w:val="20"/>
        </w:rPr>
        <w:t>appeals</w:t>
      </w:r>
      <w:r>
        <w:rPr>
          <w:b/>
          <w:spacing w:val="-4"/>
          <w:sz w:val="20"/>
        </w:rPr>
        <w:t xml:space="preserve"> </w:t>
      </w:r>
      <w:r>
        <w:rPr>
          <w:b/>
          <w:sz w:val="20"/>
        </w:rPr>
        <w:t>to</w:t>
      </w:r>
      <w:r>
        <w:rPr>
          <w:b/>
          <w:spacing w:val="-4"/>
          <w:sz w:val="20"/>
        </w:rPr>
        <w:t xml:space="preserve"> </w:t>
      </w:r>
      <w:r>
        <w:rPr>
          <w:b/>
          <w:sz w:val="20"/>
        </w:rPr>
        <w:t>this</w:t>
      </w:r>
      <w:r>
        <w:rPr>
          <w:b/>
          <w:spacing w:val="-4"/>
          <w:sz w:val="20"/>
        </w:rPr>
        <w:t xml:space="preserve"> </w:t>
      </w:r>
      <w:r>
        <w:rPr>
          <w:b/>
          <w:sz w:val="20"/>
        </w:rPr>
        <w:t>summative</w:t>
      </w:r>
      <w:r>
        <w:rPr>
          <w:b/>
          <w:spacing w:val="-4"/>
          <w:sz w:val="20"/>
        </w:rPr>
        <w:t xml:space="preserve"> </w:t>
      </w:r>
      <w:r>
        <w:rPr>
          <w:b/>
          <w:sz w:val="20"/>
        </w:rPr>
        <w:t>evaluation</w:t>
      </w:r>
      <w:r>
        <w:rPr>
          <w:b/>
          <w:spacing w:val="-4"/>
          <w:sz w:val="20"/>
        </w:rPr>
        <w:t xml:space="preserve"> </w:t>
      </w:r>
      <w:r>
        <w:rPr>
          <w:b/>
          <w:sz w:val="20"/>
        </w:rPr>
        <w:t>with</w:t>
      </w:r>
      <w:r>
        <w:rPr>
          <w:b/>
          <w:spacing w:val="-4"/>
          <w:sz w:val="20"/>
        </w:rPr>
        <w:t xml:space="preserve"> </w:t>
      </w:r>
      <w:r>
        <w:rPr>
          <w:b/>
          <w:sz w:val="20"/>
        </w:rPr>
        <w:t>the</w:t>
      </w:r>
      <w:r>
        <w:rPr>
          <w:b/>
          <w:spacing w:val="-4"/>
          <w:sz w:val="20"/>
        </w:rPr>
        <w:t xml:space="preserve"> </w:t>
      </w:r>
      <w:r>
        <w:rPr>
          <w:b/>
          <w:sz w:val="20"/>
        </w:rPr>
        <w:t>time</w:t>
      </w:r>
      <w:r>
        <w:rPr>
          <w:b/>
          <w:spacing w:val="-4"/>
          <w:sz w:val="20"/>
        </w:rPr>
        <w:t xml:space="preserve"> </w:t>
      </w:r>
      <w:r>
        <w:rPr>
          <w:b/>
          <w:sz w:val="20"/>
        </w:rPr>
        <w:t xml:space="preserve">frames, mandated in 704 KAR </w:t>
      </w:r>
      <w:r>
        <w:rPr>
          <w:b/>
          <w:sz w:val="20"/>
        </w:rPr>
        <w:t>3:345.</w:t>
      </w:r>
    </w:p>
    <w:p w14:paraId="57844F0D" w14:textId="77777777" w:rsidR="0048358B" w:rsidRDefault="0048358B">
      <w:pPr>
        <w:pStyle w:val="BodyText"/>
        <w:rPr>
          <w:b/>
          <w:sz w:val="21"/>
        </w:rPr>
      </w:pPr>
    </w:p>
    <w:p w14:paraId="09D997C4" w14:textId="77777777" w:rsidR="0048358B" w:rsidRDefault="00000000">
      <w:pPr>
        <w:spacing w:line="501" w:lineRule="auto"/>
        <w:ind w:left="510" w:right="2394"/>
        <w:rPr>
          <w:b/>
          <w:sz w:val="20"/>
        </w:rPr>
      </w:pPr>
      <w:r>
        <w:rPr>
          <w:b/>
          <w:sz w:val="20"/>
        </w:rPr>
        <w:t>To</w:t>
      </w:r>
      <w:r>
        <w:rPr>
          <w:b/>
          <w:spacing w:val="-6"/>
          <w:sz w:val="20"/>
        </w:rPr>
        <w:t xml:space="preserve"> </w:t>
      </w:r>
      <w:r>
        <w:rPr>
          <w:b/>
          <w:sz w:val="20"/>
        </w:rPr>
        <w:t>be</w:t>
      </w:r>
      <w:r>
        <w:rPr>
          <w:b/>
          <w:spacing w:val="-6"/>
          <w:sz w:val="20"/>
        </w:rPr>
        <w:t xml:space="preserve"> </w:t>
      </w:r>
      <w:r>
        <w:rPr>
          <w:b/>
          <w:sz w:val="20"/>
        </w:rPr>
        <w:t>signed</w:t>
      </w:r>
      <w:r>
        <w:rPr>
          <w:b/>
          <w:spacing w:val="-6"/>
          <w:sz w:val="20"/>
        </w:rPr>
        <w:t xml:space="preserve"> </w:t>
      </w:r>
      <w:r>
        <w:rPr>
          <w:b/>
          <w:sz w:val="20"/>
        </w:rPr>
        <w:t>after</w:t>
      </w:r>
      <w:r>
        <w:rPr>
          <w:b/>
          <w:spacing w:val="-6"/>
          <w:sz w:val="20"/>
        </w:rPr>
        <w:t xml:space="preserve"> </w:t>
      </w:r>
      <w:r>
        <w:rPr>
          <w:b/>
          <w:sz w:val="20"/>
        </w:rPr>
        <w:t>all</w:t>
      </w:r>
      <w:r>
        <w:rPr>
          <w:b/>
          <w:spacing w:val="-6"/>
          <w:sz w:val="20"/>
        </w:rPr>
        <w:t xml:space="preserve"> </w:t>
      </w:r>
      <w:r>
        <w:rPr>
          <w:b/>
          <w:sz w:val="20"/>
        </w:rPr>
        <w:t>information</w:t>
      </w:r>
      <w:r>
        <w:rPr>
          <w:b/>
          <w:spacing w:val="-6"/>
          <w:sz w:val="20"/>
        </w:rPr>
        <w:t xml:space="preserve"> </w:t>
      </w:r>
      <w:r>
        <w:rPr>
          <w:b/>
          <w:sz w:val="20"/>
        </w:rPr>
        <w:t>above</w:t>
      </w:r>
      <w:r>
        <w:rPr>
          <w:b/>
          <w:spacing w:val="-6"/>
          <w:sz w:val="20"/>
        </w:rPr>
        <w:t xml:space="preserve"> </w:t>
      </w:r>
      <w:r>
        <w:rPr>
          <w:b/>
          <w:sz w:val="20"/>
        </w:rPr>
        <w:t>has</w:t>
      </w:r>
      <w:r>
        <w:rPr>
          <w:b/>
          <w:spacing w:val="-6"/>
          <w:sz w:val="20"/>
        </w:rPr>
        <w:t xml:space="preserve"> </w:t>
      </w:r>
      <w:r>
        <w:rPr>
          <w:b/>
          <w:sz w:val="20"/>
        </w:rPr>
        <w:t>been</w:t>
      </w:r>
      <w:r>
        <w:rPr>
          <w:b/>
          <w:spacing w:val="-6"/>
          <w:sz w:val="20"/>
        </w:rPr>
        <w:t xml:space="preserve"> </w:t>
      </w:r>
      <w:r>
        <w:rPr>
          <w:b/>
          <w:sz w:val="20"/>
        </w:rPr>
        <w:t>completed</w:t>
      </w:r>
      <w:r>
        <w:rPr>
          <w:b/>
          <w:spacing w:val="-6"/>
          <w:sz w:val="20"/>
        </w:rPr>
        <w:t xml:space="preserve"> </w:t>
      </w:r>
      <w:r>
        <w:rPr>
          <w:b/>
          <w:sz w:val="20"/>
        </w:rPr>
        <w:t>and</w:t>
      </w:r>
      <w:r>
        <w:rPr>
          <w:b/>
          <w:spacing w:val="-6"/>
          <w:sz w:val="20"/>
        </w:rPr>
        <w:t xml:space="preserve"> </w:t>
      </w:r>
      <w:r>
        <w:rPr>
          <w:b/>
          <w:sz w:val="20"/>
        </w:rPr>
        <w:t xml:space="preserve">discussed: </w:t>
      </w:r>
      <w:proofErr w:type="spellStart"/>
      <w:r>
        <w:rPr>
          <w:b/>
          <w:spacing w:val="-2"/>
          <w:sz w:val="20"/>
        </w:rPr>
        <w:t>Evaluatee</w:t>
      </w:r>
      <w:proofErr w:type="spellEnd"/>
      <w:r>
        <w:rPr>
          <w:b/>
          <w:spacing w:val="-2"/>
          <w:sz w:val="20"/>
        </w:rPr>
        <w:t>:</w:t>
      </w:r>
    </w:p>
    <w:p w14:paraId="7B9FFF35" w14:textId="77777777" w:rsidR="0048358B" w:rsidRDefault="00000000">
      <w:pPr>
        <w:tabs>
          <w:tab w:val="left" w:pos="5401"/>
        </w:tabs>
        <w:spacing w:line="243" w:lineRule="exact"/>
        <w:ind w:left="1442"/>
        <w:rPr>
          <w:b/>
          <w:sz w:val="20"/>
        </w:rPr>
      </w:pPr>
      <w:r>
        <w:rPr>
          <w:rFonts w:ascii="MS PGothic" w:hAnsi="MS PGothic"/>
          <w:sz w:val="20"/>
        </w:rPr>
        <w:t>❏</w:t>
      </w:r>
      <w:r>
        <w:rPr>
          <w:rFonts w:ascii="MS PGothic" w:hAnsi="MS PGothic"/>
          <w:spacing w:val="59"/>
          <w:w w:val="150"/>
          <w:sz w:val="20"/>
        </w:rPr>
        <w:t xml:space="preserve"> </w:t>
      </w:r>
      <w:r>
        <w:rPr>
          <w:b/>
          <w:sz w:val="20"/>
        </w:rPr>
        <w:t>Agrees</w:t>
      </w:r>
      <w:r>
        <w:rPr>
          <w:b/>
          <w:spacing w:val="-4"/>
          <w:sz w:val="20"/>
        </w:rPr>
        <w:t xml:space="preserve"> </w:t>
      </w:r>
      <w:r>
        <w:rPr>
          <w:b/>
          <w:sz w:val="20"/>
        </w:rPr>
        <w:t>with</w:t>
      </w:r>
      <w:r>
        <w:rPr>
          <w:b/>
          <w:spacing w:val="-3"/>
          <w:sz w:val="20"/>
        </w:rPr>
        <w:t xml:space="preserve"> </w:t>
      </w:r>
      <w:r>
        <w:rPr>
          <w:b/>
          <w:sz w:val="20"/>
        </w:rPr>
        <w:t>summative</w:t>
      </w:r>
      <w:r>
        <w:rPr>
          <w:b/>
          <w:spacing w:val="-4"/>
          <w:sz w:val="20"/>
        </w:rPr>
        <w:t xml:space="preserve"> </w:t>
      </w:r>
      <w:r>
        <w:rPr>
          <w:b/>
          <w:spacing w:val="-2"/>
          <w:sz w:val="20"/>
        </w:rPr>
        <w:t>evaluation</w:t>
      </w:r>
      <w:r>
        <w:rPr>
          <w:b/>
          <w:sz w:val="20"/>
        </w:rPr>
        <w:tab/>
      </w:r>
      <w:r>
        <w:rPr>
          <w:rFonts w:ascii="MS PGothic" w:hAnsi="MS PGothic"/>
          <w:sz w:val="20"/>
        </w:rPr>
        <w:t>❑</w:t>
      </w:r>
      <w:r>
        <w:rPr>
          <w:rFonts w:ascii="MS PGothic" w:hAnsi="MS PGothic"/>
          <w:spacing w:val="-18"/>
          <w:sz w:val="20"/>
        </w:rPr>
        <w:t xml:space="preserve"> </w:t>
      </w:r>
      <w:r>
        <w:rPr>
          <w:b/>
          <w:sz w:val="20"/>
        </w:rPr>
        <w:t>Disagrees</w:t>
      </w:r>
      <w:r>
        <w:rPr>
          <w:b/>
          <w:spacing w:val="-6"/>
          <w:sz w:val="20"/>
        </w:rPr>
        <w:t xml:space="preserve"> </w:t>
      </w:r>
      <w:r>
        <w:rPr>
          <w:b/>
          <w:sz w:val="20"/>
        </w:rPr>
        <w:t>with</w:t>
      </w:r>
      <w:r>
        <w:rPr>
          <w:b/>
          <w:spacing w:val="-6"/>
          <w:sz w:val="20"/>
        </w:rPr>
        <w:t xml:space="preserve"> </w:t>
      </w:r>
      <w:r>
        <w:rPr>
          <w:b/>
          <w:sz w:val="20"/>
        </w:rPr>
        <w:t>summative</w:t>
      </w:r>
      <w:r>
        <w:rPr>
          <w:b/>
          <w:spacing w:val="-5"/>
          <w:sz w:val="20"/>
        </w:rPr>
        <w:t xml:space="preserve"> </w:t>
      </w:r>
      <w:r>
        <w:rPr>
          <w:b/>
          <w:spacing w:val="-2"/>
          <w:sz w:val="20"/>
        </w:rPr>
        <w:t>evaluation</w:t>
      </w:r>
    </w:p>
    <w:p w14:paraId="440E9F9F" w14:textId="77777777" w:rsidR="0048358B" w:rsidRDefault="0048358B">
      <w:pPr>
        <w:pStyle w:val="BodyText"/>
        <w:rPr>
          <w:b/>
          <w:sz w:val="20"/>
        </w:rPr>
      </w:pPr>
    </w:p>
    <w:p w14:paraId="000E6AE9" w14:textId="77777777" w:rsidR="0048358B" w:rsidRDefault="0048358B">
      <w:pPr>
        <w:pStyle w:val="BodyText"/>
        <w:rPr>
          <w:b/>
          <w:sz w:val="20"/>
        </w:rPr>
      </w:pPr>
    </w:p>
    <w:p w14:paraId="44281F72" w14:textId="77777777" w:rsidR="0048358B" w:rsidRDefault="0048358B">
      <w:pPr>
        <w:pStyle w:val="BodyText"/>
        <w:rPr>
          <w:b/>
          <w:sz w:val="20"/>
        </w:rPr>
      </w:pPr>
    </w:p>
    <w:p w14:paraId="524B3819" w14:textId="77777777" w:rsidR="0048358B" w:rsidRDefault="00000000">
      <w:pPr>
        <w:pStyle w:val="BodyText"/>
        <w:spacing w:before="4"/>
        <w:rPr>
          <w:b/>
          <w:sz w:val="19"/>
        </w:rPr>
      </w:pPr>
      <w:r>
        <w:rPr>
          <w:noProof/>
        </w:rPr>
        <mc:AlternateContent>
          <mc:Choice Requires="wps">
            <w:drawing>
              <wp:anchor distT="0" distB="0" distL="0" distR="0" simplePos="0" relativeHeight="251704832" behindDoc="1" locked="0" layoutInCell="1" allowOverlap="1" wp14:anchorId="4574A87D" wp14:editId="2770A472">
                <wp:simplePos x="0" y="0"/>
                <wp:positionH relativeFrom="page">
                  <wp:posOffset>1043706</wp:posOffset>
                </wp:positionH>
                <wp:positionV relativeFrom="paragraph">
                  <wp:posOffset>157115</wp:posOffset>
                </wp:positionV>
                <wp:extent cx="2612390" cy="127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2390" cy="1270"/>
                        </a:xfrm>
                        <a:custGeom>
                          <a:avLst/>
                          <a:gdLst/>
                          <a:ahLst/>
                          <a:cxnLst/>
                          <a:rect l="l" t="t" r="r" b="b"/>
                          <a:pathLst>
                            <a:path w="2612390">
                              <a:moveTo>
                                <a:pt x="0" y="0"/>
                              </a:moveTo>
                              <a:lnTo>
                                <a:pt x="2612369"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99EC56" id="Graphic 179" o:spid="_x0000_s1026" style="position:absolute;margin-left:82.2pt;margin-top:12.35pt;width:205.7pt;height:.1pt;z-index:-251611648;visibility:visible;mso-wrap-style:square;mso-wrap-distance-left:0;mso-wrap-distance-top:0;mso-wrap-distance-right:0;mso-wrap-distance-bottom:0;mso-position-horizontal:absolute;mso-position-horizontal-relative:page;mso-position-vertical:absolute;mso-position-vertical-relative:text;v-text-anchor:top" coordsize="2612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" path="m,l2612369,e" filled="f" strokeweight=".63pt">
                <v:path arrowok="t"/>
                <w10:wrap type="topAndBottom" anchorx="page"/>
              </v:shape>
            </w:pict>
          </mc:Fallback>
        </mc:AlternateContent>
      </w:r>
      <w:r>
        <w:rPr>
          <w:noProof/>
        </w:rPr>
        <mc:AlternateContent>
          <mc:Choice Requires="wps">
            <w:drawing>
              <wp:anchor distT="0" distB="0" distL="0" distR="0" simplePos="0" relativeHeight="251705856" behindDoc="1" locked="0" layoutInCell="1" allowOverlap="1" wp14:anchorId="27616582" wp14:editId="5E7FF9A0">
                <wp:simplePos x="0" y="0"/>
                <wp:positionH relativeFrom="page">
                  <wp:posOffset>4244106</wp:posOffset>
                </wp:positionH>
                <wp:positionV relativeFrom="paragraph">
                  <wp:posOffset>157115</wp:posOffset>
                </wp:positionV>
                <wp:extent cx="2541905" cy="1270"/>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905" cy="1270"/>
                        </a:xfrm>
                        <a:custGeom>
                          <a:avLst/>
                          <a:gdLst/>
                          <a:ahLst/>
                          <a:cxnLst/>
                          <a:rect l="l" t="t" r="r" b="b"/>
                          <a:pathLst>
                            <a:path w="2541905">
                              <a:moveTo>
                                <a:pt x="0" y="0"/>
                              </a:moveTo>
                              <a:lnTo>
                                <a:pt x="2541765"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7BAA7A" id="Graphic 180" o:spid="_x0000_s1026" style="position:absolute;margin-left:334.2pt;margin-top:12.35pt;width:200.15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2541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" path="m,l2541765,e" filled="f" strokeweight=".63pt">
                <v:path arrowok="t"/>
                <w10:wrap type="topAndBottom" anchorx="page"/>
              </v:shape>
            </w:pict>
          </mc:Fallback>
        </mc:AlternateContent>
      </w:r>
    </w:p>
    <w:p w14:paraId="2AB3FCD6" w14:textId="77777777" w:rsidR="0048358B" w:rsidRDefault="0048358B">
      <w:pPr>
        <w:pStyle w:val="BodyText"/>
        <w:spacing w:before="9"/>
        <w:rPr>
          <w:b/>
          <w:sz w:val="13"/>
        </w:rPr>
      </w:pPr>
    </w:p>
    <w:p w14:paraId="55F76AD8" w14:textId="77777777" w:rsidR="0048358B" w:rsidRDefault="00000000">
      <w:pPr>
        <w:tabs>
          <w:tab w:val="left" w:pos="4213"/>
          <w:tab w:val="left" w:pos="6373"/>
          <w:tab w:val="left" w:pos="9253"/>
        </w:tabs>
        <w:spacing w:before="94"/>
        <w:ind w:left="613"/>
        <w:rPr>
          <w:sz w:val="20"/>
        </w:rPr>
      </w:pPr>
      <w:proofErr w:type="spellStart"/>
      <w:r>
        <w:rPr>
          <w:sz w:val="20"/>
        </w:rPr>
        <w:t>Evaluatee</w:t>
      </w:r>
      <w:proofErr w:type="spellEnd"/>
      <w:r>
        <w:rPr>
          <w:spacing w:val="-9"/>
          <w:sz w:val="20"/>
        </w:rPr>
        <w:t xml:space="preserve"> </w:t>
      </w:r>
      <w:r>
        <w:rPr>
          <w:spacing w:val="-4"/>
          <w:sz w:val="20"/>
        </w:rPr>
        <w:t>Name</w:t>
      </w:r>
      <w:r>
        <w:rPr>
          <w:sz w:val="20"/>
        </w:rPr>
        <w:tab/>
      </w:r>
      <w:r>
        <w:rPr>
          <w:spacing w:val="-4"/>
          <w:sz w:val="20"/>
        </w:rPr>
        <w:t>Date</w:t>
      </w:r>
      <w:r>
        <w:rPr>
          <w:sz w:val="20"/>
        </w:rPr>
        <w:tab/>
        <w:t>Evaluator</w:t>
      </w:r>
      <w:r>
        <w:rPr>
          <w:spacing w:val="-9"/>
          <w:sz w:val="20"/>
        </w:rPr>
        <w:t xml:space="preserve"> </w:t>
      </w:r>
      <w:r>
        <w:rPr>
          <w:spacing w:val="-4"/>
          <w:sz w:val="20"/>
        </w:rPr>
        <w:t>Name</w:t>
      </w:r>
      <w:r>
        <w:rPr>
          <w:sz w:val="20"/>
        </w:rPr>
        <w:tab/>
      </w:r>
      <w:r>
        <w:rPr>
          <w:spacing w:val="-4"/>
          <w:sz w:val="20"/>
        </w:rPr>
        <w:t>Date</w:t>
      </w:r>
    </w:p>
    <w:p w14:paraId="0FCAB6CA" w14:textId="77777777" w:rsidR="0048358B" w:rsidRDefault="0048358B">
      <w:pPr>
        <w:pStyle w:val="BodyText"/>
        <w:rPr>
          <w:sz w:val="20"/>
        </w:rPr>
      </w:pPr>
    </w:p>
    <w:p w14:paraId="6ED32072" w14:textId="77777777" w:rsidR="0048358B" w:rsidRDefault="0048358B">
      <w:pPr>
        <w:pStyle w:val="BodyText"/>
        <w:rPr>
          <w:sz w:val="20"/>
        </w:rPr>
      </w:pPr>
    </w:p>
    <w:p w14:paraId="3490B70B" w14:textId="77777777" w:rsidR="0048358B" w:rsidRDefault="0048358B">
      <w:pPr>
        <w:pStyle w:val="BodyText"/>
        <w:rPr>
          <w:sz w:val="20"/>
        </w:rPr>
      </w:pPr>
    </w:p>
    <w:p w14:paraId="2ECADDC4" w14:textId="77777777" w:rsidR="0048358B" w:rsidRDefault="00000000">
      <w:pPr>
        <w:pStyle w:val="BodyText"/>
        <w:spacing w:before="7"/>
        <w:rPr>
          <w:sz w:val="20"/>
        </w:rPr>
      </w:pPr>
      <w:r>
        <w:rPr>
          <w:noProof/>
        </w:rPr>
        <mc:AlternateContent>
          <mc:Choice Requires="wps">
            <w:drawing>
              <wp:anchor distT="0" distB="0" distL="0" distR="0" simplePos="0" relativeHeight="251706880" behindDoc="1" locked="0" layoutInCell="1" allowOverlap="1" wp14:anchorId="6E986150" wp14:editId="66DA335F">
                <wp:simplePos x="0" y="0"/>
                <wp:positionH relativeFrom="page">
                  <wp:posOffset>1043706</wp:posOffset>
                </wp:positionH>
                <wp:positionV relativeFrom="paragraph">
                  <wp:posOffset>165919</wp:posOffset>
                </wp:positionV>
                <wp:extent cx="2612390" cy="1270"/>
                <wp:effectExtent l="0" t="0" r="0" b="0"/>
                <wp:wrapTopAndBottom/>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2390" cy="1270"/>
                        </a:xfrm>
                        <a:custGeom>
                          <a:avLst/>
                          <a:gdLst/>
                          <a:ahLst/>
                          <a:cxnLst/>
                          <a:rect l="l" t="t" r="r" b="b"/>
                          <a:pathLst>
                            <a:path w="2612390">
                              <a:moveTo>
                                <a:pt x="0" y="0"/>
                              </a:moveTo>
                              <a:lnTo>
                                <a:pt x="2612369"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A20978" id="Graphic 181" o:spid="_x0000_s1026" style="position:absolute;margin-left:82.2pt;margin-top:13.05pt;width:205.7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2612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" path="m,l2612369,e" filled="f" strokeweight=".63pt">
                <v:path arrowok="t"/>
                <w10:wrap type="topAndBottom" anchorx="page"/>
              </v:shape>
            </w:pict>
          </mc:Fallback>
        </mc:AlternateContent>
      </w:r>
      <w:r>
        <w:rPr>
          <w:noProof/>
        </w:rPr>
        <mc:AlternateContent>
          <mc:Choice Requires="wps">
            <w:drawing>
              <wp:anchor distT="0" distB="0" distL="0" distR="0" simplePos="0" relativeHeight="251707904" behindDoc="1" locked="0" layoutInCell="1" allowOverlap="1" wp14:anchorId="5BF1A059" wp14:editId="5FA15231">
                <wp:simplePos x="0" y="0"/>
                <wp:positionH relativeFrom="page">
                  <wp:posOffset>4244106</wp:posOffset>
                </wp:positionH>
                <wp:positionV relativeFrom="paragraph">
                  <wp:posOffset>165919</wp:posOffset>
                </wp:positionV>
                <wp:extent cx="2541905" cy="127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905" cy="1270"/>
                        </a:xfrm>
                        <a:custGeom>
                          <a:avLst/>
                          <a:gdLst/>
                          <a:ahLst/>
                          <a:cxnLst/>
                          <a:rect l="l" t="t" r="r" b="b"/>
                          <a:pathLst>
                            <a:path w="2541905">
                              <a:moveTo>
                                <a:pt x="0" y="0"/>
                              </a:moveTo>
                              <a:lnTo>
                                <a:pt x="2541765"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60034A" id="Graphic 182" o:spid="_x0000_s1026" style="position:absolute;margin-left:334.2pt;margin-top:13.05pt;width:200.15pt;height:.1pt;z-index:-251608576;visibility:visible;mso-wrap-style:square;mso-wrap-distance-left:0;mso-wrap-distance-top:0;mso-wrap-distance-right:0;mso-wrap-distance-bottom:0;mso-position-horizontal:absolute;mso-position-horizontal-relative:page;mso-position-vertical:absolute;mso-position-vertical-relative:text;v-text-anchor:top" coordsize="2541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" path="m,l2541765,e" filled="f" strokeweight=".63pt">
                <v:path arrowok="t"/>
                <w10:wrap type="topAndBottom" anchorx="page"/>
              </v:shape>
            </w:pict>
          </mc:Fallback>
        </mc:AlternateContent>
      </w:r>
    </w:p>
    <w:p w14:paraId="37AA6798" w14:textId="77777777" w:rsidR="0048358B" w:rsidRDefault="0048358B">
      <w:pPr>
        <w:pStyle w:val="BodyText"/>
        <w:spacing w:before="9"/>
        <w:rPr>
          <w:sz w:val="13"/>
        </w:rPr>
      </w:pPr>
    </w:p>
    <w:p w14:paraId="1F54FF53" w14:textId="77777777" w:rsidR="0048358B" w:rsidRDefault="00000000">
      <w:pPr>
        <w:tabs>
          <w:tab w:val="left" w:pos="4213"/>
          <w:tab w:val="left" w:pos="6373"/>
          <w:tab w:val="left" w:pos="9253"/>
        </w:tabs>
        <w:spacing w:before="94"/>
        <w:ind w:left="613"/>
        <w:rPr>
          <w:sz w:val="20"/>
        </w:rPr>
      </w:pPr>
      <w:proofErr w:type="spellStart"/>
      <w:r>
        <w:rPr>
          <w:sz w:val="20"/>
        </w:rPr>
        <w:t>Evaluatee</w:t>
      </w:r>
      <w:proofErr w:type="spellEnd"/>
      <w:r>
        <w:rPr>
          <w:spacing w:val="-9"/>
          <w:sz w:val="20"/>
        </w:rPr>
        <w:t xml:space="preserve"> </w:t>
      </w:r>
      <w:r>
        <w:rPr>
          <w:spacing w:val="-2"/>
          <w:sz w:val="20"/>
        </w:rPr>
        <w:t>Signature</w:t>
      </w:r>
      <w:r>
        <w:rPr>
          <w:sz w:val="20"/>
        </w:rPr>
        <w:tab/>
      </w:r>
      <w:r>
        <w:rPr>
          <w:spacing w:val="-4"/>
          <w:sz w:val="20"/>
        </w:rPr>
        <w:t>Date</w:t>
      </w:r>
      <w:r>
        <w:rPr>
          <w:sz w:val="20"/>
        </w:rPr>
        <w:tab/>
      </w:r>
      <w:r>
        <w:rPr>
          <w:sz w:val="20"/>
        </w:rPr>
        <w:t>Evaluator</w:t>
      </w:r>
      <w:r>
        <w:rPr>
          <w:spacing w:val="-11"/>
          <w:sz w:val="20"/>
        </w:rPr>
        <w:t xml:space="preserve"> </w:t>
      </w:r>
      <w:r>
        <w:rPr>
          <w:spacing w:val="-2"/>
          <w:sz w:val="20"/>
        </w:rPr>
        <w:t>Signature</w:t>
      </w:r>
      <w:r>
        <w:rPr>
          <w:sz w:val="20"/>
        </w:rPr>
        <w:tab/>
      </w:r>
      <w:r>
        <w:rPr>
          <w:spacing w:val="-4"/>
          <w:sz w:val="20"/>
        </w:rPr>
        <w:t>Date</w:t>
      </w:r>
    </w:p>
    <w:p w14:paraId="1AD3C31C" w14:textId="77777777" w:rsidR="0048358B" w:rsidRDefault="0048358B">
      <w:pPr>
        <w:pStyle w:val="BodyText"/>
      </w:pPr>
    </w:p>
    <w:p w14:paraId="48F0C63D" w14:textId="77777777" w:rsidR="0048358B" w:rsidRDefault="0048358B">
      <w:pPr>
        <w:pStyle w:val="BodyText"/>
      </w:pPr>
    </w:p>
    <w:p w14:paraId="57F1ED6C" w14:textId="77777777" w:rsidR="0048358B" w:rsidRDefault="0048358B">
      <w:pPr>
        <w:pStyle w:val="BodyText"/>
      </w:pPr>
    </w:p>
    <w:p w14:paraId="772E2B36" w14:textId="77777777" w:rsidR="0048358B" w:rsidRDefault="0048358B">
      <w:pPr>
        <w:pStyle w:val="BodyText"/>
      </w:pPr>
    </w:p>
    <w:p w14:paraId="413CB4CC" w14:textId="77777777" w:rsidR="0048358B" w:rsidRDefault="0048358B">
      <w:pPr>
        <w:pStyle w:val="BodyText"/>
      </w:pPr>
    </w:p>
    <w:p w14:paraId="50F0CB74" w14:textId="77777777" w:rsidR="0048358B" w:rsidRDefault="0048358B">
      <w:pPr>
        <w:pStyle w:val="BodyText"/>
      </w:pPr>
    </w:p>
    <w:p w14:paraId="40B9F6B6" w14:textId="77777777" w:rsidR="0048358B" w:rsidRDefault="0048358B">
      <w:pPr>
        <w:pStyle w:val="BodyText"/>
      </w:pPr>
    </w:p>
    <w:p w14:paraId="393A683A" w14:textId="77777777" w:rsidR="0048358B" w:rsidRDefault="0048358B">
      <w:pPr>
        <w:pStyle w:val="BodyText"/>
      </w:pPr>
    </w:p>
    <w:p w14:paraId="10BD572F" w14:textId="77777777" w:rsidR="0048358B" w:rsidRDefault="0048358B">
      <w:pPr>
        <w:pStyle w:val="BodyText"/>
      </w:pPr>
    </w:p>
    <w:p w14:paraId="4AC65EF2" w14:textId="77777777" w:rsidR="0048358B" w:rsidRDefault="0048358B">
      <w:pPr>
        <w:pStyle w:val="BodyText"/>
      </w:pPr>
    </w:p>
    <w:p w14:paraId="37353E95" w14:textId="77777777" w:rsidR="0048358B" w:rsidRDefault="0048358B">
      <w:pPr>
        <w:pStyle w:val="BodyText"/>
      </w:pPr>
    </w:p>
    <w:p w14:paraId="10AEBDB6" w14:textId="77777777" w:rsidR="0048358B" w:rsidRDefault="0048358B">
      <w:pPr>
        <w:pStyle w:val="BodyText"/>
      </w:pPr>
    </w:p>
    <w:p w14:paraId="1AB0B1F5" w14:textId="77777777" w:rsidR="0048358B" w:rsidRDefault="0048358B">
      <w:pPr>
        <w:pStyle w:val="BodyText"/>
        <w:spacing w:before="6"/>
      </w:pPr>
    </w:p>
    <w:p w14:paraId="07A7B862" w14:textId="77777777" w:rsidR="0048358B" w:rsidRDefault="00000000">
      <w:pPr>
        <w:spacing w:line="249" w:lineRule="auto"/>
        <w:ind w:left="510" w:right="661"/>
        <w:rPr>
          <w:sz w:val="20"/>
        </w:rPr>
      </w:pPr>
      <w:r>
        <w:rPr>
          <w:sz w:val="20"/>
        </w:rPr>
        <w:t>The</w:t>
      </w:r>
      <w:r>
        <w:rPr>
          <w:spacing w:val="-3"/>
          <w:sz w:val="20"/>
        </w:rPr>
        <w:t xml:space="preserve"> </w:t>
      </w:r>
      <w:r>
        <w:rPr>
          <w:sz w:val="20"/>
        </w:rPr>
        <w:t>summative</w:t>
      </w:r>
      <w:r>
        <w:rPr>
          <w:spacing w:val="-3"/>
          <w:sz w:val="20"/>
        </w:rPr>
        <w:t xml:space="preserve"> </w:t>
      </w:r>
      <w:r>
        <w:rPr>
          <w:sz w:val="20"/>
        </w:rPr>
        <w:t>evaluation</w:t>
      </w:r>
      <w:r>
        <w:rPr>
          <w:spacing w:val="-3"/>
          <w:sz w:val="20"/>
        </w:rPr>
        <w:t xml:space="preserve"> </w:t>
      </w:r>
      <w:r>
        <w:rPr>
          <w:sz w:val="20"/>
        </w:rPr>
        <w:t>of</w:t>
      </w:r>
      <w:r>
        <w:rPr>
          <w:spacing w:val="-3"/>
          <w:sz w:val="20"/>
        </w:rPr>
        <w:t xml:space="preserve"> </w:t>
      </w:r>
      <w:r>
        <w:rPr>
          <w:sz w:val="20"/>
        </w:rPr>
        <w:t>certified</w:t>
      </w:r>
      <w:r>
        <w:rPr>
          <w:spacing w:val="-3"/>
          <w:sz w:val="20"/>
        </w:rPr>
        <w:t xml:space="preserve"> </w:t>
      </w:r>
      <w:r>
        <w:rPr>
          <w:sz w:val="20"/>
        </w:rPr>
        <w:t>school</w:t>
      </w:r>
      <w:r>
        <w:rPr>
          <w:spacing w:val="-3"/>
          <w:sz w:val="20"/>
        </w:rPr>
        <w:t xml:space="preserve"> </w:t>
      </w:r>
      <w:r>
        <w:rPr>
          <w:sz w:val="20"/>
        </w:rPr>
        <w:t>personnel</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documented</w:t>
      </w:r>
      <w:r>
        <w:rPr>
          <w:spacing w:val="-3"/>
          <w:sz w:val="20"/>
        </w:rPr>
        <w:t xml:space="preserve"> </w:t>
      </w:r>
      <w:r>
        <w:rPr>
          <w:sz w:val="20"/>
        </w:rPr>
        <w:t>in</w:t>
      </w:r>
      <w:r>
        <w:rPr>
          <w:spacing w:val="-3"/>
          <w:sz w:val="20"/>
        </w:rPr>
        <w:t xml:space="preserve"> </w:t>
      </w:r>
      <w:r>
        <w:rPr>
          <w:sz w:val="20"/>
        </w:rPr>
        <w:t>writing.</w:t>
      </w:r>
      <w:r>
        <w:rPr>
          <w:spacing w:val="40"/>
          <w:sz w:val="20"/>
        </w:rPr>
        <w:t xml:space="preserve"> </w:t>
      </w:r>
      <w:r>
        <w:rPr>
          <w:sz w:val="20"/>
        </w:rPr>
        <w:t>Each</w:t>
      </w:r>
      <w:r>
        <w:rPr>
          <w:spacing w:val="-3"/>
          <w:sz w:val="20"/>
        </w:rPr>
        <w:t xml:space="preserve"> </w:t>
      </w:r>
      <w:proofErr w:type="spellStart"/>
      <w:r>
        <w:rPr>
          <w:sz w:val="20"/>
        </w:rPr>
        <w:t>evaluatee</w:t>
      </w:r>
      <w:proofErr w:type="spellEnd"/>
      <w:r>
        <w:rPr>
          <w:sz w:val="20"/>
        </w:rPr>
        <w:t xml:space="preserve"> shall be given a copy of his/her summative evaluation, and a copy is to be included in the </w:t>
      </w:r>
      <w:proofErr w:type="spellStart"/>
      <w:r>
        <w:rPr>
          <w:sz w:val="20"/>
        </w:rPr>
        <w:t>evaluatee’s</w:t>
      </w:r>
      <w:proofErr w:type="spellEnd"/>
      <w:r>
        <w:rPr>
          <w:sz w:val="20"/>
        </w:rPr>
        <w:t xml:space="preserve"> official personnel record. (704 KAR 3:370)</w:t>
      </w:r>
    </w:p>
    <w:p w14:paraId="485939CE" w14:textId="77777777" w:rsidR="0048358B" w:rsidRDefault="0048358B">
      <w:pPr>
        <w:pStyle w:val="BodyText"/>
        <w:spacing w:before="1"/>
        <w:rPr>
          <w:sz w:val="21"/>
        </w:rPr>
      </w:pPr>
    </w:p>
    <w:p w14:paraId="220B6223" w14:textId="77777777" w:rsidR="0048358B" w:rsidRDefault="00000000">
      <w:pPr>
        <w:spacing w:line="249" w:lineRule="auto"/>
        <w:ind w:left="510" w:right="661"/>
        <w:rPr>
          <w:sz w:val="20"/>
        </w:rPr>
      </w:pPr>
      <w:r>
        <w:rPr>
          <w:sz w:val="20"/>
        </w:rPr>
        <w:t>An opportunity for written response shall be included in the official personnel record.</w:t>
      </w:r>
      <w:r>
        <w:rPr>
          <w:spacing w:val="40"/>
          <w:sz w:val="20"/>
        </w:rPr>
        <w:t xml:space="preserve"> </w:t>
      </w:r>
      <w:r>
        <w:rPr>
          <w:sz w:val="20"/>
        </w:rPr>
        <w:t>The local evaluation plan provides for the right to a hearing as to every appeal, an opportunity to review all documents</w:t>
      </w:r>
      <w:r>
        <w:rPr>
          <w:spacing w:val="-4"/>
          <w:sz w:val="20"/>
        </w:rPr>
        <w:t xml:space="preserve"> </w:t>
      </w:r>
      <w:r>
        <w:rPr>
          <w:sz w:val="20"/>
        </w:rPr>
        <w:t>presented</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evaluation</w:t>
      </w:r>
      <w:r>
        <w:rPr>
          <w:spacing w:val="-4"/>
          <w:sz w:val="20"/>
        </w:rPr>
        <w:t xml:space="preserve"> </w:t>
      </w:r>
      <w:r>
        <w:rPr>
          <w:sz w:val="20"/>
        </w:rPr>
        <w:t>appeals</w:t>
      </w:r>
      <w:r>
        <w:rPr>
          <w:spacing w:val="-4"/>
          <w:sz w:val="20"/>
        </w:rPr>
        <w:t xml:space="preserve"> </w:t>
      </w:r>
      <w:r>
        <w:rPr>
          <w:sz w:val="20"/>
        </w:rPr>
        <w:t>panel,</w:t>
      </w:r>
      <w:r>
        <w:rPr>
          <w:spacing w:val="-4"/>
          <w:sz w:val="20"/>
        </w:rPr>
        <w:t xml:space="preserve"> </w:t>
      </w:r>
      <w:r>
        <w:rPr>
          <w:sz w:val="20"/>
        </w:rPr>
        <w:t>and</w:t>
      </w:r>
      <w:r>
        <w:rPr>
          <w:spacing w:val="-4"/>
          <w:sz w:val="20"/>
        </w:rPr>
        <w:t xml:space="preserve"> </w:t>
      </w:r>
      <w:r>
        <w:rPr>
          <w:sz w:val="20"/>
        </w:rPr>
        <w:t>a</w:t>
      </w:r>
      <w:r>
        <w:rPr>
          <w:spacing w:val="-4"/>
          <w:sz w:val="20"/>
        </w:rPr>
        <w:t xml:space="preserve"> </w:t>
      </w:r>
      <w:r>
        <w:rPr>
          <w:sz w:val="20"/>
        </w:rPr>
        <w:t>right</w:t>
      </w:r>
      <w:r>
        <w:rPr>
          <w:spacing w:val="-4"/>
          <w:sz w:val="20"/>
        </w:rPr>
        <w:t xml:space="preserve"> </w:t>
      </w:r>
      <w:r>
        <w:rPr>
          <w:sz w:val="20"/>
        </w:rPr>
        <w:t>to</w:t>
      </w:r>
      <w:r>
        <w:rPr>
          <w:spacing w:val="-4"/>
          <w:sz w:val="20"/>
        </w:rPr>
        <w:t xml:space="preserve"> </w:t>
      </w:r>
      <w:r>
        <w:rPr>
          <w:sz w:val="20"/>
        </w:rPr>
        <w:t>presence</w:t>
      </w:r>
      <w:r>
        <w:rPr>
          <w:spacing w:val="-4"/>
          <w:sz w:val="20"/>
        </w:rPr>
        <w:t xml:space="preserve"> </w:t>
      </w:r>
      <w:r>
        <w:rPr>
          <w:sz w:val="20"/>
        </w:rPr>
        <w:t>of</w:t>
      </w:r>
      <w:r>
        <w:rPr>
          <w:spacing w:val="-4"/>
          <w:sz w:val="20"/>
        </w:rPr>
        <w:t xml:space="preserve"> </w:t>
      </w:r>
      <w:proofErr w:type="spellStart"/>
      <w:r>
        <w:rPr>
          <w:sz w:val="20"/>
        </w:rPr>
        <w:t>evaluatee’s</w:t>
      </w:r>
      <w:proofErr w:type="spellEnd"/>
      <w:r>
        <w:rPr>
          <w:spacing w:val="-4"/>
          <w:sz w:val="20"/>
        </w:rPr>
        <w:t xml:space="preserve"> </w:t>
      </w:r>
      <w:r>
        <w:rPr>
          <w:sz w:val="20"/>
        </w:rPr>
        <w:t>chosen representative (KRS 156.557).</w:t>
      </w:r>
    </w:p>
    <w:p w14:paraId="29C0AB70" w14:textId="77777777" w:rsidR="0048358B" w:rsidRDefault="0048358B">
      <w:pPr>
        <w:spacing w:line="249" w:lineRule="auto"/>
        <w:rPr>
          <w:sz w:val="20"/>
        </w:rPr>
        <w:sectPr w:rsidR="0048358B">
          <w:pgSz w:w="12240" w:h="15840"/>
          <w:pgMar w:top="1340" w:right="880" w:bottom="280" w:left="1020" w:header="370" w:footer="0" w:gutter="0"/>
          <w:cols w:space="720"/>
        </w:sectPr>
      </w:pPr>
    </w:p>
    <w:p w14:paraId="5F7DAF8B" w14:textId="77777777" w:rsidR="0048358B" w:rsidRDefault="0048358B">
      <w:pPr>
        <w:pStyle w:val="BodyText"/>
        <w:rPr>
          <w:sz w:val="20"/>
        </w:rPr>
      </w:pPr>
    </w:p>
    <w:p w14:paraId="73C448C0" w14:textId="77777777" w:rsidR="0048358B" w:rsidRDefault="0048358B">
      <w:pPr>
        <w:pStyle w:val="BodyText"/>
        <w:rPr>
          <w:sz w:val="20"/>
        </w:rPr>
      </w:pPr>
    </w:p>
    <w:p w14:paraId="4C27E51C" w14:textId="77777777" w:rsidR="0048358B" w:rsidRDefault="0048358B">
      <w:pPr>
        <w:pStyle w:val="BodyText"/>
        <w:rPr>
          <w:sz w:val="20"/>
        </w:rPr>
      </w:pPr>
    </w:p>
    <w:p w14:paraId="318D4AA6" w14:textId="77777777" w:rsidR="0048358B" w:rsidRDefault="0048358B">
      <w:pPr>
        <w:pStyle w:val="BodyText"/>
        <w:rPr>
          <w:sz w:val="20"/>
        </w:rPr>
      </w:pPr>
    </w:p>
    <w:p w14:paraId="1475963A" w14:textId="77777777" w:rsidR="0048358B" w:rsidRDefault="0048358B">
      <w:pPr>
        <w:pStyle w:val="BodyText"/>
        <w:rPr>
          <w:sz w:val="20"/>
        </w:rPr>
      </w:pPr>
    </w:p>
    <w:p w14:paraId="7E10F354" w14:textId="77777777" w:rsidR="0048358B" w:rsidRDefault="0048358B">
      <w:pPr>
        <w:pStyle w:val="BodyText"/>
        <w:rPr>
          <w:sz w:val="20"/>
        </w:rPr>
      </w:pPr>
    </w:p>
    <w:p w14:paraId="6B53C98F" w14:textId="77777777" w:rsidR="0048358B" w:rsidRDefault="0048358B">
      <w:pPr>
        <w:pStyle w:val="BodyText"/>
        <w:spacing w:before="8"/>
        <w:rPr>
          <w:sz w:val="24"/>
        </w:rPr>
      </w:pPr>
    </w:p>
    <w:p w14:paraId="08687075" w14:textId="77777777" w:rsidR="0048358B" w:rsidRDefault="00000000">
      <w:pPr>
        <w:spacing w:before="80"/>
        <w:ind w:left="533" w:right="582"/>
        <w:jc w:val="center"/>
        <w:rPr>
          <w:b/>
          <w:sz w:val="60"/>
        </w:rPr>
      </w:pPr>
      <w:r>
        <w:rPr>
          <w:b/>
          <w:sz w:val="60"/>
          <w:u w:val="single"/>
        </w:rPr>
        <w:t xml:space="preserve">Appendix </w:t>
      </w:r>
      <w:r>
        <w:rPr>
          <w:b/>
          <w:spacing w:val="-10"/>
          <w:sz w:val="60"/>
          <w:u w:val="single"/>
        </w:rPr>
        <w:t>E</w:t>
      </w:r>
    </w:p>
    <w:p w14:paraId="29AEF592" w14:textId="77777777" w:rsidR="0048358B" w:rsidRDefault="0048358B">
      <w:pPr>
        <w:pStyle w:val="BodyText"/>
        <w:spacing w:before="6"/>
        <w:rPr>
          <w:b/>
          <w:sz w:val="83"/>
        </w:rPr>
      </w:pPr>
    </w:p>
    <w:p w14:paraId="380FBD4D" w14:textId="77777777" w:rsidR="0048358B" w:rsidRDefault="00000000">
      <w:pPr>
        <w:spacing w:line="288" w:lineRule="auto"/>
        <w:ind w:left="489" w:right="582"/>
        <w:jc w:val="center"/>
        <w:rPr>
          <w:b/>
          <w:sz w:val="60"/>
        </w:rPr>
      </w:pPr>
      <w:r>
        <w:rPr>
          <w:b/>
          <w:sz w:val="60"/>
        </w:rPr>
        <w:t>General</w:t>
      </w:r>
      <w:r>
        <w:rPr>
          <w:b/>
          <w:spacing w:val="-35"/>
          <w:sz w:val="60"/>
        </w:rPr>
        <w:t xml:space="preserve"> </w:t>
      </w:r>
      <w:r>
        <w:rPr>
          <w:b/>
          <w:sz w:val="60"/>
        </w:rPr>
        <w:t>Appendix</w:t>
      </w:r>
      <w:r>
        <w:rPr>
          <w:b/>
          <w:spacing w:val="-14"/>
          <w:sz w:val="60"/>
        </w:rPr>
        <w:t xml:space="preserve"> </w:t>
      </w:r>
      <w:r>
        <w:rPr>
          <w:b/>
          <w:sz w:val="60"/>
        </w:rPr>
        <w:t>for</w:t>
      </w:r>
      <w:r>
        <w:rPr>
          <w:b/>
          <w:spacing w:val="-35"/>
          <w:sz w:val="60"/>
        </w:rPr>
        <w:t xml:space="preserve"> </w:t>
      </w:r>
      <w:r>
        <w:rPr>
          <w:b/>
          <w:sz w:val="60"/>
        </w:rPr>
        <w:t>All Certified Employees</w:t>
      </w:r>
    </w:p>
    <w:p w14:paraId="4EDE15F4" w14:textId="77777777" w:rsidR="0048358B" w:rsidRDefault="0048358B">
      <w:pPr>
        <w:pStyle w:val="BodyText"/>
        <w:spacing w:before="2"/>
        <w:rPr>
          <w:b/>
          <w:sz w:val="71"/>
        </w:rPr>
      </w:pPr>
    </w:p>
    <w:p w14:paraId="38FD0975" w14:textId="77777777" w:rsidR="0048358B" w:rsidRDefault="00000000">
      <w:pPr>
        <w:spacing w:before="1" w:line="288" w:lineRule="auto"/>
        <w:ind w:left="1827" w:right="1897"/>
        <w:jc w:val="center"/>
        <w:rPr>
          <w:b/>
          <w:sz w:val="60"/>
        </w:rPr>
      </w:pPr>
      <w:r>
        <w:rPr>
          <w:b/>
          <w:sz w:val="60"/>
        </w:rPr>
        <w:t>Corrective</w:t>
      </w:r>
      <w:r>
        <w:rPr>
          <w:b/>
          <w:spacing w:val="-40"/>
          <w:sz w:val="60"/>
        </w:rPr>
        <w:t xml:space="preserve"> </w:t>
      </w:r>
      <w:r>
        <w:rPr>
          <w:b/>
          <w:sz w:val="60"/>
        </w:rPr>
        <w:t>Action</w:t>
      </w:r>
      <w:r>
        <w:rPr>
          <w:b/>
          <w:spacing w:val="-20"/>
          <w:sz w:val="60"/>
        </w:rPr>
        <w:t xml:space="preserve"> </w:t>
      </w:r>
      <w:r>
        <w:rPr>
          <w:b/>
          <w:sz w:val="60"/>
        </w:rPr>
        <w:t xml:space="preserve">Plan </w:t>
      </w:r>
      <w:r>
        <w:rPr>
          <w:b/>
          <w:spacing w:val="-4"/>
          <w:sz w:val="60"/>
        </w:rPr>
        <w:t>and</w:t>
      </w:r>
    </w:p>
    <w:p w14:paraId="5E60A2D8" w14:textId="77777777" w:rsidR="0048358B" w:rsidRDefault="00000000">
      <w:pPr>
        <w:spacing w:line="684" w:lineRule="exact"/>
        <w:ind w:left="533" w:right="582"/>
        <w:jc w:val="center"/>
        <w:rPr>
          <w:b/>
          <w:sz w:val="60"/>
        </w:rPr>
      </w:pPr>
      <w:r>
        <w:rPr>
          <w:b/>
          <w:sz w:val="60"/>
        </w:rPr>
        <w:t xml:space="preserve">Appeals </w:t>
      </w:r>
      <w:r>
        <w:rPr>
          <w:b/>
          <w:spacing w:val="-2"/>
          <w:sz w:val="60"/>
        </w:rPr>
        <w:t>Process/Forms</w:t>
      </w:r>
    </w:p>
    <w:p w14:paraId="3C543467" w14:textId="77777777" w:rsidR="0048358B" w:rsidRDefault="0048358B">
      <w:pPr>
        <w:spacing w:line="684" w:lineRule="exact"/>
        <w:jc w:val="center"/>
        <w:rPr>
          <w:sz w:val="60"/>
        </w:rPr>
        <w:sectPr w:rsidR="0048358B">
          <w:pgSz w:w="12240" w:h="15840"/>
          <w:pgMar w:top="1340" w:right="880" w:bottom="280" w:left="1020" w:header="370" w:footer="0" w:gutter="0"/>
          <w:cols w:space="720"/>
        </w:sectPr>
      </w:pPr>
    </w:p>
    <w:p w14:paraId="056B1788" w14:textId="77777777" w:rsidR="0048358B" w:rsidRDefault="0048358B">
      <w:pPr>
        <w:pStyle w:val="BodyText"/>
        <w:spacing w:before="4"/>
        <w:rPr>
          <w:b/>
          <w:sz w:val="20"/>
        </w:rPr>
      </w:pPr>
    </w:p>
    <w:p w14:paraId="78727426" w14:textId="77777777" w:rsidR="0048358B" w:rsidRDefault="00000000">
      <w:pPr>
        <w:spacing w:before="92"/>
        <w:ind w:left="510"/>
        <w:jc w:val="both"/>
        <w:rPr>
          <w:b/>
          <w:sz w:val="24"/>
        </w:rPr>
      </w:pPr>
      <w:r>
        <w:rPr>
          <w:b/>
          <w:sz w:val="24"/>
        </w:rPr>
        <w:t>RESPONSIBILITIES</w:t>
      </w:r>
      <w:r>
        <w:rPr>
          <w:b/>
          <w:spacing w:val="-8"/>
          <w:sz w:val="24"/>
        </w:rPr>
        <w:t xml:space="preserve"> </w:t>
      </w:r>
      <w:r>
        <w:rPr>
          <w:b/>
          <w:sz w:val="24"/>
        </w:rPr>
        <w:t>for</w:t>
      </w:r>
      <w:r>
        <w:rPr>
          <w:b/>
          <w:spacing w:val="-7"/>
          <w:sz w:val="24"/>
        </w:rPr>
        <w:t xml:space="preserve"> </w:t>
      </w:r>
      <w:r>
        <w:rPr>
          <w:b/>
          <w:sz w:val="24"/>
        </w:rPr>
        <w:t>EVALUATION:</w:t>
      </w:r>
      <w:r>
        <w:rPr>
          <w:b/>
          <w:spacing w:val="-16"/>
          <w:sz w:val="24"/>
        </w:rPr>
        <w:t xml:space="preserve"> </w:t>
      </w:r>
      <w:r>
        <w:rPr>
          <w:b/>
          <w:sz w:val="24"/>
        </w:rPr>
        <w:t>All</w:t>
      </w:r>
      <w:r>
        <w:rPr>
          <w:b/>
          <w:spacing w:val="-7"/>
          <w:sz w:val="24"/>
        </w:rPr>
        <w:t xml:space="preserve"> </w:t>
      </w:r>
      <w:r>
        <w:rPr>
          <w:b/>
          <w:sz w:val="24"/>
        </w:rPr>
        <w:t>certified</w:t>
      </w:r>
      <w:r>
        <w:rPr>
          <w:b/>
          <w:spacing w:val="-7"/>
          <w:sz w:val="24"/>
        </w:rPr>
        <w:t xml:space="preserve"> </w:t>
      </w:r>
      <w:r>
        <w:rPr>
          <w:b/>
          <w:spacing w:val="-2"/>
          <w:sz w:val="24"/>
        </w:rPr>
        <w:t>personnel</w:t>
      </w:r>
    </w:p>
    <w:p w14:paraId="59DEDB67" w14:textId="77777777" w:rsidR="0048358B" w:rsidRDefault="0048358B">
      <w:pPr>
        <w:pStyle w:val="BodyText"/>
        <w:spacing w:before="7"/>
        <w:rPr>
          <w:b/>
          <w:sz w:val="25"/>
        </w:rPr>
      </w:pPr>
    </w:p>
    <w:p w14:paraId="5593D329" w14:textId="6DF9D4E9" w:rsidR="0048358B" w:rsidRDefault="00000000">
      <w:pPr>
        <w:spacing w:line="288" w:lineRule="auto"/>
        <w:ind w:left="510" w:right="567"/>
        <w:jc w:val="both"/>
        <w:rPr>
          <w:sz w:val="24"/>
        </w:rPr>
      </w:pPr>
      <w:r>
        <w:rPr>
          <w:sz w:val="24"/>
        </w:rPr>
        <w:t xml:space="preserve">The </w:t>
      </w:r>
      <w:r w:rsidR="00055359">
        <w:rPr>
          <w:sz w:val="24"/>
        </w:rPr>
        <w:t>Leslie</w:t>
      </w:r>
      <w:r>
        <w:rPr>
          <w:sz w:val="24"/>
        </w:rPr>
        <w:t xml:space="preserve"> County Board of Education will evaluate the superintendent. The superintendent’s</w:t>
      </w:r>
      <w:r>
        <w:rPr>
          <w:spacing w:val="-4"/>
          <w:sz w:val="24"/>
        </w:rPr>
        <w:t xml:space="preserve"> </w:t>
      </w:r>
      <w:r>
        <w:rPr>
          <w:sz w:val="24"/>
        </w:rPr>
        <w:t>evaluation</w:t>
      </w:r>
      <w:r>
        <w:rPr>
          <w:spacing w:val="-4"/>
          <w:sz w:val="24"/>
        </w:rPr>
        <w:t xml:space="preserve"> </w:t>
      </w:r>
      <w:r>
        <w:rPr>
          <w:sz w:val="24"/>
        </w:rPr>
        <w:t>process</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developed</w:t>
      </w:r>
      <w:r>
        <w:rPr>
          <w:spacing w:val="-4"/>
          <w:sz w:val="24"/>
        </w:rPr>
        <w:t xml:space="preserve"> </w:t>
      </w:r>
      <w:r>
        <w:rPr>
          <w:sz w:val="24"/>
        </w:rPr>
        <w:t>and</w:t>
      </w:r>
      <w:r>
        <w:rPr>
          <w:spacing w:val="-4"/>
          <w:sz w:val="24"/>
        </w:rPr>
        <w:t xml:space="preserve"> </w:t>
      </w:r>
      <w:r>
        <w:rPr>
          <w:sz w:val="24"/>
        </w:rPr>
        <w:t>adopted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local</w:t>
      </w:r>
      <w:r>
        <w:rPr>
          <w:spacing w:val="-4"/>
          <w:sz w:val="24"/>
        </w:rPr>
        <w:t xml:space="preserve"> </w:t>
      </w:r>
      <w:r>
        <w:rPr>
          <w:sz w:val="24"/>
        </w:rPr>
        <w:t>board of education.</w:t>
      </w:r>
    </w:p>
    <w:p w14:paraId="2318B672" w14:textId="77777777" w:rsidR="0048358B" w:rsidRDefault="0048358B">
      <w:pPr>
        <w:pStyle w:val="BodyText"/>
        <w:spacing w:before="6"/>
        <w:rPr>
          <w:sz w:val="20"/>
        </w:rPr>
      </w:pPr>
    </w:p>
    <w:p w14:paraId="061BF222" w14:textId="77777777" w:rsidR="0048358B" w:rsidRDefault="00000000">
      <w:pPr>
        <w:spacing w:line="288" w:lineRule="auto"/>
        <w:ind w:left="510" w:right="572"/>
        <w:jc w:val="both"/>
        <w:rPr>
          <w:sz w:val="24"/>
        </w:rPr>
      </w:pPr>
      <w:r>
        <w:rPr>
          <w:sz w:val="24"/>
        </w:rPr>
        <w:t>The superintendent or designee will evaluate district administrators, principals, DISTRICT administrators, and other district certified personnel.</w:t>
      </w:r>
    </w:p>
    <w:p w14:paraId="7924B719" w14:textId="77777777" w:rsidR="0048358B" w:rsidRDefault="0048358B">
      <w:pPr>
        <w:pStyle w:val="BodyText"/>
        <w:spacing w:before="8"/>
        <w:rPr>
          <w:sz w:val="20"/>
        </w:rPr>
      </w:pPr>
    </w:p>
    <w:p w14:paraId="1091357E" w14:textId="77777777" w:rsidR="0048358B" w:rsidRDefault="00000000">
      <w:pPr>
        <w:spacing w:line="288" w:lineRule="auto"/>
        <w:ind w:left="510" w:right="561"/>
        <w:jc w:val="both"/>
        <w:rPr>
          <w:sz w:val="24"/>
        </w:rPr>
      </w:pPr>
      <w:r>
        <w:rPr>
          <w:sz w:val="24"/>
        </w:rPr>
        <w:t xml:space="preserve">Principals or designee will evaluate assistant principals, guidance counselors, speech therapists, </w:t>
      </w:r>
      <w:proofErr w:type="gramStart"/>
      <w:r>
        <w:rPr>
          <w:sz w:val="24"/>
        </w:rPr>
        <w:t>school based</w:t>
      </w:r>
      <w:proofErr w:type="gramEnd"/>
      <w:r>
        <w:rPr>
          <w:sz w:val="24"/>
        </w:rPr>
        <w:t xml:space="preserve"> resource teachers, classroom teachers, and all other staff assigned to their school.</w:t>
      </w:r>
    </w:p>
    <w:p w14:paraId="2DBDDC8B" w14:textId="77777777" w:rsidR="0048358B" w:rsidRDefault="0048358B">
      <w:pPr>
        <w:pStyle w:val="BodyText"/>
        <w:spacing w:before="6"/>
        <w:rPr>
          <w:sz w:val="20"/>
        </w:rPr>
      </w:pPr>
    </w:p>
    <w:p w14:paraId="67C29C0E" w14:textId="77777777" w:rsidR="0048358B" w:rsidRDefault="00000000">
      <w:pPr>
        <w:ind w:left="510"/>
        <w:jc w:val="both"/>
        <w:rPr>
          <w:sz w:val="24"/>
        </w:rPr>
      </w:pPr>
      <w:r>
        <w:rPr>
          <w:sz w:val="24"/>
        </w:rPr>
        <w:t xml:space="preserve">All Final Summative Evaluations shall be completed by the scheduled due dates </w:t>
      </w:r>
      <w:r>
        <w:rPr>
          <w:spacing w:val="-2"/>
          <w:sz w:val="24"/>
        </w:rPr>
        <w:t>below.</w:t>
      </w:r>
    </w:p>
    <w:p w14:paraId="2FE9C3F1" w14:textId="77777777" w:rsidR="0048358B" w:rsidRDefault="0048358B">
      <w:pPr>
        <w:pStyle w:val="BodyText"/>
        <w:spacing w:before="7"/>
        <w:rPr>
          <w:sz w:val="25"/>
        </w:rPr>
      </w:pPr>
    </w:p>
    <w:p w14:paraId="360EBBE2" w14:textId="77777777" w:rsidR="0048358B" w:rsidRDefault="00000000">
      <w:pPr>
        <w:spacing w:line="288" w:lineRule="auto"/>
        <w:ind w:left="510" w:right="564"/>
        <w:jc w:val="both"/>
        <w:rPr>
          <w:sz w:val="24"/>
        </w:rPr>
      </w:pPr>
      <w:r>
        <w:rPr>
          <w:sz w:val="24"/>
        </w:rPr>
        <w:t>Due Dates: These are the dates the Final Summative Evaluations are due. The due dates for all certified staff are detailed below.</w:t>
      </w:r>
    </w:p>
    <w:p w14:paraId="6E4AA3F1" w14:textId="77777777" w:rsidR="0048358B" w:rsidRDefault="0048358B">
      <w:pPr>
        <w:pStyle w:val="BodyText"/>
        <w:spacing w:before="2"/>
        <w:rPr>
          <w:sz w:val="20"/>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00"/>
        <w:gridCol w:w="7500"/>
      </w:tblGrid>
      <w:tr w:rsidR="0048358B" w14:paraId="2A7DAA44" w14:textId="77777777">
        <w:trPr>
          <w:trHeight w:val="619"/>
        </w:trPr>
        <w:tc>
          <w:tcPr>
            <w:tcW w:w="1400" w:type="dxa"/>
          </w:tcPr>
          <w:p w14:paraId="40804265" w14:textId="77777777" w:rsidR="0048358B" w:rsidRDefault="0048358B">
            <w:pPr>
              <w:pStyle w:val="TableParagraph"/>
              <w:spacing w:before="5"/>
              <w:rPr>
                <w:sz w:val="23"/>
              </w:rPr>
            </w:pPr>
          </w:p>
          <w:p w14:paraId="1380019F" w14:textId="77777777" w:rsidR="0048358B" w:rsidRDefault="00000000">
            <w:pPr>
              <w:pStyle w:val="TableParagraph"/>
              <w:spacing w:before="1"/>
              <w:ind w:left="182" w:right="167"/>
              <w:jc w:val="center"/>
              <w:rPr>
                <w:sz w:val="24"/>
              </w:rPr>
            </w:pPr>
            <w:r>
              <w:rPr>
                <w:sz w:val="24"/>
              </w:rPr>
              <w:t xml:space="preserve">March </w:t>
            </w:r>
            <w:r>
              <w:rPr>
                <w:spacing w:val="-5"/>
                <w:sz w:val="24"/>
              </w:rPr>
              <w:t>31</w:t>
            </w:r>
          </w:p>
        </w:tc>
        <w:tc>
          <w:tcPr>
            <w:tcW w:w="7500" w:type="dxa"/>
          </w:tcPr>
          <w:p w14:paraId="30CAFDF0" w14:textId="77777777" w:rsidR="0048358B" w:rsidRDefault="0048358B">
            <w:pPr>
              <w:pStyle w:val="TableParagraph"/>
              <w:spacing w:before="5"/>
              <w:rPr>
                <w:sz w:val="23"/>
              </w:rPr>
            </w:pPr>
          </w:p>
          <w:p w14:paraId="767CBD78" w14:textId="77777777" w:rsidR="0048358B" w:rsidRDefault="00000000">
            <w:pPr>
              <w:pStyle w:val="TableParagraph"/>
              <w:spacing w:before="1"/>
              <w:ind w:left="25"/>
              <w:rPr>
                <w:sz w:val="24"/>
              </w:rPr>
            </w:pPr>
            <w:r>
              <w:rPr>
                <w:sz w:val="24"/>
              </w:rPr>
              <w:t xml:space="preserve">All certified employees non-renewed for </w:t>
            </w:r>
            <w:r>
              <w:rPr>
                <w:spacing w:val="-2"/>
                <w:sz w:val="24"/>
              </w:rPr>
              <w:t>cause</w:t>
            </w:r>
          </w:p>
        </w:tc>
      </w:tr>
      <w:tr w:rsidR="0048358B" w14:paraId="6C846A08" w14:textId="77777777">
        <w:trPr>
          <w:trHeight w:val="620"/>
        </w:trPr>
        <w:tc>
          <w:tcPr>
            <w:tcW w:w="1400" w:type="dxa"/>
          </w:tcPr>
          <w:p w14:paraId="31F9CE57" w14:textId="77777777" w:rsidR="0048358B" w:rsidRDefault="0048358B">
            <w:pPr>
              <w:pStyle w:val="TableParagraph"/>
              <w:spacing w:before="10"/>
              <w:rPr>
                <w:sz w:val="23"/>
              </w:rPr>
            </w:pPr>
          </w:p>
          <w:p w14:paraId="576DBF10" w14:textId="77777777" w:rsidR="0048358B" w:rsidRDefault="00000000">
            <w:pPr>
              <w:pStyle w:val="TableParagraph"/>
              <w:spacing w:before="1"/>
              <w:ind w:left="182" w:right="167"/>
              <w:jc w:val="center"/>
              <w:rPr>
                <w:sz w:val="24"/>
              </w:rPr>
            </w:pPr>
            <w:r>
              <w:rPr>
                <w:sz w:val="24"/>
              </w:rPr>
              <w:t xml:space="preserve">April </w:t>
            </w:r>
            <w:r>
              <w:rPr>
                <w:spacing w:val="-5"/>
                <w:sz w:val="24"/>
              </w:rPr>
              <w:t>30</w:t>
            </w:r>
          </w:p>
        </w:tc>
        <w:tc>
          <w:tcPr>
            <w:tcW w:w="7500" w:type="dxa"/>
          </w:tcPr>
          <w:p w14:paraId="2847B263" w14:textId="77777777" w:rsidR="0048358B" w:rsidRDefault="0048358B">
            <w:pPr>
              <w:pStyle w:val="TableParagraph"/>
              <w:spacing w:before="10"/>
              <w:rPr>
                <w:sz w:val="23"/>
              </w:rPr>
            </w:pPr>
          </w:p>
          <w:p w14:paraId="6193572E" w14:textId="77777777" w:rsidR="0048358B" w:rsidRDefault="00000000">
            <w:pPr>
              <w:pStyle w:val="TableParagraph"/>
              <w:spacing w:before="1"/>
              <w:ind w:left="25"/>
              <w:rPr>
                <w:sz w:val="24"/>
              </w:rPr>
            </w:pPr>
            <w:r>
              <w:rPr>
                <w:sz w:val="24"/>
              </w:rPr>
              <w:t>All</w:t>
            </w:r>
            <w:r>
              <w:rPr>
                <w:spacing w:val="-1"/>
                <w:sz w:val="24"/>
              </w:rPr>
              <w:t xml:space="preserve"> </w:t>
            </w:r>
            <w:r>
              <w:rPr>
                <w:sz w:val="24"/>
              </w:rPr>
              <w:t>certified staff</w:t>
            </w:r>
            <w:r>
              <w:rPr>
                <w:spacing w:val="-1"/>
                <w:sz w:val="24"/>
              </w:rPr>
              <w:t xml:space="preserve"> </w:t>
            </w:r>
            <w:r>
              <w:rPr>
                <w:sz w:val="24"/>
              </w:rPr>
              <w:t>on an</w:t>
            </w:r>
            <w:r>
              <w:rPr>
                <w:spacing w:val="-1"/>
                <w:sz w:val="24"/>
              </w:rPr>
              <w:t xml:space="preserve"> </w:t>
            </w:r>
            <w:r>
              <w:rPr>
                <w:sz w:val="24"/>
              </w:rPr>
              <w:t>annual cycle</w:t>
            </w:r>
            <w:r>
              <w:rPr>
                <w:spacing w:val="-1"/>
                <w:sz w:val="24"/>
              </w:rPr>
              <w:t xml:space="preserve"> </w:t>
            </w:r>
            <w:r>
              <w:rPr>
                <w:sz w:val="24"/>
              </w:rPr>
              <w:t>(school and</w:t>
            </w:r>
            <w:r>
              <w:rPr>
                <w:spacing w:val="-1"/>
                <w:sz w:val="24"/>
              </w:rPr>
              <w:t xml:space="preserve"> </w:t>
            </w:r>
            <w:r>
              <w:rPr>
                <w:sz w:val="24"/>
              </w:rPr>
              <w:t xml:space="preserve">district </w:t>
            </w:r>
            <w:r>
              <w:rPr>
                <w:spacing w:val="-2"/>
                <w:sz w:val="24"/>
              </w:rPr>
              <w:t>level)</w:t>
            </w:r>
          </w:p>
        </w:tc>
      </w:tr>
      <w:tr w:rsidR="0048358B" w14:paraId="6EF6885C" w14:textId="77777777">
        <w:trPr>
          <w:trHeight w:val="620"/>
        </w:trPr>
        <w:tc>
          <w:tcPr>
            <w:tcW w:w="1400" w:type="dxa"/>
          </w:tcPr>
          <w:p w14:paraId="2EE4AB72" w14:textId="77777777" w:rsidR="0048358B" w:rsidRDefault="0048358B">
            <w:pPr>
              <w:pStyle w:val="TableParagraph"/>
              <w:spacing w:before="4"/>
              <w:rPr>
                <w:sz w:val="24"/>
              </w:rPr>
            </w:pPr>
          </w:p>
          <w:p w14:paraId="1591F5AE" w14:textId="77777777" w:rsidR="0048358B" w:rsidRDefault="00000000">
            <w:pPr>
              <w:pStyle w:val="TableParagraph"/>
              <w:ind w:left="182" w:right="167"/>
              <w:jc w:val="center"/>
              <w:rPr>
                <w:sz w:val="24"/>
              </w:rPr>
            </w:pPr>
            <w:r>
              <w:rPr>
                <w:sz w:val="24"/>
              </w:rPr>
              <w:t xml:space="preserve">May </w:t>
            </w:r>
            <w:r>
              <w:rPr>
                <w:spacing w:val="-5"/>
                <w:sz w:val="24"/>
              </w:rPr>
              <w:t>15</w:t>
            </w:r>
          </w:p>
        </w:tc>
        <w:tc>
          <w:tcPr>
            <w:tcW w:w="7500" w:type="dxa"/>
          </w:tcPr>
          <w:p w14:paraId="1B8ACFB5" w14:textId="77777777" w:rsidR="0048358B" w:rsidRDefault="0048358B">
            <w:pPr>
              <w:pStyle w:val="TableParagraph"/>
              <w:spacing w:before="4"/>
              <w:rPr>
                <w:sz w:val="24"/>
              </w:rPr>
            </w:pPr>
          </w:p>
          <w:p w14:paraId="374F0EC6" w14:textId="77B4781E" w:rsidR="0048358B" w:rsidRDefault="00000000">
            <w:pPr>
              <w:pStyle w:val="TableParagraph"/>
              <w:ind w:left="25"/>
              <w:rPr>
                <w:sz w:val="24"/>
              </w:rPr>
            </w:pPr>
            <w:r>
              <w:rPr>
                <w:sz w:val="24"/>
              </w:rPr>
              <w:t>All</w:t>
            </w:r>
            <w:r>
              <w:rPr>
                <w:spacing w:val="-1"/>
                <w:sz w:val="24"/>
              </w:rPr>
              <w:t xml:space="preserve"> </w:t>
            </w:r>
            <w:r>
              <w:rPr>
                <w:sz w:val="24"/>
              </w:rPr>
              <w:t>certified staff</w:t>
            </w:r>
            <w:r>
              <w:rPr>
                <w:spacing w:val="-1"/>
                <w:sz w:val="24"/>
              </w:rPr>
              <w:t xml:space="preserve"> </w:t>
            </w:r>
            <w:r>
              <w:rPr>
                <w:sz w:val="24"/>
              </w:rPr>
              <w:t>on a</w:t>
            </w:r>
            <w:r>
              <w:rPr>
                <w:spacing w:val="-1"/>
                <w:sz w:val="24"/>
              </w:rPr>
              <w:t xml:space="preserve"> </w:t>
            </w:r>
            <w:r w:rsidR="00DD3921">
              <w:rPr>
                <w:sz w:val="24"/>
              </w:rPr>
              <w:t>5</w:t>
            </w:r>
            <w:r>
              <w:rPr>
                <w:sz w:val="24"/>
              </w:rPr>
              <w:t>-year cycle</w:t>
            </w:r>
            <w:r>
              <w:rPr>
                <w:spacing w:val="-1"/>
                <w:sz w:val="24"/>
              </w:rPr>
              <w:t xml:space="preserve"> </w:t>
            </w:r>
            <w:r>
              <w:rPr>
                <w:sz w:val="24"/>
              </w:rPr>
              <w:t>(school and</w:t>
            </w:r>
            <w:r>
              <w:rPr>
                <w:spacing w:val="-1"/>
                <w:sz w:val="24"/>
              </w:rPr>
              <w:t xml:space="preserve"> </w:t>
            </w:r>
            <w:r>
              <w:rPr>
                <w:sz w:val="24"/>
              </w:rPr>
              <w:t xml:space="preserve">district </w:t>
            </w:r>
            <w:r>
              <w:rPr>
                <w:spacing w:val="-2"/>
                <w:sz w:val="24"/>
              </w:rPr>
              <w:t>level)</w:t>
            </w:r>
          </w:p>
        </w:tc>
      </w:tr>
      <w:tr w:rsidR="0048358B" w14:paraId="5E3D9240" w14:textId="77777777">
        <w:trPr>
          <w:trHeight w:val="639"/>
        </w:trPr>
        <w:tc>
          <w:tcPr>
            <w:tcW w:w="1400" w:type="dxa"/>
          </w:tcPr>
          <w:p w14:paraId="02DA27BD" w14:textId="77777777" w:rsidR="0048358B" w:rsidRDefault="0048358B">
            <w:pPr>
              <w:pStyle w:val="TableParagraph"/>
              <w:spacing w:before="9"/>
              <w:rPr>
                <w:sz w:val="24"/>
              </w:rPr>
            </w:pPr>
          </w:p>
          <w:p w14:paraId="063329F2" w14:textId="77777777" w:rsidR="0048358B" w:rsidRDefault="00000000">
            <w:pPr>
              <w:pStyle w:val="TableParagraph"/>
              <w:ind w:left="182" w:right="167"/>
              <w:jc w:val="center"/>
              <w:rPr>
                <w:sz w:val="24"/>
              </w:rPr>
            </w:pPr>
            <w:r>
              <w:rPr>
                <w:sz w:val="24"/>
              </w:rPr>
              <w:t xml:space="preserve">June </w:t>
            </w:r>
            <w:r>
              <w:rPr>
                <w:spacing w:val="-5"/>
                <w:sz w:val="24"/>
              </w:rPr>
              <w:t>15</w:t>
            </w:r>
          </w:p>
        </w:tc>
        <w:tc>
          <w:tcPr>
            <w:tcW w:w="7500" w:type="dxa"/>
          </w:tcPr>
          <w:p w14:paraId="73DCE9CD" w14:textId="77777777" w:rsidR="0048358B" w:rsidRDefault="0048358B">
            <w:pPr>
              <w:pStyle w:val="TableParagraph"/>
              <w:spacing w:before="9"/>
              <w:rPr>
                <w:sz w:val="24"/>
              </w:rPr>
            </w:pPr>
          </w:p>
          <w:p w14:paraId="7D0259D7" w14:textId="77777777" w:rsidR="0048358B" w:rsidRDefault="00000000">
            <w:pPr>
              <w:pStyle w:val="TableParagraph"/>
              <w:ind w:left="25"/>
              <w:rPr>
                <w:sz w:val="24"/>
              </w:rPr>
            </w:pPr>
            <w:r>
              <w:rPr>
                <w:sz w:val="24"/>
              </w:rPr>
              <w:t xml:space="preserve">All administrative and counseling </w:t>
            </w:r>
            <w:r>
              <w:rPr>
                <w:spacing w:val="-2"/>
                <w:sz w:val="24"/>
              </w:rPr>
              <w:t>staff</w:t>
            </w:r>
          </w:p>
        </w:tc>
      </w:tr>
    </w:tbl>
    <w:p w14:paraId="7B2098E8" w14:textId="77777777" w:rsidR="0048358B" w:rsidRDefault="0048358B">
      <w:pPr>
        <w:rPr>
          <w:sz w:val="24"/>
        </w:rPr>
        <w:sectPr w:rsidR="0048358B">
          <w:pgSz w:w="12240" w:h="15840"/>
          <w:pgMar w:top="1340" w:right="880" w:bottom="280" w:left="1020" w:header="370" w:footer="0" w:gutter="0"/>
          <w:cols w:space="720"/>
        </w:sectPr>
      </w:pPr>
    </w:p>
    <w:p w14:paraId="2C96FF8F" w14:textId="77777777" w:rsidR="0048358B" w:rsidRDefault="0048358B">
      <w:pPr>
        <w:pStyle w:val="BodyText"/>
        <w:rPr>
          <w:sz w:val="20"/>
        </w:rPr>
      </w:pPr>
    </w:p>
    <w:p w14:paraId="37D6CD6B" w14:textId="77777777" w:rsidR="0048358B" w:rsidRDefault="0048358B">
      <w:pPr>
        <w:pStyle w:val="BodyText"/>
        <w:rPr>
          <w:sz w:val="20"/>
        </w:rPr>
      </w:pPr>
    </w:p>
    <w:p w14:paraId="46934BC0" w14:textId="77777777" w:rsidR="0048358B" w:rsidRDefault="0048358B">
      <w:pPr>
        <w:pStyle w:val="BodyText"/>
        <w:spacing w:before="8"/>
        <w:rPr>
          <w:sz w:val="15"/>
        </w:rPr>
      </w:pPr>
    </w:p>
    <w:p w14:paraId="1BCDE257" w14:textId="77777777" w:rsidR="0048358B" w:rsidRDefault="00000000">
      <w:pPr>
        <w:pStyle w:val="BodyText"/>
        <w:ind w:left="220"/>
        <w:rPr>
          <w:sz w:val="20"/>
        </w:rPr>
      </w:pPr>
      <w:r>
        <w:rPr>
          <w:noProof/>
          <w:sz w:val="20"/>
        </w:rPr>
        <mc:AlternateContent>
          <mc:Choice Requires="wps">
            <w:drawing>
              <wp:inline distT="0" distB="0" distL="0" distR="0" wp14:anchorId="4ADB162A" wp14:editId="51EE2678">
                <wp:extent cx="6070600" cy="342900"/>
                <wp:effectExtent l="0" t="0" r="0" b="0"/>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0600" cy="342900"/>
                        </a:xfrm>
                        <a:prstGeom prst="rect">
                          <a:avLst/>
                        </a:prstGeom>
                        <a:solidFill>
                          <a:srgbClr val="000000"/>
                        </a:solidFill>
                      </wps:spPr>
                      <wps:txbx>
                        <w:txbxContent>
                          <w:p w14:paraId="40FFE6CE" w14:textId="77777777" w:rsidR="0048358B" w:rsidRDefault="00000000">
                            <w:pPr>
                              <w:spacing w:before="135"/>
                              <w:ind w:left="2684" w:right="2693"/>
                              <w:jc w:val="center"/>
                              <w:rPr>
                                <w:b/>
                                <w:color w:val="000000"/>
                                <w:sz w:val="24"/>
                              </w:rPr>
                            </w:pPr>
                            <w:r>
                              <w:rPr>
                                <w:b/>
                                <w:color w:val="FFFFFF"/>
                                <w:sz w:val="24"/>
                              </w:rPr>
                              <w:t xml:space="preserve">Personnel Evaluation System </w:t>
                            </w:r>
                            <w:r>
                              <w:rPr>
                                <w:b/>
                                <w:color w:val="FFFFFF"/>
                                <w:spacing w:val="-4"/>
                                <w:sz w:val="24"/>
                              </w:rPr>
                              <w:t>Plan</w:t>
                            </w:r>
                          </w:p>
                        </w:txbxContent>
                      </wps:txbx>
                      <wps:bodyPr wrap="square" lIns="0" tIns="0" rIns="0" bIns="0" rtlCol="0">
                        <a:noAutofit/>
                      </wps:bodyPr>
                    </wps:wsp>
                  </a:graphicData>
                </a:graphic>
              </wp:inline>
            </w:drawing>
          </mc:Choice>
          <mc:Fallback>
            <w:pict>
              <v:shape w14:anchorId="4ADB162A" id="Textbox 183" o:spid="_x0000_s1113" type="#_x0000_t202" style="width:478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" fillcolor="black" stroked="f">
                <v:textbox inset="0,0,0,0">
                  <w:txbxContent>
                    <w:p w14:paraId="40FFE6CE" w14:textId="77777777" w:rsidR="0048358B" w:rsidRDefault="00000000">
                      <w:pPr>
                        <w:spacing w:before="135"/>
                        <w:ind w:left="2684" w:right="2693"/>
                        <w:jc w:val="center"/>
                        <w:rPr>
                          <w:b/>
                          <w:color w:val="000000"/>
                          <w:sz w:val="24"/>
                        </w:rPr>
                      </w:pPr>
                      <w:r>
                        <w:rPr>
                          <w:b/>
                          <w:color w:val="FFFFFF"/>
                          <w:sz w:val="24"/>
                        </w:rPr>
                        <w:t xml:space="preserve">Personnel Evaluation System </w:t>
                      </w:r>
                      <w:r>
                        <w:rPr>
                          <w:b/>
                          <w:color w:val="FFFFFF"/>
                          <w:spacing w:val="-4"/>
                          <w:sz w:val="24"/>
                        </w:rPr>
                        <w:t>Plan</w:t>
                      </w:r>
                    </w:p>
                  </w:txbxContent>
                </v:textbox>
                <w10:anchorlock/>
              </v:shape>
            </w:pict>
          </mc:Fallback>
        </mc:AlternateContent>
      </w:r>
    </w:p>
    <w:p w14:paraId="4470D210" w14:textId="77777777" w:rsidR="0048358B" w:rsidRDefault="0048358B">
      <w:pPr>
        <w:pStyle w:val="BodyText"/>
        <w:spacing w:before="2"/>
        <w:rPr>
          <w:sz w:val="11"/>
        </w:rPr>
      </w:pPr>
    </w:p>
    <w:p w14:paraId="37377AF7" w14:textId="77777777" w:rsidR="0048358B" w:rsidRDefault="00000000">
      <w:pPr>
        <w:spacing w:before="95" w:line="254" w:lineRule="auto"/>
        <w:ind w:left="510" w:right="468"/>
        <w:rPr>
          <w:sz w:val="16"/>
        </w:rPr>
      </w:pPr>
      <w:r>
        <w:rPr>
          <w:sz w:val="16"/>
        </w:rPr>
        <w:t>The vision for the Personnel Evaluation System</w:t>
      </w:r>
      <w:r>
        <w:rPr>
          <w:spacing w:val="-3"/>
          <w:sz w:val="16"/>
        </w:rPr>
        <w:t xml:space="preserve"> </w:t>
      </w:r>
      <w:r>
        <w:rPr>
          <w:sz w:val="16"/>
        </w:rPr>
        <w:t>is</w:t>
      </w:r>
      <w:r>
        <w:rPr>
          <w:spacing w:val="-3"/>
          <w:sz w:val="16"/>
        </w:rPr>
        <w:t xml:space="preserve"> </w:t>
      </w:r>
      <w:r>
        <w:rPr>
          <w:sz w:val="16"/>
        </w:rPr>
        <w:t>to</w:t>
      </w:r>
      <w:r>
        <w:rPr>
          <w:spacing w:val="-3"/>
          <w:sz w:val="16"/>
        </w:rPr>
        <w:t xml:space="preserve"> </w:t>
      </w:r>
      <w:r>
        <w:rPr>
          <w:sz w:val="16"/>
        </w:rPr>
        <w:t>have</w:t>
      </w:r>
      <w:r>
        <w:rPr>
          <w:spacing w:val="-3"/>
          <w:sz w:val="16"/>
        </w:rPr>
        <w:t xml:space="preserve"> </w:t>
      </w:r>
      <w:r>
        <w:rPr>
          <w:sz w:val="16"/>
        </w:rPr>
        <w:t>every</w:t>
      </w:r>
      <w:r>
        <w:rPr>
          <w:spacing w:val="-3"/>
          <w:sz w:val="16"/>
        </w:rPr>
        <w:t xml:space="preserve"> </w:t>
      </w:r>
      <w:r>
        <w:rPr>
          <w:sz w:val="16"/>
        </w:rPr>
        <w:t>student</w:t>
      </w:r>
      <w:r>
        <w:rPr>
          <w:spacing w:val="-3"/>
          <w:sz w:val="16"/>
        </w:rPr>
        <w:t xml:space="preserve"> </w:t>
      </w:r>
      <w:r>
        <w:rPr>
          <w:sz w:val="16"/>
        </w:rPr>
        <w:t>taught</w:t>
      </w:r>
      <w:r>
        <w:rPr>
          <w:spacing w:val="-3"/>
          <w:sz w:val="16"/>
        </w:rPr>
        <w:t xml:space="preserve"> </w:t>
      </w:r>
      <w:r>
        <w:rPr>
          <w:sz w:val="16"/>
        </w:rPr>
        <w:t>by</w:t>
      </w:r>
      <w:r>
        <w:rPr>
          <w:spacing w:val="-3"/>
          <w:sz w:val="16"/>
        </w:rPr>
        <w:t xml:space="preserve"> </w:t>
      </w:r>
      <w:r>
        <w:rPr>
          <w:sz w:val="16"/>
        </w:rPr>
        <w:t>an</w:t>
      </w:r>
      <w:r>
        <w:rPr>
          <w:spacing w:val="-3"/>
          <w:sz w:val="16"/>
        </w:rPr>
        <w:t xml:space="preserve"> </w:t>
      </w:r>
      <w:r>
        <w:rPr>
          <w:sz w:val="16"/>
        </w:rPr>
        <w:t>effective</w:t>
      </w:r>
      <w:r>
        <w:rPr>
          <w:spacing w:val="-3"/>
          <w:sz w:val="16"/>
        </w:rPr>
        <w:t xml:space="preserve"> </w:t>
      </w:r>
      <w:r>
        <w:rPr>
          <w:sz w:val="16"/>
        </w:rPr>
        <w:t>teacher</w:t>
      </w:r>
      <w:r>
        <w:rPr>
          <w:spacing w:val="-3"/>
          <w:sz w:val="16"/>
        </w:rPr>
        <w:t xml:space="preserve"> </w:t>
      </w:r>
      <w:r>
        <w:rPr>
          <w:sz w:val="16"/>
        </w:rPr>
        <w:t>and</w:t>
      </w:r>
      <w:r>
        <w:rPr>
          <w:spacing w:val="-3"/>
          <w:sz w:val="16"/>
        </w:rPr>
        <w:t xml:space="preserve"> </w:t>
      </w:r>
      <w:r>
        <w:rPr>
          <w:sz w:val="16"/>
        </w:rPr>
        <w:t>every</w:t>
      </w:r>
      <w:r>
        <w:rPr>
          <w:spacing w:val="-3"/>
          <w:sz w:val="16"/>
        </w:rPr>
        <w:t xml:space="preserve"> </w:t>
      </w:r>
      <w:r>
        <w:rPr>
          <w:sz w:val="16"/>
        </w:rPr>
        <w:t>school</w:t>
      </w:r>
      <w:r>
        <w:rPr>
          <w:spacing w:val="-3"/>
          <w:sz w:val="16"/>
        </w:rPr>
        <w:t xml:space="preserve"> </w:t>
      </w:r>
      <w:r>
        <w:rPr>
          <w:sz w:val="16"/>
        </w:rPr>
        <w:t>led</w:t>
      </w:r>
      <w:r>
        <w:rPr>
          <w:spacing w:val="-3"/>
          <w:sz w:val="16"/>
        </w:rPr>
        <w:t xml:space="preserve"> </w:t>
      </w:r>
      <w:r>
        <w:rPr>
          <w:sz w:val="16"/>
        </w:rPr>
        <w:t>by</w:t>
      </w:r>
      <w:r>
        <w:rPr>
          <w:spacing w:val="-3"/>
          <w:sz w:val="16"/>
        </w:rPr>
        <w:t xml:space="preserve"> </w:t>
      </w:r>
      <w:r>
        <w:rPr>
          <w:sz w:val="16"/>
        </w:rPr>
        <w:t xml:space="preserve">an </w:t>
      </w:r>
      <w:r>
        <w:rPr>
          <w:sz w:val="16"/>
        </w:rPr>
        <w:t>effective</w:t>
      </w:r>
      <w:r>
        <w:rPr>
          <w:spacing w:val="24"/>
          <w:sz w:val="16"/>
        </w:rPr>
        <w:t xml:space="preserve"> </w:t>
      </w:r>
      <w:r>
        <w:rPr>
          <w:sz w:val="16"/>
        </w:rPr>
        <w:t>leader.</w:t>
      </w:r>
      <w:r>
        <w:rPr>
          <w:spacing w:val="72"/>
          <w:w w:val="150"/>
          <w:sz w:val="16"/>
        </w:rPr>
        <w:t xml:space="preserve"> </w:t>
      </w:r>
      <w:r>
        <w:rPr>
          <w:sz w:val="16"/>
        </w:rPr>
        <w:t>The</w:t>
      </w:r>
      <w:r>
        <w:rPr>
          <w:spacing w:val="24"/>
          <w:sz w:val="16"/>
        </w:rPr>
        <w:t xml:space="preserve"> </w:t>
      </w:r>
      <w:r>
        <w:rPr>
          <w:sz w:val="16"/>
        </w:rPr>
        <w:t>goal</w:t>
      </w:r>
      <w:r>
        <w:rPr>
          <w:spacing w:val="24"/>
          <w:sz w:val="16"/>
        </w:rPr>
        <w:t xml:space="preserve"> </w:t>
      </w:r>
      <w:r>
        <w:rPr>
          <w:sz w:val="16"/>
        </w:rPr>
        <w:t>is</w:t>
      </w:r>
      <w:r>
        <w:rPr>
          <w:spacing w:val="25"/>
          <w:sz w:val="16"/>
        </w:rPr>
        <w:t xml:space="preserve"> </w:t>
      </w:r>
      <w:r>
        <w:rPr>
          <w:sz w:val="16"/>
        </w:rPr>
        <w:t>to</w:t>
      </w:r>
      <w:r>
        <w:rPr>
          <w:spacing w:val="24"/>
          <w:sz w:val="16"/>
        </w:rPr>
        <w:t xml:space="preserve"> </w:t>
      </w:r>
      <w:r>
        <w:rPr>
          <w:sz w:val="16"/>
        </w:rPr>
        <w:t>create</w:t>
      </w:r>
      <w:r>
        <w:rPr>
          <w:spacing w:val="25"/>
          <w:sz w:val="16"/>
        </w:rPr>
        <w:t xml:space="preserve"> </w:t>
      </w:r>
      <w:r>
        <w:rPr>
          <w:sz w:val="16"/>
        </w:rPr>
        <w:t>a</w:t>
      </w:r>
      <w:r>
        <w:rPr>
          <w:spacing w:val="24"/>
          <w:sz w:val="16"/>
        </w:rPr>
        <w:t xml:space="preserve"> </w:t>
      </w:r>
      <w:r>
        <w:rPr>
          <w:sz w:val="16"/>
        </w:rPr>
        <w:t>fair</w:t>
      </w:r>
      <w:r>
        <w:rPr>
          <w:spacing w:val="25"/>
          <w:sz w:val="16"/>
        </w:rPr>
        <w:t xml:space="preserve"> </w:t>
      </w:r>
      <w:r>
        <w:rPr>
          <w:sz w:val="16"/>
        </w:rPr>
        <w:t>and</w:t>
      </w:r>
      <w:r>
        <w:rPr>
          <w:spacing w:val="24"/>
          <w:sz w:val="16"/>
        </w:rPr>
        <w:t xml:space="preserve"> </w:t>
      </w:r>
      <w:r>
        <w:rPr>
          <w:sz w:val="16"/>
        </w:rPr>
        <w:t>equitable</w:t>
      </w:r>
      <w:r>
        <w:rPr>
          <w:spacing w:val="24"/>
          <w:sz w:val="16"/>
        </w:rPr>
        <w:t xml:space="preserve"> </w:t>
      </w:r>
      <w:r>
        <w:rPr>
          <w:sz w:val="16"/>
        </w:rPr>
        <w:t>system</w:t>
      </w:r>
      <w:r>
        <w:rPr>
          <w:spacing w:val="25"/>
          <w:sz w:val="16"/>
        </w:rPr>
        <w:t xml:space="preserve"> </w:t>
      </w:r>
      <w:r>
        <w:rPr>
          <w:sz w:val="16"/>
        </w:rPr>
        <w:t>to</w:t>
      </w:r>
      <w:r>
        <w:rPr>
          <w:spacing w:val="24"/>
          <w:sz w:val="16"/>
        </w:rPr>
        <w:t xml:space="preserve"> </w:t>
      </w:r>
      <w:r>
        <w:rPr>
          <w:sz w:val="16"/>
        </w:rPr>
        <w:t>measure</w:t>
      </w:r>
      <w:r>
        <w:rPr>
          <w:spacing w:val="11"/>
          <w:sz w:val="16"/>
        </w:rPr>
        <w:t xml:space="preserve"> </w:t>
      </w:r>
      <w:r>
        <w:rPr>
          <w:sz w:val="16"/>
        </w:rPr>
        <w:t>teacher</w:t>
      </w:r>
      <w:r>
        <w:rPr>
          <w:spacing w:val="10"/>
          <w:sz w:val="16"/>
        </w:rPr>
        <w:t xml:space="preserve"> </w:t>
      </w:r>
      <w:r>
        <w:rPr>
          <w:sz w:val="16"/>
        </w:rPr>
        <w:t>and</w:t>
      </w:r>
      <w:r>
        <w:rPr>
          <w:spacing w:val="10"/>
          <w:sz w:val="16"/>
        </w:rPr>
        <w:t xml:space="preserve"> </w:t>
      </w:r>
      <w:r>
        <w:rPr>
          <w:sz w:val="16"/>
        </w:rPr>
        <w:t>leader</w:t>
      </w:r>
      <w:r>
        <w:rPr>
          <w:spacing w:val="11"/>
          <w:sz w:val="16"/>
        </w:rPr>
        <w:t xml:space="preserve"> </w:t>
      </w:r>
      <w:r>
        <w:rPr>
          <w:sz w:val="16"/>
        </w:rPr>
        <w:t>effectiveness</w:t>
      </w:r>
      <w:r>
        <w:rPr>
          <w:spacing w:val="10"/>
          <w:sz w:val="16"/>
        </w:rPr>
        <w:t xml:space="preserve"> </w:t>
      </w:r>
      <w:r>
        <w:rPr>
          <w:sz w:val="16"/>
        </w:rPr>
        <w:t>and</w:t>
      </w:r>
      <w:r>
        <w:rPr>
          <w:spacing w:val="11"/>
          <w:sz w:val="16"/>
        </w:rPr>
        <w:t xml:space="preserve"> </w:t>
      </w:r>
      <w:r>
        <w:rPr>
          <w:sz w:val="16"/>
        </w:rPr>
        <w:t>act</w:t>
      </w:r>
      <w:r>
        <w:rPr>
          <w:spacing w:val="10"/>
          <w:sz w:val="16"/>
        </w:rPr>
        <w:t xml:space="preserve"> </w:t>
      </w:r>
      <w:r>
        <w:rPr>
          <w:sz w:val="16"/>
        </w:rPr>
        <w:t>as</w:t>
      </w:r>
      <w:r>
        <w:rPr>
          <w:spacing w:val="10"/>
          <w:sz w:val="16"/>
        </w:rPr>
        <w:t xml:space="preserve"> </w:t>
      </w:r>
      <w:r>
        <w:rPr>
          <w:spacing w:val="-10"/>
          <w:sz w:val="16"/>
        </w:rPr>
        <w:t>a</w:t>
      </w:r>
    </w:p>
    <w:p w14:paraId="667536B0" w14:textId="77777777" w:rsidR="0048358B" w:rsidRDefault="00000000">
      <w:pPr>
        <w:spacing w:before="38"/>
        <w:ind w:left="510"/>
        <w:rPr>
          <w:sz w:val="16"/>
        </w:rPr>
      </w:pPr>
      <w:r>
        <w:rPr>
          <w:sz w:val="16"/>
        </w:rPr>
        <w:t>catalyst</w:t>
      </w:r>
      <w:r>
        <w:rPr>
          <w:spacing w:val="-8"/>
          <w:sz w:val="16"/>
        </w:rPr>
        <w:t xml:space="preserve"> </w:t>
      </w:r>
      <w:r>
        <w:rPr>
          <w:sz w:val="16"/>
        </w:rPr>
        <w:t>for</w:t>
      </w:r>
      <w:r>
        <w:rPr>
          <w:spacing w:val="-8"/>
          <w:sz w:val="16"/>
        </w:rPr>
        <w:t xml:space="preserve"> </w:t>
      </w:r>
      <w:r>
        <w:rPr>
          <w:sz w:val="16"/>
        </w:rPr>
        <w:t>professional</w:t>
      </w:r>
      <w:r>
        <w:rPr>
          <w:spacing w:val="-7"/>
          <w:sz w:val="16"/>
        </w:rPr>
        <w:t xml:space="preserve"> </w:t>
      </w:r>
      <w:r>
        <w:rPr>
          <w:spacing w:val="-2"/>
          <w:sz w:val="16"/>
        </w:rPr>
        <w:t>growth.</w:t>
      </w:r>
    </w:p>
    <w:p w14:paraId="39BFD96D" w14:textId="77777777" w:rsidR="0048358B" w:rsidRDefault="0048358B">
      <w:pPr>
        <w:pStyle w:val="BodyText"/>
        <w:spacing w:before="5"/>
      </w:pPr>
    </w:p>
    <w:p w14:paraId="1004FC1F" w14:textId="77777777" w:rsidR="0048358B" w:rsidRDefault="00000000">
      <w:pPr>
        <w:spacing w:before="1"/>
        <w:ind w:left="510"/>
        <w:rPr>
          <w:b/>
          <w:i/>
          <w:sz w:val="20"/>
        </w:rPr>
      </w:pPr>
      <w:r>
        <w:rPr>
          <w:b/>
          <w:i/>
          <w:sz w:val="20"/>
          <w:u w:val="single"/>
        </w:rPr>
        <w:t>Roles</w:t>
      </w:r>
      <w:r>
        <w:rPr>
          <w:b/>
          <w:i/>
          <w:spacing w:val="-4"/>
          <w:sz w:val="20"/>
          <w:u w:val="single"/>
        </w:rPr>
        <w:t xml:space="preserve"> </w:t>
      </w:r>
      <w:r>
        <w:rPr>
          <w:b/>
          <w:i/>
          <w:sz w:val="20"/>
          <w:u w:val="single"/>
        </w:rPr>
        <w:t>and</w:t>
      </w:r>
      <w:r>
        <w:rPr>
          <w:b/>
          <w:i/>
          <w:spacing w:val="-4"/>
          <w:sz w:val="20"/>
          <w:u w:val="single"/>
        </w:rPr>
        <w:t xml:space="preserve"> </w:t>
      </w:r>
      <w:r>
        <w:rPr>
          <w:b/>
          <w:i/>
          <w:spacing w:val="-2"/>
          <w:sz w:val="20"/>
          <w:u w:val="single"/>
        </w:rPr>
        <w:t>Definitions</w:t>
      </w:r>
    </w:p>
    <w:p w14:paraId="2A48FCB7" w14:textId="77777777" w:rsidR="0048358B" w:rsidRDefault="0048358B">
      <w:pPr>
        <w:pStyle w:val="BodyText"/>
        <w:spacing w:before="7"/>
        <w:rPr>
          <w:b/>
          <w:i/>
          <w:sz w:val="21"/>
        </w:rPr>
      </w:pPr>
    </w:p>
    <w:p w14:paraId="4D13CEF2" w14:textId="77777777" w:rsidR="0048358B" w:rsidRDefault="00000000" w:rsidP="00E613D4">
      <w:pPr>
        <w:pStyle w:val="ListParagraph"/>
        <w:numPr>
          <w:ilvl w:val="0"/>
          <w:numId w:val="13"/>
        </w:numPr>
        <w:tabs>
          <w:tab w:val="left" w:pos="508"/>
          <w:tab w:val="left" w:pos="510"/>
        </w:tabs>
        <w:spacing w:line="254" w:lineRule="auto"/>
        <w:ind w:right="739"/>
        <w:rPr>
          <w:sz w:val="16"/>
        </w:rPr>
      </w:pPr>
      <w:r>
        <w:rPr>
          <w:b/>
          <w:sz w:val="16"/>
        </w:rPr>
        <w:t>Assistant</w:t>
      </w:r>
      <w:r>
        <w:rPr>
          <w:b/>
          <w:spacing w:val="-3"/>
          <w:sz w:val="16"/>
        </w:rPr>
        <w:t xml:space="preserve"> </w:t>
      </w:r>
      <w:r>
        <w:rPr>
          <w:b/>
          <w:sz w:val="16"/>
        </w:rPr>
        <w:t>Principal:</w:t>
      </w:r>
      <w:r>
        <w:rPr>
          <w:b/>
          <w:spacing w:val="-3"/>
          <w:sz w:val="16"/>
        </w:rPr>
        <w:t xml:space="preserve"> </w:t>
      </w:r>
      <w:proofErr w:type="gramStart"/>
      <w:r>
        <w:rPr>
          <w:sz w:val="16"/>
        </w:rPr>
        <w:t>A</w:t>
      </w:r>
      <w:r>
        <w:rPr>
          <w:spacing w:val="-11"/>
          <w:sz w:val="16"/>
        </w:rPr>
        <w:t xml:space="preserve"> </w:t>
      </w:r>
      <w:r>
        <w:rPr>
          <w:sz w:val="16"/>
        </w:rPr>
        <w:t>certified</w:t>
      </w:r>
      <w:r>
        <w:rPr>
          <w:spacing w:val="-3"/>
          <w:sz w:val="16"/>
        </w:rPr>
        <w:t xml:space="preserve"> </w:t>
      </w:r>
      <w:r>
        <w:rPr>
          <w:sz w:val="16"/>
        </w:rPr>
        <w:t>school</w:t>
      </w:r>
      <w:r>
        <w:rPr>
          <w:spacing w:val="-3"/>
          <w:sz w:val="16"/>
        </w:rPr>
        <w:t xml:space="preserve"> </w:t>
      </w:r>
      <w:r>
        <w:rPr>
          <w:sz w:val="16"/>
        </w:rPr>
        <w:t>personnel</w:t>
      </w:r>
      <w:proofErr w:type="gramEnd"/>
      <w:r>
        <w:rPr>
          <w:sz w:val="16"/>
        </w:rPr>
        <w:t xml:space="preserve"> who</w:t>
      </w:r>
      <w:r>
        <w:rPr>
          <w:spacing w:val="-3"/>
          <w:sz w:val="16"/>
        </w:rPr>
        <w:t xml:space="preserve"> </w:t>
      </w:r>
      <w:r>
        <w:rPr>
          <w:sz w:val="16"/>
        </w:rPr>
        <w:t>devotes</w:t>
      </w:r>
      <w:r>
        <w:rPr>
          <w:spacing w:val="-3"/>
          <w:sz w:val="16"/>
        </w:rPr>
        <w:t xml:space="preserve"> </w:t>
      </w:r>
      <w:proofErr w:type="gramStart"/>
      <w:r>
        <w:rPr>
          <w:sz w:val="16"/>
        </w:rPr>
        <w:t>the</w:t>
      </w:r>
      <w:r>
        <w:rPr>
          <w:spacing w:val="-3"/>
          <w:sz w:val="16"/>
        </w:rPr>
        <w:t xml:space="preserve"> </w:t>
      </w:r>
      <w:r>
        <w:rPr>
          <w:sz w:val="16"/>
        </w:rPr>
        <w:t>majority</w:t>
      </w:r>
      <w:r>
        <w:rPr>
          <w:spacing w:val="-3"/>
          <w:sz w:val="16"/>
        </w:rPr>
        <w:t xml:space="preserve"> </w:t>
      </w:r>
      <w:r>
        <w:rPr>
          <w:sz w:val="16"/>
        </w:rPr>
        <w:t>of</w:t>
      </w:r>
      <w:proofErr w:type="gramEnd"/>
      <w:r>
        <w:rPr>
          <w:spacing w:val="-3"/>
          <w:sz w:val="16"/>
        </w:rPr>
        <w:t xml:space="preserve"> </w:t>
      </w:r>
      <w:r>
        <w:rPr>
          <w:sz w:val="16"/>
        </w:rPr>
        <w:t>employed</w:t>
      </w:r>
      <w:r>
        <w:rPr>
          <w:spacing w:val="-3"/>
          <w:sz w:val="16"/>
        </w:rPr>
        <w:t xml:space="preserve"> </w:t>
      </w:r>
      <w:r>
        <w:rPr>
          <w:sz w:val="16"/>
        </w:rPr>
        <w:t>time</w:t>
      </w:r>
      <w:r>
        <w:rPr>
          <w:spacing w:val="-3"/>
          <w:sz w:val="16"/>
        </w:rPr>
        <w:t xml:space="preserve"> </w:t>
      </w:r>
      <w:proofErr w:type="gramStart"/>
      <w:r>
        <w:rPr>
          <w:sz w:val="16"/>
        </w:rPr>
        <w:t>in</w:t>
      </w:r>
      <w:proofErr w:type="gramEnd"/>
      <w:r>
        <w:rPr>
          <w:spacing w:val="-3"/>
          <w:sz w:val="16"/>
        </w:rPr>
        <w:t xml:space="preserve"> </w:t>
      </w:r>
      <w:r>
        <w:rPr>
          <w:sz w:val="16"/>
        </w:rPr>
        <w:t>the</w:t>
      </w:r>
      <w:r>
        <w:rPr>
          <w:spacing w:val="-3"/>
          <w:sz w:val="16"/>
        </w:rPr>
        <w:t xml:space="preserve"> </w:t>
      </w:r>
      <w:r>
        <w:rPr>
          <w:sz w:val="16"/>
        </w:rPr>
        <w:t>role</w:t>
      </w:r>
      <w:r>
        <w:rPr>
          <w:spacing w:val="-3"/>
          <w:sz w:val="16"/>
        </w:rPr>
        <w:t xml:space="preserve"> </w:t>
      </w:r>
      <w:r>
        <w:rPr>
          <w:sz w:val="16"/>
        </w:rPr>
        <w:t>of</w:t>
      </w:r>
      <w:r>
        <w:rPr>
          <w:spacing w:val="-3"/>
          <w:sz w:val="16"/>
        </w:rPr>
        <w:t xml:space="preserve"> </w:t>
      </w:r>
      <w:r>
        <w:rPr>
          <w:sz w:val="16"/>
        </w:rPr>
        <w:t>assistant</w:t>
      </w:r>
      <w:r>
        <w:rPr>
          <w:spacing w:val="-3"/>
          <w:sz w:val="16"/>
        </w:rPr>
        <w:t xml:space="preserve"> </w:t>
      </w:r>
      <w:r>
        <w:rPr>
          <w:sz w:val="16"/>
        </w:rPr>
        <w:t>principal,</w:t>
      </w:r>
      <w:r>
        <w:rPr>
          <w:spacing w:val="-3"/>
          <w:sz w:val="16"/>
        </w:rPr>
        <w:t xml:space="preserve"> </w:t>
      </w:r>
      <w:r>
        <w:rPr>
          <w:sz w:val="16"/>
        </w:rPr>
        <w:t>for which administrative certification is required by EPSB.</w:t>
      </w:r>
    </w:p>
    <w:p w14:paraId="0BF70B49" w14:textId="77777777" w:rsidR="0048358B" w:rsidRDefault="00000000" w:rsidP="00E613D4">
      <w:pPr>
        <w:pStyle w:val="ListParagraph"/>
        <w:numPr>
          <w:ilvl w:val="0"/>
          <w:numId w:val="13"/>
        </w:numPr>
        <w:tabs>
          <w:tab w:val="left" w:pos="508"/>
          <w:tab w:val="left" w:pos="510"/>
        </w:tabs>
        <w:spacing w:line="292" w:lineRule="auto"/>
        <w:ind w:right="650"/>
        <w:rPr>
          <w:sz w:val="16"/>
        </w:rPr>
      </w:pPr>
      <w:r>
        <w:rPr>
          <w:b/>
          <w:sz w:val="16"/>
        </w:rPr>
        <w:t>Certified</w:t>
      </w:r>
      <w:r>
        <w:rPr>
          <w:b/>
          <w:spacing w:val="-9"/>
          <w:sz w:val="16"/>
        </w:rPr>
        <w:t xml:space="preserve"> </w:t>
      </w:r>
      <w:r>
        <w:rPr>
          <w:b/>
          <w:sz w:val="16"/>
        </w:rPr>
        <w:t>Administrator:</w:t>
      </w:r>
      <w:r>
        <w:rPr>
          <w:b/>
          <w:spacing w:val="40"/>
          <w:sz w:val="16"/>
        </w:rPr>
        <w:t xml:space="preserve"> </w:t>
      </w:r>
      <w:r>
        <w:rPr>
          <w:sz w:val="16"/>
        </w:rPr>
        <w:t>A</w:t>
      </w:r>
      <w:r>
        <w:rPr>
          <w:spacing w:val="-11"/>
          <w:sz w:val="16"/>
        </w:rPr>
        <w:t xml:space="preserve"> </w:t>
      </w:r>
      <w:r>
        <w:rPr>
          <w:sz w:val="16"/>
        </w:rPr>
        <w:t>certified</w:t>
      </w:r>
      <w:r>
        <w:rPr>
          <w:spacing w:val="-3"/>
          <w:sz w:val="16"/>
        </w:rPr>
        <w:t xml:space="preserve"> </w:t>
      </w:r>
      <w:r>
        <w:rPr>
          <w:sz w:val="16"/>
        </w:rPr>
        <w:t>school</w:t>
      </w:r>
      <w:r>
        <w:rPr>
          <w:spacing w:val="-3"/>
          <w:sz w:val="16"/>
        </w:rPr>
        <w:t xml:space="preserve"> </w:t>
      </w:r>
      <w:r>
        <w:rPr>
          <w:sz w:val="16"/>
        </w:rPr>
        <w:t>personnel, other</w:t>
      </w:r>
      <w:r>
        <w:rPr>
          <w:spacing w:val="-3"/>
          <w:sz w:val="16"/>
        </w:rPr>
        <w:t xml:space="preserve"> </w:t>
      </w:r>
      <w:r>
        <w:rPr>
          <w:sz w:val="16"/>
        </w:rPr>
        <w:t>than</w:t>
      </w:r>
      <w:r>
        <w:rPr>
          <w:spacing w:val="-3"/>
          <w:sz w:val="16"/>
        </w:rPr>
        <w:t xml:space="preserve"> </w:t>
      </w:r>
      <w:r>
        <w:rPr>
          <w:sz w:val="16"/>
        </w:rPr>
        <w:t>principal</w:t>
      </w:r>
      <w:r>
        <w:rPr>
          <w:spacing w:val="-3"/>
          <w:sz w:val="16"/>
        </w:rPr>
        <w:t xml:space="preserve"> </w:t>
      </w:r>
      <w:r>
        <w:rPr>
          <w:sz w:val="16"/>
        </w:rPr>
        <w:t>or</w:t>
      </w:r>
      <w:r>
        <w:rPr>
          <w:spacing w:val="-3"/>
          <w:sz w:val="16"/>
        </w:rPr>
        <w:t xml:space="preserve"> </w:t>
      </w:r>
      <w:r>
        <w:rPr>
          <w:sz w:val="16"/>
        </w:rPr>
        <w:t>assistant</w:t>
      </w:r>
      <w:r>
        <w:rPr>
          <w:spacing w:val="-3"/>
          <w:sz w:val="16"/>
        </w:rPr>
        <w:t xml:space="preserve"> </w:t>
      </w:r>
      <w:r>
        <w:rPr>
          <w:sz w:val="16"/>
        </w:rPr>
        <w:t>principal,</w:t>
      </w:r>
      <w:r>
        <w:rPr>
          <w:spacing w:val="-3"/>
          <w:sz w:val="16"/>
        </w:rPr>
        <w:t xml:space="preserve"> </w:t>
      </w:r>
      <w:r>
        <w:rPr>
          <w:sz w:val="16"/>
        </w:rPr>
        <w:t>who</w:t>
      </w:r>
      <w:r>
        <w:rPr>
          <w:spacing w:val="-3"/>
          <w:sz w:val="16"/>
        </w:rPr>
        <w:t xml:space="preserve"> </w:t>
      </w:r>
      <w:r>
        <w:rPr>
          <w:sz w:val="16"/>
        </w:rPr>
        <w:t>devotes</w:t>
      </w:r>
      <w:r>
        <w:rPr>
          <w:spacing w:val="-3"/>
          <w:sz w:val="16"/>
        </w:rPr>
        <w:t xml:space="preserve"> </w:t>
      </w:r>
      <w:proofErr w:type="gramStart"/>
      <w:r>
        <w:rPr>
          <w:sz w:val="16"/>
        </w:rPr>
        <w:t>the</w:t>
      </w:r>
      <w:r>
        <w:rPr>
          <w:spacing w:val="-3"/>
          <w:sz w:val="16"/>
        </w:rPr>
        <w:t xml:space="preserve"> </w:t>
      </w:r>
      <w:r>
        <w:rPr>
          <w:sz w:val="16"/>
        </w:rPr>
        <w:t>majority</w:t>
      </w:r>
      <w:r>
        <w:rPr>
          <w:spacing w:val="-3"/>
          <w:sz w:val="16"/>
        </w:rPr>
        <w:t xml:space="preserve"> </w:t>
      </w:r>
      <w:r>
        <w:rPr>
          <w:sz w:val="16"/>
        </w:rPr>
        <w:t>of</w:t>
      </w:r>
      <w:proofErr w:type="gramEnd"/>
      <w:r>
        <w:rPr>
          <w:spacing w:val="-3"/>
          <w:sz w:val="16"/>
        </w:rPr>
        <w:t xml:space="preserve"> </w:t>
      </w:r>
      <w:r>
        <w:rPr>
          <w:sz w:val="16"/>
        </w:rPr>
        <w:t xml:space="preserve">time </w:t>
      </w:r>
      <w:proofErr w:type="gramStart"/>
      <w:r>
        <w:rPr>
          <w:sz w:val="16"/>
        </w:rPr>
        <w:t>in</w:t>
      </w:r>
      <w:proofErr w:type="gramEnd"/>
      <w:r>
        <w:rPr>
          <w:sz w:val="16"/>
        </w:rPr>
        <w:t xml:space="preserve"> a position for which administrative certification is required by EPSB.</w:t>
      </w:r>
    </w:p>
    <w:p w14:paraId="1F789C2E" w14:textId="77777777" w:rsidR="0048358B" w:rsidRDefault="00000000" w:rsidP="00E613D4">
      <w:pPr>
        <w:pStyle w:val="ListParagraph"/>
        <w:numPr>
          <w:ilvl w:val="0"/>
          <w:numId w:val="13"/>
        </w:numPr>
        <w:tabs>
          <w:tab w:val="left" w:pos="508"/>
          <w:tab w:val="left" w:pos="510"/>
        </w:tabs>
        <w:spacing w:before="1" w:line="292" w:lineRule="auto"/>
        <w:ind w:right="561"/>
        <w:rPr>
          <w:sz w:val="16"/>
        </w:rPr>
      </w:pPr>
      <w:r>
        <w:rPr>
          <w:b/>
          <w:sz w:val="16"/>
        </w:rPr>
        <w:t>Certified</w:t>
      </w:r>
      <w:r>
        <w:rPr>
          <w:b/>
          <w:spacing w:val="-3"/>
          <w:sz w:val="16"/>
        </w:rPr>
        <w:t xml:space="preserve"> </w:t>
      </w:r>
      <w:r>
        <w:rPr>
          <w:b/>
          <w:sz w:val="16"/>
        </w:rPr>
        <w:t>Evaluation</w:t>
      </w:r>
      <w:r>
        <w:rPr>
          <w:b/>
          <w:spacing w:val="-3"/>
          <w:sz w:val="16"/>
        </w:rPr>
        <w:t xml:space="preserve"> </w:t>
      </w:r>
      <w:r>
        <w:rPr>
          <w:b/>
          <w:sz w:val="16"/>
        </w:rPr>
        <w:t>Plan:</w:t>
      </w:r>
      <w:r>
        <w:rPr>
          <w:b/>
          <w:spacing w:val="39"/>
          <w:sz w:val="16"/>
        </w:rPr>
        <w:t xml:space="preserve"> </w:t>
      </w:r>
      <w:r>
        <w:rPr>
          <w:sz w:val="16"/>
        </w:rPr>
        <w:t>the</w:t>
      </w:r>
      <w:r>
        <w:rPr>
          <w:spacing w:val="-3"/>
          <w:sz w:val="16"/>
        </w:rPr>
        <w:t xml:space="preserve"> </w:t>
      </w:r>
      <w:r>
        <w:rPr>
          <w:sz w:val="16"/>
        </w:rPr>
        <w:t>procedures</w:t>
      </w:r>
      <w:r>
        <w:rPr>
          <w:spacing w:val="-3"/>
          <w:sz w:val="16"/>
        </w:rPr>
        <w:t xml:space="preserve"> </w:t>
      </w:r>
      <w:r>
        <w:rPr>
          <w:sz w:val="16"/>
        </w:rPr>
        <w:t>and</w:t>
      </w:r>
      <w:r>
        <w:rPr>
          <w:spacing w:val="-3"/>
          <w:sz w:val="16"/>
        </w:rPr>
        <w:t xml:space="preserve"> </w:t>
      </w:r>
      <w:r>
        <w:rPr>
          <w:sz w:val="16"/>
        </w:rPr>
        <w:t>forms</w:t>
      </w:r>
      <w:r>
        <w:rPr>
          <w:spacing w:val="-3"/>
          <w:sz w:val="16"/>
        </w:rPr>
        <w:t xml:space="preserve"> </w:t>
      </w:r>
      <w:r>
        <w:rPr>
          <w:sz w:val="16"/>
        </w:rPr>
        <w:t>for</w:t>
      </w:r>
      <w:r>
        <w:rPr>
          <w:spacing w:val="-3"/>
          <w:sz w:val="16"/>
        </w:rPr>
        <w:t xml:space="preserve"> </w:t>
      </w:r>
      <w:r>
        <w:rPr>
          <w:sz w:val="16"/>
        </w:rPr>
        <w:t>evaluation</w:t>
      </w:r>
      <w:r>
        <w:rPr>
          <w:spacing w:val="-3"/>
          <w:sz w:val="16"/>
        </w:rPr>
        <w:t xml:space="preserve"> </w:t>
      </w:r>
      <w:r>
        <w:rPr>
          <w:sz w:val="16"/>
        </w:rPr>
        <w:t>of</w:t>
      </w:r>
      <w:r>
        <w:rPr>
          <w:spacing w:val="-3"/>
          <w:sz w:val="16"/>
        </w:rPr>
        <w:t xml:space="preserve"> </w:t>
      </w:r>
      <w:r>
        <w:rPr>
          <w:sz w:val="16"/>
        </w:rPr>
        <w:t>certified</w:t>
      </w:r>
      <w:r>
        <w:rPr>
          <w:spacing w:val="-3"/>
          <w:sz w:val="16"/>
        </w:rPr>
        <w:t xml:space="preserve"> </w:t>
      </w:r>
      <w:r>
        <w:rPr>
          <w:sz w:val="16"/>
        </w:rPr>
        <w:t>school</w:t>
      </w:r>
      <w:r>
        <w:rPr>
          <w:spacing w:val="-3"/>
          <w:sz w:val="16"/>
        </w:rPr>
        <w:t xml:space="preserve"> </w:t>
      </w:r>
      <w:r>
        <w:rPr>
          <w:sz w:val="16"/>
        </w:rPr>
        <w:t>personnel</w:t>
      </w:r>
      <w:r>
        <w:rPr>
          <w:spacing w:val="-3"/>
          <w:sz w:val="16"/>
        </w:rPr>
        <w:t xml:space="preserve"> </w:t>
      </w:r>
      <w:r>
        <w:rPr>
          <w:sz w:val="16"/>
        </w:rPr>
        <w:t>below</w:t>
      </w:r>
      <w:r>
        <w:rPr>
          <w:spacing w:val="-3"/>
          <w:sz w:val="16"/>
        </w:rPr>
        <w:t xml:space="preserve"> </w:t>
      </w:r>
      <w:r>
        <w:rPr>
          <w:sz w:val="16"/>
        </w:rPr>
        <w:t>the</w:t>
      </w:r>
      <w:r>
        <w:rPr>
          <w:spacing w:val="-3"/>
          <w:sz w:val="16"/>
        </w:rPr>
        <w:t xml:space="preserve"> </w:t>
      </w:r>
      <w:r>
        <w:rPr>
          <w:sz w:val="16"/>
        </w:rPr>
        <w:t>level</w:t>
      </w:r>
      <w:r>
        <w:rPr>
          <w:spacing w:val="-3"/>
          <w:sz w:val="16"/>
        </w:rPr>
        <w:t xml:space="preserve"> </w:t>
      </w:r>
      <w:r>
        <w:rPr>
          <w:sz w:val="16"/>
        </w:rPr>
        <w:t>of</w:t>
      </w:r>
      <w:r>
        <w:rPr>
          <w:spacing w:val="-3"/>
          <w:sz w:val="16"/>
        </w:rPr>
        <w:t xml:space="preserve"> </w:t>
      </w:r>
      <w:r>
        <w:rPr>
          <w:sz w:val="16"/>
        </w:rPr>
        <w:t>superintendent developed by an evaluation committee and meeting all requirements of the Kentucky Framework for Personnel Evaluation.</w:t>
      </w:r>
    </w:p>
    <w:p w14:paraId="710C4E13" w14:textId="77777777" w:rsidR="0048358B" w:rsidRDefault="00000000" w:rsidP="00E613D4">
      <w:pPr>
        <w:pStyle w:val="ListParagraph"/>
        <w:numPr>
          <w:ilvl w:val="0"/>
          <w:numId w:val="13"/>
        </w:numPr>
        <w:tabs>
          <w:tab w:val="left" w:pos="508"/>
          <w:tab w:val="left" w:pos="510"/>
        </w:tabs>
        <w:spacing w:before="1" w:line="292" w:lineRule="auto"/>
        <w:ind w:right="1130"/>
        <w:rPr>
          <w:sz w:val="16"/>
        </w:rPr>
      </w:pPr>
      <w:r>
        <w:rPr>
          <w:b/>
          <w:sz w:val="16"/>
        </w:rPr>
        <w:t>Certified</w:t>
      </w:r>
      <w:r>
        <w:rPr>
          <w:b/>
          <w:spacing w:val="-3"/>
          <w:sz w:val="16"/>
        </w:rPr>
        <w:t xml:space="preserve"> </w:t>
      </w:r>
      <w:r>
        <w:rPr>
          <w:b/>
          <w:sz w:val="16"/>
        </w:rPr>
        <w:t>School</w:t>
      </w:r>
      <w:r>
        <w:rPr>
          <w:b/>
          <w:spacing w:val="-3"/>
          <w:sz w:val="16"/>
        </w:rPr>
        <w:t xml:space="preserve"> </w:t>
      </w:r>
      <w:r>
        <w:rPr>
          <w:b/>
          <w:sz w:val="16"/>
        </w:rPr>
        <w:t>Personnel:</w:t>
      </w:r>
      <w:r>
        <w:rPr>
          <w:b/>
          <w:spacing w:val="-3"/>
          <w:sz w:val="16"/>
        </w:rPr>
        <w:t xml:space="preserve"> </w:t>
      </w:r>
      <w:r>
        <w:rPr>
          <w:sz w:val="16"/>
        </w:rPr>
        <w:t>A</w:t>
      </w:r>
      <w:r>
        <w:rPr>
          <w:spacing w:val="-11"/>
          <w:sz w:val="16"/>
        </w:rPr>
        <w:t xml:space="preserve"> </w:t>
      </w:r>
      <w:r>
        <w:rPr>
          <w:sz w:val="16"/>
        </w:rPr>
        <w:t>certified</w:t>
      </w:r>
      <w:r>
        <w:rPr>
          <w:spacing w:val="-3"/>
          <w:sz w:val="16"/>
        </w:rPr>
        <w:t xml:space="preserve"> </w:t>
      </w:r>
      <w:r>
        <w:rPr>
          <w:sz w:val="16"/>
        </w:rPr>
        <w:t>employee, below</w:t>
      </w:r>
      <w:r>
        <w:rPr>
          <w:spacing w:val="-3"/>
          <w:sz w:val="16"/>
        </w:rPr>
        <w:t xml:space="preserve"> </w:t>
      </w:r>
      <w:r>
        <w:rPr>
          <w:sz w:val="16"/>
        </w:rPr>
        <w:t>the</w:t>
      </w:r>
      <w:r>
        <w:rPr>
          <w:spacing w:val="-3"/>
          <w:sz w:val="16"/>
        </w:rPr>
        <w:t xml:space="preserve"> </w:t>
      </w:r>
      <w:r>
        <w:rPr>
          <w:sz w:val="16"/>
        </w:rPr>
        <w:t>level</w:t>
      </w:r>
      <w:r>
        <w:rPr>
          <w:spacing w:val="-3"/>
          <w:sz w:val="16"/>
        </w:rPr>
        <w:t xml:space="preserve"> </w:t>
      </w:r>
      <w:r>
        <w:rPr>
          <w:sz w:val="16"/>
        </w:rPr>
        <w:t>of</w:t>
      </w:r>
      <w:r>
        <w:rPr>
          <w:spacing w:val="-3"/>
          <w:sz w:val="16"/>
        </w:rPr>
        <w:t xml:space="preserve"> </w:t>
      </w:r>
      <w:r>
        <w:rPr>
          <w:sz w:val="16"/>
        </w:rPr>
        <w:t>superintendent,</w:t>
      </w:r>
      <w:r>
        <w:rPr>
          <w:spacing w:val="-3"/>
          <w:sz w:val="16"/>
        </w:rPr>
        <w:t xml:space="preserve"> </w:t>
      </w:r>
      <w:r>
        <w:rPr>
          <w:sz w:val="16"/>
        </w:rPr>
        <w:t>who</w:t>
      </w:r>
      <w:r>
        <w:rPr>
          <w:spacing w:val="-3"/>
          <w:sz w:val="16"/>
        </w:rPr>
        <w:t xml:space="preserve"> </w:t>
      </w:r>
      <w:r>
        <w:rPr>
          <w:sz w:val="16"/>
        </w:rPr>
        <w:t>devotes</w:t>
      </w:r>
      <w:r>
        <w:rPr>
          <w:spacing w:val="-3"/>
          <w:sz w:val="16"/>
        </w:rPr>
        <w:t xml:space="preserve"> </w:t>
      </w:r>
      <w:proofErr w:type="gramStart"/>
      <w:r>
        <w:rPr>
          <w:sz w:val="16"/>
        </w:rPr>
        <w:t>the</w:t>
      </w:r>
      <w:r>
        <w:rPr>
          <w:spacing w:val="-3"/>
          <w:sz w:val="16"/>
        </w:rPr>
        <w:t xml:space="preserve"> </w:t>
      </w:r>
      <w:r>
        <w:rPr>
          <w:sz w:val="16"/>
        </w:rPr>
        <w:t>majority</w:t>
      </w:r>
      <w:r>
        <w:rPr>
          <w:spacing w:val="-3"/>
          <w:sz w:val="16"/>
        </w:rPr>
        <w:t xml:space="preserve"> </w:t>
      </w:r>
      <w:r>
        <w:rPr>
          <w:sz w:val="16"/>
        </w:rPr>
        <w:t>of</w:t>
      </w:r>
      <w:proofErr w:type="gramEnd"/>
      <w:r>
        <w:rPr>
          <w:spacing w:val="-3"/>
          <w:sz w:val="16"/>
        </w:rPr>
        <w:t xml:space="preserve"> </w:t>
      </w:r>
      <w:r>
        <w:rPr>
          <w:sz w:val="16"/>
        </w:rPr>
        <w:t>time</w:t>
      </w:r>
      <w:r>
        <w:rPr>
          <w:spacing w:val="-3"/>
          <w:sz w:val="16"/>
        </w:rPr>
        <w:t xml:space="preserve"> </w:t>
      </w:r>
      <w:proofErr w:type="gramStart"/>
      <w:r>
        <w:rPr>
          <w:sz w:val="16"/>
        </w:rPr>
        <w:t>in</w:t>
      </w:r>
      <w:proofErr w:type="gramEnd"/>
      <w:r>
        <w:rPr>
          <w:spacing w:val="-3"/>
          <w:sz w:val="16"/>
        </w:rPr>
        <w:t xml:space="preserve"> </w:t>
      </w:r>
      <w:r>
        <w:rPr>
          <w:sz w:val="16"/>
        </w:rPr>
        <w:t>a position in a district for which certification is required by EPSB.</w:t>
      </w:r>
    </w:p>
    <w:p w14:paraId="001C260B" w14:textId="77777777" w:rsidR="0048358B" w:rsidRDefault="00000000" w:rsidP="00E613D4">
      <w:pPr>
        <w:pStyle w:val="ListParagraph"/>
        <w:numPr>
          <w:ilvl w:val="0"/>
          <w:numId w:val="13"/>
        </w:numPr>
        <w:tabs>
          <w:tab w:val="left" w:pos="508"/>
          <w:tab w:val="left" w:pos="510"/>
        </w:tabs>
        <w:spacing w:before="1" w:line="292" w:lineRule="auto"/>
        <w:ind w:right="590"/>
        <w:rPr>
          <w:sz w:val="16"/>
        </w:rPr>
      </w:pPr>
      <w:r>
        <w:rPr>
          <w:b/>
          <w:sz w:val="16"/>
        </w:rPr>
        <w:t xml:space="preserve">Conference: </w:t>
      </w:r>
      <w:r>
        <w:rPr>
          <w:sz w:val="16"/>
        </w:rPr>
        <w:t>A</w:t>
      </w:r>
      <w:r>
        <w:rPr>
          <w:spacing w:val="-7"/>
          <w:sz w:val="16"/>
        </w:rPr>
        <w:t xml:space="preserve"> </w:t>
      </w:r>
      <w:r>
        <w:rPr>
          <w:sz w:val="16"/>
        </w:rPr>
        <w:t xml:space="preserve">meeting between the evaluator and the </w:t>
      </w:r>
      <w:proofErr w:type="spellStart"/>
      <w:r>
        <w:rPr>
          <w:sz w:val="16"/>
        </w:rPr>
        <w:t>evaluatee</w:t>
      </w:r>
      <w:proofErr w:type="spellEnd"/>
      <w:r>
        <w:rPr>
          <w:sz w:val="16"/>
        </w:rPr>
        <w:t xml:space="preserve"> for the purposes of providing feedback, analyzing the results of an</w:t>
      </w:r>
      <w:r>
        <w:rPr>
          <w:spacing w:val="-4"/>
          <w:sz w:val="16"/>
        </w:rPr>
        <w:t xml:space="preserve"> </w:t>
      </w:r>
      <w:r>
        <w:rPr>
          <w:sz w:val="16"/>
        </w:rPr>
        <w:t>observation</w:t>
      </w:r>
      <w:r>
        <w:rPr>
          <w:spacing w:val="-4"/>
          <w:sz w:val="16"/>
        </w:rPr>
        <w:t xml:space="preserve"> </w:t>
      </w:r>
      <w:r>
        <w:rPr>
          <w:sz w:val="16"/>
        </w:rPr>
        <w:t>or</w:t>
      </w:r>
      <w:r>
        <w:rPr>
          <w:spacing w:val="-4"/>
          <w:sz w:val="16"/>
        </w:rPr>
        <w:t xml:space="preserve"> </w:t>
      </w:r>
      <w:r>
        <w:rPr>
          <w:sz w:val="16"/>
        </w:rPr>
        <w:t>observations,</w:t>
      </w:r>
      <w:r>
        <w:rPr>
          <w:spacing w:val="-4"/>
          <w:sz w:val="16"/>
        </w:rPr>
        <w:t xml:space="preserve"> </w:t>
      </w:r>
      <w:r>
        <w:rPr>
          <w:sz w:val="16"/>
        </w:rPr>
        <w:t>reviewing</w:t>
      </w:r>
      <w:r>
        <w:rPr>
          <w:spacing w:val="-4"/>
          <w:sz w:val="16"/>
        </w:rPr>
        <w:t xml:space="preserve"> </w:t>
      </w:r>
      <w:r>
        <w:rPr>
          <w:sz w:val="16"/>
        </w:rPr>
        <w:t>other</w:t>
      </w:r>
      <w:r>
        <w:rPr>
          <w:spacing w:val="-4"/>
          <w:sz w:val="16"/>
        </w:rPr>
        <w:t xml:space="preserve"> </w:t>
      </w:r>
      <w:r>
        <w:rPr>
          <w:sz w:val="16"/>
        </w:rPr>
        <w:t>evidence</w:t>
      </w:r>
      <w:r>
        <w:rPr>
          <w:spacing w:val="-4"/>
          <w:sz w:val="16"/>
        </w:rPr>
        <w:t xml:space="preserve"> </w:t>
      </w:r>
      <w:r>
        <w:rPr>
          <w:sz w:val="16"/>
        </w:rPr>
        <w:t>to</w:t>
      </w:r>
      <w:r>
        <w:rPr>
          <w:spacing w:val="-4"/>
          <w:sz w:val="16"/>
        </w:rPr>
        <w:t xml:space="preserve"> </w:t>
      </w:r>
      <w:r>
        <w:rPr>
          <w:sz w:val="16"/>
        </w:rPr>
        <w:t>determine</w:t>
      </w:r>
      <w:r>
        <w:rPr>
          <w:spacing w:val="-4"/>
          <w:sz w:val="16"/>
        </w:rPr>
        <w:t xml:space="preserve"> </w:t>
      </w:r>
      <w:r>
        <w:rPr>
          <w:sz w:val="16"/>
        </w:rPr>
        <w:t>the</w:t>
      </w:r>
      <w:r>
        <w:rPr>
          <w:spacing w:val="-4"/>
          <w:sz w:val="16"/>
        </w:rPr>
        <w:t xml:space="preserve"> </w:t>
      </w:r>
      <w:proofErr w:type="spellStart"/>
      <w:r>
        <w:rPr>
          <w:sz w:val="16"/>
        </w:rPr>
        <w:t>evaluatee’s</w:t>
      </w:r>
      <w:proofErr w:type="spellEnd"/>
      <w:r>
        <w:rPr>
          <w:spacing w:val="-4"/>
          <w:sz w:val="16"/>
        </w:rPr>
        <w:t xml:space="preserve"> </w:t>
      </w:r>
      <w:r>
        <w:rPr>
          <w:sz w:val="16"/>
        </w:rPr>
        <w:t>accomplishments</w:t>
      </w:r>
      <w:r>
        <w:rPr>
          <w:spacing w:val="-4"/>
          <w:sz w:val="16"/>
        </w:rPr>
        <w:t xml:space="preserve"> </w:t>
      </w:r>
      <w:r>
        <w:rPr>
          <w:sz w:val="16"/>
        </w:rPr>
        <w:t>and</w:t>
      </w:r>
      <w:r>
        <w:rPr>
          <w:spacing w:val="-4"/>
          <w:sz w:val="16"/>
        </w:rPr>
        <w:t xml:space="preserve"> </w:t>
      </w:r>
      <w:r>
        <w:rPr>
          <w:sz w:val="16"/>
        </w:rPr>
        <w:t>areas</w:t>
      </w:r>
      <w:r>
        <w:rPr>
          <w:spacing w:val="-4"/>
          <w:sz w:val="16"/>
        </w:rPr>
        <w:t xml:space="preserve"> </w:t>
      </w:r>
      <w:r>
        <w:rPr>
          <w:sz w:val="16"/>
        </w:rPr>
        <w:t>for</w:t>
      </w:r>
      <w:r>
        <w:rPr>
          <w:spacing w:val="-4"/>
          <w:sz w:val="16"/>
        </w:rPr>
        <w:t xml:space="preserve"> </w:t>
      </w:r>
      <w:r>
        <w:rPr>
          <w:sz w:val="16"/>
        </w:rPr>
        <w:t>growth,</w:t>
      </w:r>
      <w:r>
        <w:rPr>
          <w:spacing w:val="-4"/>
          <w:sz w:val="16"/>
        </w:rPr>
        <w:t xml:space="preserve"> </w:t>
      </w:r>
      <w:r>
        <w:rPr>
          <w:sz w:val="16"/>
        </w:rPr>
        <w:t>and leading to the establishment or revision of a professional growth plan.</w:t>
      </w:r>
    </w:p>
    <w:p w14:paraId="52EC2047" w14:textId="77777777" w:rsidR="0048358B" w:rsidRDefault="00000000" w:rsidP="00E613D4">
      <w:pPr>
        <w:pStyle w:val="ListParagraph"/>
        <w:numPr>
          <w:ilvl w:val="0"/>
          <w:numId w:val="13"/>
        </w:numPr>
        <w:tabs>
          <w:tab w:val="left" w:pos="508"/>
        </w:tabs>
        <w:spacing w:before="2"/>
        <w:ind w:left="508" w:hanging="268"/>
        <w:rPr>
          <w:sz w:val="16"/>
        </w:rPr>
      </w:pPr>
      <w:proofErr w:type="spellStart"/>
      <w:r>
        <w:rPr>
          <w:b/>
          <w:sz w:val="16"/>
        </w:rPr>
        <w:t>Evaluatee</w:t>
      </w:r>
      <w:proofErr w:type="spellEnd"/>
      <w:r>
        <w:rPr>
          <w:b/>
          <w:sz w:val="16"/>
        </w:rPr>
        <w:t>:</w:t>
      </w:r>
      <w:r>
        <w:rPr>
          <w:b/>
          <w:spacing w:val="-8"/>
          <w:sz w:val="16"/>
        </w:rPr>
        <w:t xml:space="preserve"> </w:t>
      </w:r>
      <w:r>
        <w:rPr>
          <w:sz w:val="16"/>
        </w:rPr>
        <w:t>A</w:t>
      </w:r>
      <w:r>
        <w:rPr>
          <w:spacing w:val="-11"/>
          <w:sz w:val="16"/>
        </w:rPr>
        <w:t xml:space="preserve"> </w:t>
      </w:r>
      <w:r>
        <w:rPr>
          <w:sz w:val="16"/>
        </w:rPr>
        <w:t>certified</w:t>
      </w:r>
      <w:r>
        <w:rPr>
          <w:spacing w:val="-5"/>
          <w:sz w:val="16"/>
        </w:rPr>
        <w:t xml:space="preserve"> </w:t>
      </w:r>
      <w:r>
        <w:rPr>
          <w:sz w:val="16"/>
        </w:rPr>
        <w:t>school</w:t>
      </w:r>
      <w:r>
        <w:rPr>
          <w:spacing w:val="-6"/>
          <w:sz w:val="16"/>
        </w:rPr>
        <w:t xml:space="preserve"> </w:t>
      </w:r>
      <w:r>
        <w:rPr>
          <w:sz w:val="16"/>
        </w:rPr>
        <w:t>personnel</w:t>
      </w:r>
      <w:r>
        <w:rPr>
          <w:spacing w:val="-6"/>
          <w:sz w:val="16"/>
        </w:rPr>
        <w:t xml:space="preserve"> </w:t>
      </w:r>
      <w:r>
        <w:rPr>
          <w:sz w:val="16"/>
        </w:rPr>
        <w:t>who</w:t>
      </w:r>
      <w:r>
        <w:rPr>
          <w:spacing w:val="-5"/>
          <w:sz w:val="16"/>
        </w:rPr>
        <w:t xml:space="preserve"> </w:t>
      </w:r>
      <w:r>
        <w:rPr>
          <w:sz w:val="16"/>
        </w:rPr>
        <w:t>is</w:t>
      </w:r>
      <w:r>
        <w:rPr>
          <w:spacing w:val="-6"/>
          <w:sz w:val="16"/>
        </w:rPr>
        <w:t xml:space="preserve"> </w:t>
      </w:r>
      <w:r>
        <w:rPr>
          <w:sz w:val="16"/>
        </w:rPr>
        <w:t>being</w:t>
      </w:r>
      <w:r>
        <w:rPr>
          <w:spacing w:val="3"/>
          <w:sz w:val="16"/>
        </w:rPr>
        <w:t xml:space="preserve"> </w:t>
      </w:r>
      <w:r>
        <w:rPr>
          <w:spacing w:val="-2"/>
          <w:sz w:val="16"/>
        </w:rPr>
        <w:t>evaluated.</w:t>
      </w:r>
    </w:p>
    <w:p w14:paraId="479F2B0C" w14:textId="77777777" w:rsidR="0048358B" w:rsidRDefault="00000000" w:rsidP="00E613D4">
      <w:pPr>
        <w:pStyle w:val="ListParagraph"/>
        <w:numPr>
          <w:ilvl w:val="0"/>
          <w:numId w:val="13"/>
        </w:numPr>
        <w:tabs>
          <w:tab w:val="left" w:pos="508"/>
          <w:tab w:val="left" w:pos="510"/>
        </w:tabs>
        <w:spacing w:before="41" w:line="292" w:lineRule="auto"/>
        <w:ind w:right="587"/>
        <w:rPr>
          <w:sz w:val="16"/>
        </w:rPr>
      </w:pPr>
      <w:r>
        <w:rPr>
          <w:b/>
          <w:sz w:val="16"/>
        </w:rPr>
        <w:t>Evaluation</w:t>
      </w:r>
      <w:r>
        <w:rPr>
          <w:b/>
          <w:spacing w:val="-3"/>
          <w:sz w:val="16"/>
        </w:rPr>
        <w:t xml:space="preserve"> </w:t>
      </w:r>
      <w:r>
        <w:rPr>
          <w:b/>
          <w:sz w:val="16"/>
        </w:rPr>
        <w:t>Committee:</w:t>
      </w:r>
      <w:r>
        <w:rPr>
          <w:b/>
          <w:spacing w:val="-3"/>
          <w:sz w:val="16"/>
        </w:rPr>
        <w:t xml:space="preserve"> </w:t>
      </w:r>
      <w:r>
        <w:rPr>
          <w:sz w:val="16"/>
        </w:rPr>
        <w:t>a</w:t>
      </w:r>
      <w:r>
        <w:rPr>
          <w:spacing w:val="-3"/>
          <w:sz w:val="16"/>
        </w:rPr>
        <w:t xml:space="preserve"> </w:t>
      </w:r>
      <w:r>
        <w:rPr>
          <w:sz w:val="16"/>
        </w:rPr>
        <w:t>group,</w:t>
      </w:r>
      <w:r>
        <w:rPr>
          <w:spacing w:val="-3"/>
          <w:sz w:val="16"/>
        </w:rPr>
        <w:t xml:space="preserve"> </w:t>
      </w:r>
      <w:r>
        <w:rPr>
          <w:sz w:val="16"/>
        </w:rPr>
        <w:t>consisting</w:t>
      </w:r>
      <w:r>
        <w:rPr>
          <w:spacing w:val="-3"/>
          <w:sz w:val="16"/>
        </w:rPr>
        <w:t xml:space="preserve"> </w:t>
      </w:r>
      <w:r>
        <w:rPr>
          <w:sz w:val="16"/>
        </w:rPr>
        <w:t>of</w:t>
      </w:r>
      <w:r>
        <w:rPr>
          <w:spacing w:val="-3"/>
          <w:sz w:val="16"/>
        </w:rPr>
        <w:t xml:space="preserve"> </w:t>
      </w:r>
      <w:r>
        <w:rPr>
          <w:sz w:val="16"/>
        </w:rPr>
        <w:t>an</w:t>
      </w:r>
      <w:r>
        <w:rPr>
          <w:spacing w:val="-3"/>
          <w:sz w:val="16"/>
        </w:rPr>
        <w:t xml:space="preserve"> </w:t>
      </w:r>
      <w:r>
        <w:rPr>
          <w:sz w:val="16"/>
        </w:rPr>
        <w:t>equal</w:t>
      </w:r>
      <w:r>
        <w:rPr>
          <w:spacing w:val="-3"/>
          <w:sz w:val="16"/>
        </w:rPr>
        <w:t xml:space="preserve"> </w:t>
      </w:r>
      <w:r>
        <w:rPr>
          <w:sz w:val="16"/>
        </w:rPr>
        <w:t>number</w:t>
      </w:r>
      <w:r>
        <w:rPr>
          <w:spacing w:val="-3"/>
          <w:sz w:val="16"/>
        </w:rPr>
        <w:t xml:space="preserve"> </w:t>
      </w:r>
      <w:r>
        <w:rPr>
          <w:sz w:val="16"/>
        </w:rPr>
        <w:t>of</w:t>
      </w:r>
      <w:r>
        <w:rPr>
          <w:spacing w:val="-3"/>
          <w:sz w:val="16"/>
        </w:rPr>
        <w:t xml:space="preserve"> </w:t>
      </w:r>
      <w:r>
        <w:rPr>
          <w:sz w:val="16"/>
        </w:rPr>
        <w:t>teachers</w:t>
      </w:r>
      <w:r>
        <w:rPr>
          <w:spacing w:val="-3"/>
          <w:sz w:val="16"/>
        </w:rPr>
        <w:t xml:space="preserve"> </w:t>
      </w:r>
      <w:r>
        <w:rPr>
          <w:sz w:val="16"/>
        </w:rPr>
        <w:t>and</w:t>
      </w:r>
      <w:r>
        <w:rPr>
          <w:spacing w:val="-3"/>
          <w:sz w:val="16"/>
        </w:rPr>
        <w:t xml:space="preserve"> </w:t>
      </w:r>
      <w:r>
        <w:rPr>
          <w:sz w:val="16"/>
        </w:rPr>
        <w:t>administrators,</w:t>
      </w:r>
      <w:r>
        <w:rPr>
          <w:spacing w:val="-3"/>
          <w:sz w:val="16"/>
        </w:rPr>
        <w:t xml:space="preserve"> </w:t>
      </w:r>
      <w:r>
        <w:rPr>
          <w:sz w:val="16"/>
        </w:rPr>
        <w:t>who</w:t>
      </w:r>
      <w:r>
        <w:rPr>
          <w:spacing w:val="-3"/>
          <w:sz w:val="16"/>
        </w:rPr>
        <w:t xml:space="preserve"> </w:t>
      </w:r>
      <w:r>
        <w:rPr>
          <w:sz w:val="16"/>
        </w:rPr>
        <w:t>develop</w:t>
      </w:r>
      <w:r>
        <w:rPr>
          <w:spacing w:val="-3"/>
          <w:sz w:val="16"/>
        </w:rPr>
        <w:t xml:space="preserve"> </w:t>
      </w:r>
      <w:r>
        <w:rPr>
          <w:sz w:val="16"/>
        </w:rPr>
        <w:t>personnel</w:t>
      </w:r>
      <w:r>
        <w:rPr>
          <w:spacing w:val="-3"/>
          <w:sz w:val="16"/>
        </w:rPr>
        <w:t xml:space="preserve"> </w:t>
      </w:r>
      <w:r>
        <w:rPr>
          <w:sz w:val="16"/>
        </w:rPr>
        <w:t>evaluation procedures and forms for a local school district pursuant to KRS 156.557(5)(c)(1).</w:t>
      </w:r>
    </w:p>
    <w:p w14:paraId="404338C3" w14:textId="77777777" w:rsidR="0048358B" w:rsidRDefault="00000000" w:rsidP="00E613D4">
      <w:pPr>
        <w:pStyle w:val="ListParagraph"/>
        <w:numPr>
          <w:ilvl w:val="0"/>
          <w:numId w:val="13"/>
        </w:numPr>
        <w:tabs>
          <w:tab w:val="left" w:pos="508"/>
        </w:tabs>
        <w:spacing w:before="1"/>
        <w:ind w:left="508" w:hanging="268"/>
        <w:rPr>
          <w:sz w:val="16"/>
        </w:rPr>
      </w:pPr>
      <w:r>
        <w:rPr>
          <w:b/>
          <w:sz w:val="16"/>
        </w:rPr>
        <w:t>Evaluator:</w:t>
      </w:r>
      <w:r>
        <w:rPr>
          <w:b/>
          <w:spacing w:val="-8"/>
          <w:sz w:val="16"/>
        </w:rPr>
        <w:t xml:space="preserve"> </w:t>
      </w:r>
      <w:r>
        <w:rPr>
          <w:sz w:val="16"/>
        </w:rPr>
        <w:t>The</w:t>
      </w:r>
      <w:r>
        <w:rPr>
          <w:spacing w:val="-6"/>
          <w:sz w:val="16"/>
        </w:rPr>
        <w:t xml:space="preserve"> </w:t>
      </w:r>
      <w:r>
        <w:rPr>
          <w:sz w:val="16"/>
        </w:rPr>
        <w:t>primary</w:t>
      </w:r>
      <w:r>
        <w:rPr>
          <w:spacing w:val="-5"/>
          <w:sz w:val="16"/>
        </w:rPr>
        <w:t xml:space="preserve"> </w:t>
      </w:r>
      <w:r>
        <w:rPr>
          <w:sz w:val="16"/>
        </w:rPr>
        <w:t>evaluator</w:t>
      </w:r>
      <w:r>
        <w:rPr>
          <w:spacing w:val="-6"/>
          <w:sz w:val="16"/>
        </w:rPr>
        <w:t xml:space="preserve"> </w:t>
      </w:r>
      <w:r>
        <w:rPr>
          <w:sz w:val="16"/>
        </w:rPr>
        <w:t>as</w:t>
      </w:r>
      <w:r>
        <w:rPr>
          <w:spacing w:val="-6"/>
          <w:sz w:val="16"/>
        </w:rPr>
        <w:t xml:space="preserve"> </w:t>
      </w:r>
      <w:r>
        <w:rPr>
          <w:sz w:val="16"/>
        </w:rPr>
        <w:t>described</w:t>
      </w:r>
      <w:r>
        <w:rPr>
          <w:spacing w:val="-5"/>
          <w:sz w:val="16"/>
        </w:rPr>
        <w:t xml:space="preserve"> </w:t>
      </w:r>
      <w:r>
        <w:rPr>
          <w:sz w:val="16"/>
        </w:rPr>
        <w:t>in</w:t>
      </w:r>
      <w:r>
        <w:rPr>
          <w:spacing w:val="-6"/>
          <w:sz w:val="16"/>
        </w:rPr>
        <w:t xml:space="preserve"> </w:t>
      </w:r>
      <w:r>
        <w:rPr>
          <w:sz w:val="16"/>
        </w:rPr>
        <w:t>KRS</w:t>
      </w:r>
      <w:r>
        <w:rPr>
          <w:spacing w:val="-5"/>
          <w:sz w:val="16"/>
        </w:rPr>
        <w:t xml:space="preserve"> </w:t>
      </w:r>
      <w:r>
        <w:rPr>
          <w:spacing w:val="-2"/>
          <w:sz w:val="16"/>
        </w:rPr>
        <w:t>156.557(5)(c)2.</w:t>
      </w:r>
    </w:p>
    <w:p w14:paraId="6DE55CAA" w14:textId="77777777" w:rsidR="0048358B" w:rsidRDefault="00000000" w:rsidP="00E613D4">
      <w:pPr>
        <w:pStyle w:val="ListParagraph"/>
        <w:numPr>
          <w:ilvl w:val="0"/>
          <w:numId w:val="13"/>
        </w:numPr>
        <w:tabs>
          <w:tab w:val="left" w:pos="508"/>
          <w:tab w:val="left" w:pos="510"/>
        </w:tabs>
        <w:spacing w:before="41" w:line="292" w:lineRule="auto"/>
        <w:ind w:right="587"/>
        <w:rPr>
          <w:sz w:val="16"/>
        </w:rPr>
      </w:pPr>
      <w:r>
        <w:rPr>
          <w:b/>
          <w:sz w:val="16"/>
        </w:rPr>
        <w:t xml:space="preserve">Evaluator Certification: </w:t>
      </w:r>
      <w:r>
        <w:rPr>
          <w:sz w:val="16"/>
        </w:rPr>
        <w:t>successful completion of certified evaluation training to ensure that certified school personnel who serve as</w:t>
      </w:r>
      <w:r>
        <w:rPr>
          <w:spacing w:val="-3"/>
          <w:sz w:val="16"/>
        </w:rPr>
        <w:t xml:space="preserve"> </w:t>
      </w:r>
      <w:r>
        <w:rPr>
          <w:sz w:val="16"/>
        </w:rPr>
        <w:t>observers</w:t>
      </w:r>
      <w:r>
        <w:rPr>
          <w:spacing w:val="-3"/>
          <w:sz w:val="16"/>
        </w:rPr>
        <w:t xml:space="preserve"> </w:t>
      </w:r>
      <w:r>
        <w:rPr>
          <w:sz w:val="16"/>
        </w:rPr>
        <w:t>of</w:t>
      </w:r>
      <w:r>
        <w:rPr>
          <w:spacing w:val="-3"/>
          <w:sz w:val="16"/>
        </w:rPr>
        <w:t xml:space="preserve"> </w:t>
      </w:r>
      <w:proofErr w:type="spellStart"/>
      <w:r>
        <w:rPr>
          <w:sz w:val="16"/>
        </w:rPr>
        <w:t>evaluatees</w:t>
      </w:r>
      <w:proofErr w:type="spellEnd"/>
      <w:r>
        <w:rPr>
          <w:spacing w:val="-3"/>
          <w:sz w:val="16"/>
        </w:rPr>
        <w:t xml:space="preserve"> </w:t>
      </w:r>
      <w:r>
        <w:rPr>
          <w:sz w:val="16"/>
        </w:rPr>
        <w:t>demonstrate</w:t>
      </w:r>
      <w:r>
        <w:rPr>
          <w:spacing w:val="-3"/>
          <w:sz w:val="16"/>
        </w:rPr>
        <w:t xml:space="preserve"> </w:t>
      </w:r>
      <w:r>
        <w:rPr>
          <w:sz w:val="16"/>
        </w:rPr>
        <w:t>proficiency</w:t>
      </w:r>
      <w:r>
        <w:rPr>
          <w:spacing w:val="-3"/>
          <w:sz w:val="16"/>
        </w:rPr>
        <w:t xml:space="preserve"> </w:t>
      </w:r>
      <w:r>
        <w:rPr>
          <w:sz w:val="16"/>
        </w:rPr>
        <w:t>in</w:t>
      </w:r>
      <w:r>
        <w:rPr>
          <w:spacing w:val="-3"/>
          <w:sz w:val="16"/>
        </w:rPr>
        <w:t xml:space="preserve"> </w:t>
      </w:r>
      <w:r>
        <w:rPr>
          <w:sz w:val="16"/>
        </w:rPr>
        <w:t>rating</w:t>
      </w:r>
      <w:r>
        <w:rPr>
          <w:spacing w:val="-3"/>
          <w:sz w:val="16"/>
        </w:rPr>
        <w:t xml:space="preserve"> </w:t>
      </w:r>
      <w:r>
        <w:rPr>
          <w:sz w:val="16"/>
        </w:rPr>
        <w:t>teachers</w:t>
      </w:r>
      <w:r>
        <w:rPr>
          <w:spacing w:val="-3"/>
          <w:sz w:val="16"/>
        </w:rPr>
        <w:t xml:space="preserve"> </w:t>
      </w:r>
      <w:r>
        <w:rPr>
          <w:sz w:val="16"/>
        </w:rPr>
        <w:t>and</w:t>
      </w:r>
      <w:r>
        <w:rPr>
          <w:spacing w:val="-3"/>
          <w:sz w:val="16"/>
        </w:rPr>
        <w:t xml:space="preserve"> </w:t>
      </w:r>
      <w:r>
        <w:rPr>
          <w:sz w:val="16"/>
        </w:rPr>
        <w:t>Specialists</w:t>
      </w:r>
      <w:r>
        <w:rPr>
          <w:spacing w:val="-3"/>
          <w:sz w:val="16"/>
        </w:rPr>
        <w:t xml:space="preserve"> </w:t>
      </w:r>
      <w:r>
        <w:rPr>
          <w:sz w:val="16"/>
        </w:rPr>
        <w:t>for</w:t>
      </w:r>
      <w:r>
        <w:rPr>
          <w:spacing w:val="-3"/>
          <w:sz w:val="16"/>
        </w:rPr>
        <w:t xml:space="preserve"> </w:t>
      </w:r>
      <w:r>
        <w:rPr>
          <w:sz w:val="16"/>
        </w:rPr>
        <w:t>the</w:t>
      </w:r>
      <w:r>
        <w:rPr>
          <w:spacing w:val="-3"/>
          <w:sz w:val="16"/>
        </w:rPr>
        <w:t xml:space="preserve"> </w:t>
      </w:r>
      <w:r>
        <w:rPr>
          <w:sz w:val="16"/>
        </w:rPr>
        <w:t>purposes</w:t>
      </w:r>
      <w:r>
        <w:rPr>
          <w:spacing w:val="-3"/>
          <w:sz w:val="16"/>
        </w:rPr>
        <w:t xml:space="preserve"> </w:t>
      </w:r>
      <w:r>
        <w:rPr>
          <w:sz w:val="16"/>
        </w:rPr>
        <w:t>of</w:t>
      </w:r>
      <w:r>
        <w:rPr>
          <w:spacing w:val="-3"/>
          <w:sz w:val="16"/>
        </w:rPr>
        <w:t xml:space="preserve"> </w:t>
      </w:r>
      <w:r>
        <w:rPr>
          <w:sz w:val="16"/>
        </w:rPr>
        <w:t>evaluation</w:t>
      </w:r>
      <w:r>
        <w:rPr>
          <w:spacing w:val="-3"/>
          <w:sz w:val="16"/>
        </w:rPr>
        <w:t xml:space="preserve"> </w:t>
      </w:r>
      <w:r>
        <w:rPr>
          <w:sz w:val="16"/>
        </w:rPr>
        <w:t>and</w:t>
      </w:r>
      <w:r>
        <w:rPr>
          <w:spacing w:val="-3"/>
          <w:sz w:val="16"/>
        </w:rPr>
        <w:t xml:space="preserve"> </w:t>
      </w:r>
      <w:r>
        <w:rPr>
          <w:sz w:val="16"/>
        </w:rPr>
        <w:t>feedback.</w:t>
      </w:r>
    </w:p>
    <w:p w14:paraId="1320DF12" w14:textId="77777777" w:rsidR="0048358B" w:rsidRDefault="00000000" w:rsidP="00E613D4">
      <w:pPr>
        <w:pStyle w:val="ListParagraph"/>
        <w:numPr>
          <w:ilvl w:val="0"/>
          <w:numId w:val="13"/>
        </w:numPr>
        <w:tabs>
          <w:tab w:val="left" w:pos="507"/>
        </w:tabs>
        <w:spacing w:before="1"/>
        <w:ind w:left="507" w:hanging="267"/>
        <w:rPr>
          <w:sz w:val="16"/>
        </w:rPr>
      </w:pPr>
      <w:r>
        <w:rPr>
          <w:b/>
          <w:sz w:val="16"/>
        </w:rPr>
        <w:t>Formative</w:t>
      </w:r>
      <w:r>
        <w:rPr>
          <w:b/>
          <w:spacing w:val="-5"/>
          <w:sz w:val="16"/>
        </w:rPr>
        <w:t xml:space="preserve"> </w:t>
      </w:r>
      <w:r>
        <w:rPr>
          <w:b/>
          <w:sz w:val="16"/>
        </w:rPr>
        <w:t>Evaluation:</w:t>
      </w:r>
      <w:r>
        <w:rPr>
          <w:b/>
          <w:spacing w:val="34"/>
          <w:sz w:val="16"/>
        </w:rPr>
        <w:t xml:space="preserve"> </w:t>
      </w:r>
      <w:r>
        <w:rPr>
          <w:sz w:val="16"/>
        </w:rPr>
        <w:t>Is</w:t>
      </w:r>
      <w:r>
        <w:rPr>
          <w:spacing w:val="-5"/>
          <w:sz w:val="16"/>
        </w:rPr>
        <w:t xml:space="preserve"> </w:t>
      </w:r>
      <w:r>
        <w:rPr>
          <w:sz w:val="16"/>
        </w:rPr>
        <w:t>defined</w:t>
      </w:r>
      <w:r>
        <w:rPr>
          <w:spacing w:val="-5"/>
          <w:sz w:val="16"/>
        </w:rPr>
        <w:t xml:space="preserve"> </w:t>
      </w:r>
      <w:r>
        <w:rPr>
          <w:sz w:val="16"/>
        </w:rPr>
        <w:t>by</w:t>
      </w:r>
      <w:r>
        <w:rPr>
          <w:spacing w:val="-4"/>
          <w:sz w:val="16"/>
        </w:rPr>
        <w:t xml:space="preserve"> </w:t>
      </w:r>
      <w:r>
        <w:rPr>
          <w:sz w:val="16"/>
        </w:rPr>
        <w:t>KRS</w:t>
      </w:r>
      <w:r>
        <w:rPr>
          <w:spacing w:val="-5"/>
          <w:sz w:val="16"/>
        </w:rPr>
        <w:t xml:space="preserve"> </w:t>
      </w:r>
      <w:r>
        <w:rPr>
          <w:spacing w:val="-2"/>
          <w:sz w:val="16"/>
        </w:rPr>
        <w:t>156.557(1)(a).</w:t>
      </w:r>
    </w:p>
    <w:p w14:paraId="6F1A6C02" w14:textId="77777777" w:rsidR="0048358B" w:rsidRDefault="00000000" w:rsidP="00E613D4">
      <w:pPr>
        <w:pStyle w:val="ListParagraph"/>
        <w:numPr>
          <w:ilvl w:val="0"/>
          <w:numId w:val="13"/>
        </w:numPr>
        <w:tabs>
          <w:tab w:val="left" w:pos="508"/>
        </w:tabs>
        <w:spacing w:before="41"/>
        <w:ind w:left="508" w:hanging="268"/>
        <w:rPr>
          <w:sz w:val="16"/>
        </w:rPr>
      </w:pPr>
      <w:r>
        <w:rPr>
          <w:b/>
          <w:sz w:val="16"/>
        </w:rPr>
        <w:t>Job</w:t>
      </w:r>
      <w:r>
        <w:rPr>
          <w:b/>
          <w:spacing w:val="-10"/>
          <w:sz w:val="16"/>
        </w:rPr>
        <w:t xml:space="preserve"> </w:t>
      </w:r>
      <w:r>
        <w:rPr>
          <w:b/>
          <w:sz w:val="16"/>
        </w:rPr>
        <w:t>Category:</w:t>
      </w:r>
      <w:r>
        <w:rPr>
          <w:b/>
          <w:spacing w:val="-5"/>
          <w:sz w:val="16"/>
        </w:rPr>
        <w:t xml:space="preserve"> </w:t>
      </w:r>
      <w:r>
        <w:rPr>
          <w:sz w:val="16"/>
        </w:rPr>
        <w:t>A</w:t>
      </w:r>
      <w:r>
        <w:rPr>
          <w:spacing w:val="-11"/>
          <w:sz w:val="16"/>
        </w:rPr>
        <w:t xml:space="preserve"> </w:t>
      </w:r>
      <w:r>
        <w:rPr>
          <w:sz w:val="16"/>
        </w:rPr>
        <w:t>group</w:t>
      </w:r>
      <w:r>
        <w:rPr>
          <w:spacing w:val="-6"/>
          <w:sz w:val="16"/>
        </w:rPr>
        <w:t xml:space="preserve"> </w:t>
      </w:r>
      <w:r>
        <w:rPr>
          <w:sz w:val="16"/>
        </w:rPr>
        <w:t>or</w:t>
      </w:r>
      <w:r>
        <w:rPr>
          <w:spacing w:val="-5"/>
          <w:sz w:val="16"/>
        </w:rPr>
        <w:t xml:space="preserve"> </w:t>
      </w:r>
      <w:r>
        <w:rPr>
          <w:sz w:val="16"/>
        </w:rPr>
        <w:t>class</w:t>
      </w:r>
      <w:r>
        <w:rPr>
          <w:spacing w:val="-6"/>
          <w:sz w:val="16"/>
        </w:rPr>
        <w:t xml:space="preserve"> </w:t>
      </w:r>
      <w:r>
        <w:rPr>
          <w:sz w:val="16"/>
        </w:rPr>
        <w:t>of</w:t>
      </w:r>
      <w:r>
        <w:rPr>
          <w:spacing w:val="-6"/>
          <w:sz w:val="16"/>
        </w:rPr>
        <w:t xml:space="preserve"> </w:t>
      </w:r>
      <w:r>
        <w:rPr>
          <w:sz w:val="16"/>
        </w:rPr>
        <w:t>certified</w:t>
      </w:r>
      <w:r>
        <w:rPr>
          <w:spacing w:val="-5"/>
          <w:sz w:val="16"/>
        </w:rPr>
        <w:t xml:space="preserve"> </w:t>
      </w:r>
      <w:r>
        <w:rPr>
          <w:sz w:val="16"/>
        </w:rPr>
        <w:t>school</w:t>
      </w:r>
      <w:r>
        <w:rPr>
          <w:spacing w:val="2"/>
          <w:sz w:val="16"/>
        </w:rPr>
        <w:t xml:space="preserve"> </w:t>
      </w:r>
      <w:r>
        <w:rPr>
          <w:sz w:val="16"/>
        </w:rPr>
        <w:t>personnel</w:t>
      </w:r>
      <w:r>
        <w:rPr>
          <w:spacing w:val="-5"/>
          <w:sz w:val="16"/>
        </w:rPr>
        <w:t xml:space="preserve"> </w:t>
      </w:r>
      <w:r>
        <w:rPr>
          <w:sz w:val="16"/>
        </w:rPr>
        <w:t>positions</w:t>
      </w:r>
      <w:r>
        <w:rPr>
          <w:spacing w:val="-6"/>
          <w:sz w:val="16"/>
        </w:rPr>
        <w:t xml:space="preserve"> </w:t>
      </w:r>
      <w:r>
        <w:rPr>
          <w:sz w:val="16"/>
        </w:rPr>
        <w:t>with</w:t>
      </w:r>
      <w:r>
        <w:rPr>
          <w:spacing w:val="-5"/>
          <w:sz w:val="16"/>
        </w:rPr>
        <w:t xml:space="preserve"> </w:t>
      </w:r>
      <w:r>
        <w:rPr>
          <w:sz w:val="16"/>
        </w:rPr>
        <w:t>closely</w:t>
      </w:r>
      <w:r>
        <w:rPr>
          <w:spacing w:val="-6"/>
          <w:sz w:val="16"/>
        </w:rPr>
        <w:t xml:space="preserve"> </w:t>
      </w:r>
      <w:r>
        <w:rPr>
          <w:sz w:val="16"/>
        </w:rPr>
        <w:t>related</w:t>
      </w:r>
      <w:r>
        <w:rPr>
          <w:spacing w:val="-5"/>
          <w:sz w:val="16"/>
        </w:rPr>
        <w:t xml:space="preserve"> </w:t>
      </w:r>
      <w:r>
        <w:rPr>
          <w:spacing w:val="-2"/>
          <w:sz w:val="16"/>
        </w:rPr>
        <w:t>functions.</w:t>
      </w:r>
    </w:p>
    <w:p w14:paraId="63AE8AF3" w14:textId="77777777" w:rsidR="0048358B" w:rsidRDefault="00000000" w:rsidP="00E613D4">
      <w:pPr>
        <w:pStyle w:val="ListParagraph"/>
        <w:numPr>
          <w:ilvl w:val="0"/>
          <w:numId w:val="13"/>
        </w:numPr>
        <w:tabs>
          <w:tab w:val="left" w:pos="507"/>
          <w:tab w:val="left" w:pos="510"/>
        </w:tabs>
        <w:spacing w:before="41" w:line="292" w:lineRule="auto"/>
        <w:ind w:right="1033"/>
        <w:rPr>
          <w:sz w:val="16"/>
        </w:rPr>
      </w:pPr>
      <w:r>
        <w:rPr>
          <w:b/>
          <w:sz w:val="16"/>
        </w:rPr>
        <w:t>Kentucky</w:t>
      </w:r>
      <w:r>
        <w:rPr>
          <w:b/>
          <w:spacing w:val="-3"/>
          <w:sz w:val="16"/>
        </w:rPr>
        <w:t xml:space="preserve"> </w:t>
      </w:r>
      <w:r>
        <w:rPr>
          <w:b/>
          <w:sz w:val="16"/>
        </w:rPr>
        <w:t>Framework</w:t>
      </w:r>
      <w:r>
        <w:rPr>
          <w:b/>
          <w:spacing w:val="-3"/>
          <w:sz w:val="16"/>
        </w:rPr>
        <w:t xml:space="preserve"> </w:t>
      </w:r>
      <w:r>
        <w:rPr>
          <w:b/>
          <w:sz w:val="16"/>
        </w:rPr>
        <w:t>for</w:t>
      </w:r>
      <w:r>
        <w:rPr>
          <w:b/>
          <w:spacing w:val="-3"/>
          <w:sz w:val="16"/>
        </w:rPr>
        <w:t xml:space="preserve"> </w:t>
      </w:r>
      <w:r>
        <w:rPr>
          <w:b/>
          <w:sz w:val="16"/>
        </w:rPr>
        <w:t>Personnel</w:t>
      </w:r>
      <w:r>
        <w:rPr>
          <w:b/>
          <w:spacing w:val="-3"/>
          <w:sz w:val="16"/>
        </w:rPr>
        <w:t xml:space="preserve"> </w:t>
      </w:r>
      <w:r>
        <w:rPr>
          <w:b/>
          <w:sz w:val="16"/>
        </w:rPr>
        <w:t>Evaluation:</w:t>
      </w:r>
      <w:r>
        <w:rPr>
          <w:b/>
          <w:spacing w:val="-3"/>
          <w:sz w:val="16"/>
        </w:rPr>
        <w:t xml:space="preserve"> </w:t>
      </w:r>
      <w:r>
        <w:rPr>
          <w:sz w:val="16"/>
        </w:rPr>
        <w:t>the</w:t>
      </w:r>
      <w:r>
        <w:rPr>
          <w:spacing w:val="-3"/>
          <w:sz w:val="16"/>
        </w:rPr>
        <w:t xml:space="preserve"> </w:t>
      </w:r>
      <w:r>
        <w:rPr>
          <w:sz w:val="16"/>
        </w:rPr>
        <w:t>statewide</w:t>
      </w:r>
      <w:r>
        <w:rPr>
          <w:spacing w:val="-3"/>
          <w:sz w:val="16"/>
        </w:rPr>
        <w:t xml:space="preserve"> </w:t>
      </w:r>
      <w:r>
        <w:rPr>
          <w:sz w:val="16"/>
        </w:rPr>
        <w:t>framework</w:t>
      </w:r>
      <w:r>
        <w:rPr>
          <w:spacing w:val="-3"/>
          <w:sz w:val="16"/>
        </w:rPr>
        <w:t xml:space="preserve"> </w:t>
      </w:r>
      <w:r>
        <w:rPr>
          <w:sz w:val="16"/>
        </w:rPr>
        <w:t>a</w:t>
      </w:r>
      <w:r>
        <w:rPr>
          <w:spacing w:val="-3"/>
          <w:sz w:val="16"/>
        </w:rPr>
        <w:t xml:space="preserve"> </w:t>
      </w:r>
      <w:r>
        <w:rPr>
          <w:sz w:val="16"/>
        </w:rPr>
        <w:t>school</w:t>
      </w:r>
      <w:r>
        <w:rPr>
          <w:spacing w:val="-3"/>
          <w:sz w:val="16"/>
        </w:rPr>
        <w:t xml:space="preserve"> </w:t>
      </w:r>
      <w:r>
        <w:rPr>
          <w:sz w:val="16"/>
        </w:rPr>
        <w:t>district</w:t>
      </w:r>
      <w:r>
        <w:rPr>
          <w:spacing w:val="-3"/>
          <w:sz w:val="16"/>
        </w:rPr>
        <w:t xml:space="preserve"> </w:t>
      </w:r>
      <w:r>
        <w:rPr>
          <w:sz w:val="16"/>
        </w:rPr>
        <w:t>uses</w:t>
      </w:r>
      <w:r>
        <w:rPr>
          <w:spacing w:val="-3"/>
          <w:sz w:val="16"/>
        </w:rPr>
        <w:t xml:space="preserve"> </w:t>
      </w:r>
      <w:r>
        <w:rPr>
          <w:sz w:val="16"/>
        </w:rPr>
        <w:t>to</w:t>
      </w:r>
      <w:r>
        <w:rPr>
          <w:spacing w:val="-3"/>
          <w:sz w:val="16"/>
        </w:rPr>
        <w:t xml:space="preserve"> </w:t>
      </w:r>
      <w:r>
        <w:rPr>
          <w:sz w:val="16"/>
        </w:rPr>
        <w:t>develop</w:t>
      </w:r>
      <w:r>
        <w:rPr>
          <w:spacing w:val="-3"/>
          <w:sz w:val="16"/>
        </w:rPr>
        <w:t xml:space="preserve"> </w:t>
      </w:r>
      <w:r>
        <w:rPr>
          <w:sz w:val="16"/>
        </w:rPr>
        <w:t>a</w:t>
      </w:r>
      <w:r>
        <w:rPr>
          <w:spacing w:val="-3"/>
          <w:sz w:val="16"/>
        </w:rPr>
        <w:t xml:space="preserve"> </w:t>
      </w:r>
      <w:r>
        <w:rPr>
          <w:sz w:val="16"/>
        </w:rPr>
        <w:t>local</w:t>
      </w:r>
      <w:r>
        <w:rPr>
          <w:spacing w:val="-3"/>
          <w:sz w:val="16"/>
        </w:rPr>
        <w:t xml:space="preserve"> </w:t>
      </w:r>
      <w:r>
        <w:rPr>
          <w:sz w:val="16"/>
        </w:rPr>
        <w:t>certified school personnel evaluation system.</w:t>
      </w:r>
    </w:p>
    <w:p w14:paraId="3A1580CB" w14:textId="77777777" w:rsidR="0048358B" w:rsidRDefault="00000000" w:rsidP="00E613D4">
      <w:pPr>
        <w:pStyle w:val="ListParagraph"/>
        <w:numPr>
          <w:ilvl w:val="0"/>
          <w:numId w:val="13"/>
        </w:numPr>
        <w:tabs>
          <w:tab w:val="left" w:pos="507"/>
          <w:tab w:val="left" w:pos="510"/>
        </w:tabs>
        <w:spacing w:before="1" w:line="292" w:lineRule="auto"/>
        <w:ind w:right="1129"/>
        <w:rPr>
          <w:sz w:val="16"/>
        </w:rPr>
      </w:pPr>
      <w:r>
        <w:rPr>
          <w:b/>
          <w:sz w:val="16"/>
        </w:rPr>
        <w:t xml:space="preserve">Observation: </w:t>
      </w:r>
      <w:r>
        <w:rPr>
          <w:sz w:val="16"/>
        </w:rPr>
        <w:t>a data collection process conducted by a certified observer, in person or through video, for the purpose of evaluation,</w:t>
      </w:r>
      <w:r>
        <w:rPr>
          <w:spacing w:val="-3"/>
          <w:sz w:val="16"/>
        </w:rPr>
        <w:t xml:space="preserve"> </w:t>
      </w:r>
      <w:r>
        <w:rPr>
          <w:sz w:val="16"/>
        </w:rPr>
        <w:t>including</w:t>
      </w:r>
      <w:r>
        <w:rPr>
          <w:spacing w:val="-3"/>
          <w:sz w:val="16"/>
        </w:rPr>
        <w:t xml:space="preserve"> </w:t>
      </w:r>
      <w:r>
        <w:rPr>
          <w:sz w:val="16"/>
        </w:rPr>
        <w:t>notes,</w:t>
      </w:r>
      <w:r>
        <w:rPr>
          <w:spacing w:val="-3"/>
          <w:sz w:val="16"/>
        </w:rPr>
        <w:t xml:space="preserve"> </w:t>
      </w:r>
      <w:r>
        <w:rPr>
          <w:sz w:val="16"/>
        </w:rPr>
        <w:t>professional</w:t>
      </w:r>
      <w:r>
        <w:rPr>
          <w:spacing w:val="-3"/>
          <w:sz w:val="16"/>
        </w:rPr>
        <w:t xml:space="preserve"> </w:t>
      </w:r>
      <w:r>
        <w:rPr>
          <w:sz w:val="16"/>
        </w:rPr>
        <w:t>judgments,</w:t>
      </w:r>
      <w:r>
        <w:rPr>
          <w:spacing w:val="-3"/>
          <w:sz w:val="16"/>
        </w:rPr>
        <w:t xml:space="preserve"> </w:t>
      </w:r>
      <w:r>
        <w:rPr>
          <w:sz w:val="16"/>
        </w:rPr>
        <w:t>and</w:t>
      </w:r>
      <w:r>
        <w:rPr>
          <w:spacing w:val="-3"/>
          <w:sz w:val="16"/>
        </w:rPr>
        <w:t xml:space="preserve"> </w:t>
      </w:r>
      <w:r>
        <w:rPr>
          <w:sz w:val="16"/>
        </w:rPr>
        <w:t>examination</w:t>
      </w:r>
      <w:r>
        <w:rPr>
          <w:spacing w:val="-3"/>
          <w:sz w:val="16"/>
        </w:rPr>
        <w:t xml:space="preserve"> </w:t>
      </w:r>
      <w:r>
        <w:rPr>
          <w:sz w:val="16"/>
        </w:rPr>
        <w:t>of</w:t>
      </w:r>
      <w:r>
        <w:rPr>
          <w:spacing w:val="-3"/>
          <w:sz w:val="16"/>
        </w:rPr>
        <w:t xml:space="preserve"> </w:t>
      </w:r>
      <w:r>
        <w:rPr>
          <w:sz w:val="16"/>
        </w:rPr>
        <w:t>artifacts</w:t>
      </w:r>
      <w:r>
        <w:rPr>
          <w:spacing w:val="-3"/>
          <w:sz w:val="16"/>
        </w:rPr>
        <w:t xml:space="preserve"> </w:t>
      </w:r>
      <w:r>
        <w:rPr>
          <w:sz w:val="16"/>
        </w:rPr>
        <w:t>made</w:t>
      </w:r>
      <w:r>
        <w:rPr>
          <w:spacing w:val="-3"/>
          <w:sz w:val="16"/>
        </w:rPr>
        <w:t xml:space="preserve"> </w:t>
      </w:r>
      <w:r>
        <w:rPr>
          <w:sz w:val="16"/>
        </w:rPr>
        <w:t>during</w:t>
      </w:r>
      <w:r>
        <w:rPr>
          <w:spacing w:val="-3"/>
          <w:sz w:val="16"/>
        </w:rPr>
        <w:t xml:space="preserve"> </w:t>
      </w:r>
      <w:r>
        <w:rPr>
          <w:sz w:val="16"/>
        </w:rPr>
        <w:t>one</w:t>
      </w:r>
      <w:r>
        <w:rPr>
          <w:spacing w:val="-3"/>
          <w:sz w:val="16"/>
        </w:rPr>
        <w:t xml:space="preserve"> </w:t>
      </w:r>
      <w:r>
        <w:rPr>
          <w:sz w:val="16"/>
        </w:rPr>
        <w:t>(1)</w:t>
      </w:r>
      <w:r>
        <w:rPr>
          <w:spacing w:val="-3"/>
          <w:sz w:val="16"/>
        </w:rPr>
        <w:t xml:space="preserve"> </w:t>
      </w:r>
      <w:r>
        <w:rPr>
          <w:sz w:val="16"/>
        </w:rPr>
        <w:t>or</w:t>
      </w:r>
      <w:r>
        <w:rPr>
          <w:spacing w:val="-3"/>
          <w:sz w:val="16"/>
        </w:rPr>
        <w:t xml:space="preserve"> </w:t>
      </w:r>
      <w:r>
        <w:rPr>
          <w:sz w:val="16"/>
        </w:rPr>
        <w:t>more</w:t>
      </w:r>
      <w:r>
        <w:rPr>
          <w:spacing w:val="-3"/>
          <w:sz w:val="16"/>
        </w:rPr>
        <w:t xml:space="preserve"> </w:t>
      </w:r>
      <w:r>
        <w:rPr>
          <w:sz w:val="16"/>
        </w:rPr>
        <w:t>classroom</w:t>
      </w:r>
      <w:r>
        <w:rPr>
          <w:spacing w:val="-3"/>
          <w:sz w:val="16"/>
        </w:rPr>
        <w:t xml:space="preserve"> </w:t>
      </w:r>
      <w:r>
        <w:rPr>
          <w:sz w:val="16"/>
        </w:rPr>
        <w:t>or worksite visits of any duration.</w:t>
      </w:r>
    </w:p>
    <w:p w14:paraId="65FAB087" w14:textId="77777777" w:rsidR="0048358B" w:rsidRDefault="00000000" w:rsidP="00E613D4">
      <w:pPr>
        <w:pStyle w:val="ListParagraph"/>
        <w:numPr>
          <w:ilvl w:val="0"/>
          <w:numId w:val="13"/>
        </w:numPr>
        <w:tabs>
          <w:tab w:val="left" w:pos="507"/>
        </w:tabs>
        <w:spacing w:before="2"/>
        <w:ind w:left="507" w:hanging="267"/>
        <w:rPr>
          <w:sz w:val="16"/>
        </w:rPr>
      </w:pPr>
      <w:r>
        <w:rPr>
          <w:b/>
          <w:sz w:val="16"/>
        </w:rPr>
        <w:t>Specialists:</w:t>
      </w:r>
      <w:r>
        <w:rPr>
          <w:b/>
          <w:spacing w:val="-11"/>
          <w:sz w:val="16"/>
        </w:rPr>
        <w:t xml:space="preserve"> </w:t>
      </w:r>
      <w:r>
        <w:rPr>
          <w:sz w:val="16"/>
        </w:rPr>
        <w:t>Certified</w:t>
      </w:r>
      <w:r>
        <w:rPr>
          <w:spacing w:val="-8"/>
          <w:sz w:val="16"/>
        </w:rPr>
        <w:t xml:space="preserve"> </w:t>
      </w:r>
      <w:r>
        <w:rPr>
          <w:sz w:val="16"/>
        </w:rPr>
        <w:t>school</w:t>
      </w:r>
      <w:r>
        <w:rPr>
          <w:spacing w:val="-9"/>
          <w:sz w:val="16"/>
        </w:rPr>
        <w:t xml:space="preserve"> </w:t>
      </w:r>
      <w:r>
        <w:rPr>
          <w:sz w:val="16"/>
        </w:rPr>
        <w:t>personnel,</w:t>
      </w:r>
      <w:r>
        <w:rPr>
          <w:spacing w:val="-8"/>
          <w:sz w:val="16"/>
        </w:rPr>
        <w:t xml:space="preserve"> </w:t>
      </w:r>
      <w:r>
        <w:rPr>
          <w:sz w:val="16"/>
        </w:rPr>
        <w:t>except</w:t>
      </w:r>
      <w:r>
        <w:rPr>
          <w:spacing w:val="-8"/>
          <w:sz w:val="16"/>
        </w:rPr>
        <w:t xml:space="preserve"> </w:t>
      </w:r>
      <w:r>
        <w:rPr>
          <w:sz w:val="16"/>
        </w:rPr>
        <w:t>for</w:t>
      </w:r>
      <w:r>
        <w:rPr>
          <w:spacing w:val="-9"/>
          <w:sz w:val="16"/>
        </w:rPr>
        <w:t xml:space="preserve"> </w:t>
      </w:r>
      <w:r>
        <w:rPr>
          <w:sz w:val="16"/>
        </w:rPr>
        <w:t>teachers,</w:t>
      </w:r>
      <w:r>
        <w:rPr>
          <w:spacing w:val="-8"/>
          <w:sz w:val="16"/>
        </w:rPr>
        <w:t xml:space="preserve"> </w:t>
      </w:r>
      <w:r>
        <w:rPr>
          <w:sz w:val="16"/>
        </w:rPr>
        <w:t>administrators,</w:t>
      </w:r>
      <w:r>
        <w:rPr>
          <w:spacing w:val="-8"/>
          <w:sz w:val="16"/>
        </w:rPr>
        <w:t xml:space="preserve"> </w:t>
      </w:r>
      <w:r>
        <w:rPr>
          <w:sz w:val="16"/>
        </w:rPr>
        <w:t>assistant</w:t>
      </w:r>
      <w:r>
        <w:rPr>
          <w:spacing w:val="-9"/>
          <w:sz w:val="16"/>
        </w:rPr>
        <w:t xml:space="preserve"> </w:t>
      </w:r>
      <w:r>
        <w:rPr>
          <w:sz w:val="16"/>
        </w:rPr>
        <w:t>principals,</w:t>
      </w:r>
      <w:r>
        <w:rPr>
          <w:spacing w:val="-8"/>
          <w:sz w:val="16"/>
        </w:rPr>
        <w:t xml:space="preserve"> </w:t>
      </w:r>
      <w:r>
        <w:rPr>
          <w:sz w:val="16"/>
        </w:rPr>
        <w:t>or</w:t>
      </w:r>
      <w:r>
        <w:rPr>
          <w:spacing w:val="-8"/>
          <w:sz w:val="16"/>
        </w:rPr>
        <w:t xml:space="preserve"> </w:t>
      </w:r>
      <w:r>
        <w:rPr>
          <w:spacing w:val="-2"/>
          <w:sz w:val="16"/>
        </w:rPr>
        <w:t>principals.</w:t>
      </w:r>
    </w:p>
    <w:p w14:paraId="5D532181" w14:textId="77777777" w:rsidR="0048358B" w:rsidRDefault="00000000" w:rsidP="00E613D4">
      <w:pPr>
        <w:pStyle w:val="ListParagraph"/>
        <w:numPr>
          <w:ilvl w:val="0"/>
          <w:numId w:val="13"/>
        </w:numPr>
        <w:tabs>
          <w:tab w:val="left" w:pos="507"/>
        </w:tabs>
        <w:spacing w:before="41"/>
        <w:ind w:left="507" w:hanging="267"/>
        <w:rPr>
          <w:sz w:val="16"/>
        </w:rPr>
      </w:pPr>
      <w:r>
        <w:rPr>
          <w:b/>
          <w:sz w:val="16"/>
        </w:rPr>
        <w:t>Performance</w:t>
      </w:r>
      <w:r>
        <w:rPr>
          <w:b/>
          <w:spacing w:val="-7"/>
          <w:sz w:val="16"/>
        </w:rPr>
        <w:t xml:space="preserve"> </w:t>
      </w:r>
      <w:r>
        <w:rPr>
          <w:b/>
          <w:sz w:val="16"/>
        </w:rPr>
        <w:t>Criteria:</w:t>
      </w:r>
      <w:r>
        <w:rPr>
          <w:b/>
          <w:spacing w:val="-6"/>
          <w:sz w:val="16"/>
        </w:rPr>
        <w:t xml:space="preserve"> </w:t>
      </w:r>
      <w:r>
        <w:rPr>
          <w:sz w:val="16"/>
        </w:rPr>
        <w:t>The</w:t>
      </w:r>
      <w:r>
        <w:rPr>
          <w:spacing w:val="-6"/>
          <w:sz w:val="16"/>
        </w:rPr>
        <w:t xml:space="preserve"> </w:t>
      </w:r>
      <w:r>
        <w:rPr>
          <w:sz w:val="16"/>
        </w:rPr>
        <w:t>areas,</w:t>
      </w:r>
      <w:r>
        <w:rPr>
          <w:spacing w:val="-6"/>
          <w:sz w:val="16"/>
        </w:rPr>
        <w:t xml:space="preserve"> </w:t>
      </w:r>
      <w:r>
        <w:rPr>
          <w:sz w:val="16"/>
        </w:rPr>
        <w:t>skills,</w:t>
      </w:r>
      <w:r>
        <w:rPr>
          <w:spacing w:val="-6"/>
          <w:sz w:val="16"/>
        </w:rPr>
        <w:t xml:space="preserve"> </w:t>
      </w:r>
      <w:r>
        <w:rPr>
          <w:sz w:val="16"/>
        </w:rPr>
        <w:t>or</w:t>
      </w:r>
      <w:r>
        <w:rPr>
          <w:spacing w:val="-6"/>
          <w:sz w:val="16"/>
        </w:rPr>
        <w:t xml:space="preserve"> </w:t>
      </w:r>
      <w:r>
        <w:rPr>
          <w:sz w:val="16"/>
        </w:rPr>
        <w:t>outcomes</w:t>
      </w:r>
      <w:r>
        <w:rPr>
          <w:spacing w:val="-7"/>
          <w:sz w:val="16"/>
        </w:rPr>
        <w:t xml:space="preserve"> </w:t>
      </w:r>
      <w:r>
        <w:rPr>
          <w:sz w:val="16"/>
        </w:rPr>
        <w:t>on</w:t>
      </w:r>
      <w:r>
        <w:rPr>
          <w:spacing w:val="-6"/>
          <w:sz w:val="16"/>
        </w:rPr>
        <w:t xml:space="preserve"> </w:t>
      </w:r>
      <w:r>
        <w:rPr>
          <w:sz w:val="16"/>
        </w:rPr>
        <w:t>which</w:t>
      </w:r>
      <w:r>
        <w:rPr>
          <w:spacing w:val="-6"/>
          <w:sz w:val="16"/>
        </w:rPr>
        <w:t xml:space="preserve"> </w:t>
      </w:r>
      <w:r>
        <w:rPr>
          <w:sz w:val="16"/>
        </w:rPr>
        <w:t>certified</w:t>
      </w:r>
      <w:r>
        <w:rPr>
          <w:spacing w:val="-6"/>
          <w:sz w:val="16"/>
        </w:rPr>
        <w:t xml:space="preserve"> </w:t>
      </w:r>
      <w:r>
        <w:rPr>
          <w:sz w:val="16"/>
        </w:rPr>
        <w:t>school</w:t>
      </w:r>
      <w:r>
        <w:rPr>
          <w:spacing w:val="-6"/>
          <w:sz w:val="16"/>
        </w:rPr>
        <w:t xml:space="preserve"> </w:t>
      </w:r>
      <w:r>
        <w:rPr>
          <w:sz w:val="16"/>
        </w:rPr>
        <w:t>personnel</w:t>
      </w:r>
      <w:r>
        <w:rPr>
          <w:spacing w:val="-6"/>
          <w:sz w:val="16"/>
        </w:rPr>
        <w:t xml:space="preserve"> </w:t>
      </w:r>
      <w:r>
        <w:rPr>
          <w:sz w:val="16"/>
        </w:rPr>
        <w:t>are</w:t>
      </w:r>
      <w:r>
        <w:rPr>
          <w:spacing w:val="-6"/>
          <w:sz w:val="16"/>
        </w:rPr>
        <w:t xml:space="preserve"> </w:t>
      </w:r>
      <w:r>
        <w:rPr>
          <w:spacing w:val="-2"/>
          <w:sz w:val="16"/>
        </w:rPr>
        <w:t>evaluated.</w:t>
      </w:r>
    </w:p>
    <w:p w14:paraId="5939325F" w14:textId="77777777" w:rsidR="0048358B" w:rsidRDefault="00000000" w:rsidP="00E613D4">
      <w:pPr>
        <w:pStyle w:val="ListParagraph"/>
        <w:numPr>
          <w:ilvl w:val="0"/>
          <w:numId w:val="13"/>
        </w:numPr>
        <w:tabs>
          <w:tab w:val="left" w:pos="507"/>
          <w:tab w:val="left" w:pos="510"/>
        </w:tabs>
        <w:spacing w:before="41" w:line="292" w:lineRule="auto"/>
        <w:ind w:right="863"/>
        <w:rPr>
          <w:sz w:val="16"/>
        </w:rPr>
      </w:pPr>
      <w:r>
        <w:rPr>
          <w:b/>
          <w:sz w:val="16"/>
        </w:rPr>
        <w:t>Performance</w:t>
      </w:r>
      <w:r>
        <w:rPr>
          <w:b/>
          <w:spacing w:val="-3"/>
          <w:sz w:val="16"/>
        </w:rPr>
        <w:t xml:space="preserve"> </w:t>
      </w:r>
      <w:r>
        <w:rPr>
          <w:b/>
          <w:sz w:val="16"/>
        </w:rPr>
        <w:t>Measure:</w:t>
      </w:r>
      <w:r>
        <w:rPr>
          <w:b/>
          <w:spacing w:val="-3"/>
          <w:sz w:val="16"/>
        </w:rPr>
        <w:t xml:space="preserve"> </w:t>
      </w:r>
      <w:r>
        <w:rPr>
          <w:sz w:val="16"/>
        </w:rPr>
        <w:t>One</w:t>
      </w:r>
      <w:r>
        <w:rPr>
          <w:spacing w:val="-3"/>
          <w:sz w:val="16"/>
        </w:rPr>
        <w:t xml:space="preserve"> </w:t>
      </w:r>
      <w:r>
        <w:rPr>
          <w:sz w:val="16"/>
        </w:rPr>
        <w:t>(1)</w:t>
      </w:r>
      <w:r>
        <w:rPr>
          <w:spacing w:val="-3"/>
          <w:sz w:val="16"/>
        </w:rPr>
        <w:t xml:space="preserve"> </w:t>
      </w:r>
      <w:r>
        <w:rPr>
          <w:sz w:val="16"/>
        </w:rPr>
        <w:t>of</w:t>
      </w:r>
      <w:r>
        <w:rPr>
          <w:spacing w:val="-3"/>
          <w:sz w:val="16"/>
        </w:rPr>
        <w:t xml:space="preserve"> </w:t>
      </w:r>
      <w:r>
        <w:rPr>
          <w:sz w:val="16"/>
        </w:rPr>
        <w:t>four</w:t>
      </w:r>
      <w:r>
        <w:rPr>
          <w:spacing w:val="-3"/>
          <w:sz w:val="16"/>
        </w:rPr>
        <w:t xml:space="preserve"> </w:t>
      </w:r>
      <w:r>
        <w:rPr>
          <w:sz w:val="16"/>
        </w:rPr>
        <w:t>(4)</w:t>
      </w:r>
      <w:r>
        <w:rPr>
          <w:spacing w:val="-3"/>
          <w:sz w:val="16"/>
        </w:rPr>
        <w:t xml:space="preserve"> </w:t>
      </w:r>
      <w:r>
        <w:rPr>
          <w:sz w:val="16"/>
        </w:rPr>
        <w:t>measures</w:t>
      </w:r>
      <w:r>
        <w:rPr>
          <w:spacing w:val="-3"/>
          <w:sz w:val="16"/>
        </w:rPr>
        <w:t xml:space="preserve"> </w:t>
      </w:r>
      <w:r>
        <w:rPr>
          <w:sz w:val="16"/>
        </w:rPr>
        <w:t>defined</w:t>
      </w:r>
      <w:r>
        <w:rPr>
          <w:spacing w:val="-3"/>
          <w:sz w:val="16"/>
        </w:rPr>
        <w:t xml:space="preserve"> </w:t>
      </w:r>
      <w:r>
        <w:rPr>
          <w:sz w:val="16"/>
        </w:rPr>
        <w:t>in</w:t>
      </w:r>
      <w:r>
        <w:rPr>
          <w:spacing w:val="-3"/>
          <w:sz w:val="16"/>
        </w:rPr>
        <w:t xml:space="preserve"> </w:t>
      </w:r>
      <w:r>
        <w:rPr>
          <w:sz w:val="16"/>
        </w:rPr>
        <w:t>the</w:t>
      </w:r>
      <w:r>
        <w:rPr>
          <w:spacing w:val="-3"/>
          <w:sz w:val="16"/>
        </w:rPr>
        <w:t xml:space="preserve"> </w:t>
      </w:r>
      <w:r>
        <w:rPr>
          <w:sz w:val="16"/>
        </w:rPr>
        <w:t>Kentucky</w:t>
      </w:r>
      <w:r>
        <w:rPr>
          <w:spacing w:val="-3"/>
          <w:sz w:val="16"/>
        </w:rPr>
        <w:t xml:space="preserve"> </w:t>
      </w:r>
      <w:r>
        <w:rPr>
          <w:sz w:val="16"/>
        </w:rPr>
        <w:t>Framework</w:t>
      </w:r>
      <w:r>
        <w:rPr>
          <w:spacing w:val="-3"/>
          <w:sz w:val="16"/>
        </w:rPr>
        <w:t xml:space="preserve"> </w:t>
      </w:r>
      <w:r>
        <w:rPr>
          <w:sz w:val="16"/>
        </w:rPr>
        <w:t>for</w:t>
      </w:r>
      <w:r>
        <w:rPr>
          <w:spacing w:val="-3"/>
          <w:sz w:val="16"/>
        </w:rPr>
        <w:t xml:space="preserve"> </w:t>
      </w:r>
      <w:r>
        <w:rPr>
          <w:sz w:val="16"/>
        </w:rPr>
        <w:t>Personnel</w:t>
      </w:r>
      <w:r>
        <w:rPr>
          <w:spacing w:val="-3"/>
          <w:sz w:val="16"/>
        </w:rPr>
        <w:t xml:space="preserve"> </w:t>
      </w:r>
      <w:r>
        <w:rPr>
          <w:sz w:val="16"/>
        </w:rPr>
        <w:t>Evaluation.</w:t>
      </w:r>
      <w:r>
        <w:rPr>
          <w:spacing w:val="39"/>
          <w:sz w:val="16"/>
        </w:rPr>
        <w:t xml:space="preserve"> </w:t>
      </w:r>
      <w:r>
        <w:rPr>
          <w:sz w:val="16"/>
        </w:rPr>
        <w:t xml:space="preserve">Measures include planning, environment, instruction and </w:t>
      </w:r>
      <w:r>
        <w:rPr>
          <w:sz w:val="16"/>
        </w:rPr>
        <w:t>professionalism.</w:t>
      </w:r>
    </w:p>
    <w:p w14:paraId="024E3E8E" w14:textId="77777777" w:rsidR="0048358B" w:rsidRDefault="00000000" w:rsidP="00E613D4">
      <w:pPr>
        <w:pStyle w:val="ListParagraph"/>
        <w:numPr>
          <w:ilvl w:val="0"/>
          <w:numId w:val="13"/>
        </w:numPr>
        <w:tabs>
          <w:tab w:val="left" w:pos="507"/>
          <w:tab w:val="left" w:pos="510"/>
        </w:tabs>
        <w:spacing w:before="1" w:line="292" w:lineRule="auto"/>
        <w:ind w:right="572"/>
        <w:rPr>
          <w:sz w:val="16"/>
        </w:rPr>
      </w:pPr>
      <w:r>
        <w:rPr>
          <w:b/>
          <w:sz w:val="16"/>
        </w:rPr>
        <w:t>Performance</w:t>
      </w:r>
      <w:r>
        <w:rPr>
          <w:b/>
          <w:spacing w:val="-4"/>
          <w:sz w:val="16"/>
        </w:rPr>
        <w:t xml:space="preserve"> </w:t>
      </w:r>
      <w:r>
        <w:rPr>
          <w:b/>
          <w:sz w:val="16"/>
        </w:rPr>
        <w:t>Rating:</w:t>
      </w:r>
      <w:r>
        <w:rPr>
          <w:b/>
          <w:spacing w:val="-4"/>
          <w:sz w:val="16"/>
        </w:rPr>
        <w:t xml:space="preserve"> </w:t>
      </w:r>
      <w:r>
        <w:rPr>
          <w:sz w:val="16"/>
        </w:rPr>
        <w:t>"Performance</w:t>
      </w:r>
      <w:r>
        <w:rPr>
          <w:spacing w:val="-4"/>
          <w:sz w:val="16"/>
        </w:rPr>
        <w:t xml:space="preserve"> </w:t>
      </w:r>
      <w:r>
        <w:rPr>
          <w:sz w:val="16"/>
        </w:rPr>
        <w:t>rating"</w:t>
      </w:r>
      <w:r>
        <w:rPr>
          <w:spacing w:val="-4"/>
          <w:sz w:val="16"/>
        </w:rPr>
        <w:t xml:space="preserve"> </w:t>
      </w:r>
      <w:r>
        <w:rPr>
          <w:sz w:val="16"/>
        </w:rPr>
        <w:t>means</w:t>
      </w:r>
      <w:r>
        <w:rPr>
          <w:spacing w:val="-4"/>
          <w:sz w:val="16"/>
        </w:rPr>
        <w:t xml:space="preserve"> </w:t>
      </w:r>
      <w:r>
        <w:rPr>
          <w:sz w:val="16"/>
        </w:rPr>
        <w:t>the</w:t>
      </w:r>
      <w:r>
        <w:rPr>
          <w:spacing w:val="-4"/>
          <w:sz w:val="16"/>
        </w:rPr>
        <w:t xml:space="preserve"> </w:t>
      </w:r>
      <w:r>
        <w:rPr>
          <w:sz w:val="16"/>
        </w:rPr>
        <w:t>rating</w:t>
      </w:r>
      <w:r>
        <w:rPr>
          <w:spacing w:val="-4"/>
          <w:sz w:val="16"/>
        </w:rPr>
        <w:t xml:space="preserve"> </w:t>
      </w:r>
      <w:r>
        <w:rPr>
          <w:sz w:val="16"/>
        </w:rPr>
        <w:t>for</w:t>
      </w:r>
      <w:r>
        <w:rPr>
          <w:spacing w:val="-4"/>
          <w:sz w:val="16"/>
        </w:rPr>
        <w:t xml:space="preserve"> </w:t>
      </w:r>
      <w:r>
        <w:rPr>
          <w:sz w:val="16"/>
        </w:rPr>
        <w:t>each</w:t>
      </w:r>
      <w:r>
        <w:rPr>
          <w:spacing w:val="-4"/>
          <w:sz w:val="16"/>
        </w:rPr>
        <w:t xml:space="preserve"> </w:t>
      </w:r>
      <w:r>
        <w:rPr>
          <w:sz w:val="16"/>
        </w:rPr>
        <w:t>performance</w:t>
      </w:r>
      <w:r>
        <w:rPr>
          <w:spacing w:val="-4"/>
          <w:sz w:val="16"/>
        </w:rPr>
        <w:t xml:space="preserve"> </w:t>
      </w:r>
      <w:r>
        <w:rPr>
          <w:sz w:val="16"/>
        </w:rPr>
        <w:t>measure</w:t>
      </w:r>
      <w:r>
        <w:rPr>
          <w:spacing w:val="-4"/>
          <w:sz w:val="16"/>
        </w:rPr>
        <w:t xml:space="preserve"> </w:t>
      </w:r>
      <w:r>
        <w:rPr>
          <w:sz w:val="16"/>
        </w:rPr>
        <w:t>for</w:t>
      </w:r>
      <w:r>
        <w:rPr>
          <w:spacing w:val="-4"/>
          <w:sz w:val="16"/>
        </w:rPr>
        <w:t xml:space="preserve"> </w:t>
      </w:r>
      <w:r>
        <w:rPr>
          <w:sz w:val="16"/>
        </w:rPr>
        <w:t>a</w:t>
      </w:r>
      <w:r>
        <w:rPr>
          <w:spacing w:val="-4"/>
          <w:sz w:val="16"/>
        </w:rPr>
        <w:t xml:space="preserve"> </w:t>
      </w:r>
      <w:r>
        <w:rPr>
          <w:sz w:val="16"/>
        </w:rPr>
        <w:t>teacher,</w:t>
      </w:r>
      <w:r>
        <w:rPr>
          <w:spacing w:val="-4"/>
          <w:sz w:val="16"/>
        </w:rPr>
        <w:t xml:space="preserve"> </w:t>
      </w:r>
      <w:r>
        <w:rPr>
          <w:sz w:val="16"/>
        </w:rPr>
        <w:t>Specialists,</w:t>
      </w:r>
      <w:r>
        <w:rPr>
          <w:spacing w:val="-4"/>
          <w:sz w:val="16"/>
        </w:rPr>
        <w:t xml:space="preserve"> </w:t>
      </w:r>
      <w:r>
        <w:rPr>
          <w:sz w:val="16"/>
        </w:rPr>
        <w:t>principal,</w:t>
      </w:r>
      <w:r>
        <w:rPr>
          <w:spacing w:val="-4"/>
          <w:sz w:val="16"/>
        </w:rPr>
        <w:t xml:space="preserve"> </w:t>
      </w:r>
      <w:r>
        <w:rPr>
          <w:sz w:val="16"/>
        </w:rPr>
        <w:t xml:space="preserve">or assistant principal as determined by the local district certified evaluation plan aligned to the </w:t>
      </w:r>
      <w:r>
        <w:rPr>
          <w:sz w:val="16"/>
        </w:rPr>
        <w:t>Kentucky Framework for Personnel Evaluation. Ratings shall be exemplary, accomplished, developing, and ineffective.</w:t>
      </w:r>
    </w:p>
    <w:p w14:paraId="0EC29179" w14:textId="77777777" w:rsidR="0048358B" w:rsidRDefault="00000000" w:rsidP="00E613D4">
      <w:pPr>
        <w:pStyle w:val="ListParagraph"/>
        <w:numPr>
          <w:ilvl w:val="0"/>
          <w:numId w:val="13"/>
        </w:numPr>
        <w:tabs>
          <w:tab w:val="left" w:pos="507"/>
          <w:tab w:val="left" w:pos="510"/>
        </w:tabs>
        <w:spacing w:before="2" w:line="292" w:lineRule="auto"/>
        <w:ind w:right="765"/>
        <w:rPr>
          <w:sz w:val="16"/>
        </w:rPr>
      </w:pPr>
      <w:r>
        <w:rPr>
          <w:b/>
          <w:sz w:val="16"/>
        </w:rPr>
        <w:t>Personnel</w:t>
      </w:r>
      <w:r>
        <w:rPr>
          <w:b/>
          <w:spacing w:val="-3"/>
          <w:sz w:val="16"/>
        </w:rPr>
        <w:t xml:space="preserve"> </w:t>
      </w:r>
      <w:r>
        <w:rPr>
          <w:b/>
          <w:sz w:val="16"/>
        </w:rPr>
        <w:t>Evaluation</w:t>
      </w:r>
      <w:r>
        <w:rPr>
          <w:b/>
          <w:spacing w:val="-3"/>
          <w:sz w:val="16"/>
        </w:rPr>
        <w:t xml:space="preserve"> </w:t>
      </w:r>
      <w:r>
        <w:rPr>
          <w:b/>
          <w:sz w:val="16"/>
        </w:rPr>
        <w:t>System</w:t>
      </w:r>
      <w:r>
        <w:rPr>
          <w:sz w:val="16"/>
        </w:rPr>
        <w:t>:</w:t>
      </w:r>
      <w:r>
        <w:rPr>
          <w:spacing w:val="-3"/>
          <w:sz w:val="16"/>
        </w:rPr>
        <w:t xml:space="preserve"> </w:t>
      </w:r>
      <w:r>
        <w:rPr>
          <w:sz w:val="16"/>
        </w:rPr>
        <w:t>an</w:t>
      </w:r>
      <w:r>
        <w:rPr>
          <w:spacing w:val="-3"/>
          <w:sz w:val="16"/>
        </w:rPr>
        <w:t xml:space="preserve"> </w:t>
      </w:r>
      <w:r>
        <w:rPr>
          <w:sz w:val="16"/>
        </w:rPr>
        <w:t>evaluation</w:t>
      </w:r>
      <w:r>
        <w:rPr>
          <w:spacing w:val="-3"/>
          <w:sz w:val="16"/>
        </w:rPr>
        <w:t xml:space="preserve"> </w:t>
      </w:r>
      <w:r>
        <w:rPr>
          <w:sz w:val="16"/>
        </w:rPr>
        <w:t>system</w:t>
      </w:r>
      <w:r>
        <w:rPr>
          <w:spacing w:val="-3"/>
          <w:sz w:val="16"/>
        </w:rPr>
        <w:t xml:space="preserve"> </w:t>
      </w:r>
      <w:r>
        <w:rPr>
          <w:sz w:val="16"/>
        </w:rPr>
        <w:t>to</w:t>
      </w:r>
      <w:r>
        <w:rPr>
          <w:spacing w:val="-3"/>
          <w:sz w:val="16"/>
        </w:rPr>
        <w:t xml:space="preserve"> </w:t>
      </w:r>
      <w:r>
        <w:rPr>
          <w:sz w:val="16"/>
        </w:rPr>
        <w:t>support</w:t>
      </w:r>
      <w:r>
        <w:rPr>
          <w:spacing w:val="-3"/>
          <w:sz w:val="16"/>
        </w:rPr>
        <w:t xml:space="preserve"> </w:t>
      </w:r>
      <w:r>
        <w:rPr>
          <w:sz w:val="16"/>
        </w:rPr>
        <w:t>and</w:t>
      </w:r>
      <w:r>
        <w:rPr>
          <w:spacing w:val="-3"/>
          <w:sz w:val="16"/>
        </w:rPr>
        <w:t xml:space="preserve"> </w:t>
      </w:r>
      <w:r>
        <w:rPr>
          <w:sz w:val="16"/>
        </w:rPr>
        <w:t>improve</w:t>
      </w:r>
      <w:r>
        <w:rPr>
          <w:spacing w:val="-3"/>
          <w:sz w:val="16"/>
        </w:rPr>
        <w:t xml:space="preserve"> </w:t>
      </w:r>
      <w:r>
        <w:rPr>
          <w:sz w:val="16"/>
        </w:rPr>
        <w:t>the</w:t>
      </w:r>
      <w:r>
        <w:rPr>
          <w:spacing w:val="-3"/>
          <w:sz w:val="16"/>
        </w:rPr>
        <w:t xml:space="preserve"> </w:t>
      </w:r>
      <w:r>
        <w:rPr>
          <w:sz w:val="16"/>
        </w:rPr>
        <w:t>performance</w:t>
      </w:r>
      <w:r>
        <w:rPr>
          <w:spacing w:val="-3"/>
          <w:sz w:val="16"/>
        </w:rPr>
        <w:t xml:space="preserve"> </w:t>
      </w:r>
      <w:r>
        <w:rPr>
          <w:sz w:val="16"/>
        </w:rPr>
        <w:t>of</w:t>
      </w:r>
      <w:r>
        <w:rPr>
          <w:spacing w:val="-3"/>
          <w:sz w:val="16"/>
        </w:rPr>
        <w:t xml:space="preserve"> </w:t>
      </w:r>
      <w:r>
        <w:rPr>
          <w:sz w:val="16"/>
        </w:rPr>
        <w:t>certified</w:t>
      </w:r>
      <w:r>
        <w:rPr>
          <w:spacing w:val="-3"/>
          <w:sz w:val="16"/>
        </w:rPr>
        <w:t xml:space="preserve"> </w:t>
      </w:r>
      <w:r>
        <w:rPr>
          <w:sz w:val="16"/>
        </w:rPr>
        <w:t>school</w:t>
      </w:r>
      <w:r>
        <w:rPr>
          <w:spacing w:val="-3"/>
          <w:sz w:val="16"/>
        </w:rPr>
        <w:t xml:space="preserve"> </w:t>
      </w:r>
      <w:r>
        <w:rPr>
          <w:sz w:val="16"/>
        </w:rPr>
        <w:t>personnel</w:t>
      </w:r>
      <w:r>
        <w:rPr>
          <w:spacing w:val="-3"/>
          <w:sz w:val="16"/>
        </w:rPr>
        <w:t xml:space="preserve"> </w:t>
      </w:r>
      <w:r>
        <w:rPr>
          <w:sz w:val="16"/>
        </w:rPr>
        <w:t>that meets the requirements of KRS 156.557 and that uses clear and timely formative feedback to guide professional growth.</w:t>
      </w:r>
    </w:p>
    <w:p w14:paraId="5953982A" w14:textId="77777777" w:rsidR="0048358B" w:rsidRDefault="00000000" w:rsidP="00E613D4">
      <w:pPr>
        <w:pStyle w:val="ListParagraph"/>
        <w:numPr>
          <w:ilvl w:val="0"/>
          <w:numId w:val="13"/>
        </w:numPr>
        <w:tabs>
          <w:tab w:val="left" w:pos="507"/>
          <w:tab w:val="left" w:pos="510"/>
        </w:tabs>
        <w:spacing w:before="1" w:line="292" w:lineRule="auto"/>
        <w:ind w:right="694"/>
        <w:rPr>
          <w:sz w:val="16"/>
        </w:rPr>
      </w:pPr>
      <w:r>
        <w:rPr>
          <w:b/>
          <w:sz w:val="16"/>
        </w:rPr>
        <w:t>Principal:</w:t>
      </w:r>
      <w:r>
        <w:rPr>
          <w:b/>
          <w:spacing w:val="-3"/>
          <w:sz w:val="16"/>
        </w:rPr>
        <w:t xml:space="preserve"> </w:t>
      </w:r>
      <w:proofErr w:type="gramStart"/>
      <w:r>
        <w:rPr>
          <w:sz w:val="16"/>
        </w:rPr>
        <w:t>A</w:t>
      </w:r>
      <w:r>
        <w:rPr>
          <w:spacing w:val="-11"/>
          <w:sz w:val="16"/>
        </w:rPr>
        <w:t xml:space="preserve"> </w:t>
      </w:r>
      <w:r>
        <w:rPr>
          <w:sz w:val="16"/>
        </w:rPr>
        <w:t>certified</w:t>
      </w:r>
      <w:r>
        <w:rPr>
          <w:spacing w:val="-3"/>
          <w:sz w:val="16"/>
        </w:rPr>
        <w:t xml:space="preserve"> </w:t>
      </w:r>
      <w:r>
        <w:rPr>
          <w:sz w:val="16"/>
        </w:rPr>
        <w:t>school</w:t>
      </w:r>
      <w:r>
        <w:rPr>
          <w:spacing w:val="-3"/>
          <w:sz w:val="16"/>
        </w:rPr>
        <w:t xml:space="preserve"> </w:t>
      </w:r>
      <w:r>
        <w:rPr>
          <w:sz w:val="16"/>
        </w:rPr>
        <w:t>personnel</w:t>
      </w:r>
      <w:proofErr w:type="gramEnd"/>
      <w:r>
        <w:rPr>
          <w:spacing w:val="-3"/>
          <w:sz w:val="16"/>
        </w:rPr>
        <w:t xml:space="preserve"> </w:t>
      </w:r>
      <w:r>
        <w:rPr>
          <w:sz w:val="16"/>
        </w:rPr>
        <w:t>who</w:t>
      </w:r>
      <w:r>
        <w:rPr>
          <w:spacing w:val="-3"/>
          <w:sz w:val="16"/>
        </w:rPr>
        <w:t xml:space="preserve"> </w:t>
      </w:r>
      <w:r>
        <w:rPr>
          <w:sz w:val="16"/>
        </w:rPr>
        <w:t xml:space="preserve">devotes </w:t>
      </w:r>
      <w:proofErr w:type="gramStart"/>
      <w:r>
        <w:rPr>
          <w:sz w:val="16"/>
        </w:rPr>
        <w:t>the</w:t>
      </w:r>
      <w:r>
        <w:rPr>
          <w:spacing w:val="-3"/>
          <w:sz w:val="16"/>
        </w:rPr>
        <w:t xml:space="preserve"> </w:t>
      </w:r>
      <w:r>
        <w:rPr>
          <w:sz w:val="16"/>
        </w:rPr>
        <w:t>majority</w:t>
      </w:r>
      <w:r>
        <w:rPr>
          <w:spacing w:val="-3"/>
          <w:sz w:val="16"/>
        </w:rPr>
        <w:t xml:space="preserve"> </w:t>
      </w:r>
      <w:r>
        <w:rPr>
          <w:sz w:val="16"/>
        </w:rPr>
        <w:t>of</w:t>
      </w:r>
      <w:proofErr w:type="gramEnd"/>
      <w:r>
        <w:rPr>
          <w:spacing w:val="-3"/>
          <w:sz w:val="16"/>
        </w:rPr>
        <w:t xml:space="preserve"> </w:t>
      </w:r>
      <w:r>
        <w:rPr>
          <w:sz w:val="16"/>
        </w:rPr>
        <w:t>employed</w:t>
      </w:r>
      <w:r>
        <w:rPr>
          <w:spacing w:val="-3"/>
          <w:sz w:val="16"/>
        </w:rPr>
        <w:t xml:space="preserve"> </w:t>
      </w:r>
      <w:r>
        <w:rPr>
          <w:sz w:val="16"/>
        </w:rPr>
        <w:t>time</w:t>
      </w:r>
      <w:r>
        <w:rPr>
          <w:spacing w:val="-3"/>
          <w:sz w:val="16"/>
        </w:rPr>
        <w:t xml:space="preserve"> </w:t>
      </w:r>
      <w:proofErr w:type="gramStart"/>
      <w:r>
        <w:rPr>
          <w:sz w:val="16"/>
        </w:rPr>
        <w:t>in</w:t>
      </w:r>
      <w:proofErr w:type="gramEnd"/>
      <w:r>
        <w:rPr>
          <w:spacing w:val="-3"/>
          <w:sz w:val="16"/>
        </w:rPr>
        <w:t xml:space="preserve"> </w:t>
      </w:r>
      <w:r>
        <w:rPr>
          <w:sz w:val="16"/>
        </w:rPr>
        <w:t>the</w:t>
      </w:r>
      <w:r>
        <w:rPr>
          <w:spacing w:val="-3"/>
          <w:sz w:val="16"/>
        </w:rPr>
        <w:t xml:space="preserve"> </w:t>
      </w:r>
      <w:r>
        <w:rPr>
          <w:sz w:val="16"/>
        </w:rPr>
        <w:t>role</w:t>
      </w:r>
      <w:r>
        <w:rPr>
          <w:spacing w:val="-3"/>
          <w:sz w:val="16"/>
        </w:rPr>
        <w:t xml:space="preserve"> </w:t>
      </w:r>
      <w:r>
        <w:rPr>
          <w:sz w:val="16"/>
        </w:rPr>
        <w:t>of</w:t>
      </w:r>
      <w:r>
        <w:rPr>
          <w:spacing w:val="-3"/>
          <w:sz w:val="16"/>
        </w:rPr>
        <w:t xml:space="preserve"> </w:t>
      </w:r>
      <w:r>
        <w:rPr>
          <w:sz w:val="16"/>
        </w:rPr>
        <w:t>principal,</w:t>
      </w:r>
      <w:r>
        <w:rPr>
          <w:spacing w:val="-3"/>
          <w:sz w:val="16"/>
        </w:rPr>
        <w:t xml:space="preserve"> </w:t>
      </w:r>
      <w:r>
        <w:rPr>
          <w:sz w:val="16"/>
        </w:rPr>
        <w:t>for</w:t>
      </w:r>
      <w:r>
        <w:rPr>
          <w:spacing w:val="-3"/>
          <w:sz w:val="16"/>
        </w:rPr>
        <w:t xml:space="preserve"> </w:t>
      </w:r>
      <w:r>
        <w:rPr>
          <w:sz w:val="16"/>
        </w:rPr>
        <w:t>which</w:t>
      </w:r>
      <w:r>
        <w:rPr>
          <w:spacing w:val="-3"/>
          <w:sz w:val="16"/>
        </w:rPr>
        <w:t xml:space="preserve"> </w:t>
      </w:r>
      <w:r>
        <w:rPr>
          <w:sz w:val="16"/>
        </w:rPr>
        <w:t xml:space="preserve">administrative </w:t>
      </w:r>
      <w:r>
        <w:rPr>
          <w:sz w:val="16"/>
        </w:rPr>
        <w:t>certification is required by the Education Professional Standards Board pursuant to 16 KAR 3:050.</w:t>
      </w:r>
    </w:p>
    <w:p w14:paraId="77015F7E" w14:textId="77777777" w:rsidR="0048358B" w:rsidRDefault="00000000" w:rsidP="00E613D4">
      <w:pPr>
        <w:pStyle w:val="ListParagraph"/>
        <w:numPr>
          <w:ilvl w:val="0"/>
          <w:numId w:val="13"/>
        </w:numPr>
        <w:tabs>
          <w:tab w:val="left" w:pos="507"/>
        </w:tabs>
        <w:spacing w:before="1"/>
        <w:ind w:left="507" w:hanging="267"/>
        <w:rPr>
          <w:sz w:val="16"/>
        </w:rPr>
      </w:pPr>
      <w:r>
        <w:rPr>
          <w:b/>
          <w:sz w:val="16"/>
        </w:rPr>
        <w:t>Sources</w:t>
      </w:r>
      <w:r>
        <w:rPr>
          <w:b/>
          <w:spacing w:val="-8"/>
          <w:sz w:val="16"/>
        </w:rPr>
        <w:t xml:space="preserve"> </w:t>
      </w:r>
      <w:r>
        <w:rPr>
          <w:b/>
          <w:sz w:val="16"/>
        </w:rPr>
        <w:t>of</w:t>
      </w:r>
      <w:r>
        <w:rPr>
          <w:b/>
          <w:spacing w:val="-5"/>
          <w:sz w:val="16"/>
        </w:rPr>
        <w:t xml:space="preserve"> </w:t>
      </w:r>
      <w:r>
        <w:rPr>
          <w:b/>
          <w:sz w:val="16"/>
        </w:rPr>
        <w:t>Evidence:</w:t>
      </w:r>
      <w:r>
        <w:rPr>
          <w:b/>
          <w:spacing w:val="-5"/>
          <w:sz w:val="16"/>
        </w:rPr>
        <w:t xml:space="preserve"> </w:t>
      </w:r>
      <w:r>
        <w:rPr>
          <w:sz w:val="16"/>
        </w:rPr>
        <w:t>The</w:t>
      </w:r>
      <w:r>
        <w:rPr>
          <w:spacing w:val="-5"/>
          <w:sz w:val="16"/>
        </w:rPr>
        <w:t xml:space="preserve"> </w:t>
      </w:r>
      <w:r>
        <w:rPr>
          <w:sz w:val="16"/>
        </w:rPr>
        <w:t>multiple</w:t>
      </w:r>
      <w:r>
        <w:rPr>
          <w:spacing w:val="-5"/>
          <w:sz w:val="16"/>
        </w:rPr>
        <w:t xml:space="preserve"> </w:t>
      </w:r>
      <w:r>
        <w:rPr>
          <w:sz w:val="16"/>
        </w:rPr>
        <w:t>measures</w:t>
      </w:r>
      <w:r>
        <w:rPr>
          <w:spacing w:val="-5"/>
          <w:sz w:val="16"/>
        </w:rPr>
        <w:t xml:space="preserve"> </w:t>
      </w:r>
      <w:r>
        <w:rPr>
          <w:sz w:val="16"/>
        </w:rPr>
        <w:t>listed</w:t>
      </w:r>
      <w:r>
        <w:rPr>
          <w:spacing w:val="-5"/>
          <w:sz w:val="16"/>
        </w:rPr>
        <w:t xml:space="preserve"> </w:t>
      </w:r>
      <w:r>
        <w:rPr>
          <w:sz w:val="16"/>
        </w:rPr>
        <w:t>in</w:t>
      </w:r>
      <w:r>
        <w:rPr>
          <w:spacing w:val="-5"/>
          <w:sz w:val="16"/>
        </w:rPr>
        <w:t xml:space="preserve"> </w:t>
      </w:r>
      <w:r>
        <w:rPr>
          <w:sz w:val="16"/>
        </w:rPr>
        <w:t>KRS</w:t>
      </w:r>
      <w:r>
        <w:rPr>
          <w:spacing w:val="-5"/>
          <w:sz w:val="16"/>
        </w:rPr>
        <w:t xml:space="preserve"> </w:t>
      </w:r>
      <w:r>
        <w:rPr>
          <w:sz w:val="16"/>
        </w:rPr>
        <w:t>156.557(4)</w:t>
      </w:r>
      <w:r>
        <w:rPr>
          <w:spacing w:val="-6"/>
          <w:sz w:val="16"/>
        </w:rPr>
        <w:t xml:space="preserve"> </w:t>
      </w:r>
      <w:r>
        <w:rPr>
          <w:sz w:val="16"/>
        </w:rPr>
        <w:t>and</w:t>
      </w:r>
      <w:r>
        <w:rPr>
          <w:spacing w:val="-5"/>
          <w:sz w:val="16"/>
        </w:rPr>
        <w:t xml:space="preserve"> </w:t>
      </w:r>
      <w:r>
        <w:rPr>
          <w:sz w:val="16"/>
        </w:rPr>
        <w:t>in</w:t>
      </w:r>
      <w:r>
        <w:rPr>
          <w:spacing w:val="-5"/>
          <w:sz w:val="16"/>
        </w:rPr>
        <w:t xml:space="preserve"> </w:t>
      </w:r>
      <w:r>
        <w:rPr>
          <w:sz w:val="16"/>
        </w:rPr>
        <w:t>Sections</w:t>
      </w:r>
      <w:r>
        <w:rPr>
          <w:spacing w:val="-5"/>
          <w:sz w:val="16"/>
        </w:rPr>
        <w:t xml:space="preserve"> </w:t>
      </w:r>
      <w:r>
        <w:rPr>
          <w:sz w:val="16"/>
        </w:rPr>
        <w:t>7</w:t>
      </w:r>
      <w:r>
        <w:rPr>
          <w:spacing w:val="-5"/>
          <w:sz w:val="16"/>
        </w:rPr>
        <w:t xml:space="preserve"> </w:t>
      </w:r>
      <w:r>
        <w:rPr>
          <w:sz w:val="16"/>
        </w:rPr>
        <w:t>and</w:t>
      </w:r>
      <w:r>
        <w:rPr>
          <w:spacing w:val="-5"/>
          <w:sz w:val="16"/>
        </w:rPr>
        <w:t xml:space="preserve"> </w:t>
      </w:r>
      <w:r>
        <w:rPr>
          <w:sz w:val="16"/>
        </w:rPr>
        <w:t>10</w:t>
      </w:r>
      <w:r>
        <w:rPr>
          <w:spacing w:val="-5"/>
          <w:sz w:val="16"/>
        </w:rPr>
        <w:t xml:space="preserve"> </w:t>
      </w:r>
      <w:r>
        <w:rPr>
          <w:sz w:val="16"/>
        </w:rPr>
        <w:t>of</w:t>
      </w:r>
      <w:r>
        <w:rPr>
          <w:spacing w:val="-5"/>
          <w:sz w:val="16"/>
        </w:rPr>
        <w:t xml:space="preserve"> </w:t>
      </w:r>
      <w:r>
        <w:rPr>
          <w:sz w:val="16"/>
        </w:rPr>
        <w:t>this</w:t>
      </w:r>
      <w:r>
        <w:rPr>
          <w:spacing w:val="-5"/>
          <w:sz w:val="16"/>
        </w:rPr>
        <w:t xml:space="preserve"> </w:t>
      </w:r>
      <w:r>
        <w:rPr>
          <w:sz w:val="16"/>
        </w:rPr>
        <w:t>administrative</w:t>
      </w:r>
      <w:r>
        <w:rPr>
          <w:spacing w:val="-5"/>
          <w:sz w:val="16"/>
        </w:rPr>
        <w:t xml:space="preserve"> </w:t>
      </w:r>
      <w:r>
        <w:rPr>
          <w:spacing w:val="-2"/>
          <w:sz w:val="16"/>
        </w:rPr>
        <w:t>regulation.</w:t>
      </w:r>
    </w:p>
    <w:p w14:paraId="0AB9559E" w14:textId="77777777" w:rsidR="0048358B" w:rsidRDefault="00000000" w:rsidP="00E613D4">
      <w:pPr>
        <w:pStyle w:val="ListParagraph"/>
        <w:numPr>
          <w:ilvl w:val="0"/>
          <w:numId w:val="13"/>
        </w:numPr>
        <w:tabs>
          <w:tab w:val="left" w:pos="507"/>
        </w:tabs>
        <w:spacing w:before="41"/>
        <w:ind w:left="507" w:hanging="267"/>
        <w:rPr>
          <w:sz w:val="16"/>
        </w:rPr>
      </w:pPr>
      <w:r>
        <w:rPr>
          <w:b/>
          <w:sz w:val="16"/>
        </w:rPr>
        <w:t>Summative</w:t>
      </w:r>
      <w:r>
        <w:rPr>
          <w:b/>
          <w:spacing w:val="-6"/>
          <w:sz w:val="16"/>
        </w:rPr>
        <w:t xml:space="preserve"> </w:t>
      </w:r>
      <w:r>
        <w:rPr>
          <w:b/>
          <w:sz w:val="16"/>
        </w:rPr>
        <w:t>Evaluation:</w:t>
      </w:r>
      <w:r>
        <w:rPr>
          <w:b/>
          <w:spacing w:val="-6"/>
          <w:sz w:val="16"/>
        </w:rPr>
        <w:t xml:space="preserve"> </w:t>
      </w:r>
      <w:r>
        <w:rPr>
          <w:sz w:val="16"/>
        </w:rPr>
        <w:t>Is</w:t>
      </w:r>
      <w:r>
        <w:rPr>
          <w:spacing w:val="-5"/>
          <w:sz w:val="16"/>
        </w:rPr>
        <w:t xml:space="preserve"> </w:t>
      </w:r>
      <w:r>
        <w:rPr>
          <w:sz w:val="16"/>
        </w:rPr>
        <w:t>defined</w:t>
      </w:r>
      <w:r>
        <w:rPr>
          <w:spacing w:val="-6"/>
          <w:sz w:val="16"/>
        </w:rPr>
        <w:t xml:space="preserve"> </w:t>
      </w:r>
      <w:r>
        <w:rPr>
          <w:sz w:val="16"/>
        </w:rPr>
        <w:t>by</w:t>
      </w:r>
      <w:r>
        <w:rPr>
          <w:spacing w:val="-6"/>
          <w:sz w:val="16"/>
        </w:rPr>
        <w:t xml:space="preserve"> </w:t>
      </w:r>
      <w:r>
        <w:rPr>
          <w:sz w:val="16"/>
        </w:rPr>
        <w:t>KRS</w:t>
      </w:r>
      <w:r>
        <w:rPr>
          <w:spacing w:val="-5"/>
          <w:sz w:val="16"/>
        </w:rPr>
        <w:t xml:space="preserve"> </w:t>
      </w:r>
      <w:r>
        <w:rPr>
          <w:spacing w:val="-2"/>
          <w:sz w:val="16"/>
        </w:rPr>
        <w:t>156.557(1)(d).</w:t>
      </w:r>
    </w:p>
    <w:p w14:paraId="03165728" w14:textId="77777777" w:rsidR="0048358B" w:rsidRDefault="00000000" w:rsidP="00E613D4">
      <w:pPr>
        <w:pStyle w:val="ListParagraph"/>
        <w:numPr>
          <w:ilvl w:val="0"/>
          <w:numId w:val="13"/>
        </w:numPr>
        <w:tabs>
          <w:tab w:val="left" w:pos="507"/>
          <w:tab w:val="left" w:pos="510"/>
        </w:tabs>
        <w:spacing w:before="41" w:line="292" w:lineRule="auto"/>
        <w:ind w:right="1401"/>
        <w:rPr>
          <w:sz w:val="16"/>
        </w:rPr>
      </w:pPr>
      <w:r>
        <w:rPr>
          <w:b/>
          <w:sz w:val="16"/>
        </w:rPr>
        <w:t>Summative</w:t>
      </w:r>
      <w:r>
        <w:rPr>
          <w:b/>
          <w:spacing w:val="-3"/>
          <w:sz w:val="16"/>
        </w:rPr>
        <w:t xml:space="preserve"> </w:t>
      </w:r>
      <w:r>
        <w:rPr>
          <w:b/>
          <w:sz w:val="16"/>
        </w:rPr>
        <w:t>Rating:</w:t>
      </w:r>
      <w:r>
        <w:rPr>
          <w:b/>
          <w:spacing w:val="39"/>
          <w:sz w:val="16"/>
        </w:rPr>
        <w:t xml:space="preserve"> </w:t>
      </w:r>
      <w:r>
        <w:rPr>
          <w:sz w:val="16"/>
        </w:rPr>
        <w:t>rating"</w:t>
      </w:r>
      <w:r>
        <w:rPr>
          <w:spacing w:val="-3"/>
          <w:sz w:val="16"/>
        </w:rPr>
        <w:t xml:space="preserve"> </w:t>
      </w:r>
      <w:r>
        <w:rPr>
          <w:sz w:val="16"/>
        </w:rPr>
        <w:t>means</w:t>
      </w:r>
      <w:r>
        <w:rPr>
          <w:spacing w:val="-3"/>
          <w:sz w:val="16"/>
        </w:rPr>
        <w:t xml:space="preserve"> </w:t>
      </w:r>
      <w:r>
        <w:rPr>
          <w:sz w:val="16"/>
        </w:rPr>
        <w:t>the</w:t>
      </w:r>
      <w:r>
        <w:rPr>
          <w:spacing w:val="-3"/>
          <w:sz w:val="16"/>
        </w:rPr>
        <w:t xml:space="preserve"> </w:t>
      </w:r>
      <w:r>
        <w:rPr>
          <w:sz w:val="16"/>
        </w:rPr>
        <w:t>overall</w:t>
      </w:r>
      <w:r>
        <w:rPr>
          <w:spacing w:val="-3"/>
          <w:sz w:val="16"/>
        </w:rPr>
        <w:t xml:space="preserve"> </w:t>
      </w:r>
      <w:r>
        <w:rPr>
          <w:sz w:val="16"/>
        </w:rPr>
        <w:t>rating</w:t>
      </w:r>
      <w:r>
        <w:rPr>
          <w:spacing w:val="-3"/>
          <w:sz w:val="16"/>
        </w:rPr>
        <w:t xml:space="preserve"> </w:t>
      </w:r>
      <w:r>
        <w:rPr>
          <w:sz w:val="16"/>
        </w:rPr>
        <w:t>for</w:t>
      </w:r>
      <w:r>
        <w:rPr>
          <w:spacing w:val="-3"/>
          <w:sz w:val="16"/>
        </w:rPr>
        <w:t xml:space="preserve"> </w:t>
      </w:r>
      <w:r>
        <w:rPr>
          <w:sz w:val="16"/>
        </w:rPr>
        <w:t>certified</w:t>
      </w:r>
      <w:r>
        <w:rPr>
          <w:spacing w:val="-3"/>
          <w:sz w:val="16"/>
        </w:rPr>
        <w:t xml:space="preserve"> </w:t>
      </w:r>
      <w:r>
        <w:rPr>
          <w:sz w:val="16"/>
        </w:rPr>
        <w:t>school</w:t>
      </w:r>
      <w:r>
        <w:rPr>
          <w:spacing w:val="-3"/>
          <w:sz w:val="16"/>
        </w:rPr>
        <w:t xml:space="preserve"> </w:t>
      </w:r>
      <w:r>
        <w:rPr>
          <w:sz w:val="16"/>
        </w:rPr>
        <w:t>personnel</w:t>
      </w:r>
      <w:r>
        <w:rPr>
          <w:spacing w:val="-3"/>
          <w:sz w:val="16"/>
        </w:rPr>
        <w:t xml:space="preserve"> </w:t>
      </w:r>
      <w:r>
        <w:rPr>
          <w:sz w:val="16"/>
        </w:rPr>
        <w:t>below</w:t>
      </w:r>
      <w:r>
        <w:rPr>
          <w:spacing w:val="-3"/>
          <w:sz w:val="16"/>
        </w:rPr>
        <w:t xml:space="preserve"> </w:t>
      </w:r>
      <w:r>
        <w:rPr>
          <w:sz w:val="16"/>
        </w:rPr>
        <w:t>the</w:t>
      </w:r>
      <w:r>
        <w:rPr>
          <w:spacing w:val="-3"/>
          <w:sz w:val="16"/>
        </w:rPr>
        <w:t xml:space="preserve"> </w:t>
      </w:r>
      <w:r>
        <w:rPr>
          <w:sz w:val="16"/>
        </w:rPr>
        <w:t>level</w:t>
      </w:r>
      <w:r>
        <w:rPr>
          <w:spacing w:val="-3"/>
          <w:sz w:val="16"/>
        </w:rPr>
        <w:t xml:space="preserve"> </w:t>
      </w:r>
      <w:r>
        <w:rPr>
          <w:sz w:val="16"/>
        </w:rPr>
        <w:t>of</w:t>
      </w:r>
      <w:r>
        <w:rPr>
          <w:spacing w:val="-3"/>
          <w:sz w:val="16"/>
        </w:rPr>
        <w:t xml:space="preserve"> </w:t>
      </w:r>
      <w:r>
        <w:rPr>
          <w:sz w:val="16"/>
        </w:rPr>
        <w:t>superintendent</w:t>
      </w:r>
      <w:r>
        <w:rPr>
          <w:spacing w:val="-3"/>
          <w:sz w:val="16"/>
        </w:rPr>
        <w:t xml:space="preserve"> </w:t>
      </w:r>
      <w:r>
        <w:rPr>
          <w:sz w:val="16"/>
        </w:rPr>
        <w:t xml:space="preserve">as determined by the district certified evaluation plan aligned to the Kentucky Framework for Personnel </w:t>
      </w:r>
      <w:r>
        <w:rPr>
          <w:sz w:val="16"/>
        </w:rPr>
        <w:t>Evaluation.</w:t>
      </w:r>
    </w:p>
    <w:p w14:paraId="0B1A5B52" w14:textId="77777777" w:rsidR="0048358B" w:rsidRDefault="00000000" w:rsidP="00E613D4">
      <w:pPr>
        <w:pStyle w:val="ListParagraph"/>
        <w:numPr>
          <w:ilvl w:val="0"/>
          <w:numId w:val="13"/>
        </w:numPr>
        <w:tabs>
          <w:tab w:val="left" w:pos="507"/>
          <w:tab w:val="left" w:pos="510"/>
        </w:tabs>
        <w:spacing w:before="1" w:line="292" w:lineRule="auto"/>
        <w:ind w:right="874"/>
        <w:rPr>
          <w:sz w:val="16"/>
        </w:rPr>
      </w:pPr>
      <w:r>
        <w:rPr>
          <w:b/>
          <w:sz w:val="16"/>
        </w:rPr>
        <w:t>Teacher:</w:t>
      </w:r>
      <w:r>
        <w:rPr>
          <w:b/>
          <w:spacing w:val="-4"/>
          <w:sz w:val="16"/>
        </w:rPr>
        <w:t xml:space="preserve"> </w:t>
      </w:r>
      <w:r>
        <w:rPr>
          <w:sz w:val="16"/>
        </w:rPr>
        <w:t>A</w:t>
      </w:r>
      <w:r>
        <w:rPr>
          <w:spacing w:val="-11"/>
          <w:sz w:val="16"/>
        </w:rPr>
        <w:t xml:space="preserve"> </w:t>
      </w:r>
      <w:r>
        <w:rPr>
          <w:sz w:val="16"/>
        </w:rPr>
        <w:t>certified</w:t>
      </w:r>
      <w:r>
        <w:rPr>
          <w:spacing w:val="-4"/>
          <w:sz w:val="16"/>
        </w:rPr>
        <w:t xml:space="preserve"> </w:t>
      </w:r>
      <w:r>
        <w:rPr>
          <w:sz w:val="16"/>
        </w:rPr>
        <w:t>school</w:t>
      </w:r>
      <w:r>
        <w:rPr>
          <w:spacing w:val="-4"/>
          <w:sz w:val="16"/>
        </w:rPr>
        <w:t xml:space="preserve"> </w:t>
      </w:r>
      <w:r>
        <w:rPr>
          <w:sz w:val="16"/>
        </w:rPr>
        <w:t>personnel</w:t>
      </w:r>
      <w:r>
        <w:rPr>
          <w:spacing w:val="-4"/>
          <w:sz w:val="16"/>
        </w:rPr>
        <w:t xml:space="preserve"> </w:t>
      </w:r>
      <w:r>
        <w:rPr>
          <w:sz w:val="16"/>
        </w:rPr>
        <w:t>who</w:t>
      </w:r>
      <w:r>
        <w:rPr>
          <w:spacing w:val="-4"/>
          <w:sz w:val="16"/>
        </w:rPr>
        <w:t xml:space="preserve"> </w:t>
      </w:r>
      <w:r>
        <w:rPr>
          <w:sz w:val="16"/>
        </w:rPr>
        <w:t>has</w:t>
      </w:r>
      <w:r>
        <w:rPr>
          <w:spacing w:val="-4"/>
          <w:sz w:val="16"/>
        </w:rPr>
        <w:t xml:space="preserve"> </w:t>
      </w:r>
      <w:r>
        <w:rPr>
          <w:sz w:val="16"/>
        </w:rPr>
        <w:t>been assigned</w:t>
      </w:r>
      <w:r>
        <w:rPr>
          <w:spacing w:val="-4"/>
          <w:sz w:val="16"/>
        </w:rPr>
        <w:t xml:space="preserve"> </w:t>
      </w:r>
      <w:r>
        <w:rPr>
          <w:sz w:val="16"/>
        </w:rPr>
        <w:t>the</w:t>
      </w:r>
      <w:r>
        <w:rPr>
          <w:spacing w:val="-4"/>
          <w:sz w:val="16"/>
        </w:rPr>
        <w:t xml:space="preserve"> </w:t>
      </w:r>
      <w:r>
        <w:rPr>
          <w:sz w:val="16"/>
        </w:rPr>
        <w:t>lead</w:t>
      </w:r>
      <w:r>
        <w:rPr>
          <w:spacing w:val="-4"/>
          <w:sz w:val="16"/>
        </w:rPr>
        <w:t xml:space="preserve"> </w:t>
      </w:r>
      <w:r>
        <w:rPr>
          <w:sz w:val="16"/>
        </w:rPr>
        <w:t>responsibility</w:t>
      </w:r>
      <w:r>
        <w:rPr>
          <w:spacing w:val="-4"/>
          <w:sz w:val="16"/>
        </w:rPr>
        <w:t xml:space="preserve"> </w:t>
      </w:r>
      <w:r>
        <w:rPr>
          <w:sz w:val="16"/>
        </w:rPr>
        <w:t>for</w:t>
      </w:r>
      <w:r>
        <w:rPr>
          <w:spacing w:val="-4"/>
          <w:sz w:val="16"/>
        </w:rPr>
        <w:t xml:space="preserve"> </w:t>
      </w:r>
      <w:r>
        <w:rPr>
          <w:sz w:val="16"/>
        </w:rPr>
        <w:t>student</w:t>
      </w:r>
      <w:r>
        <w:rPr>
          <w:spacing w:val="-4"/>
          <w:sz w:val="16"/>
        </w:rPr>
        <w:t xml:space="preserve"> </w:t>
      </w:r>
      <w:r>
        <w:rPr>
          <w:sz w:val="16"/>
        </w:rPr>
        <w:t>learning</w:t>
      </w:r>
      <w:r>
        <w:rPr>
          <w:spacing w:val="-4"/>
          <w:sz w:val="16"/>
        </w:rPr>
        <w:t xml:space="preserve"> </w:t>
      </w:r>
      <w:r>
        <w:rPr>
          <w:sz w:val="16"/>
        </w:rPr>
        <w:t>in</w:t>
      </w:r>
      <w:r>
        <w:rPr>
          <w:spacing w:val="-4"/>
          <w:sz w:val="16"/>
        </w:rPr>
        <w:t xml:space="preserve"> </w:t>
      </w:r>
      <w:r>
        <w:rPr>
          <w:sz w:val="16"/>
        </w:rPr>
        <w:t>a</w:t>
      </w:r>
      <w:r>
        <w:rPr>
          <w:spacing w:val="-4"/>
          <w:sz w:val="16"/>
        </w:rPr>
        <w:t xml:space="preserve"> </w:t>
      </w:r>
      <w:r>
        <w:rPr>
          <w:sz w:val="16"/>
        </w:rPr>
        <w:t>classroom,</w:t>
      </w:r>
      <w:r>
        <w:rPr>
          <w:spacing w:val="-4"/>
          <w:sz w:val="16"/>
        </w:rPr>
        <w:t xml:space="preserve"> </w:t>
      </w:r>
      <w:r>
        <w:rPr>
          <w:sz w:val="16"/>
        </w:rPr>
        <w:t>grade level, subject, or course and holds a teaching certificate under 16 KAR 2:010 or 16 KAR 2:020.</w:t>
      </w:r>
    </w:p>
    <w:p w14:paraId="0D2E1EB4" w14:textId="77777777" w:rsidR="0048358B" w:rsidRDefault="0048358B">
      <w:pPr>
        <w:pStyle w:val="BodyText"/>
        <w:spacing w:before="11"/>
        <w:rPr>
          <w:sz w:val="20"/>
        </w:rPr>
      </w:pPr>
    </w:p>
    <w:p w14:paraId="3D5C958E" w14:textId="77777777" w:rsidR="0048358B" w:rsidRDefault="00000000">
      <w:pPr>
        <w:ind w:left="420"/>
        <w:rPr>
          <w:b/>
          <w:sz w:val="16"/>
        </w:rPr>
      </w:pPr>
      <w:r>
        <w:rPr>
          <w:b/>
          <w:sz w:val="16"/>
        </w:rPr>
        <w:t>For</w:t>
      </w:r>
      <w:r>
        <w:rPr>
          <w:b/>
          <w:spacing w:val="-12"/>
          <w:sz w:val="16"/>
        </w:rPr>
        <w:t xml:space="preserve"> </w:t>
      </w:r>
      <w:r>
        <w:rPr>
          <w:b/>
          <w:sz w:val="16"/>
        </w:rPr>
        <w:t>Additional</w:t>
      </w:r>
      <w:r>
        <w:rPr>
          <w:b/>
          <w:spacing w:val="-7"/>
          <w:sz w:val="16"/>
        </w:rPr>
        <w:t xml:space="preserve"> </w:t>
      </w:r>
      <w:r>
        <w:rPr>
          <w:b/>
          <w:sz w:val="16"/>
        </w:rPr>
        <w:t>Definitions</w:t>
      </w:r>
      <w:r>
        <w:rPr>
          <w:b/>
          <w:spacing w:val="-6"/>
          <w:sz w:val="16"/>
        </w:rPr>
        <w:t xml:space="preserve"> </w:t>
      </w:r>
      <w:r>
        <w:rPr>
          <w:b/>
          <w:sz w:val="16"/>
        </w:rPr>
        <w:t>and</w:t>
      </w:r>
      <w:r>
        <w:rPr>
          <w:b/>
          <w:spacing w:val="-7"/>
          <w:sz w:val="16"/>
        </w:rPr>
        <w:t xml:space="preserve"> </w:t>
      </w:r>
      <w:r>
        <w:rPr>
          <w:b/>
          <w:sz w:val="16"/>
        </w:rPr>
        <w:t>Roles,</w:t>
      </w:r>
      <w:r>
        <w:rPr>
          <w:b/>
          <w:spacing w:val="-6"/>
          <w:sz w:val="16"/>
        </w:rPr>
        <w:t xml:space="preserve"> </w:t>
      </w:r>
      <w:r>
        <w:rPr>
          <w:b/>
          <w:sz w:val="16"/>
        </w:rPr>
        <w:t>please</w:t>
      </w:r>
      <w:r>
        <w:rPr>
          <w:b/>
          <w:spacing w:val="-7"/>
          <w:sz w:val="16"/>
        </w:rPr>
        <w:t xml:space="preserve"> </w:t>
      </w:r>
      <w:r>
        <w:rPr>
          <w:b/>
          <w:sz w:val="16"/>
        </w:rPr>
        <w:t>see</w:t>
      </w:r>
      <w:r>
        <w:rPr>
          <w:b/>
          <w:spacing w:val="-7"/>
          <w:sz w:val="16"/>
        </w:rPr>
        <w:t xml:space="preserve"> </w:t>
      </w:r>
      <w:r>
        <w:rPr>
          <w:b/>
          <w:sz w:val="16"/>
        </w:rPr>
        <w:t>704KAR</w:t>
      </w:r>
      <w:r>
        <w:rPr>
          <w:b/>
          <w:spacing w:val="-1"/>
          <w:sz w:val="16"/>
        </w:rPr>
        <w:t xml:space="preserve"> </w:t>
      </w:r>
      <w:r>
        <w:rPr>
          <w:b/>
          <w:sz w:val="16"/>
        </w:rPr>
        <w:t>3:370</w:t>
      </w:r>
      <w:r>
        <w:rPr>
          <w:b/>
          <w:spacing w:val="-6"/>
          <w:sz w:val="16"/>
        </w:rPr>
        <w:t xml:space="preserve"> </w:t>
      </w:r>
      <w:r>
        <w:rPr>
          <w:b/>
          <w:sz w:val="16"/>
        </w:rPr>
        <w:t>Personnel</w:t>
      </w:r>
      <w:r>
        <w:rPr>
          <w:b/>
          <w:spacing w:val="-7"/>
          <w:sz w:val="16"/>
        </w:rPr>
        <w:t xml:space="preserve"> </w:t>
      </w:r>
      <w:r>
        <w:rPr>
          <w:b/>
          <w:sz w:val="16"/>
        </w:rPr>
        <w:t>Evaluation</w:t>
      </w:r>
      <w:r>
        <w:rPr>
          <w:b/>
          <w:spacing w:val="-6"/>
          <w:sz w:val="16"/>
        </w:rPr>
        <w:t xml:space="preserve"> </w:t>
      </w:r>
      <w:r>
        <w:rPr>
          <w:b/>
          <w:spacing w:val="-2"/>
          <w:sz w:val="16"/>
        </w:rPr>
        <w:t>System</w:t>
      </w:r>
    </w:p>
    <w:p w14:paraId="23E23FAF" w14:textId="77777777" w:rsidR="0048358B" w:rsidRDefault="0048358B">
      <w:pPr>
        <w:rPr>
          <w:sz w:val="16"/>
        </w:rPr>
        <w:sectPr w:rsidR="0048358B">
          <w:pgSz w:w="12240" w:h="15840"/>
          <w:pgMar w:top="1340" w:right="880" w:bottom="280" w:left="1020" w:header="370" w:footer="0" w:gutter="0"/>
          <w:cols w:space="720"/>
        </w:sectPr>
      </w:pPr>
    </w:p>
    <w:p w14:paraId="39B1DA04" w14:textId="0F616821" w:rsidR="0048358B" w:rsidRDefault="00055359">
      <w:pPr>
        <w:pStyle w:val="Heading6"/>
        <w:spacing w:before="86"/>
        <w:ind w:left="510"/>
        <w:jc w:val="left"/>
      </w:pPr>
      <w:r>
        <w:lastRenderedPageBreak/>
        <w:t>LESLIE</w:t>
      </w:r>
      <w:r>
        <w:rPr>
          <w:spacing w:val="-4"/>
        </w:rPr>
        <w:t xml:space="preserve"> </w:t>
      </w:r>
      <w:r>
        <w:t>COUNTY</w:t>
      </w:r>
      <w:r>
        <w:rPr>
          <w:spacing w:val="-8"/>
        </w:rPr>
        <w:t xml:space="preserve"> </w:t>
      </w:r>
      <w:r>
        <w:t>SCHOOLS</w:t>
      </w:r>
      <w:r>
        <w:rPr>
          <w:spacing w:val="-3"/>
        </w:rPr>
        <w:t xml:space="preserve"> </w:t>
      </w:r>
      <w:r>
        <w:t>INDIVIDUAL</w:t>
      </w:r>
      <w:r>
        <w:rPr>
          <w:spacing w:val="-8"/>
        </w:rPr>
        <w:t xml:space="preserve"> </w:t>
      </w:r>
      <w:r>
        <w:t>CORRECTIVE</w:t>
      </w:r>
      <w:r>
        <w:rPr>
          <w:spacing w:val="-11"/>
        </w:rPr>
        <w:t xml:space="preserve"> </w:t>
      </w:r>
      <w:r>
        <w:t>ACTION</w:t>
      </w:r>
      <w:r>
        <w:rPr>
          <w:spacing w:val="-3"/>
        </w:rPr>
        <w:t xml:space="preserve"> </w:t>
      </w:r>
      <w:r>
        <w:rPr>
          <w:spacing w:val="-4"/>
        </w:rPr>
        <w:t>PLAN</w:t>
      </w:r>
    </w:p>
    <w:p w14:paraId="7705A331" w14:textId="77777777" w:rsidR="0048358B" w:rsidRDefault="0048358B">
      <w:pPr>
        <w:pStyle w:val="BodyText"/>
        <w:spacing w:before="3"/>
        <w:rPr>
          <w:b/>
          <w:sz w:val="24"/>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990"/>
        <w:gridCol w:w="3260"/>
        <w:gridCol w:w="2410"/>
      </w:tblGrid>
      <w:tr w:rsidR="0048358B" w14:paraId="325C5E8A" w14:textId="77777777">
        <w:trPr>
          <w:trHeight w:val="457"/>
        </w:trPr>
        <w:tc>
          <w:tcPr>
            <w:tcW w:w="2990" w:type="dxa"/>
            <w:tcBorders>
              <w:bottom w:val="single" w:sz="8" w:space="0" w:color="000000"/>
              <w:right w:val="single" w:sz="8" w:space="0" w:color="000000"/>
            </w:tcBorders>
            <w:shd w:val="clear" w:color="auto" w:fill="D9D9D9"/>
          </w:tcPr>
          <w:p w14:paraId="2E52838A" w14:textId="77777777" w:rsidR="0048358B" w:rsidRDefault="0048358B">
            <w:pPr>
              <w:pStyle w:val="TableParagraph"/>
              <w:spacing w:before="3"/>
              <w:rPr>
                <w:b/>
              </w:rPr>
            </w:pPr>
          </w:p>
          <w:p w14:paraId="2E8D1EF9" w14:textId="77777777" w:rsidR="0048358B" w:rsidRDefault="00000000">
            <w:pPr>
              <w:pStyle w:val="TableParagraph"/>
              <w:spacing w:line="181" w:lineRule="exact"/>
              <w:ind w:left="197"/>
              <w:rPr>
                <w:b/>
                <w:sz w:val="16"/>
              </w:rPr>
            </w:pPr>
            <w:proofErr w:type="spellStart"/>
            <w:r>
              <w:rPr>
                <w:b/>
                <w:spacing w:val="-2"/>
                <w:sz w:val="16"/>
              </w:rPr>
              <w:t>Evaluatee</w:t>
            </w:r>
            <w:proofErr w:type="spellEnd"/>
            <w:r>
              <w:rPr>
                <w:b/>
                <w:spacing w:val="-2"/>
                <w:sz w:val="16"/>
              </w:rPr>
              <w:t>/EPSB</w:t>
            </w:r>
            <w:r>
              <w:rPr>
                <w:b/>
                <w:spacing w:val="14"/>
                <w:sz w:val="16"/>
              </w:rPr>
              <w:t xml:space="preserve"> </w:t>
            </w:r>
            <w:r>
              <w:rPr>
                <w:b/>
                <w:spacing w:val="-5"/>
                <w:sz w:val="16"/>
              </w:rPr>
              <w:t>ID#</w:t>
            </w:r>
          </w:p>
        </w:tc>
        <w:tc>
          <w:tcPr>
            <w:tcW w:w="3260" w:type="dxa"/>
            <w:tcBorders>
              <w:left w:val="single" w:sz="8" w:space="0" w:color="000000"/>
              <w:bottom w:val="single" w:sz="8" w:space="0" w:color="000000"/>
              <w:right w:val="single" w:sz="8" w:space="0" w:color="000000"/>
            </w:tcBorders>
          </w:tcPr>
          <w:p w14:paraId="76EA0820" w14:textId="77777777" w:rsidR="0048358B" w:rsidRDefault="0048358B">
            <w:pPr>
              <w:pStyle w:val="TableParagraph"/>
              <w:rPr>
                <w:rFonts w:ascii="Times New Roman"/>
                <w:sz w:val="16"/>
              </w:rPr>
            </w:pPr>
          </w:p>
        </w:tc>
        <w:tc>
          <w:tcPr>
            <w:tcW w:w="2410" w:type="dxa"/>
            <w:tcBorders>
              <w:left w:val="single" w:sz="8" w:space="0" w:color="000000"/>
              <w:bottom w:val="single" w:sz="8" w:space="0" w:color="000000"/>
            </w:tcBorders>
          </w:tcPr>
          <w:p w14:paraId="0B46B362" w14:textId="77777777" w:rsidR="0048358B" w:rsidRDefault="0048358B">
            <w:pPr>
              <w:pStyle w:val="TableParagraph"/>
              <w:rPr>
                <w:rFonts w:ascii="Times New Roman"/>
                <w:sz w:val="16"/>
              </w:rPr>
            </w:pPr>
          </w:p>
        </w:tc>
      </w:tr>
      <w:tr w:rsidR="0048358B" w14:paraId="7AE499ED" w14:textId="77777777">
        <w:trPr>
          <w:trHeight w:val="537"/>
        </w:trPr>
        <w:tc>
          <w:tcPr>
            <w:tcW w:w="2990" w:type="dxa"/>
            <w:tcBorders>
              <w:top w:val="single" w:sz="8" w:space="0" w:color="000000"/>
              <w:right w:val="single" w:sz="8" w:space="0" w:color="000000"/>
            </w:tcBorders>
            <w:shd w:val="clear" w:color="auto" w:fill="D9D9D9"/>
          </w:tcPr>
          <w:p w14:paraId="1CA3A6DB" w14:textId="77777777" w:rsidR="0048358B" w:rsidRDefault="0048358B">
            <w:pPr>
              <w:pStyle w:val="TableParagraph"/>
              <w:spacing w:before="5"/>
              <w:rPr>
                <w:b/>
              </w:rPr>
            </w:pPr>
          </w:p>
          <w:p w14:paraId="4D44E76A" w14:textId="77777777" w:rsidR="0048358B" w:rsidRDefault="00000000">
            <w:pPr>
              <w:pStyle w:val="TableParagraph"/>
              <w:ind w:left="197"/>
              <w:rPr>
                <w:b/>
                <w:sz w:val="16"/>
              </w:rPr>
            </w:pPr>
            <w:r>
              <w:rPr>
                <w:b/>
                <w:sz w:val="16"/>
              </w:rPr>
              <w:t>Evaluator/</w:t>
            </w:r>
            <w:r>
              <w:rPr>
                <w:b/>
                <w:spacing w:val="-6"/>
                <w:sz w:val="16"/>
              </w:rPr>
              <w:t xml:space="preserve"> </w:t>
            </w:r>
            <w:r>
              <w:rPr>
                <w:b/>
                <w:sz w:val="16"/>
              </w:rPr>
              <w:t>Date</w:t>
            </w:r>
            <w:r>
              <w:rPr>
                <w:b/>
                <w:spacing w:val="-5"/>
                <w:sz w:val="16"/>
              </w:rPr>
              <w:t xml:space="preserve"> </w:t>
            </w:r>
            <w:r>
              <w:rPr>
                <w:b/>
                <w:sz w:val="16"/>
              </w:rPr>
              <w:t>of</w:t>
            </w:r>
            <w:r>
              <w:rPr>
                <w:b/>
                <w:spacing w:val="-5"/>
                <w:sz w:val="16"/>
              </w:rPr>
              <w:t xml:space="preserve"> </w:t>
            </w:r>
            <w:r>
              <w:rPr>
                <w:b/>
                <w:spacing w:val="-2"/>
                <w:sz w:val="16"/>
              </w:rPr>
              <w:t>Conference</w:t>
            </w:r>
          </w:p>
        </w:tc>
        <w:tc>
          <w:tcPr>
            <w:tcW w:w="3260" w:type="dxa"/>
            <w:tcBorders>
              <w:top w:val="single" w:sz="8" w:space="0" w:color="000000"/>
              <w:left w:val="single" w:sz="8" w:space="0" w:color="000000"/>
              <w:right w:val="single" w:sz="8" w:space="0" w:color="000000"/>
            </w:tcBorders>
          </w:tcPr>
          <w:p w14:paraId="676EAEC3" w14:textId="77777777" w:rsidR="0048358B" w:rsidRDefault="0048358B">
            <w:pPr>
              <w:pStyle w:val="TableParagraph"/>
              <w:rPr>
                <w:rFonts w:ascii="Times New Roman"/>
                <w:sz w:val="16"/>
              </w:rPr>
            </w:pPr>
          </w:p>
        </w:tc>
        <w:tc>
          <w:tcPr>
            <w:tcW w:w="2410" w:type="dxa"/>
            <w:tcBorders>
              <w:top w:val="single" w:sz="8" w:space="0" w:color="000000"/>
              <w:left w:val="single" w:sz="8" w:space="0" w:color="000000"/>
            </w:tcBorders>
          </w:tcPr>
          <w:p w14:paraId="1C336634" w14:textId="77777777" w:rsidR="0048358B" w:rsidRDefault="0048358B">
            <w:pPr>
              <w:pStyle w:val="TableParagraph"/>
              <w:rPr>
                <w:rFonts w:ascii="Times New Roman"/>
                <w:sz w:val="16"/>
              </w:rPr>
            </w:pPr>
          </w:p>
        </w:tc>
      </w:tr>
    </w:tbl>
    <w:p w14:paraId="2EF20C6A" w14:textId="77777777" w:rsidR="0048358B" w:rsidRDefault="00000000">
      <w:pPr>
        <w:spacing w:before="229" w:line="292" w:lineRule="auto"/>
        <w:ind w:left="510" w:right="628"/>
        <w:rPr>
          <w:b/>
          <w:i/>
          <w:sz w:val="16"/>
        </w:rPr>
      </w:pPr>
      <w:r>
        <w:rPr>
          <w:b/>
          <w:i/>
          <w:sz w:val="16"/>
        </w:rPr>
        <w:t>The</w:t>
      </w:r>
      <w:r>
        <w:rPr>
          <w:b/>
          <w:i/>
          <w:spacing w:val="-4"/>
          <w:sz w:val="16"/>
        </w:rPr>
        <w:t xml:space="preserve"> </w:t>
      </w:r>
      <w:r>
        <w:rPr>
          <w:b/>
          <w:i/>
          <w:sz w:val="16"/>
        </w:rPr>
        <w:t>Individual</w:t>
      </w:r>
      <w:r>
        <w:rPr>
          <w:b/>
          <w:i/>
          <w:spacing w:val="-4"/>
          <w:sz w:val="16"/>
        </w:rPr>
        <w:t xml:space="preserve"> </w:t>
      </w:r>
      <w:r>
        <w:rPr>
          <w:b/>
          <w:i/>
          <w:sz w:val="16"/>
        </w:rPr>
        <w:t>Corrective</w:t>
      </w:r>
      <w:r>
        <w:rPr>
          <w:b/>
          <w:i/>
          <w:spacing w:val="-10"/>
          <w:sz w:val="16"/>
        </w:rPr>
        <w:t xml:space="preserve"> </w:t>
      </w:r>
      <w:r>
        <w:rPr>
          <w:b/>
          <w:i/>
          <w:sz w:val="16"/>
        </w:rPr>
        <w:t>Action</w:t>
      </w:r>
      <w:r>
        <w:rPr>
          <w:b/>
          <w:i/>
          <w:spacing w:val="-4"/>
          <w:sz w:val="16"/>
        </w:rPr>
        <w:t xml:space="preserve"> </w:t>
      </w:r>
      <w:r>
        <w:rPr>
          <w:b/>
          <w:i/>
          <w:sz w:val="16"/>
        </w:rPr>
        <w:t>Plan</w:t>
      </w:r>
      <w:r>
        <w:rPr>
          <w:b/>
          <w:i/>
          <w:spacing w:val="-4"/>
          <w:sz w:val="16"/>
        </w:rPr>
        <w:t xml:space="preserve"> </w:t>
      </w:r>
      <w:r>
        <w:rPr>
          <w:b/>
          <w:i/>
          <w:sz w:val="16"/>
        </w:rPr>
        <w:t>is</w:t>
      </w:r>
      <w:r>
        <w:rPr>
          <w:b/>
          <w:i/>
          <w:spacing w:val="-4"/>
          <w:sz w:val="16"/>
        </w:rPr>
        <w:t xml:space="preserve"> </w:t>
      </w:r>
      <w:r>
        <w:rPr>
          <w:b/>
          <w:i/>
          <w:sz w:val="16"/>
        </w:rPr>
        <w:t>developed when</w:t>
      </w:r>
      <w:r>
        <w:rPr>
          <w:b/>
          <w:i/>
          <w:spacing w:val="-4"/>
          <w:sz w:val="16"/>
        </w:rPr>
        <w:t xml:space="preserve"> </w:t>
      </w:r>
      <w:r>
        <w:rPr>
          <w:b/>
          <w:i/>
          <w:sz w:val="16"/>
        </w:rPr>
        <w:t>an</w:t>
      </w:r>
      <w:r>
        <w:rPr>
          <w:b/>
          <w:i/>
          <w:spacing w:val="-4"/>
          <w:sz w:val="16"/>
        </w:rPr>
        <w:t xml:space="preserve"> </w:t>
      </w:r>
      <w:proofErr w:type="spellStart"/>
      <w:r>
        <w:rPr>
          <w:b/>
          <w:i/>
          <w:sz w:val="16"/>
        </w:rPr>
        <w:t>evaluatee</w:t>
      </w:r>
      <w:proofErr w:type="spellEnd"/>
      <w:r>
        <w:rPr>
          <w:b/>
          <w:i/>
          <w:spacing w:val="-4"/>
          <w:sz w:val="16"/>
        </w:rPr>
        <w:t xml:space="preserve"> </w:t>
      </w:r>
      <w:r>
        <w:rPr>
          <w:b/>
          <w:i/>
          <w:sz w:val="16"/>
        </w:rPr>
        <w:t>receives</w:t>
      </w:r>
      <w:r>
        <w:rPr>
          <w:b/>
          <w:i/>
          <w:spacing w:val="-4"/>
          <w:sz w:val="16"/>
        </w:rPr>
        <w:t xml:space="preserve"> </w:t>
      </w:r>
      <w:r>
        <w:rPr>
          <w:b/>
          <w:i/>
          <w:sz w:val="16"/>
        </w:rPr>
        <w:t>“unsatisfactory”</w:t>
      </w:r>
      <w:r>
        <w:rPr>
          <w:b/>
          <w:i/>
          <w:spacing w:val="-4"/>
          <w:sz w:val="16"/>
        </w:rPr>
        <w:t xml:space="preserve"> </w:t>
      </w:r>
      <w:r>
        <w:rPr>
          <w:b/>
          <w:i/>
          <w:sz w:val="16"/>
        </w:rPr>
        <w:t>or</w:t>
      </w:r>
      <w:r>
        <w:rPr>
          <w:b/>
          <w:i/>
          <w:spacing w:val="-4"/>
          <w:sz w:val="16"/>
        </w:rPr>
        <w:t xml:space="preserve"> </w:t>
      </w:r>
      <w:r>
        <w:rPr>
          <w:b/>
          <w:i/>
          <w:sz w:val="16"/>
        </w:rPr>
        <w:t>“needs</w:t>
      </w:r>
      <w:r>
        <w:rPr>
          <w:b/>
          <w:i/>
          <w:spacing w:val="-4"/>
          <w:sz w:val="16"/>
        </w:rPr>
        <w:t xml:space="preserve"> </w:t>
      </w:r>
      <w:r>
        <w:rPr>
          <w:b/>
          <w:i/>
          <w:sz w:val="16"/>
        </w:rPr>
        <w:t xml:space="preserve">improvement” rating(s) on the Summative Evaluation or at any time an immediate change in behavior, practice or performance is </w:t>
      </w:r>
      <w:r>
        <w:rPr>
          <w:b/>
          <w:i/>
          <w:spacing w:val="-2"/>
          <w:sz w:val="16"/>
        </w:rPr>
        <w:t>needed.</w:t>
      </w:r>
    </w:p>
    <w:p w14:paraId="16D306F7" w14:textId="77777777" w:rsidR="0048358B" w:rsidRDefault="0048358B">
      <w:pPr>
        <w:pStyle w:val="BodyText"/>
        <w:rPr>
          <w:b/>
          <w:i/>
          <w:sz w:val="21"/>
        </w:rPr>
      </w:pPr>
    </w:p>
    <w:p w14:paraId="38BEFE02" w14:textId="77777777" w:rsidR="0048358B" w:rsidRDefault="00000000">
      <w:pPr>
        <w:spacing w:line="292" w:lineRule="auto"/>
        <w:ind w:left="510" w:right="661"/>
        <w:rPr>
          <w:b/>
          <w:sz w:val="16"/>
        </w:rPr>
      </w:pPr>
      <w:r>
        <w:rPr>
          <w:b/>
          <w:sz w:val="16"/>
        </w:rPr>
        <w:t>**Documentation</w:t>
      </w:r>
      <w:r>
        <w:rPr>
          <w:b/>
          <w:spacing w:val="-4"/>
          <w:sz w:val="16"/>
        </w:rPr>
        <w:t xml:space="preserve"> </w:t>
      </w:r>
      <w:r>
        <w:rPr>
          <w:b/>
          <w:sz w:val="16"/>
        </w:rPr>
        <w:t>of</w:t>
      </w:r>
      <w:r>
        <w:rPr>
          <w:b/>
          <w:spacing w:val="-4"/>
          <w:sz w:val="16"/>
        </w:rPr>
        <w:t xml:space="preserve"> </w:t>
      </w:r>
      <w:r>
        <w:rPr>
          <w:b/>
          <w:sz w:val="16"/>
        </w:rPr>
        <w:t>all</w:t>
      </w:r>
      <w:r>
        <w:rPr>
          <w:b/>
          <w:spacing w:val="-4"/>
          <w:sz w:val="16"/>
        </w:rPr>
        <w:t xml:space="preserve"> </w:t>
      </w:r>
      <w:r>
        <w:rPr>
          <w:b/>
          <w:sz w:val="16"/>
        </w:rPr>
        <w:t>reviews,</w:t>
      </w:r>
      <w:r>
        <w:rPr>
          <w:b/>
          <w:spacing w:val="-4"/>
          <w:sz w:val="16"/>
        </w:rPr>
        <w:t xml:space="preserve"> </w:t>
      </w:r>
      <w:r>
        <w:rPr>
          <w:b/>
          <w:sz w:val="16"/>
        </w:rPr>
        <w:t>corrective</w:t>
      </w:r>
      <w:r>
        <w:rPr>
          <w:b/>
          <w:spacing w:val="-4"/>
          <w:sz w:val="16"/>
        </w:rPr>
        <w:t xml:space="preserve"> </w:t>
      </w:r>
      <w:r>
        <w:rPr>
          <w:b/>
          <w:sz w:val="16"/>
        </w:rPr>
        <w:t>actions,</w:t>
      </w:r>
      <w:r>
        <w:rPr>
          <w:b/>
          <w:spacing w:val="-4"/>
          <w:sz w:val="16"/>
        </w:rPr>
        <w:t xml:space="preserve"> </w:t>
      </w:r>
      <w:r>
        <w:rPr>
          <w:b/>
          <w:sz w:val="16"/>
        </w:rPr>
        <w:t>and</w:t>
      </w:r>
      <w:r>
        <w:rPr>
          <w:b/>
          <w:spacing w:val="-4"/>
          <w:sz w:val="16"/>
        </w:rPr>
        <w:t xml:space="preserve"> </w:t>
      </w:r>
      <w:r>
        <w:rPr>
          <w:b/>
          <w:sz w:val="16"/>
        </w:rPr>
        <w:t>evaluator’s</w:t>
      </w:r>
      <w:r>
        <w:rPr>
          <w:b/>
          <w:spacing w:val="-4"/>
          <w:sz w:val="16"/>
        </w:rPr>
        <w:t xml:space="preserve"> </w:t>
      </w:r>
      <w:r>
        <w:rPr>
          <w:b/>
          <w:sz w:val="16"/>
        </w:rPr>
        <w:t>assistance</w:t>
      </w:r>
      <w:r>
        <w:rPr>
          <w:b/>
          <w:spacing w:val="-4"/>
          <w:sz w:val="16"/>
        </w:rPr>
        <w:t xml:space="preserve"> </w:t>
      </w:r>
      <w:r>
        <w:rPr>
          <w:b/>
          <w:sz w:val="16"/>
        </w:rPr>
        <w:t>must</w:t>
      </w:r>
      <w:r>
        <w:rPr>
          <w:b/>
          <w:spacing w:val="-4"/>
          <w:sz w:val="16"/>
        </w:rPr>
        <w:t xml:space="preserve"> </w:t>
      </w:r>
      <w:r>
        <w:rPr>
          <w:b/>
          <w:sz w:val="16"/>
        </w:rPr>
        <w:t>be</w:t>
      </w:r>
      <w:r>
        <w:rPr>
          <w:b/>
          <w:spacing w:val="-4"/>
          <w:sz w:val="16"/>
        </w:rPr>
        <w:t xml:space="preserve"> </w:t>
      </w:r>
      <w:r>
        <w:rPr>
          <w:b/>
          <w:sz w:val="16"/>
        </w:rPr>
        <w:t>provided</w:t>
      </w:r>
      <w:r>
        <w:rPr>
          <w:b/>
          <w:spacing w:val="-4"/>
          <w:sz w:val="16"/>
        </w:rPr>
        <w:t xml:space="preserve"> </w:t>
      </w:r>
      <w:r>
        <w:rPr>
          <w:b/>
          <w:sz w:val="16"/>
        </w:rPr>
        <w:t>periodically</w:t>
      </w:r>
      <w:r>
        <w:rPr>
          <w:b/>
          <w:spacing w:val="-4"/>
          <w:sz w:val="16"/>
        </w:rPr>
        <w:t xml:space="preserve"> </w:t>
      </w:r>
      <w:r>
        <w:rPr>
          <w:b/>
          <w:sz w:val="16"/>
        </w:rPr>
        <w:t>(as</w:t>
      </w:r>
      <w:r>
        <w:rPr>
          <w:b/>
          <w:spacing w:val="-4"/>
          <w:sz w:val="16"/>
        </w:rPr>
        <w:t xml:space="preserve"> </w:t>
      </w:r>
      <w:r>
        <w:rPr>
          <w:b/>
          <w:sz w:val="16"/>
        </w:rPr>
        <w:t xml:space="preserve">they occur) to the </w:t>
      </w:r>
      <w:proofErr w:type="spellStart"/>
      <w:r>
        <w:rPr>
          <w:b/>
          <w:sz w:val="16"/>
        </w:rPr>
        <w:t>evaluatee</w:t>
      </w:r>
      <w:proofErr w:type="spellEnd"/>
      <w:r>
        <w:rPr>
          <w:b/>
          <w:sz w:val="16"/>
        </w:rPr>
        <w: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40"/>
        <w:gridCol w:w="3720"/>
        <w:gridCol w:w="3300"/>
      </w:tblGrid>
      <w:tr w:rsidR="0048358B" w14:paraId="33565770" w14:textId="77777777">
        <w:trPr>
          <w:trHeight w:val="520"/>
        </w:trPr>
        <w:tc>
          <w:tcPr>
            <w:tcW w:w="2340" w:type="dxa"/>
          </w:tcPr>
          <w:p w14:paraId="1223691F" w14:textId="77777777" w:rsidR="0048358B" w:rsidRDefault="0048358B">
            <w:pPr>
              <w:pStyle w:val="TableParagraph"/>
              <w:rPr>
                <w:rFonts w:ascii="Times New Roman"/>
                <w:sz w:val="16"/>
              </w:rPr>
            </w:pPr>
          </w:p>
        </w:tc>
        <w:tc>
          <w:tcPr>
            <w:tcW w:w="3720" w:type="dxa"/>
            <w:shd w:val="clear" w:color="auto" w:fill="A6A6A6"/>
          </w:tcPr>
          <w:p w14:paraId="73848E4B" w14:textId="77777777" w:rsidR="0048358B" w:rsidRDefault="0048358B">
            <w:pPr>
              <w:pStyle w:val="TableParagraph"/>
              <w:spacing w:before="10"/>
              <w:rPr>
                <w:b/>
                <w:sz w:val="21"/>
              </w:rPr>
            </w:pPr>
          </w:p>
          <w:p w14:paraId="3F53D0C0" w14:textId="77777777" w:rsidR="0048358B" w:rsidRDefault="00000000">
            <w:pPr>
              <w:pStyle w:val="TableParagraph"/>
              <w:ind w:left="449"/>
              <w:rPr>
                <w:b/>
                <w:sz w:val="18"/>
              </w:rPr>
            </w:pPr>
            <w:r>
              <w:rPr>
                <w:b/>
                <w:sz w:val="18"/>
              </w:rPr>
              <w:t xml:space="preserve">Areas Identified for </w:t>
            </w:r>
            <w:r>
              <w:rPr>
                <w:b/>
                <w:spacing w:val="-2"/>
                <w:sz w:val="18"/>
              </w:rPr>
              <w:t>Improvement</w:t>
            </w:r>
          </w:p>
        </w:tc>
        <w:tc>
          <w:tcPr>
            <w:tcW w:w="3300" w:type="dxa"/>
            <w:shd w:val="clear" w:color="auto" w:fill="A6A6A6"/>
          </w:tcPr>
          <w:p w14:paraId="0D7C392F" w14:textId="77777777" w:rsidR="0048358B" w:rsidRDefault="0048358B">
            <w:pPr>
              <w:pStyle w:val="TableParagraph"/>
              <w:spacing w:before="10"/>
              <w:rPr>
                <w:b/>
                <w:sz w:val="21"/>
              </w:rPr>
            </w:pPr>
          </w:p>
          <w:p w14:paraId="71AA74F9" w14:textId="77777777" w:rsidR="0048358B" w:rsidRDefault="00000000">
            <w:pPr>
              <w:pStyle w:val="TableParagraph"/>
              <w:ind w:left="964"/>
              <w:rPr>
                <w:b/>
                <w:sz w:val="18"/>
              </w:rPr>
            </w:pPr>
            <w:r>
              <w:rPr>
                <w:b/>
                <w:sz w:val="18"/>
              </w:rPr>
              <w:t xml:space="preserve">Expected </w:t>
            </w:r>
            <w:r>
              <w:rPr>
                <w:b/>
                <w:spacing w:val="-2"/>
                <w:sz w:val="18"/>
              </w:rPr>
              <w:t>Outcomes</w:t>
            </w:r>
          </w:p>
        </w:tc>
      </w:tr>
      <w:tr w:rsidR="0048358B" w14:paraId="7EBDC1F6" w14:textId="77777777">
        <w:trPr>
          <w:trHeight w:val="1139"/>
        </w:trPr>
        <w:tc>
          <w:tcPr>
            <w:tcW w:w="2340" w:type="dxa"/>
          </w:tcPr>
          <w:p w14:paraId="12653B95" w14:textId="77777777" w:rsidR="0048358B" w:rsidRDefault="00000000">
            <w:pPr>
              <w:pStyle w:val="TableParagraph"/>
              <w:spacing w:before="65" w:line="460" w:lineRule="atLeast"/>
              <w:ind w:left="823" w:firstLine="53"/>
              <w:rPr>
                <w:b/>
                <w:sz w:val="16"/>
              </w:rPr>
            </w:pPr>
            <w:r>
              <w:rPr>
                <w:b/>
                <w:sz w:val="16"/>
              </w:rPr>
              <w:t xml:space="preserve">Measure 1 </w:t>
            </w:r>
            <w:r>
              <w:rPr>
                <w:b/>
                <w:spacing w:val="-2"/>
                <w:sz w:val="16"/>
              </w:rPr>
              <w:t>PLANNING:</w:t>
            </w:r>
          </w:p>
        </w:tc>
        <w:tc>
          <w:tcPr>
            <w:tcW w:w="3720" w:type="dxa"/>
          </w:tcPr>
          <w:p w14:paraId="50AB7914" w14:textId="77777777" w:rsidR="0048358B" w:rsidRDefault="0048358B">
            <w:pPr>
              <w:pStyle w:val="TableParagraph"/>
              <w:rPr>
                <w:rFonts w:ascii="Times New Roman"/>
                <w:sz w:val="16"/>
              </w:rPr>
            </w:pPr>
          </w:p>
        </w:tc>
        <w:tc>
          <w:tcPr>
            <w:tcW w:w="3300" w:type="dxa"/>
          </w:tcPr>
          <w:p w14:paraId="5D50C5B6" w14:textId="77777777" w:rsidR="0048358B" w:rsidRDefault="0048358B">
            <w:pPr>
              <w:pStyle w:val="TableParagraph"/>
              <w:rPr>
                <w:rFonts w:ascii="Times New Roman"/>
                <w:sz w:val="16"/>
              </w:rPr>
            </w:pPr>
          </w:p>
        </w:tc>
      </w:tr>
      <w:tr w:rsidR="0048358B" w14:paraId="4B69BC5F" w14:textId="77777777">
        <w:trPr>
          <w:trHeight w:val="1139"/>
        </w:trPr>
        <w:tc>
          <w:tcPr>
            <w:tcW w:w="2340" w:type="dxa"/>
          </w:tcPr>
          <w:p w14:paraId="50C6FB51" w14:textId="77777777" w:rsidR="0048358B" w:rsidRDefault="00000000">
            <w:pPr>
              <w:pStyle w:val="TableParagraph"/>
              <w:spacing w:before="60" w:line="460" w:lineRule="atLeast"/>
              <w:ind w:left="659" w:firstLine="217"/>
              <w:rPr>
                <w:b/>
                <w:sz w:val="16"/>
              </w:rPr>
            </w:pPr>
            <w:r>
              <w:rPr>
                <w:b/>
                <w:sz w:val="16"/>
              </w:rPr>
              <w:t xml:space="preserve">Measure 2 </w:t>
            </w:r>
            <w:r>
              <w:rPr>
                <w:b/>
                <w:spacing w:val="-4"/>
                <w:sz w:val="16"/>
              </w:rPr>
              <w:t>ENVIRONMENT:</w:t>
            </w:r>
          </w:p>
        </w:tc>
        <w:tc>
          <w:tcPr>
            <w:tcW w:w="3720" w:type="dxa"/>
          </w:tcPr>
          <w:p w14:paraId="7CA4437D" w14:textId="77777777" w:rsidR="0048358B" w:rsidRDefault="0048358B">
            <w:pPr>
              <w:pStyle w:val="TableParagraph"/>
              <w:rPr>
                <w:rFonts w:ascii="Times New Roman"/>
                <w:sz w:val="16"/>
              </w:rPr>
            </w:pPr>
          </w:p>
        </w:tc>
        <w:tc>
          <w:tcPr>
            <w:tcW w:w="3300" w:type="dxa"/>
          </w:tcPr>
          <w:p w14:paraId="44BE1649" w14:textId="77777777" w:rsidR="0048358B" w:rsidRDefault="0048358B">
            <w:pPr>
              <w:pStyle w:val="TableParagraph"/>
              <w:rPr>
                <w:rFonts w:ascii="Times New Roman"/>
                <w:sz w:val="16"/>
              </w:rPr>
            </w:pPr>
          </w:p>
        </w:tc>
      </w:tr>
      <w:tr w:rsidR="0048358B" w14:paraId="76474AC4" w14:textId="77777777">
        <w:trPr>
          <w:trHeight w:val="1139"/>
        </w:trPr>
        <w:tc>
          <w:tcPr>
            <w:tcW w:w="2340" w:type="dxa"/>
          </w:tcPr>
          <w:p w14:paraId="326C57C9" w14:textId="77777777" w:rsidR="0048358B" w:rsidRDefault="00000000">
            <w:pPr>
              <w:pStyle w:val="TableParagraph"/>
              <w:spacing w:before="55" w:line="460" w:lineRule="atLeast"/>
              <w:ind w:left="694" w:firstLine="181"/>
              <w:rPr>
                <w:b/>
                <w:sz w:val="16"/>
              </w:rPr>
            </w:pPr>
            <w:r>
              <w:rPr>
                <w:b/>
                <w:sz w:val="16"/>
              </w:rPr>
              <w:t xml:space="preserve">Measure 3 </w:t>
            </w:r>
            <w:r>
              <w:rPr>
                <w:b/>
                <w:spacing w:val="-2"/>
                <w:sz w:val="16"/>
              </w:rPr>
              <w:t>INSTRUCTION:</w:t>
            </w:r>
          </w:p>
        </w:tc>
        <w:tc>
          <w:tcPr>
            <w:tcW w:w="3720" w:type="dxa"/>
          </w:tcPr>
          <w:p w14:paraId="01709A9B" w14:textId="77777777" w:rsidR="0048358B" w:rsidRDefault="0048358B">
            <w:pPr>
              <w:pStyle w:val="TableParagraph"/>
              <w:rPr>
                <w:rFonts w:ascii="Times New Roman"/>
                <w:sz w:val="16"/>
              </w:rPr>
            </w:pPr>
          </w:p>
        </w:tc>
        <w:tc>
          <w:tcPr>
            <w:tcW w:w="3300" w:type="dxa"/>
          </w:tcPr>
          <w:p w14:paraId="57E7E4F4" w14:textId="77777777" w:rsidR="0048358B" w:rsidRDefault="0048358B">
            <w:pPr>
              <w:pStyle w:val="TableParagraph"/>
              <w:rPr>
                <w:rFonts w:ascii="Times New Roman"/>
                <w:sz w:val="16"/>
              </w:rPr>
            </w:pPr>
          </w:p>
        </w:tc>
      </w:tr>
      <w:tr w:rsidR="0048358B" w14:paraId="156E1FB3" w14:textId="77777777">
        <w:trPr>
          <w:trHeight w:val="1120"/>
        </w:trPr>
        <w:tc>
          <w:tcPr>
            <w:tcW w:w="2340" w:type="dxa"/>
          </w:tcPr>
          <w:p w14:paraId="280C3C9D" w14:textId="77777777" w:rsidR="0048358B" w:rsidRDefault="00000000">
            <w:pPr>
              <w:pStyle w:val="TableParagraph"/>
              <w:spacing w:before="50" w:line="460" w:lineRule="atLeast"/>
              <w:ind w:left="468" w:firstLine="408"/>
              <w:rPr>
                <w:b/>
                <w:sz w:val="16"/>
              </w:rPr>
            </w:pPr>
            <w:r>
              <w:rPr>
                <w:b/>
                <w:sz w:val="16"/>
              </w:rPr>
              <w:t xml:space="preserve">Measure 4 </w:t>
            </w:r>
            <w:r>
              <w:rPr>
                <w:b/>
                <w:spacing w:val="-2"/>
                <w:sz w:val="16"/>
              </w:rPr>
              <w:t>PROFESSIONALISM:</w:t>
            </w:r>
          </w:p>
        </w:tc>
        <w:tc>
          <w:tcPr>
            <w:tcW w:w="3720" w:type="dxa"/>
          </w:tcPr>
          <w:p w14:paraId="787E0CCD" w14:textId="77777777" w:rsidR="0048358B" w:rsidRDefault="0048358B">
            <w:pPr>
              <w:pStyle w:val="TableParagraph"/>
              <w:rPr>
                <w:rFonts w:ascii="Times New Roman"/>
                <w:sz w:val="16"/>
              </w:rPr>
            </w:pPr>
          </w:p>
        </w:tc>
        <w:tc>
          <w:tcPr>
            <w:tcW w:w="3300" w:type="dxa"/>
          </w:tcPr>
          <w:p w14:paraId="16BE1667" w14:textId="77777777" w:rsidR="0048358B" w:rsidRDefault="0048358B">
            <w:pPr>
              <w:pStyle w:val="TableParagraph"/>
              <w:rPr>
                <w:rFonts w:ascii="Times New Roman"/>
                <w:sz w:val="16"/>
              </w:rPr>
            </w:pPr>
          </w:p>
        </w:tc>
      </w:tr>
      <w:tr w:rsidR="0048358B" w14:paraId="6F00C4D3" w14:textId="77777777">
        <w:trPr>
          <w:trHeight w:val="460"/>
        </w:trPr>
        <w:tc>
          <w:tcPr>
            <w:tcW w:w="9360" w:type="dxa"/>
            <w:gridSpan w:val="3"/>
            <w:shd w:val="clear" w:color="auto" w:fill="A6A6A6"/>
          </w:tcPr>
          <w:p w14:paraId="3CC2C4EF" w14:textId="77777777" w:rsidR="0048358B" w:rsidRDefault="0048358B">
            <w:pPr>
              <w:pStyle w:val="TableParagraph"/>
              <w:spacing w:before="10"/>
              <w:rPr>
                <w:b/>
                <w:sz w:val="21"/>
              </w:rPr>
            </w:pPr>
          </w:p>
          <w:p w14:paraId="1709D36D" w14:textId="77777777" w:rsidR="0048358B" w:rsidRDefault="00000000">
            <w:pPr>
              <w:pStyle w:val="TableParagraph"/>
              <w:ind w:left="1409" w:right="1389"/>
              <w:jc w:val="center"/>
              <w:rPr>
                <w:b/>
                <w:sz w:val="16"/>
              </w:rPr>
            </w:pPr>
            <w:r>
              <w:rPr>
                <w:b/>
                <w:spacing w:val="-2"/>
                <w:sz w:val="16"/>
              </w:rPr>
              <w:t>SUPPORT</w:t>
            </w:r>
          </w:p>
        </w:tc>
      </w:tr>
      <w:tr w:rsidR="0048358B" w14:paraId="0EBA6695" w14:textId="77777777">
        <w:trPr>
          <w:trHeight w:val="900"/>
        </w:trPr>
        <w:tc>
          <w:tcPr>
            <w:tcW w:w="9360" w:type="dxa"/>
            <w:gridSpan w:val="3"/>
          </w:tcPr>
          <w:p w14:paraId="0B8BD6C1" w14:textId="77777777" w:rsidR="0048358B" w:rsidRDefault="0048358B">
            <w:pPr>
              <w:pStyle w:val="TableParagraph"/>
              <w:rPr>
                <w:rFonts w:ascii="Times New Roman"/>
                <w:sz w:val="16"/>
              </w:rPr>
            </w:pPr>
          </w:p>
        </w:tc>
      </w:tr>
      <w:tr w:rsidR="0048358B" w14:paraId="7C299FE1" w14:textId="77777777">
        <w:trPr>
          <w:trHeight w:val="499"/>
        </w:trPr>
        <w:tc>
          <w:tcPr>
            <w:tcW w:w="9360" w:type="dxa"/>
            <w:gridSpan w:val="3"/>
            <w:tcBorders>
              <w:left w:val="nil"/>
            </w:tcBorders>
            <w:shd w:val="clear" w:color="auto" w:fill="A6A6A6"/>
          </w:tcPr>
          <w:p w14:paraId="1FFE2C03" w14:textId="77777777" w:rsidR="0048358B" w:rsidRDefault="0048358B">
            <w:pPr>
              <w:pStyle w:val="TableParagraph"/>
              <w:spacing w:before="5"/>
              <w:rPr>
                <w:b/>
                <w:sz w:val="21"/>
              </w:rPr>
            </w:pPr>
          </w:p>
          <w:p w14:paraId="74EB264F" w14:textId="77777777" w:rsidR="0048358B" w:rsidRDefault="00000000">
            <w:pPr>
              <w:pStyle w:val="TableParagraph"/>
              <w:ind w:left="4402" w:right="4177"/>
              <w:jc w:val="center"/>
              <w:rPr>
                <w:b/>
                <w:sz w:val="16"/>
              </w:rPr>
            </w:pPr>
            <w:r>
              <w:rPr>
                <w:b/>
                <w:spacing w:val="-2"/>
                <w:sz w:val="16"/>
              </w:rPr>
              <w:t>TIMELINE</w:t>
            </w:r>
          </w:p>
        </w:tc>
      </w:tr>
      <w:tr w:rsidR="0048358B" w14:paraId="4030DAA5" w14:textId="77777777">
        <w:trPr>
          <w:trHeight w:val="880"/>
        </w:trPr>
        <w:tc>
          <w:tcPr>
            <w:tcW w:w="9360" w:type="dxa"/>
            <w:gridSpan w:val="3"/>
          </w:tcPr>
          <w:p w14:paraId="63E76C41" w14:textId="77777777" w:rsidR="0048358B" w:rsidRDefault="0048358B">
            <w:pPr>
              <w:pStyle w:val="TableParagraph"/>
              <w:rPr>
                <w:rFonts w:ascii="Times New Roman"/>
                <w:sz w:val="16"/>
              </w:rPr>
            </w:pPr>
          </w:p>
        </w:tc>
      </w:tr>
      <w:tr w:rsidR="0048358B" w14:paraId="318E1055" w14:textId="77777777">
        <w:trPr>
          <w:trHeight w:val="460"/>
        </w:trPr>
        <w:tc>
          <w:tcPr>
            <w:tcW w:w="9360" w:type="dxa"/>
            <w:gridSpan w:val="3"/>
            <w:shd w:val="clear" w:color="auto" w:fill="A6A6A6"/>
          </w:tcPr>
          <w:p w14:paraId="2D40CE66" w14:textId="77777777" w:rsidR="0048358B" w:rsidRDefault="0048358B">
            <w:pPr>
              <w:pStyle w:val="TableParagraph"/>
              <w:spacing w:before="10"/>
              <w:rPr>
                <w:b/>
                <w:sz w:val="21"/>
              </w:rPr>
            </w:pPr>
          </w:p>
          <w:p w14:paraId="2A3AEC75" w14:textId="77777777" w:rsidR="0048358B" w:rsidRDefault="00000000">
            <w:pPr>
              <w:pStyle w:val="TableParagraph"/>
              <w:ind w:left="1409" w:right="1194"/>
              <w:jc w:val="center"/>
              <w:rPr>
                <w:b/>
                <w:sz w:val="16"/>
              </w:rPr>
            </w:pPr>
            <w:r>
              <w:rPr>
                <w:b/>
                <w:sz w:val="16"/>
              </w:rPr>
              <w:t>PROGRESS</w:t>
            </w:r>
            <w:r>
              <w:rPr>
                <w:b/>
                <w:spacing w:val="-8"/>
                <w:sz w:val="16"/>
              </w:rPr>
              <w:t xml:space="preserve"> </w:t>
            </w:r>
            <w:r>
              <w:rPr>
                <w:b/>
                <w:spacing w:val="-2"/>
                <w:sz w:val="16"/>
              </w:rPr>
              <w:t>MONITORING</w:t>
            </w:r>
          </w:p>
        </w:tc>
      </w:tr>
      <w:tr w:rsidR="0048358B" w14:paraId="7909FE69" w14:textId="77777777">
        <w:trPr>
          <w:trHeight w:val="899"/>
        </w:trPr>
        <w:tc>
          <w:tcPr>
            <w:tcW w:w="9360" w:type="dxa"/>
            <w:gridSpan w:val="3"/>
          </w:tcPr>
          <w:p w14:paraId="32155FD3" w14:textId="77777777" w:rsidR="0048358B" w:rsidRDefault="0048358B">
            <w:pPr>
              <w:pStyle w:val="TableParagraph"/>
              <w:rPr>
                <w:rFonts w:ascii="Times New Roman"/>
                <w:sz w:val="16"/>
              </w:rPr>
            </w:pPr>
          </w:p>
        </w:tc>
      </w:tr>
    </w:tbl>
    <w:p w14:paraId="0F71FD68" w14:textId="77777777" w:rsidR="0048358B" w:rsidRDefault="0048358B">
      <w:pPr>
        <w:rPr>
          <w:rFonts w:ascii="Times New Roman"/>
          <w:sz w:val="16"/>
        </w:rPr>
        <w:sectPr w:rsidR="0048358B">
          <w:pgSz w:w="12240" w:h="15840"/>
          <w:pgMar w:top="1340" w:right="880" w:bottom="280" w:left="1020" w:header="370" w:footer="0" w:gutter="0"/>
          <w:cols w:space="720"/>
        </w:sectPr>
      </w:pPr>
    </w:p>
    <w:p w14:paraId="23132A9E" w14:textId="77777777" w:rsidR="0048358B" w:rsidRDefault="0048358B">
      <w:pPr>
        <w:pStyle w:val="BodyText"/>
        <w:spacing w:before="1"/>
        <w:rPr>
          <w:b/>
          <w:sz w:val="20"/>
        </w:rPr>
      </w:pPr>
    </w:p>
    <w:p w14:paraId="3156ACD7" w14:textId="77777777" w:rsidR="0048358B" w:rsidRDefault="00000000">
      <w:pPr>
        <w:spacing w:before="94"/>
        <w:ind w:left="533" w:right="533"/>
        <w:jc w:val="center"/>
        <w:rPr>
          <w:b/>
          <w:sz w:val="18"/>
        </w:rPr>
      </w:pPr>
      <w:r>
        <w:rPr>
          <w:b/>
          <w:sz w:val="18"/>
        </w:rPr>
        <w:t xml:space="preserve">(Attach more pages if </w:t>
      </w:r>
      <w:r>
        <w:rPr>
          <w:b/>
          <w:spacing w:val="-2"/>
          <w:sz w:val="18"/>
        </w:rPr>
        <w:t>needed.)</w:t>
      </w:r>
    </w:p>
    <w:p w14:paraId="65318BD8" w14:textId="77777777" w:rsidR="0048358B" w:rsidRDefault="0048358B">
      <w:pPr>
        <w:pStyle w:val="BodyText"/>
        <w:rPr>
          <w:b/>
          <w:sz w:val="20"/>
        </w:rPr>
      </w:pPr>
    </w:p>
    <w:p w14:paraId="38CED235" w14:textId="77777777" w:rsidR="0048358B" w:rsidRDefault="0048358B">
      <w:pPr>
        <w:pStyle w:val="BodyText"/>
        <w:rPr>
          <w:b/>
          <w:sz w:val="26"/>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230"/>
        <w:gridCol w:w="3130"/>
      </w:tblGrid>
      <w:tr w:rsidR="0048358B" w14:paraId="5B8E00EF" w14:textId="77777777">
        <w:trPr>
          <w:trHeight w:val="477"/>
        </w:trPr>
        <w:tc>
          <w:tcPr>
            <w:tcW w:w="9360" w:type="dxa"/>
            <w:gridSpan w:val="2"/>
            <w:tcBorders>
              <w:bottom w:val="single" w:sz="8" w:space="0" w:color="000000"/>
            </w:tcBorders>
            <w:shd w:val="clear" w:color="auto" w:fill="D9D9D9"/>
          </w:tcPr>
          <w:p w14:paraId="716314F1" w14:textId="77777777" w:rsidR="0048358B" w:rsidRDefault="0048358B">
            <w:pPr>
              <w:pStyle w:val="TableParagraph"/>
              <w:spacing w:before="3"/>
              <w:rPr>
                <w:b/>
              </w:rPr>
            </w:pPr>
          </w:p>
          <w:p w14:paraId="01274BA7" w14:textId="77777777" w:rsidR="0048358B" w:rsidRDefault="00000000">
            <w:pPr>
              <w:pStyle w:val="TableParagraph"/>
              <w:ind w:left="197"/>
              <w:rPr>
                <w:b/>
                <w:sz w:val="16"/>
              </w:rPr>
            </w:pPr>
            <w:proofErr w:type="spellStart"/>
            <w:r>
              <w:rPr>
                <w:b/>
                <w:spacing w:val="-2"/>
                <w:sz w:val="16"/>
              </w:rPr>
              <w:t>Evaluatee’s</w:t>
            </w:r>
            <w:proofErr w:type="spellEnd"/>
            <w:r>
              <w:rPr>
                <w:b/>
                <w:spacing w:val="6"/>
                <w:sz w:val="16"/>
              </w:rPr>
              <w:t xml:space="preserve"> </w:t>
            </w:r>
            <w:r>
              <w:rPr>
                <w:b/>
                <w:spacing w:val="-2"/>
                <w:sz w:val="16"/>
              </w:rPr>
              <w:t>Comments:</w:t>
            </w:r>
          </w:p>
        </w:tc>
      </w:tr>
      <w:tr w:rsidR="0048358B" w14:paraId="71738C04" w14:textId="77777777">
        <w:trPr>
          <w:trHeight w:val="500"/>
        </w:trPr>
        <w:tc>
          <w:tcPr>
            <w:tcW w:w="9360" w:type="dxa"/>
            <w:gridSpan w:val="2"/>
            <w:tcBorders>
              <w:top w:val="single" w:sz="8" w:space="0" w:color="000000"/>
              <w:bottom w:val="single" w:sz="8" w:space="0" w:color="000000"/>
            </w:tcBorders>
          </w:tcPr>
          <w:p w14:paraId="71C6C4A9" w14:textId="77777777" w:rsidR="0048358B" w:rsidRDefault="0048358B">
            <w:pPr>
              <w:pStyle w:val="TableParagraph"/>
              <w:rPr>
                <w:rFonts w:ascii="Times New Roman"/>
                <w:sz w:val="16"/>
              </w:rPr>
            </w:pPr>
          </w:p>
        </w:tc>
      </w:tr>
      <w:tr w:rsidR="0048358B" w14:paraId="470D205E" w14:textId="77777777">
        <w:trPr>
          <w:trHeight w:val="479"/>
        </w:trPr>
        <w:tc>
          <w:tcPr>
            <w:tcW w:w="9360" w:type="dxa"/>
            <w:gridSpan w:val="2"/>
            <w:tcBorders>
              <w:top w:val="single" w:sz="8" w:space="0" w:color="000000"/>
              <w:bottom w:val="single" w:sz="8" w:space="0" w:color="000000"/>
            </w:tcBorders>
          </w:tcPr>
          <w:p w14:paraId="78CF62C5" w14:textId="77777777" w:rsidR="0048358B" w:rsidRDefault="0048358B">
            <w:pPr>
              <w:pStyle w:val="TableParagraph"/>
              <w:rPr>
                <w:rFonts w:ascii="Times New Roman"/>
                <w:sz w:val="16"/>
              </w:rPr>
            </w:pPr>
          </w:p>
        </w:tc>
      </w:tr>
      <w:tr w:rsidR="0048358B" w14:paraId="4EC81E8C" w14:textId="77777777">
        <w:trPr>
          <w:trHeight w:val="499"/>
        </w:trPr>
        <w:tc>
          <w:tcPr>
            <w:tcW w:w="9360" w:type="dxa"/>
            <w:gridSpan w:val="2"/>
            <w:tcBorders>
              <w:top w:val="single" w:sz="8" w:space="0" w:color="000000"/>
              <w:bottom w:val="single" w:sz="8" w:space="0" w:color="000000"/>
            </w:tcBorders>
          </w:tcPr>
          <w:p w14:paraId="5D9F9947" w14:textId="77777777" w:rsidR="0048358B" w:rsidRDefault="0048358B">
            <w:pPr>
              <w:pStyle w:val="TableParagraph"/>
              <w:rPr>
                <w:rFonts w:ascii="Times New Roman"/>
                <w:sz w:val="16"/>
              </w:rPr>
            </w:pPr>
          </w:p>
        </w:tc>
      </w:tr>
      <w:tr w:rsidR="0048358B" w14:paraId="75468CAF" w14:textId="77777777">
        <w:trPr>
          <w:trHeight w:val="480"/>
        </w:trPr>
        <w:tc>
          <w:tcPr>
            <w:tcW w:w="9360" w:type="dxa"/>
            <w:gridSpan w:val="2"/>
            <w:tcBorders>
              <w:top w:val="single" w:sz="8" w:space="0" w:color="000000"/>
              <w:bottom w:val="single" w:sz="8" w:space="0" w:color="000000"/>
            </w:tcBorders>
          </w:tcPr>
          <w:p w14:paraId="6E48ADF5" w14:textId="77777777" w:rsidR="0048358B" w:rsidRDefault="0048358B">
            <w:pPr>
              <w:pStyle w:val="TableParagraph"/>
              <w:rPr>
                <w:rFonts w:ascii="Times New Roman"/>
                <w:sz w:val="16"/>
              </w:rPr>
            </w:pPr>
          </w:p>
        </w:tc>
      </w:tr>
      <w:tr w:rsidR="0048358B" w14:paraId="7DE69AF9" w14:textId="77777777">
        <w:trPr>
          <w:trHeight w:val="499"/>
        </w:trPr>
        <w:tc>
          <w:tcPr>
            <w:tcW w:w="9360" w:type="dxa"/>
            <w:gridSpan w:val="2"/>
            <w:tcBorders>
              <w:top w:val="single" w:sz="8" w:space="0" w:color="000000"/>
              <w:bottom w:val="single" w:sz="8" w:space="0" w:color="000000"/>
            </w:tcBorders>
            <w:shd w:val="clear" w:color="auto" w:fill="D9D9D9"/>
          </w:tcPr>
          <w:p w14:paraId="2E8FF901" w14:textId="77777777" w:rsidR="0048358B" w:rsidRDefault="0048358B">
            <w:pPr>
              <w:pStyle w:val="TableParagraph"/>
              <w:spacing w:before="4"/>
              <w:rPr>
                <w:b/>
                <w:sz w:val="23"/>
              </w:rPr>
            </w:pPr>
          </w:p>
          <w:p w14:paraId="645076B3" w14:textId="77777777" w:rsidR="0048358B" w:rsidRDefault="00000000">
            <w:pPr>
              <w:pStyle w:val="TableParagraph"/>
              <w:ind w:left="197"/>
              <w:rPr>
                <w:b/>
                <w:sz w:val="16"/>
              </w:rPr>
            </w:pPr>
            <w:r>
              <w:rPr>
                <w:b/>
                <w:sz w:val="16"/>
              </w:rPr>
              <w:t>Evaluator’s</w:t>
            </w:r>
            <w:r>
              <w:rPr>
                <w:b/>
                <w:spacing w:val="-10"/>
                <w:sz w:val="16"/>
              </w:rPr>
              <w:t xml:space="preserve"> </w:t>
            </w:r>
            <w:r>
              <w:rPr>
                <w:b/>
                <w:spacing w:val="-2"/>
                <w:sz w:val="16"/>
              </w:rPr>
              <w:t>Comments:</w:t>
            </w:r>
          </w:p>
        </w:tc>
      </w:tr>
      <w:tr w:rsidR="0048358B" w14:paraId="732269BE" w14:textId="77777777">
        <w:trPr>
          <w:trHeight w:val="480"/>
        </w:trPr>
        <w:tc>
          <w:tcPr>
            <w:tcW w:w="9360" w:type="dxa"/>
            <w:gridSpan w:val="2"/>
            <w:tcBorders>
              <w:top w:val="single" w:sz="8" w:space="0" w:color="000000"/>
              <w:bottom w:val="single" w:sz="8" w:space="0" w:color="000000"/>
            </w:tcBorders>
          </w:tcPr>
          <w:p w14:paraId="12D43C85" w14:textId="77777777" w:rsidR="0048358B" w:rsidRDefault="0048358B">
            <w:pPr>
              <w:pStyle w:val="TableParagraph"/>
              <w:rPr>
                <w:rFonts w:ascii="Times New Roman"/>
                <w:sz w:val="16"/>
              </w:rPr>
            </w:pPr>
          </w:p>
        </w:tc>
      </w:tr>
      <w:tr w:rsidR="0048358B" w14:paraId="45864A2A" w14:textId="77777777">
        <w:trPr>
          <w:trHeight w:val="500"/>
        </w:trPr>
        <w:tc>
          <w:tcPr>
            <w:tcW w:w="9360" w:type="dxa"/>
            <w:gridSpan w:val="2"/>
            <w:tcBorders>
              <w:top w:val="single" w:sz="8" w:space="0" w:color="000000"/>
              <w:bottom w:val="single" w:sz="8" w:space="0" w:color="000000"/>
            </w:tcBorders>
          </w:tcPr>
          <w:p w14:paraId="0A3F9D68" w14:textId="77777777" w:rsidR="0048358B" w:rsidRDefault="0048358B">
            <w:pPr>
              <w:pStyle w:val="TableParagraph"/>
              <w:rPr>
                <w:rFonts w:ascii="Times New Roman"/>
                <w:sz w:val="16"/>
              </w:rPr>
            </w:pPr>
          </w:p>
        </w:tc>
      </w:tr>
      <w:tr w:rsidR="0048358B" w14:paraId="3A8F3081" w14:textId="77777777">
        <w:trPr>
          <w:trHeight w:val="479"/>
        </w:trPr>
        <w:tc>
          <w:tcPr>
            <w:tcW w:w="9360" w:type="dxa"/>
            <w:gridSpan w:val="2"/>
            <w:tcBorders>
              <w:top w:val="single" w:sz="8" w:space="0" w:color="000000"/>
              <w:bottom w:val="single" w:sz="8" w:space="0" w:color="000000"/>
            </w:tcBorders>
          </w:tcPr>
          <w:p w14:paraId="4BD80D9D" w14:textId="77777777" w:rsidR="0048358B" w:rsidRDefault="0048358B">
            <w:pPr>
              <w:pStyle w:val="TableParagraph"/>
              <w:rPr>
                <w:rFonts w:ascii="Times New Roman"/>
                <w:sz w:val="16"/>
              </w:rPr>
            </w:pPr>
          </w:p>
        </w:tc>
      </w:tr>
      <w:tr w:rsidR="0048358B" w14:paraId="3B7B28BB" w14:textId="77777777">
        <w:trPr>
          <w:trHeight w:val="500"/>
        </w:trPr>
        <w:tc>
          <w:tcPr>
            <w:tcW w:w="9360" w:type="dxa"/>
            <w:gridSpan w:val="2"/>
            <w:tcBorders>
              <w:top w:val="single" w:sz="8" w:space="0" w:color="000000"/>
              <w:bottom w:val="single" w:sz="8" w:space="0" w:color="000000"/>
            </w:tcBorders>
          </w:tcPr>
          <w:p w14:paraId="224490FE" w14:textId="77777777" w:rsidR="0048358B" w:rsidRDefault="0048358B">
            <w:pPr>
              <w:pStyle w:val="TableParagraph"/>
              <w:rPr>
                <w:rFonts w:ascii="Times New Roman"/>
                <w:sz w:val="16"/>
              </w:rPr>
            </w:pPr>
          </w:p>
        </w:tc>
      </w:tr>
      <w:tr w:rsidR="0048358B" w14:paraId="1B6DE3D4" w14:textId="77777777">
        <w:trPr>
          <w:trHeight w:val="700"/>
        </w:trPr>
        <w:tc>
          <w:tcPr>
            <w:tcW w:w="6230" w:type="dxa"/>
            <w:tcBorders>
              <w:top w:val="single" w:sz="8" w:space="0" w:color="000000"/>
              <w:bottom w:val="single" w:sz="8" w:space="0" w:color="000000"/>
              <w:right w:val="single" w:sz="8" w:space="0" w:color="000000"/>
            </w:tcBorders>
          </w:tcPr>
          <w:p w14:paraId="7ED65A35" w14:textId="77777777" w:rsidR="0048358B" w:rsidRDefault="0048358B">
            <w:pPr>
              <w:pStyle w:val="TableParagraph"/>
              <w:spacing w:before="5"/>
              <w:rPr>
                <w:b/>
              </w:rPr>
            </w:pPr>
          </w:p>
          <w:p w14:paraId="004FA004" w14:textId="77777777" w:rsidR="0048358B" w:rsidRDefault="00000000">
            <w:pPr>
              <w:pStyle w:val="TableParagraph"/>
              <w:ind w:left="197"/>
              <w:rPr>
                <w:b/>
                <w:sz w:val="16"/>
              </w:rPr>
            </w:pPr>
            <w:proofErr w:type="spellStart"/>
            <w:r>
              <w:rPr>
                <w:b/>
                <w:spacing w:val="-2"/>
                <w:sz w:val="16"/>
              </w:rPr>
              <w:t>Evaluatee’s</w:t>
            </w:r>
            <w:proofErr w:type="spellEnd"/>
            <w:r>
              <w:rPr>
                <w:b/>
                <w:spacing w:val="6"/>
                <w:sz w:val="16"/>
              </w:rPr>
              <w:t xml:space="preserve"> </w:t>
            </w:r>
            <w:r>
              <w:rPr>
                <w:b/>
                <w:spacing w:val="-2"/>
                <w:sz w:val="16"/>
              </w:rPr>
              <w:t>Signature:</w:t>
            </w:r>
          </w:p>
        </w:tc>
        <w:tc>
          <w:tcPr>
            <w:tcW w:w="3130" w:type="dxa"/>
            <w:tcBorders>
              <w:top w:val="single" w:sz="8" w:space="0" w:color="000000"/>
              <w:left w:val="single" w:sz="8" w:space="0" w:color="000000"/>
              <w:bottom w:val="single" w:sz="8" w:space="0" w:color="000000"/>
            </w:tcBorders>
          </w:tcPr>
          <w:p w14:paraId="09BA5734" w14:textId="77777777" w:rsidR="0048358B" w:rsidRDefault="0048358B">
            <w:pPr>
              <w:pStyle w:val="TableParagraph"/>
              <w:spacing w:before="5"/>
              <w:rPr>
                <w:b/>
              </w:rPr>
            </w:pPr>
          </w:p>
          <w:p w14:paraId="4CB01DA3" w14:textId="77777777" w:rsidR="0048358B" w:rsidRDefault="00000000">
            <w:pPr>
              <w:pStyle w:val="TableParagraph"/>
              <w:ind w:left="220"/>
              <w:rPr>
                <w:b/>
                <w:sz w:val="16"/>
              </w:rPr>
            </w:pPr>
            <w:r>
              <w:rPr>
                <w:b/>
                <w:spacing w:val="-2"/>
                <w:sz w:val="16"/>
              </w:rPr>
              <w:t>Date:</w:t>
            </w:r>
          </w:p>
        </w:tc>
      </w:tr>
      <w:tr w:rsidR="0048358B" w14:paraId="3C3FC024" w14:textId="77777777">
        <w:trPr>
          <w:trHeight w:val="1037"/>
        </w:trPr>
        <w:tc>
          <w:tcPr>
            <w:tcW w:w="6230" w:type="dxa"/>
            <w:tcBorders>
              <w:top w:val="single" w:sz="8" w:space="0" w:color="000000"/>
              <w:right w:val="single" w:sz="8" w:space="0" w:color="000000"/>
            </w:tcBorders>
          </w:tcPr>
          <w:p w14:paraId="61C9FC9A" w14:textId="77777777" w:rsidR="0048358B" w:rsidRDefault="0048358B">
            <w:pPr>
              <w:pStyle w:val="TableParagraph"/>
              <w:spacing w:before="5"/>
              <w:rPr>
                <w:b/>
              </w:rPr>
            </w:pPr>
          </w:p>
          <w:p w14:paraId="1CEC8FD1" w14:textId="77777777" w:rsidR="0048358B" w:rsidRDefault="00000000">
            <w:pPr>
              <w:pStyle w:val="TableParagraph"/>
              <w:ind w:left="197"/>
              <w:rPr>
                <w:b/>
                <w:sz w:val="16"/>
              </w:rPr>
            </w:pPr>
            <w:r>
              <w:rPr>
                <w:b/>
                <w:spacing w:val="-2"/>
                <w:sz w:val="16"/>
              </w:rPr>
              <w:t>Administrator</w:t>
            </w:r>
            <w:r>
              <w:rPr>
                <w:b/>
                <w:spacing w:val="13"/>
                <w:sz w:val="16"/>
              </w:rPr>
              <w:t xml:space="preserve"> </w:t>
            </w:r>
            <w:r>
              <w:rPr>
                <w:b/>
                <w:spacing w:val="-2"/>
                <w:sz w:val="16"/>
              </w:rPr>
              <w:t>Signature:</w:t>
            </w:r>
          </w:p>
        </w:tc>
        <w:tc>
          <w:tcPr>
            <w:tcW w:w="3130" w:type="dxa"/>
            <w:tcBorders>
              <w:top w:val="single" w:sz="8" w:space="0" w:color="000000"/>
              <w:left w:val="single" w:sz="8" w:space="0" w:color="000000"/>
            </w:tcBorders>
          </w:tcPr>
          <w:p w14:paraId="3A55FFAC" w14:textId="77777777" w:rsidR="0048358B" w:rsidRDefault="0048358B">
            <w:pPr>
              <w:pStyle w:val="TableParagraph"/>
              <w:spacing w:before="5"/>
              <w:rPr>
                <w:b/>
              </w:rPr>
            </w:pPr>
          </w:p>
          <w:p w14:paraId="103E2C8C" w14:textId="77777777" w:rsidR="0048358B" w:rsidRDefault="00000000">
            <w:pPr>
              <w:pStyle w:val="TableParagraph"/>
              <w:ind w:left="220"/>
              <w:rPr>
                <w:b/>
                <w:sz w:val="16"/>
              </w:rPr>
            </w:pPr>
            <w:r>
              <w:rPr>
                <w:b/>
                <w:spacing w:val="-2"/>
                <w:sz w:val="16"/>
              </w:rPr>
              <w:t>Date:</w:t>
            </w:r>
          </w:p>
        </w:tc>
      </w:tr>
    </w:tbl>
    <w:p w14:paraId="74BAF147" w14:textId="77777777" w:rsidR="0048358B" w:rsidRDefault="0048358B">
      <w:pPr>
        <w:pStyle w:val="BodyText"/>
        <w:rPr>
          <w:b/>
          <w:sz w:val="20"/>
        </w:rPr>
      </w:pPr>
    </w:p>
    <w:p w14:paraId="42C72695" w14:textId="77777777" w:rsidR="0048358B" w:rsidRDefault="0048358B">
      <w:pPr>
        <w:pStyle w:val="BodyText"/>
        <w:rPr>
          <w:b/>
          <w:sz w:val="20"/>
        </w:rPr>
      </w:pPr>
    </w:p>
    <w:p w14:paraId="6D1FEA48" w14:textId="77777777" w:rsidR="0048358B" w:rsidRDefault="0048358B">
      <w:pPr>
        <w:pStyle w:val="BodyText"/>
        <w:rPr>
          <w:b/>
          <w:sz w:val="20"/>
        </w:rPr>
      </w:pPr>
    </w:p>
    <w:p w14:paraId="7C6BC948" w14:textId="77777777" w:rsidR="0048358B" w:rsidRDefault="0048358B">
      <w:pPr>
        <w:pStyle w:val="BodyText"/>
        <w:rPr>
          <w:b/>
          <w:sz w:val="20"/>
        </w:rPr>
      </w:pPr>
    </w:p>
    <w:p w14:paraId="4E15DC8C" w14:textId="77777777" w:rsidR="0048358B" w:rsidRDefault="0048358B">
      <w:pPr>
        <w:pStyle w:val="BodyText"/>
        <w:rPr>
          <w:b/>
          <w:sz w:val="20"/>
        </w:rPr>
      </w:pPr>
    </w:p>
    <w:p w14:paraId="37BAB768" w14:textId="77777777" w:rsidR="0048358B" w:rsidRDefault="0048358B">
      <w:pPr>
        <w:pStyle w:val="BodyText"/>
        <w:rPr>
          <w:b/>
          <w:sz w:val="20"/>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57"/>
        <w:gridCol w:w="1828"/>
        <w:gridCol w:w="1773"/>
        <w:gridCol w:w="1471"/>
        <w:gridCol w:w="3129"/>
      </w:tblGrid>
      <w:tr w:rsidR="0048358B" w14:paraId="1CD46DD9" w14:textId="77777777">
        <w:trPr>
          <w:trHeight w:val="477"/>
        </w:trPr>
        <w:tc>
          <w:tcPr>
            <w:tcW w:w="1157" w:type="dxa"/>
            <w:tcBorders>
              <w:bottom w:val="single" w:sz="8" w:space="0" w:color="000000"/>
              <w:right w:val="nil"/>
            </w:tcBorders>
          </w:tcPr>
          <w:p w14:paraId="111AF4BD" w14:textId="77777777" w:rsidR="0048358B" w:rsidRDefault="0048358B">
            <w:pPr>
              <w:pStyle w:val="TableParagraph"/>
              <w:spacing w:before="4"/>
              <w:rPr>
                <w:b/>
                <w:sz w:val="21"/>
              </w:rPr>
            </w:pPr>
          </w:p>
          <w:p w14:paraId="522BB5F9" w14:textId="77777777" w:rsidR="0048358B" w:rsidRDefault="00000000">
            <w:pPr>
              <w:pStyle w:val="TableParagraph"/>
              <w:ind w:left="197"/>
              <w:rPr>
                <w:b/>
                <w:sz w:val="16"/>
              </w:rPr>
            </w:pPr>
            <w:r>
              <w:rPr>
                <w:noProof/>
              </w:rPr>
              <mc:AlternateContent>
                <mc:Choice Requires="wpg">
                  <w:drawing>
                    <wp:anchor distT="0" distB="0" distL="0" distR="0" simplePos="0" relativeHeight="251620864" behindDoc="1" locked="0" layoutInCell="1" allowOverlap="1" wp14:anchorId="3846A1EF" wp14:editId="08BF2D96">
                      <wp:simplePos x="0" y="0"/>
                      <wp:positionH relativeFrom="column">
                        <wp:posOffset>-6350</wp:posOffset>
                      </wp:positionH>
                      <wp:positionV relativeFrom="paragraph">
                        <wp:posOffset>-173686</wp:posOffset>
                      </wp:positionV>
                      <wp:extent cx="5943600" cy="323850"/>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23850"/>
                                <a:chOff x="0" y="0"/>
                                <a:chExt cx="5943600" cy="323850"/>
                              </a:xfrm>
                            </wpg:grpSpPr>
                            <wps:wsp>
                              <wps:cNvPr id="185" name="Graphic 185"/>
                              <wps:cNvSpPr/>
                              <wps:spPr>
                                <a:xfrm>
                                  <a:off x="0" y="0"/>
                                  <a:ext cx="5943600" cy="323850"/>
                                </a:xfrm>
                                <a:custGeom>
                                  <a:avLst/>
                                  <a:gdLst/>
                                  <a:ahLst/>
                                  <a:cxnLst/>
                                  <a:rect l="l" t="t" r="r" b="b"/>
                                  <a:pathLst>
                                    <a:path w="5943600" h="323850">
                                      <a:moveTo>
                                        <a:pt x="5943600" y="323850"/>
                                      </a:moveTo>
                                      <a:lnTo>
                                        <a:pt x="0" y="323850"/>
                                      </a:lnTo>
                                      <a:lnTo>
                                        <a:pt x="0" y="0"/>
                                      </a:lnTo>
                                      <a:lnTo>
                                        <a:pt x="5943600" y="0"/>
                                      </a:lnTo>
                                      <a:lnTo>
                                        <a:pt x="5943600" y="32385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186" name="Image 186"/>
                                <pic:cNvPicPr/>
                              </pic:nvPicPr>
                              <pic:blipFill>
                                <a:blip r:embed="rId20" cstate="print"/>
                                <a:stretch>
                                  <a:fillRect/>
                                </a:stretch>
                              </pic:blipFill>
                              <pic:spPr>
                                <a:xfrm>
                                  <a:off x="937418" y="190156"/>
                                  <a:ext cx="79226" cy="78829"/>
                                </a:xfrm>
                                <a:prstGeom prst="rect">
                                  <a:avLst/>
                                </a:prstGeom>
                              </pic:spPr>
                            </pic:pic>
                            <pic:pic xmlns:pic="http://schemas.openxmlformats.org/drawingml/2006/picture">
                              <pic:nvPicPr>
                                <pic:cNvPr id="187" name="Image 187"/>
                                <pic:cNvPicPr/>
                              </pic:nvPicPr>
                              <pic:blipFill>
                                <a:blip r:embed="rId20" cstate="print"/>
                                <a:stretch>
                                  <a:fillRect/>
                                </a:stretch>
                              </pic:blipFill>
                              <pic:spPr>
                                <a:xfrm>
                                  <a:off x="2309018" y="190156"/>
                                  <a:ext cx="79226" cy="78829"/>
                                </a:xfrm>
                                <a:prstGeom prst="rect">
                                  <a:avLst/>
                                </a:prstGeom>
                              </pic:spPr>
                            </pic:pic>
                            <pic:pic xmlns:pic="http://schemas.openxmlformats.org/drawingml/2006/picture">
                              <pic:nvPicPr>
                                <pic:cNvPr id="188" name="Image 188"/>
                                <pic:cNvPicPr/>
                              </pic:nvPicPr>
                              <pic:blipFill>
                                <a:blip r:embed="rId20" cstate="print"/>
                                <a:stretch>
                                  <a:fillRect/>
                                </a:stretch>
                              </pic:blipFill>
                              <pic:spPr>
                                <a:xfrm>
                                  <a:off x="3223418" y="190156"/>
                                  <a:ext cx="79226" cy="78829"/>
                                </a:xfrm>
                                <a:prstGeom prst="rect">
                                  <a:avLst/>
                                </a:prstGeom>
                              </pic:spPr>
                            </pic:pic>
                          </wpg:wgp>
                        </a:graphicData>
                      </a:graphic>
                    </wp:anchor>
                  </w:drawing>
                </mc:Choice>
                <mc:Fallback>
                  <w:pict>
                    <v:group w14:anchorId="1577B445" id="Group 184" o:spid="_x0000_s1026" style="position:absolute;margin-left:-.5pt;margin-top:-13.7pt;width:468pt;height:25.5pt;z-index:-251695616;mso-wrap-distance-left:0;mso-wrap-distance-right:0" coordsize="59436,3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">
                      <v:shape id="Graphic 185" o:spid="_x0000_s1027" style="position:absolute;width:59436;height:3238;visibility:visible;mso-wrap-style:square;v-text-anchor:top" coordsize="594360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" path="m5943600,323850l,323850,,,5943600,r,323850xe" fillcolor="#d9d9d9" stroked="f">
                        <v:path arrowok="t"/>
                      </v:shape>
                      <v:shape id="Image 186" o:spid="_x0000_s1028" type="#_x0000_t75" style="position:absolute;left:9374;top:1901;width:792;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">
                        <v:imagedata r:id="rId21" o:title=""/>
                      </v:shape>
                      <v:shape id="Image 187" o:spid="_x0000_s1029" type="#_x0000_t75" style="position:absolute;left:23090;top:1901;width:792;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">
                        <v:imagedata r:id="rId21" o:title=""/>
                      </v:shape>
                      <v:shape id="Image 188" o:spid="_x0000_s1030" type="#_x0000_t75" style="position:absolute;left:32234;top:1901;width:792;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">
                        <v:imagedata r:id="rId21" o:title=""/>
                      </v:shape>
                    </v:group>
                  </w:pict>
                </mc:Fallback>
              </mc:AlternateContent>
            </w:r>
            <w:r>
              <w:rPr>
                <w:b/>
                <w:spacing w:val="-2"/>
                <w:sz w:val="16"/>
              </w:rPr>
              <w:t>STATUS:</w:t>
            </w:r>
          </w:p>
        </w:tc>
        <w:tc>
          <w:tcPr>
            <w:tcW w:w="1828" w:type="dxa"/>
            <w:tcBorders>
              <w:left w:val="nil"/>
              <w:bottom w:val="single" w:sz="8" w:space="0" w:color="000000"/>
              <w:right w:val="nil"/>
            </w:tcBorders>
          </w:tcPr>
          <w:p w14:paraId="71F0FDF3" w14:textId="77777777" w:rsidR="0048358B" w:rsidRDefault="0048358B">
            <w:pPr>
              <w:pStyle w:val="TableParagraph"/>
              <w:spacing w:before="6"/>
              <w:rPr>
                <w:b/>
                <w:sz w:val="20"/>
              </w:rPr>
            </w:pPr>
          </w:p>
          <w:p w14:paraId="454B5414" w14:textId="77777777" w:rsidR="0048358B" w:rsidRDefault="00000000" w:rsidP="00E613D4">
            <w:pPr>
              <w:pStyle w:val="TableParagraph"/>
              <w:numPr>
                <w:ilvl w:val="0"/>
                <w:numId w:val="12"/>
              </w:numPr>
              <w:tabs>
                <w:tab w:val="left" w:pos="517"/>
              </w:tabs>
              <w:ind w:hanging="209"/>
              <w:rPr>
                <w:b/>
                <w:sz w:val="16"/>
              </w:rPr>
            </w:pPr>
            <w:r>
              <w:rPr>
                <w:b/>
                <w:spacing w:val="-2"/>
                <w:sz w:val="16"/>
              </w:rPr>
              <w:t>Achieved</w:t>
            </w:r>
          </w:p>
        </w:tc>
        <w:tc>
          <w:tcPr>
            <w:tcW w:w="1773" w:type="dxa"/>
            <w:tcBorders>
              <w:left w:val="nil"/>
              <w:bottom w:val="single" w:sz="8" w:space="0" w:color="000000"/>
              <w:right w:val="nil"/>
            </w:tcBorders>
          </w:tcPr>
          <w:p w14:paraId="75E56665" w14:textId="77777777" w:rsidR="0048358B" w:rsidRDefault="0048358B">
            <w:pPr>
              <w:pStyle w:val="TableParagraph"/>
              <w:spacing w:before="6"/>
              <w:rPr>
                <w:b/>
                <w:sz w:val="20"/>
              </w:rPr>
            </w:pPr>
          </w:p>
          <w:p w14:paraId="7C961671" w14:textId="77777777" w:rsidR="0048358B" w:rsidRDefault="00000000" w:rsidP="00E613D4">
            <w:pPr>
              <w:pStyle w:val="TableParagraph"/>
              <w:numPr>
                <w:ilvl w:val="0"/>
                <w:numId w:val="11"/>
              </w:numPr>
              <w:tabs>
                <w:tab w:val="left" w:pos="893"/>
              </w:tabs>
              <w:ind w:hanging="253"/>
              <w:rPr>
                <w:b/>
                <w:sz w:val="16"/>
              </w:rPr>
            </w:pPr>
            <w:r>
              <w:rPr>
                <w:b/>
                <w:spacing w:val="-2"/>
                <w:sz w:val="16"/>
              </w:rPr>
              <w:t>Revised</w:t>
            </w:r>
          </w:p>
        </w:tc>
        <w:tc>
          <w:tcPr>
            <w:tcW w:w="1471" w:type="dxa"/>
            <w:tcBorders>
              <w:left w:val="nil"/>
              <w:bottom w:val="single" w:sz="8" w:space="0" w:color="000000"/>
              <w:right w:val="nil"/>
            </w:tcBorders>
          </w:tcPr>
          <w:p w14:paraId="24E7E0AB" w14:textId="77777777" w:rsidR="0048358B" w:rsidRDefault="0048358B">
            <w:pPr>
              <w:pStyle w:val="TableParagraph"/>
              <w:spacing w:before="6"/>
              <w:rPr>
                <w:b/>
                <w:sz w:val="20"/>
              </w:rPr>
            </w:pPr>
          </w:p>
          <w:p w14:paraId="6EA2BE16" w14:textId="77777777" w:rsidR="0048358B" w:rsidRDefault="00000000" w:rsidP="00E613D4">
            <w:pPr>
              <w:pStyle w:val="TableParagraph"/>
              <w:numPr>
                <w:ilvl w:val="0"/>
                <w:numId w:val="10"/>
              </w:numPr>
              <w:tabs>
                <w:tab w:val="left" w:pos="605"/>
              </w:tabs>
              <w:ind w:hanging="298"/>
              <w:rPr>
                <w:b/>
                <w:sz w:val="16"/>
              </w:rPr>
            </w:pPr>
            <w:r>
              <w:rPr>
                <w:b/>
                <w:spacing w:val="-2"/>
                <w:sz w:val="16"/>
              </w:rPr>
              <w:t>Continued</w:t>
            </w:r>
          </w:p>
        </w:tc>
        <w:tc>
          <w:tcPr>
            <w:tcW w:w="3129" w:type="dxa"/>
            <w:tcBorders>
              <w:top w:val="nil"/>
              <w:left w:val="nil"/>
              <w:bottom w:val="single" w:sz="8" w:space="0" w:color="000000"/>
            </w:tcBorders>
          </w:tcPr>
          <w:p w14:paraId="74633425" w14:textId="77777777" w:rsidR="0048358B" w:rsidRDefault="0048358B">
            <w:pPr>
              <w:pStyle w:val="TableParagraph"/>
              <w:rPr>
                <w:rFonts w:ascii="Times New Roman"/>
                <w:sz w:val="16"/>
              </w:rPr>
            </w:pPr>
          </w:p>
        </w:tc>
      </w:tr>
      <w:tr w:rsidR="0048358B" w14:paraId="1437EE3F" w14:textId="77777777">
        <w:trPr>
          <w:trHeight w:val="700"/>
        </w:trPr>
        <w:tc>
          <w:tcPr>
            <w:tcW w:w="6229" w:type="dxa"/>
            <w:gridSpan w:val="4"/>
            <w:tcBorders>
              <w:top w:val="single" w:sz="8" w:space="0" w:color="000000"/>
              <w:bottom w:val="single" w:sz="8" w:space="0" w:color="000000"/>
              <w:right w:val="single" w:sz="8" w:space="0" w:color="000000"/>
            </w:tcBorders>
          </w:tcPr>
          <w:p w14:paraId="1C86E1CB" w14:textId="77777777" w:rsidR="0048358B" w:rsidRDefault="0048358B">
            <w:pPr>
              <w:pStyle w:val="TableParagraph"/>
              <w:spacing w:before="5"/>
              <w:rPr>
                <w:b/>
              </w:rPr>
            </w:pPr>
          </w:p>
          <w:p w14:paraId="7D90F8EA" w14:textId="77777777" w:rsidR="0048358B" w:rsidRDefault="00000000">
            <w:pPr>
              <w:pStyle w:val="TableParagraph"/>
              <w:ind w:left="197"/>
              <w:rPr>
                <w:b/>
                <w:sz w:val="16"/>
              </w:rPr>
            </w:pPr>
            <w:proofErr w:type="spellStart"/>
            <w:r>
              <w:rPr>
                <w:b/>
                <w:spacing w:val="-2"/>
                <w:sz w:val="16"/>
              </w:rPr>
              <w:t>Evaluatee’s</w:t>
            </w:r>
            <w:proofErr w:type="spellEnd"/>
            <w:r>
              <w:rPr>
                <w:b/>
                <w:spacing w:val="6"/>
                <w:sz w:val="16"/>
              </w:rPr>
              <w:t xml:space="preserve"> </w:t>
            </w:r>
            <w:r>
              <w:rPr>
                <w:b/>
                <w:spacing w:val="-2"/>
                <w:sz w:val="16"/>
              </w:rPr>
              <w:t>Signature:</w:t>
            </w:r>
          </w:p>
        </w:tc>
        <w:tc>
          <w:tcPr>
            <w:tcW w:w="3129" w:type="dxa"/>
            <w:tcBorders>
              <w:top w:val="single" w:sz="8" w:space="0" w:color="000000"/>
              <w:left w:val="single" w:sz="8" w:space="0" w:color="000000"/>
              <w:bottom w:val="single" w:sz="8" w:space="0" w:color="000000"/>
            </w:tcBorders>
          </w:tcPr>
          <w:p w14:paraId="3DAA36D9" w14:textId="77777777" w:rsidR="0048358B" w:rsidRDefault="0048358B">
            <w:pPr>
              <w:pStyle w:val="TableParagraph"/>
              <w:spacing w:before="5"/>
              <w:rPr>
                <w:b/>
              </w:rPr>
            </w:pPr>
          </w:p>
          <w:p w14:paraId="4606F6D4" w14:textId="77777777" w:rsidR="0048358B" w:rsidRDefault="00000000">
            <w:pPr>
              <w:pStyle w:val="TableParagraph"/>
              <w:ind w:left="221"/>
              <w:rPr>
                <w:b/>
                <w:sz w:val="16"/>
              </w:rPr>
            </w:pPr>
            <w:r>
              <w:rPr>
                <w:b/>
                <w:spacing w:val="-2"/>
                <w:sz w:val="16"/>
              </w:rPr>
              <w:t>Date:</w:t>
            </w:r>
          </w:p>
        </w:tc>
      </w:tr>
      <w:tr w:rsidR="0048358B" w14:paraId="04D9C8DF" w14:textId="77777777">
        <w:trPr>
          <w:trHeight w:val="917"/>
        </w:trPr>
        <w:tc>
          <w:tcPr>
            <w:tcW w:w="6229" w:type="dxa"/>
            <w:gridSpan w:val="4"/>
            <w:tcBorders>
              <w:top w:val="single" w:sz="8" w:space="0" w:color="000000"/>
              <w:right w:val="single" w:sz="8" w:space="0" w:color="000000"/>
            </w:tcBorders>
          </w:tcPr>
          <w:p w14:paraId="40BBA873" w14:textId="77777777" w:rsidR="0048358B" w:rsidRDefault="0048358B">
            <w:pPr>
              <w:pStyle w:val="TableParagraph"/>
              <w:spacing w:before="5"/>
              <w:rPr>
                <w:b/>
              </w:rPr>
            </w:pPr>
          </w:p>
          <w:p w14:paraId="7A3A1B24" w14:textId="77777777" w:rsidR="0048358B" w:rsidRDefault="00000000">
            <w:pPr>
              <w:pStyle w:val="TableParagraph"/>
              <w:spacing w:before="1"/>
              <w:ind w:left="197"/>
              <w:rPr>
                <w:b/>
                <w:sz w:val="18"/>
              </w:rPr>
            </w:pPr>
            <w:r>
              <w:rPr>
                <w:b/>
                <w:sz w:val="18"/>
              </w:rPr>
              <w:t xml:space="preserve">Administrator </w:t>
            </w:r>
            <w:r>
              <w:rPr>
                <w:b/>
                <w:spacing w:val="-2"/>
                <w:sz w:val="18"/>
              </w:rPr>
              <w:t>Signature:</w:t>
            </w:r>
          </w:p>
        </w:tc>
        <w:tc>
          <w:tcPr>
            <w:tcW w:w="3129" w:type="dxa"/>
            <w:tcBorders>
              <w:top w:val="single" w:sz="8" w:space="0" w:color="000000"/>
              <w:left w:val="single" w:sz="8" w:space="0" w:color="000000"/>
            </w:tcBorders>
          </w:tcPr>
          <w:p w14:paraId="22302C57" w14:textId="77777777" w:rsidR="0048358B" w:rsidRDefault="0048358B">
            <w:pPr>
              <w:pStyle w:val="TableParagraph"/>
              <w:spacing w:before="5"/>
              <w:rPr>
                <w:b/>
              </w:rPr>
            </w:pPr>
          </w:p>
          <w:p w14:paraId="2D21CD9D" w14:textId="77777777" w:rsidR="0048358B" w:rsidRDefault="00000000">
            <w:pPr>
              <w:pStyle w:val="TableParagraph"/>
              <w:spacing w:before="1"/>
              <w:ind w:left="221"/>
              <w:rPr>
                <w:b/>
                <w:sz w:val="18"/>
              </w:rPr>
            </w:pPr>
            <w:r>
              <w:rPr>
                <w:b/>
                <w:spacing w:val="-2"/>
                <w:sz w:val="18"/>
              </w:rPr>
              <w:t>Date:</w:t>
            </w:r>
          </w:p>
        </w:tc>
      </w:tr>
    </w:tbl>
    <w:p w14:paraId="31FBB568" w14:textId="77777777" w:rsidR="0048358B" w:rsidRDefault="0048358B">
      <w:pPr>
        <w:rPr>
          <w:sz w:val="18"/>
        </w:rPr>
        <w:sectPr w:rsidR="0048358B">
          <w:pgSz w:w="12240" w:h="15840"/>
          <w:pgMar w:top="1340" w:right="880" w:bottom="280" w:left="1020" w:header="370" w:footer="0" w:gutter="0"/>
          <w:cols w:space="720"/>
        </w:sectPr>
      </w:pPr>
    </w:p>
    <w:p w14:paraId="206B1892" w14:textId="77777777" w:rsidR="0048358B" w:rsidRDefault="0048358B">
      <w:pPr>
        <w:pStyle w:val="BodyText"/>
        <w:rPr>
          <w:b/>
          <w:sz w:val="20"/>
        </w:rPr>
      </w:pPr>
    </w:p>
    <w:p w14:paraId="479A5EF2" w14:textId="77777777" w:rsidR="0048358B" w:rsidRDefault="0048358B">
      <w:pPr>
        <w:pStyle w:val="BodyText"/>
        <w:rPr>
          <w:b/>
          <w:sz w:val="20"/>
        </w:rPr>
      </w:pPr>
    </w:p>
    <w:p w14:paraId="083955D1" w14:textId="77777777" w:rsidR="0048358B" w:rsidRDefault="0048358B">
      <w:pPr>
        <w:pStyle w:val="BodyText"/>
        <w:rPr>
          <w:b/>
          <w:sz w:val="20"/>
        </w:rPr>
      </w:pPr>
    </w:p>
    <w:p w14:paraId="1A9DD59F" w14:textId="77777777" w:rsidR="0048358B" w:rsidRDefault="0048358B">
      <w:pPr>
        <w:pStyle w:val="BodyText"/>
        <w:spacing w:before="4"/>
        <w:rPr>
          <w:b/>
          <w:sz w:val="19"/>
        </w:rPr>
      </w:pPr>
    </w:p>
    <w:p w14:paraId="3418EC0F" w14:textId="77777777" w:rsidR="0048358B" w:rsidRDefault="00000000">
      <w:pPr>
        <w:spacing w:before="90"/>
        <w:ind w:left="533" w:right="582"/>
        <w:jc w:val="center"/>
        <w:rPr>
          <w:rFonts w:ascii="Times New Roman"/>
          <w:b/>
          <w:sz w:val="24"/>
        </w:rPr>
      </w:pPr>
      <w:r>
        <w:rPr>
          <w:rFonts w:ascii="Times New Roman"/>
          <w:b/>
          <w:sz w:val="24"/>
        </w:rPr>
        <w:t>Instructions</w:t>
      </w:r>
      <w:r>
        <w:rPr>
          <w:rFonts w:ascii="Times New Roman"/>
          <w:b/>
          <w:spacing w:val="-1"/>
          <w:sz w:val="24"/>
        </w:rPr>
        <w:t xml:space="preserve"> </w:t>
      </w:r>
      <w:r>
        <w:rPr>
          <w:rFonts w:ascii="Times New Roman"/>
          <w:b/>
          <w:sz w:val="24"/>
        </w:rPr>
        <w:t>for</w:t>
      </w:r>
      <w:r>
        <w:rPr>
          <w:rFonts w:ascii="Times New Roman"/>
          <w:b/>
          <w:spacing w:val="-6"/>
          <w:sz w:val="24"/>
        </w:rPr>
        <w:t xml:space="preserve"> </w:t>
      </w:r>
      <w:r>
        <w:rPr>
          <w:rFonts w:ascii="Times New Roman"/>
          <w:b/>
          <w:sz w:val="24"/>
        </w:rPr>
        <w:t>Completing</w:t>
      </w:r>
      <w:r>
        <w:rPr>
          <w:rFonts w:ascii="Times New Roman"/>
          <w:b/>
          <w:spacing w:val="-1"/>
          <w:sz w:val="24"/>
        </w:rPr>
        <w:t xml:space="preserve"> </w:t>
      </w:r>
      <w:r>
        <w:rPr>
          <w:rFonts w:ascii="Times New Roman"/>
          <w:b/>
          <w:sz w:val="24"/>
        </w:rPr>
        <w:t>the Individual</w:t>
      </w:r>
      <w:r>
        <w:rPr>
          <w:rFonts w:ascii="Times New Roman"/>
          <w:b/>
          <w:spacing w:val="-1"/>
          <w:sz w:val="24"/>
        </w:rPr>
        <w:t xml:space="preserve"> </w:t>
      </w:r>
      <w:r>
        <w:rPr>
          <w:rFonts w:ascii="Times New Roman"/>
          <w:b/>
          <w:sz w:val="24"/>
        </w:rPr>
        <w:t>Corrective</w:t>
      </w:r>
      <w:r>
        <w:rPr>
          <w:rFonts w:ascii="Times New Roman"/>
          <w:b/>
          <w:spacing w:val="3"/>
          <w:sz w:val="24"/>
        </w:rPr>
        <w:t xml:space="preserve"> </w:t>
      </w:r>
      <w:r>
        <w:rPr>
          <w:rFonts w:ascii="Times New Roman"/>
          <w:b/>
          <w:sz w:val="24"/>
        </w:rPr>
        <w:t xml:space="preserve">Action </w:t>
      </w:r>
      <w:r>
        <w:rPr>
          <w:rFonts w:ascii="Times New Roman"/>
          <w:b/>
          <w:spacing w:val="-4"/>
          <w:sz w:val="24"/>
        </w:rPr>
        <w:t>Plan</w:t>
      </w:r>
    </w:p>
    <w:p w14:paraId="3B24D73D" w14:textId="77777777" w:rsidR="0048358B" w:rsidRDefault="0048358B">
      <w:pPr>
        <w:pStyle w:val="BodyText"/>
        <w:spacing w:before="5"/>
        <w:rPr>
          <w:rFonts w:ascii="Times New Roman"/>
          <w:b/>
          <w:sz w:val="25"/>
        </w:rPr>
      </w:pPr>
    </w:p>
    <w:p w14:paraId="0F620632" w14:textId="77777777" w:rsidR="0048358B" w:rsidRDefault="00000000">
      <w:pPr>
        <w:spacing w:line="280" w:lineRule="auto"/>
        <w:ind w:left="510" w:right="560"/>
        <w:jc w:val="both"/>
        <w:rPr>
          <w:rFonts w:ascii="Times New Roman" w:hAnsi="Times New Roman"/>
          <w:b/>
          <w:i/>
          <w:sz w:val="20"/>
        </w:rPr>
      </w:pPr>
      <w:r>
        <w:rPr>
          <w:rFonts w:ascii="Times New Roman" w:hAnsi="Times New Roman"/>
          <w:b/>
          <w:i/>
          <w:sz w:val="20"/>
        </w:rPr>
        <w:t>This</w:t>
      </w:r>
      <w:r>
        <w:rPr>
          <w:rFonts w:ascii="Times New Roman" w:hAnsi="Times New Roman"/>
          <w:b/>
          <w:i/>
          <w:spacing w:val="13"/>
          <w:sz w:val="20"/>
        </w:rPr>
        <w:t xml:space="preserve"> </w:t>
      </w:r>
      <w:r>
        <w:rPr>
          <w:rFonts w:ascii="Times New Roman" w:hAnsi="Times New Roman"/>
          <w:b/>
          <w:i/>
          <w:sz w:val="20"/>
        </w:rPr>
        <w:t>plan</w:t>
      </w:r>
      <w:r>
        <w:rPr>
          <w:rFonts w:ascii="Times New Roman" w:hAnsi="Times New Roman"/>
          <w:b/>
          <w:i/>
          <w:spacing w:val="13"/>
          <w:sz w:val="20"/>
        </w:rPr>
        <w:t xml:space="preserve"> </w:t>
      </w:r>
      <w:r>
        <w:rPr>
          <w:rFonts w:ascii="Times New Roman" w:hAnsi="Times New Roman"/>
          <w:b/>
          <w:i/>
          <w:sz w:val="20"/>
        </w:rPr>
        <w:t>is</w:t>
      </w:r>
      <w:r>
        <w:rPr>
          <w:rFonts w:ascii="Times New Roman" w:hAnsi="Times New Roman"/>
          <w:b/>
          <w:i/>
          <w:spacing w:val="13"/>
          <w:sz w:val="20"/>
        </w:rPr>
        <w:t xml:space="preserve"> </w:t>
      </w:r>
      <w:r>
        <w:rPr>
          <w:rFonts w:ascii="Times New Roman" w:hAnsi="Times New Roman"/>
          <w:b/>
          <w:i/>
          <w:sz w:val="20"/>
        </w:rPr>
        <w:t>to</w:t>
      </w:r>
      <w:r>
        <w:rPr>
          <w:rFonts w:ascii="Times New Roman" w:hAnsi="Times New Roman"/>
          <w:b/>
          <w:i/>
          <w:spacing w:val="13"/>
          <w:sz w:val="20"/>
        </w:rPr>
        <w:t xml:space="preserve"> </w:t>
      </w:r>
      <w:r>
        <w:rPr>
          <w:rFonts w:ascii="Times New Roman" w:hAnsi="Times New Roman"/>
          <w:b/>
          <w:i/>
          <w:sz w:val="20"/>
        </w:rPr>
        <w:t>be</w:t>
      </w:r>
      <w:r>
        <w:rPr>
          <w:rFonts w:ascii="Times New Roman" w:hAnsi="Times New Roman"/>
          <w:b/>
          <w:i/>
          <w:spacing w:val="13"/>
          <w:sz w:val="20"/>
        </w:rPr>
        <w:t xml:space="preserve"> </w:t>
      </w:r>
      <w:r>
        <w:rPr>
          <w:rFonts w:ascii="Times New Roman" w:hAnsi="Times New Roman"/>
          <w:b/>
          <w:i/>
          <w:sz w:val="20"/>
        </w:rPr>
        <w:t>completed</w:t>
      </w:r>
      <w:r>
        <w:rPr>
          <w:rFonts w:ascii="Times New Roman" w:hAnsi="Times New Roman"/>
          <w:b/>
          <w:i/>
          <w:spacing w:val="13"/>
          <w:sz w:val="20"/>
        </w:rPr>
        <w:t xml:space="preserve"> </w:t>
      </w:r>
      <w:r>
        <w:rPr>
          <w:rFonts w:ascii="Times New Roman" w:hAnsi="Times New Roman"/>
          <w:b/>
          <w:i/>
          <w:sz w:val="20"/>
        </w:rPr>
        <w:t>by</w:t>
      </w:r>
      <w:r>
        <w:rPr>
          <w:rFonts w:ascii="Times New Roman" w:hAnsi="Times New Roman"/>
          <w:b/>
          <w:i/>
          <w:spacing w:val="13"/>
          <w:sz w:val="20"/>
        </w:rPr>
        <w:t xml:space="preserve"> </w:t>
      </w:r>
      <w:r>
        <w:rPr>
          <w:rFonts w:ascii="Times New Roman" w:hAnsi="Times New Roman"/>
          <w:b/>
          <w:i/>
          <w:sz w:val="20"/>
        </w:rPr>
        <w:t>the</w:t>
      </w:r>
      <w:r>
        <w:rPr>
          <w:rFonts w:ascii="Times New Roman" w:hAnsi="Times New Roman"/>
          <w:b/>
          <w:i/>
          <w:spacing w:val="13"/>
          <w:sz w:val="20"/>
        </w:rPr>
        <w:t xml:space="preserve"> </w:t>
      </w:r>
      <w:r>
        <w:rPr>
          <w:rFonts w:ascii="Times New Roman" w:hAnsi="Times New Roman"/>
          <w:b/>
          <w:i/>
          <w:sz w:val="20"/>
        </w:rPr>
        <w:t>evaluator</w:t>
      </w:r>
      <w:r>
        <w:rPr>
          <w:rFonts w:ascii="Times New Roman" w:hAnsi="Times New Roman"/>
          <w:b/>
          <w:i/>
          <w:spacing w:val="13"/>
          <w:sz w:val="20"/>
        </w:rPr>
        <w:t xml:space="preserve"> </w:t>
      </w:r>
      <w:r>
        <w:rPr>
          <w:rFonts w:ascii="Times New Roman" w:hAnsi="Times New Roman"/>
          <w:b/>
          <w:i/>
          <w:sz w:val="20"/>
        </w:rPr>
        <w:t>(with</w:t>
      </w:r>
      <w:r>
        <w:rPr>
          <w:rFonts w:ascii="Times New Roman" w:hAnsi="Times New Roman"/>
          <w:b/>
          <w:i/>
          <w:spacing w:val="-2"/>
          <w:sz w:val="20"/>
        </w:rPr>
        <w:t xml:space="preserve"> </w:t>
      </w:r>
      <w:r>
        <w:rPr>
          <w:rFonts w:ascii="Times New Roman" w:hAnsi="Times New Roman"/>
          <w:b/>
          <w:i/>
          <w:sz w:val="20"/>
        </w:rPr>
        <w:t>discussion</w:t>
      </w:r>
      <w:r>
        <w:rPr>
          <w:rFonts w:ascii="Times New Roman" w:hAnsi="Times New Roman"/>
          <w:b/>
          <w:i/>
          <w:spacing w:val="-2"/>
          <w:sz w:val="20"/>
        </w:rPr>
        <w:t xml:space="preserve"> </w:t>
      </w:r>
      <w:r>
        <w:rPr>
          <w:rFonts w:ascii="Times New Roman" w:hAnsi="Times New Roman"/>
          <w:b/>
          <w:i/>
          <w:sz w:val="20"/>
        </w:rPr>
        <w:t>and</w:t>
      </w:r>
      <w:r>
        <w:rPr>
          <w:rFonts w:ascii="Times New Roman" w:hAnsi="Times New Roman"/>
          <w:b/>
          <w:i/>
          <w:spacing w:val="-2"/>
          <w:sz w:val="20"/>
        </w:rPr>
        <w:t xml:space="preserve"> </w:t>
      </w:r>
      <w:r>
        <w:rPr>
          <w:rFonts w:ascii="Times New Roman" w:hAnsi="Times New Roman"/>
          <w:b/>
          <w:i/>
          <w:sz w:val="20"/>
        </w:rPr>
        <w:t>assistance</w:t>
      </w:r>
      <w:r>
        <w:rPr>
          <w:rFonts w:ascii="Times New Roman" w:hAnsi="Times New Roman"/>
          <w:b/>
          <w:i/>
          <w:spacing w:val="-2"/>
          <w:sz w:val="20"/>
        </w:rPr>
        <w:t xml:space="preserve"> </w:t>
      </w:r>
      <w:r>
        <w:rPr>
          <w:rFonts w:ascii="Times New Roman" w:hAnsi="Times New Roman"/>
          <w:b/>
          <w:i/>
          <w:sz w:val="20"/>
        </w:rPr>
        <w:t>from</w:t>
      </w:r>
      <w:r>
        <w:rPr>
          <w:rFonts w:ascii="Times New Roman" w:hAnsi="Times New Roman"/>
          <w:b/>
          <w:i/>
          <w:spacing w:val="-2"/>
          <w:sz w:val="20"/>
        </w:rPr>
        <w:t xml:space="preserve"> </w:t>
      </w:r>
      <w:r>
        <w:rPr>
          <w:rFonts w:ascii="Times New Roman" w:hAnsi="Times New Roman"/>
          <w:b/>
          <w:i/>
          <w:sz w:val="20"/>
        </w:rPr>
        <w:t>the</w:t>
      </w:r>
      <w:r>
        <w:rPr>
          <w:rFonts w:ascii="Times New Roman" w:hAnsi="Times New Roman"/>
          <w:b/>
          <w:i/>
          <w:spacing w:val="-2"/>
          <w:sz w:val="20"/>
        </w:rPr>
        <w:t xml:space="preserve"> </w:t>
      </w:r>
      <w:proofErr w:type="spellStart"/>
      <w:r>
        <w:rPr>
          <w:rFonts w:ascii="Times New Roman" w:hAnsi="Times New Roman"/>
          <w:b/>
          <w:i/>
          <w:sz w:val="20"/>
        </w:rPr>
        <w:t>evaluatee</w:t>
      </w:r>
      <w:proofErr w:type="spellEnd"/>
      <w:r>
        <w:rPr>
          <w:rFonts w:ascii="Times New Roman" w:hAnsi="Times New Roman"/>
          <w:b/>
          <w:i/>
          <w:sz w:val="20"/>
        </w:rPr>
        <w:t>)</w:t>
      </w:r>
      <w:r>
        <w:rPr>
          <w:rFonts w:ascii="Times New Roman" w:hAnsi="Times New Roman"/>
          <w:b/>
          <w:i/>
          <w:spacing w:val="-2"/>
          <w:sz w:val="20"/>
        </w:rPr>
        <w:t xml:space="preserve"> </w:t>
      </w:r>
      <w:r>
        <w:rPr>
          <w:rFonts w:ascii="Times New Roman" w:hAnsi="Times New Roman"/>
          <w:b/>
          <w:i/>
          <w:sz w:val="20"/>
        </w:rPr>
        <w:t>as</w:t>
      </w:r>
      <w:r>
        <w:rPr>
          <w:rFonts w:ascii="Times New Roman" w:hAnsi="Times New Roman"/>
          <w:b/>
          <w:i/>
          <w:spacing w:val="-2"/>
          <w:sz w:val="20"/>
        </w:rPr>
        <w:t xml:space="preserve"> </w:t>
      </w:r>
      <w:r>
        <w:rPr>
          <w:rFonts w:ascii="Times New Roman" w:hAnsi="Times New Roman"/>
          <w:b/>
          <w:i/>
          <w:sz w:val="20"/>
        </w:rPr>
        <w:t>it</w:t>
      </w:r>
      <w:r>
        <w:rPr>
          <w:rFonts w:ascii="Times New Roman" w:hAnsi="Times New Roman"/>
          <w:b/>
          <w:i/>
          <w:spacing w:val="-2"/>
          <w:sz w:val="20"/>
        </w:rPr>
        <w:t xml:space="preserve"> </w:t>
      </w:r>
      <w:r>
        <w:rPr>
          <w:rFonts w:ascii="Times New Roman" w:hAnsi="Times New Roman"/>
          <w:b/>
          <w:i/>
          <w:sz w:val="20"/>
        </w:rPr>
        <w:t>relates</w:t>
      </w:r>
      <w:r>
        <w:rPr>
          <w:rFonts w:ascii="Times New Roman" w:hAnsi="Times New Roman"/>
          <w:b/>
          <w:i/>
          <w:spacing w:val="-2"/>
          <w:sz w:val="20"/>
        </w:rPr>
        <w:t xml:space="preserve"> </w:t>
      </w:r>
      <w:r>
        <w:rPr>
          <w:rFonts w:ascii="Times New Roman" w:hAnsi="Times New Roman"/>
          <w:b/>
          <w:i/>
          <w:sz w:val="20"/>
        </w:rPr>
        <w:t>to a “Ineffective”</w:t>
      </w:r>
      <w:r>
        <w:rPr>
          <w:rFonts w:ascii="Times New Roman" w:hAnsi="Times New Roman"/>
          <w:b/>
          <w:i/>
          <w:spacing w:val="-3"/>
          <w:sz w:val="20"/>
        </w:rPr>
        <w:t xml:space="preserve"> </w:t>
      </w:r>
      <w:r>
        <w:rPr>
          <w:rFonts w:ascii="Times New Roman" w:hAnsi="Times New Roman"/>
          <w:b/>
          <w:i/>
          <w:sz w:val="20"/>
        </w:rPr>
        <w:t>rating</w:t>
      </w:r>
      <w:r>
        <w:rPr>
          <w:rFonts w:ascii="Times New Roman" w:hAnsi="Times New Roman"/>
          <w:b/>
          <w:i/>
          <w:spacing w:val="-3"/>
          <w:sz w:val="20"/>
        </w:rPr>
        <w:t xml:space="preserve"> </w:t>
      </w:r>
      <w:r>
        <w:rPr>
          <w:rFonts w:ascii="Times New Roman" w:hAnsi="Times New Roman"/>
          <w:b/>
          <w:i/>
          <w:sz w:val="20"/>
        </w:rPr>
        <w:t>on</w:t>
      </w:r>
      <w:r>
        <w:rPr>
          <w:rFonts w:ascii="Times New Roman" w:hAnsi="Times New Roman"/>
          <w:b/>
          <w:i/>
          <w:spacing w:val="-3"/>
          <w:sz w:val="20"/>
        </w:rPr>
        <w:t xml:space="preserve"> </w:t>
      </w:r>
      <w:r>
        <w:rPr>
          <w:rFonts w:ascii="Times New Roman" w:hAnsi="Times New Roman"/>
          <w:b/>
          <w:i/>
          <w:sz w:val="20"/>
        </w:rPr>
        <w:t>any</w:t>
      </w:r>
      <w:r>
        <w:rPr>
          <w:rFonts w:ascii="Times New Roman" w:hAnsi="Times New Roman"/>
          <w:b/>
          <w:i/>
          <w:spacing w:val="-3"/>
          <w:sz w:val="20"/>
        </w:rPr>
        <w:t xml:space="preserve"> </w:t>
      </w:r>
      <w:r>
        <w:rPr>
          <w:rFonts w:ascii="Times New Roman" w:hAnsi="Times New Roman"/>
          <w:b/>
          <w:i/>
          <w:sz w:val="20"/>
        </w:rPr>
        <w:t>one</w:t>
      </w:r>
      <w:r>
        <w:rPr>
          <w:rFonts w:ascii="Times New Roman" w:hAnsi="Times New Roman"/>
          <w:b/>
          <w:i/>
          <w:spacing w:val="-3"/>
          <w:sz w:val="20"/>
        </w:rPr>
        <w:t xml:space="preserve"> </w:t>
      </w:r>
      <w:r>
        <w:rPr>
          <w:rFonts w:ascii="Times New Roman" w:hAnsi="Times New Roman"/>
          <w:b/>
          <w:i/>
          <w:sz w:val="20"/>
        </w:rPr>
        <w:t>Measure</w:t>
      </w:r>
      <w:r>
        <w:rPr>
          <w:rFonts w:ascii="Times New Roman" w:hAnsi="Times New Roman"/>
          <w:b/>
          <w:i/>
          <w:spacing w:val="-3"/>
          <w:sz w:val="20"/>
        </w:rPr>
        <w:t xml:space="preserve"> </w:t>
      </w:r>
      <w:r>
        <w:rPr>
          <w:rFonts w:ascii="Times New Roman" w:hAnsi="Times New Roman"/>
          <w:b/>
          <w:i/>
          <w:sz w:val="20"/>
        </w:rPr>
        <w:t>or</w:t>
      </w:r>
      <w:r>
        <w:rPr>
          <w:rFonts w:ascii="Times New Roman" w:hAnsi="Times New Roman"/>
          <w:b/>
          <w:i/>
          <w:spacing w:val="-3"/>
          <w:sz w:val="20"/>
        </w:rPr>
        <w:t xml:space="preserve"> </w:t>
      </w:r>
      <w:r>
        <w:rPr>
          <w:rFonts w:ascii="Times New Roman" w:hAnsi="Times New Roman"/>
          <w:b/>
          <w:i/>
          <w:sz w:val="20"/>
        </w:rPr>
        <w:t>more</w:t>
      </w:r>
      <w:r>
        <w:rPr>
          <w:rFonts w:ascii="Times New Roman" w:hAnsi="Times New Roman"/>
          <w:b/>
          <w:i/>
          <w:spacing w:val="-3"/>
          <w:sz w:val="20"/>
        </w:rPr>
        <w:t xml:space="preserve"> </w:t>
      </w:r>
      <w:r>
        <w:rPr>
          <w:rFonts w:ascii="Times New Roman" w:hAnsi="Times New Roman"/>
          <w:b/>
          <w:i/>
          <w:sz w:val="20"/>
        </w:rPr>
        <w:t>from</w:t>
      </w:r>
      <w:r>
        <w:rPr>
          <w:rFonts w:ascii="Times New Roman" w:hAnsi="Times New Roman"/>
          <w:b/>
          <w:i/>
          <w:spacing w:val="-3"/>
          <w:sz w:val="20"/>
        </w:rPr>
        <w:t xml:space="preserve"> </w:t>
      </w:r>
      <w:r>
        <w:rPr>
          <w:rFonts w:ascii="Times New Roman" w:hAnsi="Times New Roman"/>
          <w:b/>
          <w:i/>
          <w:sz w:val="20"/>
        </w:rPr>
        <w:t>the</w:t>
      </w:r>
      <w:r>
        <w:rPr>
          <w:rFonts w:ascii="Times New Roman" w:hAnsi="Times New Roman"/>
          <w:b/>
          <w:i/>
          <w:spacing w:val="-3"/>
          <w:sz w:val="20"/>
        </w:rPr>
        <w:t xml:space="preserve"> </w:t>
      </w:r>
      <w:r>
        <w:rPr>
          <w:rFonts w:ascii="Times New Roman" w:hAnsi="Times New Roman"/>
          <w:b/>
          <w:i/>
          <w:sz w:val="20"/>
        </w:rPr>
        <w:t>Summative</w:t>
      </w:r>
      <w:r>
        <w:rPr>
          <w:rFonts w:ascii="Times New Roman" w:hAnsi="Times New Roman"/>
          <w:b/>
          <w:i/>
          <w:spacing w:val="-3"/>
          <w:sz w:val="20"/>
        </w:rPr>
        <w:t xml:space="preserve"> </w:t>
      </w:r>
      <w:r>
        <w:rPr>
          <w:rFonts w:ascii="Times New Roman" w:hAnsi="Times New Roman"/>
          <w:b/>
          <w:i/>
          <w:sz w:val="20"/>
        </w:rPr>
        <w:t>Evaluation</w:t>
      </w:r>
      <w:r>
        <w:rPr>
          <w:rFonts w:ascii="Times New Roman" w:hAnsi="Times New Roman"/>
          <w:b/>
          <w:i/>
          <w:spacing w:val="-3"/>
          <w:sz w:val="20"/>
        </w:rPr>
        <w:t xml:space="preserve"> </w:t>
      </w:r>
      <w:r>
        <w:rPr>
          <w:rFonts w:ascii="Times New Roman" w:hAnsi="Times New Roman"/>
          <w:b/>
          <w:i/>
          <w:sz w:val="20"/>
        </w:rPr>
        <w:t>or</w:t>
      </w:r>
      <w:r>
        <w:rPr>
          <w:rFonts w:ascii="Times New Roman" w:hAnsi="Times New Roman"/>
          <w:b/>
          <w:i/>
          <w:spacing w:val="-3"/>
          <w:sz w:val="20"/>
        </w:rPr>
        <w:t xml:space="preserve"> </w:t>
      </w:r>
      <w:r>
        <w:rPr>
          <w:rFonts w:ascii="Times New Roman" w:hAnsi="Times New Roman"/>
          <w:b/>
          <w:i/>
          <w:sz w:val="20"/>
          <w:u w:val="single"/>
        </w:rPr>
        <w:t>at</w:t>
      </w:r>
      <w:r>
        <w:rPr>
          <w:rFonts w:ascii="Times New Roman" w:hAnsi="Times New Roman"/>
          <w:b/>
          <w:i/>
          <w:spacing w:val="-3"/>
          <w:sz w:val="20"/>
          <w:u w:val="single"/>
        </w:rPr>
        <w:t xml:space="preserve"> </w:t>
      </w:r>
      <w:r>
        <w:rPr>
          <w:rFonts w:ascii="Times New Roman" w:hAnsi="Times New Roman"/>
          <w:b/>
          <w:i/>
          <w:sz w:val="20"/>
          <w:u w:val="single"/>
        </w:rPr>
        <w:t>any</w:t>
      </w:r>
      <w:r>
        <w:rPr>
          <w:rFonts w:ascii="Times New Roman" w:hAnsi="Times New Roman"/>
          <w:b/>
          <w:i/>
          <w:spacing w:val="-3"/>
          <w:sz w:val="20"/>
          <w:u w:val="single"/>
        </w:rPr>
        <w:t xml:space="preserve"> </w:t>
      </w:r>
      <w:r>
        <w:rPr>
          <w:rFonts w:ascii="Times New Roman" w:hAnsi="Times New Roman"/>
          <w:b/>
          <w:i/>
          <w:sz w:val="20"/>
          <w:u w:val="single"/>
        </w:rPr>
        <w:t>time</w:t>
      </w:r>
      <w:r>
        <w:rPr>
          <w:rFonts w:ascii="Times New Roman" w:hAnsi="Times New Roman"/>
          <w:b/>
          <w:i/>
          <w:spacing w:val="-3"/>
          <w:sz w:val="20"/>
          <w:u w:val="single"/>
        </w:rPr>
        <w:t xml:space="preserve"> </w:t>
      </w:r>
      <w:r>
        <w:rPr>
          <w:rFonts w:ascii="Times New Roman" w:hAnsi="Times New Roman"/>
          <w:b/>
          <w:i/>
          <w:sz w:val="20"/>
          <w:u w:val="single"/>
        </w:rPr>
        <w:t>an</w:t>
      </w:r>
      <w:r>
        <w:rPr>
          <w:rFonts w:ascii="Times New Roman" w:hAnsi="Times New Roman"/>
          <w:b/>
          <w:i/>
          <w:spacing w:val="-3"/>
          <w:sz w:val="20"/>
          <w:u w:val="single"/>
        </w:rPr>
        <w:t xml:space="preserve"> </w:t>
      </w:r>
      <w:r>
        <w:rPr>
          <w:rFonts w:ascii="Times New Roman" w:hAnsi="Times New Roman"/>
          <w:b/>
          <w:i/>
          <w:sz w:val="20"/>
          <w:u w:val="single"/>
        </w:rPr>
        <w:t>immediate</w:t>
      </w:r>
      <w:r>
        <w:rPr>
          <w:rFonts w:ascii="Times New Roman" w:hAnsi="Times New Roman"/>
          <w:b/>
          <w:i/>
          <w:sz w:val="20"/>
        </w:rPr>
        <w:t xml:space="preserve"> </w:t>
      </w:r>
      <w:r>
        <w:rPr>
          <w:rFonts w:ascii="Times New Roman" w:hAnsi="Times New Roman"/>
          <w:b/>
          <w:i/>
          <w:sz w:val="20"/>
          <w:u w:val="single"/>
        </w:rPr>
        <w:t>change in behavior, practice or performance is needed</w:t>
      </w:r>
      <w:r>
        <w:rPr>
          <w:rFonts w:ascii="Times New Roman" w:hAnsi="Times New Roman"/>
          <w:b/>
          <w:i/>
          <w:sz w:val="20"/>
        </w:rPr>
        <w:t>.</w:t>
      </w:r>
      <w:r>
        <w:rPr>
          <w:rFonts w:ascii="Times New Roman" w:hAnsi="Times New Roman"/>
          <w:b/>
          <w:i/>
          <w:spacing w:val="40"/>
          <w:sz w:val="20"/>
        </w:rPr>
        <w:t xml:space="preserve"> </w:t>
      </w:r>
      <w:r>
        <w:rPr>
          <w:rFonts w:ascii="Times New Roman" w:hAnsi="Times New Roman"/>
          <w:b/>
          <w:i/>
          <w:sz w:val="20"/>
        </w:rPr>
        <w:t xml:space="preserve">The evaluator and </w:t>
      </w:r>
      <w:proofErr w:type="spellStart"/>
      <w:r>
        <w:rPr>
          <w:rFonts w:ascii="Times New Roman" w:hAnsi="Times New Roman"/>
          <w:b/>
          <w:i/>
          <w:sz w:val="20"/>
        </w:rPr>
        <w:t>evaluatee</w:t>
      </w:r>
      <w:proofErr w:type="spellEnd"/>
      <w:r>
        <w:rPr>
          <w:rFonts w:ascii="Times New Roman" w:hAnsi="Times New Roman"/>
          <w:b/>
          <w:i/>
          <w:sz w:val="20"/>
        </w:rPr>
        <w:t xml:space="preserve"> must identify corrective action goals and objectives; procedures and activities designed to achieve the goals; and targeted dates for appraising the </w:t>
      </w:r>
      <w:proofErr w:type="spellStart"/>
      <w:r>
        <w:rPr>
          <w:rFonts w:ascii="Times New Roman" w:hAnsi="Times New Roman"/>
          <w:b/>
          <w:i/>
          <w:sz w:val="20"/>
        </w:rPr>
        <w:t>evaluatee’s</w:t>
      </w:r>
      <w:proofErr w:type="spellEnd"/>
      <w:r>
        <w:rPr>
          <w:rFonts w:ascii="Times New Roman" w:hAnsi="Times New Roman"/>
          <w:b/>
          <w:i/>
          <w:sz w:val="20"/>
        </w:rPr>
        <w:t xml:space="preserve"> improvement of the measure.</w:t>
      </w:r>
      <w:r>
        <w:rPr>
          <w:rFonts w:ascii="Times New Roman" w:hAnsi="Times New Roman"/>
          <w:b/>
          <w:i/>
          <w:spacing w:val="40"/>
          <w:sz w:val="20"/>
        </w:rPr>
        <w:t xml:space="preserve"> </w:t>
      </w:r>
      <w:r>
        <w:rPr>
          <w:rFonts w:ascii="Times New Roman" w:hAnsi="Times New Roman"/>
          <w:b/>
          <w:i/>
          <w:sz w:val="20"/>
        </w:rPr>
        <w:t xml:space="preserve">It is the evaluator’s responsibility to document all actions taken to assist the </w:t>
      </w:r>
      <w:proofErr w:type="spellStart"/>
      <w:r>
        <w:rPr>
          <w:rFonts w:ascii="Times New Roman" w:hAnsi="Times New Roman"/>
          <w:b/>
          <w:i/>
          <w:sz w:val="20"/>
        </w:rPr>
        <w:t>evaluatee</w:t>
      </w:r>
      <w:proofErr w:type="spellEnd"/>
      <w:r>
        <w:rPr>
          <w:rFonts w:ascii="Times New Roman" w:hAnsi="Times New Roman"/>
          <w:b/>
          <w:i/>
          <w:sz w:val="20"/>
        </w:rPr>
        <w:t xml:space="preserve"> in improving his/her performance.</w:t>
      </w:r>
    </w:p>
    <w:p w14:paraId="3E946722" w14:textId="77777777" w:rsidR="0048358B" w:rsidRDefault="0048358B">
      <w:pPr>
        <w:pStyle w:val="BodyText"/>
        <w:rPr>
          <w:rFonts w:ascii="Times New Roman"/>
          <w:b/>
          <w:i/>
        </w:rPr>
      </w:pPr>
    </w:p>
    <w:p w14:paraId="5E455B51" w14:textId="77777777" w:rsidR="0048358B" w:rsidRDefault="0048358B">
      <w:pPr>
        <w:pStyle w:val="BodyText"/>
        <w:spacing w:before="6"/>
        <w:rPr>
          <w:rFonts w:ascii="Times New Roman"/>
          <w:b/>
          <w:i/>
        </w:rPr>
      </w:pPr>
    </w:p>
    <w:p w14:paraId="25CD15B5" w14:textId="77777777" w:rsidR="0048358B" w:rsidRDefault="00000000" w:rsidP="00E613D4">
      <w:pPr>
        <w:pStyle w:val="ListParagraph"/>
        <w:numPr>
          <w:ilvl w:val="0"/>
          <w:numId w:val="9"/>
        </w:numPr>
        <w:tabs>
          <w:tab w:val="left" w:pos="1229"/>
        </w:tabs>
        <w:spacing w:before="1"/>
        <w:ind w:left="1229" w:hanging="359"/>
        <w:jc w:val="both"/>
        <w:rPr>
          <w:rFonts w:ascii="Cambria"/>
          <w:b/>
          <w:sz w:val="20"/>
        </w:rPr>
      </w:pPr>
      <w:r>
        <w:rPr>
          <w:rFonts w:ascii="Cambria"/>
          <w:b/>
          <w:sz w:val="20"/>
        </w:rPr>
        <w:t>Areas</w:t>
      </w:r>
      <w:r>
        <w:rPr>
          <w:rFonts w:ascii="Cambria"/>
          <w:b/>
          <w:spacing w:val="-7"/>
          <w:sz w:val="20"/>
        </w:rPr>
        <w:t xml:space="preserve"> </w:t>
      </w:r>
      <w:r>
        <w:rPr>
          <w:rFonts w:ascii="Cambria"/>
          <w:b/>
          <w:sz w:val="20"/>
        </w:rPr>
        <w:t>Identified</w:t>
      </w:r>
      <w:r>
        <w:rPr>
          <w:rFonts w:ascii="Cambria"/>
          <w:b/>
          <w:spacing w:val="-7"/>
          <w:sz w:val="20"/>
        </w:rPr>
        <w:t xml:space="preserve"> </w:t>
      </w:r>
      <w:r>
        <w:rPr>
          <w:rFonts w:ascii="Cambria"/>
          <w:b/>
          <w:sz w:val="20"/>
        </w:rPr>
        <w:t>for</w:t>
      </w:r>
      <w:r>
        <w:rPr>
          <w:rFonts w:ascii="Cambria"/>
          <w:b/>
          <w:spacing w:val="-6"/>
          <w:sz w:val="20"/>
        </w:rPr>
        <w:t xml:space="preserve"> </w:t>
      </w:r>
      <w:r>
        <w:rPr>
          <w:rFonts w:ascii="Cambria"/>
          <w:b/>
          <w:spacing w:val="-2"/>
          <w:sz w:val="20"/>
        </w:rPr>
        <w:t>Improvement:</w:t>
      </w:r>
    </w:p>
    <w:p w14:paraId="47C68E14" w14:textId="77777777" w:rsidR="0048358B" w:rsidRDefault="00000000">
      <w:pPr>
        <w:spacing w:before="35"/>
        <w:ind w:left="870"/>
        <w:jc w:val="both"/>
        <w:rPr>
          <w:rFonts w:ascii="Cambria"/>
          <w:b/>
          <w:sz w:val="20"/>
        </w:rPr>
      </w:pPr>
      <w:r>
        <w:rPr>
          <w:rFonts w:ascii="Cambria"/>
          <w:b/>
          <w:sz w:val="20"/>
        </w:rPr>
        <w:t>Describe</w:t>
      </w:r>
      <w:r>
        <w:rPr>
          <w:rFonts w:ascii="Cambria"/>
          <w:b/>
          <w:spacing w:val="-10"/>
          <w:sz w:val="20"/>
        </w:rPr>
        <w:t xml:space="preserve"> </w:t>
      </w:r>
      <w:r>
        <w:rPr>
          <w:rFonts w:ascii="Cambria"/>
          <w:b/>
          <w:sz w:val="20"/>
        </w:rPr>
        <w:t>the</w:t>
      </w:r>
      <w:r>
        <w:rPr>
          <w:rFonts w:ascii="Cambria"/>
          <w:b/>
          <w:spacing w:val="-7"/>
          <w:sz w:val="20"/>
        </w:rPr>
        <w:t xml:space="preserve"> </w:t>
      </w:r>
      <w:r>
        <w:rPr>
          <w:rFonts w:ascii="Cambria"/>
          <w:b/>
          <w:sz w:val="20"/>
        </w:rPr>
        <w:t>area</w:t>
      </w:r>
      <w:r>
        <w:rPr>
          <w:rFonts w:ascii="Cambria"/>
          <w:b/>
          <w:spacing w:val="-8"/>
          <w:sz w:val="20"/>
        </w:rPr>
        <w:t xml:space="preserve"> </w:t>
      </w:r>
      <w:r>
        <w:rPr>
          <w:rFonts w:ascii="Cambria"/>
          <w:b/>
          <w:sz w:val="20"/>
        </w:rPr>
        <w:t>need</w:t>
      </w:r>
      <w:r>
        <w:rPr>
          <w:rFonts w:ascii="Cambria"/>
          <w:b/>
          <w:spacing w:val="-7"/>
          <w:sz w:val="20"/>
        </w:rPr>
        <w:t xml:space="preserve"> </w:t>
      </w:r>
      <w:r>
        <w:rPr>
          <w:rFonts w:ascii="Cambria"/>
          <w:b/>
          <w:sz w:val="20"/>
        </w:rPr>
        <w:t>for</w:t>
      </w:r>
      <w:r>
        <w:rPr>
          <w:rFonts w:ascii="Cambria"/>
          <w:b/>
          <w:spacing w:val="-7"/>
          <w:sz w:val="20"/>
        </w:rPr>
        <w:t xml:space="preserve"> </w:t>
      </w:r>
      <w:r>
        <w:rPr>
          <w:rFonts w:ascii="Cambria"/>
          <w:b/>
          <w:sz w:val="20"/>
        </w:rPr>
        <w:t>improvement</w:t>
      </w:r>
      <w:r>
        <w:rPr>
          <w:rFonts w:ascii="Cambria"/>
          <w:b/>
          <w:spacing w:val="-8"/>
          <w:sz w:val="20"/>
        </w:rPr>
        <w:t xml:space="preserve"> </w:t>
      </w:r>
      <w:r>
        <w:rPr>
          <w:rFonts w:ascii="Cambria"/>
          <w:b/>
          <w:sz w:val="20"/>
        </w:rPr>
        <w:t>in</w:t>
      </w:r>
      <w:r>
        <w:rPr>
          <w:rFonts w:ascii="Cambria"/>
          <w:b/>
          <w:spacing w:val="-7"/>
          <w:sz w:val="20"/>
        </w:rPr>
        <w:t xml:space="preserve"> </w:t>
      </w:r>
      <w:r>
        <w:rPr>
          <w:rFonts w:ascii="Cambria"/>
          <w:b/>
          <w:sz w:val="20"/>
        </w:rPr>
        <w:t>each</w:t>
      </w:r>
      <w:r>
        <w:rPr>
          <w:rFonts w:ascii="Cambria"/>
          <w:b/>
          <w:spacing w:val="-8"/>
          <w:sz w:val="20"/>
        </w:rPr>
        <w:t xml:space="preserve"> </w:t>
      </w:r>
      <w:r>
        <w:rPr>
          <w:rFonts w:ascii="Cambria"/>
          <w:b/>
          <w:sz w:val="20"/>
        </w:rPr>
        <w:t>of</w:t>
      </w:r>
      <w:r>
        <w:rPr>
          <w:rFonts w:ascii="Cambria"/>
          <w:b/>
          <w:spacing w:val="-7"/>
          <w:sz w:val="20"/>
        </w:rPr>
        <w:t xml:space="preserve"> </w:t>
      </w:r>
      <w:proofErr w:type="gramStart"/>
      <w:r>
        <w:rPr>
          <w:rFonts w:ascii="Cambria"/>
          <w:b/>
          <w:sz w:val="20"/>
        </w:rPr>
        <w:t>measure</w:t>
      </w:r>
      <w:proofErr w:type="gramEnd"/>
      <w:r>
        <w:rPr>
          <w:rFonts w:ascii="Cambria"/>
          <w:b/>
          <w:spacing w:val="-7"/>
          <w:sz w:val="20"/>
        </w:rPr>
        <w:t xml:space="preserve"> </w:t>
      </w:r>
      <w:r>
        <w:rPr>
          <w:rFonts w:ascii="Cambria"/>
          <w:b/>
          <w:sz w:val="20"/>
        </w:rPr>
        <w:t>where</w:t>
      </w:r>
      <w:r>
        <w:rPr>
          <w:rFonts w:ascii="Cambria"/>
          <w:b/>
          <w:spacing w:val="-8"/>
          <w:sz w:val="20"/>
        </w:rPr>
        <w:t xml:space="preserve"> </w:t>
      </w:r>
      <w:r>
        <w:rPr>
          <w:rFonts w:ascii="Cambria"/>
          <w:b/>
          <w:sz w:val="20"/>
        </w:rPr>
        <w:t>improvement</w:t>
      </w:r>
      <w:r>
        <w:rPr>
          <w:rFonts w:ascii="Cambria"/>
          <w:b/>
          <w:spacing w:val="-7"/>
          <w:sz w:val="20"/>
        </w:rPr>
        <w:t xml:space="preserve"> </w:t>
      </w:r>
      <w:r>
        <w:rPr>
          <w:rFonts w:ascii="Cambria"/>
          <w:b/>
          <w:sz w:val="20"/>
        </w:rPr>
        <w:t>is</w:t>
      </w:r>
      <w:r>
        <w:rPr>
          <w:rFonts w:ascii="Cambria"/>
          <w:b/>
          <w:spacing w:val="-7"/>
          <w:sz w:val="20"/>
        </w:rPr>
        <w:t xml:space="preserve"> </w:t>
      </w:r>
      <w:r>
        <w:rPr>
          <w:rFonts w:ascii="Cambria"/>
          <w:b/>
          <w:spacing w:val="-2"/>
          <w:sz w:val="20"/>
        </w:rPr>
        <w:t>needed.</w:t>
      </w:r>
    </w:p>
    <w:p w14:paraId="2745807D" w14:textId="77777777" w:rsidR="0048358B" w:rsidRDefault="0048358B">
      <w:pPr>
        <w:pStyle w:val="BodyText"/>
        <w:spacing w:before="1"/>
        <w:rPr>
          <w:rFonts w:ascii="Cambria"/>
          <w:b/>
          <w:sz w:val="26"/>
        </w:rPr>
      </w:pPr>
    </w:p>
    <w:p w14:paraId="305F127A" w14:textId="77777777" w:rsidR="0048358B" w:rsidRDefault="00000000" w:rsidP="00E613D4">
      <w:pPr>
        <w:pStyle w:val="ListParagraph"/>
        <w:numPr>
          <w:ilvl w:val="0"/>
          <w:numId w:val="9"/>
        </w:numPr>
        <w:tabs>
          <w:tab w:val="left" w:pos="1333"/>
        </w:tabs>
        <w:ind w:left="1333" w:hanging="463"/>
        <w:jc w:val="both"/>
        <w:rPr>
          <w:rFonts w:ascii="Cambria"/>
          <w:b/>
          <w:sz w:val="20"/>
        </w:rPr>
      </w:pPr>
      <w:r>
        <w:rPr>
          <w:rFonts w:ascii="Cambria"/>
          <w:b/>
          <w:sz w:val="20"/>
        </w:rPr>
        <w:t>Expected</w:t>
      </w:r>
      <w:r>
        <w:rPr>
          <w:rFonts w:ascii="Cambria"/>
          <w:b/>
          <w:spacing w:val="-10"/>
          <w:sz w:val="20"/>
        </w:rPr>
        <w:t xml:space="preserve"> </w:t>
      </w:r>
      <w:r>
        <w:rPr>
          <w:rFonts w:ascii="Cambria"/>
          <w:b/>
          <w:spacing w:val="-2"/>
          <w:sz w:val="20"/>
        </w:rPr>
        <w:t>Outcomes:</w:t>
      </w:r>
    </w:p>
    <w:p w14:paraId="4A54AEB5" w14:textId="77777777" w:rsidR="0048358B" w:rsidRDefault="00000000">
      <w:pPr>
        <w:spacing w:before="35" w:line="276" w:lineRule="auto"/>
        <w:ind w:left="870" w:right="565"/>
        <w:jc w:val="both"/>
        <w:rPr>
          <w:rFonts w:ascii="Cambria" w:hAnsi="Cambria"/>
          <w:b/>
          <w:sz w:val="20"/>
        </w:rPr>
      </w:pPr>
      <w:r>
        <w:rPr>
          <w:rFonts w:ascii="Cambria" w:hAnsi="Cambria"/>
          <w:b/>
          <w:sz w:val="20"/>
        </w:rPr>
        <w:t xml:space="preserve">Expected outcomes must </w:t>
      </w:r>
      <w:r>
        <w:rPr>
          <w:rFonts w:ascii="Cambria" w:hAnsi="Cambria"/>
          <w:b/>
          <w:sz w:val="20"/>
        </w:rPr>
        <w:t>address the</w:t>
      </w:r>
      <w:r>
        <w:rPr>
          <w:rFonts w:ascii="Cambria" w:hAnsi="Cambria"/>
          <w:b/>
          <w:spacing w:val="-6"/>
          <w:sz w:val="20"/>
        </w:rPr>
        <w:t xml:space="preserve"> </w:t>
      </w:r>
      <w:r>
        <w:rPr>
          <w:rFonts w:ascii="Cambria" w:hAnsi="Cambria"/>
          <w:b/>
          <w:sz w:val="20"/>
        </w:rPr>
        <w:t>specific</w:t>
      </w:r>
      <w:r>
        <w:rPr>
          <w:rFonts w:ascii="Cambria" w:hAnsi="Cambria"/>
          <w:b/>
          <w:spacing w:val="-6"/>
          <w:sz w:val="20"/>
        </w:rPr>
        <w:t xml:space="preserve"> </w:t>
      </w:r>
      <w:r>
        <w:rPr>
          <w:rFonts w:ascii="Cambria" w:hAnsi="Cambria"/>
          <w:b/>
          <w:sz w:val="20"/>
        </w:rPr>
        <w:t>measure</w:t>
      </w:r>
      <w:r>
        <w:rPr>
          <w:rFonts w:ascii="Cambria" w:hAnsi="Cambria"/>
          <w:b/>
          <w:spacing w:val="-6"/>
          <w:sz w:val="20"/>
        </w:rPr>
        <w:t xml:space="preserve"> </w:t>
      </w:r>
      <w:r>
        <w:rPr>
          <w:rFonts w:ascii="Cambria" w:hAnsi="Cambria"/>
          <w:b/>
          <w:sz w:val="20"/>
        </w:rPr>
        <w:t>rated</w:t>
      </w:r>
      <w:r>
        <w:rPr>
          <w:rFonts w:ascii="Cambria" w:hAnsi="Cambria"/>
          <w:b/>
          <w:spacing w:val="-6"/>
          <w:sz w:val="20"/>
        </w:rPr>
        <w:t xml:space="preserve"> </w:t>
      </w:r>
      <w:r>
        <w:rPr>
          <w:rFonts w:ascii="Cambria" w:hAnsi="Cambria"/>
          <w:b/>
          <w:sz w:val="20"/>
        </w:rPr>
        <w:t>as</w:t>
      </w:r>
      <w:r>
        <w:rPr>
          <w:rFonts w:ascii="Cambria" w:hAnsi="Cambria"/>
          <w:b/>
          <w:spacing w:val="-6"/>
          <w:sz w:val="20"/>
        </w:rPr>
        <w:t xml:space="preserve"> </w:t>
      </w:r>
      <w:r>
        <w:rPr>
          <w:rFonts w:ascii="Cambria" w:hAnsi="Cambria"/>
          <w:b/>
          <w:sz w:val="20"/>
        </w:rPr>
        <w:t>“INEFFECTIVE”</w:t>
      </w:r>
      <w:r>
        <w:rPr>
          <w:rFonts w:ascii="Cambria" w:hAnsi="Cambria"/>
          <w:b/>
          <w:spacing w:val="-6"/>
          <w:sz w:val="20"/>
        </w:rPr>
        <w:t xml:space="preserve"> </w:t>
      </w:r>
      <w:r>
        <w:rPr>
          <w:rFonts w:ascii="Cambria" w:hAnsi="Cambria"/>
          <w:b/>
          <w:sz w:val="20"/>
        </w:rPr>
        <w:t>on</w:t>
      </w:r>
      <w:r>
        <w:rPr>
          <w:rFonts w:ascii="Cambria" w:hAnsi="Cambria"/>
          <w:b/>
          <w:spacing w:val="-6"/>
          <w:sz w:val="20"/>
        </w:rPr>
        <w:t xml:space="preserve"> </w:t>
      </w:r>
      <w:r>
        <w:rPr>
          <w:rFonts w:ascii="Cambria" w:hAnsi="Cambria"/>
          <w:b/>
          <w:sz w:val="20"/>
        </w:rPr>
        <w:t>the</w:t>
      </w:r>
      <w:r>
        <w:rPr>
          <w:rFonts w:ascii="Cambria" w:hAnsi="Cambria"/>
          <w:b/>
          <w:spacing w:val="-6"/>
          <w:sz w:val="20"/>
        </w:rPr>
        <w:t xml:space="preserve"> </w:t>
      </w:r>
      <w:r>
        <w:rPr>
          <w:rFonts w:ascii="Cambria" w:hAnsi="Cambria"/>
          <w:b/>
          <w:sz w:val="20"/>
        </w:rPr>
        <w:t>Summative Evaluation document.</w:t>
      </w:r>
      <w:r>
        <w:rPr>
          <w:rFonts w:ascii="Cambria" w:hAnsi="Cambria"/>
          <w:b/>
          <w:spacing w:val="40"/>
          <w:sz w:val="20"/>
        </w:rPr>
        <w:t xml:space="preserve"> </w:t>
      </w:r>
      <w:r>
        <w:rPr>
          <w:rFonts w:ascii="Cambria" w:hAnsi="Cambria"/>
          <w:b/>
          <w:sz w:val="20"/>
        </w:rPr>
        <w:t xml:space="preserve">The </w:t>
      </w:r>
      <w:proofErr w:type="spellStart"/>
      <w:r>
        <w:rPr>
          <w:rFonts w:ascii="Cambria" w:hAnsi="Cambria"/>
          <w:b/>
          <w:sz w:val="20"/>
        </w:rPr>
        <w:t>evaluatee</w:t>
      </w:r>
      <w:proofErr w:type="spellEnd"/>
      <w:r>
        <w:rPr>
          <w:rFonts w:ascii="Cambria" w:hAnsi="Cambria"/>
          <w:b/>
          <w:sz w:val="20"/>
        </w:rPr>
        <w:t xml:space="preserve"> and the evaluator work closely to correct the identified </w:t>
      </w:r>
      <w:r>
        <w:rPr>
          <w:rFonts w:ascii="Cambria" w:hAnsi="Cambria"/>
          <w:b/>
          <w:spacing w:val="-2"/>
          <w:sz w:val="20"/>
        </w:rPr>
        <w:t>weakness(es).</w:t>
      </w:r>
    </w:p>
    <w:p w14:paraId="2DBF2E2C" w14:textId="77777777" w:rsidR="0048358B" w:rsidRDefault="0048358B">
      <w:pPr>
        <w:pStyle w:val="BodyText"/>
        <w:spacing w:before="2"/>
        <w:rPr>
          <w:rFonts w:ascii="Cambria"/>
          <w:b/>
          <w:sz w:val="23"/>
        </w:rPr>
      </w:pPr>
    </w:p>
    <w:p w14:paraId="1A5B0E5A" w14:textId="77777777" w:rsidR="0048358B" w:rsidRDefault="00000000" w:rsidP="00E613D4">
      <w:pPr>
        <w:pStyle w:val="ListParagraph"/>
        <w:numPr>
          <w:ilvl w:val="0"/>
          <w:numId w:val="9"/>
        </w:numPr>
        <w:tabs>
          <w:tab w:val="left" w:pos="1229"/>
        </w:tabs>
        <w:ind w:left="1229" w:hanging="359"/>
        <w:jc w:val="both"/>
        <w:rPr>
          <w:rFonts w:ascii="Cambria"/>
          <w:b/>
          <w:sz w:val="20"/>
        </w:rPr>
      </w:pPr>
      <w:r>
        <w:rPr>
          <w:rFonts w:ascii="Cambria"/>
          <w:b/>
          <w:spacing w:val="-2"/>
          <w:sz w:val="20"/>
        </w:rPr>
        <w:t>Support:</w:t>
      </w:r>
    </w:p>
    <w:p w14:paraId="3242474C" w14:textId="77777777" w:rsidR="0048358B" w:rsidRDefault="00000000">
      <w:pPr>
        <w:spacing w:before="35" w:line="276" w:lineRule="auto"/>
        <w:ind w:left="870" w:right="570"/>
        <w:jc w:val="both"/>
        <w:rPr>
          <w:rFonts w:ascii="Cambria"/>
          <w:b/>
          <w:sz w:val="20"/>
        </w:rPr>
      </w:pPr>
      <w:r>
        <w:rPr>
          <w:rFonts w:ascii="Cambria"/>
          <w:b/>
          <w:sz w:val="20"/>
        </w:rPr>
        <w:t xml:space="preserve">Identify and design specific procedures and activities for the </w:t>
      </w:r>
      <w:r>
        <w:rPr>
          <w:rFonts w:ascii="Cambria"/>
          <w:b/>
          <w:sz w:val="20"/>
        </w:rPr>
        <w:t>improvement of performance. Include support personnel, when appropriate.</w:t>
      </w:r>
    </w:p>
    <w:p w14:paraId="33B5F5B8" w14:textId="77777777" w:rsidR="0048358B" w:rsidRDefault="0048358B">
      <w:pPr>
        <w:pStyle w:val="BodyText"/>
        <w:spacing w:before="1"/>
        <w:rPr>
          <w:rFonts w:ascii="Cambria"/>
          <w:b/>
          <w:sz w:val="23"/>
        </w:rPr>
      </w:pPr>
    </w:p>
    <w:p w14:paraId="66A055C7" w14:textId="77777777" w:rsidR="0048358B" w:rsidRDefault="00000000" w:rsidP="00E613D4">
      <w:pPr>
        <w:pStyle w:val="ListParagraph"/>
        <w:numPr>
          <w:ilvl w:val="0"/>
          <w:numId w:val="9"/>
        </w:numPr>
        <w:tabs>
          <w:tab w:val="left" w:pos="1229"/>
        </w:tabs>
        <w:ind w:left="1229" w:hanging="359"/>
        <w:jc w:val="both"/>
        <w:rPr>
          <w:rFonts w:ascii="Cambria"/>
          <w:b/>
          <w:sz w:val="20"/>
        </w:rPr>
      </w:pPr>
      <w:r>
        <w:rPr>
          <w:rFonts w:ascii="Cambria"/>
          <w:b/>
          <w:spacing w:val="-2"/>
          <w:sz w:val="20"/>
        </w:rPr>
        <w:t>Timeline:</w:t>
      </w:r>
    </w:p>
    <w:p w14:paraId="3007AD81" w14:textId="77777777" w:rsidR="0048358B" w:rsidRDefault="00000000">
      <w:pPr>
        <w:spacing w:before="36" w:line="276" w:lineRule="auto"/>
        <w:ind w:left="870" w:right="565"/>
        <w:jc w:val="both"/>
        <w:rPr>
          <w:rFonts w:ascii="Cambria"/>
          <w:b/>
          <w:sz w:val="20"/>
        </w:rPr>
      </w:pPr>
      <w:r>
        <w:rPr>
          <w:rFonts w:ascii="Cambria"/>
          <w:b/>
          <w:sz w:val="20"/>
        </w:rPr>
        <w:t>List the specific target dates and appraisal methods used to determine improvement of performance.</w:t>
      </w:r>
      <w:r>
        <w:rPr>
          <w:rFonts w:ascii="Cambria"/>
          <w:b/>
          <w:spacing w:val="40"/>
          <w:sz w:val="20"/>
        </w:rPr>
        <w:t xml:space="preserve"> </w:t>
      </w:r>
      <w:r>
        <w:rPr>
          <w:rFonts w:ascii="Cambria"/>
          <w:b/>
          <w:sz w:val="20"/>
        </w:rPr>
        <w:t xml:space="preserve">Exact documentation and recordkeeping of all actions must be provided to the </w:t>
      </w:r>
      <w:proofErr w:type="spellStart"/>
      <w:r>
        <w:rPr>
          <w:rFonts w:ascii="Cambria"/>
          <w:b/>
          <w:spacing w:val="-2"/>
          <w:sz w:val="20"/>
        </w:rPr>
        <w:t>evaluatee</w:t>
      </w:r>
      <w:proofErr w:type="spellEnd"/>
      <w:r>
        <w:rPr>
          <w:rFonts w:ascii="Cambria"/>
          <w:b/>
          <w:spacing w:val="-2"/>
          <w:sz w:val="20"/>
        </w:rPr>
        <w:t>.</w:t>
      </w:r>
    </w:p>
    <w:p w14:paraId="3197EB28" w14:textId="77777777" w:rsidR="0048358B" w:rsidRDefault="0048358B">
      <w:pPr>
        <w:pStyle w:val="BodyText"/>
        <w:spacing w:before="1"/>
        <w:rPr>
          <w:rFonts w:ascii="Cambria"/>
          <w:b/>
          <w:sz w:val="23"/>
        </w:rPr>
      </w:pPr>
    </w:p>
    <w:p w14:paraId="2C252756" w14:textId="77777777" w:rsidR="0048358B" w:rsidRDefault="00000000" w:rsidP="00E613D4">
      <w:pPr>
        <w:pStyle w:val="ListParagraph"/>
        <w:numPr>
          <w:ilvl w:val="0"/>
          <w:numId w:val="9"/>
        </w:numPr>
        <w:tabs>
          <w:tab w:val="left" w:pos="1229"/>
        </w:tabs>
        <w:ind w:left="1229" w:hanging="359"/>
        <w:rPr>
          <w:rFonts w:ascii="Cambria"/>
          <w:b/>
          <w:sz w:val="20"/>
        </w:rPr>
      </w:pPr>
      <w:r>
        <w:rPr>
          <w:rFonts w:ascii="Cambria"/>
          <w:b/>
          <w:spacing w:val="-2"/>
          <w:sz w:val="20"/>
        </w:rPr>
        <w:t>Progress</w:t>
      </w:r>
      <w:r>
        <w:rPr>
          <w:rFonts w:ascii="Cambria"/>
          <w:b/>
          <w:spacing w:val="4"/>
          <w:sz w:val="20"/>
        </w:rPr>
        <w:t xml:space="preserve"> </w:t>
      </w:r>
      <w:r>
        <w:rPr>
          <w:rFonts w:ascii="Cambria"/>
          <w:b/>
          <w:spacing w:val="-2"/>
          <w:sz w:val="20"/>
        </w:rPr>
        <w:t>Monitoring:</w:t>
      </w:r>
    </w:p>
    <w:p w14:paraId="2862E4DC" w14:textId="77777777" w:rsidR="0048358B" w:rsidRDefault="00000000">
      <w:pPr>
        <w:spacing w:before="36" w:line="276" w:lineRule="auto"/>
        <w:ind w:left="870"/>
        <w:rPr>
          <w:rFonts w:ascii="Cambria" w:hAnsi="Cambria"/>
          <w:b/>
          <w:sz w:val="20"/>
        </w:rPr>
      </w:pPr>
      <w:r>
        <w:rPr>
          <w:rFonts w:ascii="Cambria" w:hAnsi="Cambria"/>
          <w:b/>
          <w:sz w:val="20"/>
        </w:rPr>
        <w:t>Documentation</w:t>
      </w:r>
      <w:r>
        <w:rPr>
          <w:rFonts w:ascii="Cambria" w:hAnsi="Cambria"/>
          <w:b/>
          <w:spacing w:val="36"/>
          <w:sz w:val="20"/>
        </w:rPr>
        <w:t xml:space="preserve"> </w:t>
      </w:r>
      <w:r>
        <w:rPr>
          <w:rFonts w:ascii="Cambria" w:hAnsi="Cambria"/>
          <w:b/>
          <w:sz w:val="20"/>
        </w:rPr>
        <w:t>of</w:t>
      </w:r>
      <w:r>
        <w:rPr>
          <w:rFonts w:ascii="Cambria" w:hAnsi="Cambria"/>
          <w:b/>
          <w:spacing w:val="36"/>
          <w:sz w:val="20"/>
        </w:rPr>
        <w:t xml:space="preserve"> </w:t>
      </w:r>
      <w:r>
        <w:rPr>
          <w:rFonts w:ascii="Cambria" w:hAnsi="Cambria"/>
          <w:b/>
          <w:sz w:val="20"/>
        </w:rPr>
        <w:t>all</w:t>
      </w:r>
      <w:r>
        <w:rPr>
          <w:rFonts w:ascii="Cambria" w:hAnsi="Cambria"/>
          <w:b/>
          <w:spacing w:val="22"/>
          <w:sz w:val="20"/>
        </w:rPr>
        <w:t xml:space="preserve"> </w:t>
      </w:r>
      <w:r>
        <w:rPr>
          <w:rFonts w:ascii="Cambria" w:hAnsi="Cambria"/>
          <w:b/>
          <w:sz w:val="20"/>
        </w:rPr>
        <w:t>reviews,</w:t>
      </w:r>
      <w:r>
        <w:rPr>
          <w:rFonts w:ascii="Cambria" w:hAnsi="Cambria"/>
          <w:b/>
          <w:spacing w:val="22"/>
          <w:sz w:val="20"/>
        </w:rPr>
        <w:t xml:space="preserve"> </w:t>
      </w:r>
      <w:r>
        <w:rPr>
          <w:rFonts w:ascii="Cambria" w:hAnsi="Cambria"/>
          <w:b/>
          <w:sz w:val="20"/>
        </w:rPr>
        <w:t>corrective</w:t>
      </w:r>
      <w:r>
        <w:rPr>
          <w:rFonts w:ascii="Cambria" w:hAnsi="Cambria"/>
          <w:b/>
          <w:spacing w:val="22"/>
          <w:sz w:val="20"/>
        </w:rPr>
        <w:t xml:space="preserve"> </w:t>
      </w:r>
      <w:r>
        <w:rPr>
          <w:rFonts w:ascii="Cambria" w:hAnsi="Cambria"/>
          <w:b/>
          <w:sz w:val="20"/>
        </w:rPr>
        <w:t>actions,</w:t>
      </w:r>
      <w:r>
        <w:rPr>
          <w:rFonts w:ascii="Cambria" w:hAnsi="Cambria"/>
          <w:b/>
          <w:spacing w:val="22"/>
          <w:sz w:val="20"/>
        </w:rPr>
        <w:t xml:space="preserve"> </w:t>
      </w:r>
      <w:r>
        <w:rPr>
          <w:rFonts w:ascii="Cambria" w:hAnsi="Cambria"/>
          <w:b/>
          <w:sz w:val="20"/>
        </w:rPr>
        <w:t>and</w:t>
      </w:r>
      <w:r>
        <w:rPr>
          <w:rFonts w:ascii="Cambria" w:hAnsi="Cambria"/>
          <w:b/>
          <w:spacing w:val="22"/>
          <w:sz w:val="20"/>
        </w:rPr>
        <w:t xml:space="preserve"> </w:t>
      </w:r>
      <w:r>
        <w:rPr>
          <w:rFonts w:ascii="Cambria" w:hAnsi="Cambria"/>
          <w:b/>
          <w:sz w:val="20"/>
        </w:rPr>
        <w:t>evaluator’s</w:t>
      </w:r>
      <w:r>
        <w:rPr>
          <w:rFonts w:ascii="Cambria" w:hAnsi="Cambria"/>
          <w:b/>
          <w:spacing w:val="22"/>
          <w:sz w:val="20"/>
        </w:rPr>
        <w:t xml:space="preserve"> </w:t>
      </w:r>
      <w:r>
        <w:rPr>
          <w:rFonts w:ascii="Cambria" w:hAnsi="Cambria"/>
          <w:b/>
          <w:sz w:val="20"/>
        </w:rPr>
        <w:t>assistance</w:t>
      </w:r>
      <w:r>
        <w:rPr>
          <w:rFonts w:ascii="Cambria" w:hAnsi="Cambria"/>
          <w:b/>
          <w:spacing w:val="22"/>
          <w:sz w:val="20"/>
        </w:rPr>
        <w:t xml:space="preserve"> </w:t>
      </w:r>
      <w:r>
        <w:rPr>
          <w:rFonts w:ascii="Cambria" w:hAnsi="Cambria"/>
          <w:b/>
          <w:sz w:val="20"/>
        </w:rPr>
        <w:t>must</w:t>
      </w:r>
      <w:r>
        <w:rPr>
          <w:rFonts w:ascii="Cambria" w:hAnsi="Cambria"/>
          <w:b/>
          <w:spacing w:val="22"/>
          <w:sz w:val="20"/>
        </w:rPr>
        <w:t xml:space="preserve"> </w:t>
      </w:r>
      <w:r>
        <w:rPr>
          <w:rFonts w:ascii="Cambria" w:hAnsi="Cambria"/>
          <w:b/>
          <w:sz w:val="20"/>
        </w:rPr>
        <w:t>be</w:t>
      </w:r>
      <w:r>
        <w:rPr>
          <w:rFonts w:ascii="Cambria" w:hAnsi="Cambria"/>
          <w:b/>
          <w:spacing w:val="22"/>
          <w:sz w:val="20"/>
        </w:rPr>
        <w:t xml:space="preserve"> </w:t>
      </w:r>
      <w:r>
        <w:rPr>
          <w:rFonts w:ascii="Cambria" w:hAnsi="Cambria"/>
          <w:b/>
          <w:sz w:val="20"/>
        </w:rPr>
        <w:t xml:space="preserve">provided periodically (as they occur) to the </w:t>
      </w:r>
      <w:proofErr w:type="spellStart"/>
      <w:r>
        <w:rPr>
          <w:rFonts w:ascii="Cambria" w:hAnsi="Cambria"/>
          <w:b/>
          <w:sz w:val="20"/>
        </w:rPr>
        <w:t>evaluatee</w:t>
      </w:r>
      <w:proofErr w:type="spellEnd"/>
    </w:p>
    <w:p w14:paraId="74F2A4DC" w14:textId="77777777" w:rsidR="0048358B" w:rsidRDefault="00000000">
      <w:pPr>
        <w:spacing w:before="1" w:line="276" w:lineRule="auto"/>
        <w:ind w:left="870"/>
        <w:rPr>
          <w:rFonts w:ascii="Cambria"/>
          <w:b/>
          <w:sz w:val="20"/>
        </w:rPr>
      </w:pPr>
      <w:r>
        <w:rPr>
          <w:rFonts w:ascii="Cambria"/>
          <w:b/>
          <w:sz w:val="20"/>
        </w:rPr>
        <w:t>(Evaluators</w:t>
      </w:r>
      <w:r>
        <w:rPr>
          <w:rFonts w:ascii="Cambria"/>
          <w:b/>
          <w:spacing w:val="21"/>
          <w:sz w:val="20"/>
        </w:rPr>
        <w:t xml:space="preserve"> </w:t>
      </w:r>
      <w:r>
        <w:rPr>
          <w:rFonts w:ascii="Cambria"/>
          <w:b/>
          <w:sz w:val="20"/>
        </w:rPr>
        <w:t>must</w:t>
      </w:r>
      <w:r>
        <w:rPr>
          <w:rFonts w:ascii="Cambria"/>
          <w:b/>
          <w:spacing w:val="21"/>
          <w:sz w:val="20"/>
        </w:rPr>
        <w:t xml:space="preserve"> </w:t>
      </w:r>
      <w:r>
        <w:rPr>
          <w:rFonts w:ascii="Cambria"/>
          <w:b/>
          <w:sz w:val="20"/>
        </w:rPr>
        <w:t xml:space="preserve">follow the local district professional development </w:t>
      </w:r>
      <w:r>
        <w:rPr>
          <w:rFonts w:ascii="Cambria"/>
          <w:b/>
          <w:sz w:val="20"/>
        </w:rPr>
        <w:t>growth and evaluation plan processes, and procedures for implementing an Individual Correction Action Plan.)</w:t>
      </w:r>
    </w:p>
    <w:p w14:paraId="1BAB7D11" w14:textId="77777777" w:rsidR="0048358B" w:rsidRDefault="0048358B">
      <w:pPr>
        <w:spacing w:line="276" w:lineRule="auto"/>
        <w:rPr>
          <w:rFonts w:ascii="Cambria"/>
          <w:sz w:val="20"/>
        </w:rPr>
        <w:sectPr w:rsidR="0048358B">
          <w:pgSz w:w="12240" w:h="15840"/>
          <w:pgMar w:top="1340" w:right="880" w:bottom="280" w:left="1020" w:header="370" w:footer="0" w:gutter="0"/>
          <w:cols w:space="720"/>
        </w:sectPr>
      </w:pPr>
    </w:p>
    <w:p w14:paraId="1CE9B372" w14:textId="77777777" w:rsidR="0048358B" w:rsidRDefault="0048358B">
      <w:pPr>
        <w:pStyle w:val="BodyText"/>
        <w:spacing w:before="11"/>
        <w:rPr>
          <w:rFonts w:ascii="Cambria"/>
          <w:b/>
          <w:sz w:val="19"/>
        </w:rPr>
      </w:pPr>
    </w:p>
    <w:p w14:paraId="4C95CDB7" w14:textId="27AF38B8" w:rsidR="0048358B" w:rsidRDefault="00055359">
      <w:pPr>
        <w:pStyle w:val="Heading6"/>
        <w:spacing w:before="92" w:line="496" w:lineRule="auto"/>
        <w:ind w:left="2720" w:right="2772"/>
      </w:pPr>
      <w:r>
        <w:t>LESLIE</w:t>
      </w:r>
      <w:r>
        <w:rPr>
          <w:spacing w:val="-19"/>
        </w:rPr>
        <w:t xml:space="preserve"> </w:t>
      </w:r>
      <w:r>
        <w:t>COUNTY</w:t>
      </w:r>
      <w:r>
        <w:rPr>
          <w:spacing w:val="-17"/>
        </w:rPr>
        <w:t xml:space="preserve"> </w:t>
      </w:r>
      <w:r>
        <w:t>SCHOOLS</w:t>
      </w:r>
      <w:r>
        <w:rPr>
          <w:spacing w:val="-16"/>
        </w:rPr>
        <w:t xml:space="preserve"> </w:t>
      </w:r>
      <w:r>
        <w:t>DISTRICT INDIVIDUAL CORRECTIVE ACTION PLAN</w:t>
      </w: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990"/>
        <w:gridCol w:w="3260"/>
        <w:gridCol w:w="2410"/>
      </w:tblGrid>
      <w:tr w:rsidR="0048358B" w14:paraId="461B46CC" w14:textId="77777777">
        <w:trPr>
          <w:trHeight w:val="477"/>
        </w:trPr>
        <w:tc>
          <w:tcPr>
            <w:tcW w:w="2990" w:type="dxa"/>
            <w:tcBorders>
              <w:bottom w:val="single" w:sz="8" w:space="0" w:color="000000"/>
              <w:right w:val="single" w:sz="8" w:space="0" w:color="000000"/>
            </w:tcBorders>
            <w:shd w:val="clear" w:color="auto" w:fill="D9D9D9"/>
          </w:tcPr>
          <w:p w14:paraId="2A01D341" w14:textId="77777777" w:rsidR="0048358B" w:rsidRDefault="0048358B">
            <w:pPr>
              <w:pStyle w:val="TableParagraph"/>
              <w:spacing w:before="9"/>
              <w:rPr>
                <w:b/>
                <w:sz w:val="20"/>
              </w:rPr>
            </w:pPr>
          </w:p>
          <w:p w14:paraId="23121C10" w14:textId="77777777" w:rsidR="0048358B" w:rsidRDefault="00000000">
            <w:pPr>
              <w:pStyle w:val="TableParagraph"/>
              <w:ind w:left="197"/>
              <w:rPr>
                <w:b/>
                <w:sz w:val="16"/>
              </w:rPr>
            </w:pPr>
            <w:proofErr w:type="spellStart"/>
            <w:r>
              <w:rPr>
                <w:b/>
                <w:spacing w:val="-2"/>
                <w:sz w:val="16"/>
              </w:rPr>
              <w:t>Evaluatee</w:t>
            </w:r>
            <w:proofErr w:type="spellEnd"/>
            <w:r>
              <w:rPr>
                <w:b/>
                <w:spacing w:val="-2"/>
                <w:sz w:val="16"/>
              </w:rPr>
              <w:t>/EPSB</w:t>
            </w:r>
            <w:r>
              <w:rPr>
                <w:b/>
                <w:spacing w:val="14"/>
                <w:sz w:val="16"/>
              </w:rPr>
              <w:t xml:space="preserve"> </w:t>
            </w:r>
            <w:r>
              <w:rPr>
                <w:b/>
                <w:spacing w:val="-5"/>
                <w:sz w:val="16"/>
              </w:rPr>
              <w:t>ID#</w:t>
            </w:r>
          </w:p>
        </w:tc>
        <w:tc>
          <w:tcPr>
            <w:tcW w:w="3260" w:type="dxa"/>
            <w:tcBorders>
              <w:left w:val="single" w:sz="8" w:space="0" w:color="000000"/>
              <w:bottom w:val="single" w:sz="8" w:space="0" w:color="000000"/>
              <w:right w:val="single" w:sz="8" w:space="0" w:color="000000"/>
            </w:tcBorders>
          </w:tcPr>
          <w:p w14:paraId="08CB552D" w14:textId="77777777" w:rsidR="0048358B" w:rsidRDefault="0048358B">
            <w:pPr>
              <w:pStyle w:val="TableParagraph"/>
              <w:rPr>
                <w:rFonts w:ascii="Times New Roman"/>
                <w:sz w:val="16"/>
              </w:rPr>
            </w:pPr>
          </w:p>
        </w:tc>
        <w:tc>
          <w:tcPr>
            <w:tcW w:w="2410" w:type="dxa"/>
            <w:tcBorders>
              <w:left w:val="single" w:sz="8" w:space="0" w:color="000000"/>
              <w:bottom w:val="single" w:sz="8" w:space="0" w:color="000000"/>
            </w:tcBorders>
          </w:tcPr>
          <w:p w14:paraId="7B8F5E22" w14:textId="77777777" w:rsidR="0048358B" w:rsidRDefault="0048358B">
            <w:pPr>
              <w:pStyle w:val="TableParagraph"/>
              <w:rPr>
                <w:rFonts w:ascii="Times New Roman"/>
                <w:sz w:val="16"/>
              </w:rPr>
            </w:pPr>
          </w:p>
        </w:tc>
      </w:tr>
      <w:tr w:rsidR="0048358B" w14:paraId="7B9ABD8A" w14:textId="77777777">
        <w:trPr>
          <w:trHeight w:val="517"/>
        </w:trPr>
        <w:tc>
          <w:tcPr>
            <w:tcW w:w="2990" w:type="dxa"/>
            <w:tcBorders>
              <w:top w:val="single" w:sz="8" w:space="0" w:color="000000"/>
              <w:right w:val="single" w:sz="8" w:space="0" w:color="000000"/>
            </w:tcBorders>
            <w:shd w:val="clear" w:color="auto" w:fill="D9D9D9"/>
          </w:tcPr>
          <w:p w14:paraId="1F77D11C" w14:textId="77777777" w:rsidR="0048358B" w:rsidRDefault="0048358B">
            <w:pPr>
              <w:pStyle w:val="TableParagraph"/>
              <w:spacing w:before="10"/>
              <w:rPr>
                <w:b/>
                <w:sz w:val="21"/>
              </w:rPr>
            </w:pPr>
          </w:p>
          <w:p w14:paraId="529DE035" w14:textId="77777777" w:rsidR="0048358B" w:rsidRDefault="00000000">
            <w:pPr>
              <w:pStyle w:val="TableParagraph"/>
              <w:ind w:left="197"/>
              <w:rPr>
                <w:b/>
                <w:sz w:val="16"/>
              </w:rPr>
            </w:pPr>
            <w:r>
              <w:rPr>
                <w:b/>
                <w:sz w:val="16"/>
              </w:rPr>
              <w:t>Evaluator/</w:t>
            </w:r>
            <w:r>
              <w:rPr>
                <w:b/>
                <w:spacing w:val="-6"/>
                <w:sz w:val="16"/>
              </w:rPr>
              <w:t xml:space="preserve"> </w:t>
            </w:r>
            <w:r>
              <w:rPr>
                <w:b/>
                <w:sz w:val="16"/>
              </w:rPr>
              <w:t>Date</w:t>
            </w:r>
            <w:r>
              <w:rPr>
                <w:b/>
                <w:spacing w:val="-5"/>
                <w:sz w:val="16"/>
              </w:rPr>
              <w:t xml:space="preserve"> </w:t>
            </w:r>
            <w:r>
              <w:rPr>
                <w:b/>
                <w:sz w:val="16"/>
              </w:rPr>
              <w:t>of</w:t>
            </w:r>
            <w:r>
              <w:rPr>
                <w:b/>
                <w:spacing w:val="-5"/>
                <w:sz w:val="16"/>
              </w:rPr>
              <w:t xml:space="preserve"> </w:t>
            </w:r>
            <w:r>
              <w:rPr>
                <w:b/>
                <w:spacing w:val="-2"/>
                <w:sz w:val="16"/>
              </w:rPr>
              <w:t>Conference</w:t>
            </w:r>
          </w:p>
        </w:tc>
        <w:tc>
          <w:tcPr>
            <w:tcW w:w="3260" w:type="dxa"/>
            <w:tcBorders>
              <w:top w:val="single" w:sz="8" w:space="0" w:color="000000"/>
              <w:left w:val="single" w:sz="8" w:space="0" w:color="000000"/>
              <w:right w:val="single" w:sz="8" w:space="0" w:color="000000"/>
            </w:tcBorders>
          </w:tcPr>
          <w:p w14:paraId="0DAF4492" w14:textId="77777777" w:rsidR="0048358B" w:rsidRDefault="0048358B">
            <w:pPr>
              <w:pStyle w:val="TableParagraph"/>
              <w:rPr>
                <w:rFonts w:ascii="Times New Roman"/>
                <w:sz w:val="16"/>
              </w:rPr>
            </w:pPr>
          </w:p>
        </w:tc>
        <w:tc>
          <w:tcPr>
            <w:tcW w:w="2410" w:type="dxa"/>
            <w:tcBorders>
              <w:top w:val="single" w:sz="8" w:space="0" w:color="000000"/>
              <w:left w:val="single" w:sz="8" w:space="0" w:color="000000"/>
            </w:tcBorders>
          </w:tcPr>
          <w:p w14:paraId="17E65D6C" w14:textId="77777777" w:rsidR="0048358B" w:rsidRDefault="0048358B">
            <w:pPr>
              <w:pStyle w:val="TableParagraph"/>
              <w:rPr>
                <w:rFonts w:ascii="Times New Roman"/>
                <w:sz w:val="16"/>
              </w:rPr>
            </w:pPr>
          </w:p>
        </w:tc>
      </w:tr>
    </w:tbl>
    <w:p w14:paraId="7A665802" w14:textId="77777777" w:rsidR="0048358B" w:rsidRDefault="00000000">
      <w:pPr>
        <w:spacing w:before="227" w:line="292" w:lineRule="auto"/>
        <w:ind w:left="510" w:right="586" w:firstLine="44"/>
        <w:rPr>
          <w:b/>
          <w:i/>
          <w:sz w:val="16"/>
        </w:rPr>
      </w:pPr>
      <w:r>
        <w:rPr>
          <w:b/>
          <w:i/>
          <w:sz w:val="16"/>
        </w:rPr>
        <w:t>The</w:t>
      </w:r>
      <w:r>
        <w:rPr>
          <w:b/>
          <w:i/>
          <w:spacing w:val="-4"/>
          <w:sz w:val="16"/>
        </w:rPr>
        <w:t xml:space="preserve"> </w:t>
      </w:r>
      <w:r>
        <w:rPr>
          <w:b/>
          <w:i/>
          <w:sz w:val="16"/>
        </w:rPr>
        <w:t>Individual</w:t>
      </w:r>
      <w:r>
        <w:rPr>
          <w:b/>
          <w:i/>
          <w:spacing w:val="-4"/>
          <w:sz w:val="16"/>
        </w:rPr>
        <w:t xml:space="preserve"> </w:t>
      </w:r>
      <w:r>
        <w:rPr>
          <w:b/>
          <w:i/>
          <w:sz w:val="16"/>
        </w:rPr>
        <w:t>Corrective</w:t>
      </w:r>
      <w:r>
        <w:rPr>
          <w:b/>
          <w:i/>
          <w:spacing w:val="-9"/>
          <w:sz w:val="16"/>
        </w:rPr>
        <w:t xml:space="preserve"> </w:t>
      </w:r>
      <w:r>
        <w:rPr>
          <w:b/>
          <w:i/>
          <w:sz w:val="16"/>
        </w:rPr>
        <w:t>Action</w:t>
      </w:r>
      <w:r>
        <w:rPr>
          <w:b/>
          <w:i/>
          <w:spacing w:val="-4"/>
          <w:sz w:val="16"/>
        </w:rPr>
        <w:t xml:space="preserve"> </w:t>
      </w:r>
      <w:r>
        <w:rPr>
          <w:b/>
          <w:i/>
          <w:sz w:val="16"/>
        </w:rPr>
        <w:t>Plan</w:t>
      </w:r>
      <w:r>
        <w:rPr>
          <w:b/>
          <w:i/>
          <w:spacing w:val="-4"/>
          <w:sz w:val="16"/>
        </w:rPr>
        <w:t xml:space="preserve"> </w:t>
      </w:r>
      <w:r>
        <w:rPr>
          <w:b/>
          <w:i/>
          <w:sz w:val="16"/>
        </w:rPr>
        <w:t>is</w:t>
      </w:r>
      <w:r>
        <w:rPr>
          <w:b/>
          <w:i/>
          <w:spacing w:val="-4"/>
          <w:sz w:val="16"/>
        </w:rPr>
        <w:t xml:space="preserve"> </w:t>
      </w:r>
      <w:r>
        <w:rPr>
          <w:b/>
          <w:i/>
          <w:sz w:val="16"/>
        </w:rPr>
        <w:t>developed when</w:t>
      </w:r>
      <w:r>
        <w:rPr>
          <w:b/>
          <w:i/>
          <w:spacing w:val="-4"/>
          <w:sz w:val="16"/>
        </w:rPr>
        <w:t xml:space="preserve"> </w:t>
      </w:r>
      <w:r>
        <w:rPr>
          <w:b/>
          <w:i/>
          <w:sz w:val="16"/>
        </w:rPr>
        <w:t>an</w:t>
      </w:r>
      <w:r>
        <w:rPr>
          <w:b/>
          <w:i/>
          <w:spacing w:val="-4"/>
          <w:sz w:val="16"/>
        </w:rPr>
        <w:t xml:space="preserve"> </w:t>
      </w:r>
      <w:proofErr w:type="spellStart"/>
      <w:r>
        <w:rPr>
          <w:b/>
          <w:i/>
          <w:sz w:val="16"/>
        </w:rPr>
        <w:t>evaluatee</w:t>
      </w:r>
      <w:proofErr w:type="spellEnd"/>
      <w:r>
        <w:rPr>
          <w:b/>
          <w:i/>
          <w:spacing w:val="-4"/>
          <w:sz w:val="16"/>
        </w:rPr>
        <w:t xml:space="preserve"> </w:t>
      </w:r>
      <w:r>
        <w:rPr>
          <w:b/>
          <w:i/>
          <w:sz w:val="16"/>
        </w:rPr>
        <w:t>receives</w:t>
      </w:r>
      <w:r>
        <w:rPr>
          <w:b/>
          <w:i/>
          <w:spacing w:val="-4"/>
          <w:sz w:val="16"/>
        </w:rPr>
        <w:t xml:space="preserve"> </w:t>
      </w:r>
      <w:r>
        <w:rPr>
          <w:b/>
          <w:i/>
          <w:sz w:val="16"/>
        </w:rPr>
        <w:t>“unsatisfactory”</w:t>
      </w:r>
      <w:r>
        <w:rPr>
          <w:b/>
          <w:i/>
          <w:spacing w:val="-4"/>
          <w:sz w:val="16"/>
        </w:rPr>
        <w:t xml:space="preserve"> </w:t>
      </w:r>
      <w:r>
        <w:rPr>
          <w:b/>
          <w:i/>
          <w:sz w:val="16"/>
        </w:rPr>
        <w:t>or</w:t>
      </w:r>
      <w:r>
        <w:rPr>
          <w:b/>
          <w:i/>
          <w:spacing w:val="-4"/>
          <w:sz w:val="16"/>
        </w:rPr>
        <w:t xml:space="preserve"> </w:t>
      </w:r>
      <w:r>
        <w:rPr>
          <w:b/>
          <w:i/>
          <w:sz w:val="16"/>
        </w:rPr>
        <w:t>“needs</w:t>
      </w:r>
      <w:r>
        <w:rPr>
          <w:b/>
          <w:i/>
          <w:spacing w:val="-4"/>
          <w:sz w:val="16"/>
        </w:rPr>
        <w:t xml:space="preserve"> </w:t>
      </w:r>
      <w:r>
        <w:rPr>
          <w:b/>
          <w:i/>
          <w:sz w:val="16"/>
        </w:rPr>
        <w:t xml:space="preserve">improvement” rating(s) on the Summative Evaluation or at any time an immediate change in behavior, practice or performance is </w:t>
      </w:r>
      <w:r>
        <w:rPr>
          <w:b/>
          <w:i/>
          <w:spacing w:val="-2"/>
          <w:sz w:val="16"/>
        </w:rPr>
        <w:t>needed.</w:t>
      </w:r>
    </w:p>
    <w:p w14:paraId="434B2EC0" w14:textId="77777777" w:rsidR="0048358B" w:rsidRDefault="0048358B">
      <w:pPr>
        <w:pStyle w:val="BodyText"/>
        <w:rPr>
          <w:b/>
          <w:i/>
          <w:sz w:val="21"/>
        </w:rPr>
      </w:pPr>
    </w:p>
    <w:p w14:paraId="364D567D" w14:textId="77777777" w:rsidR="0048358B" w:rsidRDefault="00000000">
      <w:pPr>
        <w:spacing w:line="292" w:lineRule="auto"/>
        <w:ind w:left="510" w:right="661"/>
        <w:rPr>
          <w:b/>
          <w:sz w:val="16"/>
        </w:rPr>
      </w:pPr>
      <w:r>
        <w:rPr>
          <w:b/>
          <w:sz w:val="16"/>
        </w:rPr>
        <w:t>**Documentation</w:t>
      </w:r>
      <w:r>
        <w:rPr>
          <w:b/>
          <w:spacing w:val="-4"/>
          <w:sz w:val="16"/>
        </w:rPr>
        <w:t xml:space="preserve"> </w:t>
      </w:r>
      <w:r>
        <w:rPr>
          <w:b/>
          <w:sz w:val="16"/>
        </w:rPr>
        <w:t>of</w:t>
      </w:r>
      <w:r>
        <w:rPr>
          <w:b/>
          <w:spacing w:val="-4"/>
          <w:sz w:val="16"/>
        </w:rPr>
        <w:t xml:space="preserve"> </w:t>
      </w:r>
      <w:r>
        <w:rPr>
          <w:b/>
          <w:sz w:val="16"/>
        </w:rPr>
        <w:t>all</w:t>
      </w:r>
      <w:r>
        <w:rPr>
          <w:b/>
          <w:spacing w:val="-4"/>
          <w:sz w:val="16"/>
        </w:rPr>
        <w:t xml:space="preserve"> </w:t>
      </w:r>
      <w:r>
        <w:rPr>
          <w:b/>
          <w:sz w:val="16"/>
        </w:rPr>
        <w:t>reviews,</w:t>
      </w:r>
      <w:r>
        <w:rPr>
          <w:b/>
          <w:spacing w:val="-4"/>
          <w:sz w:val="16"/>
        </w:rPr>
        <w:t xml:space="preserve"> </w:t>
      </w:r>
      <w:r>
        <w:rPr>
          <w:b/>
          <w:sz w:val="16"/>
        </w:rPr>
        <w:t>corrective</w:t>
      </w:r>
      <w:r>
        <w:rPr>
          <w:b/>
          <w:spacing w:val="-4"/>
          <w:sz w:val="16"/>
        </w:rPr>
        <w:t xml:space="preserve"> </w:t>
      </w:r>
      <w:r>
        <w:rPr>
          <w:b/>
          <w:sz w:val="16"/>
        </w:rPr>
        <w:t>actions,</w:t>
      </w:r>
      <w:r>
        <w:rPr>
          <w:b/>
          <w:spacing w:val="-4"/>
          <w:sz w:val="16"/>
        </w:rPr>
        <w:t xml:space="preserve"> </w:t>
      </w:r>
      <w:r>
        <w:rPr>
          <w:b/>
          <w:sz w:val="16"/>
        </w:rPr>
        <w:t>and</w:t>
      </w:r>
      <w:r>
        <w:rPr>
          <w:b/>
          <w:spacing w:val="-4"/>
          <w:sz w:val="16"/>
        </w:rPr>
        <w:t xml:space="preserve"> </w:t>
      </w:r>
      <w:r>
        <w:rPr>
          <w:b/>
          <w:sz w:val="16"/>
        </w:rPr>
        <w:t>evaluator’s</w:t>
      </w:r>
      <w:r>
        <w:rPr>
          <w:b/>
          <w:spacing w:val="-4"/>
          <w:sz w:val="16"/>
        </w:rPr>
        <w:t xml:space="preserve"> </w:t>
      </w:r>
      <w:r>
        <w:rPr>
          <w:b/>
          <w:sz w:val="16"/>
        </w:rPr>
        <w:t>assistance</w:t>
      </w:r>
      <w:r>
        <w:rPr>
          <w:b/>
          <w:spacing w:val="-4"/>
          <w:sz w:val="16"/>
        </w:rPr>
        <w:t xml:space="preserve"> </w:t>
      </w:r>
      <w:r>
        <w:rPr>
          <w:b/>
          <w:sz w:val="16"/>
        </w:rPr>
        <w:t>must</w:t>
      </w:r>
      <w:r>
        <w:rPr>
          <w:b/>
          <w:spacing w:val="-4"/>
          <w:sz w:val="16"/>
        </w:rPr>
        <w:t xml:space="preserve"> </w:t>
      </w:r>
      <w:r>
        <w:rPr>
          <w:b/>
          <w:sz w:val="16"/>
        </w:rPr>
        <w:t>be</w:t>
      </w:r>
      <w:r>
        <w:rPr>
          <w:b/>
          <w:spacing w:val="-4"/>
          <w:sz w:val="16"/>
        </w:rPr>
        <w:t xml:space="preserve"> </w:t>
      </w:r>
      <w:r>
        <w:rPr>
          <w:b/>
          <w:sz w:val="16"/>
        </w:rPr>
        <w:t>provided</w:t>
      </w:r>
      <w:r>
        <w:rPr>
          <w:b/>
          <w:spacing w:val="-4"/>
          <w:sz w:val="16"/>
        </w:rPr>
        <w:t xml:space="preserve"> </w:t>
      </w:r>
      <w:r>
        <w:rPr>
          <w:b/>
          <w:sz w:val="16"/>
        </w:rPr>
        <w:t>periodically</w:t>
      </w:r>
      <w:r>
        <w:rPr>
          <w:b/>
          <w:spacing w:val="-4"/>
          <w:sz w:val="16"/>
        </w:rPr>
        <w:t xml:space="preserve"> </w:t>
      </w:r>
      <w:r>
        <w:rPr>
          <w:b/>
          <w:sz w:val="16"/>
        </w:rPr>
        <w:t>(as</w:t>
      </w:r>
      <w:r>
        <w:rPr>
          <w:b/>
          <w:spacing w:val="-4"/>
          <w:sz w:val="16"/>
        </w:rPr>
        <w:t xml:space="preserve"> </w:t>
      </w:r>
      <w:r>
        <w:rPr>
          <w:b/>
          <w:sz w:val="16"/>
        </w:rPr>
        <w:t xml:space="preserve">they occur) to the </w:t>
      </w:r>
      <w:proofErr w:type="spellStart"/>
      <w:r>
        <w:rPr>
          <w:b/>
          <w:sz w:val="16"/>
        </w:rPr>
        <w:t>evaluatee</w:t>
      </w:r>
      <w:proofErr w:type="spellEnd"/>
      <w:r>
        <w:rPr>
          <w:b/>
          <w:sz w:val="16"/>
        </w:rPr>
        <w:t>.</w:t>
      </w: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20"/>
        <w:gridCol w:w="4320"/>
        <w:gridCol w:w="3820"/>
      </w:tblGrid>
      <w:tr w:rsidR="0048358B" w14:paraId="5F5715D8" w14:textId="77777777">
        <w:trPr>
          <w:trHeight w:val="460"/>
        </w:trPr>
        <w:tc>
          <w:tcPr>
            <w:tcW w:w="1220" w:type="dxa"/>
          </w:tcPr>
          <w:p w14:paraId="4FFBD1FA" w14:textId="77777777" w:rsidR="0048358B" w:rsidRDefault="0048358B">
            <w:pPr>
              <w:pStyle w:val="TableParagraph"/>
              <w:rPr>
                <w:rFonts w:ascii="Times New Roman"/>
                <w:sz w:val="16"/>
              </w:rPr>
            </w:pPr>
          </w:p>
        </w:tc>
        <w:tc>
          <w:tcPr>
            <w:tcW w:w="4320" w:type="dxa"/>
            <w:shd w:val="clear" w:color="auto" w:fill="A6A6A6"/>
          </w:tcPr>
          <w:p w14:paraId="0AB33220" w14:textId="77777777" w:rsidR="0048358B" w:rsidRDefault="0048358B">
            <w:pPr>
              <w:pStyle w:val="TableParagraph"/>
              <w:rPr>
                <w:b/>
              </w:rPr>
            </w:pPr>
          </w:p>
          <w:p w14:paraId="1796A1FC" w14:textId="77777777" w:rsidR="0048358B" w:rsidRDefault="00000000">
            <w:pPr>
              <w:pStyle w:val="TableParagraph"/>
              <w:ind w:left="1000"/>
              <w:rPr>
                <w:b/>
                <w:sz w:val="16"/>
              </w:rPr>
            </w:pPr>
            <w:r>
              <w:rPr>
                <w:b/>
                <w:sz w:val="16"/>
              </w:rPr>
              <w:t>Areas</w:t>
            </w:r>
            <w:r>
              <w:rPr>
                <w:b/>
                <w:spacing w:val="-6"/>
                <w:sz w:val="16"/>
              </w:rPr>
              <w:t xml:space="preserve"> </w:t>
            </w:r>
            <w:r>
              <w:rPr>
                <w:b/>
                <w:sz w:val="16"/>
              </w:rPr>
              <w:t>Identified</w:t>
            </w:r>
            <w:r>
              <w:rPr>
                <w:b/>
                <w:spacing w:val="-6"/>
                <w:sz w:val="16"/>
              </w:rPr>
              <w:t xml:space="preserve"> </w:t>
            </w:r>
            <w:r>
              <w:rPr>
                <w:b/>
                <w:sz w:val="16"/>
              </w:rPr>
              <w:t>for</w:t>
            </w:r>
            <w:r>
              <w:rPr>
                <w:b/>
                <w:spacing w:val="-6"/>
                <w:sz w:val="16"/>
              </w:rPr>
              <w:t xml:space="preserve"> </w:t>
            </w:r>
            <w:r>
              <w:rPr>
                <w:b/>
                <w:spacing w:val="-2"/>
                <w:sz w:val="16"/>
              </w:rPr>
              <w:t>Improvement</w:t>
            </w:r>
          </w:p>
        </w:tc>
        <w:tc>
          <w:tcPr>
            <w:tcW w:w="3820" w:type="dxa"/>
            <w:shd w:val="clear" w:color="auto" w:fill="A6A6A6"/>
          </w:tcPr>
          <w:p w14:paraId="08D10868" w14:textId="77777777" w:rsidR="0048358B" w:rsidRDefault="0048358B">
            <w:pPr>
              <w:pStyle w:val="TableParagraph"/>
              <w:rPr>
                <w:b/>
              </w:rPr>
            </w:pPr>
          </w:p>
          <w:p w14:paraId="563C38AD" w14:textId="77777777" w:rsidR="0048358B" w:rsidRDefault="00000000">
            <w:pPr>
              <w:pStyle w:val="TableParagraph"/>
              <w:ind w:left="1439"/>
              <w:rPr>
                <w:b/>
                <w:sz w:val="16"/>
              </w:rPr>
            </w:pPr>
            <w:r>
              <w:rPr>
                <w:b/>
                <w:sz w:val="16"/>
              </w:rPr>
              <w:t>Expected</w:t>
            </w:r>
            <w:r>
              <w:rPr>
                <w:b/>
                <w:spacing w:val="-8"/>
                <w:sz w:val="16"/>
              </w:rPr>
              <w:t xml:space="preserve"> </w:t>
            </w:r>
            <w:r>
              <w:rPr>
                <w:b/>
                <w:spacing w:val="-2"/>
                <w:sz w:val="16"/>
              </w:rPr>
              <w:t>Outcomes</w:t>
            </w:r>
          </w:p>
        </w:tc>
      </w:tr>
      <w:tr w:rsidR="0048358B" w14:paraId="4809C6FB" w14:textId="77777777">
        <w:trPr>
          <w:trHeight w:val="519"/>
        </w:trPr>
        <w:tc>
          <w:tcPr>
            <w:tcW w:w="1220" w:type="dxa"/>
          </w:tcPr>
          <w:p w14:paraId="2AEDE6DF" w14:textId="77777777" w:rsidR="0048358B" w:rsidRDefault="0048358B">
            <w:pPr>
              <w:pStyle w:val="TableParagraph"/>
              <w:rPr>
                <w:b/>
              </w:rPr>
            </w:pPr>
          </w:p>
          <w:p w14:paraId="03BEC5F8" w14:textId="77777777" w:rsidR="0048358B" w:rsidRDefault="00000000">
            <w:pPr>
              <w:pStyle w:val="TableParagraph"/>
              <w:ind w:right="-15"/>
              <w:jc w:val="right"/>
              <w:rPr>
                <w:b/>
                <w:sz w:val="16"/>
              </w:rPr>
            </w:pPr>
            <w:r>
              <w:rPr>
                <w:b/>
                <w:sz w:val="16"/>
              </w:rPr>
              <w:t>Standard</w:t>
            </w:r>
            <w:r>
              <w:rPr>
                <w:b/>
                <w:spacing w:val="-8"/>
                <w:sz w:val="16"/>
              </w:rPr>
              <w:t xml:space="preserve"> </w:t>
            </w:r>
            <w:r>
              <w:rPr>
                <w:b/>
                <w:spacing w:val="-5"/>
                <w:sz w:val="16"/>
              </w:rPr>
              <w:t>1:</w:t>
            </w:r>
          </w:p>
        </w:tc>
        <w:tc>
          <w:tcPr>
            <w:tcW w:w="4320" w:type="dxa"/>
          </w:tcPr>
          <w:p w14:paraId="48BD5D1C" w14:textId="77777777" w:rsidR="0048358B" w:rsidRDefault="0048358B">
            <w:pPr>
              <w:pStyle w:val="TableParagraph"/>
              <w:rPr>
                <w:rFonts w:ascii="Times New Roman"/>
                <w:sz w:val="16"/>
              </w:rPr>
            </w:pPr>
          </w:p>
        </w:tc>
        <w:tc>
          <w:tcPr>
            <w:tcW w:w="3820" w:type="dxa"/>
          </w:tcPr>
          <w:p w14:paraId="23A9E6D9" w14:textId="77777777" w:rsidR="0048358B" w:rsidRDefault="0048358B">
            <w:pPr>
              <w:pStyle w:val="TableParagraph"/>
              <w:rPr>
                <w:rFonts w:ascii="Times New Roman"/>
                <w:sz w:val="16"/>
              </w:rPr>
            </w:pPr>
          </w:p>
        </w:tc>
      </w:tr>
      <w:tr w:rsidR="0048358B" w14:paraId="2057CA2C" w14:textId="77777777">
        <w:trPr>
          <w:trHeight w:val="520"/>
        </w:trPr>
        <w:tc>
          <w:tcPr>
            <w:tcW w:w="1220" w:type="dxa"/>
          </w:tcPr>
          <w:p w14:paraId="3A237535" w14:textId="77777777" w:rsidR="0048358B" w:rsidRDefault="0048358B">
            <w:pPr>
              <w:pStyle w:val="TableParagraph"/>
              <w:spacing w:before="4"/>
              <w:rPr>
                <w:b/>
                <w:sz w:val="23"/>
              </w:rPr>
            </w:pPr>
          </w:p>
          <w:p w14:paraId="7D544CEA" w14:textId="77777777" w:rsidR="0048358B" w:rsidRDefault="00000000">
            <w:pPr>
              <w:pStyle w:val="TableParagraph"/>
              <w:ind w:right="-15"/>
              <w:jc w:val="right"/>
              <w:rPr>
                <w:b/>
                <w:sz w:val="16"/>
              </w:rPr>
            </w:pPr>
            <w:r>
              <w:rPr>
                <w:b/>
                <w:sz w:val="16"/>
              </w:rPr>
              <w:t>Standard</w:t>
            </w:r>
            <w:r>
              <w:rPr>
                <w:b/>
                <w:spacing w:val="-8"/>
                <w:sz w:val="16"/>
              </w:rPr>
              <w:t xml:space="preserve"> </w:t>
            </w:r>
            <w:r>
              <w:rPr>
                <w:b/>
                <w:spacing w:val="-5"/>
                <w:sz w:val="16"/>
              </w:rPr>
              <w:t>2:</w:t>
            </w:r>
          </w:p>
        </w:tc>
        <w:tc>
          <w:tcPr>
            <w:tcW w:w="4320" w:type="dxa"/>
          </w:tcPr>
          <w:p w14:paraId="2617A4F8" w14:textId="77777777" w:rsidR="0048358B" w:rsidRDefault="0048358B">
            <w:pPr>
              <w:pStyle w:val="TableParagraph"/>
              <w:rPr>
                <w:rFonts w:ascii="Times New Roman"/>
                <w:sz w:val="16"/>
              </w:rPr>
            </w:pPr>
          </w:p>
        </w:tc>
        <w:tc>
          <w:tcPr>
            <w:tcW w:w="3820" w:type="dxa"/>
          </w:tcPr>
          <w:p w14:paraId="74209096" w14:textId="77777777" w:rsidR="0048358B" w:rsidRDefault="0048358B">
            <w:pPr>
              <w:pStyle w:val="TableParagraph"/>
              <w:rPr>
                <w:rFonts w:ascii="Times New Roman"/>
                <w:sz w:val="16"/>
              </w:rPr>
            </w:pPr>
          </w:p>
        </w:tc>
      </w:tr>
      <w:tr w:rsidR="0048358B" w14:paraId="43AD7F73" w14:textId="77777777">
        <w:trPr>
          <w:trHeight w:val="520"/>
        </w:trPr>
        <w:tc>
          <w:tcPr>
            <w:tcW w:w="1220" w:type="dxa"/>
          </w:tcPr>
          <w:p w14:paraId="62F3C13D" w14:textId="77777777" w:rsidR="0048358B" w:rsidRDefault="0048358B">
            <w:pPr>
              <w:pStyle w:val="TableParagraph"/>
              <w:rPr>
                <w:b/>
              </w:rPr>
            </w:pPr>
          </w:p>
          <w:p w14:paraId="3C493766" w14:textId="77777777" w:rsidR="0048358B" w:rsidRDefault="00000000">
            <w:pPr>
              <w:pStyle w:val="TableParagraph"/>
              <w:ind w:right="-15"/>
              <w:jc w:val="right"/>
              <w:rPr>
                <w:b/>
                <w:sz w:val="16"/>
              </w:rPr>
            </w:pPr>
            <w:r>
              <w:rPr>
                <w:b/>
                <w:sz w:val="16"/>
              </w:rPr>
              <w:t>Standard</w:t>
            </w:r>
            <w:r>
              <w:rPr>
                <w:b/>
                <w:spacing w:val="-8"/>
                <w:sz w:val="16"/>
              </w:rPr>
              <w:t xml:space="preserve"> </w:t>
            </w:r>
            <w:r>
              <w:rPr>
                <w:b/>
                <w:spacing w:val="-5"/>
                <w:sz w:val="16"/>
              </w:rPr>
              <w:t>3:</w:t>
            </w:r>
          </w:p>
        </w:tc>
        <w:tc>
          <w:tcPr>
            <w:tcW w:w="4320" w:type="dxa"/>
          </w:tcPr>
          <w:p w14:paraId="5FDF0FA8" w14:textId="77777777" w:rsidR="0048358B" w:rsidRDefault="0048358B">
            <w:pPr>
              <w:pStyle w:val="TableParagraph"/>
              <w:rPr>
                <w:rFonts w:ascii="Times New Roman"/>
                <w:sz w:val="16"/>
              </w:rPr>
            </w:pPr>
          </w:p>
        </w:tc>
        <w:tc>
          <w:tcPr>
            <w:tcW w:w="3820" w:type="dxa"/>
          </w:tcPr>
          <w:p w14:paraId="0B688470" w14:textId="77777777" w:rsidR="0048358B" w:rsidRDefault="0048358B">
            <w:pPr>
              <w:pStyle w:val="TableParagraph"/>
              <w:rPr>
                <w:rFonts w:ascii="Times New Roman"/>
                <w:sz w:val="16"/>
              </w:rPr>
            </w:pPr>
          </w:p>
        </w:tc>
      </w:tr>
      <w:tr w:rsidR="0048358B" w14:paraId="699B5EB1" w14:textId="77777777">
        <w:trPr>
          <w:trHeight w:val="539"/>
        </w:trPr>
        <w:tc>
          <w:tcPr>
            <w:tcW w:w="1220" w:type="dxa"/>
          </w:tcPr>
          <w:p w14:paraId="71FF328B" w14:textId="77777777" w:rsidR="0048358B" w:rsidRDefault="0048358B">
            <w:pPr>
              <w:pStyle w:val="TableParagraph"/>
              <w:spacing w:before="4"/>
              <w:rPr>
                <w:b/>
                <w:sz w:val="23"/>
              </w:rPr>
            </w:pPr>
          </w:p>
          <w:p w14:paraId="6643018B" w14:textId="77777777" w:rsidR="0048358B" w:rsidRDefault="00000000">
            <w:pPr>
              <w:pStyle w:val="TableParagraph"/>
              <w:ind w:right="-15"/>
              <w:jc w:val="right"/>
              <w:rPr>
                <w:b/>
                <w:sz w:val="16"/>
              </w:rPr>
            </w:pPr>
            <w:r>
              <w:rPr>
                <w:b/>
                <w:sz w:val="16"/>
              </w:rPr>
              <w:t>Standard</w:t>
            </w:r>
            <w:r>
              <w:rPr>
                <w:b/>
                <w:spacing w:val="-8"/>
                <w:sz w:val="16"/>
              </w:rPr>
              <w:t xml:space="preserve"> </w:t>
            </w:r>
            <w:r>
              <w:rPr>
                <w:b/>
                <w:spacing w:val="-5"/>
                <w:sz w:val="16"/>
              </w:rPr>
              <w:t>4:</w:t>
            </w:r>
          </w:p>
        </w:tc>
        <w:tc>
          <w:tcPr>
            <w:tcW w:w="4320" w:type="dxa"/>
          </w:tcPr>
          <w:p w14:paraId="339F25DC" w14:textId="77777777" w:rsidR="0048358B" w:rsidRDefault="0048358B">
            <w:pPr>
              <w:pStyle w:val="TableParagraph"/>
              <w:rPr>
                <w:rFonts w:ascii="Times New Roman"/>
                <w:sz w:val="16"/>
              </w:rPr>
            </w:pPr>
          </w:p>
        </w:tc>
        <w:tc>
          <w:tcPr>
            <w:tcW w:w="3820" w:type="dxa"/>
          </w:tcPr>
          <w:p w14:paraId="7B7C4621" w14:textId="77777777" w:rsidR="0048358B" w:rsidRDefault="0048358B">
            <w:pPr>
              <w:pStyle w:val="TableParagraph"/>
              <w:rPr>
                <w:rFonts w:ascii="Times New Roman"/>
                <w:sz w:val="16"/>
              </w:rPr>
            </w:pPr>
          </w:p>
        </w:tc>
      </w:tr>
      <w:tr w:rsidR="0048358B" w14:paraId="6DC99B9B" w14:textId="77777777">
        <w:trPr>
          <w:trHeight w:val="539"/>
        </w:trPr>
        <w:tc>
          <w:tcPr>
            <w:tcW w:w="1220" w:type="dxa"/>
          </w:tcPr>
          <w:p w14:paraId="088C8C23" w14:textId="77777777" w:rsidR="0048358B" w:rsidRDefault="0048358B">
            <w:pPr>
              <w:pStyle w:val="TableParagraph"/>
              <w:spacing w:before="10"/>
              <w:rPr>
                <w:b/>
              </w:rPr>
            </w:pPr>
          </w:p>
          <w:p w14:paraId="12E8DA68" w14:textId="77777777" w:rsidR="0048358B" w:rsidRDefault="00000000">
            <w:pPr>
              <w:pStyle w:val="TableParagraph"/>
              <w:ind w:right="-15"/>
              <w:jc w:val="right"/>
              <w:rPr>
                <w:b/>
                <w:sz w:val="16"/>
              </w:rPr>
            </w:pPr>
            <w:r>
              <w:rPr>
                <w:b/>
                <w:sz w:val="16"/>
              </w:rPr>
              <w:t>Standard</w:t>
            </w:r>
            <w:r>
              <w:rPr>
                <w:b/>
                <w:spacing w:val="-8"/>
                <w:sz w:val="16"/>
              </w:rPr>
              <w:t xml:space="preserve"> </w:t>
            </w:r>
            <w:r>
              <w:rPr>
                <w:b/>
                <w:spacing w:val="-5"/>
                <w:sz w:val="16"/>
              </w:rPr>
              <w:t>5:</w:t>
            </w:r>
          </w:p>
        </w:tc>
        <w:tc>
          <w:tcPr>
            <w:tcW w:w="4320" w:type="dxa"/>
          </w:tcPr>
          <w:p w14:paraId="0A0F8A65" w14:textId="77777777" w:rsidR="0048358B" w:rsidRDefault="0048358B">
            <w:pPr>
              <w:pStyle w:val="TableParagraph"/>
              <w:rPr>
                <w:rFonts w:ascii="Times New Roman"/>
                <w:sz w:val="16"/>
              </w:rPr>
            </w:pPr>
          </w:p>
        </w:tc>
        <w:tc>
          <w:tcPr>
            <w:tcW w:w="3820" w:type="dxa"/>
          </w:tcPr>
          <w:p w14:paraId="113D0A87" w14:textId="77777777" w:rsidR="0048358B" w:rsidRDefault="0048358B">
            <w:pPr>
              <w:pStyle w:val="TableParagraph"/>
              <w:rPr>
                <w:rFonts w:ascii="Times New Roman"/>
                <w:sz w:val="16"/>
              </w:rPr>
            </w:pPr>
          </w:p>
        </w:tc>
      </w:tr>
      <w:tr w:rsidR="0048358B" w14:paraId="6835BAB1" w14:textId="77777777">
        <w:trPr>
          <w:trHeight w:val="540"/>
        </w:trPr>
        <w:tc>
          <w:tcPr>
            <w:tcW w:w="1220" w:type="dxa"/>
          </w:tcPr>
          <w:p w14:paraId="6A637CD9" w14:textId="77777777" w:rsidR="0048358B" w:rsidRDefault="0048358B">
            <w:pPr>
              <w:pStyle w:val="TableParagraph"/>
              <w:spacing w:before="5"/>
              <w:rPr>
                <w:b/>
              </w:rPr>
            </w:pPr>
          </w:p>
          <w:p w14:paraId="05B96E46" w14:textId="77777777" w:rsidR="0048358B" w:rsidRDefault="00000000">
            <w:pPr>
              <w:pStyle w:val="TableParagraph"/>
              <w:ind w:right="-15"/>
              <w:jc w:val="right"/>
              <w:rPr>
                <w:b/>
                <w:sz w:val="16"/>
              </w:rPr>
            </w:pPr>
            <w:r>
              <w:rPr>
                <w:b/>
                <w:sz w:val="16"/>
              </w:rPr>
              <w:t>Standard</w:t>
            </w:r>
            <w:r>
              <w:rPr>
                <w:b/>
                <w:spacing w:val="-8"/>
                <w:sz w:val="16"/>
              </w:rPr>
              <w:t xml:space="preserve"> </w:t>
            </w:r>
            <w:r>
              <w:rPr>
                <w:b/>
                <w:spacing w:val="-5"/>
                <w:sz w:val="16"/>
              </w:rPr>
              <w:t>6:</w:t>
            </w:r>
          </w:p>
        </w:tc>
        <w:tc>
          <w:tcPr>
            <w:tcW w:w="4320" w:type="dxa"/>
          </w:tcPr>
          <w:p w14:paraId="35C813F3" w14:textId="77777777" w:rsidR="0048358B" w:rsidRDefault="0048358B">
            <w:pPr>
              <w:pStyle w:val="TableParagraph"/>
              <w:rPr>
                <w:rFonts w:ascii="Times New Roman"/>
                <w:sz w:val="16"/>
              </w:rPr>
            </w:pPr>
          </w:p>
        </w:tc>
        <w:tc>
          <w:tcPr>
            <w:tcW w:w="3820" w:type="dxa"/>
          </w:tcPr>
          <w:p w14:paraId="57B224AC" w14:textId="77777777" w:rsidR="0048358B" w:rsidRDefault="0048358B">
            <w:pPr>
              <w:pStyle w:val="TableParagraph"/>
              <w:rPr>
                <w:rFonts w:ascii="Times New Roman"/>
                <w:sz w:val="16"/>
              </w:rPr>
            </w:pPr>
          </w:p>
        </w:tc>
      </w:tr>
      <w:tr w:rsidR="0048358B" w14:paraId="70DA3A9B" w14:textId="77777777">
        <w:trPr>
          <w:trHeight w:val="459"/>
        </w:trPr>
        <w:tc>
          <w:tcPr>
            <w:tcW w:w="9360" w:type="dxa"/>
            <w:gridSpan w:val="3"/>
            <w:shd w:val="clear" w:color="auto" w:fill="A6A6A6"/>
          </w:tcPr>
          <w:p w14:paraId="7047FAD4" w14:textId="77777777" w:rsidR="0048358B" w:rsidRDefault="0048358B">
            <w:pPr>
              <w:pStyle w:val="TableParagraph"/>
              <w:rPr>
                <w:b/>
              </w:rPr>
            </w:pPr>
          </w:p>
          <w:p w14:paraId="146E91C0" w14:textId="77777777" w:rsidR="0048358B" w:rsidRDefault="00000000">
            <w:pPr>
              <w:pStyle w:val="TableParagraph"/>
              <w:ind w:left="1409" w:right="1389"/>
              <w:jc w:val="center"/>
              <w:rPr>
                <w:b/>
                <w:sz w:val="16"/>
              </w:rPr>
            </w:pPr>
            <w:r>
              <w:rPr>
                <w:b/>
                <w:spacing w:val="-2"/>
                <w:sz w:val="16"/>
              </w:rPr>
              <w:t>SUPPORT</w:t>
            </w:r>
          </w:p>
        </w:tc>
      </w:tr>
      <w:tr w:rsidR="0048358B" w14:paraId="516BE4D3" w14:textId="77777777">
        <w:trPr>
          <w:trHeight w:val="880"/>
        </w:trPr>
        <w:tc>
          <w:tcPr>
            <w:tcW w:w="9360" w:type="dxa"/>
            <w:gridSpan w:val="3"/>
          </w:tcPr>
          <w:p w14:paraId="7F072D90" w14:textId="77777777" w:rsidR="0048358B" w:rsidRDefault="0048358B">
            <w:pPr>
              <w:pStyle w:val="TableParagraph"/>
              <w:rPr>
                <w:rFonts w:ascii="Times New Roman"/>
                <w:sz w:val="16"/>
              </w:rPr>
            </w:pPr>
          </w:p>
        </w:tc>
      </w:tr>
      <w:tr w:rsidR="0048358B" w14:paraId="2256118D" w14:textId="77777777">
        <w:trPr>
          <w:trHeight w:val="500"/>
        </w:trPr>
        <w:tc>
          <w:tcPr>
            <w:tcW w:w="9360" w:type="dxa"/>
            <w:gridSpan w:val="3"/>
            <w:tcBorders>
              <w:left w:val="nil"/>
            </w:tcBorders>
            <w:shd w:val="clear" w:color="auto" w:fill="A6A6A6"/>
          </w:tcPr>
          <w:p w14:paraId="333641B4" w14:textId="77777777" w:rsidR="0048358B" w:rsidRDefault="0048358B">
            <w:pPr>
              <w:pStyle w:val="TableParagraph"/>
              <w:spacing w:before="4"/>
              <w:rPr>
                <w:b/>
                <w:sz w:val="23"/>
              </w:rPr>
            </w:pPr>
          </w:p>
          <w:p w14:paraId="43836211" w14:textId="77777777" w:rsidR="0048358B" w:rsidRDefault="00000000">
            <w:pPr>
              <w:pStyle w:val="TableParagraph"/>
              <w:ind w:left="4402" w:right="4177"/>
              <w:jc w:val="center"/>
              <w:rPr>
                <w:b/>
                <w:sz w:val="16"/>
              </w:rPr>
            </w:pPr>
            <w:r>
              <w:rPr>
                <w:b/>
                <w:spacing w:val="-2"/>
                <w:sz w:val="16"/>
              </w:rPr>
              <w:t>TIMELINE</w:t>
            </w:r>
          </w:p>
        </w:tc>
      </w:tr>
      <w:tr w:rsidR="0048358B" w14:paraId="2CB64E6E" w14:textId="77777777">
        <w:trPr>
          <w:trHeight w:val="899"/>
        </w:trPr>
        <w:tc>
          <w:tcPr>
            <w:tcW w:w="9360" w:type="dxa"/>
            <w:gridSpan w:val="3"/>
          </w:tcPr>
          <w:p w14:paraId="5AEC0CDD" w14:textId="77777777" w:rsidR="0048358B" w:rsidRDefault="0048358B">
            <w:pPr>
              <w:pStyle w:val="TableParagraph"/>
              <w:rPr>
                <w:rFonts w:ascii="Times New Roman"/>
                <w:sz w:val="16"/>
              </w:rPr>
            </w:pPr>
          </w:p>
        </w:tc>
      </w:tr>
      <w:tr w:rsidR="0048358B" w14:paraId="032E10D2" w14:textId="77777777">
        <w:trPr>
          <w:trHeight w:val="460"/>
        </w:trPr>
        <w:tc>
          <w:tcPr>
            <w:tcW w:w="9360" w:type="dxa"/>
            <w:gridSpan w:val="3"/>
            <w:shd w:val="clear" w:color="auto" w:fill="A6A6A6"/>
          </w:tcPr>
          <w:p w14:paraId="68EBAB20" w14:textId="77777777" w:rsidR="0048358B" w:rsidRDefault="0048358B">
            <w:pPr>
              <w:pStyle w:val="TableParagraph"/>
              <w:rPr>
                <w:b/>
              </w:rPr>
            </w:pPr>
          </w:p>
          <w:p w14:paraId="3410CA4F" w14:textId="77777777" w:rsidR="0048358B" w:rsidRDefault="00000000">
            <w:pPr>
              <w:pStyle w:val="TableParagraph"/>
              <w:ind w:left="1409" w:right="1194"/>
              <w:jc w:val="center"/>
              <w:rPr>
                <w:b/>
                <w:sz w:val="16"/>
              </w:rPr>
            </w:pPr>
            <w:r>
              <w:rPr>
                <w:b/>
                <w:sz w:val="16"/>
              </w:rPr>
              <w:t>PROGRESS</w:t>
            </w:r>
            <w:r>
              <w:rPr>
                <w:b/>
                <w:spacing w:val="-8"/>
                <w:sz w:val="16"/>
              </w:rPr>
              <w:t xml:space="preserve"> </w:t>
            </w:r>
            <w:r>
              <w:rPr>
                <w:b/>
                <w:spacing w:val="-2"/>
                <w:sz w:val="16"/>
              </w:rPr>
              <w:t>MONITORING</w:t>
            </w:r>
          </w:p>
        </w:tc>
      </w:tr>
      <w:tr w:rsidR="0048358B" w14:paraId="775379BD" w14:textId="77777777">
        <w:trPr>
          <w:trHeight w:val="880"/>
        </w:trPr>
        <w:tc>
          <w:tcPr>
            <w:tcW w:w="9360" w:type="dxa"/>
            <w:gridSpan w:val="3"/>
          </w:tcPr>
          <w:p w14:paraId="1947ECC8" w14:textId="77777777" w:rsidR="0048358B" w:rsidRDefault="0048358B">
            <w:pPr>
              <w:pStyle w:val="TableParagraph"/>
              <w:rPr>
                <w:rFonts w:ascii="Times New Roman"/>
                <w:sz w:val="16"/>
              </w:rPr>
            </w:pPr>
          </w:p>
        </w:tc>
      </w:tr>
    </w:tbl>
    <w:p w14:paraId="58724AA2" w14:textId="77777777" w:rsidR="0048358B" w:rsidRDefault="0048358B">
      <w:pPr>
        <w:pStyle w:val="BodyText"/>
        <w:spacing w:before="4"/>
        <w:rPr>
          <w:b/>
        </w:rPr>
      </w:pPr>
    </w:p>
    <w:p w14:paraId="33A6162C" w14:textId="77777777" w:rsidR="0048358B" w:rsidRDefault="00000000">
      <w:pPr>
        <w:ind w:left="533" w:right="582"/>
        <w:jc w:val="center"/>
        <w:rPr>
          <w:b/>
          <w:sz w:val="18"/>
        </w:rPr>
      </w:pPr>
      <w:r>
        <w:rPr>
          <w:b/>
          <w:sz w:val="18"/>
        </w:rPr>
        <w:t xml:space="preserve">(Attach more pages if </w:t>
      </w:r>
      <w:r>
        <w:rPr>
          <w:b/>
          <w:spacing w:val="-2"/>
          <w:sz w:val="18"/>
        </w:rPr>
        <w:t>needed.)</w:t>
      </w:r>
    </w:p>
    <w:p w14:paraId="05AD705A" w14:textId="77777777" w:rsidR="0048358B" w:rsidRDefault="0048358B">
      <w:pPr>
        <w:jc w:val="center"/>
        <w:rPr>
          <w:sz w:val="18"/>
        </w:rPr>
        <w:sectPr w:rsidR="0048358B">
          <w:pgSz w:w="12240" w:h="15840"/>
          <w:pgMar w:top="1340" w:right="880" w:bottom="280" w:left="1020" w:header="370" w:footer="0" w:gutter="0"/>
          <w:cols w:space="720"/>
        </w:sectPr>
      </w:pPr>
    </w:p>
    <w:p w14:paraId="69BBE26B" w14:textId="77777777" w:rsidR="0048358B" w:rsidRDefault="0048358B">
      <w:pPr>
        <w:pStyle w:val="BodyText"/>
        <w:rPr>
          <w:b/>
          <w:sz w:val="20"/>
        </w:rPr>
      </w:pPr>
    </w:p>
    <w:p w14:paraId="67EA05C6" w14:textId="77777777" w:rsidR="0048358B" w:rsidRDefault="0048358B">
      <w:pPr>
        <w:pStyle w:val="BodyText"/>
        <w:rPr>
          <w:b/>
          <w:sz w:val="20"/>
        </w:rPr>
      </w:pPr>
    </w:p>
    <w:p w14:paraId="17EC7425" w14:textId="77777777" w:rsidR="0048358B" w:rsidRDefault="0048358B">
      <w:pPr>
        <w:pStyle w:val="BodyText"/>
        <w:spacing w:before="6"/>
        <w:rPr>
          <w:b/>
          <w:sz w:val="10"/>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230"/>
        <w:gridCol w:w="3130"/>
      </w:tblGrid>
      <w:tr w:rsidR="0048358B" w14:paraId="3ECEA4EF" w14:textId="77777777">
        <w:trPr>
          <w:trHeight w:val="697"/>
        </w:trPr>
        <w:tc>
          <w:tcPr>
            <w:tcW w:w="9360" w:type="dxa"/>
            <w:gridSpan w:val="2"/>
            <w:tcBorders>
              <w:bottom w:val="single" w:sz="8" w:space="0" w:color="000000"/>
            </w:tcBorders>
            <w:shd w:val="clear" w:color="auto" w:fill="D9D9D9"/>
          </w:tcPr>
          <w:p w14:paraId="6530628A" w14:textId="77777777" w:rsidR="0048358B" w:rsidRDefault="0048358B">
            <w:pPr>
              <w:pStyle w:val="TableParagraph"/>
              <w:spacing w:before="11"/>
              <w:rPr>
                <w:b/>
                <w:sz w:val="20"/>
              </w:rPr>
            </w:pPr>
          </w:p>
          <w:p w14:paraId="0C4143B1" w14:textId="77777777" w:rsidR="0048358B" w:rsidRDefault="00000000">
            <w:pPr>
              <w:pStyle w:val="TableParagraph"/>
              <w:ind w:left="197"/>
              <w:rPr>
                <w:b/>
                <w:sz w:val="16"/>
              </w:rPr>
            </w:pPr>
            <w:proofErr w:type="spellStart"/>
            <w:r>
              <w:rPr>
                <w:b/>
                <w:spacing w:val="-2"/>
                <w:sz w:val="16"/>
              </w:rPr>
              <w:t>Evaluatee’s</w:t>
            </w:r>
            <w:proofErr w:type="spellEnd"/>
            <w:r>
              <w:rPr>
                <w:b/>
                <w:spacing w:val="6"/>
                <w:sz w:val="16"/>
              </w:rPr>
              <w:t xml:space="preserve"> </w:t>
            </w:r>
            <w:r>
              <w:rPr>
                <w:b/>
                <w:spacing w:val="-2"/>
                <w:sz w:val="16"/>
              </w:rPr>
              <w:t>Comments:</w:t>
            </w:r>
          </w:p>
        </w:tc>
      </w:tr>
      <w:tr w:rsidR="0048358B" w14:paraId="6E5D68B5" w14:textId="77777777">
        <w:trPr>
          <w:trHeight w:val="719"/>
        </w:trPr>
        <w:tc>
          <w:tcPr>
            <w:tcW w:w="9360" w:type="dxa"/>
            <w:gridSpan w:val="2"/>
            <w:tcBorders>
              <w:top w:val="single" w:sz="8" w:space="0" w:color="000000"/>
              <w:bottom w:val="single" w:sz="8" w:space="0" w:color="000000"/>
            </w:tcBorders>
          </w:tcPr>
          <w:p w14:paraId="189A312E" w14:textId="77777777" w:rsidR="0048358B" w:rsidRDefault="0048358B">
            <w:pPr>
              <w:pStyle w:val="TableParagraph"/>
              <w:rPr>
                <w:rFonts w:ascii="Times New Roman"/>
                <w:sz w:val="16"/>
              </w:rPr>
            </w:pPr>
          </w:p>
        </w:tc>
      </w:tr>
      <w:tr w:rsidR="0048358B" w14:paraId="1E9AE080" w14:textId="77777777">
        <w:trPr>
          <w:trHeight w:val="700"/>
        </w:trPr>
        <w:tc>
          <w:tcPr>
            <w:tcW w:w="9360" w:type="dxa"/>
            <w:gridSpan w:val="2"/>
            <w:tcBorders>
              <w:top w:val="single" w:sz="8" w:space="0" w:color="000000"/>
              <w:bottom w:val="single" w:sz="8" w:space="0" w:color="000000"/>
            </w:tcBorders>
          </w:tcPr>
          <w:p w14:paraId="1086CE09" w14:textId="77777777" w:rsidR="0048358B" w:rsidRDefault="0048358B">
            <w:pPr>
              <w:pStyle w:val="TableParagraph"/>
              <w:rPr>
                <w:rFonts w:ascii="Times New Roman"/>
                <w:sz w:val="16"/>
              </w:rPr>
            </w:pPr>
          </w:p>
        </w:tc>
      </w:tr>
      <w:tr w:rsidR="0048358B" w14:paraId="32182F1F" w14:textId="77777777">
        <w:trPr>
          <w:trHeight w:val="719"/>
        </w:trPr>
        <w:tc>
          <w:tcPr>
            <w:tcW w:w="9360" w:type="dxa"/>
            <w:gridSpan w:val="2"/>
            <w:tcBorders>
              <w:top w:val="single" w:sz="8" w:space="0" w:color="000000"/>
              <w:bottom w:val="single" w:sz="8" w:space="0" w:color="000000"/>
            </w:tcBorders>
          </w:tcPr>
          <w:p w14:paraId="36A34EF0" w14:textId="77777777" w:rsidR="0048358B" w:rsidRDefault="0048358B">
            <w:pPr>
              <w:pStyle w:val="TableParagraph"/>
              <w:rPr>
                <w:rFonts w:ascii="Times New Roman"/>
                <w:sz w:val="16"/>
              </w:rPr>
            </w:pPr>
          </w:p>
        </w:tc>
      </w:tr>
      <w:tr w:rsidR="0048358B" w14:paraId="46890890" w14:textId="77777777">
        <w:trPr>
          <w:trHeight w:val="719"/>
        </w:trPr>
        <w:tc>
          <w:tcPr>
            <w:tcW w:w="9360" w:type="dxa"/>
            <w:gridSpan w:val="2"/>
            <w:tcBorders>
              <w:top w:val="single" w:sz="8" w:space="0" w:color="000000"/>
              <w:bottom w:val="single" w:sz="8" w:space="0" w:color="000000"/>
            </w:tcBorders>
          </w:tcPr>
          <w:p w14:paraId="64D47B3F" w14:textId="77777777" w:rsidR="0048358B" w:rsidRDefault="0048358B">
            <w:pPr>
              <w:pStyle w:val="TableParagraph"/>
              <w:rPr>
                <w:rFonts w:ascii="Times New Roman"/>
                <w:sz w:val="16"/>
              </w:rPr>
            </w:pPr>
          </w:p>
        </w:tc>
      </w:tr>
      <w:tr w:rsidR="0048358B" w14:paraId="53477461" w14:textId="77777777">
        <w:trPr>
          <w:trHeight w:val="719"/>
        </w:trPr>
        <w:tc>
          <w:tcPr>
            <w:tcW w:w="9360" w:type="dxa"/>
            <w:gridSpan w:val="2"/>
            <w:tcBorders>
              <w:top w:val="single" w:sz="8" w:space="0" w:color="000000"/>
              <w:bottom w:val="single" w:sz="8" w:space="0" w:color="000000"/>
            </w:tcBorders>
            <w:shd w:val="clear" w:color="auto" w:fill="D9D9D9"/>
          </w:tcPr>
          <w:p w14:paraId="121A4CA4" w14:textId="77777777" w:rsidR="0048358B" w:rsidRDefault="0048358B">
            <w:pPr>
              <w:pStyle w:val="TableParagraph"/>
              <w:spacing w:before="5"/>
              <w:rPr>
                <w:b/>
              </w:rPr>
            </w:pPr>
          </w:p>
          <w:p w14:paraId="15FAD844" w14:textId="77777777" w:rsidR="0048358B" w:rsidRDefault="00000000">
            <w:pPr>
              <w:pStyle w:val="TableParagraph"/>
              <w:ind w:left="197"/>
              <w:rPr>
                <w:b/>
                <w:sz w:val="16"/>
              </w:rPr>
            </w:pPr>
            <w:r>
              <w:rPr>
                <w:b/>
                <w:sz w:val="16"/>
              </w:rPr>
              <w:t>Evaluator’s</w:t>
            </w:r>
            <w:r>
              <w:rPr>
                <w:b/>
                <w:spacing w:val="-10"/>
                <w:sz w:val="16"/>
              </w:rPr>
              <w:t xml:space="preserve"> </w:t>
            </w:r>
            <w:r>
              <w:rPr>
                <w:b/>
                <w:spacing w:val="-2"/>
                <w:sz w:val="16"/>
              </w:rPr>
              <w:t>Comments:</w:t>
            </w:r>
          </w:p>
        </w:tc>
      </w:tr>
      <w:tr w:rsidR="0048358B" w14:paraId="37137DAD" w14:textId="77777777">
        <w:trPr>
          <w:trHeight w:val="700"/>
        </w:trPr>
        <w:tc>
          <w:tcPr>
            <w:tcW w:w="9360" w:type="dxa"/>
            <w:gridSpan w:val="2"/>
            <w:tcBorders>
              <w:top w:val="single" w:sz="8" w:space="0" w:color="000000"/>
              <w:bottom w:val="single" w:sz="8" w:space="0" w:color="000000"/>
            </w:tcBorders>
          </w:tcPr>
          <w:p w14:paraId="7748989C" w14:textId="77777777" w:rsidR="0048358B" w:rsidRDefault="0048358B">
            <w:pPr>
              <w:pStyle w:val="TableParagraph"/>
              <w:rPr>
                <w:rFonts w:ascii="Times New Roman"/>
                <w:sz w:val="16"/>
              </w:rPr>
            </w:pPr>
          </w:p>
        </w:tc>
      </w:tr>
      <w:tr w:rsidR="0048358B" w14:paraId="1D5CCE71" w14:textId="77777777">
        <w:trPr>
          <w:trHeight w:val="720"/>
        </w:trPr>
        <w:tc>
          <w:tcPr>
            <w:tcW w:w="9360" w:type="dxa"/>
            <w:gridSpan w:val="2"/>
            <w:tcBorders>
              <w:top w:val="single" w:sz="8" w:space="0" w:color="000000"/>
              <w:bottom w:val="single" w:sz="8" w:space="0" w:color="000000"/>
            </w:tcBorders>
          </w:tcPr>
          <w:p w14:paraId="01C929FF" w14:textId="77777777" w:rsidR="0048358B" w:rsidRDefault="0048358B">
            <w:pPr>
              <w:pStyle w:val="TableParagraph"/>
              <w:rPr>
                <w:rFonts w:ascii="Times New Roman"/>
                <w:sz w:val="16"/>
              </w:rPr>
            </w:pPr>
          </w:p>
        </w:tc>
      </w:tr>
      <w:tr w:rsidR="0048358B" w14:paraId="1FC4F1A2" w14:textId="77777777">
        <w:trPr>
          <w:trHeight w:val="720"/>
        </w:trPr>
        <w:tc>
          <w:tcPr>
            <w:tcW w:w="9360" w:type="dxa"/>
            <w:gridSpan w:val="2"/>
            <w:tcBorders>
              <w:top w:val="single" w:sz="8" w:space="0" w:color="000000"/>
              <w:bottom w:val="single" w:sz="8" w:space="0" w:color="000000"/>
            </w:tcBorders>
          </w:tcPr>
          <w:p w14:paraId="0C687E60" w14:textId="77777777" w:rsidR="0048358B" w:rsidRDefault="0048358B">
            <w:pPr>
              <w:pStyle w:val="TableParagraph"/>
              <w:rPr>
                <w:rFonts w:ascii="Times New Roman"/>
                <w:sz w:val="16"/>
              </w:rPr>
            </w:pPr>
          </w:p>
        </w:tc>
      </w:tr>
      <w:tr w:rsidR="0048358B" w14:paraId="1D577A7D" w14:textId="77777777">
        <w:trPr>
          <w:trHeight w:val="719"/>
        </w:trPr>
        <w:tc>
          <w:tcPr>
            <w:tcW w:w="9360" w:type="dxa"/>
            <w:gridSpan w:val="2"/>
            <w:tcBorders>
              <w:top w:val="single" w:sz="8" w:space="0" w:color="000000"/>
              <w:bottom w:val="single" w:sz="8" w:space="0" w:color="000000"/>
            </w:tcBorders>
          </w:tcPr>
          <w:p w14:paraId="617695A3" w14:textId="77777777" w:rsidR="0048358B" w:rsidRDefault="0048358B">
            <w:pPr>
              <w:pStyle w:val="TableParagraph"/>
              <w:rPr>
                <w:rFonts w:ascii="Times New Roman"/>
                <w:sz w:val="16"/>
              </w:rPr>
            </w:pPr>
          </w:p>
        </w:tc>
      </w:tr>
      <w:tr w:rsidR="0048358B" w14:paraId="1179DCF4" w14:textId="77777777">
        <w:trPr>
          <w:trHeight w:val="700"/>
        </w:trPr>
        <w:tc>
          <w:tcPr>
            <w:tcW w:w="6230" w:type="dxa"/>
            <w:tcBorders>
              <w:top w:val="single" w:sz="8" w:space="0" w:color="000000"/>
              <w:bottom w:val="single" w:sz="8" w:space="0" w:color="000000"/>
              <w:right w:val="single" w:sz="8" w:space="0" w:color="000000"/>
            </w:tcBorders>
          </w:tcPr>
          <w:p w14:paraId="4002D2F2" w14:textId="77777777" w:rsidR="0048358B" w:rsidRDefault="0048358B">
            <w:pPr>
              <w:pStyle w:val="TableParagraph"/>
              <w:rPr>
                <w:b/>
              </w:rPr>
            </w:pPr>
          </w:p>
          <w:p w14:paraId="476356F8" w14:textId="77777777" w:rsidR="0048358B" w:rsidRDefault="00000000">
            <w:pPr>
              <w:pStyle w:val="TableParagraph"/>
              <w:ind w:left="197"/>
              <w:rPr>
                <w:b/>
                <w:sz w:val="16"/>
              </w:rPr>
            </w:pPr>
            <w:proofErr w:type="spellStart"/>
            <w:r>
              <w:rPr>
                <w:b/>
                <w:spacing w:val="-2"/>
                <w:sz w:val="16"/>
              </w:rPr>
              <w:t>Evaluatee’s</w:t>
            </w:r>
            <w:proofErr w:type="spellEnd"/>
            <w:r>
              <w:rPr>
                <w:b/>
                <w:spacing w:val="6"/>
                <w:sz w:val="16"/>
              </w:rPr>
              <w:t xml:space="preserve"> </w:t>
            </w:r>
            <w:r>
              <w:rPr>
                <w:b/>
                <w:spacing w:val="-2"/>
                <w:sz w:val="16"/>
              </w:rPr>
              <w:t>Signature:</w:t>
            </w:r>
          </w:p>
        </w:tc>
        <w:tc>
          <w:tcPr>
            <w:tcW w:w="3130" w:type="dxa"/>
            <w:tcBorders>
              <w:top w:val="single" w:sz="8" w:space="0" w:color="000000"/>
              <w:left w:val="single" w:sz="8" w:space="0" w:color="000000"/>
              <w:bottom w:val="single" w:sz="8" w:space="0" w:color="000000"/>
            </w:tcBorders>
          </w:tcPr>
          <w:p w14:paraId="490C45C1" w14:textId="77777777" w:rsidR="0048358B" w:rsidRDefault="0048358B">
            <w:pPr>
              <w:pStyle w:val="TableParagraph"/>
              <w:rPr>
                <w:b/>
              </w:rPr>
            </w:pPr>
          </w:p>
          <w:p w14:paraId="76DCD8E6" w14:textId="77777777" w:rsidR="0048358B" w:rsidRDefault="00000000">
            <w:pPr>
              <w:pStyle w:val="TableParagraph"/>
              <w:ind w:left="220"/>
              <w:rPr>
                <w:b/>
                <w:sz w:val="16"/>
              </w:rPr>
            </w:pPr>
            <w:r>
              <w:rPr>
                <w:b/>
                <w:spacing w:val="-2"/>
                <w:sz w:val="16"/>
              </w:rPr>
              <w:t>Date:</w:t>
            </w:r>
          </w:p>
        </w:tc>
      </w:tr>
      <w:tr w:rsidR="0048358B" w14:paraId="52E9CA17" w14:textId="77777777">
        <w:trPr>
          <w:trHeight w:val="957"/>
        </w:trPr>
        <w:tc>
          <w:tcPr>
            <w:tcW w:w="6230" w:type="dxa"/>
            <w:tcBorders>
              <w:top w:val="single" w:sz="8" w:space="0" w:color="000000"/>
              <w:right w:val="single" w:sz="8" w:space="0" w:color="000000"/>
            </w:tcBorders>
          </w:tcPr>
          <w:p w14:paraId="0B1E379D" w14:textId="77777777" w:rsidR="0048358B" w:rsidRDefault="0048358B">
            <w:pPr>
              <w:pStyle w:val="TableParagraph"/>
              <w:spacing w:before="4"/>
              <w:rPr>
                <w:b/>
                <w:sz w:val="23"/>
              </w:rPr>
            </w:pPr>
          </w:p>
          <w:p w14:paraId="214833A4" w14:textId="77777777" w:rsidR="0048358B" w:rsidRDefault="00000000">
            <w:pPr>
              <w:pStyle w:val="TableParagraph"/>
              <w:ind w:left="197"/>
              <w:rPr>
                <w:b/>
                <w:sz w:val="16"/>
              </w:rPr>
            </w:pPr>
            <w:r>
              <w:rPr>
                <w:b/>
                <w:spacing w:val="-2"/>
                <w:sz w:val="16"/>
              </w:rPr>
              <w:t>Administrator</w:t>
            </w:r>
            <w:r>
              <w:rPr>
                <w:b/>
                <w:spacing w:val="13"/>
                <w:sz w:val="16"/>
              </w:rPr>
              <w:t xml:space="preserve"> </w:t>
            </w:r>
            <w:r>
              <w:rPr>
                <w:b/>
                <w:spacing w:val="-2"/>
                <w:sz w:val="16"/>
              </w:rPr>
              <w:t>Signature:</w:t>
            </w:r>
          </w:p>
        </w:tc>
        <w:tc>
          <w:tcPr>
            <w:tcW w:w="3130" w:type="dxa"/>
            <w:tcBorders>
              <w:top w:val="single" w:sz="8" w:space="0" w:color="000000"/>
              <w:left w:val="single" w:sz="8" w:space="0" w:color="000000"/>
            </w:tcBorders>
          </w:tcPr>
          <w:p w14:paraId="69F1D77E" w14:textId="77777777" w:rsidR="0048358B" w:rsidRDefault="0048358B">
            <w:pPr>
              <w:pStyle w:val="TableParagraph"/>
              <w:spacing w:before="4"/>
              <w:rPr>
                <w:b/>
                <w:sz w:val="23"/>
              </w:rPr>
            </w:pPr>
          </w:p>
          <w:p w14:paraId="7DE4F076" w14:textId="77777777" w:rsidR="0048358B" w:rsidRDefault="00000000">
            <w:pPr>
              <w:pStyle w:val="TableParagraph"/>
              <w:ind w:left="220"/>
              <w:rPr>
                <w:b/>
                <w:sz w:val="16"/>
              </w:rPr>
            </w:pPr>
            <w:r>
              <w:rPr>
                <w:b/>
                <w:spacing w:val="-2"/>
                <w:sz w:val="16"/>
              </w:rPr>
              <w:t>Date:</w:t>
            </w:r>
          </w:p>
        </w:tc>
      </w:tr>
    </w:tbl>
    <w:p w14:paraId="6DFAAB7F" w14:textId="77777777" w:rsidR="0048358B" w:rsidRDefault="0048358B">
      <w:pPr>
        <w:pStyle w:val="BodyText"/>
        <w:rPr>
          <w:b/>
          <w:sz w:val="20"/>
        </w:rPr>
      </w:pPr>
    </w:p>
    <w:p w14:paraId="44920A7E" w14:textId="77777777" w:rsidR="0048358B" w:rsidRDefault="0048358B">
      <w:pPr>
        <w:pStyle w:val="BodyText"/>
        <w:spacing w:before="1"/>
        <w:rPr>
          <w:b/>
          <w:sz w:val="20"/>
        </w:rPr>
      </w:pPr>
    </w:p>
    <w:tbl>
      <w:tblPr>
        <w:tblW w:w="0" w:type="auto"/>
        <w:tblInd w:w="5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247"/>
        <w:gridCol w:w="1828"/>
        <w:gridCol w:w="1773"/>
        <w:gridCol w:w="1381"/>
        <w:gridCol w:w="3129"/>
      </w:tblGrid>
      <w:tr w:rsidR="0048358B" w14:paraId="1813C01C" w14:textId="77777777">
        <w:trPr>
          <w:trHeight w:val="657"/>
        </w:trPr>
        <w:tc>
          <w:tcPr>
            <w:tcW w:w="1247" w:type="dxa"/>
            <w:tcBorders>
              <w:bottom w:val="single" w:sz="8" w:space="0" w:color="000000"/>
              <w:right w:val="nil"/>
            </w:tcBorders>
          </w:tcPr>
          <w:p w14:paraId="31A95838" w14:textId="77777777" w:rsidR="0048358B" w:rsidRDefault="0048358B">
            <w:pPr>
              <w:pStyle w:val="TableParagraph"/>
              <w:rPr>
                <w:b/>
                <w:sz w:val="18"/>
              </w:rPr>
            </w:pPr>
          </w:p>
          <w:p w14:paraId="48AA2B05" w14:textId="77777777" w:rsidR="0048358B" w:rsidRDefault="00000000">
            <w:pPr>
              <w:pStyle w:val="TableParagraph"/>
              <w:spacing w:before="134"/>
              <w:ind w:left="287"/>
              <w:rPr>
                <w:b/>
                <w:sz w:val="16"/>
              </w:rPr>
            </w:pPr>
            <w:r>
              <w:rPr>
                <w:noProof/>
              </w:rPr>
              <mc:AlternateContent>
                <mc:Choice Requires="wpg">
                  <w:drawing>
                    <wp:anchor distT="0" distB="0" distL="0" distR="0" simplePos="0" relativeHeight="480492544" behindDoc="1" locked="0" layoutInCell="1" allowOverlap="1" wp14:anchorId="29448C37" wp14:editId="45C3E0B6">
                      <wp:simplePos x="0" y="0"/>
                      <wp:positionH relativeFrom="column">
                        <wp:posOffset>-6350</wp:posOffset>
                      </wp:positionH>
                      <wp:positionV relativeFrom="paragraph">
                        <wp:posOffset>-145746</wp:posOffset>
                      </wp:positionV>
                      <wp:extent cx="5943600" cy="43815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438150"/>
                                <a:chOff x="0" y="0"/>
                                <a:chExt cx="5943600" cy="438150"/>
                              </a:xfrm>
                            </wpg:grpSpPr>
                            <wps:wsp>
                              <wps:cNvPr id="190" name="Graphic 190"/>
                              <wps:cNvSpPr/>
                              <wps:spPr>
                                <a:xfrm>
                                  <a:off x="0" y="0"/>
                                  <a:ext cx="5943600" cy="438150"/>
                                </a:xfrm>
                                <a:custGeom>
                                  <a:avLst/>
                                  <a:gdLst/>
                                  <a:ahLst/>
                                  <a:cxnLst/>
                                  <a:rect l="l" t="t" r="r" b="b"/>
                                  <a:pathLst>
                                    <a:path w="5943600" h="438150">
                                      <a:moveTo>
                                        <a:pt x="5943600" y="438150"/>
                                      </a:moveTo>
                                      <a:lnTo>
                                        <a:pt x="0" y="438150"/>
                                      </a:lnTo>
                                      <a:lnTo>
                                        <a:pt x="0" y="0"/>
                                      </a:lnTo>
                                      <a:lnTo>
                                        <a:pt x="5943600" y="0"/>
                                      </a:lnTo>
                                      <a:lnTo>
                                        <a:pt x="5943600" y="43815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191" name="Image 191"/>
                                <pic:cNvPicPr/>
                              </pic:nvPicPr>
                              <pic:blipFill>
                                <a:blip r:embed="rId20" cstate="print"/>
                                <a:stretch>
                                  <a:fillRect/>
                                </a:stretch>
                              </pic:blipFill>
                              <pic:spPr>
                                <a:xfrm>
                                  <a:off x="994568" y="247306"/>
                                  <a:ext cx="79226" cy="78829"/>
                                </a:xfrm>
                                <a:prstGeom prst="rect">
                                  <a:avLst/>
                                </a:prstGeom>
                              </pic:spPr>
                            </pic:pic>
                            <pic:pic xmlns:pic="http://schemas.openxmlformats.org/drawingml/2006/picture">
                              <pic:nvPicPr>
                                <pic:cNvPr id="192" name="Image 192"/>
                                <pic:cNvPicPr/>
                              </pic:nvPicPr>
                              <pic:blipFill>
                                <a:blip r:embed="rId20" cstate="print"/>
                                <a:stretch>
                                  <a:fillRect/>
                                </a:stretch>
                              </pic:blipFill>
                              <pic:spPr>
                                <a:xfrm>
                                  <a:off x="2366168" y="247306"/>
                                  <a:ext cx="79226" cy="78829"/>
                                </a:xfrm>
                                <a:prstGeom prst="rect">
                                  <a:avLst/>
                                </a:prstGeom>
                              </pic:spPr>
                            </pic:pic>
                            <pic:pic xmlns:pic="http://schemas.openxmlformats.org/drawingml/2006/picture">
                              <pic:nvPicPr>
                                <pic:cNvPr id="193" name="Image 193"/>
                                <pic:cNvPicPr/>
                              </pic:nvPicPr>
                              <pic:blipFill>
                                <a:blip r:embed="rId20" cstate="print"/>
                                <a:stretch>
                                  <a:fillRect/>
                                </a:stretch>
                              </pic:blipFill>
                              <pic:spPr>
                                <a:xfrm>
                                  <a:off x="3280568" y="247306"/>
                                  <a:ext cx="79226" cy="78829"/>
                                </a:xfrm>
                                <a:prstGeom prst="rect">
                                  <a:avLst/>
                                </a:prstGeom>
                              </pic:spPr>
                            </pic:pic>
                          </wpg:wgp>
                        </a:graphicData>
                      </a:graphic>
                    </wp:anchor>
                  </w:drawing>
                </mc:Choice>
                <mc:Fallback>
                  <w:pict>
                    <v:group w14:anchorId="139115BA" id="Group 189" o:spid="_x0000_s1026" style="position:absolute;margin-left:-.5pt;margin-top:-11.5pt;width:468pt;height:34.5pt;z-index:-22823936;mso-wrap-distance-left:0;mso-wrap-distance-right:0" coordsize="59436,4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">
                      <v:shape id="Graphic 190" o:spid="_x0000_s1027" style="position:absolute;width:59436;height:4381;visibility:visible;mso-wrap-style:square;v-text-anchor:top" coordsize="594360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" path="m5943600,438150l,438150,,,5943600,r,438150xe" fillcolor="#d9d9d9" stroked="f">
                        <v:path arrowok="t"/>
                      </v:shape>
                      <v:shape id="Image 191" o:spid="_x0000_s1028" type="#_x0000_t75" style="position:absolute;left:9945;top:2473;width:792;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">
                        <v:imagedata r:id="rId21" o:title=""/>
                      </v:shape>
                      <v:shape id="Image 192" o:spid="_x0000_s1029" type="#_x0000_t75" style="position:absolute;left:23661;top:2473;width:792;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">
                        <v:imagedata r:id="rId21" o:title=""/>
                      </v:shape>
                      <v:shape id="Image 193" o:spid="_x0000_s1030" type="#_x0000_t75" style="position:absolute;left:32805;top:2473;width:792;height: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">
                        <v:imagedata r:id="rId21" o:title=""/>
                      </v:shape>
                    </v:group>
                  </w:pict>
                </mc:Fallback>
              </mc:AlternateContent>
            </w:r>
            <w:r>
              <w:rPr>
                <w:b/>
                <w:spacing w:val="-2"/>
                <w:sz w:val="16"/>
              </w:rPr>
              <w:t>STATUS:</w:t>
            </w:r>
          </w:p>
        </w:tc>
        <w:tc>
          <w:tcPr>
            <w:tcW w:w="1828" w:type="dxa"/>
            <w:tcBorders>
              <w:left w:val="nil"/>
              <w:bottom w:val="single" w:sz="8" w:space="0" w:color="000000"/>
              <w:right w:val="nil"/>
            </w:tcBorders>
          </w:tcPr>
          <w:p w14:paraId="43412E04" w14:textId="77777777" w:rsidR="0048358B" w:rsidRDefault="0048358B">
            <w:pPr>
              <w:pStyle w:val="TableParagraph"/>
              <w:rPr>
                <w:b/>
                <w:sz w:val="18"/>
              </w:rPr>
            </w:pPr>
          </w:p>
          <w:p w14:paraId="368F2911" w14:textId="77777777" w:rsidR="0048358B" w:rsidRDefault="00000000" w:rsidP="00E613D4">
            <w:pPr>
              <w:pStyle w:val="TableParagraph"/>
              <w:numPr>
                <w:ilvl w:val="0"/>
                <w:numId w:val="8"/>
              </w:numPr>
              <w:tabs>
                <w:tab w:val="left" w:pos="517"/>
              </w:tabs>
              <w:spacing w:before="124"/>
              <w:ind w:hanging="209"/>
              <w:rPr>
                <w:b/>
                <w:sz w:val="16"/>
              </w:rPr>
            </w:pPr>
            <w:r>
              <w:rPr>
                <w:b/>
                <w:spacing w:val="-2"/>
                <w:sz w:val="16"/>
              </w:rPr>
              <w:t>Achieved</w:t>
            </w:r>
          </w:p>
        </w:tc>
        <w:tc>
          <w:tcPr>
            <w:tcW w:w="1773" w:type="dxa"/>
            <w:tcBorders>
              <w:left w:val="nil"/>
              <w:bottom w:val="single" w:sz="8" w:space="0" w:color="000000"/>
              <w:right w:val="nil"/>
            </w:tcBorders>
          </w:tcPr>
          <w:p w14:paraId="2D27544F" w14:textId="77777777" w:rsidR="0048358B" w:rsidRDefault="0048358B">
            <w:pPr>
              <w:pStyle w:val="TableParagraph"/>
              <w:rPr>
                <w:b/>
                <w:sz w:val="18"/>
              </w:rPr>
            </w:pPr>
          </w:p>
          <w:p w14:paraId="58DA1A16" w14:textId="77777777" w:rsidR="0048358B" w:rsidRDefault="00000000" w:rsidP="00E613D4">
            <w:pPr>
              <w:pStyle w:val="TableParagraph"/>
              <w:numPr>
                <w:ilvl w:val="0"/>
                <w:numId w:val="7"/>
              </w:numPr>
              <w:tabs>
                <w:tab w:val="left" w:pos="893"/>
              </w:tabs>
              <w:spacing w:before="124"/>
              <w:ind w:hanging="253"/>
              <w:rPr>
                <w:b/>
                <w:sz w:val="16"/>
              </w:rPr>
            </w:pPr>
            <w:r>
              <w:rPr>
                <w:b/>
                <w:spacing w:val="-2"/>
                <w:sz w:val="16"/>
              </w:rPr>
              <w:t>Revised</w:t>
            </w:r>
          </w:p>
        </w:tc>
        <w:tc>
          <w:tcPr>
            <w:tcW w:w="1381" w:type="dxa"/>
            <w:tcBorders>
              <w:left w:val="nil"/>
              <w:bottom w:val="single" w:sz="8" w:space="0" w:color="000000"/>
              <w:right w:val="nil"/>
            </w:tcBorders>
          </w:tcPr>
          <w:p w14:paraId="4227B175" w14:textId="77777777" w:rsidR="0048358B" w:rsidRDefault="0048358B">
            <w:pPr>
              <w:pStyle w:val="TableParagraph"/>
              <w:rPr>
                <w:b/>
                <w:sz w:val="18"/>
              </w:rPr>
            </w:pPr>
          </w:p>
          <w:p w14:paraId="07CFABD3" w14:textId="77777777" w:rsidR="0048358B" w:rsidRDefault="00000000" w:rsidP="00E613D4">
            <w:pPr>
              <w:pStyle w:val="TableParagraph"/>
              <w:numPr>
                <w:ilvl w:val="0"/>
                <w:numId w:val="6"/>
              </w:numPr>
              <w:tabs>
                <w:tab w:val="left" w:pos="605"/>
              </w:tabs>
              <w:spacing w:before="124"/>
              <w:ind w:right="-29" w:hanging="298"/>
              <w:rPr>
                <w:b/>
                <w:sz w:val="16"/>
              </w:rPr>
            </w:pPr>
            <w:r>
              <w:rPr>
                <w:b/>
                <w:spacing w:val="-2"/>
                <w:sz w:val="16"/>
              </w:rPr>
              <w:t>Continued</w:t>
            </w:r>
          </w:p>
        </w:tc>
        <w:tc>
          <w:tcPr>
            <w:tcW w:w="3129" w:type="dxa"/>
            <w:tcBorders>
              <w:top w:val="nil"/>
              <w:left w:val="nil"/>
              <w:bottom w:val="single" w:sz="8" w:space="0" w:color="000000"/>
            </w:tcBorders>
          </w:tcPr>
          <w:p w14:paraId="44FF7AB8" w14:textId="77777777" w:rsidR="0048358B" w:rsidRDefault="0048358B">
            <w:pPr>
              <w:pStyle w:val="TableParagraph"/>
              <w:rPr>
                <w:rFonts w:ascii="Times New Roman"/>
                <w:sz w:val="16"/>
              </w:rPr>
            </w:pPr>
          </w:p>
        </w:tc>
      </w:tr>
      <w:tr w:rsidR="0048358B" w14:paraId="1134F83E" w14:textId="77777777">
        <w:trPr>
          <w:trHeight w:val="679"/>
        </w:trPr>
        <w:tc>
          <w:tcPr>
            <w:tcW w:w="6229" w:type="dxa"/>
            <w:gridSpan w:val="4"/>
            <w:tcBorders>
              <w:top w:val="single" w:sz="8" w:space="0" w:color="000000"/>
              <w:bottom w:val="single" w:sz="8" w:space="0" w:color="000000"/>
              <w:right w:val="single" w:sz="8" w:space="0" w:color="000000"/>
            </w:tcBorders>
          </w:tcPr>
          <w:p w14:paraId="48BDAECA" w14:textId="77777777" w:rsidR="0048358B" w:rsidRDefault="0048358B">
            <w:pPr>
              <w:pStyle w:val="TableParagraph"/>
              <w:rPr>
                <w:b/>
                <w:sz w:val="18"/>
              </w:rPr>
            </w:pPr>
          </w:p>
          <w:p w14:paraId="2FE75333" w14:textId="77777777" w:rsidR="0048358B" w:rsidRDefault="00000000">
            <w:pPr>
              <w:pStyle w:val="TableParagraph"/>
              <w:spacing w:before="146"/>
              <w:ind w:left="287"/>
              <w:rPr>
                <w:b/>
                <w:sz w:val="16"/>
              </w:rPr>
            </w:pPr>
            <w:proofErr w:type="spellStart"/>
            <w:r>
              <w:rPr>
                <w:b/>
                <w:spacing w:val="-2"/>
                <w:sz w:val="16"/>
              </w:rPr>
              <w:t>Evaluatee’s</w:t>
            </w:r>
            <w:proofErr w:type="spellEnd"/>
            <w:r>
              <w:rPr>
                <w:b/>
                <w:spacing w:val="6"/>
                <w:sz w:val="16"/>
              </w:rPr>
              <w:t xml:space="preserve"> </w:t>
            </w:r>
            <w:r>
              <w:rPr>
                <w:b/>
                <w:spacing w:val="-2"/>
                <w:sz w:val="16"/>
              </w:rPr>
              <w:t>Signature:</w:t>
            </w:r>
          </w:p>
        </w:tc>
        <w:tc>
          <w:tcPr>
            <w:tcW w:w="3129" w:type="dxa"/>
            <w:tcBorders>
              <w:top w:val="single" w:sz="8" w:space="0" w:color="000000"/>
              <w:left w:val="single" w:sz="8" w:space="0" w:color="000000"/>
              <w:bottom w:val="single" w:sz="8" w:space="0" w:color="000000"/>
            </w:tcBorders>
          </w:tcPr>
          <w:p w14:paraId="586FA0DF" w14:textId="77777777" w:rsidR="0048358B" w:rsidRDefault="0048358B">
            <w:pPr>
              <w:pStyle w:val="TableParagraph"/>
              <w:rPr>
                <w:b/>
                <w:sz w:val="18"/>
              </w:rPr>
            </w:pPr>
          </w:p>
          <w:p w14:paraId="4D7B6094" w14:textId="77777777" w:rsidR="0048358B" w:rsidRDefault="00000000">
            <w:pPr>
              <w:pStyle w:val="TableParagraph"/>
              <w:spacing w:before="146"/>
              <w:ind w:left="311"/>
              <w:rPr>
                <w:b/>
                <w:sz w:val="16"/>
              </w:rPr>
            </w:pPr>
            <w:r>
              <w:rPr>
                <w:b/>
                <w:spacing w:val="-2"/>
                <w:sz w:val="16"/>
              </w:rPr>
              <w:t>Date:</w:t>
            </w:r>
          </w:p>
        </w:tc>
      </w:tr>
      <w:tr w:rsidR="0048358B" w14:paraId="347438BB" w14:textId="77777777">
        <w:trPr>
          <w:trHeight w:val="757"/>
        </w:trPr>
        <w:tc>
          <w:tcPr>
            <w:tcW w:w="6229" w:type="dxa"/>
            <w:gridSpan w:val="4"/>
            <w:tcBorders>
              <w:top w:val="single" w:sz="8" w:space="0" w:color="000000"/>
              <w:right w:val="single" w:sz="8" w:space="0" w:color="000000"/>
            </w:tcBorders>
          </w:tcPr>
          <w:p w14:paraId="38241A45" w14:textId="77777777" w:rsidR="0048358B" w:rsidRDefault="0048358B">
            <w:pPr>
              <w:pStyle w:val="TableParagraph"/>
              <w:spacing w:before="10"/>
              <w:rPr>
                <w:b/>
                <w:sz w:val="29"/>
              </w:rPr>
            </w:pPr>
          </w:p>
          <w:p w14:paraId="5C10A84D" w14:textId="77777777" w:rsidR="0048358B" w:rsidRDefault="00000000">
            <w:pPr>
              <w:pStyle w:val="TableParagraph"/>
              <w:ind w:left="287"/>
              <w:rPr>
                <w:b/>
                <w:sz w:val="18"/>
              </w:rPr>
            </w:pPr>
            <w:r>
              <w:rPr>
                <w:b/>
                <w:sz w:val="18"/>
              </w:rPr>
              <w:t xml:space="preserve">Administrator </w:t>
            </w:r>
            <w:r>
              <w:rPr>
                <w:b/>
                <w:spacing w:val="-2"/>
                <w:sz w:val="18"/>
              </w:rPr>
              <w:t>Signature:</w:t>
            </w:r>
          </w:p>
        </w:tc>
        <w:tc>
          <w:tcPr>
            <w:tcW w:w="3129" w:type="dxa"/>
            <w:tcBorders>
              <w:top w:val="single" w:sz="8" w:space="0" w:color="000000"/>
              <w:left w:val="single" w:sz="8" w:space="0" w:color="000000"/>
            </w:tcBorders>
          </w:tcPr>
          <w:p w14:paraId="061566A5" w14:textId="77777777" w:rsidR="0048358B" w:rsidRDefault="0048358B">
            <w:pPr>
              <w:pStyle w:val="TableParagraph"/>
              <w:spacing w:before="10"/>
              <w:rPr>
                <w:b/>
                <w:sz w:val="29"/>
              </w:rPr>
            </w:pPr>
          </w:p>
          <w:p w14:paraId="7E0F8528" w14:textId="77777777" w:rsidR="0048358B" w:rsidRDefault="00000000">
            <w:pPr>
              <w:pStyle w:val="TableParagraph"/>
              <w:ind w:left="311"/>
              <w:rPr>
                <w:b/>
                <w:sz w:val="18"/>
              </w:rPr>
            </w:pPr>
            <w:r>
              <w:rPr>
                <w:b/>
                <w:spacing w:val="-2"/>
                <w:sz w:val="18"/>
              </w:rPr>
              <w:t>Date:</w:t>
            </w:r>
          </w:p>
        </w:tc>
      </w:tr>
    </w:tbl>
    <w:p w14:paraId="69B138AB" w14:textId="77777777" w:rsidR="0048358B" w:rsidRDefault="0048358B">
      <w:pPr>
        <w:rPr>
          <w:sz w:val="18"/>
        </w:rPr>
        <w:sectPr w:rsidR="0048358B">
          <w:pgSz w:w="12240" w:h="15840"/>
          <w:pgMar w:top="1340" w:right="880" w:bottom="280" w:left="1020" w:header="370" w:footer="0" w:gutter="0"/>
          <w:cols w:space="720"/>
        </w:sectPr>
      </w:pPr>
    </w:p>
    <w:p w14:paraId="4ED7F70D" w14:textId="77777777" w:rsidR="0048358B" w:rsidRDefault="0048358B">
      <w:pPr>
        <w:pStyle w:val="BodyText"/>
        <w:spacing w:before="3"/>
        <w:rPr>
          <w:b/>
          <w:sz w:val="20"/>
        </w:rPr>
      </w:pPr>
    </w:p>
    <w:p w14:paraId="4E2D7C06" w14:textId="77777777" w:rsidR="0048358B" w:rsidRDefault="00000000">
      <w:pPr>
        <w:spacing w:before="93"/>
        <w:ind w:left="510"/>
        <w:rPr>
          <w:b/>
        </w:rPr>
      </w:pPr>
      <w:r>
        <w:rPr>
          <w:b/>
          <w:spacing w:val="-4"/>
        </w:rPr>
        <w:t>EVALUATION</w:t>
      </w:r>
      <w:r>
        <w:rPr>
          <w:b/>
          <w:spacing w:val="-1"/>
        </w:rPr>
        <w:t xml:space="preserve"> </w:t>
      </w:r>
      <w:r>
        <w:rPr>
          <w:b/>
          <w:spacing w:val="-4"/>
        </w:rPr>
        <w:t>APPEAL</w:t>
      </w:r>
      <w:r>
        <w:rPr>
          <w:b/>
          <w:spacing w:val="5"/>
        </w:rPr>
        <w:t xml:space="preserve"> </w:t>
      </w:r>
      <w:r>
        <w:rPr>
          <w:b/>
          <w:spacing w:val="-4"/>
        </w:rPr>
        <w:t>PROCESS:</w:t>
      </w:r>
    </w:p>
    <w:p w14:paraId="41FBC4E7" w14:textId="77777777" w:rsidR="0048358B" w:rsidRDefault="0048358B">
      <w:pPr>
        <w:pStyle w:val="BodyText"/>
        <w:spacing w:before="9"/>
        <w:rPr>
          <w:b/>
          <w:sz w:val="24"/>
        </w:rPr>
      </w:pPr>
    </w:p>
    <w:p w14:paraId="72BD99C5" w14:textId="77777777" w:rsidR="0048358B" w:rsidRDefault="00000000">
      <w:pPr>
        <w:spacing w:before="1" w:line="292" w:lineRule="auto"/>
        <w:ind w:left="510" w:right="468"/>
        <w:rPr>
          <w:b/>
          <w:sz w:val="16"/>
        </w:rPr>
      </w:pPr>
      <w:r>
        <w:rPr>
          <w:b/>
          <w:sz w:val="16"/>
        </w:rPr>
        <w:t>The</w:t>
      </w:r>
      <w:r>
        <w:rPr>
          <w:b/>
          <w:spacing w:val="-3"/>
          <w:sz w:val="16"/>
        </w:rPr>
        <w:t xml:space="preserve"> </w:t>
      </w:r>
      <w:r>
        <w:rPr>
          <w:b/>
          <w:sz w:val="16"/>
        </w:rPr>
        <w:t>evaluation</w:t>
      </w:r>
      <w:r>
        <w:rPr>
          <w:b/>
          <w:spacing w:val="-3"/>
          <w:sz w:val="16"/>
        </w:rPr>
        <w:t xml:space="preserve"> </w:t>
      </w:r>
      <w:r>
        <w:rPr>
          <w:b/>
          <w:sz w:val="16"/>
        </w:rPr>
        <w:t>appeal</w:t>
      </w:r>
      <w:r>
        <w:rPr>
          <w:b/>
          <w:spacing w:val="-3"/>
          <w:sz w:val="16"/>
        </w:rPr>
        <w:t xml:space="preserve"> </w:t>
      </w:r>
      <w:r>
        <w:rPr>
          <w:b/>
          <w:sz w:val="16"/>
        </w:rPr>
        <w:t>shall</w:t>
      </w:r>
      <w:r>
        <w:rPr>
          <w:b/>
          <w:spacing w:val="-3"/>
          <w:sz w:val="16"/>
        </w:rPr>
        <w:t xml:space="preserve"> </w:t>
      </w:r>
      <w:r>
        <w:rPr>
          <w:b/>
          <w:sz w:val="16"/>
        </w:rPr>
        <w:t>be</w:t>
      </w:r>
      <w:r>
        <w:rPr>
          <w:b/>
          <w:spacing w:val="-3"/>
          <w:sz w:val="16"/>
        </w:rPr>
        <w:t xml:space="preserve"> </w:t>
      </w:r>
      <w:r>
        <w:rPr>
          <w:b/>
          <w:sz w:val="16"/>
        </w:rPr>
        <w:t>made</w:t>
      </w:r>
      <w:r>
        <w:rPr>
          <w:b/>
          <w:spacing w:val="-3"/>
          <w:sz w:val="16"/>
        </w:rPr>
        <w:t xml:space="preserve"> </w:t>
      </w:r>
      <w:r>
        <w:rPr>
          <w:b/>
          <w:sz w:val="16"/>
        </w:rPr>
        <w:t>to</w:t>
      </w:r>
      <w:r>
        <w:rPr>
          <w:b/>
          <w:spacing w:val="-3"/>
          <w:sz w:val="16"/>
        </w:rPr>
        <w:t xml:space="preserve"> </w:t>
      </w:r>
      <w:r>
        <w:rPr>
          <w:b/>
          <w:sz w:val="16"/>
        </w:rPr>
        <w:t>the</w:t>
      </w:r>
      <w:r>
        <w:rPr>
          <w:b/>
          <w:spacing w:val="-3"/>
          <w:sz w:val="16"/>
        </w:rPr>
        <w:t xml:space="preserve"> </w:t>
      </w:r>
      <w:r>
        <w:rPr>
          <w:b/>
          <w:sz w:val="16"/>
        </w:rPr>
        <w:t>Superintendent</w:t>
      </w:r>
      <w:r>
        <w:rPr>
          <w:b/>
          <w:spacing w:val="-3"/>
          <w:sz w:val="16"/>
        </w:rPr>
        <w:t xml:space="preserve"> </w:t>
      </w:r>
      <w:r>
        <w:rPr>
          <w:b/>
          <w:sz w:val="16"/>
        </w:rPr>
        <w:t>in</w:t>
      </w:r>
      <w:r>
        <w:rPr>
          <w:b/>
          <w:spacing w:val="-3"/>
          <w:sz w:val="16"/>
        </w:rPr>
        <w:t xml:space="preserve"> </w:t>
      </w:r>
      <w:r>
        <w:rPr>
          <w:b/>
          <w:sz w:val="16"/>
        </w:rPr>
        <w:t>writing.</w:t>
      </w:r>
      <w:r>
        <w:rPr>
          <w:b/>
          <w:spacing w:val="-3"/>
          <w:sz w:val="16"/>
        </w:rPr>
        <w:t xml:space="preserve"> </w:t>
      </w:r>
      <w:r>
        <w:rPr>
          <w:b/>
          <w:sz w:val="16"/>
        </w:rPr>
        <w:t>If</w:t>
      </w:r>
      <w:r>
        <w:rPr>
          <w:b/>
          <w:spacing w:val="-3"/>
          <w:sz w:val="16"/>
        </w:rPr>
        <w:t xml:space="preserve"> </w:t>
      </w:r>
      <w:r>
        <w:rPr>
          <w:b/>
          <w:sz w:val="16"/>
        </w:rPr>
        <w:t>the</w:t>
      </w:r>
      <w:r>
        <w:rPr>
          <w:b/>
          <w:spacing w:val="-3"/>
          <w:sz w:val="16"/>
        </w:rPr>
        <w:t xml:space="preserve"> </w:t>
      </w:r>
      <w:r>
        <w:rPr>
          <w:b/>
          <w:sz w:val="16"/>
        </w:rPr>
        <w:t>Superintendent</w:t>
      </w:r>
      <w:r>
        <w:rPr>
          <w:b/>
          <w:spacing w:val="-3"/>
          <w:sz w:val="16"/>
        </w:rPr>
        <w:t xml:space="preserve"> </w:t>
      </w:r>
      <w:r>
        <w:rPr>
          <w:b/>
          <w:sz w:val="16"/>
        </w:rPr>
        <w:t>cannot</w:t>
      </w:r>
      <w:r>
        <w:rPr>
          <w:b/>
          <w:spacing w:val="-3"/>
          <w:sz w:val="16"/>
        </w:rPr>
        <w:t xml:space="preserve"> </w:t>
      </w:r>
      <w:r>
        <w:rPr>
          <w:b/>
          <w:sz w:val="16"/>
        </w:rPr>
        <w:t>satisfactorily</w:t>
      </w:r>
      <w:r>
        <w:rPr>
          <w:b/>
          <w:spacing w:val="-3"/>
          <w:sz w:val="16"/>
        </w:rPr>
        <w:t xml:space="preserve"> </w:t>
      </w:r>
      <w:r>
        <w:rPr>
          <w:b/>
          <w:sz w:val="16"/>
        </w:rPr>
        <w:t>work</w:t>
      </w:r>
      <w:r>
        <w:rPr>
          <w:b/>
          <w:spacing w:val="-3"/>
          <w:sz w:val="16"/>
        </w:rPr>
        <w:t xml:space="preserve"> </w:t>
      </w:r>
      <w:r>
        <w:rPr>
          <w:b/>
          <w:sz w:val="16"/>
        </w:rPr>
        <w:t xml:space="preserve">out the disagreement on the evaluation, the </w:t>
      </w:r>
      <w:r>
        <w:rPr>
          <w:b/>
          <w:sz w:val="16"/>
        </w:rPr>
        <w:t>matter shall be presented to the appeal committee to hear the appeal.</w:t>
      </w:r>
    </w:p>
    <w:p w14:paraId="6EC1222F" w14:textId="77777777" w:rsidR="0048358B" w:rsidRDefault="0048358B">
      <w:pPr>
        <w:pStyle w:val="BodyText"/>
        <w:spacing w:before="10"/>
        <w:rPr>
          <w:b/>
          <w:sz w:val="20"/>
        </w:rPr>
      </w:pPr>
    </w:p>
    <w:p w14:paraId="02495C97" w14:textId="77777777" w:rsidR="0048358B" w:rsidRDefault="00000000">
      <w:pPr>
        <w:spacing w:before="1"/>
        <w:ind w:left="554"/>
        <w:rPr>
          <w:b/>
          <w:sz w:val="16"/>
        </w:rPr>
      </w:pPr>
      <w:r>
        <w:rPr>
          <w:b/>
          <w:sz w:val="16"/>
        </w:rPr>
        <w:t>SELECTION</w:t>
      </w:r>
      <w:r>
        <w:rPr>
          <w:b/>
          <w:spacing w:val="-11"/>
          <w:sz w:val="16"/>
        </w:rPr>
        <w:t xml:space="preserve"> </w:t>
      </w:r>
      <w:r>
        <w:rPr>
          <w:b/>
          <w:sz w:val="16"/>
        </w:rPr>
        <w:t>AND</w:t>
      </w:r>
      <w:r>
        <w:rPr>
          <w:b/>
          <w:spacing w:val="-5"/>
          <w:sz w:val="16"/>
        </w:rPr>
        <w:t xml:space="preserve"> </w:t>
      </w:r>
      <w:r>
        <w:rPr>
          <w:b/>
          <w:sz w:val="16"/>
        </w:rPr>
        <w:t>TERMS</w:t>
      </w:r>
      <w:r>
        <w:rPr>
          <w:b/>
          <w:spacing w:val="-5"/>
          <w:sz w:val="16"/>
        </w:rPr>
        <w:t xml:space="preserve"> </w:t>
      </w:r>
      <w:r>
        <w:rPr>
          <w:b/>
          <w:sz w:val="16"/>
        </w:rPr>
        <w:t>OF</w:t>
      </w:r>
      <w:r>
        <w:rPr>
          <w:b/>
          <w:spacing w:val="-5"/>
          <w:sz w:val="16"/>
        </w:rPr>
        <w:t xml:space="preserve"> </w:t>
      </w:r>
      <w:r>
        <w:rPr>
          <w:b/>
          <w:sz w:val="16"/>
        </w:rPr>
        <w:t>MEMBERS</w:t>
      </w:r>
      <w:r>
        <w:rPr>
          <w:b/>
          <w:spacing w:val="-5"/>
          <w:sz w:val="16"/>
        </w:rPr>
        <w:t xml:space="preserve"> </w:t>
      </w:r>
      <w:r>
        <w:rPr>
          <w:b/>
          <w:sz w:val="16"/>
        </w:rPr>
        <w:t>FOR</w:t>
      </w:r>
      <w:r>
        <w:rPr>
          <w:b/>
          <w:spacing w:val="-4"/>
          <w:sz w:val="16"/>
        </w:rPr>
        <w:t xml:space="preserve"> </w:t>
      </w:r>
      <w:r>
        <w:rPr>
          <w:b/>
          <w:sz w:val="16"/>
        </w:rPr>
        <w:t>THE</w:t>
      </w:r>
      <w:r>
        <w:rPr>
          <w:b/>
          <w:spacing w:val="-11"/>
          <w:sz w:val="16"/>
        </w:rPr>
        <w:t xml:space="preserve"> </w:t>
      </w:r>
      <w:r>
        <w:rPr>
          <w:b/>
          <w:sz w:val="16"/>
        </w:rPr>
        <w:t>APPEAL</w:t>
      </w:r>
      <w:r>
        <w:rPr>
          <w:b/>
          <w:spacing w:val="-7"/>
          <w:sz w:val="16"/>
        </w:rPr>
        <w:t xml:space="preserve"> </w:t>
      </w:r>
      <w:r>
        <w:rPr>
          <w:b/>
          <w:spacing w:val="-2"/>
          <w:sz w:val="16"/>
        </w:rPr>
        <w:t>COMMITTEE:</w:t>
      </w:r>
    </w:p>
    <w:p w14:paraId="5371B58A" w14:textId="77777777" w:rsidR="0048358B" w:rsidRDefault="0048358B">
      <w:pPr>
        <w:pStyle w:val="BodyText"/>
        <w:spacing w:before="4"/>
        <w:rPr>
          <w:b/>
          <w:sz w:val="24"/>
        </w:rPr>
      </w:pPr>
    </w:p>
    <w:p w14:paraId="4C4E612D" w14:textId="77777777" w:rsidR="0048358B" w:rsidRDefault="00000000">
      <w:pPr>
        <w:spacing w:before="1" w:line="292" w:lineRule="auto"/>
        <w:ind w:left="510" w:right="468"/>
        <w:rPr>
          <w:b/>
          <w:sz w:val="16"/>
        </w:rPr>
      </w:pPr>
      <w:r>
        <w:rPr>
          <w:b/>
          <w:sz w:val="16"/>
        </w:rPr>
        <w:t>Under</w:t>
      </w:r>
      <w:r>
        <w:rPr>
          <w:b/>
          <w:spacing w:val="-3"/>
          <w:sz w:val="16"/>
        </w:rPr>
        <w:t xml:space="preserve"> </w:t>
      </w:r>
      <w:r>
        <w:rPr>
          <w:b/>
          <w:sz w:val="16"/>
        </w:rPr>
        <w:t>procedures</w:t>
      </w:r>
      <w:r>
        <w:rPr>
          <w:b/>
          <w:spacing w:val="-3"/>
          <w:sz w:val="16"/>
        </w:rPr>
        <w:t xml:space="preserve"> </w:t>
      </w:r>
      <w:r>
        <w:rPr>
          <w:b/>
          <w:sz w:val="16"/>
        </w:rPr>
        <w:t>developed</w:t>
      </w:r>
      <w:r>
        <w:rPr>
          <w:b/>
          <w:spacing w:val="-3"/>
          <w:sz w:val="16"/>
        </w:rPr>
        <w:t xml:space="preserve"> </w:t>
      </w:r>
      <w:r>
        <w:rPr>
          <w:b/>
          <w:sz w:val="16"/>
        </w:rPr>
        <w:t>by</w:t>
      </w:r>
      <w:r>
        <w:rPr>
          <w:b/>
          <w:spacing w:val="-3"/>
          <w:sz w:val="16"/>
        </w:rPr>
        <w:t xml:space="preserve"> </w:t>
      </w:r>
      <w:r>
        <w:rPr>
          <w:b/>
          <w:sz w:val="16"/>
        </w:rPr>
        <w:t>the</w:t>
      </w:r>
      <w:r>
        <w:rPr>
          <w:b/>
          <w:spacing w:val="-3"/>
          <w:sz w:val="16"/>
        </w:rPr>
        <w:t xml:space="preserve"> </w:t>
      </w:r>
      <w:r>
        <w:rPr>
          <w:b/>
          <w:sz w:val="16"/>
        </w:rPr>
        <w:t>evaluation</w:t>
      </w:r>
      <w:r>
        <w:rPr>
          <w:b/>
          <w:spacing w:val="-3"/>
          <w:sz w:val="16"/>
        </w:rPr>
        <w:t xml:space="preserve"> </w:t>
      </w:r>
      <w:r>
        <w:rPr>
          <w:b/>
          <w:sz w:val="16"/>
        </w:rPr>
        <w:t>committee,</w:t>
      </w:r>
      <w:r>
        <w:rPr>
          <w:b/>
          <w:spacing w:val="-3"/>
          <w:sz w:val="16"/>
        </w:rPr>
        <w:t xml:space="preserve"> </w:t>
      </w:r>
      <w:r>
        <w:rPr>
          <w:b/>
          <w:sz w:val="16"/>
        </w:rPr>
        <w:t>a</w:t>
      </w:r>
      <w:r>
        <w:rPr>
          <w:b/>
          <w:spacing w:val="-3"/>
          <w:sz w:val="16"/>
        </w:rPr>
        <w:t xml:space="preserve"> </w:t>
      </w:r>
      <w:r>
        <w:rPr>
          <w:b/>
          <w:sz w:val="16"/>
        </w:rPr>
        <w:t>three</w:t>
      </w:r>
      <w:r>
        <w:rPr>
          <w:b/>
          <w:spacing w:val="-3"/>
          <w:sz w:val="16"/>
        </w:rPr>
        <w:t xml:space="preserve"> </w:t>
      </w:r>
      <w:r>
        <w:rPr>
          <w:b/>
          <w:sz w:val="16"/>
        </w:rPr>
        <w:t>(3)</w:t>
      </w:r>
      <w:r>
        <w:rPr>
          <w:b/>
          <w:spacing w:val="-3"/>
          <w:sz w:val="16"/>
        </w:rPr>
        <w:t xml:space="preserve"> </w:t>
      </w:r>
      <w:r>
        <w:rPr>
          <w:b/>
          <w:sz w:val="16"/>
        </w:rPr>
        <w:t>member</w:t>
      </w:r>
      <w:r>
        <w:rPr>
          <w:b/>
          <w:spacing w:val="-3"/>
          <w:sz w:val="16"/>
        </w:rPr>
        <w:t xml:space="preserve"> </w:t>
      </w:r>
      <w:r>
        <w:rPr>
          <w:b/>
          <w:sz w:val="16"/>
        </w:rPr>
        <w:t>panel</w:t>
      </w:r>
      <w:r>
        <w:rPr>
          <w:b/>
          <w:spacing w:val="-3"/>
          <w:sz w:val="16"/>
        </w:rPr>
        <w:t xml:space="preserve"> </w:t>
      </w:r>
      <w:r>
        <w:rPr>
          <w:b/>
          <w:sz w:val="16"/>
        </w:rPr>
        <w:t>shall</w:t>
      </w:r>
      <w:r>
        <w:rPr>
          <w:b/>
          <w:spacing w:val="-3"/>
          <w:sz w:val="16"/>
        </w:rPr>
        <w:t xml:space="preserve"> </w:t>
      </w:r>
      <w:r>
        <w:rPr>
          <w:b/>
          <w:sz w:val="16"/>
        </w:rPr>
        <w:t>be</w:t>
      </w:r>
      <w:r>
        <w:rPr>
          <w:b/>
          <w:spacing w:val="-3"/>
          <w:sz w:val="16"/>
        </w:rPr>
        <w:t xml:space="preserve"> </w:t>
      </w:r>
      <w:r>
        <w:rPr>
          <w:b/>
          <w:sz w:val="16"/>
        </w:rPr>
        <w:t>established</w:t>
      </w:r>
      <w:r>
        <w:rPr>
          <w:b/>
          <w:spacing w:val="-3"/>
          <w:sz w:val="16"/>
        </w:rPr>
        <w:t xml:space="preserve"> </w:t>
      </w:r>
      <w:r>
        <w:rPr>
          <w:b/>
          <w:sz w:val="16"/>
        </w:rPr>
        <w:t>to</w:t>
      </w:r>
      <w:r>
        <w:rPr>
          <w:b/>
          <w:spacing w:val="-3"/>
          <w:sz w:val="16"/>
        </w:rPr>
        <w:t xml:space="preserve"> </w:t>
      </w:r>
      <w:r>
        <w:rPr>
          <w:b/>
          <w:sz w:val="16"/>
        </w:rPr>
        <w:t>hear</w:t>
      </w:r>
      <w:r>
        <w:rPr>
          <w:b/>
          <w:spacing w:val="-3"/>
          <w:sz w:val="16"/>
        </w:rPr>
        <w:t xml:space="preserve"> </w:t>
      </w:r>
      <w:r>
        <w:rPr>
          <w:b/>
          <w:sz w:val="16"/>
        </w:rPr>
        <w:t>certified staff appeals from summative evaluations as required by law.</w:t>
      </w:r>
    </w:p>
    <w:p w14:paraId="75F2D75B" w14:textId="77777777" w:rsidR="0048358B" w:rsidRDefault="0048358B">
      <w:pPr>
        <w:pStyle w:val="BodyText"/>
        <w:spacing w:before="11"/>
        <w:rPr>
          <w:b/>
          <w:sz w:val="20"/>
        </w:rPr>
      </w:pPr>
    </w:p>
    <w:p w14:paraId="003CC05D" w14:textId="77777777" w:rsidR="0048358B" w:rsidRDefault="00000000">
      <w:pPr>
        <w:spacing w:line="292" w:lineRule="auto"/>
        <w:ind w:left="510" w:right="661"/>
        <w:rPr>
          <w:b/>
          <w:sz w:val="16"/>
        </w:rPr>
      </w:pPr>
      <w:r>
        <w:rPr>
          <w:b/>
          <w:sz w:val="16"/>
        </w:rPr>
        <w:t>Two</w:t>
      </w:r>
      <w:r>
        <w:rPr>
          <w:b/>
          <w:spacing w:val="-4"/>
          <w:sz w:val="16"/>
        </w:rPr>
        <w:t xml:space="preserve"> </w:t>
      </w:r>
      <w:r>
        <w:rPr>
          <w:b/>
          <w:sz w:val="16"/>
        </w:rPr>
        <w:t>(2)</w:t>
      </w:r>
      <w:r>
        <w:rPr>
          <w:b/>
          <w:spacing w:val="-4"/>
          <w:sz w:val="16"/>
        </w:rPr>
        <w:t xml:space="preserve"> </w:t>
      </w:r>
      <w:r>
        <w:rPr>
          <w:b/>
          <w:sz w:val="16"/>
        </w:rPr>
        <w:t>members</w:t>
      </w:r>
      <w:r>
        <w:rPr>
          <w:b/>
          <w:spacing w:val="-4"/>
          <w:sz w:val="16"/>
        </w:rPr>
        <w:t xml:space="preserve"> </w:t>
      </w:r>
      <w:r>
        <w:rPr>
          <w:b/>
          <w:sz w:val="16"/>
        </w:rPr>
        <w:t>of</w:t>
      </w:r>
      <w:r>
        <w:rPr>
          <w:b/>
          <w:spacing w:val="-4"/>
          <w:sz w:val="16"/>
        </w:rPr>
        <w:t xml:space="preserve"> </w:t>
      </w:r>
      <w:r>
        <w:rPr>
          <w:b/>
          <w:sz w:val="16"/>
        </w:rPr>
        <w:t>the</w:t>
      </w:r>
      <w:r>
        <w:rPr>
          <w:b/>
          <w:spacing w:val="-4"/>
          <w:sz w:val="16"/>
        </w:rPr>
        <w:t xml:space="preserve"> </w:t>
      </w:r>
      <w:r>
        <w:rPr>
          <w:b/>
          <w:sz w:val="16"/>
        </w:rPr>
        <w:t>panel</w:t>
      </w:r>
      <w:r>
        <w:rPr>
          <w:b/>
          <w:spacing w:val="-4"/>
          <w:sz w:val="16"/>
        </w:rPr>
        <w:t xml:space="preserve"> </w:t>
      </w:r>
      <w:r>
        <w:rPr>
          <w:b/>
          <w:sz w:val="16"/>
        </w:rPr>
        <w:t>shall</w:t>
      </w:r>
      <w:r>
        <w:rPr>
          <w:b/>
          <w:spacing w:val="-4"/>
          <w:sz w:val="16"/>
        </w:rPr>
        <w:t xml:space="preserve"> </w:t>
      </w:r>
      <w:r>
        <w:rPr>
          <w:b/>
          <w:sz w:val="16"/>
        </w:rPr>
        <w:t>be</w:t>
      </w:r>
      <w:r>
        <w:rPr>
          <w:b/>
          <w:spacing w:val="-4"/>
          <w:sz w:val="16"/>
        </w:rPr>
        <w:t xml:space="preserve"> </w:t>
      </w:r>
      <w:r>
        <w:rPr>
          <w:b/>
          <w:sz w:val="16"/>
        </w:rPr>
        <w:t>elected</w:t>
      </w:r>
      <w:r>
        <w:rPr>
          <w:b/>
          <w:spacing w:val="-4"/>
          <w:sz w:val="16"/>
        </w:rPr>
        <w:t xml:space="preserve"> </w:t>
      </w:r>
      <w:r>
        <w:rPr>
          <w:b/>
          <w:sz w:val="16"/>
        </w:rPr>
        <w:t>by</w:t>
      </w:r>
      <w:r>
        <w:rPr>
          <w:b/>
          <w:spacing w:val="-4"/>
          <w:sz w:val="16"/>
        </w:rPr>
        <w:t xml:space="preserve"> </w:t>
      </w:r>
      <w:r>
        <w:rPr>
          <w:b/>
          <w:sz w:val="16"/>
        </w:rPr>
        <w:t>and</w:t>
      </w:r>
      <w:r>
        <w:rPr>
          <w:b/>
          <w:spacing w:val="-4"/>
          <w:sz w:val="16"/>
        </w:rPr>
        <w:t xml:space="preserve"> </w:t>
      </w:r>
      <w:r>
        <w:rPr>
          <w:b/>
          <w:sz w:val="16"/>
        </w:rPr>
        <w:t>from</w:t>
      </w:r>
      <w:r>
        <w:rPr>
          <w:b/>
          <w:spacing w:val="-4"/>
          <w:sz w:val="16"/>
        </w:rPr>
        <w:t xml:space="preserve"> </w:t>
      </w:r>
      <w:r>
        <w:rPr>
          <w:b/>
          <w:sz w:val="16"/>
        </w:rPr>
        <w:t>the</w:t>
      </w:r>
      <w:r>
        <w:rPr>
          <w:b/>
          <w:spacing w:val="-4"/>
          <w:sz w:val="16"/>
        </w:rPr>
        <w:t xml:space="preserve"> </w:t>
      </w:r>
      <w:r>
        <w:rPr>
          <w:b/>
          <w:sz w:val="16"/>
        </w:rPr>
        <w:t>certified</w:t>
      </w:r>
      <w:r>
        <w:rPr>
          <w:b/>
          <w:spacing w:val="-4"/>
          <w:sz w:val="16"/>
        </w:rPr>
        <w:t xml:space="preserve"> </w:t>
      </w:r>
      <w:r>
        <w:rPr>
          <w:b/>
          <w:sz w:val="16"/>
        </w:rPr>
        <w:t>employees</w:t>
      </w:r>
      <w:r>
        <w:rPr>
          <w:b/>
          <w:spacing w:val="-4"/>
          <w:sz w:val="16"/>
        </w:rPr>
        <w:t xml:space="preserve"> </w:t>
      </w:r>
      <w:r>
        <w:rPr>
          <w:b/>
          <w:sz w:val="16"/>
        </w:rPr>
        <w:t>of</w:t>
      </w:r>
      <w:r>
        <w:rPr>
          <w:b/>
          <w:spacing w:val="-4"/>
          <w:sz w:val="16"/>
        </w:rPr>
        <w:t xml:space="preserve"> </w:t>
      </w:r>
      <w:r>
        <w:rPr>
          <w:b/>
          <w:sz w:val="16"/>
        </w:rPr>
        <w:t>the</w:t>
      </w:r>
      <w:r>
        <w:rPr>
          <w:b/>
          <w:spacing w:val="-4"/>
          <w:sz w:val="16"/>
        </w:rPr>
        <w:t xml:space="preserve"> </w:t>
      </w:r>
      <w:proofErr w:type="gramStart"/>
      <w:r>
        <w:rPr>
          <w:b/>
          <w:sz w:val="16"/>
        </w:rPr>
        <w:t>District</w:t>
      </w:r>
      <w:proofErr w:type="gramEnd"/>
      <w:r>
        <w:rPr>
          <w:b/>
          <w:sz w:val="16"/>
        </w:rPr>
        <w:t>.</w:t>
      </w:r>
      <w:r>
        <w:rPr>
          <w:b/>
          <w:spacing w:val="-4"/>
          <w:sz w:val="16"/>
        </w:rPr>
        <w:t xml:space="preserve"> </w:t>
      </w:r>
      <w:r>
        <w:rPr>
          <w:b/>
          <w:sz w:val="16"/>
        </w:rPr>
        <w:t>Two</w:t>
      </w:r>
      <w:r>
        <w:rPr>
          <w:b/>
          <w:spacing w:val="-4"/>
          <w:sz w:val="16"/>
        </w:rPr>
        <w:t xml:space="preserve"> </w:t>
      </w:r>
      <w:r>
        <w:rPr>
          <w:b/>
          <w:sz w:val="16"/>
        </w:rPr>
        <w:t>(2)</w:t>
      </w:r>
      <w:r>
        <w:rPr>
          <w:b/>
          <w:spacing w:val="-4"/>
          <w:sz w:val="16"/>
        </w:rPr>
        <w:t xml:space="preserve"> </w:t>
      </w:r>
      <w:r>
        <w:rPr>
          <w:b/>
          <w:sz w:val="16"/>
        </w:rPr>
        <w:t>alternates</w:t>
      </w:r>
      <w:r>
        <w:rPr>
          <w:b/>
          <w:spacing w:val="-4"/>
          <w:sz w:val="16"/>
        </w:rPr>
        <w:t xml:space="preserve"> </w:t>
      </w:r>
      <w:r>
        <w:rPr>
          <w:b/>
          <w:sz w:val="16"/>
        </w:rPr>
        <w:t>shall also be elected by and from the certified employees, to serve in the event an elected member cannot serve. The Board shall appoint one (1) certified employee and one (1) alternate certified employee to the panel.</w:t>
      </w:r>
      <w:r>
        <w:rPr>
          <w:b/>
          <w:spacing w:val="-5"/>
          <w:sz w:val="16"/>
        </w:rPr>
        <w:t xml:space="preserve"> </w:t>
      </w:r>
      <w:r>
        <w:rPr>
          <w:b/>
          <w:sz w:val="16"/>
        </w:rPr>
        <w:t xml:space="preserve">All regular panel members and alternates shall be certified employees of the </w:t>
      </w:r>
      <w:proofErr w:type="gramStart"/>
      <w:r>
        <w:rPr>
          <w:b/>
          <w:sz w:val="16"/>
        </w:rPr>
        <w:t>District</w:t>
      </w:r>
      <w:proofErr w:type="gramEnd"/>
      <w:r>
        <w:rPr>
          <w:b/>
          <w:sz w:val="16"/>
        </w:rPr>
        <w:t xml:space="preserve"> at the time of appointment or election and during their term of </w:t>
      </w:r>
      <w:r>
        <w:rPr>
          <w:b/>
          <w:spacing w:val="-2"/>
          <w:sz w:val="16"/>
        </w:rPr>
        <w:t>office.</w:t>
      </w:r>
    </w:p>
    <w:p w14:paraId="35AC5E77" w14:textId="77777777" w:rsidR="0048358B" w:rsidRDefault="0048358B">
      <w:pPr>
        <w:pStyle w:val="BodyText"/>
        <w:spacing w:before="1"/>
        <w:rPr>
          <w:b/>
          <w:sz w:val="21"/>
        </w:rPr>
      </w:pPr>
    </w:p>
    <w:p w14:paraId="30B0DB4B" w14:textId="77777777" w:rsidR="0048358B" w:rsidRDefault="00000000">
      <w:pPr>
        <w:spacing w:line="292" w:lineRule="auto"/>
        <w:ind w:left="510" w:right="661"/>
        <w:rPr>
          <w:b/>
          <w:sz w:val="16"/>
        </w:rPr>
      </w:pPr>
      <w:r>
        <w:rPr>
          <w:b/>
          <w:sz w:val="16"/>
        </w:rPr>
        <w:t>Panel</w:t>
      </w:r>
      <w:r>
        <w:rPr>
          <w:b/>
          <w:spacing w:val="-3"/>
          <w:sz w:val="16"/>
        </w:rPr>
        <w:t xml:space="preserve"> </w:t>
      </w:r>
      <w:r>
        <w:rPr>
          <w:b/>
          <w:sz w:val="16"/>
        </w:rPr>
        <w:t>members</w:t>
      </w:r>
      <w:r>
        <w:rPr>
          <w:b/>
          <w:spacing w:val="-3"/>
          <w:sz w:val="16"/>
        </w:rPr>
        <w:t xml:space="preserve"> </w:t>
      </w:r>
      <w:r>
        <w:rPr>
          <w:b/>
          <w:sz w:val="16"/>
        </w:rPr>
        <w:t>and</w:t>
      </w:r>
      <w:r>
        <w:rPr>
          <w:b/>
          <w:spacing w:val="-3"/>
          <w:sz w:val="16"/>
        </w:rPr>
        <w:t xml:space="preserve"> </w:t>
      </w:r>
      <w:r>
        <w:rPr>
          <w:b/>
          <w:sz w:val="16"/>
        </w:rPr>
        <w:t>their</w:t>
      </w:r>
      <w:r>
        <w:rPr>
          <w:b/>
          <w:spacing w:val="-3"/>
          <w:sz w:val="16"/>
        </w:rPr>
        <w:t xml:space="preserve"> </w:t>
      </w:r>
      <w:r>
        <w:rPr>
          <w:b/>
          <w:sz w:val="16"/>
        </w:rPr>
        <w:t>alternates</w:t>
      </w:r>
      <w:r>
        <w:rPr>
          <w:b/>
          <w:spacing w:val="-3"/>
          <w:sz w:val="16"/>
        </w:rPr>
        <w:t xml:space="preserve"> </w:t>
      </w:r>
      <w:r>
        <w:rPr>
          <w:b/>
          <w:sz w:val="16"/>
        </w:rPr>
        <w:t>shall</w:t>
      </w:r>
      <w:r>
        <w:rPr>
          <w:b/>
          <w:spacing w:val="-3"/>
          <w:sz w:val="16"/>
        </w:rPr>
        <w:t xml:space="preserve"> </w:t>
      </w:r>
      <w:r>
        <w:rPr>
          <w:b/>
          <w:sz w:val="16"/>
        </w:rPr>
        <w:t>serve</w:t>
      </w:r>
      <w:r>
        <w:rPr>
          <w:b/>
          <w:spacing w:val="-3"/>
          <w:sz w:val="16"/>
        </w:rPr>
        <w:t xml:space="preserve"> </w:t>
      </w:r>
      <w:r>
        <w:rPr>
          <w:b/>
          <w:sz w:val="16"/>
        </w:rPr>
        <w:t>without</w:t>
      </w:r>
      <w:r>
        <w:rPr>
          <w:b/>
          <w:spacing w:val="-3"/>
          <w:sz w:val="16"/>
        </w:rPr>
        <w:t xml:space="preserve"> </w:t>
      </w:r>
      <w:r>
        <w:rPr>
          <w:b/>
          <w:sz w:val="16"/>
        </w:rPr>
        <w:t>compensation.</w:t>
      </w:r>
      <w:r>
        <w:rPr>
          <w:b/>
          <w:spacing w:val="-3"/>
          <w:sz w:val="16"/>
        </w:rPr>
        <w:t xml:space="preserve"> </w:t>
      </w:r>
      <w:r>
        <w:rPr>
          <w:b/>
          <w:sz w:val="16"/>
        </w:rPr>
        <w:t>The</w:t>
      </w:r>
      <w:r>
        <w:rPr>
          <w:b/>
          <w:spacing w:val="-3"/>
          <w:sz w:val="16"/>
        </w:rPr>
        <w:t xml:space="preserve"> </w:t>
      </w:r>
      <w:r>
        <w:rPr>
          <w:b/>
          <w:sz w:val="16"/>
        </w:rPr>
        <w:t>terms</w:t>
      </w:r>
      <w:r>
        <w:rPr>
          <w:b/>
          <w:spacing w:val="-3"/>
          <w:sz w:val="16"/>
        </w:rPr>
        <w:t xml:space="preserve"> </w:t>
      </w:r>
      <w:r>
        <w:rPr>
          <w:b/>
          <w:sz w:val="16"/>
        </w:rPr>
        <w:t>of</w:t>
      </w:r>
      <w:r>
        <w:rPr>
          <w:b/>
          <w:spacing w:val="-3"/>
          <w:sz w:val="16"/>
        </w:rPr>
        <w:t xml:space="preserve"> </w:t>
      </w:r>
      <w:r>
        <w:rPr>
          <w:b/>
          <w:sz w:val="16"/>
        </w:rPr>
        <w:t>panel</w:t>
      </w:r>
      <w:r>
        <w:rPr>
          <w:b/>
          <w:spacing w:val="-3"/>
          <w:sz w:val="16"/>
        </w:rPr>
        <w:t xml:space="preserve"> </w:t>
      </w:r>
      <w:r>
        <w:rPr>
          <w:b/>
          <w:sz w:val="16"/>
        </w:rPr>
        <w:t>members</w:t>
      </w:r>
      <w:r>
        <w:rPr>
          <w:b/>
          <w:spacing w:val="-3"/>
          <w:sz w:val="16"/>
        </w:rPr>
        <w:t xml:space="preserve"> </w:t>
      </w:r>
      <w:r>
        <w:rPr>
          <w:b/>
          <w:sz w:val="16"/>
        </w:rPr>
        <w:t>and</w:t>
      </w:r>
      <w:r>
        <w:rPr>
          <w:b/>
          <w:spacing w:val="-3"/>
          <w:sz w:val="16"/>
        </w:rPr>
        <w:t xml:space="preserve"> </w:t>
      </w:r>
      <w:r>
        <w:rPr>
          <w:b/>
          <w:sz w:val="16"/>
        </w:rPr>
        <w:t>their</w:t>
      </w:r>
      <w:r>
        <w:rPr>
          <w:b/>
          <w:spacing w:val="-3"/>
          <w:sz w:val="16"/>
        </w:rPr>
        <w:t xml:space="preserve"> </w:t>
      </w:r>
      <w:r>
        <w:rPr>
          <w:b/>
          <w:sz w:val="16"/>
        </w:rPr>
        <w:t xml:space="preserve">alternates shall be for </w:t>
      </w:r>
      <w:r>
        <w:rPr>
          <w:b/>
          <w:sz w:val="16"/>
        </w:rPr>
        <w:t>one (1) year and run from July 1 to June 30. Members may be reappointed or re-elected.</w:t>
      </w:r>
    </w:p>
    <w:p w14:paraId="0BD988DE" w14:textId="77777777" w:rsidR="0048358B" w:rsidRDefault="0048358B">
      <w:pPr>
        <w:pStyle w:val="BodyText"/>
        <w:spacing w:before="11"/>
        <w:rPr>
          <w:b/>
          <w:sz w:val="20"/>
        </w:rPr>
      </w:pPr>
    </w:p>
    <w:p w14:paraId="33645E1A" w14:textId="77777777" w:rsidR="0048358B" w:rsidRDefault="00000000">
      <w:pPr>
        <w:spacing w:line="292" w:lineRule="auto"/>
        <w:ind w:left="510" w:right="661"/>
        <w:rPr>
          <w:b/>
          <w:sz w:val="16"/>
        </w:rPr>
      </w:pPr>
      <w:r>
        <w:rPr>
          <w:b/>
          <w:sz w:val="16"/>
        </w:rPr>
        <w:t>The</w:t>
      </w:r>
      <w:r>
        <w:rPr>
          <w:b/>
          <w:spacing w:val="-3"/>
          <w:sz w:val="16"/>
        </w:rPr>
        <w:t xml:space="preserve"> </w:t>
      </w:r>
      <w:r>
        <w:rPr>
          <w:b/>
          <w:sz w:val="16"/>
        </w:rPr>
        <w:t>Chairperson</w:t>
      </w:r>
      <w:r>
        <w:rPr>
          <w:b/>
          <w:spacing w:val="-3"/>
          <w:sz w:val="16"/>
        </w:rPr>
        <w:t xml:space="preserve"> </w:t>
      </w:r>
      <w:r>
        <w:rPr>
          <w:b/>
          <w:sz w:val="16"/>
        </w:rPr>
        <w:t>of</w:t>
      </w:r>
      <w:r>
        <w:rPr>
          <w:b/>
          <w:spacing w:val="-3"/>
          <w:sz w:val="16"/>
        </w:rPr>
        <w:t xml:space="preserve"> </w:t>
      </w:r>
      <w:r>
        <w:rPr>
          <w:b/>
          <w:sz w:val="16"/>
        </w:rPr>
        <w:t>the</w:t>
      </w:r>
      <w:r>
        <w:rPr>
          <w:b/>
          <w:spacing w:val="-3"/>
          <w:sz w:val="16"/>
        </w:rPr>
        <w:t xml:space="preserve"> </w:t>
      </w:r>
      <w:r>
        <w:rPr>
          <w:b/>
          <w:sz w:val="16"/>
        </w:rPr>
        <w:t>panel</w:t>
      </w:r>
      <w:r>
        <w:rPr>
          <w:b/>
          <w:spacing w:val="-3"/>
          <w:sz w:val="16"/>
        </w:rPr>
        <w:t xml:space="preserve"> </w:t>
      </w:r>
      <w:r>
        <w:rPr>
          <w:b/>
          <w:sz w:val="16"/>
        </w:rPr>
        <w:t>shall</w:t>
      </w:r>
      <w:r>
        <w:rPr>
          <w:b/>
          <w:spacing w:val="-3"/>
          <w:sz w:val="16"/>
        </w:rPr>
        <w:t xml:space="preserve"> </w:t>
      </w:r>
      <w:r>
        <w:rPr>
          <w:b/>
          <w:sz w:val="16"/>
        </w:rPr>
        <w:t>be</w:t>
      </w:r>
      <w:r>
        <w:rPr>
          <w:b/>
          <w:spacing w:val="-3"/>
          <w:sz w:val="16"/>
        </w:rPr>
        <w:t xml:space="preserve"> </w:t>
      </w:r>
      <w:r>
        <w:rPr>
          <w:b/>
          <w:sz w:val="16"/>
        </w:rPr>
        <w:t>the</w:t>
      </w:r>
      <w:r>
        <w:rPr>
          <w:b/>
          <w:spacing w:val="-3"/>
          <w:sz w:val="16"/>
        </w:rPr>
        <w:t xml:space="preserve"> </w:t>
      </w:r>
      <w:r>
        <w:rPr>
          <w:b/>
          <w:sz w:val="16"/>
        </w:rPr>
        <w:t>certified</w:t>
      </w:r>
      <w:r>
        <w:rPr>
          <w:b/>
          <w:spacing w:val="-3"/>
          <w:sz w:val="16"/>
        </w:rPr>
        <w:t xml:space="preserve"> </w:t>
      </w:r>
      <w:r>
        <w:rPr>
          <w:b/>
          <w:sz w:val="16"/>
        </w:rPr>
        <w:t>employee</w:t>
      </w:r>
      <w:r>
        <w:rPr>
          <w:b/>
          <w:spacing w:val="-3"/>
          <w:sz w:val="16"/>
        </w:rPr>
        <w:t xml:space="preserve"> </w:t>
      </w:r>
      <w:r>
        <w:rPr>
          <w:b/>
          <w:sz w:val="16"/>
        </w:rPr>
        <w:t>appointed</w:t>
      </w:r>
      <w:r>
        <w:rPr>
          <w:b/>
          <w:spacing w:val="-3"/>
          <w:sz w:val="16"/>
        </w:rPr>
        <w:t xml:space="preserve"> </w:t>
      </w:r>
      <w:r>
        <w:rPr>
          <w:b/>
          <w:sz w:val="16"/>
        </w:rPr>
        <w:t>by</w:t>
      </w:r>
      <w:r>
        <w:rPr>
          <w:b/>
          <w:spacing w:val="-3"/>
          <w:sz w:val="16"/>
        </w:rPr>
        <w:t xml:space="preserve"> </w:t>
      </w:r>
      <w:r>
        <w:rPr>
          <w:b/>
          <w:sz w:val="16"/>
        </w:rPr>
        <w:t>the</w:t>
      </w:r>
      <w:r>
        <w:rPr>
          <w:b/>
          <w:spacing w:val="-3"/>
          <w:sz w:val="16"/>
        </w:rPr>
        <w:t xml:space="preserve"> </w:t>
      </w:r>
      <w:r>
        <w:rPr>
          <w:b/>
          <w:sz w:val="16"/>
        </w:rPr>
        <w:t>Board</w:t>
      </w:r>
      <w:r>
        <w:rPr>
          <w:b/>
          <w:spacing w:val="-3"/>
          <w:sz w:val="16"/>
        </w:rPr>
        <w:t xml:space="preserve"> </w:t>
      </w:r>
      <w:r>
        <w:rPr>
          <w:b/>
          <w:sz w:val="16"/>
        </w:rPr>
        <w:t>or</w:t>
      </w:r>
      <w:r>
        <w:rPr>
          <w:b/>
          <w:spacing w:val="-3"/>
          <w:sz w:val="16"/>
        </w:rPr>
        <w:t xml:space="preserve"> </w:t>
      </w:r>
      <w:r>
        <w:rPr>
          <w:b/>
          <w:sz w:val="16"/>
        </w:rPr>
        <w:t>his/her</w:t>
      </w:r>
      <w:r>
        <w:rPr>
          <w:b/>
          <w:spacing w:val="-3"/>
          <w:sz w:val="16"/>
        </w:rPr>
        <w:t xml:space="preserve"> </w:t>
      </w:r>
      <w:r>
        <w:rPr>
          <w:b/>
          <w:sz w:val="16"/>
        </w:rPr>
        <w:t>alternate</w:t>
      </w:r>
      <w:r>
        <w:rPr>
          <w:b/>
          <w:spacing w:val="-3"/>
          <w:sz w:val="16"/>
        </w:rPr>
        <w:t xml:space="preserve"> </w:t>
      </w:r>
      <w:r>
        <w:rPr>
          <w:b/>
          <w:sz w:val="16"/>
        </w:rPr>
        <w:t>if</w:t>
      </w:r>
      <w:r>
        <w:rPr>
          <w:b/>
          <w:spacing w:val="-3"/>
          <w:sz w:val="16"/>
        </w:rPr>
        <w:t xml:space="preserve"> </w:t>
      </w:r>
      <w:r>
        <w:rPr>
          <w:b/>
          <w:sz w:val="16"/>
        </w:rPr>
        <w:t>he/she</w:t>
      </w:r>
      <w:r>
        <w:rPr>
          <w:b/>
          <w:spacing w:val="-3"/>
          <w:sz w:val="16"/>
        </w:rPr>
        <w:t xml:space="preserve"> </w:t>
      </w:r>
      <w:r>
        <w:rPr>
          <w:b/>
          <w:sz w:val="16"/>
        </w:rPr>
        <w:t>is unable to serve.</w:t>
      </w:r>
    </w:p>
    <w:p w14:paraId="2C7AE0CA" w14:textId="77777777" w:rsidR="0048358B" w:rsidRDefault="0048358B">
      <w:pPr>
        <w:pStyle w:val="BodyText"/>
        <w:spacing w:before="11"/>
        <w:rPr>
          <w:b/>
          <w:sz w:val="20"/>
        </w:rPr>
      </w:pPr>
    </w:p>
    <w:p w14:paraId="010E7AF5" w14:textId="77777777" w:rsidR="0048358B" w:rsidRDefault="00000000">
      <w:pPr>
        <w:ind w:left="510"/>
        <w:rPr>
          <w:b/>
          <w:sz w:val="16"/>
        </w:rPr>
      </w:pPr>
      <w:r>
        <w:rPr>
          <w:b/>
          <w:sz w:val="16"/>
        </w:rPr>
        <w:t>Alternates</w:t>
      </w:r>
      <w:r>
        <w:rPr>
          <w:b/>
          <w:spacing w:val="-7"/>
          <w:sz w:val="16"/>
        </w:rPr>
        <w:t xml:space="preserve"> </w:t>
      </w:r>
      <w:r>
        <w:rPr>
          <w:b/>
          <w:sz w:val="16"/>
        </w:rPr>
        <w:t>shall</w:t>
      </w:r>
      <w:r>
        <w:rPr>
          <w:b/>
          <w:spacing w:val="-7"/>
          <w:sz w:val="16"/>
        </w:rPr>
        <w:t xml:space="preserve"> </w:t>
      </w:r>
      <w:r>
        <w:rPr>
          <w:b/>
          <w:sz w:val="16"/>
        </w:rPr>
        <w:t>serve</w:t>
      </w:r>
      <w:r>
        <w:rPr>
          <w:b/>
          <w:spacing w:val="-6"/>
          <w:sz w:val="16"/>
        </w:rPr>
        <w:t xml:space="preserve"> </w:t>
      </w:r>
      <w:r>
        <w:rPr>
          <w:b/>
          <w:spacing w:val="-2"/>
          <w:sz w:val="16"/>
        </w:rPr>
        <w:t>when:</w:t>
      </w:r>
    </w:p>
    <w:p w14:paraId="238FA6C1" w14:textId="77777777" w:rsidR="0048358B" w:rsidRDefault="00000000" w:rsidP="00E613D4">
      <w:pPr>
        <w:pStyle w:val="ListParagraph"/>
        <w:numPr>
          <w:ilvl w:val="0"/>
          <w:numId w:val="5"/>
        </w:numPr>
        <w:tabs>
          <w:tab w:val="left" w:pos="1229"/>
        </w:tabs>
        <w:spacing w:before="161"/>
        <w:ind w:left="1229" w:hanging="359"/>
        <w:rPr>
          <w:b/>
          <w:sz w:val="16"/>
        </w:rPr>
      </w:pPr>
      <w:r>
        <w:rPr>
          <w:b/>
          <w:sz w:val="16"/>
        </w:rPr>
        <w:t>a</w:t>
      </w:r>
      <w:r>
        <w:rPr>
          <w:b/>
          <w:spacing w:val="-4"/>
          <w:sz w:val="16"/>
        </w:rPr>
        <w:t xml:space="preserve"> </w:t>
      </w:r>
      <w:r>
        <w:rPr>
          <w:b/>
          <w:sz w:val="16"/>
        </w:rPr>
        <w:t>panel</w:t>
      </w:r>
      <w:r>
        <w:rPr>
          <w:b/>
          <w:spacing w:val="-3"/>
          <w:sz w:val="16"/>
        </w:rPr>
        <w:t xml:space="preserve"> </w:t>
      </w:r>
      <w:r>
        <w:rPr>
          <w:b/>
          <w:sz w:val="16"/>
        </w:rPr>
        <w:t>member</w:t>
      </w:r>
      <w:r>
        <w:rPr>
          <w:b/>
          <w:spacing w:val="-4"/>
          <w:sz w:val="16"/>
        </w:rPr>
        <w:t xml:space="preserve"> </w:t>
      </w:r>
      <w:r>
        <w:rPr>
          <w:b/>
          <w:sz w:val="16"/>
        </w:rPr>
        <w:t>is</w:t>
      </w:r>
      <w:r>
        <w:rPr>
          <w:b/>
          <w:spacing w:val="-3"/>
          <w:sz w:val="16"/>
        </w:rPr>
        <w:t xml:space="preserve"> </w:t>
      </w:r>
      <w:r>
        <w:rPr>
          <w:b/>
          <w:spacing w:val="-5"/>
          <w:sz w:val="16"/>
        </w:rPr>
        <w:t>ill</w:t>
      </w:r>
    </w:p>
    <w:p w14:paraId="58FCF1DC" w14:textId="77777777" w:rsidR="0048358B" w:rsidRDefault="00000000" w:rsidP="00E613D4">
      <w:pPr>
        <w:pStyle w:val="ListParagraph"/>
        <w:numPr>
          <w:ilvl w:val="0"/>
          <w:numId w:val="5"/>
        </w:numPr>
        <w:tabs>
          <w:tab w:val="left" w:pos="1229"/>
        </w:tabs>
        <w:spacing w:before="41"/>
        <w:ind w:left="1229" w:hanging="359"/>
        <w:rPr>
          <w:b/>
          <w:sz w:val="16"/>
        </w:rPr>
      </w:pPr>
      <w:r>
        <w:rPr>
          <w:b/>
          <w:sz w:val="16"/>
        </w:rPr>
        <w:t>a</w:t>
      </w:r>
      <w:r>
        <w:rPr>
          <w:b/>
          <w:spacing w:val="-4"/>
          <w:sz w:val="16"/>
        </w:rPr>
        <w:t xml:space="preserve"> </w:t>
      </w:r>
      <w:r>
        <w:rPr>
          <w:b/>
          <w:sz w:val="16"/>
        </w:rPr>
        <w:t>panel</w:t>
      </w:r>
      <w:r>
        <w:rPr>
          <w:b/>
          <w:spacing w:val="-4"/>
          <w:sz w:val="16"/>
        </w:rPr>
        <w:t xml:space="preserve"> </w:t>
      </w:r>
      <w:r>
        <w:rPr>
          <w:b/>
          <w:sz w:val="16"/>
        </w:rPr>
        <w:t>member</w:t>
      </w:r>
      <w:r>
        <w:rPr>
          <w:b/>
          <w:spacing w:val="-4"/>
          <w:sz w:val="16"/>
        </w:rPr>
        <w:t xml:space="preserve"> </w:t>
      </w:r>
      <w:r>
        <w:rPr>
          <w:b/>
          <w:sz w:val="16"/>
        </w:rPr>
        <w:t>is</w:t>
      </w:r>
      <w:r>
        <w:rPr>
          <w:b/>
          <w:spacing w:val="-4"/>
          <w:sz w:val="16"/>
        </w:rPr>
        <w:t xml:space="preserve"> </w:t>
      </w:r>
      <w:r>
        <w:rPr>
          <w:b/>
          <w:sz w:val="16"/>
        </w:rPr>
        <w:t>appealing</w:t>
      </w:r>
      <w:r>
        <w:rPr>
          <w:b/>
          <w:spacing w:val="-4"/>
          <w:sz w:val="16"/>
        </w:rPr>
        <w:t xml:space="preserve"> </w:t>
      </w:r>
      <w:r>
        <w:rPr>
          <w:b/>
          <w:sz w:val="16"/>
        </w:rPr>
        <w:t>to</w:t>
      </w:r>
      <w:r>
        <w:rPr>
          <w:b/>
          <w:spacing w:val="-4"/>
          <w:sz w:val="16"/>
        </w:rPr>
        <w:t xml:space="preserve"> </w:t>
      </w:r>
      <w:r>
        <w:rPr>
          <w:b/>
          <w:sz w:val="16"/>
        </w:rPr>
        <w:t>the</w:t>
      </w:r>
      <w:r>
        <w:rPr>
          <w:b/>
          <w:spacing w:val="-4"/>
          <w:sz w:val="16"/>
        </w:rPr>
        <w:t xml:space="preserve"> </w:t>
      </w:r>
      <w:r>
        <w:rPr>
          <w:b/>
          <w:spacing w:val="-2"/>
          <w:sz w:val="16"/>
        </w:rPr>
        <w:t>panel</w:t>
      </w:r>
    </w:p>
    <w:p w14:paraId="7AD76FA7" w14:textId="77777777" w:rsidR="0048358B" w:rsidRDefault="00000000" w:rsidP="00E613D4">
      <w:pPr>
        <w:pStyle w:val="ListParagraph"/>
        <w:numPr>
          <w:ilvl w:val="0"/>
          <w:numId w:val="5"/>
        </w:numPr>
        <w:tabs>
          <w:tab w:val="left" w:pos="1230"/>
        </w:tabs>
        <w:spacing w:before="41" w:line="292" w:lineRule="auto"/>
        <w:ind w:right="607"/>
        <w:rPr>
          <w:b/>
          <w:sz w:val="16"/>
        </w:rPr>
      </w:pPr>
      <w:r>
        <w:rPr>
          <w:b/>
          <w:sz w:val="16"/>
        </w:rPr>
        <w:t>a</w:t>
      </w:r>
      <w:r>
        <w:rPr>
          <w:b/>
          <w:spacing w:val="-6"/>
          <w:sz w:val="16"/>
        </w:rPr>
        <w:t xml:space="preserve"> </w:t>
      </w:r>
      <w:r>
        <w:rPr>
          <w:b/>
          <w:sz w:val="16"/>
        </w:rPr>
        <w:t>member</w:t>
      </w:r>
      <w:r>
        <w:rPr>
          <w:b/>
          <w:spacing w:val="-6"/>
          <w:sz w:val="16"/>
        </w:rPr>
        <w:t xml:space="preserve"> </w:t>
      </w:r>
      <w:r>
        <w:rPr>
          <w:b/>
          <w:sz w:val="16"/>
        </w:rPr>
        <w:t>of</w:t>
      </w:r>
      <w:r>
        <w:rPr>
          <w:b/>
          <w:spacing w:val="-6"/>
          <w:sz w:val="16"/>
        </w:rPr>
        <w:t xml:space="preserve"> </w:t>
      </w:r>
      <w:r>
        <w:rPr>
          <w:b/>
          <w:sz w:val="16"/>
        </w:rPr>
        <w:t>the</w:t>
      </w:r>
      <w:r>
        <w:rPr>
          <w:b/>
          <w:spacing w:val="-6"/>
          <w:sz w:val="16"/>
        </w:rPr>
        <w:t xml:space="preserve"> </w:t>
      </w:r>
      <w:r>
        <w:rPr>
          <w:b/>
          <w:sz w:val="16"/>
        </w:rPr>
        <w:t>panel</w:t>
      </w:r>
      <w:r>
        <w:rPr>
          <w:b/>
          <w:spacing w:val="-6"/>
          <w:sz w:val="16"/>
        </w:rPr>
        <w:t xml:space="preserve"> </w:t>
      </w:r>
      <w:r>
        <w:rPr>
          <w:b/>
          <w:sz w:val="16"/>
        </w:rPr>
        <w:t>member’s</w:t>
      </w:r>
      <w:r>
        <w:rPr>
          <w:b/>
          <w:spacing w:val="-6"/>
          <w:sz w:val="16"/>
        </w:rPr>
        <w:t xml:space="preserve"> </w:t>
      </w:r>
      <w:r>
        <w:rPr>
          <w:b/>
          <w:sz w:val="16"/>
        </w:rPr>
        <w:t>immediate</w:t>
      </w:r>
      <w:r>
        <w:rPr>
          <w:b/>
          <w:spacing w:val="-6"/>
          <w:sz w:val="16"/>
        </w:rPr>
        <w:t xml:space="preserve"> </w:t>
      </w:r>
      <w:r>
        <w:rPr>
          <w:b/>
          <w:sz w:val="16"/>
        </w:rPr>
        <w:t>family</w:t>
      </w:r>
      <w:r>
        <w:rPr>
          <w:b/>
          <w:spacing w:val="-6"/>
          <w:sz w:val="16"/>
        </w:rPr>
        <w:t xml:space="preserve"> </w:t>
      </w:r>
      <w:r>
        <w:rPr>
          <w:b/>
          <w:sz w:val="16"/>
        </w:rPr>
        <w:t>(defined</w:t>
      </w:r>
      <w:r>
        <w:rPr>
          <w:b/>
          <w:spacing w:val="-6"/>
          <w:sz w:val="16"/>
        </w:rPr>
        <w:t xml:space="preserve"> </w:t>
      </w:r>
      <w:r>
        <w:rPr>
          <w:b/>
          <w:sz w:val="16"/>
        </w:rPr>
        <w:t>as</w:t>
      </w:r>
      <w:r>
        <w:rPr>
          <w:b/>
          <w:spacing w:val="-6"/>
          <w:sz w:val="16"/>
        </w:rPr>
        <w:t xml:space="preserve"> </w:t>
      </w:r>
      <w:r>
        <w:rPr>
          <w:b/>
          <w:sz w:val="16"/>
        </w:rPr>
        <w:t>father,</w:t>
      </w:r>
      <w:r>
        <w:rPr>
          <w:b/>
          <w:spacing w:val="-6"/>
          <w:sz w:val="16"/>
        </w:rPr>
        <w:t xml:space="preserve"> </w:t>
      </w:r>
      <w:r>
        <w:rPr>
          <w:b/>
          <w:sz w:val="16"/>
        </w:rPr>
        <w:t>mother,</w:t>
      </w:r>
      <w:r>
        <w:rPr>
          <w:b/>
          <w:spacing w:val="-6"/>
          <w:sz w:val="16"/>
        </w:rPr>
        <w:t xml:space="preserve"> </w:t>
      </w:r>
      <w:r>
        <w:rPr>
          <w:b/>
          <w:sz w:val="16"/>
        </w:rPr>
        <w:t>brother,</w:t>
      </w:r>
      <w:r>
        <w:rPr>
          <w:b/>
          <w:spacing w:val="-6"/>
          <w:sz w:val="16"/>
        </w:rPr>
        <w:t xml:space="preserve"> </w:t>
      </w:r>
      <w:r>
        <w:rPr>
          <w:b/>
          <w:sz w:val="16"/>
        </w:rPr>
        <w:t>sister,</w:t>
      </w:r>
      <w:r>
        <w:rPr>
          <w:b/>
          <w:spacing w:val="-6"/>
          <w:sz w:val="16"/>
        </w:rPr>
        <w:t xml:space="preserve"> </w:t>
      </w:r>
      <w:r>
        <w:rPr>
          <w:b/>
          <w:sz w:val="16"/>
        </w:rPr>
        <w:t>husband,</w:t>
      </w:r>
      <w:r>
        <w:rPr>
          <w:b/>
          <w:spacing w:val="-6"/>
          <w:sz w:val="16"/>
        </w:rPr>
        <w:t xml:space="preserve"> </w:t>
      </w:r>
      <w:r>
        <w:rPr>
          <w:b/>
          <w:sz w:val="16"/>
        </w:rPr>
        <w:t>wife,</w:t>
      </w:r>
      <w:r>
        <w:rPr>
          <w:b/>
          <w:spacing w:val="-6"/>
          <w:sz w:val="16"/>
        </w:rPr>
        <w:t xml:space="preserve"> </w:t>
      </w:r>
      <w:r>
        <w:rPr>
          <w:b/>
          <w:sz w:val="16"/>
        </w:rPr>
        <w:t>son daughter, uncle, aunt, nephew, niece, grandparent and corresponding in-laws) is appealing to the panel</w:t>
      </w:r>
    </w:p>
    <w:p w14:paraId="35E36363" w14:textId="77777777" w:rsidR="0048358B" w:rsidRDefault="00000000" w:rsidP="00E613D4">
      <w:pPr>
        <w:pStyle w:val="ListParagraph"/>
        <w:numPr>
          <w:ilvl w:val="0"/>
          <w:numId w:val="5"/>
        </w:numPr>
        <w:tabs>
          <w:tab w:val="left" w:pos="1229"/>
        </w:tabs>
        <w:spacing w:before="1"/>
        <w:ind w:left="1229" w:hanging="359"/>
        <w:rPr>
          <w:b/>
          <w:sz w:val="16"/>
        </w:rPr>
      </w:pPr>
      <w:proofErr w:type="gramStart"/>
      <w:r>
        <w:rPr>
          <w:b/>
          <w:sz w:val="16"/>
        </w:rPr>
        <w:t>a</w:t>
      </w:r>
      <w:r>
        <w:rPr>
          <w:b/>
          <w:spacing w:val="-6"/>
          <w:sz w:val="16"/>
        </w:rPr>
        <w:t xml:space="preserve"> </w:t>
      </w:r>
      <w:r>
        <w:rPr>
          <w:b/>
          <w:sz w:val="16"/>
        </w:rPr>
        <w:t>panel</w:t>
      </w:r>
      <w:proofErr w:type="gramEnd"/>
      <w:r>
        <w:rPr>
          <w:b/>
          <w:spacing w:val="-4"/>
          <w:sz w:val="16"/>
        </w:rPr>
        <w:t xml:space="preserve"> </w:t>
      </w:r>
      <w:r>
        <w:rPr>
          <w:b/>
          <w:sz w:val="16"/>
        </w:rPr>
        <w:t>member</w:t>
      </w:r>
      <w:r>
        <w:rPr>
          <w:b/>
          <w:spacing w:val="-4"/>
          <w:sz w:val="16"/>
        </w:rPr>
        <w:t xml:space="preserve"> </w:t>
      </w:r>
      <w:r>
        <w:rPr>
          <w:b/>
          <w:sz w:val="16"/>
        </w:rPr>
        <w:t>was</w:t>
      </w:r>
      <w:r>
        <w:rPr>
          <w:b/>
          <w:spacing w:val="-4"/>
          <w:sz w:val="16"/>
        </w:rPr>
        <w:t xml:space="preserve"> </w:t>
      </w:r>
      <w:r>
        <w:rPr>
          <w:b/>
          <w:sz w:val="16"/>
        </w:rPr>
        <w:t>the</w:t>
      </w:r>
      <w:r>
        <w:rPr>
          <w:b/>
          <w:spacing w:val="-4"/>
          <w:sz w:val="16"/>
        </w:rPr>
        <w:t xml:space="preserve"> </w:t>
      </w:r>
      <w:r>
        <w:rPr>
          <w:b/>
          <w:sz w:val="16"/>
        </w:rPr>
        <w:t>evaluator</w:t>
      </w:r>
      <w:r>
        <w:rPr>
          <w:b/>
          <w:spacing w:val="-4"/>
          <w:sz w:val="16"/>
        </w:rPr>
        <w:t xml:space="preserve"> </w:t>
      </w:r>
      <w:r>
        <w:rPr>
          <w:b/>
          <w:sz w:val="16"/>
        </w:rPr>
        <w:t>of</w:t>
      </w:r>
      <w:r>
        <w:rPr>
          <w:b/>
          <w:spacing w:val="-4"/>
          <w:sz w:val="16"/>
        </w:rPr>
        <w:t xml:space="preserve"> </w:t>
      </w:r>
      <w:r>
        <w:rPr>
          <w:b/>
          <w:sz w:val="16"/>
        </w:rPr>
        <w:t>the</w:t>
      </w:r>
      <w:r>
        <w:rPr>
          <w:b/>
          <w:spacing w:val="-4"/>
          <w:sz w:val="16"/>
        </w:rPr>
        <w:t xml:space="preserve"> </w:t>
      </w:r>
      <w:r>
        <w:rPr>
          <w:b/>
          <w:spacing w:val="-2"/>
          <w:sz w:val="16"/>
        </w:rPr>
        <w:t>appellant.</w:t>
      </w:r>
    </w:p>
    <w:p w14:paraId="6F68A168" w14:textId="77777777" w:rsidR="0048358B" w:rsidRDefault="0048358B">
      <w:pPr>
        <w:pStyle w:val="BodyText"/>
        <w:rPr>
          <w:b/>
          <w:sz w:val="18"/>
        </w:rPr>
      </w:pPr>
    </w:p>
    <w:p w14:paraId="1C0507D2" w14:textId="77777777" w:rsidR="0048358B" w:rsidRDefault="0048358B">
      <w:pPr>
        <w:pStyle w:val="BodyText"/>
        <w:spacing w:before="10"/>
        <w:rPr>
          <w:b/>
          <w:sz w:val="16"/>
        </w:rPr>
      </w:pPr>
    </w:p>
    <w:p w14:paraId="0809D2A4" w14:textId="77777777" w:rsidR="0048358B" w:rsidRDefault="00000000">
      <w:pPr>
        <w:ind w:left="510"/>
        <w:rPr>
          <w:b/>
          <w:sz w:val="16"/>
        </w:rPr>
      </w:pPr>
      <w:r>
        <w:rPr>
          <w:b/>
          <w:sz w:val="16"/>
        </w:rPr>
        <w:t>Appeal</w:t>
      </w:r>
      <w:r>
        <w:rPr>
          <w:b/>
          <w:spacing w:val="-6"/>
          <w:sz w:val="16"/>
        </w:rPr>
        <w:t xml:space="preserve"> </w:t>
      </w:r>
      <w:r>
        <w:rPr>
          <w:b/>
          <w:spacing w:val="-2"/>
          <w:sz w:val="16"/>
        </w:rPr>
        <w:t>Procedures</w:t>
      </w:r>
    </w:p>
    <w:p w14:paraId="7BE29EC3" w14:textId="77777777" w:rsidR="0048358B" w:rsidRDefault="0048358B">
      <w:pPr>
        <w:pStyle w:val="BodyText"/>
        <w:spacing w:before="7"/>
        <w:rPr>
          <w:b/>
          <w:sz w:val="24"/>
        </w:rPr>
      </w:pPr>
    </w:p>
    <w:p w14:paraId="3FF1A017" w14:textId="77777777" w:rsidR="0048358B" w:rsidRDefault="00000000">
      <w:pPr>
        <w:spacing w:line="285" w:lineRule="auto"/>
        <w:ind w:left="510" w:right="661"/>
        <w:rPr>
          <w:b/>
        </w:rPr>
      </w:pPr>
      <w:r>
        <w:rPr>
          <w:b/>
        </w:rPr>
        <w:t>Pursuant</w:t>
      </w:r>
      <w:r>
        <w:rPr>
          <w:b/>
          <w:spacing w:val="-4"/>
        </w:rPr>
        <w:t xml:space="preserve"> </w:t>
      </w:r>
      <w:r>
        <w:rPr>
          <w:b/>
        </w:rPr>
        <w:t>to</w:t>
      </w:r>
      <w:r>
        <w:rPr>
          <w:b/>
          <w:spacing w:val="-4"/>
        </w:rPr>
        <w:t xml:space="preserve"> </w:t>
      </w:r>
      <w:r>
        <w:rPr>
          <w:b/>
        </w:rPr>
        <w:t>Board</w:t>
      </w:r>
      <w:r>
        <w:rPr>
          <w:b/>
          <w:spacing w:val="-4"/>
        </w:rPr>
        <w:t xml:space="preserve"> </w:t>
      </w:r>
      <w:r>
        <w:rPr>
          <w:b/>
        </w:rPr>
        <w:t>Policy</w:t>
      </w:r>
      <w:r>
        <w:rPr>
          <w:b/>
          <w:spacing w:val="-4"/>
        </w:rPr>
        <w:t xml:space="preserve"> </w:t>
      </w:r>
      <w:r>
        <w:rPr>
          <w:b/>
        </w:rPr>
        <w:t>03.18,</w:t>
      </w:r>
      <w:r>
        <w:rPr>
          <w:b/>
          <w:spacing w:val="-4"/>
        </w:rPr>
        <w:t xml:space="preserve"> </w:t>
      </w:r>
      <w:r>
        <w:rPr>
          <w:b/>
        </w:rPr>
        <w:t>any</w:t>
      </w:r>
      <w:r>
        <w:rPr>
          <w:b/>
          <w:spacing w:val="-4"/>
        </w:rPr>
        <w:t xml:space="preserve"> </w:t>
      </w:r>
      <w:r>
        <w:rPr>
          <w:b/>
        </w:rPr>
        <w:t>certified</w:t>
      </w:r>
      <w:r>
        <w:rPr>
          <w:b/>
          <w:spacing w:val="-4"/>
        </w:rPr>
        <w:t xml:space="preserve"> </w:t>
      </w:r>
      <w:r>
        <w:rPr>
          <w:b/>
        </w:rPr>
        <w:t>employee</w:t>
      </w:r>
      <w:r>
        <w:rPr>
          <w:b/>
          <w:spacing w:val="-4"/>
        </w:rPr>
        <w:t xml:space="preserve"> </w:t>
      </w:r>
      <w:r>
        <w:rPr>
          <w:b/>
        </w:rPr>
        <w:t>who</w:t>
      </w:r>
      <w:r>
        <w:rPr>
          <w:b/>
          <w:spacing w:val="-4"/>
        </w:rPr>
        <w:t xml:space="preserve"> </w:t>
      </w:r>
      <w:r>
        <w:rPr>
          <w:b/>
        </w:rPr>
        <w:t>believes</w:t>
      </w:r>
      <w:r>
        <w:rPr>
          <w:b/>
          <w:spacing w:val="-4"/>
        </w:rPr>
        <w:t xml:space="preserve"> </w:t>
      </w:r>
      <w:r>
        <w:rPr>
          <w:b/>
        </w:rPr>
        <w:t>that</w:t>
      </w:r>
      <w:r>
        <w:rPr>
          <w:b/>
          <w:spacing w:val="-4"/>
        </w:rPr>
        <w:t xml:space="preserve"> </w:t>
      </w:r>
      <w:r>
        <w:rPr>
          <w:b/>
        </w:rPr>
        <w:t>s/he</w:t>
      </w:r>
      <w:r>
        <w:rPr>
          <w:b/>
          <w:spacing w:val="-4"/>
        </w:rPr>
        <w:t xml:space="preserve"> </w:t>
      </w:r>
      <w:r>
        <w:rPr>
          <w:b/>
        </w:rPr>
        <w:t>was</w:t>
      </w:r>
      <w:r>
        <w:rPr>
          <w:b/>
          <w:spacing w:val="-4"/>
        </w:rPr>
        <w:t xml:space="preserve"> </w:t>
      </w:r>
      <w:r>
        <w:rPr>
          <w:b/>
        </w:rPr>
        <w:t xml:space="preserve">not fairly evaluated on the summative evaluation may appeal to the </w:t>
      </w:r>
      <w:r>
        <w:rPr>
          <w:b/>
        </w:rPr>
        <w:t>Evaluation</w:t>
      </w:r>
      <w:r>
        <w:rPr>
          <w:b/>
          <w:spacing w:val="-1"/>
        </w:rPr>
        <w:t xml:space="preserve"> </w:t>
      </w:r>
      <w:r>
        <w:rPr>
          <w:b/>
        </w:rPr>
        <w:t>Appeals Panel in accordance with the following procedures:</w:t>
      </w:r>
    </w:p>
    <w:p w14:paraId="339778EF" w14:textId="77777777" w:rsidR="0048358B" w:rsidRDefault="0048358B">
      <w:pPr>
        <w:pStyle w:val="BodyText"/>
        <w:spacing w:before="3"/>
        <w:rPr>
          <w:b/>
          <w:sz w:val="20"/>
        </w:rPr>
      </w:pPr>
    </w:p>
    <w:p w14:paraId="550735D9" w14:textId="77777777" w:rsidR="0048358B" w:rsidRDefault="00000000" w:rsidP="00E613D4">
      <w:pPr>
        <w:pStyle w:val="ListParagraph"/>
        <w:numPr>
          <w:ilvl w:val="0"/>
          <w:numId w:val="4"/>
        </w:numPr>
        <w:tabs>
          <w:tab w:val="left" w:pos="1159"/>
        </w:tabs>
        <w:spacing w:line="292" w:lineRule="auto"/>
        <w:ind w:right="653" w:firstLine="0"/>
        <w:rPr>
          <w:b/>
          <w:sz w:val="16"/>
        </w:rPr>
      </w:pPr>
      <w:r>
        <w:rPr>
          <w:b/>
          <w:sz w:val="16"/>
        </w:rPr>
        <w:t>The</w:t>
      </w:r>
      <w:r>
        <w:rPr>
          <w:b/>
          <w:spacing w:val="-5"/>
          <w:sz w:val="16"/>
        </w:rPr>
        <w:t xml:space="preserve"> </w:t>
      </w:r>
      <w:r>
        <w:rPr>
          <w:b/>
          <w:sz w:val="16"/>
        </w:rPr>
        <w:t>employee</w:t>
      </w:r>
      <w:r>
        <w:rPr>
          <w:b/>
          <w:spacing w:val="-5"/>
          <w:sz w:val="16"/>
        </w:rPr>
        <w:t xml:space="preserve"> </w:t>
      </w:r>
      <w:r>
        <w:rPr>
          <w:b/>
          <w:sz w:val="16"/>
        </w:rPr>
        <w:t>completes</w:t>
      </w:r>
      <w:r>
        <w:rPr>
          <w:b/>
          <w:spacing w:val="-5"/>
          <w:sz w:val="16"/>
        </w:rPr>
        <w:t xml:space="preserve"> </w:t>
      </w:r>
      <w:r>
        <w:rPr>
          <w:b/>
          <w:sz w:val="16"/>
        </w:rPr>
        <w:t>an</w:t>
      </w:r>
      <w:r>
        <w:rPr>
          <w:b/>
          <w:spacing w:val="-5"/>
          <w:sz w:val="16"/>
        </w:rPr>
        <w:t xml:space="preserve"> </w:t>
      </w:r>
      <w:r>
        <w:rPr>
          <w:b/>
          <w:sz w:val="16"/>
        </w:rPr>
        <w:t>Evaluation</w:t>
      </w:r>
      <w:r>
        <w:rPr>
          <w:b/>
          <w:spacing w:val="-10"/>
          <w:sz w:val="16"/>
        </w:rPr>
        <w:t xml:space="preserve"> </w:t>
      </w:r>
      <w:r>
        <w:rPr>
          <w:b/>
          <w:sz w:val="16"/>
        </w:rPr>
        <w:t>Appeal Form</w:t>
      </w:r>
      <w:r>
        <w:rPr>
          <w:b/>
          <w:spacing w:val="-5"/>
          <w:sz w:val="16"/>
        </w:rPr>
        <w:t xml:space="preserve"> </w:t>
      </w:r>
      <w:r>
        <w:rPr>
          <w:b/>
          <w:sz w:val="16"/>
        </w:rPr>
        <w:t>(03.18AP.21)</w:t>
      </w:r>
      <w:r>
        <w:rPr>
          <w:b/>
          <w:spacing w:val="-5"/>
          <w:sz w:val="16"/>
        </w:rPr>
        <w:t xml:space="preserve"> </w:t>
      </w:r>
      <w:r>
        <w:rPr>
          <w:b/>
          <w:sz w:val="16"/>
        </w:rPr>
        <w:t>and</w:t>
      </w:r>
      <w:r>
        <w:rPr>
          <w:b/>
          <w:spacing w:val="-5"/>
          <w:sz w:val="16"/>
        </w:rPr>
        <w:t xml:space="preserve"> </w:t>
      </w:r>
      <w:r>
        <w:rPr>
          <w:b/>
          <w:sz w:val="16"/>
        </w:rPr>
        <w:t>submits</w:t>
      </w:r>
      <w:r>
        <w:rPr>
          <w:b/>
          <w:spacing w:val="-5"/>
          <w:sz w:val="16"/>
        </w:rPr>
        <w:t xml:space="preserve"> </w:t>
      </w:r>
      <w:r>
        <w:rPr>
          <w:b/>
          <w:sz w:val="16"/>
        </w:rPr>
        <w:t>it</w:t>
      </w:r>
      <w:r>
        <w:rPr>
          <w:b/>
          <w:spacing w:val="-5"/>
          <w:sz w:val="16"/>
        </w:rPr>
        <w:t xml:space="preserve"> </w:t>
      </w:r>
      <w:r>
        <w:rPr>
          <w:b/>
          <w:sz w:val="16"/>
        </w:rPr>
        <w:t>to</w:t>
      </w:r>
      <w:r>
        <w:rPr>
          <w:b/>
          <w:spacing w:val="-5"/>
          <w:sz w:val="16"/>
        </w:rPr>
        <w:t xml:space="preserve"> </w:t>
      </w:r>
      <w:r>
        <w:rPr>
          <w:b/>
          <w:sz w:val="16"/>
        </w:rPr>
        <w:t>the</w:t>
      </w:r>
      <w:r>
        <w:rPr>
          <w:b/>
          <w:spacing w:val="-5"/>
          <w:sz w:val="16"/>
        </w:rPr>
        <w:t xml:space="preserve"> </w:t>
      </w:r>
      <w:r>
        <w:rPr>
          <w:b/>
          <w:sz w:val="16"/>
        </w:rPr>
        <w:t>panel</w:t>
      </w:r>
      <w:r>
        <w:rPr>
          <w:b/>
          <w:spacing w:val="-5"/>
          <w:sz w:val="16"/>
        </w:rPr>
        <w:t xml:space="preserve"> </w:t>
      </w:r>
      <w:r>
        <w:rPr>
          <w:b/>
          <w:sz w:val="16"/>
        </w:rPr>
        <w:t>member</w:t>
      </w:r>
      <w:r>
        <w:rPr>
          <w:b/>
          <w:spacing w:val="-5"/>
          <w:sz w:val="16"/>
        </w:rPr>
        <w:t xml:space="preserve"> </w:t>
      </w:r>
      <w:r>
        <w:rPr>
          <w:b/>
          <w:sz w:val="16"/>
        </w:rPr>
        <w:t>appointed by the Board within five (5) working days of receiving a copy of the summative evaluation form. If the appeal is mailed, it shall be postmarked on a date prior to the expiration of the 5-day period.</w:t>
      </w:r>
    </w:p>
    <w:p w14:paraId="10A9BB8C" w14:textId="1E104D53" w:rsidR="0048358B" w:rsidRDefault="00000000" w:rsidP="00E613D4">
      <w:pPr>
        <w:pStyle w:val="ListParagraph"/>
        <w:numPr>
          <w:ilvl w:val="0"/>
          <w:numId w:val="4"/>
        </w:numPr>
        <w:tabs>
          <w:tab w:val="left" w:pos="1159"/>
        </w:tabs>
        <w:spacing w:before="118" w:line="290" w:lineRule="auto"/>
        <w:ind w:right="887" w:firstLine="0"/>
        <w:rPr>
          <w:b/>
          <w:sz w:val="16"/>
        </w:rPr>
      </w:pPr>
      <w:r>
        <w:rPr>
          <w:b/>
          <w:sz w:val="16"/>
        </w:rPr>
        <w:t>The</w:t>
      </w:r>
      <w:r>
        <w:rPr>
          <w:b/>
          <w:spacing w:val="-4"/>
          <w:sz w:val="16"/>
        </w:rPr>
        <w:t xml:space="preserve"> </w:t>
      </w:r>
      <w:proofErr w:type="spellStart"/>
      <w:r>
        <w:rPr>
          <w:b/>
          <w:sz w:val="16"/>
        </w:rPr>
        <w:t>evaluatee’s</w:t>
      </w:r>
      <w:proofErr w:type="spellEnd"/>
      <w:r>
        <w:rPr>
          <w:b/>
          <w:spacing w:val="-4"/>
          <w:sz w:val="16"/>
        </w:rPr>
        <w:t xml:space="preserve"> </w:t>
      </w:r>
      <w:r>
        <w:rPr>
          <w:b/>
          <w:sz w:val="16"/>
        </w:rPr>
        <w:t>written</w:t>
      </w:r>
      <w:r>
        <w:rPr>
          <w:b/>
          <w:spacing w:val="-4"/>
          <w:sz w:val="16"/>
        </w:rPr>
        <w:t xml:space="preserve"> </w:t>
      </w:r>
      <w:r>
        <w:rPr>
          <w:b/>
          <w:sz w:val="16"/>
        </w:rPr>
        <w:t>request</w:t>
      </w:r>
      <w:r>
        <w:rPr>
          <w:b/>
          <w:spacing w:val="-4"/>
          <w:sz w:val="16"/>
        </w:rPr>
        <w:t xml:space="preserve"> </w:t>
      </w:r>
      <w:r>
        <w:rPr>
          <w:b/>
          <w:sz w:val="16"/>
        </w:rPr>
        <w:t>shall</w:t>
      </w:r>
      <w:r>
        <w:rPr>
          <w:b/>
          <w:spacing w:val="-4"/>
          <w:sz w:val="16"/>
        </w:rPr>
        <w:t xml:space="preserve"> </w:t>
      </w:r>
      <w:r>
        <w:rPr>
          <w:b/>
          <w:sz w:val="16"/>
        </w:rPr>
        <w:t>include</w:t>
      </w:r>
      <w:r>
        <w:rPr>
          <w:b/>
          <w:spacing w:val="-4"/>
          <w:sz w:val="16"/>
        </w:rPr>
        <w:t xml:space="preserve"> </w:t>
      </w:r>
      <w:r>
        <w:rPr>
          <w:b/>
          <w:sz w:val="16"/>
        </w:rPr>
        <w:t>the</w:t>
      </w:r>
      <w:r>
        <w:rPr>
          <w:b/>
          <w:spacing w:val="-4"/>
          <w:sz w:val="16"/>
        </w:rPr>
        <w:t xml:space="preserve"> </w:t>
      </w:r>
      <w:r>
        <w:rPr>
          <w:b/>
          <w:sz w:val="16"/>
        </w:rPr>
        <w:t>specific,</w:t>
      </w:r>
      <w:r>
        <w:rPr>
          <w:b/>
          <w:spacing w:val="-4"/>
          <w:sz w:val="16"/>
        </w:rPr>
        <w:t xml:space="preserve"> </w:t>
      </w:r>
      <w:r w:rsidR="007A693A">
        <w:rPr>
          <w:b/>
          <w:sz w:val="16"/>
        </w:rPr>
        <w:t>detailed,</w:t>
      </w:r>
      <w:r>
        <w:rPr>
          <w:b/>
          <w:spacing w:val="-4"/>
          <w:sz w:val="16"/>
        </w:rPr>
        <w:t xml:space="preserve"> </w:t>
      </w:r>
      <w:r>
        <w:rPr>
          <w:b/>
          <w:sz w:val="16"/>
        </w:rPr>
        <w:t>and</w:t>
      </w:r>
      <w:r>
        <w:rPr>
          <w:b/>
          <w:spacing w:val="-4"/>
          <w:sz w:val="16"/>
        </w:rPr>
        <w:t xml:space="preserve"> </w:t>
      </w:r>
      <w:r>
        <w:rPr>
          <w:b/>
          <w:sz w:val="16"/>
        </w:rPr>
        <w:t>complete</w:t>
      </w:r>
      <w:r>
        <w:rPr>
          <w:b/>
          <w:spacing w:val="-4"/>
          <w:sz w:val="16"/>
        </w:rPr>
        <w:t xml:space="preserve"> </w:t>
      </w:r>
      <w:r>
        <w:rPr>
          <w:b/>
          <w:sz w:val="16"/>
        </w:rPr>
        <w:t>grounds</w:t>
      </w:r>
      <w:r>
        <w:rPr>
          <w:b/>
          <w:spacing w:val="-4"/>
          <w:sz w:val="16"/>
        </w:rPr>
        <w:t xml:space="preserve"> </w:t>
      </w:r>
      <w:r>
        <w:rPr>
          <w:b/>
          <w:sz w:val="16"/>
        </w:rPr>
        <w:t>and</w:t>
      </w:r>
      <w:r>
        <w:rPr>
          <w:b/>
          <w:spacing w:val="-4"/>
          <w:sz w:val="16"/>
        </w:rPr>
        <w:t xml:space="preserve"> </w:t>
      </w:r>
      <w:r>
        <w:rPr>
          <w:b/>
          <w:sz w:val="16"/>
        </w:rPr>
        <w:t>reasons</w:t>
      </w:r>
      <w:r>
        <w:rPr>
          <w:b/>
          <w:spacing w:val="-4"/>
          <w:sz w:val="16"/>
        </w:rPr>
        <w:t xml:space="preserve"> </w:t>
      </w:r>
      <w:r>
        <w:rPr>
          <w:b/>
          <w:sz w:val="16"/>
        </w:rPr>
        <w:t>for</w:t>
      </w:r>
      <w:r>
        <w:rPr>
          <w:b/>
          <w:spacing w:val="-4"/>
          <w:sz w:val="16"/>
        </w:rPr>
        <w:t xml:space="preserve"> </w:t>
      </w:r>
      <w:r>
        <w:rPr>
          <w:b/>
          <w:sz w:val="16"/>
        </w:rPr>
        <w:t xml:space="preserve">the appeal and a list of witnesses who will testify for the </w:t>
      </w:r>
      <w:proofErr w:type="spellStart"/>
      <w:r>
        <w:rPr>
          <w:b/>
          <w:sz w:val="16"/>
        </w:rPr>
        <w:t>evaluatee</w:t>
      </w:r>
      <w:proofErr w:type="spellEnd"/>
      <w:r>
        <w:rPr>
          <w:b/>
          <w:sz w:val="16"/>
        </w:rPr>
        <w:t xml:space="preserve"> at the hearing.</w:t>
      </w:r>
    </w:p>
    <w:p w14:paraId="5A8CAB0C" w14:textId="77777777" w:rsidR="0048358B" w:rsidRDefault="00000000" w:rsidP="00E613D4">
      <w:pPr>
        <w:pStyle w:val="ListParagraph"/>
        <w:numPr>
          <w:ilvl w:val="0"/>
          <w:numId w:val="4"/>
        </w:numPr>
        <w:tabs>
          <w:tab w:val="left" w:pos="1159"/>
        </w:tabs>
        <w:spacing w:before="120" w:line="292" w:lineRule="auto"/>
        <w:ind w:right="604" w:firstLine="0"/>
        <w:rPr>
          <w:b/>
          <w:sz w:val="16"/>
        </w:rPr>
      </w:pPr>
      <w:r>
        <w:rPr>
          <w:b/>
          <w:sz w:val="16"/>
        </w:rPr>
        <w:t>THE</w:t>
      </w:r>
      <w:r>
        <w:rPr>
          <w:b/>
          <w:spacing w:val="-12"/>
          <w:sz w:val="16"/>
        </w:rPr>
        <w:t xml:space="preserve"> </w:t>
      </w:r>
      <w:r>
        <w:rPr>
          <w:b/>
          <w:sz w:val="16"/>
        </w:rPr>
        <w:t>APPEALS</w:t>
      </w:r>
      <w:r>
        <w:rPr>
          <w:b/>
          <w:spacing w:val="-11"/>
          <w:sz w:val="16"/>
        </w:rPr>
        <w:t xml:space="preserve"> </w:t>
      </w:r>
      <w:r>
        <w:rPr>
          <w:b/>
          <w:sz w:val="16"/>
        </w:rPr>
        <w:t>PROCEDURE</w:t>
      </w:r>
      <w:r>
        <w:rPr>
          <w:b/>
          <w:spacing w:val="-8"/>
          <w:sz w:val="16"/>
        </w:rPr>
        <w:t xml:space="preserve"> </w:t>
      </w:r>
      <w:r>
        <w:rPr>
          <w:b/>
          <w:sz w:val="16"/>
        </w:rPr>
        <w:t>DOES</w:t>
      </w:r>
      <w:r>
        <w:rPr>
          <w:b/>
          <w:spacing w:val="-9"/>
          <w:sz w:val="16"/>
        </w:rPr>
        <w:t xml:space="preserve"> </w:t>
      </w:r>
      <w:r>
        <w:rPr>
          <w:b/>
          <w:sz w:val="16"/>
        </w:rPr>
        <w:t>NOT</w:t>
      </w:r>
      <w:r>
        <w:rPr>
          <w:b/>
          <w:spacing w:val="-9"/>
          <w:sz w:val="16"/>
        </w:rPr>
        <w:t xml:space="preserve"> </w:t>
      </w:r>
      <w:r>
        <w:rPr>
          <w:b/>
          <w:sz w:val="16"/>
        </w:rPr>
        <w:t>INVOLVE</w:t>
      </w:r>
      <w:r>
        <w:rPr>
          <w:b/>
          <w:spacing w:val="-9"/>
          <w:sz w:val="16"/>
        </w:rPr>
        <w:t xml:space="preserve"> </w:t>
      </w:r>
      <w:r>
        <w:rPr>
          <w:b/>
          <w:sz w:val="16"/>
        </w:rPr>
        <w:t>CONTRACTUAL</w:t>
      </w:r>
      <w:r>
        <w:rPr>
          <w:b/>
          <w:spacing w:val="-4"/>
          <w:sz w:val="16"/>
        </w:rPr>
        <w:t xml:space="preserve"> </w:t>
      </w:r>
      <w:r>
        <w:rPr>
          <w:b/>
          <w:sz w:val="16"/>
        </w:rPr>
        <w:t>STATUS</w:t>
      </w:r>
      <w:r>
        <w:rPr>
          <w:b/>
          <w:spacing w:val="-9"/>
          <w:sz w:val="16"/>
        </w:rPr>
        <w:t xml:space="preserve"> </w:t>
      </w:r>
      <w:r>
        <w:rPr>
          <w:b/>
          <w:sz w:val="16"/>
        </w:rPr>
        <w:t>RECOMMENDATIONS</w:t>
      </w:r>
      <w:r>
        <w:rPr>
          <w:b/>
          <w:spacing w:val="-9"/>
          <w:sz w:val="16"/>
        </w:rPr>
        <w:t xml:space="preserve"> </w:t>
      </w:r>
      <w:r>
        <w:rPr>
          <w:b/>
          <w:sz w:val="16"/>
        </w:rPr>
        <w:t>MADE</w:t>
      </w:r>
      <w:r>
        <w:rPr>
          <w:b/>
          <w:spacing w:val="-9"/>
          <w:sz w:val="16"/>
        </w:rPr>
        <w:t xml:space="preserve"> </w:t>
      </w:r>
      <w:r>
        <w:rPr>
          <w:b/>
          <w:sz w:val="16"/>
        </w:rPr>
        <w:t>TO</w:t>
      </w:r>
      <w:r>
        <w:rPr>
          <w:b/>
          <w:spacing w:val="-9"/>
          <w:sz w:val="16"/>
        </w:rPr>
        <w:t xml:space="preserve"> </w:t>
      </w:r>
      <w:r>
        <w:rPr>
          <w:b/>
          <w:sz w:val="16"/>
        </w:rPr>
        <w:t>THE SUPERINTENDENT OR</w:t>
      </w:r>
      <w:r>
        <w:rPr>
          <w:b/>
          <w:spacing w:val="-2"/>
          <w:sz w:val="16"/>
        </w:rPr>
        <w:t xml:space="preserve"> </w:t>
      </w:r>
      <w:r>
        <w:rPr>
          <w:b/>
          <w:sz w:val="16"/>
        </w:rPr>
        <w:t>ACTIONS BY THE SUPERINTENDENT REGARDING CONTRACTUAL STATUS. THE JURISDICTION</w:t>
      </w:r>
      <w:r>
        <w:rPr>
          <w:b/>
          <w:spacing w:val="-1"/>
          <w:sz w:val="16"/>
        </w:rPr>
        <w:t xml:space="preserve"> </w:t>
      </w:r>
      <w:r>
        <w:rPr>
          <w:b/>
          <w:sz w:val="16"/>
        </w:rPr>
        <w:t>OF</w:t>
      </w:r>
      <w:r>
        <w:rPr>
          <w:b/>
          <w:spacing w:val="-1"/>
          <w:sz w:val="16"/>
        </w:rPr>
        <w:t xml:space="preserve"> </w:t>
      </w:r>
      <w:r>
        <w:rPr>
          <w:b/>
          <w:sz w:val="16"/>
        </w:rPr>
        <w:t>THE</w:t>
      </w:r>
      <w:r>
        <w:rPr>
          <w:b/>
          <w:spacing w:val="-1"/>
          <w:sz w:val="16"/>
        </w:rPr>
        <w:t xml:space="preserve"> </w:t>
      </w:r>
      <w:r>
        <w:rPr>
          <w:b/>
          <w:sz w:val="16"/>
        </w:rPr>
        <w:t>PANEL</w:t>
      </w:r>
      <w:r>
        <w:rPr>
          <w:b/>
          <w:spacing w:val="-4"/>
          <w:sz w:val="16"/>
        </w:rPr>
        <w:t xml:space="preserve"> </w:t>
      </w:r>
      <w:r>
        <w:rPr>
          <w:b/>
          <w:sz w:val="16"/>
        </w:rPr>
        <w:t>IS</w:t>
      </w:r>
      <w:r>
        <w:rPr>
          <w:b/>
          <w:spacing w:val="-1"/>
          <w:sz w:val="16"/>
        </w:rPr>
        <w:t xml:space="preserve"> </w:t>
      </w:r>
      <w:r>
        <w:rPr>
          <w:b/>
          <w:sz w:val="16"/>
        </w:rPr>
        <w:t>LIMITED</w:t>
      </w:r>
      <w:r>
        <w:rPr>
          <w:b/>
          <w:spacing w:val="-1"/>
          <w:sz w:val="16"/>
        </w:rPr>
        <w:t xml:space="preserve"> </w:t>
      </w:r>
      <w:r>
        <w:rPr>
          <w:b/>
          <w:sz w:val="16"/>
        </w:rPr>
        <w:t>TO</w:t>
      </w:r>
      <w:r>
        <w:rPr>
          <w:b/>
          <w:spacing w:val="-1"/>
          <w:sz w:val="16"/>
        </w:rPr>
        <w:t xml:space="preserve"> </w:t>
      </w:r>
      <w:r>
        <w:rPr>
          <w:b/>
          <w:sz w:val="16"/>
        </w:rPr>
        <w:t>THE</w:t>
      </w:r>
      <w:r>
        <w:rPr>
          <w:b/>
          <w:spacing w:val="-1"/>
          <w:sz w:val="16"/>
        </w:rPr>
        <w:t xml:space="preserve"> </w:t>
      </w:r>
      <w:r>
        <w:rPr>
          <w:b/>
          <w:sz w:val="16"/>
        </w:rPr>
        <w:t>REVIEW OF</w:t>
      </w:r>
      <w:r>
        <w:rPr>
          <w:b/>
          <w:spacing w:val="-1"/>
          <w:sz w:val="16"/>
        </w:rPr>
        <w:t xml:space="preserve"> </w:t>
      </w:r>
      <w:r>
        <w:rPr>
          <w:b/>
          <w:sz w:val="16"/>
        </w:rPr>
        <w:t>THE</w:t>
      </w:r>
      <w:r>
        <w:rPr>
          <w:b/>
          <w:spacing w:val="-1"/>
          <w:sz w:val="16"/>
        </w:rPr>
        <w:t xml:space="preserve"> </w:t>
      </w:r>
      <w:r>
        <w:rPr>
          <w:b/>
          <w:sz w:val="16"/>
        </w:rPr>
        <w:t>SUMMATIVE</w:t>
      </w:r>
      <w:r>
        <w:rPr>
          <w:b/>
          <w:spacing w:val="-1"/>
          <w:sz w:val="16"/>
        </w:rPr>
        <w:t xml:space="preserve"> </w:t>
      </w:r>
      <w:r>
        <w:rPr>
          <w:b/>
          <w:sz w:val="16"/>
        </w:rPr>
        <w:t>EVALUATION</w:t>
      </w:r>
      <w:r>
        <w:rPr>
          <w:b/>
          <w:spacing w:val="-1"/>
          <w:sz w:val="16"/>
        </w:rPr>
        <w:t xml:space="preserve"> </w:t>
      </w:r>
      <w:r>
        <w:rPr>
          <w:b/>
          <w:sz w:val="16"/>
        </w:rPr>
        <w:t>ONLY.</w:t>
      </w:r>
    </w:p>
    <w:p w14:paraId="618AC63F" w14:textId="77777777" w:rsidR="0048358B" w:rsidRDefault="00000000" w:rsidP="00E613D4">
      <w:pPr>
        <w:pStyle w:val="ListParagraph"/>
        <w:numPr>
          <w:ilvl w:val="0"/>
          <w:numId w:val="4"/>
        </w:numPr>
        <w:tabs>
          <w:tab w:val="left" w:pos="1159"/>
        </w:tabs>
        <w:spacing w:before="117" w:line="292" w:lineRule="auto"/>
        <w:ind w:right="579" w:firstLine="0"/>
        <w:rPr>
          <w:b/>
          <w:sz w:val="16"/>
        </w:rPr>
      </w:pPr>
      <w:r>
        <w:rPr>
          <w:b/>
          <w:sz w:val="16"/>
        </w:rPr>
        <w:t>The</w:t>
      </w:r>
      <w:r>
        <w:rPr>
          <w:b/>
          <w:spacing w:val="-3"/>
          <w:sz w:val="16"/>
        </w:rPr>
        <w:t xml:space="preserve"> </w:t>
      </w:r>
      <w:r>
        <w:rPr>
          <w:b/>
          <w:sz w:val="16"/>
        </w:rPr>
        <w:t>members</w:t>
      </w:r>
      <w:r>
        <w:rPr>
          <w:b/>
          <w:spacing w:val="-3"/>
          <w:sz w:val="16"/>
        </w:rPr>
        <w:t xml:space="preserve"> </w:t>
      </w:r>
      <w:r>
        <w:rPr>
          <w:b/>
          <w:sz w:val="16"/>
        </w:rPr>
        <w:t>of</w:t>
      </w:r>
      <w:r>
        <w:rPr>
          <w:b/>
          <w:spacing w:val="-3"/>
          <w:sz w:val="16"/>
        </w:rPr>
        <w:t xml:space="preserve"> </w:t>
      </w:r>
      <w:r>
        <w:rPr>
          <w:b/>
          <w:sz w:val="16"/>
        </w:rPr>
        <w:t>the</w:t>
      </w:r>
      <w:r>
        <w:rPr>
          <w:b/>
          <w:spacing w:val="-3"/>
          <w:sz w:val="16"/>
        </w:rPr>
        <w:t xml:space="preserve"> </w:t>
      </w:r>
      <w:r>
        <w:rPr>
          <w:b/>
          <w:sz w:val="16"/>
        </w:rPr>
        <w:t>Certified</w:t>
      </w:r>
      <w:r>
        <w:rPr>
          <w:b/>
          <w:spacing w:val="-3"/>
          <w:sz w:val="16"/>
        </w:rPr>
        <w:t xml:space="preserve"> </w:t>
      </w:r>
      <w:r>
        <w:rPr>
          <w:b/>
          <w:sz w:val="16"/>
        </w:rPr>
        <w:t>Employee</w:t>
      </w:r>
      <w:r>
        <w:rPr>
          <w:b/>
          <w:spacing w:val="-9"/>
          <w:sz w:val="16"/>
        </w:rPr>
        <w:t xml:space="preserve"> </w:t>
      </w:r>
      <w:r>
        <w:rPr>
          <w:b/>
          <w:sz w:val="16"/>
        </w:rPr>
        <w:t>Appeals Panel,</w:t>
      </w:r>
      <w:r>
        <w:rPr>
          <w:b/>
          <w:spacing w:val="-3"/>
          <w:sz w:val="16"/>
        </w:rPr>
        <w:t xml:space="preserve"> </w:t>
      </w:r>
      <w:r>
        <w:rPr>
          <w:b/>
          <w:sz w:val="16"/>
        </w:rPr>
        <w:t>the</w:t>
      </w:r>
      <w:r>
        <w:rPr>
          <w:b/>
          <w:spacing w:val="-3"/>
          <w:sz w:val="16"/>
        </w:rPr>
        <w:t xml:space="preserve"> </w:t>
      </w:r>
      <w:r>
        <w:rPr>
          <w:b/>
          <w:sz w:val="16"/>
        </w:rPr>
        <w:t>certified</w:t>
      </w:r>
      <w:r>
        <w:rPr>
          <w:b/>
          <w:spacing w:val="-3"/>
          <w:sz w:val="16"/>
        </w:rPr>
        <w:t xml:space="preserve"> </w:t>
      </w:r>
      <w:r>
        <w:rPr>
          <w:b/>
          <w:sz w:val="16"/>
        </w:rPr>
        <w:t>employee,</w:t>
      </w:r>
      <w:r>
        <w:rPr>
          <w:b/>
          <w:spacing w:val="-3"/>
          <w:sz w:val="16"/>
        </w:rPr>
        <w:t xml:space="preserve"> </w:t>
      </w:r>
      <w:r>
        <w:rPr>
          <w:b/>
          <w:sz w:val="16"/>
        </w:rPr>
        <w:t>and</w:t>
      </w:r>
      <w:r>
        <w:rPr>
          <w:b/>
          <w:spacing w:val="-3"/>
          <w:sz w:val="16"/>
        </w:rPr>
        <w:t xml:space="preserve"> </w:t>
      </w:r>
      <w:r>
        <w:rPr>
          <w:b/>
          <w:sz w:val="16"/>
        </w:rPr>
        <w:t>the</w:t>
      </w:r>
      <w:r>
        <w:rPr>
          <w:b/>
          <w:spacing w:val="-3"/>
          <w:sz w:val="16"/>
        </w:rPr>
        <w:t xml:space="preserve"> </w:t>
      </w:r>
      <w:r>
        <w:rPr>
          <w:b/>
          <w:sz w:val="16"/>
        </w:rPr>
        <w:t>evaluator</w:t>
      </w:r>
      <w:r>
        <w:rPr>
          <w:b/>
          <w:spacing w:val="-3"/>
          <w:sz w:val="16"/>
        </w:rPr>
        <w:t xml:space="preserve"> </w:t>
      </w:r>
      <w:r>
        <w:rPr>
          <w:b/>
          <w:sz w:val="16"/>
        </w:rPr>
        <w:t>shall</w:t>
      </w:r>
      <w:r>
        <w:rPr>
          <w:b/>
          <w:spacing w:val="-3"/>
          <w:sz w:val="16"/>
        </w:rPr>
        <w:t xml:space="preserve"> </w:t>
      </w:r>
      <w:r>
        <w:rPr>
          <w:b/>
          <w:sz w:val="16"/>
        </w:rPr>
        <w:t>be</w:t>
      </w:r>
      <w:r>
        <w:rPr>
          <w:b/>
          <w:spacing w:val="-3"/>
          <w:sz w:val="16"/>
        </w:rPr>
        <w:t xml:space="preserve"> </w:t>
      </w:r>
      <w:r>
        <w:rPr>
          <w:b/>
          <w:sz w:val="16"/>
        </w:rPr>
        <w:t>notified of the time and date of the hearing by the chairperson within 5 working days of receiving the Evaluation Appeal Form.</w:t>
      </w:r>
      <w:r>
        <w:rPr>
          <w:b/>
          <w:spacing w:val="-3"/>
          <w:sz w:val="16"/>
        </w:rPr>
        <w:t xml:space="preserve"> </w:t>
      </w:r>
      <w:r>
        <w:rPr>
          <w:b/>
          <w:sz w:val="16"/>
        </w:rPr>
        <w:t>The</w:t>
      </w:r>
      <w:r>
        <w:rPr>
          <w:b/>
          <w:spacing w:val="-3"/>
          <w:sz w:val="16"/>
        </w:rPr>
        <w:t xml:space="preserve"> </w:t>
      </w:r>
      <w:r>
        <w:rPr>
          <w:b/>
          <w:sz w:val="16"/>
        </w:rPr>
        <w:t>hearing</w:t>
      </w:r>
      <w:r>
        <w:rPr>
          <w:b/>
          <w:spacing w:val="-3"/>
          <w:sz w:val="16"/>
        </w:rPr>
        <w:t xml:space="preserve"> </w:t>
      </w:r>
      <w:r>
        <w:rPr>
          <w:b/>
          <w:sz w:val="16"/>
        </w:rPr>
        <w:t>must</w:t>
      </w:r>
      <w:r>
        <w:rPr>
          <w:b/>
          <w:spacing w:val="-3"/>
          <w:sz w:val="16"/>
        </w:rPr>
        <w:t xml:space="preserve"> </w:t>
      </w:r>
      <w:r>
        <w:rPr>
          <w:b/>
          <w:sz w:val="16"/>
        </w:rPr>
        <w:t>take</w:t>
      </w:r>
      <w:r>
        <w:rPr>
          <w:b/>
          <w:spacing w:val="-3"/>
          <w:sz w:val="16"/>
        </w:rPr>
        <w:t xml:space="preserve"> </w:t>
      </w:r>
      <w:r>
        <w:rPr>
          <w:b/>
          <w:sz w:val="16"/>
        </w:rPr>
        <w:t>place</w:t>
      </w:r>
      <w:r>
        <w:rPr>
          <w:b/>
          <w:spacing w:val="-3"/>
          <w:sz w:val="16"/>
        </w:rPr>
        <w:t xml:space="preserve"> </w:t>
      </w:r>
      <w:r>
        <w:rPr>
          <w:b/>
          <w:sz w:val="16"/>
        </w:rPr>
        <w:t>not</w:t>
      </w:r>
      <w:r>
        <w:rPr>
          <w:b/>
          <w:spacing w:val="-3"/>
          <w:sz w:val="16"/>
        </w:rPr>
        <w:t xml:space="preserve"> </w:t>
      </w:r>
      <w:r>
        <w:rPr>
          <w:b/>
          <w:sz w:val="16"/>
        </w:rPr>
        <w:t>less</w:t>
      </w:r>
      <w:r>
        <w:rPr>
          <w:b/>
          <w:spacing w:val="-3"/>
          <w:sz w:val="16"/>
        </w:rPr>
        <w:t xml:space="preserve"> </w:t>
      </w:r>
      <w:r>
        <w:rPr>
          <w:b/>
          <w:sz w:val="16"/>
        </w:rPr>
        <w:t>than</w:t>
      </w:r>
      <w:r>
        <w:rPr>
          <w:b/>
          <w:spacing w:val="-3"/>
          <w:sz w:val="16"/>
        </w:rPr>
        <w:t xml:space="preserve"> </w:t>
      </w:r>
      <w:r>
        <w:rPr>
          <w:b/>
          <w:sz w:val="16"/>
        </w:rPr>
        <w:t>fifteen</w:t>
      </w:r>
      <w:r>
        <w:rPr>
          <w:b/>
          <w:spacing w:val="-3"/>
          <w:sz w:val="16"/>
        </w:rPr>
        <w:t xml:space="preserve"> </w:t>
      </w:r>
      <w:r>
        <w:rPr>
          <w:b/>
          <w:sz w:val="16"/>
        </w:rPr>
        <w:t>(15)</w:t>
      </w:r>
      <w:r>
        <w:rPr>
          <w:b/>
          <w:spacing w:val="-3"/>
          <w:sz w:val="16"/>
        </w:rPr>
        <w:t xml:space="preserve"> </w:t>
      </w:r>
      <w:r>
        <w:rPr>
          <w:b/>
          <w:sz w:val="16"/>
        </w:rPr>
        <w:t>working</w:t>
      </w:r>
      <w:r>
        <w:rPr>
          <w:b/>
          <w:spacing w:val="-3"/>
          <w:sz w:val="16"/>
        </w:rPr>
        <w:t xml:space="preserve"> </w:t>
      </w:r>
      <w:r>
        <w:rPr>
          <w:b/>
          <w:sz w:val="16"/>
        </w:rPr>
        <w:t>days</w:t>
      </w:r>
      <w:r>
        <w:rPr>
          <w:b/>
          <w:spacing w:val="-3"/>
          <w:sz w:val="16"/>
        </w:rPr>
        <w:t xml:space="preserve"> </w:t>
      </w:r>
      <w:r>
        <w:rPr>
          <w:b/>
          <w:sz w:val="16"/>
        </w:rPr>
        <w:t>or</w:t>
      </w:r>
      <w:r>
        <w:rPr>
          <w:b/>
          <w:spacing w:val="-3"/>
          <w:sz w:val="16"/>
        </w:rPr>
        <w:t xml:space="preserve"> </w:t>
      </w:r>
      <w:r>
        <w:rPr>
          <w:b/>
          <w:sz w:val="16"/>
        </w:rPr>
        <w:t>more</w:t>
      </w:r>
      <w:r>
        <w:rPr>
          <w:b/>
          <w:spacing w:val="-3"/>
          <w:sz w:val="16"/>
        </w:rPr>
        <w:t xml:space="preserve"> </w:t>
      </w:r>
      <w:r>
        <w:rPr>
          <w:b/>
          <w:sz w:val="16"/>
        </w:rPr>
        <w:t>than</w:t>
      </w:r>
      <w:r>
        <w:rPr>
          <w:b/>
          <w:spacing w:val="-3"/>
          <w:sz w:val="16"/>
        </w:rPr>
        <w:t xml:space="preserve"> </w:t>
      </w:r>
      <w:r>
        <w:rPr>
          <w:b/>
          <w:sz w:val="16"/>
        </w:rPr>
        <w:t>twenty-five</w:t>
      </w:r>
      <w:r>
        <w:rPr>
          <w:b/>
          <w:spacing w:val="-3"/>
          <w:sz w:val="16"/>
        </w:rPr>
        <w:t xml:space="preserve"> </w:t>
      </w:r>
      <w:r>
        <w:rPr>
          <w:b/>
          <w:sz w:val="16"/>
        </w:rPr>
        <w:t>(25)</w:t>
      </w:r>
      <w:r>
        <w:rPr>
          <w:b/>
          <w:spacing w:val="-3"/>
          <w:sz w:val="16"/>
        </w:rPr>
        <w:t xml:space="preserve"> </w:t>
      </w:r>
      <w:r>
        <w:rPr>
          <w:b/>
          <w:sz w:val="16"/>
        </w:rPr>
        <w:t>working</w:t>
      </w:r>
      <w:r>
        <w:rPr>
          <w:b/>
          <w:spacing w:val="-3"/>
          <w:sz w:val="16"/>
        </w:rPr>
        <w:t xml:space="preserve"> </w:t>
      </w:r>
      <w:r>
        <w:rPr>
          <w:b/>
          <w:sz w:val="16"/>
        </w:rPr>
        <w:t xml:space="preserve">days from the date an </w:t>
      </w:r>
      <w:r>
        <w:rPr>
          <w:b/>
          <w:sz w:val="16"/>
        </w:rPr>
        <w:t>appeal is filed.</w:t>
      </w:r>
    </w:p>
    <w:p w14:paraId="23E44564" w14:textId="77777777" w:rsidR="0048358B" w:rsidRDefault="00000000" w:rsidP="00E613D4">
      <w:pPr>
        <w:pStyle w:val="ListParagraph"/>
        <w:numPr>
          <w:ilvl w:val="0"/>
          <w:numId w:val="4"/>
        </w:numPr>
        <w:tabs>
          <w:tab w:val="left" w:pos="1159"/>
        </w:tabs>
        <w:spacing w:before="118" w:line="292" w:lineRule="auto"/>
        <w:ind w:right="718" w:firstLine="0"/>
        <w:rPr>
          <w:b/>
          <w:sz w:val="16"/>
        </w:rPr>
      </w:pPr>
      <w:r>
        <w:rPr>
          <w:b/>
          <w:sz w:val="16"/>
        </w:rPr>
        <w:t>The certified employee may appeal the substance of, and any procedural issues involved in, the evaluation process.</w:t>
      </w:r>
      <w:r>
        <w:rPr>
          <w:b/>
          <w:spacing w:val="-3"/>
          <w:sz w:val="16"/>
        </w:rPr>
        <w:t xml:space="preserve"> </w:t>
      </w:r>
      <w:r>
        <w:rPr>
          <w:b/>
          <w:sz w:val="16"/>
        </w:rPr>
        <w:t>The</w:t>
      </w:r>
      <w:r>
        <w:rPr>
          <w:b/>
          <w:spacing w:val="-3"/>
          <w:sz w:val="16"/>
        </w:rPr>
        <w:t xml:space="preserve"> </w:t>
      </w:r>
      <w:r>
        <w:rPr>
          <w:b/>
          <w:sz w:val="16"/>
        </w:rPr>
        <w:t>certified</w:t>
      </w:r>
      <w:r>
        <w:rPr>
          <w:b/>
          <w:spacing w:val="-3"/>
          <w:sz w:val="16"/>
        </w:rPr>
        <w:t xml:space="preserve"> </w:t>
      </w:r>
      <w:r>
        <w:rPr>
          <w:b/>
          <w:sz w:val="16"/>
        </w:rPr>
        <w:t>employee</w:t>
      </w:r>
      <w:r>
        <w:rPr>
          <w:b/>
          <w:spacing w:val="-3"/>
          <w:sz w:val="16"/>
        </w:rPr>
        <w:t xml:space="preserve"> </w:t>
      </w:r>
      <w:r>
        <w:rPr>
          <w:b/>
          <w:sz w:val="16"/>
        </w:rPr>
        <w:t>and</w:t>
      </w:r>
      <w:r>
        <w:rPr>
          <w:b/>
          <w:spacing w:val="-3"/>
          <w:sz w:val="16"/>
        </w:rPr>
        <w:t xml:space="preserve"> </w:t>
      </w:r>
      <w:r>
        <w:rPr>
          <w:b/>
          <w:sz w:val="16"/>
        </w:rPr>
        <w:t>the</w:t>
      </w:r>
      <w:r>
        <w:rPr>
          <w:b/>
          <w:spacing w:val="-3"/>
          <w:sz w:val="16"/>
        </w:rPr>
        <w:t xml:space="preserve"> </w:t>
      </w:r>
      <w:r>
        <w:rPr>
          <w:b/>
          <w:sz w:val="16"/>
        </w:rPr>
        <w:t>evaluator</w:t>
      </w:r>
      <w:r>
        <w:rPr>
          <w:b/>
          <w:spacing w:val="-3"/>
          <w:sz w:val="16"/>
        </w:rPr>
        <w:t xml:space="preserve"> </w:t>
      </w:r>
      <w:r>
        <w:rPr>
          <w:b/>
          <w:sz w:val="16"/>
        </w:rPr>
        <w:t>have</w:t>
      </w:r>
      <w:r>
        <w:rPr>
          <w:b/>
          <w:spacing w:val="-3"/>
          <w:sz w:val="16"/>
        </w:rPr>
        <w:t xml:space="preserve"> </w:t>
      </w:r>
      <w:r>
        <w:rPr>
          <w:b/>
          <w:sz w:val="16"/>
        </w:rPr>
        <w:t>the</w:t>
      </w:r>
      <w:r>
        <w:rPr>
          <w:b/>
          <w:spacing w:val="-3"/>
          <w:sz w:val="16"/>
        </w:rPr>
        <w:t xml:space="preserve"> </w:t>
      </w:r>
      <w:r>
        <w:rPr>
          <w:b/>
          <w:sz w:val="16"/>
        </w:rPr>
        <w:t>right</w:t>
      </w:r>
      <w:r>
        <w:rPr>
          <w:b/>
          <w:spacing w:val="-3"/>
          <w:sz w:val="16"/>
        </w:rPr>
        <w:t xml:space="preserve"> </w:t>
      </w:r>
      <w:r>
        <w:rPr>
          <w:b/>
          <w:sz w:val="16"/>
        </w:rPr>
        <w:t>to</w:t>
      </w:r>
      <w:r>
        <w:rPr>
          <w:b/>
          <w:spacing w:val="-3"/>
          <w:sz w:val="16"/>
        </w:rPr>
        <w:t xml:space="preserve"> </w:t>
      </w:r>
      <w:r>
        <w:rPr>
          <w:b/>
          <w:sz w:val="16"/>
        </w:rPr>
        <w:t>present</w:t>
      </w:r>
      <w:r>
        <w:rPr>
          <w:b/>
          <w:spacing w:val="-3"/>
          <w:sz w:val="16"/>
        </w:rPr>
        <w:t xml:space="preserve"> </w:t>
      </w:r>
      <w:r>
        <w:rPr>
          <w:b/>
          <w:sz w:val="16"/>
        </w:rPr>
        <w:t>relevant</w:t>
      </w:r>
      <w:r>
        <w:rPr>
          <w:b/>
          <w:spacing w:val="-3"/>
          <w:sz w:val="16"/>
        </w:rPr>
        <w:t xml:space="preserve"> </w:t>
      </w:r>
      <w:r>
        <w:rPr>
          <w:b/>
          <w:sz w:val="16"/>
        </w:rPr>
        <w:t>evidence</w:t>
      </w:r>
      <w:r>
        <w:rPr>
          <w:b/>
          <w:spacing w:val="-3"/>
          <w:sz w:val="16"/>
        </w:rPr>
        <w:t xml:space="preserve"> </w:t>
      </w:r>
      <w:r>
        <w:rPr>
          <w:b/>
          <w:sz w:val="16"/>
        </w:rPr>
        <w:t>and</w:t>
      </w:r>
      <w:r>
        <w:rPr>
          <w:b/>
          <w:spacing w:val="-3"/>
          <w:sz w:val="16"/>
        </w:rPr>
        <w:t xml:space="preserve"> </w:t>
      </w:r>
      <w:r>
        <w:rPr>
          <w:b/>
          <w:sz w:val="16"/>
        </w:rPr>
        <w:t>expert</w:t>
      </w:r>
      <w:r>
        <w:rPr>
          <w:b/>
          <w:spacing w:val="-3"/>
          <w:sz w:val="16"/>
        </w:rPr>
        <w:t xml:space="preserve"> </w:t>
      </w:r>
      <w:r>
        <w:rPr>
          <w:b/>
          <w:sz w:val="16"/>
        </w:rPr>
        <w:t>testimony and to be represented and assisted at the hearing by legal counsel, at their own expense.</w:t>
      </w:r>
    </w:p>
    <w:p w14:paraId="0746D364" w14:textId="77777777" w:rsidR="0048358B" w:rsidRDefault="0048358B">
      <w:pPr>
        <w:spacing w:line="292" w:lineRule="auto"/>
        <w:rPr>
          <w:sz w:val="16"/>
        </w:rPr>
        <w:sectPr w:rsidR="0048358B">
          <w:pgSz w:w="12240" w:h="15840"/>
          <w:pgMar w:top="1340" w:right="880" w:bottom="280" w:left="1020" w:header="370" w:footer="0" w:gutter="0"/>
          <w:cols w:space="720"/>
        </w:sectPr>
      </w:pPr>
    </w:p>
    <w:p w14:paraId="4328506F" w14:textId="77777777" w:rsidR="0048358B" w:rsidRDefault="00000000" w:rsidP="00E613D4">
      <w:pPr>
        <w:pStyle w:val="ListParagraph"/>
        <w:numPr>
          <w:ilvl w:val="0"/>
          <w:numId w:val="4"/>
        </w:numPr>
        <w:tabs>
          <w:tab w:val="left" w:pos="1159"/>
        </w:tabs>
        <w:spacing w:before="83" w:line="292" w:lineRule="auto"/>
        <w:ind w:right="768" w:firstLine="0"/>
        <w:rPr>
          <w:b/>
          <w:sz w:val="16"/>
        </w:rPr>
      </w:pPr>
      <w:r>
        <w:rPr>
          <w:b/>
          <w:sz w:val="16"/>
        </w:rPr>
        <w:lastRenderedPageBreak/>
        <w:t>Within</w:t>
      </w:r>
      <w:r>
        <w:rPr>
          <w:b/>
          <w:spacing w:val="-3"/>
          <w:sz w:val="16"/>
        </w:rPr>
        <w:t xml:space="preserve"> </w:t>
      </w:r>
      <w:r>
        <w:rPr>
          <w:b/>
          <w:sz w:val="16"/>
        </w:rPr>
        <w:t>five</w:t>
      </w:r>
      <w:r>
        <w:rPr>
          <w:b/>
          <w:spacing w:val="-3"/>
          <w:sz w:val="16"/>
        </w:rPr>
        <w:t xml:space="preserve"> </w:t>
      </w:r>
      <w:r>
        <w:rPr>
          <w:b/>
          <w:sz w:val="16"/>
        </w:rPr>
        <w:t>(5)</w:t>
      </w:r>
      <w:r>
        <w:rPr>
          <w:b/>
          <w:spacing w:val="-3"/>
          <w:sz w:val="16"/>
        </w:rPr>
        <w:t xml:space="preserve"> </w:t>
      </w:r>
      <w:r>
        <w:rPr>
          <w:b/>
          <w:sz w:val="16"/>
        </w:rPr>
        <w:t>working</w:t>
      </w:r>
      <w:r>
        <w:rPr>
          <w:b/>
          <w:spacing w:val="-3"/>
          <w:sz w:val="16"/>
        </w:rPr>
        <w:t xml:space="preserve"> </w:t>
      </w:r>
      <w:r>
        <w:rPr>
          <w:b/>
          <w:sz w:val="16"/>
        </w:rPr>
        <w:t>days</w:t>
      </w:r>
      <w:r>
        <w:rPr>
          <w:b/>
          <w:spacing w:val="-3"/>
          <w:sz w:val="16"/>
        </w:rPr>
        <w:t xml:space="preserve"> </w:t>
      </w:r>
      <w:r>
        <w:rPr>
          <w:b/>
          <w:sz w:val="16"/>
        </w:rPr>
        <w:t>of</w:t>
      </w:r>
      <w:r>
        <w:rPr>
          <w:b/>
          <w:spacing w:val="-3"/>
          <w:sz w:val="16"/>
        </w:rPr>
        <w:t xml:space="preserve"> </w:t>
      </w:r>
      <w:r>
        <w:rPr>
          <w:b/>
          <w:sz w:val="16"/>
        </w:rPr>
        <w:t>their</w:t>
      </w:r>
      <w:r>
        <w:rPr>
          <w:b/>
          <w:spacing w:val="-3"/>
          <w:sz w:val="16"/>
        </w:rPr>
        <w:t xml:space="preserve"> </w:t>
      </w:r>
      <w:r>
        <w:rPr>
          <w:b/>
          <w:sz w:val="16"/>
        </w:rPr>
        <w:t>receipt</w:t>
      </w:r>
      <w:r>
        <w:rPr>
          <w:b/>
          <w:spacing w:val="-3"/>
          <w:sz w:val="16"/>
        </w:rPr>
        <w:t xml:space="preserve"> </w:t>
      </w:r>
      <w:r>
        <w:rPr>
          <w:b/>
          <w:sz w:val="16"/>
        </w:rPr>
        <w:t>of</w:t>
      </w:r>
      <w:r>
        <w:rPr>
          <w:b/>
          <w:spacing w:val="-3"/>
          <w:sz w:val="16"/>
        </w:rPr>
        <w:t xml:space="preserve"> </w:t>
      </w:r>
      <w:r>
        <w:rPr>
          <w:b/>
          <w:sz w:val="16"/>
        </w:rPr>
        <w:t>the</w:t>
      </w:r>
      <w:r>
        <w:rPr>
          <w:b/>
          <w:spacing w:val="-3"/>
          <w:sz w:val="16"/>
        </w:rPr>
        <w:t xml:space="preserve"> </w:t>
      </w:r>
      <w:r>
        <w:rPr>
          <w:b/>
          <w:sz w:val="16"/>
        </w:rPr>
        <w:t>notice</w:t>
      </w:r>
      <w:r>
        <w:rPr>
          <w:b/>
          <w:spacing w:val="-3"/>
          <w:sz w:val="16"/>
        </w:rPr>
        <w:t xml:space="preserve"> </w:t>
      </w:r>
      <w:r>
        <w:rPr>
          <w:b/>
          <w:sz w:val="16"/>
        </w:rPr>
        <w:t>of</w:t>
      </w:r>
      <w:r>
        <w:rPr>
          <w:b/>
          <w:spacing w:val="-3"/>
          <w:sz w:val="16"/>
        </w:rPr>
        <w:t xml:space="preserve"> </w:t>
      </w:r>
      <w:r>
        <w:rPr>
          <w:b/>
          <w:sz w:val="16"/>
        </w:rPr>
        <w:t>the</w:t>
      </w:r>
      <w:r>
        <w:rPr>
          <w:b/>
          <w:spacing w:val="-3"/>
          <w:sz w:val="16"/>
        </w:rPr>
        <w:t xml:space="preserve"> </w:t>
      </w:r>
      <w:r>
        <w:rPr>
          <w:b/>
          <w:sz w:val="16"/>
        </w:rPr>
        <w:t>date</w:t>
      </w:r>
      <w:r>
        <w:rPr>
          <w:b/>
          <w:spacing w:val="-3"/>
          <w:sz w:val="16"/>
        </w:rPr>
        <w:t xml:space="preserve"> </w:t>
      </w:r>
      <w:r>
        <w:rPr>
          <w:b/>
          <w:sz w:val="16"/>
        </w:rPr>
        <w:t>and</w:t>
      </w:r>
      <w:r>
        <w:rPr>
          <w:b/>
          <w:spacing w:val="-3"/>
          <w:sz w:val="16"/>
        </w:rPr>
        <w:t xml:space="preserve"> </w:t>
      </w:r>
      <w:r>
        <w:rPr>
          <w:b/>
          <w:sz w:val="16"/>
        </w:rPr>
        <w:t>time</w:t>
      </w:r>
      <w:r>
        <w:rPr>
          <w:b/>
          <w:spacing w:val="-3"/>
          <w:sz w:val="16"/>
        </w:rPr>
        <w:t xml:space="preserve"> </w:t>
      </w:r>
      <w:r>
        <w:rPr>
          <w:b/>
          <w:sz w:val="16"/>
        </w:rPr>
        <w:t>of</w:t>
      </w:r>
      <w:r>
        <w:rPr>
          <w:b/>
          <w:spacing w:val="-3"/>
          <w:sz w:val="16"/>
        </w:rPr>
        <w:t xml:space="preserve"> </w:t>
      </w:r>
      <w:r>
        <w:rPr>
          <w:b/>
          <w:sz w:val="16"/>
        </w:rPr>
        <w:t>the</w:t>
      </w:r>
      <w:r>
        <w:rPr>
          <w:b/>
          <w:spacing w:val="-3"/>
          <w:sz w:val="16"/>
        </w:rPr>
        <w:t xml:space="preserve"> </w:t>
      </w:r>
      <w:r>
        <w:rPr>
          <w:b/>
          <w:sz w:val="16"/>
        </w:rPr>
        <w:t>hearing,</w:t>
      </w:r>
      <w:r>
        <w:rPr>
          <w:b/>
          <w:spacing w:val="-3"/>
          <w:sz w:val="16"/>
        </w:rPr>
        <w:t xml:space="preserve"> </w:t>
      </w:r>
      <w:r>
        <w:rPr>
          <w:b/>
          <w:sz w:val="16"/>
        </w:rPr>
        <w:t>both</w:t>
      </w:r>
      <w:r>
        <w:rPr>
          <w:b/>
          <w:spacing w:val="-3"/>
          <w:sz w:val="16"/>
        </w:rPr>
        <w:t xml:space="preserve"> </w:t>
      </w:r>
      <w:r>
        <w:rPr>
          <w:b/>
          <w:sz w:val="16"/>
        </w:rPr>
        <w:t>the</w:t>
      </w:r>
      <w:r>
        <w:rPr>
          <w:b/>
          <w:spacing w:val="-3"/>
          <w:sz w:val="16"/>
        </w:rPr>
        <w:t xml:space="preserve"> </w:t>
      </w:r>
      <w:proofErr w:type="spellStart"/>
      <w:r>
        <w:rPr>
          <w:b/>
          <w:sz w:val="16"/>
        </w:rPr>
        <w:t>evaluatee</w:t>
      </w:r>
      <w:proofErr w:type="spellEnd"/>
      <w:r>
        <w:rPr>
          <w:b/>
          <w:sz w:val="16"/>
        </w:rPr>
        <w:t xml:space="preserve"> and evaluator shall submit four (4) copies of any appropriate documentation including, but not limited to, </w:t>
      </w:r>
      <w:proofErr w:type="gramStart"/>
      <w:r>
        <w:rPr>
          <w:b/>
          <w:sz w:val="16"/>
        </w:rPr>
        <w:t>a brief summary</w:t>
      </w:r>
      <w:proofErr w:type="gramEnd"/>
      <w:r>
        <w:rPr>
          <w:b/>
          <w:sz w:val="16"/>
        </w:rPr>
        <w:t xml:space="preserve"> of the testimony of each witness to the panel member appointed by the Board. Only panel members and counsel will be permitted to review the documentation. All documentation will be stored in a secure place in the DISTRICT except during panel meetings. Confidentiality will be maintained.</w:t>
      </w:r>
    </w:p>
    <w:p w14:paraId="7CA2997F" w14:textId="77777777" w:rsidR="0048358B" w:rsidRDefault="00000000" w:rsidP="00E613D4">
      <w:pPr>
        <w:pStyle w:val="ListParagraph"/>
        <w:numPr>
          <w:ilvl w:val="0"/>
          <w:numId w:val="4"/>
        </w:numPr>
        <w:tabs>
          <w:tab w:val="left" w:pos="1159"/>
        </w:tabs>
        <w:spacing w:before="118" w:line="292" w:lineRule="auto"/>
        <w:ind w:right="620" w:firstLine="0"/>
        <w:rPr>
          <w:b/>
          <w:sz w:val="16"/>
        </w:rPr>
      </w:pPr>
      <w:r>
        <w:rPr>
          <w:b/>
          <w:sz w:val="16"/>
        </w:rPr>
        <w:t xml:space="preserve">The certified employee appealing to the panel has the burden of proof. The evaluator may </w:t>
      </w:r>
      <w:r>
        <w:rPr>
          <w:b/>
          <w:sz w:val="16"/>
        </w:rPr>
        <w:t>respond to any statements</w:t>
      </w:r>
      <w:r>
        <w:rPr>
          <w:b/>
          <w:spacing w:val="-3"/>
          <w:sz w:val="16"/>
        </w:rPr>
        <w:t xml:space="preserve"> </w:t>
      </w:r>
      <w:r>
        <w:rPr>
          <w:b/>
          <w:sz w:val="16"/>
        </w:rPr>
        <w:t>made</w:t>
      </w:r>
      <w:r>
        <w:rPr>
          <w:b/>
          <w:spacing w:val="-3"/>
          <w:sz w:val="16"/>
        </w:rPr>
        <w:t xml:space="preserve"> </w:t>
      </w:r>
      <w:r>
        <w:rPr>
          <w:b/>
          <w:sz w:val="16"/>
        </w:rPr>
        <w:t>and</w:t>
      </w:r>
      <w:r>
        <w:rPr>
          <w:b/>
          <w:spacing w:val="-3"/>
          <w:sz w:val="16"/>
        </w:rPr>
        <w:t xml:space="preserve"> </w:t>
      </w:r>
      <w:r>
        <w:rPr>
          <w:b/>
          <w:sz w:val="16"/>
        </w:rPr>
        <w:t>evidence</w:t>
      </w:r>
      <w:r>
        <w:rPr>
          <w:b/>
          <w:spacing w:val="-3"/>
          <w:sz w:val="16"/>
        </w:rPr>
        <w:t xml:space="preserve"> </w:t>
      </w:r>
      <w:r>
        <w:rPr>
          <w:b/>
          <w:sz w:val="16"/>
        </w:rPr>
        <w:t>presented</w:t>
      </w:r>
      <w:r>
        <w:rPr>
          <w:b/>
          <w:spacing w:val="-3"/>
          <w:sz w:val="16"/>
        </w:rPr>
        <w:t xml:space="preserve"> </w:t>
      </w:r>
      <w:r>
        <w:rPr>
          <w:b/>
          <w:sz w:val="16"/>
        </w:rPr>
        <w:t>by</w:t>
      </w:r>
      <w:r>
        <w:rPr>
          <w:b/>
          <w:spacing w:val="-3"/>
          <w:sz w:val="16"/>
        </w:rPr>
        <w:t xml:space="preserve"> </w:t>
      </w:r>
      <w:r>
        <w:rPr>
          <w:b/>
          <w:sz w:val="16"/>
        </w:rPr>
        <w:t>the</w:t>
      </w:r>
      <w:r>
        <w:rPr>
          <w:b/>
          <w:spacing w:val="-3"/>
          <w:sz w:val="16"/>
        </w:rPr>
        <w:t xml:space="preserve"> </w:t>
      </w:r>
      <w:r>
        <w:rPr>
          <w:b/>
          <w:sz w:val="16"/>
        </w:rPr>
        <w:t>certified</w:t>
      </w:r>
      <w:r>
        <w:rPr>
          <w:b/>
          <w:spacing w:val="-3"/>
          <w:sz w:val="16"/>
        </w:rPr>
        <w:t xml:space="preserve"> </w:t>
      </w:r>
      <w:r>
        <w:rPr>
          <w:b/>
          <w:sz w:val="16"/>
        </w:rPr>
        <w:t>employee</w:t>
      </w:r>
      <w:r>
        <w:rPr>
          <w:b/>
          <w:spacing w:val="-3"/>
          <w:sz w:val="16"/>
        </w:rPr>
        <w:t xml:space="preserve"> </w:t>
      </w:r>
      <w:r>
        <w:rPr>
          <w:b/>
          <w:sz w:val="16"/>
        </w:rPr>
        <w:t>and</w:t>
      </w:r>
      <w:r>
        <w:rPr>
          <w:b/>
          <w:spacing w:val="-3"/>
          <w:sz w:val="16"/>
        </w:rPr>
        <w:t xml:space="preserve"> </w:t>
      </w:r>
      <w:r>
        <w:rPr>
          <w:b/>
          <w:sz w:val="16"/>
        </w:rPr>
        <w:t>may</w:t>
      </w:r>
      <w:r>
        <w:rPr>
          <w:b/>
          <w:spacing w:val="-3"/>
          <w:sz w:val="16"/>
        </w:rPr>
        <w:t xml:space="preserve"> </w:t>
      </w:r>
      <w:r>
        <w:rPr>
          <w:b/>
          <w:sz w:val="16"/>
        </w:rPr>
        <w:t>present</w:t>
      </w:r>
      <w:r>
        <w:rPr>
          <w:b/>
          <w:spacing w:val="-3"/>
          <w:sz w:val="16"/>
        </w:rPr>
        <w:t xml:space="preserve"> </w:t>
      </w:r>
      <w:r>
        <w:rPr>
          <w:b/>
          <w:sz w:val="16"/>
        </w:rPr>
        <w:t>any</w:t>
      </w:r>
      <w:r>
        <w:rPr>
          <w:b/>
          <w:spacing w:val="-3"/>
          <w:sz w:val="16"/>
        </w:rPr>
        <w:t xml:space="preserve"> </w:t>
      </w:r>
      <w:r>
        <w:rPr>
          <w:b/>
          <w:sz w:val="16"/>
        </w:rPr>
        <w:t>evidence</w:t>
      </w:r>
      <w:r>
        <w:rPr>
          <w:b/>
          <w:spacing w:val="-3"/>
          <w:sz w:val="16"/>
        </w:rPr>
        <w:t xml:space="preserve"> </w:t>
      </w:r>
      <w:r>
        <w:rPr>
          <w:b/>
          <w:sz w:val="16"/>
        </w:rPr>
        <w:t>that</w:t>
      </w:r>
      <w:r>
        <w:rPr>
          <w:b/>
          <w:spacing w:val="-3"/>
          <w:sz w:val="16"/>
        </w:rPr>
        <w:t xml:space="preserve"> </w:t>
      </w:r>
      <w:r>
        <w:rPr>
          <w:b/>
          <w:sz w:val="16"/>
        </w:rPr>
        <w:t>supports</w:t>
      </w:r>
      <w:r>
        <w:rPr>
          <w:b/>
          <w:spacing w:val="-3"/>
          <w:sz w:val="16"/>
        </w:rPr>
        <w:t xml:space="preserve"> </w:t>
      </w:r>
      <w:r>
        <w:rPr>
          <w:b/>
          <w:sz w:val="16"/>
        </w:rPr>
        <w:t>the Summative Evaluation.</w:t>
      </w:r>
    </w:p>
    <w:p w14:paraId="04E7A1EA" w14:textId="77777777" w:rsidR="0048358B" w:rsidRDefault="00000000" w:rsidP="00E613D4">
      <w:pPr>
        <w:pStyle w:val="ListParagraph"/>
        <w:numPr>
          <w:ilvl w:val="0"/>
          <w:numId w:val="4"/>
        </w:numPr>
        <w:tabs>
          <w:tab w:val="left" w:pos="1159"/>
        </w:tabs>
        <w:spacing w:before="117" w:line="290" w:lineRule="auto"/>
        <w:ind w:right="925" w:firstLine="0"/>
        <w:rPr>
          <w:b/>
          <w:sz w:val="16"/>
        </w:rPr>
      </w:pPr>
      <w:r>
        <w:rPr>
          <w:b/>
          <w:sz w:val="16"/>
        </w:rPr>
        <w:t>Prior</w:t>
      </w:r>
      <w:r>
        <w:rPr>
          <w:b/>
          <w:spacing w:val="-3"/>
          <w:sz w:val="16"/>
        </w:rPr>
        <w:t xml:space="preserve"> </w:t>
      </w:r>
      <w:r>
        <w:rPr>
          <w:b/>
          <w:sz w:val="16"/>
        </w:rPr>
        <w:t>to</w:t>
      </w:r>
      <w:r>
        <w:rPr>
          <w:b/>
          <w:spacing w:val="-3"/>
          <w:sz w:val="16"/>
        </w:rPr>
        <w:t xml:space="preserve"> </w:t>
      </w:r>
      <w:r>
        <w:rPr>
          <w:b/>
          <w:sz w:val="16"/>
        </w:rPr>
        <w:t>the</w:t>
      </w:r>
      <w:r>
        <w:rPr>
          <w:b/>
          <w:spacing w:val="-3"/>
          <w:sz w:val="16"/>
        </w:rPr>
        <w:t xml:space="preserve"> </w:t>
      </w:r>
      <w:r>
        <w:rPr>
          <w:b/>
          <w:sz w:val="16"/>
        </w:rPr>
        <w:t>hearing,</w:t>
      </w:r>
      <w:r>
        <w:rPr>
          <w:b/>
          <w:spacing w:val="-3"/>
          <w:sz w:val="16"/>
        </w:rPr>
        <w:t xml:space="preserve"> </w:t>
      </w:r>
      <w:r>
        <w:rPr>
          <w:b/>
          <w:sz w:val="16"/>
        </w:rPr>
        <w:t>the</w:t>
      </w:r>
      <w:r>
        <w:rPr>
          <w:b/>
          <w:spacing w:val="-3"/>
          <w:sz w:val="16"/>
        </w:rPr>
        <w:t xml:space="preserve"> </w:t>
      </w:r>
      <w:r>
        <w:rPr>
          <w:b/>
          <w:sz w:val="16"/>
        </w:rPr>
        <w:t>panel</w:t>
      </w:r>
      <w:r>
        <w:rPr>
          <w:b/>
          <w:spacing w:val="-3"/>
          <w:sz w:val="16"/>
        </w:rPr>
        <w:t xml:space="preserve"> </w:t>
      </w:r>
      <w:r>
        <w:rPr>
          <w:b/>
          <w:sz w:val="16"/>
        </w:rPr>
        <w:t>will</w:t>
      </w:r>
      <w:r>
        <w:rPr>
          <w:b/>
          <w:spacing w:val="-3"/>
          <w:sz w:val="16"/>
        </w:rPr>
        <w:t xml:space="preserve"> </w:t>
      </w:r>
      <w:r>
        <w:rPr>
          <w:b/>
          <w:sz w:val="16"/>
        </w:rPr>
        <w:t>meet,</w:t>
      </w:r>
      <w:r>
        <w:rPr>
          <w:b/>
          <w:spacing w:val="-3"/>
          <w:sz w:val="16"/>
        </w:rPr>
        <w:t xml:space="preserve"> </w:t>
      </w:r>
      <w:r>
        <w:rPr>
          <w:b/>
          <w:sz w:val="16"/>
        </w:rPr>
        <w:t>review</w:t>
      </w:r>
      <w:r>
        <w:rPr>
          <w:b/>
          <w:spacing w:val="-3"/>
          <w:sz w:val="16"/>
        </w:rPr>
        <w:t xml:space="preserve"> </w:t>
      </w:r>
      <w:r>
        <w:rPr>
          <w:b/>
          <w:sz w:val="16"/>
        </w:rPr>
        <w:t>all</w:t>
      </w:r>
      <w:r>
        <w:rPr>
          <w:b/>
          <w:spacing w:val="-3"/>
          <w:sz w:val="16"/>
        </w:rPr>
        <w:t xml:space="preserve"> </w:t>
      </w:r>
      <w:r>
        <w:rPr>
          <w:b/>
          <w:sz w:val="16"/>
        </w:rPr>
        <w:t>documents,</w:t>
      </w:r>
      <w:r>
        <w:rPr>
          <w:b/>
          <w:spacing w:val="-3"/>
          <w:sz w:val="16"/>
        </w:rPr>
        <w:t xml:space="preserve"> </w:t>
      </w:r>
      <w:r>
        <w:rPr>
          <w:b/>
          <w:sz w:val="16"/>
        </w:rPr>
        <w:t>discuss</w:t>
      </w:r>
      <w:r>
        <w:rPr>
          <w:b/>
          <w:spacing w:val="-3"/>
          <w:sz w:val="16"/>
        </w:rPr>
        <w:t xml:space="preserve"> </w:t>
      </w:r>
      <w:r>
        <w:rPr>
          <w:b/>
          <w:sz w:val="16"/>
        </w:rPr>
        <w:t>and</w:t>
      </w:r>
      <w:r>
        <w:rPr>
          <w:b/>
          <w:spacing w:val="-3"/>
          <w:sz w:val="16"/>
        </w:rPr>
        <w:t xml:space="preserve"> </w:t>
      </w:r>
      <w:r>
        <w:rPr>
          <w:b/>
          <w:sz w:val="16"/>
        </w:rPr>
        <w:t>prepare</w:t>
      </w:r>
      <w:r>
        <w:rPr>
          <w:b/>
          <w:spacing w:val="-3"/>
          <w:sz w:val="16"/>
        </w:rPr>
        <w:t xml:space="preserve"> </w:t>
      </w:r>
      <w:r>
        <w:rPr>
          <w:b/>
          <w:sz w:val="16"/>
        </w:rPr>
        <w:t>questions</w:t>
      </w:r>
      <w:r>
        <w:rPr>
          <w:b/>
          <w:spacing w:val="-3"/>
          <w:sz w:val="16"/>
        </w:rPr>
        <w:t xml:space="preserve"> </w:t>
      </w:r>
      <w:r>
        <w:rPr>
          <w:b/>
          <w:sz w:val="16"/>
        </w:rPr>
        <w:t>to</w:t>
      </w:r>
      <w:r>
        <w:rPr>
          <w:b/>
          <w:spacing w:val="-3"/>
          <w:sz w:val="16"/>
        </w:rPr>
        <w:t xml:space="preserve"> </w:t>
      </w:r>
      <w:r>
        <w:rPr>
          <w:b/>
          <w:sz w:val="16"/>
        </w:rPr>
        <w:t>be</w:t>
      </w:r>
      <w:r>
        <w:rPr>
          <w:b/>
          <w:spacing w:val="-3"/>
          <w:sz w:val="16"/>
        </w:rPr>
        <w:t xml:space="preserve"> </w:t>
      </w:r>
      <w:r>
        <w:rPr>
          <w:b/>
          <w:sz w:val="16"/>
        </w:rPr>
        <w:t>asked</w:t>
      </w:r>
      <w:r>
        <w:rPr>
          <w:b/>
          <w:spacing w:val="-3"/>
          <w:sz w:val="16"/>
        </w:rPr>
        <w:t xml:space="preserve"> </w:t>
      </w:r>
      <w:r>
        <w:rPr>
          <w:b/>
          <w:sz w:val="16"/>
        </w:rPr>
        <w:t>of each party by members of the Panel.</w:t>
      </w:r>
      <w:r>
        <w:rPr>
          <w:b/>
          <w:spacing w:val="-5"/>
          <w:sz w:val="16"/>
        </w:rPr>
        <w:t xml:space="preserve"> </w:t>
      </w:r>
      <w:r>
        <w:rPr>
          <w:b/>
          <w:sz w:val="16"/>
        </w:rPr>
        <w:t>Additional questions may be posed by panel members during the hearing.</w:t>
      </w:r>
    </w:p>
    <w:p w14:paraId="453B3C63" w14:textId="77777777" w:rsidR="0048358B" w:rsidRDefault="00000000" w:rsidP="00E613D4">
      <w:pPr>
        <w:pStyle w:val="ListParagraph"/>
        <w:numPr>
          <w:ilvl w:val="0"/>
          <w:numId w:val="4"/>
        </w:numPr>
        <w:tabs>
          <w:tab w:val="left" w:pos="1159"/>
        </w:tabs>
        <w:spacing w:before="120" w:line="290" w:lineRule="auto"/>
        <w:ind w:right="1272" w:firstLine="0"/>
        <w:rPr>
          <w:b/>
          <w:sz w:val="16"/>
        </w:rPr>
      </w:pPr>
      <w:r>
        <w:rPr>
          <w:b/>
          <w:sz w:val="16"/>
        </w:rPr>
        <w:t>Five</w:t>
      </w:r>
      <w:r>
        <w:rPr>
          <w:b/>
          <w:spacing w:val="-3"/>
          <w:sz w:val="16"/>
        </w:rPr>
        <w:t xml:space="preserve"> </w:t>
      </w:r>
      <w:r>
        <w:rPr>
          <w:b/>
          <w:sz w:val="16"/>
        </w:rPr>
        <w:t>(5)</w:t>
      </w:r>
      <w:r>
        <w:rPr>
          <w:b/>
          <w:spacing w:val="-3"/>
          <w:sz w:val="16"/>
        </w:rPr>
        <w:t xml:space="preserve"> </w:t>
      </w:r>
      <w:r>
        <w:rPr>
          <w:b/>
          <w:sz w:val="16"/>
        </w:rPr>
        <w:t>working</w:t>
      </w:r>
      <w:r>
        <w:rPr>
          <w:b/>
          <w:spacing w:val="-3"/>
          <w:sz w:val="16"/>
        </w:rPr>
        <w:t xml:space="preserve"> </w:t>
      </w:r>
      <w:r>
        <w:rPr>
          <w:b/>
          <w:sz w:val="16"/>
        </w:rPr>
        <w:t>days</w:t>
      </w:r>
      <w:r>
        <w:rPr>
          <w:b/>
          <w:spacing w:val="-3"/>
          <w:sz w:val="16"/>
        </w:rPr>
        <w:t xml:space="preserve"> </w:t>
      </w:r>
      <w:r>
        <w:rPr>
          <w:b/>
          <w:sz w:val="16"/>
        </w:rPr>
        <w:t>in</w:t>
      </w:r>
      <w:r>
        <w:rPr>
          <w:b/>
          <w:spacing w:val="-3"/>
          <w:sz w:val="16"/>
        </w:rPr>
        <w:t xml:space="preserve"> </w:t>
      </w:r>
      <w:r>
        <w:rPr>
          <w:b/>
          <w:sz w:val="16"/>
        </w:rPr>
        <w:t>advance</w:t>
      </w:r>
      <w:r>
        <w:rPr>
          <w:b/>
          <w:spacing w:val="-3"/>
          <w:sz w:val="16"/>
        </w:rPr>
        <w:t xml:space="preserve"> </w:t>
      </w:r>
      <w:r>
        <w:rPr>
          <w:b/>
          <w:sz w:val="16"/>
        </w:rPr>
        <w:t>of</w:t>
      </w:r>
      <w:r>
        <w:rPr>
          <w:b/>
          <w:spacing w:val="-3"/>
          <w:sz w:val="16"/>
        </w:rPr>
        <w:t xml:space="preserve"> </w:t>
      </w:r>
      <w:r>
        <w:rPr>
          <w:b/>
          <w:sz w:val="16"/>
        </w:rPr>
        <w:t>the</w:t>
      </w:r>
      <w:r>
        <w:rPr>
          <w:b/>
          <w:spacing w:val="-3"/>
          <w:sz w:val="16"/>
        </w:rPr>
        <w:t xml:space="preserve"> </w:t>
      </w:r>
      <w:r>
        <w:rPr>
          <w:b/>
          <w:sz w:val="16"/>
        </w:rPr>
        <w:t>hearing,</w:t>
      </w:r>
      <w:r>
        <w:rPr>
          <w:b/>
          <w:spacing w:val="-3"/>
          <w:sz w:val="16"/>
        </w:rPr>
        <w:t xml:space="preserve"> </w:t>
      </w:r>
      <w:r>
        <w:rPr>
          <w:b/>
          <w:sz w:val="16"/>
        </w:rPr>
        <w:t>both</w:t>
      </w:r>
      <w:r>
        <w:rPr>
          <w:b/>
          <w:spacing w:val="-3"/>
          <w:sz w:val="16"/>
        </w:rPr>
        <w:t xml:space="preserve"> </w:t>
      </w:r>
      <w:r>
        <w:rPr>
          <w:b/>
          <w:sz w:val="16"/>
        </w:rPr>
        <w:t>parties</w:t>
      </w:r>
      <w:r>
        <w:rPr>
          <w:b/>
          <w:spacing w:val="-3"/>
          <w:sz w:val="16"/>
        </w:rPr>
        <w:t xml:space="preserve"> </w:t>
      </w:r>
      <w:r>
        <w:rPr>
          <w:b/>
          <w:sz w:val="16"/>
        </w:rPr>
        <w:t>shall</w:t>
      </w:r>
      <w:r>
        <w:rPr>
          <w:b/>
          <w:spacing w:val="-3"/>
          <w:sz w:val="16"/>
        </w:rPr>
        <w:t xml:space="preserve"> </w:t>
      </w:r>
      <w:r>
        <w:rPr>
          <w:b/>
          <w:sz w:val="16"/>
        </w:rPr>
        <w:t>have</w:t>
      </w:r>
      <w:r>
        <w:rPr>
          <w:b/>
          <w:spacing w:val="-3"/>
          <w:sz w:val="16"/>
        </w:rPr>
        <w:t xml:space="preserve"> </w:t>
      </w:r>
      <w:r>
        <w:rPr>
          <w:b/>
          <w:sz w:val="16"/>
        </w:rPr>
        <w:t>the</w:t>
      </w:r>
      <w:r>
        <w:rPr>
          <w:b/>
          <w:spacing w:val="-3"/>
          <w:sz w:val="16"/>
        </w:rPr>
        <w:t xml:space="preserve"> </w:t>
      </w:r>
      <w:r>
        <w:rPr>
          <w:b/>
          <w:sz w:val="16"/>
        </w:rPr>
        <w:t>right</w:t>
      </w:r>
      <w:r>
        <w:rPr>
          <w:b/>
          <w:spacing w:val="-3"/>
          <w:sz w:val="16"/>
        </w:rPr>
        <w:t xml:space="preserve"> </w:t>
      </w:r>
      <w:r>
        <w:rPr>
          <w:b/>
          <w:sz w:val="16"/>
        </w:rPr>
        <w:t>to</w:t>
      </w:r>
      <w:r>
        <w:rPr>
          <w:b/>
          <w:spacing w:val="-3"/>
          <w:sz w:val="16"/>
        </w:rPr>
        <w:t xml:space="preserve"> </w:t>
      </w:r>
      <w:r>
        <w:rPr>
          <w:b/>
          <w:sz w:val="16"/>
        </w:rPr>
        <w:t>preview</w:t>
      </w:r>
      <w:r>
        <w:rPr>
          <w:b/>
          <w:spacing w:val="-3"/>
          <w:sz w:val="16"/>
        </w:rPr>
        <w:t xml:space="preserve"> </w:t>
      </w:r>
      <w:r>
        <w:rPr>
          <w:b/>
          <w:sz w:val="16"/>
        </w:rPr>
        <w:t>a</w:t>
      </w:r>
      <w:r>
        <w:rPr>
          <w:b/>
          <w:spacing w:val="-3"/>
          <w:sz w:val="16"/>
        </w:rPr>
        <w:t xml:space="preserve"> </w:t>
      </w:r>
      <w:r>
        <w:rPr>
          <w:b/>
          <w:sz w:val="16"/>
        </w:rPr>
        <w:t>copy</w:t>
      </w:r>
      <w:r>
        <w:rPr>
          <w:b/>
          <w:spacing w:val="-3"/>
          <w:sz w:val="16"/>
        </w:rPr>
        <w:t xml:space="preserve"> </w:t>
      </w:r>
      <w:r>
        <w:rPr>
          <w:b/>
          <w:sz w:val="16"/>
        </w:rPr>
        <w:t>of</w:t>
      </w:r>
      <w:r>
        <w:rPr>
          <w:b/>
          <w:spacing w:val="-3"/>
          <w:sz w:val="16"/>
        </w:rPr>
        <w:t xml:space="preserve"> </w:t>
      </w:r>
      <w:r>
        <w:rPr>
          <w:b/>
          <w:sz w:val="16"/>
        </w:rPr>
        <w:t xml:space="preserve">all documents and exhibits that will be </w:t>
      </w:r>
      <w:r>
        <w:rPr>
          <w:b/>
          <w:sz w:val="16"/>
        </w:rPr>
        <w:t>offered in evidence of the hearing.</w:t>
      </w:r>
    </w:p>
    <w:p w14:paraId="0C888C84" w14:textId="77777777" w:rsidR="0048358B" w:rsidRDefault="00000000" w:rsidP="00E613D4">
      <w:pPr>
        <w:pStyle w:val="ListParagraph"/>
        <w:numPr>
          <w:ilvl w:val="0"/>
          <w:numId w:val="4"/>
        </w:numPr>
        <w:tabs>
          <w:tab w:val="left" w:pos="1199"/>
        </w:tabs>
        <w:spacing w:before="121" w:line="290" w:lineRule="auto"/>
        <w:ind w:right="720" w:firstLine="0"/>
        <w:rPr>
          <w:b/>
          <w:sz w:val="16"/>
        </w:rPr>
      </w:pPr>
      <w:r>
        <w:rPr>
          <w:b/>
          <w:sz w:val="16"/>
        </w:rPr>
        <w:t>Only</w:t>
      </w:r>
      <w:r>
        <w:rPr>
          <w:b/>
          <w:spacing w:val="-5"/>
          <w:sz w:val="16"/>
        </w:rPr>
        <w:t xml:space="preserve"> </w:t>
      </w:r>
      <w:r>
        <w:rPr>
          <w:b/>
          <w:sz w:val="16"/>
        </w:rPr>
        <w:t>Panel</w:t>
      </w:r>
      <w:r>
        <w:rPr>
          <w:b/>
          <w:spacing w:val="-5"/>
          <w:sz w:val="16"/>
        </w:rPr>
        <w:t xml:space="preserve"> </w:t>
      </w:r>
      <w:r>
        <w:rPr>
          <w:b/>
          <w:sz w:val="16"/>
        </w:rPr>
        <w:t>members,</w:t>
      </w:r>
      <w:r>
        <w:rPr>
          <w:b/>
          <w:spacing w:val="-5"/>
          <w:sz w:val="16"/>
        </w:rPr>
        <w:t xml:space="preserve"> </w:t>
      </w:r>
      <w:r>
        <w:rPr>
          <w:b/>
          <w:sz w:val="16"/>
        </w:rPr>
        <w:t>the</w:t>
      </w:r>
      <w:r>
        <w:rPr>
          <w:b/>
          <w:spacing w:val="-5"/>
          <w:sz w:val="16"/>
        </w:rPr>
        <w:t xml:space="preserve"> </w:t>
      </w:r>
      <w:proofErr w:type="spellStart"/>
      <w:r>
        <w:rPr>
          <w:b/>
          <w:sz w:val="16"/>
        </w:rPr>
        <w:t>evaluatee</w:t>
      </w:r>
      <w:proofErr w:type="spellEnd"/>
      <w:r>
        <w:rPr>
          <w:b/>
          <w:sz w:val="16"/>
        </w:rPr>
        <w:t>,</w:t>
      </w:r>
      <w:r>
        <w:rPr>
          <w:b/>
          <w:spacing w:val="-5"/>
          <w:sz w:val="16"/>
        </w:rPr>
        <w:t xml:space="preserve"> </w:t>
      </w:r>
      <w:r>
        <w:rPr>
          <w:b/>
          <w:sz w:val="16"/>
        </w:rPr>
        <w:t>evaluator,</w:t>
      </w:r>
      <w:r>
        <w:rPr>
          <w:b/>
          <w:spacing w:val="-5"/>
          <w:sz w:val="16"/>
        </w:rPr>
        <w:t xml:space="preserve"> </w:t>
      </w:r>
      <w:r>
        <w:rPr>
          <w:b/>
          <w:sz w:val="16"/>
        </w:rPr>
        <w:t>legal</w:t>
      </w:r>
      <w:r>
        <w:rPr>
          <w:b/>
          <w:spacing w:val="-5"/>
          <w:sz w:val="16"/>
        </w:rPr>
        <w:t xml:space="preserve"> </w:t>
      </w:r>
      <w:r>
        <w:rPr>
          <w:b/>
          <w:sz w:val="16"/>
        </w:rPr>
        <w:t>counsel,</w:t>
      </w:r>
      <w:r>
        <w:rPr>
          <w:b/>
          <w:spacing w:val="-5"/>
          <w:sz w:val="16"/>
        </w:rPr>
        <w:t xml:space="preserve"> </w:t>
      </w:r>
      <w:r>
        <w:rPr>
          <w:b/>
          <w:sz w:val="16"/>
        </w:rPr>
        <w:t>and</w:t>
      </w:r>
      <w:r>
        <w:rPr>
          <w:b/>
          <w:spacing w:val="-5"/>
          <w:sz w:val="16"/>
        </w:rPr>
        <w:t xml:space="preserve"> </w:t>
      </w:r>
      <w:r>
        <w:rPr>
          <w:b/>
          <w:sz w:val="16"/>
        </w:rPr>
        <w:t>the</w:t>
      </w:r>
      <w:r>
        <w:rPr>
          <w:b/>
          <w:spacing w:val="-5"/>
          <w:sz w:val="16"/>
        </w:rPr>
        <w:t xml:space="preserve"> </w:t>
      </w:r>
      <w:r>
        <w:rPr>
          <w:b/>
          <w:sz w:val="16"/>
        </w:rPr>
        <w:t>employee’s</w:t>
      </w:r>
      <w:r>
        <w:rPr>
          <w:b/>
          <w:spacing w:val="-5"/>
          <w:sz w:val="16"/>
        </w:rPr>
        <w:t xml:space="preserve"> </w:t>
      </w:r>
      <w:r>
        <w:rPr>
          <w:b/>
          <w:sz w:val="16"/>
        </w:rPr>
        <w:t>chosen</w:t>
      </w:r>
      <w:r>
        <w:rPr>
          <w:b/>
          <w:spacing w:val="-5"/>
          <w:sz w:val="16"/>
        </w:rPr>
        <w:t xml:space="preserve"> </w:t>
      </w:r>
      <w:r>
        <w:rPr>
          <w:b/>
          <w:sz w:val="16"/>
        </w:rPr>
        <w:t>representative</w:t>
      </w:r>
      <w:r>
        <w:rPr>
          <w:b/>
          <w:spacing w:val="-5"/>
          <w:sz w:val="16"/>
        </w:rPr>
        <w:t xml:space="preserve"> </w:t>
      </w:r>
      <w:r>
        <w:rPr>
          <w:b/>
          <w:sz w:val="16"/>
        </w:rPr>
        <w:t>will</w:t>
      </w:r>
      <w:r>
        <w:rPr>
          <w:b/>
          <w:spacing w:val="-5"/>
          <w:sz w:val="16"/>
        </w:rPr>
        <w:t xml:space="preserve"> </w:t>
      </w:r>
      <w:r>
        <w:rPr>
          <w:b/>
          <w:sz w:val="16"/>
        </w:rPr>
        <w:t xml:space="preserve">be present at the hearing unless the </w:t>
      </w:r>
      <w:proofErr w:type="spellStart"/>
      <w:r>
        <w:rPr>
          <w:b/>
          <w:sz w:val="16"/>
        </w:rPr>
        <w:t>evaluatee</w:t>
      </w:r>
      <w:proofErr w:type="spellEnd"/>
      <w:r>
        <w:rPr>
          <w:b/>
          <w:sz w:val="16"/>
        </w:rPr>
        <w:t xml:space="preserve"> asks to have a public hearing.</w:t>
      </w:r>
    </w:p>
    <w:p w14:paraId="6D8362AA" w14:textId="77777777" w:rsidR="0048358B" w:rsidRDefault="00000000" w:rsidP="00E613D4">
      <w:pPr>
        <w:pStyle w:val="ListParagraph"/>
        <w:numPr>
          <w:ilvl w:val="0"/>
          <w:numId w:val="4"/>
        </w:numPr>
        <w:tabs>
          <w:tab w:val="left" w:pos="1199"/>
        </w:tabs>
        <w:spacing w:before="120"/>
        <w:ind w:left="1199" w:hanging="329"/>
        <w:rPr>
          <w:b/>
          <w:sz w:val="16"/>
        </w:rPr>
      </w:pPr>
      <w:r>
        <w:rPr>
          <w:b/>
          <w:sz w:val="16"/>
        </w:rPr>
        <w:t>All</w:t>
      </w:r>
      <w:r>
        <w:rPr>
          <w:b/>
          <w:spacing w:val="-8"/>
          <w:sz w:val="16"/>
        </w:rPr>
        <w:t xml:space="preserve"> </w:t>
      </w:r>
      <w:r>
        <w:rPr>
          <w:b/>
          <w:sz w:val="16"/>
        </w:rPr>
        <w:t>hearings</w:t>
      </w:r>
      <w:r>
        <w:rPr>
          <w:b/>
          <w:spacing w:val="-5"/>
          <w:sz w:val="16"/>
        </w:rPr>
        <w:t xml:space="preserve"> </w:t>
      </w:r>
      <w:r>
        <w:rPr>
          <w:b/>
          <w:sz w:val="16"/>
        </w:rPr>
        <w:t>will</w:t>
      </w:r>
      <w:r>
        <w:rPr>
          <w:b/>
          <w:spacing w:val="-5"/>
          <w:sz w:val="16"/>
        </w:rPr>
        <w:t xml:space="preserve"> </w:t>
      </w:r>
      <w:r>
        <w:rPr>
          <w:b/>
          <w:sz w:val="16"/>
        </w:rPr>
        <w:t>be</w:t>
      </w:r>
      <w:r>
        <w:rPr>
          <w:b/>
          <w:spacing w:val="-5"/>
          <w:sz w:val="16"/>
        </w:rPr>
        <w:t xml:space="preserve"> </w:t>
      </w:r>
      <w:r>
        <w:rPr>
          <w:b/>
          <w:sz w:val="16"/>
        </w:rPr>
        <w:t>confidential</w:t>
      </w:r>
      <w:r>
        <w:rPr>
          <w:b/>
          <w:spacing w:val="-5"/>
          <w:sz w:val="16"/>
        </w:rPr>
        <w:t xml:space="preserve"> </w:t>
      </w:r>
      <w:r>
        <w:rPr>
          <w:b/>
          <w:sz w:val="16"/>
        </w:rPr>
        <w:t>and</w:t>
      </w:r>
      <w:r>
        <w:rPr>
          <w:b/>
          <w:spacing w:val="-5"/>
          <w:sz w:val="16"/>
        </w:rPr>
        <w:t xml:space="preserve"> </w:t>
      </w:r>
      <w:r>
        <w:rPr>
          <w:b/>
          <w:sz w:val="16"/>
        </w:rPr>
        <w:t>will</w:t>
      </w:r>
      <w:r>
        <w:rPr>
          <w:b/>
          <w:spacing w:val="-6"/>
          <w:sz w:val="16"/>
        </w:rPr>
        <w:t xml:space="preserve"> </w:t>
      </w:r>
      <w:r>
        <w:rPr>
          <w:b/>
          <w:sz w:val="16"/>
        </w:rPr>
        <w:t>follow</w:t>
      </w:r>
      <w:r>
        <w:rPr>
          <w:b/>
          <w:spacing w:val="-5"/>
          <w:sz w:val="16"/>
        </w:rPr>
        <w:t xml:space="preserve"> </w:t>
      </w:r>
      <w:r>
        <w:rPr>
          <w:b/>
          <w:sz w:val="16"/>
        </w:rPr>
        <w:t>the</w:t>
      </w:r>
      <w:r>
        <w:rPr>
          <w:b/>
          <w:spacing w:val="-5"/>
          <w:sz w:val="16"/>
        </w:rPr>
        <w:t xml:space="preserve"> </w:t>
      </w:r>
      <w:r>
        <w:rPr>
          <w:b/>
          <w:sz w:val="16"/>
        </w:rPr>
        <w:t>written</w:t>
      </w:r>
      <w:r>
        <w:rPr>
          <w:b/>
          <w:spacing w:val="-5"/>
          <w:sz w:val="16"/>
        </w:rPr>
        <w:t xml:space="preserve"> </w:t>
      </w:r>
      <w:r>
        <w:rPr>
          <w:b/>
          <w:sz w:val="16"/>
        </w:rPr>
        <w:t>procedures</w:t>
      </w:r>
      <w:r>
        <w:rPr>
          <w:b/>
          <w:spacing w:val="-5"/>
          <w:sz w:val="16"/>
        </w:rPr>
        <w:t xml:space="preserve"> </w:t>
      </w:r>
      <w:r>
        <w:rPr>
          <w:b/>
          <w:sz w:val="16"/>
        </w:rPr>
        <w:t>of</w:t>
      </w:r>
      <w:r>
        <w:rPr>
          <w:b/>
          <w:spacing w:val="-5"/>
          <w:sz w:val="16"/>
        </w:rPr>
        <w:t xml:space="preserve"> </w:t>
      </w:r>
      <w:r>
        <w:rPr>
          <w:b/>
          <w:sz w:val="16"/>
        </w:rPr>
        <w:t>the</w:t>
      </w:r>
      <w:r>
        <w:rPr>
          <w:b/>
          <w:spacing w:val="-5"/>
          <w:sz w:val="16"/>
        </w:rPr>
        <w:t xml:space="preserve"> </w:t>
      </w:r>
      <w:r>
        <w:rPr>
          <w:b/>
          <w:spacing w:val="-2"/>
          <w:sz w:val="16"/>
        </w:rPr>
        <w:t>Panel.</w:t>
      </w:r>
    </w:p>
    <w:p w14:paraId="646D153B" w14:textId="77777777" w:rsidR="0048358B" w:rsidRDefault="00000000" w:rsidP="00E613D4">
      <w:pPr>
        <w:pStyle w:val="ListParagraph"/>
        <w:numPr>
          <w:ilvl w:val="0"/>
          <w:numId w:val="4"/>
        </w:numPr>
        <w:tabs>
          <w:tab w:val="left" w:pos="1199"/>
        </w:tabs>
        <w:spacing w:before="158" w:line="292" w:lineRule="auto"/>
        <w:ind w:right="609" w:firstLine="0"/>
        <w:rPr>
          <w:b/>
          <w:sz w:val="16"/>
        </w:rPr>
      </w:pPr>
      <w:r>
        <w:rPr>
          <w:b/>
          <w:sz w:val="16"/>
        </w:rPr>
        <w:t xml:space="preserve">Pursuant to KRS 156.557 – Standards for Improving Performance of Certified School Personnel, and 704 KAR 3:345 – Evaluation Guidelines, any certified employee who feels that the local district is not </w:t>
      </w:r>
      <w:r>
        <w:rPr>
          <w:b/>
          <w:sz w:val="16"/>
        </w:rPr>
        <w:t>properly implementing the evaluation plan according to the way it was approved by the Kentucky Department of Education shall have the opportunity to appeal to the Kentucky Board of Education. Its jurisdiction shall be limited to procedural matters already addressed by the local appeals panel required by KRS 156.557(5). The panel shall have no jurisdiction relative</w:t>
      </w:r>
      <w:r>
        <w:rPr>
          <w:b/>
          <w:spacing w:val="-4"/>
          <w:sz w:val="16"/>
        </w:rPr>
        <w:t xml:space="preserve"> </w:t>
      </w:r>
      <w:r>
        <w:rPr>
          <w:b/>
          <w:sz w:val="16"/>
        </w:rPr>
        <w:t>to</w:t>
      </w:r>
      <w:r>
        <w:rPr>
          <w:b/>
          <w:spacing w:val="-4"/>
          <w:sz w:val="16"/>
        </w:rPr>
        <w:t xml:space="preserve"> </w:t>
      </w:r>
      <w:r>
        <w:rPr>
          <w:b/>
          <w:sz w:val="16"/>
        </w:rPr>
        <w:t>complaints</w:t>
      </w:r>
      <w:r>
        <w:rPr>
          <w:b/>
          <w:spacing w:val="-4"/>
          <w:sz w:val="16"/>
        </w:rPr>
        <w:t xml:space="preserve"> </w:t>
      </w:r>
      <w:r>
        <w:rPr>
          <w:b/>
          <w:sz w:val="16"/>
        </w:rPr>
        <w:t>involving</w:t>
      </w:r>
      <w:r>
        <w:rPr>
          <w:b/>
          <w:spacing w:val="-4"/>
          <w:sz w:val="16"/>
        </w:rPr>
        <w:t xml:space="preserve"> </w:t>
      </w:r>
      <w:r>
        <w:rPr>
          <w:b/>
          <w:sz w:val="16"/>
        </w:rPr>
        <w:t>the</w:t>
      </w:r>
      <w:r>
        <w:rPr>
          <w:b/>
          <w:spacing w:val="-4"/>
          <w:sz w:val="16"/>
        </w:rPr>
        <w:t xml:space="preserve"> </w:t>
      </w:r>
      <w:r>
        <w:rPr>
          <w:b/>
          <w:sz w:val="16"/>
        </w:rPr>
        <w:t>professional</w:t>
      </w:r>
      <w:r>
        <w:rPr>
          <w:b/>
          <w:spacing w:val="-4"/>
          <w:sz w:val="16"/>
        </w:rPr>
        <w:t xml:space="preserve"> </w:t>
      </w:r>
      <w:r>
        <w:rPr>
          <w:b/>
          <w:sz w:val="16"/>
        </w:rPr>
        <w:t>judgmental</w:t>
      </w:r>
      <w:r>
        <w:rPr>
          <w:b/>
          <w:spacing w:val="-4"/>
          <w:sz w:val="16"/>
        </w:rPr>
        <w:t xml:space="preserve"> </w:t>
      </w:r>
      <w:r>
        <w:rPr>
          <w:b/>
          <w:sz w:val="16"/>
        </w:rPr>
        <w:t>conclusions</w:t>
      </w:r>
      <w:r>
        <w:rPr>
          <w:b/>
          <w:spacing w:val="-4"/>
          <w:sz w:val="16"/>
        </w:rPr>
        <w:t xml:space="preserve"> </w:t>
      </w:r>
      <w:r>
        <w:rPr>
          <w:b/>
          <w:sz w:val="16"/>
        </w:rPr>
        <w:t>of</w:t>
      </w:r>
      <w:r>
        <w:rPr>
          <w:b/>
          <w:spacing w:val="-4"/>
          <w:sz w:val="16"/>
        </w:rPr>
        <w:t xml:space="preserve"> </w:t>
      </w:r>
      <w:r>
        <w:rPr>
          <w:b/>
          <w:sz w:val="16"/>
        </w:rPr>
        <w:t>evaluations,</w:t>
      </w:r>
      <w:r>
        <w:rPr>
          <w:b/>
          <w:spacing w:val="-4"/>
          <w:sz w:val="16"/>
        </w:rPr>
        <w:t xml:space="preserve"> </w:t>
      </w:r>
      <w:r>
        <w:rPr>
          <w:b/>
          <w:sz w:val="16"/>
        </w:rPr>
        <w:t>and</w:t>
      </w:r>
      <w:r>
        <w:rPr>
          <w:b/>
          <w:spacing w:val="-4"/>
          <w:sz w:val="16"/>
        </w:rPr>
        <w:t xml:space="preserve"> </w:t>
      </w:r>
      <w:r>
        <w:rPr>
          <w:b/>
          <w:sz w:val="16"/>
        </w:rPr>
        <w:t>the</w:t>
      </w:r>
      <w:r>
        <w:rPr>
          <w:b/>
          <w:spacing w:val="-4"/>
          <w:sz w:val="16"/>
        </w:rPr>
        <w:t xml:space="preserve"> </w:t>
      </w:r>
      <w:r>
        <w:rPr>
          <w:b/>
          <w:sz w:val="16"/>
        </w:rPr>
        <w:t>panel’s</w:t>
      </w:r>
      <w:r>
        <w:rPr>
          <w:b/>
          <w:spacing w:val="-4"/>
          <w:sz w:val="16"/>
        </w:rPr>
        <w:t xml:space="preserve"> </w:t>
      </w:r>
      <w:r>
        <w:rPr>
          <w:b/>
          <w:sz w:val="16"/>
        </w:rPr>
        <w:t>review</w:t>
      </w:r>
      <w:r>
        <w:rPr>
          <w:b/>
          <w:spacing w:val="-4"/>
          <w:sz w:val="16"/>
        </w:rPr>
        <w:t xml:space="preserve"> </w:t>
      </w:r>
      <w:r>
        <w:rPr>
          <w:b/>
          <w:sz w:val="16"/>
        </w:rPr>
        <w:t>shall be limited to the record of proceedi</w:t>
      </w:r>
      <w:r>
        <w:rPr>
          <w:b/>
          <w:sz w:val="16"/>
        </w:rPr>
        <w:t>ngs at the local district level.</w:t>
      </w:r>
    </w:p>
    <w:p w14:paraId="47D473D7" w14:textId="77777777" w:rsidR="0048358B" w:rsidRDefault="0048358B">
      <w:pPr>
        <w:pStyle w:val="BodyText"/>
        <w:spacing w:before="11"/>
        <w:rPr>
          <w:b/>
          <w:sz w:val="20"/>
        </w:rPr>
      </w:pPr>
    </w:p>
    <w:p w14:paraId="3C6CDF2A" w14:textId="77777777" w:rsidR="0048358B" w:rsidRDefault="00000000">
      <w:pPr>
        <w:ind w:left="554"/>
        <w:rPr>
          <w:b/>
          <w:sz w:val="16"/>
        </w:rPr>
      </w:pPr>
      <w:r>
        <w:rPr>
          <w:b/>
          <w:sz w:val="16"/>
        </w:rPr>
        <w:t>Chosen</w:t>
      </w:r>
      <w:r>
        <w:rPr>
          <w:b/>
          <w:spacing w:val="-6"/>
          <w:sz w:val="16"/>
        </w:rPr>
        <w:t xml:space="preserve"> </w:t>
      </w:r>
      <w:r>
        <w:rPr>
          <w:b/>
          <w:sz w:val="16"/>
        </w:rPr>
        <w:t>representation</w:t>
      </w:r>
      <w:r>
        <w:rPr>
          <w:b/>
          <w:spacing w:val="-6"/>
          <w:sz w:val="16"/>
        </w:rPr>
        <w:t xml:space="preserve"> </w:t>
      </w:r>
      <w:r>
        <w:rPr>
          <w:b/>
          <w:sz w:val="16"/>
        </w:rPr>
        <w:t>may</w:t>
      </w:r>
      <w:r>
        <w:rPr>
          <w:b/>
          <w:spacing w:val="-6"/>
          <w:sz w:val="16"/>
        </w:rPr>
        <w:t xml:space="preserve"> </w:t>
      </w:r>
      <w:r>
        <w:rPr>
          <w:b/>
          <w:sz w:val="16"/>
        </w:rPr>
        <w:t>be</w:t>
      </w:r>
      <w:r>
        <w:rPr>
          <w:b/>
          <w:spacing w:val="-6"/>
          <w:sz w:val="16"/>
        </w:rPr>
        <w:t xml:space="preserve"> </w:t>
      </w:r>
      <w:r>
        <w:rPr>
          <w:b/>
          <w:sz w:val="16"/>
        </w:rPr>
        <w:t>present</w:t>
      </w:r>
      <w:r>
        <w:rPr>
          <w:b/>
          <w:spacing w:val="-6"/>
          <w:sz w:val="16"/>
        </w:rPr>
        <w:t xml:space="preserve"> </w:t>
      </w:r>
      <w:r>
        <w:rPr>
          <w:b/>
          <w:sz w:val="16"/>
        </w:rPr>
        <w:t>during</w:t>
      </w:r>
      <w:r>
        <w:rPr>
          <w:b/>
          <w:spacing w:val="-6"/>
          <w:sz w:val="16"/>
        </w:rPr>
        <w:t xml:space="preserve"> </w:t>
      </w:r>
      <w:r>
        <w:rPr>
          <w:b/>
          <w:sz w:val="16"/>
        </w:rPr>
        <w:t>the</w:t>
      </w:r>
      <w:r>
        <w:rPr>
          <w:b/>
          <w:spacing w:val="-5"/>
          <w:sz w:val="16"/>
        </w:rPr>
        <w:t xml:space="preserve"> </w:t>
      </w:r>
      <w:r>
        <w:rPr>
          <w:b/>
          <w:spacing w:val="-2"/>
          <w:sz w:val="16"/>
        </w:rPr>
        <w:t>hearing:</w:t>
      </w:r>
    </w:p>
    <w:p w14:paraId="37BA22DA" w14:textId="77777777" w:rsidR="0048358B" w:rsidRDefault="0048358B">
      <w:pPr>
        <w:pStyle w:val="BodyText"/>
        <w:spacing w:before="5"/>
        <w:rPr>
          <w:b/>
          <w:sz w:val="24"/>
        </w:rPr>
      </w:pPr>
    </w:p>
    <w:p w14:paraId="7AD7E1CE" w14:textId="77777777" w:rsidR="0048358B" w:rsidRDefault="00000000">
      <w:pPr>
        <w:spacing w:line="292" w:lineRule="auto"/>
        <w:ind w:left="510" w:right="628"/>
        <w:rPr>
          <w:b/>
          <w:sz w:val="16"/>
        </w:rPr>
      </w:pPr>
      <w:r>
        <w:rPr>
          <w:b/>
          <w:sz w:val="16"/>
        </w:rPr>
        <w:t>For official records, the hearing will be audio taped and a copy provided to both parties if requested in writing.</w:t>
      </w:r>
      <w:r>
        <w:rPr>
          <w:b/>
          <w:spacing w:val="40"/>
          <w:sz w:val="16"/>
        </w:rPr>
        <w:t xml:space="preserve"> </w:t>
      </w:r>
      <w:r>
        <w:rPr>
          <w:b/>
          <w:sz w:val="16"/>
        </w:rPr>
        <w:t>Only panel</w:t>
      </w:r>
      <w:r>
        <w:rPr>
          <w:b/>
          <w:spacing w:val="-4"/>
          <w:sz w:val="16"/>
        </w:rPr>
        <w:t xml:space="preserve"> </w:t>
      </w:r>
      <w:r>
        <w:rPr>
          <w:b/>
          <w:sz w:val="16"/>
        </w:rPr>
        <w:t>members,</w:t>
      </w:r>
      <w:r>
        <w:rPr>
          <w:b/>
          <w:spacing w:val="-4"/>
          <w:sz w:val="16"/>
        </w:rPr>
        <w:t xml:space="preserve"> </w:t>
      </w:r>
      <w:r>
        <w:rPr>
          <w:b/>
          <w:sz w:val="16"/>
        </w:rPr>
        <w:t>the</w:t>
      </w:r>
      <w:r>
        <w:rPr>
          <w:b/>
          <w:spacing w:val="-4"/>
          <w:sz w:val="16"/>
        </w:rPr>
        <w:t xml:space="preserve"> </w:t>
      </w:r>
      <w:proofErr w:type="spellStart"/>
      <w:r>
        <w:rPr>
          <w:b/>
          <w:sz w:val="16"/>
        </w:rPr>
        <w:t>evaluatee</w:t>
      </w:r>
      <w:proofErr w:type="spellEnd"/>
      <w:r>
        <w:rPr>
          <w:b/>
          <w:spacing w:val="-4"/>
          <w:sz w:val="16"/>
        </w:rPr>
        <w:t xml:space="preserve"> </w:t>
      </w:r>
      <w:r>
        <w:rPr>
          <w:b/>
          <w:sz w:val="16"/>
        </w:rPr>
        <w:t>and</w:t>
      </w:r>
      <w:r>
        <w:rPr>
          <w:b/>
          <w:spacing w:val="-4"/>
          <w:sz w:val="16"/>
        </w:rPr>
        <w:t xml:space="preserve"> </w:t>
      </w:r>
      <w:r>
        <w:rPr>
          <w:b/>
          <w:sz w:val="16"/>
        </w:rPr>
        <w:t>evaluator,</w:t>
      </w:r>
      <w:r>
        <w:rPr>
          <w:b/>
          <w:spacing w:val="-4"/>
          <w:sz w:val="16"/>
        </w:rPr>
        <w:t xml:space="preserve"> </w:t>
      </w:r>
      <w:r>
        <w:rPr>
          <w:b/>
          <w:sz w:val="16"/>
        </w:rPr>
        <w:t>and</w:t>
      </w:r>
      <w:r>
        <w:rPr>
          <w:b/>
          <w:spacing w:val="-4"/>
          <w:sz w:val="16"/>
        </w:rPr>
        <w:t xml:space="preserve"> </w:t>
      </w:r>
      <w:r>
        <w:rPr>
          <w:b/>
          <w:sz w:val="16"/>
        </w:rPr>
        <w:t>chosen</w:t>
      </w:r>
      <w:r>
        <w:rPr>
          <w:b/>
          <w:spacing w:val="-4"/>
          <w:sz w:val="16"/>
        </w:rPr>
        <w:t xml:space="preserve"> </w:t>
      </w:r>
      <w:r>
        <w:rPr>
          <w:b/>
          <w:sz w:val="16"/>
        </w:rPr>
        <w:t>representation</w:t>
      </w:r>
      <w:r>
        <w:rPr>
          <w:b/>
          <w:spacing w:val="-4"/>
          <w:sz w:val="16"/>
        </w:rPr>
        <w:t xml:space="preserve"> </w:t>
      </w:r>
      <w:r>
        <w:rPr>
          <w:b/>
          <w:sz w:val="16"/>
        </w:rPr>
        <w:t>will</w:t>
      </w:r>
      <w:r>
        <w:rPr>
          <w:b/>
          <w:spacing w:val="-4"/>
          <w:sz w:val="16"/>
        </w:rPr>
        <w:t xml:space="preserve"> </w:t>
      </w:r>
      <w:r>
        <w:rPr>
          <w:b/>
          <w:sz w:val="16"/>
        </w:rPr>
        <w:t>be</w:t>
      </w:r>
      <w:r>
        <w:rPr>
          <w:b/>
          <w:spacing w:val="-4"/>
          <w:sz w:val="16"/>
        </w:rPr>
        <w:t xml:space="preserve"> </w:t>
      </w:r>
      <w:r>
        <w:rPr>
          <w:b/>
          <w:sz w:val="16"/>
        </w:rPr>
        <w:t>present</w:t>
      </w:r>
      <w:r>
        <w:rPr>
          <w:b/>
          <w:spacing w:val="-4"/>
          <w:sz w:val="16"/>
        </w:rPr>
        <w:t xml:space="preserve"> </w:t>
      </w:r>
      <w:r>
        <w:rPr>
          <w:b/>
          <w:sz w:val="16"/>
        </w:rPr>
        <w:t>at</w:t>
      </w:r>
      <w:r>
        <w:rPr>
          <w:b/>
          <w:spacing w:val="-4"/>
          <w:sz w:val="16"/>
        </w:rPr>
        <w:t xml:space="preserve"> </w:t>
      </w:r>
      <w:r>
        <w:rPr>
          <w:b/>
          <w:sz w:val="16"/>
        </w:rPr>
        <w:t>the</w:t>
      </w:r>
      <w:r>
        <w:rPr>
          <w:b/>
          <w:spacing w:val="-4"/>
          <w:sz w:val="16"/>
        </w:rPr>
        <w:t xml:space="preserve"> </w:t>
      </w:r>
      <w:r>
        <w:rPr>
          <w:b/>
          <w:sz w:val="16"/>
        </w:rPr>
        <w:t>hearing.</w:t>
      </w:r>
      <w:r>
        <w:rPr>
          <w:b/>
          <w:spacing w:val="-4"/>
          <w:sz w:val="16"/>
        </w:rPr>
        <w:t xml:space="preserve"> </w:t>
      </w:r>
      <w:r>
        <w:rPr>
          <w:b/>
          <w:sz w:val="16"/>
        </w:rPr>
        <w:t>Witnesses</w:t>
      </w:r>
      <w:r>
        <w:rPr>
          <w:b/>
          <w:spacing w:val="-4"/>
          <w:sz w:val="16"/>
        </w:rPr>
        <w:t xml:space="preserve"> </w:t>
      </w:r>
      <w:r>
        <w:rPr>
          <w:b/>
          <w:sz w:val="16"/>
        </w:rPr>
        <w:t>may</w:t>
      </w:r>
      <w:r>
        <w:rPr>
          <w:b/>
          <w:spacing w:val="-4"/>
          <w:sz w:val="16"/>
        </w:rPr>
        <w:t xml:space="preserve"> </w:t>
      </w:r>
      <w:r>
        <w:rPr>
          <w:b/>
          <w:sz w:val="16"/>
        </w:rPr>
        <w:t xml:space="preserve">be </w:t>
      </w:r>
      <w:proofErr w:type="gramStart"/>
      <w:r>
        <w:rPr>
          <w:b/>
          <w:sz w:val="16"/>
        </w:rPr>
        <w:t>presented, but</w:t>
      </w:r>
      <w:proofErr w:type="gramEnd"/>
      <w:r>
        <w:rPr>
          <w:b/>
          <w:sz w:val="16"/>
        </w:rPr>
        <w:t xml:space="preserve"> will be called in one at a time and will not be allowed to observe the proceedings.</w:t>
      </w:r>
    </w:p>
    <w:p w14:paraId="46FE8928" w14:textId="77777777" w:rsidR="0048358B" w:rsidRDefault="0048358B">
      <w:pPr>
        <w:pStyle w:val="BodyText"/>
        <w:rPr>
          <w:b/>
          <w:sz w:val="21"/>
        </w:rPr>
      </w:pPr>
    </w:p>
    <w:p w14:paraId="2DE09DF9" w14:textId="77777777" w:rsidR="0048358B" w:rsidRDefault="00000000">
      <w:pPr>
        <w:ind w:left="554"/>
        <w:rPr>
          <w:b/>
          <w:sz w:val="16"/>
        </w:rPr>
      </w:pPr>
      <w:r>
        <w:rPr>
          <w:b/>
          <w:sz w:val="16"/>
        </w:rPr>
        <w:t>The</w:t>
      </w:r>
      <w:r>
        <w:rPr>
          <w:b/>
          <w:spacing w:val="-6"/>
          <w:sz w:val="16"/>
        </w:rPr>
        <w:t xml:space="preserve"> </w:t>
      </w:r>
      <w:r>
        <w:rPr>
          <w:b/>
          <w:sz w:val="16"/>
        </w:rPr>
        <w:t>following</w:t>
      </w:r>
      <w:r>
        <w:rPr>
          <w:b/>
          <w:spacing w:val="-6"/>
          <w:sz w:val="16"/>
        </w:rPr>
        <w:t xml:space="preserve"> </w:t>
      </w:r>
      <w:r>
        <w:rPr>
          <w:b/>
          <w:sz w:val="16"/>
        </w:rPr>
        <w:t>procedures</w:t>
      </w:r>
      <w:r>
        <w:rPr>
          <w:b/>
          <w:spacing w:val="-6"/>
          <w:sz w:val="16"/>
        </w:rPr>
        <w:t xml:space="preserve"> </w:t>
      </w:r>
      <w:r>
        <w:rPr>
          <w:b/>
          <w:sz w:val="16"/>
        </w:rPr>
        <w:t>will</w:t>
      </w:r>
      <w:r>
        <w:rPr>
          <w:b/>
          <w:spacing w:val="-6"/>
          <w:sz w:val="16"/>
        </w:rPr>
        <w:t xml:space="preserve"> </w:t>
      </w:r>
      <w:r>
        <w:rPr>
          <w:b/>
          <w:sz w:val="16"/>
        </w:rPr>
        <w:t>be</w:t>
      </w:r>
      <w:r>
        <w:rPr>
          <w:b/>
          <w:spacing w:val="-6"/>
          <w:sz w:val="16"/>
        </w:rPr>
        <w:t xml:space="preserve"> </w:t>
      </w:r>
      <w:r>
        <w:rPr>
          <w:b/>
          <w:sz w:val="16"/>
        </w:rPr>
        <w:t>implemented</w:t>
      </w:r>
      <w:r>
        <w:rPr>
          <w:b/>
          <w:spacing w:val="-6"/>
          <w:sz w:val="16"/>
        </w:rPr>
        <w:t xml:space="preserve"> </w:t>
      </w:r>
      <w:r>
        <w:rPr>
          <w:b/>
          <w:sz w:val="16"/>
        </w:rPr>
        <w:t>during</w:t>
      </w:r>
      <w:r>
        <w:rPr>
          <w:b/>
          <w:spacing w:val="-6"/>
          <w:sz w:val="16"/>
        </w:rPr>
        <w:t xml:space="preserve"> </w:t>
      </w:r>
      <w:r>
        <w:rPr>
          <w:b/>
          <w:sz w:val="16"/>
        </w:rPr>
        <w:t>the</w:t>
      </w:r>
      <w:r>
        <w:rPr>
          <w:b/>
          <w:spacing w:val="-6"/>
          <w:sz w:val="16"/>
        </w:rPr>
        <w:t xml:space="preserve"> </w:t>
      </w:r>
      <w:r>
        <w:rPr>
          <w:b/>
          <w:spacing w:val="-2"/>
          <w:sz w:val="16"/>
        </w:rPr>
        <w:t>hearings:</w:t>
      </w:r>
    </w:p>
    <w:p w14:paraId="1D191627" w14:textId="77777777" w:rsidR="0048358B" w:rsidRDefault="00000000" w:rsidP="00E613D4">
      <w:pPr>
        <w:pStyle w:val="ListParagraph"/>
        <w:numPr>
          <w:ilvl w:val="0"/>
          <w:numId w:val="3"/>
        </w:numPr>
        <w:tabs>
          <w:tab w:val="left" w:pos="1230"/>
        </w:tabs>
        <w:spacing w:before="161" w:line="292" w:lineRule="auto"/>
        <w:ind w:right="1092"/>
        <w:rPr>
          <w:b/>
          <w:sz w:val="16"/>
        </w:rPr>
      </w:pPr>
      <w:r>
        <w:rPr>
          <w:b/>
          <w:sz w:val="16"/>
        </w:rPr>
        <w:t>The</w:t>
      </w:r>
      <w:r>
        <w:rPr>
          <w:b/>
          <w:spacing w:val="-4"/>
          <w:sz w:val="16"/>
        </w:rPr>
        <w:t xml:space="preserve"> </w:t>
      </w:r>
      <w:r>
        <w:rPr>
          <w:b/>
          <w:sz w:val="16"/>
        </w:rPr>
        <w:t>Chairperson</w:t>
      </w:r>
      <w:r>
        <w:rPr>
          <w:b/>
          <w:spacing w:val="-4"/>
          <w:sz w:val="16"/>
        </w:rPr>
        <w:t xml:space="preserve"> </w:t>
      </w:r>
      <w:r>
        <w:rPr>
          <w:b/>
          <w:sz w:val="16"/>
        </w:rPr>
        <w:t>of</w:t>
      </w:r>
      <w:r>
        <w:rPr>
          <w:b/>
          <w:spacing w:val="-4"/>
          <w:sz w:val="16"/>
        </w:rPr>
        <w:t xml:space="preserve"> </w:t>
      </w:r>
      <w:r>
        <w:rPr>
          <w:b/>
          <w:sz w:val="16"/>
        </w:rPr>
        <w:t>the</w:t>
      </w:r>
      <w:r>
        <w:rPr>
          <w:b/>
          <w:spacing w:val="-10"/>
          <w:sz w:val="16"/>
        </w:rPr>
        <w:t xml:space="preserve"> </w:t>
      </w:r>
      <w:r>
        <w:rPr>
          <w:b/>
          <w:sz w:val="16"/>
        </w:rPr>
        <w:t>Appeals</w:t>
      </w:r>
      <w:r>
        <w:rPr>
          <w:b/>
          <w:spacing w:val="-4"/>
          <w:sz w:val="16"/>
        </w:rPr>
        <w:t xml:space="preserve"> </w:t>
      </w:r>
      <w:r>
        <w:rPr>
          <w:b/>
          <w:sz w:val="16"/>
        </w:rPr>
        <w:t>Panel</w:t>
      </w:r>
      <w:r>
        <w:rPr>
          <w:b/>
          <w:spacing w:val="-4"/>
          <w:sz w:val="16"/>
        </w:rPr>
        <w:t xml:space="preserve"> </w:t>
      </w:r>
      <w:r>
        <w:rPr>
          <w:b/>
          <w:sz w:val="16"/>
        </w:rPr>
        <w:t>will</w:t>
      </w:r>
      <w:r>
        <w:rPr>
          <w:b/>
          <w:spacing w:val="-4"/>
          <w:sz w:val="16"/>
        </w:rPr>
        <w:t xml:space="preserve"> </w:t>
      </w:r>
      <w:r>
        <w:rPr>
          <w:b/>
          <w:sz w:val="16"/>
        </w:rPr>
        <w:t>convene the</w:t>
      </w:r>
      <w:r>
        <w:rPr>
          <w:b/>
          <w:spacing w:val="-4"/>
          <w:sz w:val="16"/>
        </w:rPr>
        <w:t xml:space="preserve"> </w:t>
      </w:r>
      <w:r>
        <w:rPr>
          <w:b/>
          <w:sz w:val="16"/>
        </w:rPr>
        <w:t>hearing,</w:t>
      </w:r>
      <w:r>
        <w:rPr>
          <w:b/>
          <w:spacing w:val="-4"/>
          <w:sz w:val="16"/>
        </w:rPr>
        <w:t xml:space="preserve"> </w:t>
      </w:r>
      <w:r>
        <w:rPr>
          <w:b/>
          <w:sz w:val="16"/>
        </w:rPr>
        <w:t>review</w:t>
      </w:r>
      <w:r>
        <w:rPr>
          <w:b/>
          <w:spacing w:val="-4"/>
          <w:sz w:val="16"/>
        </w:rPr>
        <w:t xml:space="preserve"> </w:t>
      </w:r>
      <w:r>
        <w:rPr>
          <w:b/>
          <w:sz w:val="16"/>
        </w:rPr>
        <w:t>procedures</w:t>
      </w:r>
      <w:r>
        <w:rPr>
          <w:b/>
          <w:spacing w:val="-4"/>
          <w:sz w:val="16"/>
        </w:rPr>
        <w:t xml:space="preserve"> </w:t>
      </w:r>
      <w:r>
        <w:rPr>
          <w:b/>
          <w:sz w:val="16"/>
        </w:rPr>
        <w:t>and</w:t>
      </w:r>
      <w:r>
        <w:rPr>
          <w:b/>
          <w:spacing w:val="-4"/>
          <w:sz w:val="16"/>
        </w:rPr>
        <w:t xml:space="preserve"> </w:t>
      </w:r>
      <w:r>
        <w:rPr>
          <w:b/>
          <w:sz w:val="16"/>
        </w:rPr>
        <w:t>clarify</w:t>
      </w:r>
      <w:r>
        <w:rPr>
          <w:b/>
          <w:spacing w:val="-4"/>
          <w:sz w:val="16"/>
        </w:rPr>
        <w:t xml:space="preserve"> </w:t>
      </w:r>
      <w:r>
        <w:rPr>
          <w:b/>
          <w:sz w:val="16"/>
        </w:rPr>
        <w:t>the</w:t>
      </w:r>
      <w:r>
        <w:rPr>
          <w:b/>
          <w:spacing w:val="-4"/>
          <w:sz w:val="16"/>
        </w:rPr>
        <w:t xml:space="preserve"> </w:t>
      </w:r>
      <w:r>
        <w:rPr>
          <w:b/>
          <w:sz w:val="16"/>
        </w:rPr>
        <w:t xml:space="preserve">Panel’s </w:t>
      </w:r>
      <w:r>
        <w:rPr>
          <w:b/>
          <w:spacing w:val="-2"/>
          <w:sz w:val="16"/>
        </w:rPr>
        <w:t>responsibilities.</w:t>
      </w:r>
    </w:p>
    <w:p w14:paraId="66738E96" w14:textId="77777777" w:rsidR="0048358B" w:rsidRDefault="00000000" w:rsidP="00E613D4">
      <w:pPr>
        <w:pStyle w:val="ListParagraph"/>
        <w:numPr>
          <w:ilvl w:val="0"/>
          <w:numId w:val="3"/>
        </w:numPr>
        <w:tabs>
          <w:tab w:val="left" w:pos="1229"/>
        </w:tabs>
        <w:spacing w:before="1"/>
        <w:ind w:left="1229" w:hanging="359"/>
        <w:rPr>
          <w:b/>
          <w:sz w:val="16"/>
        </w:rPr>
      </w:pPr>
      <w:r>
        <w:rPr>
          <w:b/>
          <w:sz w:val="16"/>
        </w:rPr>
        <w:t>Each</w:t>
      </w:r>
      <w:r>
        <w:rPr>
          <w:b/>
          <w:spacing w:val="-7"/>
          <w:sz w:val="16"/>
        </w:rPr>
        <w:t xml:space="preserve"> </w:t>
      </w:r>
      <w:r>
        <w:rPr>
          <w:b/>
          <w:sz w:val="16"/>
        </w:rPr>
        <w:t>party</w:t>
      </w:r>
      <w:r>
        <w:rPr>
          <w:b/>
          <w:spacing w:val="-4"/>
          <w:sz w:val="16"/>
        </w:rPr>
        <w:t xml:space="preserve"> </w:t>
      </w:r>
      <w:r>
        <w:rPr>
          <w:b/>
          <w:sz w:val="16"/>
        </w:rPr>
        <w:t>will</w:t>
      </w:r>
      <w:r>
        <w:rPr>
          <w:b/>
          <w:spacing w:val="-5"/>
          <w:sz w:val="16"/>
        </w:rPr>
        <w:t xml:space="preserve"> </w:t>
      </w:r>
      <w:r>
        <w:rPr>
          <w:b/>
          <w:sz w:val="16"/>
        </w:rPr>
        <w:t>be</w:t>
      </w:r>
      <w:r>
        <w:rPr>
          <w:b/>
          <w:spacing w:val="-4"/>
          <w:sz w:val="16"/>
        </w:rPr>
        <w:t xml:space="preserve"> </w:t>
      </w:r>
      <w:r>
        <w:rPr>
          <w:b/>
          <w:sz w:val="16"/>
        </w:rPr>
        <w:t>allowed</w:t>
      </w:r>
      <w:r>
        <w:rPr>
          <w:b/>
          <w:spacing w:val="-5"/>
          <w:sz w:val="16"/>
        </w:rPr>
        <w:t xml:space="preserve"> </w:t>
      </w:r>
      <w:r>
        <w:rPr>
          <w:b/>
          <w:sz w:val="16"/>
        </w:rPr>
        <w:t>to</w:t>
      </w:r>
      <w:r>
        <w:rPr>
          <w:b/>
          <w:spacing w:val="-4"/>
          <w:sz w:val="16"/>
        </w:rPr>
        <w:t xml:space="preserve"> </w:t>
      </w:r>
      <w:r>
        <w:rPr>
          <w:b/>
          <w:sz w:val="16"/>
        </w:rPr>
        <w:t>make</w:t>
      </w:r>
      <w:r>
        <w:rPr>
          <w:b/>
          <w:spacing w:val="-5"/>
          <w:sz w:val="16"/>
        </w:rPr>
        <w:t xml:space="preserve"> </w:t>
      </w:r>
      <w:r>
        <w:rPr>
          <w:b/>
          <w:sz w:val="16"/>
        </w:rPr>
        <w:t>a</w:t>
      </w:r>
      <w:r>
        <w:rPr>
          <w:b/>
          <w:spacing w:val="-4"/>
          <w:sz w:val="16"/>
        </w:rPr>
        <w:t xml:space="preserve"> </w:t>
      </w:r>
      <w:r>
        <w:rPr>
          <w:b/>
          <w:sz w:val="16"/>
        </w:rPr>
        <w:t>statement</w:t>
      </w:r>
      <w:r>
        <w:rPr>
          <w:b/>
          <w:spacing w:val="-5"/>
          <w:sz w:val="16"/>
        </w:rPr>
        <w:t xml:space="preserve"> </w:t>
      </w:r>
      <w:r>
        <w:rPr>
          <w:b/>
          <w:sz w:val="16"/>
        </w:rPr>
        <w:t>of</w:t>
      </w:r>
      <w:r>
        <w:rPr>
          <w:b/>
          <w:spacing w:val="-4"/>
          <w:sz w:val="16"/>
        </w:rPr>
        <w:t xml:space="preserve"> </w:t>
      </w:r>
      <w:r>
        <w:rPr>
          <w:b/>
          <w:sz w:val="16"/>
        </w:rPr>
        <w:t>claim.</w:t>
      </w:r>
      <w:r>
        <w:rPr>
          <w:b/>
          <w:spacing w:val="-5"/>
          <w:sz w:val="16"/>
        </w:rPr>
        <w:t xml:space="preserve"> </w:t>
      </w:r>
      <w:r>
        <w:rPr>
          <w:b/>
          <w:sz w:val="16"/>
        </w:rPr>
        <w:t>The</w:t>
      </w:r>
      <w:r>
        <w:rPr>
          <w:b/>
          <w:spacing w:val="-4"/>
          <w:sz w:val="16"/>
        </w:rPr>
        <w:t xml:space="preserve"> </w:t>
      </w:r>
      <w:proofErr w:type="spellStart"/>
      <w:r>
        <w:rPr>
          <w:b/>
          <w:sz w:val="16"/>
        </w:rPr>
        <w:t>evaluatee</w:t>
      </w:r>
      <w:proofErr w:type="spellEnd"/>
      <w:r>
        <w:rPr>
          <w:b/>
          <w:spacing w:val="-5"/>
          <w:sz w:val="16"/>
        </w:rPr>
        <w:t xml:space="preserve"> </w:t>
      </w:r>
      <w:r>
        <w:rPr>
          <w:b/>
          <w:sz w:val="16"/>
        </w:rPr>
        <w:t>will</w:t>
      </w:r>
      <w:r>
        <w:rPr>
          <w:b/>
          <w:spacing w:val="-4"/>
          <w:sz w:val="16"/>
        </w:rPr>
        <w:t xml:space="preserve"> </w:t>
      </w:r>
      <w:r>
        <w:rPr>
          <w:b/>
          <w:sz w:val="16"/>
        </w:rPr>
        <w:t>begin,</w:t>
      </w:r>
      <w:r>
        <w:rPr>
          <w:b/>
          <w:spacing w:val="-5"/>
          <w:sz w:val="16"/>
        </w:rPr>
        <w:t xml:space="preserve"> </w:t>
      </w:r>
      <w:r>
        <w:rPr>
          <w:b/>
          <w:sz w:val="16"/>
        </w:rPr>
        <w:t>followed</w:t>
      </w:r>
      <w:r>
        <w:rPr>
          <w:b/>
          <w:spacing w:val="-4"/>
          <w:sz w:val="16"/>
        </w:rPr>
        <w:t xml:space="preserve"> </w:t>
      </w:r>
      <w:r>
        <w:rPr>
          <w:b/>
          <w:sz w:val="16"/>
        </w:rPr>
        <w:t>by</w:t>
      </w:r>
      <w:r>
        <w:rPr>
          <w:b/>
          <w:spacing w:val="-5"/>
          <w:sz w:val="16"/>
        </w:rPr>
        <w:t xml:space="preserve"> </w:t>
      </w:r>
      <w:r>
        <w:rPr>
          <w:b/>
          <w:sz w:val="16"/>
        </w:rPr>
        <w:t>the</w:t>
      </w:r>
      <w:r>
        <w:rPr>
          <w:b/>
          <w:spacing w:val="-4"/>
          <w:sz w:val="16"/>
        </w:rPr>
        <w:t xml:space="preserve"> </w:t>
      </w:r>
      <w:r>
        <w:rPr>
          <w:b/>
          <w:spacing w:val="-2"/>
          <w:sz w:val="16"/>
        </w:rPr>
        <w:t>evaluator.</w:t>
      </w:r>
    </w:p>
    <w:p w14:paraId="7A320813" w14:textId="77777777" w:rsidR="0048358B" w:rsidRDefault="00000000" w:rsidP="00E613D4">
      <w:pPr>
        <w:pStyle w:val="ListParagraph"/>
        <w:numPr>
          <w:ilvl w:val="0"/>
          <w:numId w:val="3"/>
        </w:numPr>
        <w:tabs>
          <w:tab w:val="left" w:pos="1229"/>
        </w:tabs>
        <w:spacing w:before="41"/>
        <w:ind w:left="1229" w:hanging="359"/>
        <w:rPr>
          <w:b/>
          <w:sz w:val="16"/>
        </w:rPr>
      </w:pPr>
      <w:r>
        <w:rPr>
          <w:b/>
          <w:sz w:val="16"/>
        </w:rPr>
        <w:t>The</w:t>
      </w:r>
      <w:r>
        <w:rPr>
          <w:b/>
          <w:spacing w:val="-5"/>
          <w:sz w:val="16"/>
        </w:rPr>
        <w:t xml:space="preserve"> </w:t>
      </w:r>
      <w:r>
        <w:rPr>
          <w:b/>
          <w:sz w:val="16"/>
        </w:rPr>
        <w:t>panel</w:t>
      </w:r>
      <w:r>
        <w:rPr>
          <w:b/>
          <w:spacing w:val="-5"/>
          <w:sz w:val="16"/>
        </w:rPr>
        <w:t xml:space="preserve"> </w:t>
      </w:r>
      <w:r>
        <w:rPr>
          <w:b/>
          <w:sz w:val="16"/>
        </w:rPr>
        <w:t>may</w:t>
      </w:r>
      <w:r>
        <w:rPr>
          <w:b/>
          <w:spacing w:val="-5"/>
          <w:sz w:val="16"/>
        </w:rPr>
        <w:t xml:space="preserve"> </w:t>
      </w:r>
      <w:r>
        <w:rPr>
          <w:b/>
          <w:sz w:val="16"/>
        </w:rPr>
        <w:t>question</w:t>
      </w:r>
      <w:r>
        <w:rPr>
          <w:b/>
          <w:spacing w:val="-5"/>
          <w:sz w:val="16"/>
        </w:rPr>
        <w:t xml:space="preserve"> </w:t>
      </w:r>
      <w:r>
        <w:rPr>
          <w:b/>
          <w:sz w:val="16"/>
        </w:rPr>
        <w:t>the</w:t>
      </w:r>
      <w:r>
        <w:rPr>
          <w:b/>
          <w:spacing w:val="-5"/>
          <w:sz w:val="16"/>
        </w:rPr>
        <w:t xml:space="preserve"> </w:t>
      </w:r>
      <w:proofErr w:type="spellStart"/>
      <w:r>
        <w:rPr>
          <w:b/>
          <w:sz w:val="16"/>
        </w:rPr>
        <w:t>evaluatee</w:t>
      </w:r>
      <w:proofErr w:type="spellEnd"/>
      <w:r>
        <w:rPr>
          <w:b/>
          <w:spacing w:val="-5"/>
          <w:sz w:val="16"/>
        </w:rPr>
        <w:t xml:space="preserve"> </w:t>
      </w:r>
      <w:r>
        <w:rPr>
          <w:b/>
          <w:sz w:val="16"/>
        </w:rPr>
        <w:t>and</w:t>
      </w:r>
      <w:r>
        <w:rPr>
          <w:b/>
          <w:spacing w:val="-4"/>
          <w:sz w:val="16"/>
        </w:rPr>
        <w:t xml:space="preserve"> </w:t>
      </w:r>
      <w:r>
        <w:rPr>
          <w:b/>
          <w:spacing w:val="-2"/>
          <w:sz w:val="16"/>
        </w:rPr>
        <w:t>evaluator.</w:t>
      </w:r>
    </w:p>
    <w:p w14:paraId="6C6CBD35" w14:textId="77777777" w:rsidR="0048358B" w:rsidRDefault="00000000" w:rsidP="00E613D4">
      <w:pPr>
        <w:pStyle w:val="ListParagraph"/>
        <w:numPr>
          <w:ilvl w:val="0"/>
          <w:numId w:val="3"/>
        </w:numPr>
        <w:tabs>
          <w:tab w:val="left" w:pos="1230"/>
        </w:tabs>
        <w:spacing w:before="41" w:line="292" w:lineRule="auto"/>
        <w:ind w:right="643"/>
        <w:rPr>
          <w:b/>
          <w:sz w:val="16"/>
        </w:rPr>
      </w:pPr>
      <w:r>
        <w:rPr>
          <w:b/>
          <w:sz w:val="16"/>
        </w:rPr>
        <w:t>The</w:t>
      </w:r>
      <w:r>
        <w:rPr>
          <w:b/>
          <w:spacing w:val="-3"/>
          <w:sz w:val="16"/>
        </w:rPr>
        <w:t xml:space="preserve"> </w:t>
      </w:r>
      <w:r>
        <w:rPr>
          <w:b/>
          <w:sz w:val="16"/>
        </w:rPr>
        <w:t>Chairperson</w:t>
      </w:r>
      <w:r>
        <w:rPr>
          <w:b/>
          <w:spacing w:val="-3"/>
          <w:sz w:val="16"/>
        </w:rPr>
        <w:t xml:space="preserve"> </w:t>
      </w:r>
      <w:r>
        <w:rPr>
          <w:b/>
          <w:sz w:val="16"/>
        </w:rPr>
        <w:t>may</w:t>
      </w:r>
      <w:r>
        <w:rPr>
          <w:b/>
          <w:spacing w:val="-3"/>
          <w:sz w:val="16"/>
        </w:rPr>
        <w:t xml:space="preserve"> </w:t>
      </w:r>
      <w:r>
        <w:rPr>
          <w:b/>
          <w:sz w:val="16"/>
        </w:rPr>
        <w:t>disallow</w:t>
      </w:r>
      <w:r>
        <w:rPr>
          <w:b/>
          <w:spacing w:val="-3"/>
          <w:sz w:val="16"/>
        </w:rPr>
        <w:t xml:space="preserve"> </w:t>
      </w:r>
      <w:r>
        <w:rPr>
          <w:b/>
          <w:sz w:val="16"/>
        </w:rPr>
        <w:t>materials</w:t>
      </w:r>
      <w:r>
        <w:rPr>
          <w:b/>
          <w:spacing w:val="-3"/>
          <w:sz w:val="16"/>
        </w:rPr>
        <w:t xml:space="preserve"> </w:t>
      </w:r>
      <w:r>
        <w:rPr>
          <w:b/>
          <w:sz w:val="16"/>
        </w:rPr>
        <w:t>and/or</w:t>
      </w:r>
      <w:r>
        <w:rPr>
          <w:b/>
          <w:spacing w:val="-3"/>
          <w:sz w:val="16"/>
        </w:rPr>
        <w:t xml:space="preserve"> </w:t>
      </w:r>
      <w:r>
        <w:rPr>
          <w:b/>
          <w:sz w:val="16"/>
        </w:rPr>
        <w:t>information</w:t>
      </w:r>
      <w:r>
        <w:rPr>
          <w:b/>
          <w:spacing w:val="-3"/>
          <w:sz w:val="16"/>
        </w:rPr>
        <w:t xml:space="preserve"> </w:t>
      </w:r>
      <w:r>
        <w:rPr>
          <w:b/>
          <w:sz w:val="16"/>
        </w:rPr>
        <w:t>to</w:t>
      </w:r>
      <w:r>
        <w:rPr>
          <w:b/>
          <w:spacing w:val="-3"/>
          <w:sz w:val="16"/>
        </w:rPr>
        <w:t xml:space="preserve"> </w:t>
      </w:r>
      <w:r>
        <w:rPr>
          <w:b/>
          <w:sz w:val="16"/>
        </w:rPr>
        <w:t>be</w:t>
      </w:r>
      <w:r>
        <w:rPr>
          <w:b/>
          <w:spacing w:val="-3"/>
          <w:sz w:val="16"/>
        </w:rPr>
        <w:t xml:space="preserve"> </w:t>
      </w:r>
      <w:r>
        <w:rPr>
          <w:b/>
          <w:sz w:val="16"/>
        </w:rPr>
        <w:t>presented</w:t>
      </w:r>
      <w:r>
        <w:rPr>
          <w:b/>
          <w:spacing w:val="-3"/>
          <w:sz w:val="16"/>
        </w:rPr>
        <w:t xml:space="preserve"> </w:t>
      </w:r>
      <w:r>
        <w:rPr>
          <w:b/>
          <w:sz w:val="16"/>
        </w:rPr>
        <w:t>or</w:t>
      </w:r>
      <w:r>
        <w:rPr>
          <w:b/>
          <w:spacing w:val="-3"/>
          <w:sz w:val="16"/>
        </w:rPr>
        <w:t xml:space="preserve"> </w:t>
      </w:r>
      <w:r>
        <w:rPr>
          <w:b/>
          <w:sz w:val="16"/>
        </w:rPr>
        <w:t>used</w:t>
      </w:r>
      <w:r>
        <w:rPr>
          <w:b/>
          <w:spacing w:val="-3"/>
          <w:sz w:val="16"/>
        </w:rPr>
        <w:t xml:space="preserve"> </w:t>
      </w:r>
      <w:r>
        <w:rPr>
          <w:b/>
          <w:sz w:val="16"/>
        </w:rPr>
        <w:t>in</w:t>
      </w:r>
      <w:r>
        <w:rPr>
          <w:b/>
          <w:spacing w:val="-3"/>
          <w:sz w:val="16"/>
        </w:rPr>
        <w:t xml:space="preserve"> </w:t>
      </w:r>
      <w:r>
        <w:rPr>
          <w:b/>
          <w:sz w:val="16"/>
        </w:rPr>
        <w:t>the</w:t>
      </w:r>
      <w:r>
        <w:rPr>
          <w:b/>
          <w:spacing w:val="-3"/>
          <w:sz w:val="16"/>
        </w:rPr>
        <w:t xml:space="preserve"> </w:t>
      </w:r>
      <w:r>
        <w:rPr>
          <w:b/>
          <w:sz w:val="16"/>
        </w:rPr>
        <w:t>hearing</w:t>
      </w:r>
      <w:r>
        <w:rPr>
          <w:b/>
          <w:spacing w:val="-3"/>
          <w:sz w:val="16"/>
        </w:rPr>
        <w:t xml:space="preserve"> </w:t>
      </w:r>
      <w:r>
        <w:rPr>
          <w:b/>
          <w:sz w:val="16"/>
        </w:rPr>
        <w:t>when</w:t>
      </w:r>
      <w:r>
        <w:rPr>
          <w:b/>
          <w:spacing w:val="-3"/>
          <w:sz w:val="16"/>
        </w:rPr>
        <w:t xml:space="preserve"> </w:t>
      </w:r>
      <w:r>
        <w:rPr>
          <w:b/>
          <w:sz w:val="16"/>
        </w:rPr>
        <w:t>he/she determines that such materials and/or information is not relevant to the appeal.</w:t>
      </w:r>
    </w:p>
    <w:p w14:paraId="22A38148" w14:textId="77777777" w:rsidR="0048358B" w:rsidRDefault="00000000" w:rsidP="00E613D4">
      <w:pPr>
        <w:pStyle w:val="ListParagraph"/>
        <w:numPr>
          <w:ilvl w:val="0"/>
          <w:numId w:val="3"/>
        </w:numPr>
        <w:tabs>
          <w:tab w:val="left" w:pos="1229"/>
        </w:tabs>
        <w:spacing w:before="1"/>
        <w:ind w:left="1229" w:hanging="359"/>
        <w:rPr>
          <w:b/>
          <w:sz w:val="16"/>
        </w:rPr>
      </w:pPr>
      <w:r>
        <w:rPr>
          <w:b/>
          <w:sz w:val="16"/>
        </w:rPr>
        <w:t>Each</w:t>
      </w:r>
      <w:r>
        <w:rPr>
          <w:b/>
          <w:spacing w:val="-8"/>
          <w:sz w:val="16"/>
        </w:rPr>
        <w:t xml:space="preserve"> </w:t>
      </w:r>
      <w:r>
        <w:rPr>
          <w:b/>
          <w:sz w:val="16"/>
        </w:rPr>
        <w:t>party</w:t>
      </w:r>
      <w:r>
        <w:rPr>
          <w:b/>
          <w:spacing w:val="-5"/>
          <w:sz w:val="16"/>
        </w:rPr>
        <w:t xml:space="preserve"> </w:t>
      </w:r>
      <w:r>
        <w:rPr>
          <w:b/>
          <w:sz w:val="16"/>
        </w:rPr>
        <w:t>(evaluator</w:t>
      </w:r>
      <w:r>
        <w:rPr>
          <w:b/>
          <w:spacing w:val="-5"/>
          <w:sz w:val="16"/>
        </w:rPr>
        <w:t xml:space="preserve"> </w:t>
      </w:r>
      <w:r>
        <w:rPr>
          <w:b/>
          <w:sz w:val="16"/>
        </w:rPr>
        <w:t>and</w:t>
      </w:r>
      <w:r>
        <w:rPr>
          <w:b/>
          <w:spacing w:val="-5"/>
          <w:sz w:val="16"/>
        </w:rPr>
        <w:t xml:space="preserve"> </w:t>
      </w:r>
      <w:proofErr w:type="spellStart"/>
      <w:r>
        <w:rPr>
          <w:b/>
          <w:sz w:val="16"/>
        </w:rPr>
        <w:t>evaluatee</w:t>
      </w:r>
      <w:proofErr w:type="spellEnd"/>
      <w:r>
        <w:rPr>
          <w:b/>
          <w:sz w:val="16"/>
        </w:rPr>
        <w:t>)</w:t>
      </w:r>
      <w:r>
        <w:rPr>
          <w:b/>
          <w:spacing w:val="-5"/>
          <w:sz w:val="16"/>
        </w:rPr>
        <w:t xml:space="preserve"> </w:t>
      </w:r>
      <w:r>
        <w:rPr>
          <w:b/>
          <w:sz w:val="16"/>
        </w:rPr>
        <w:t>will</w:t>
      </w:r>
      <w:r>
        <w:rPr>
          <w:b/>
          <w:spacing w:val="-5"/>
          <w:sz w:val="16"/>
        </w:rPr>
        <w:t xml:space="preserve"> </w:t>
      </w:r>
      <w:r>
        <w:rPr>
          <w:b/>
          <w:sz w:val="16"/>
        </w:rPr>
        <w:t>be</w:t>
      </w:r>
      <w:r>
        <w:rPr>
          <w:b/>
          <w:spacing w:val="-5"/>
          <w:sz w:val="16"/>
        </w:rPr>
        <w:t xml:space="preserve"> </w:t>
      </w:r>
      <w:r>
        <w:rPr>
          <w:b/>
          <w:sz w:val="16"/>
        </w:rPr>
        <w:t>asked</w:t>
      </w:r>
      <w:r>
        <w:rPr>
          <w:b/>
          <w:spacing w:val="-5"/>
          <w:sz w:val="16"/>
        </w:rPr>
        <w:t xml:space="preserve"> </w:t>
      </w:r>
      <w:r>
        <w:rPr>
          <w:b/>
          <w:sz w:val="16"/>
        </w:rPr>
        <w:t>to</w:t>
      </w:r>
      <w:r>
        <w:rPr>
          <w:b/>
          <w:spacing w:val="-5"/>
          <w:sz w:val="16"/>
        </w:rPr>
        <w:t xml:space="preserve"> </w:t>
      </w:r>
      <w:r>
        <w:rPr>
          <w:b/>
          <w:sz w:val="16"/>
        </w:rPr>
        <w:t>make</w:t>
      </w:r>
      <w:r>
        <w:rPr>
          <w:b/>
          <w:spacing w:val="-5"/>
          <w:sz w:val="16"/>
        </w:rPr>
        <w:t xml:space="preserve"> </w:t>
      </w:r>
      <w:r>
        <w:rPr>
          <w:b/>
          <w:sz w:val="16"/>
        </w:rPr>
        <w:t>closing</w:t>
      </w:r>
      <w:r>
        <w:rPr>
          <w:b/>
          <w:spacing w:val="-5"/>
          <w:sz w:val="16"/>
        </w:rPr>
        <w:t xml:space="preserve"> </w:t>
      </w:r>
      <w:r>
        <w:rPr>
          <w:b/>
          <w:spacing w:val="-2"/>
          <w:sz w:val="16"/>
        </w:rPr>
        <w:t>remarks.</w:t>
      </w:r>
    </w:p>
    <w:p w14:paraId="75A377B4" w14:textId="77777777" w:rsidR="0048358B" w:rsidRDefault="00000000" w:rsidP="00E613D4">
      <w:pPr>
        <w:pStyle w:val="ListParagraph"/>
        <w:numPr>
          <w:ilvl w:val="0"/>
          <w:numId w:val="3"/>
        </w:numPr>
        <w:tabs>
          <w:tab w:val="left" w:pos="1229"/>
        </w:tabs>
        <w:spacing w:before="41"/>
        <w:ind w:left="1229" w:hanging="359"/>
        <w:rPr>
          <w:b/>
          <w:sz w:val="16"/>
        </w:rPr>
      </w:pPr>
      <w:r>
        <w:rPr>
          <w:b/>
          <w:sz w:val="16"/>
        </w:rPr>
        <w:t>The</w:t>
      </w:r>
      <w:r>
        <w:rPr>
          <w:b/>
          <w:spacing w:val="-5"/>
          <w:sz w:val="16"/>
        </w:rPr>
        <w:t xml:space="preserve"> </w:t>
      </w:r>
      <w:r>
        <w:rPr>
          <w:b/>
          <w:sz w:val="16"/>
        </w:rPr>
        <w:t>Chairperson</w:t>
      </w:r>
      <w:r>
        <w:rPr>
          <w:b/>
          <w:spacing w:val="-5"/>
          <w:sz w:val="16"/>
        </w:rPr>
        <w:t xml:space="preserve"> </w:t>
      </w:r>
      <w:r>
        <w:rPr>
          <w:b/>
          <w:sz w:val="16"/>
        </w:rPr>
        <w:t>of</w:t>
      </w:r>
      <w:r>
        <w:rPr>
          <w:b/>
          <w:spacing w:val="-5"/>
          <w:sz w:val="16"/>
        </w:rPr>
        <w:t xml:space="preserve"> </w:t>
      </w:r>
      <w:r>
        <w:rPr>
          <w:b/>
          <w:sz w:val="16"/>
        </w:rPr>
        <w:t>the</w:t>
      </w:r>
      <w:r>
        <w:rPr>
          <w:b/>
          <w:spacing w:val="-5"/>
          <w:sz w:val="16"/>
        </w:rPr>
        <w:t xml:space="preserve"> </w:t>
      </w:r>
      <w:r>
        <w:rPr>
          <w:b/>
          <w:sz w:val="16"/>
        </w:rPr>
        <w:t>panel</w:t>
      </w:r>
      <w:r>
        <w:rPr>
          <w:b/>
          <w:spacing w:val="-5"/>
          <w:sz w:val="16"/>
        </w:rPr>
        <w:t xml:space="preserve"> </w:t>
      </w:r>
      <w:r>
        <w:rPr>
          <w:b/>
          <w:sz w:val="16"/>
        </w:rPr>
        <w:t>will</w:t>
      </w:r>
      <w:r>
        <w:rPr>
          <w:b/>
          <w:spacing w:val="-5"/>
          <w:sz w:val="16"/>
        </w:rPr>
        <w:t xml:space="preserve"> </w:t>
      </w:r>
      <w:r>
        <w:rPr>
          <w:b/>
          <w:sz w:val="16"/>
        </w:rPr>
        <w:t>make</w:t>
      </w:r>
      <w:r>
        <w:rPr>
          <w:b/>
          <w:spacing w:val="-5"/>
          <w:sz w:val="16"/>
        </w:rPr>
        <w:t xml:space="preserve"> </w:t>
      </w:r>
      <w:r>
        <w:rPr>
          <w:b/>
          <w:sz w:val="16"/>
        </w:rPr>
        <w:t>closing</w:t>
      </w:r>
      <w:r>
        <w:rPr>
          <w:b/>
          <w:spacing w:val="-4"/>
          <w:sz w:val="16"/>
        </w:rPr>
        <w:t xml:space="preserve"> </w:t>
      </w:r>
      <w:r>
        <w:rPr>
          <w:b/>
          <w:spacing w:val="-2"/>
          <w:sz w:val="16"/>
        </w:rPr>
        <w:t>remarks.</w:t>
      </w:r>
    </w:p>
    <w:p w14:paraId="1B341859" w14:textId="77777777" w:rsidR="0048358B" w:rsidRDefault="00000000" w:rsidP="00E613D4">
      <w:pPr>
        <w:pStyle w:val="ListParagraph"/>
        <w:numPr>
          <w:ilvl w:val="0"/>
          <w:numId w:val="3"/>
        </w:numPr>
        <w:tabs>
          <w:tab w:val="left" w:pos="1230"/>
        </w:tabs>
        <w:spacing w:before="41" w:line="292" w:lineRule="auto"/>
        <w:ind w:right="1176"/>
        <w:rPr>
          <w:b/>
          <w:sz w:val="16"/>
        </w:rPr>
      </w:pPr>
      <w:r>
        <w:rPr>
          <w:b/>
          <w:sz w:val="16"/>
        </w:rPr>
        <w:t>The</w:t>
      </w:r>
      <w:r>
        <w:rPr>
          <w:b/>
          <w:spacing w:val="-3"/>
          <w:sz w:val="16"/>
        </w:rPr>
        <w:t xml:space="preserve"> </w:t>
      </w:r>
      <w:r>
        <w:rPr>
          <w:b/>
          <w:sz w:val="16"/>
        </w:rPr>
        <w:t>decision</w:t>
      </w:r>
      <w:r>
        <w:rPr>
          <w:b/>
          <w:spacing w:val="-3"/>
          <w:sz w:val="16"/>
        </w:rPr>
        <w:t xml:space="preserve"> </w:t>
      </w:r>
      <w:r>
        <w:rPr>
          <w:b/>
          <w:sz w:val="16"/>
        </w:rPr>
        <w:t>of</w:t>
      </w:r>
      <w:r>
        <w:rPr>
          <w:b/>
          <w:spacing w:val="-3"/>
          <w:sz w:val="16"/>
        </w:rPr>
        <w:t xml:space="preserve"> </w:t>
      </w:r>
      <w:r>
        <w:rPr>
          <w:b/>
          <w:sz w:val="16"/>
        </w:rPr>
        <w:t>the</w:t>
      </w:r>
      <w:r>
        <w:rPr>
          <w:b/>
          <w:spacing w:val="-3"/>
          <w:sz w:val="16"/>
        </w:rPr>
        <w:t xml:space="preserve"> </w:t>
      </w:r>
      <w:r>
        <w:rPr>
          <w:b/>
          <w:sz w:val="16"/>
        </w:rPr>
        <w:t>panel,</w:t>
      </w:r>
      <w:r>
        <w:rPr>
          <w:b/>
          <w:spacing w:val="-3"/>
          <w:sz w:val="16"/>
        </w:rPr>
        <w:t xml:space="preserve"> </w:t>
      </w:r>
      <w:r>
        <w:rPr>
          <w:b/>
          <w:sz w:val="16"/>
        </w:rPr>
        <w:t>after</w:t>
      </w:r>
      <w:r>
        <w:rPr>
          <w:b/>
          <w:spacing w:val="-3"/>
          <w:sz w:val="16"/>
        </w:rPr>
        <w:t xml:space="preserve"> </w:t>
      </w:r>
      <w:r>
        <w:rPr>
          <w:b/>
          <w:sz w:val="16"/>
        </w:rPr>
        <w:t>sufficiently</w:t>
      </w:r>
      <w:r>
        <w:rPr>
          <w:b/>
          <w:spacing w:val="-3"/>
          <w:sz w:val="16"/>
        </w:rPr>
        <w:t xml:space="preserve"> </w:t>
      </w:r>
      <w:r>
        <w:rPr>
          <w:b/>
          <w:sz w:val="16"/>
        </w:rPr>
        <w:t>reviewing</w:t>
      </w:r>
      <w:r>
        <w:rPr>
          <w:b/>
          <w:spacing w:val="-3"/>
          <w:sz w:val="16"/>
        </w:rPr>
        <w:t xml:space="preserve"> </w:t>
      </w:r>
      <w:r>
        <w:rPr>
          <w:b/>
          <w:sz w:val="16"/>
        </w:rPr>
        <w:t>all</w:t>
      </w:r>
      <w:r>
        <w:rPr>
          <w:b/>
          <w:spacing w:val="-3"/>
          <w:sz w:val="16"/>
        </w:rPr>
        <w:t xml:space="preserve"> </w:t>
      </w:r>
      <w:r>
        <w:rPr>
          <w:b/>
          <w:sz w:val="16"/>
        </w:rPr>
        <w:t>evidence,</w:t>
      </w:r>
      <w:r>
        <w:rPr>
          <w:b/>
          <w:spacing w:val="-3"/>
          <w:sz w:val="16"/>
        </w:rPr>
        <w:t xml:space="preserve"> </w:t>
      </w:r>
      <w:r>
        <w:rPr>
          <w:b/>
          <w:sz w:val="16"/>
        </w:rPr>
        <w:t>may</w:t>
      </w:r>
      <w:r>
        <w:rPr>
          <w:b/>
          <w:spacing w:val="-3"/>
          <w:sz w:val="16"/>
        </w:rPr>
        <w:t xml:space="preserve"> </w:t>
      </w:r>
      <w:r>
        <w:rPr>
          <w:b/>
          <w:sz w:val="16"/>
        </w:rPr>
        <w:t>include,</w:t>
      </w:r>
      <w:r>
        <w:rPr>
          <w:b/>
          <w:spacing w:val="-3"/>
          <w:sz w:val="16"/>
        </w:rPr>
        <w:t xml:space="preserve"> </w:t>
      </w:r>
      <w:r>
        <w:rPr>
          <w:b/>
          <w:sz w:val="16"/>
        </w:rPr>
        <w:t>but</w:t>
      </w:r>
      <w:r>
        <w:rPr>
          <w:b/>
          <w:spacing w:val="-3"/>
          <w:sz w:val="16"/>
        </w:rPr>
        <w:t xml:space="preserve"> </w:t>
      </w:r>
      <w:r>
        <w:rPr>
          <w:b/>
          <w:sz w:val="16"/>
        </w:rPr>
        <w:t>not</w:t>
      </w:r>
      <w:r>
        <w:rPr>
          <w:b/>
          <w:spacing w:val="-3"/>
          <w:sz w:val="16"/>
        </w:rPr>
        <w:t xml:space="preserve"> </w:t>
      </w:r>
      <w:r>
        <w:rPr>
          <w:b/>
          <w:sz w:val="16"/>
        </w:rPr>
        <w:t>be</w:t>
      </w:r>
      <w:r>
        <w:rPr>
          <w:b/>
          <w:spacing w:val="-3"/>
          <w:sz w:val="16"/>
        </w:rPr>
        <w:t xml:space="preserve"> </w:t>
      </w:r>
      <w:r>
        <w:rPr>
          <w:b/>
          <w:sz w:val="16"/>
        </w:rPr>
        <w:t>limited</w:t>
      </w:r>
      <w:r>
        <w:rPr>
          <w:b/>
          <w:spacing w:val="-3"/>
          <w:sz w:val="16"/>
        </w:rPr>
        <w:t xml:space="preserve"> </w:t>
      </w:r>
      <w:r>
        <w:rPr>
          <w:b/>
          <w:sz w:val="16"/>
        </w:rPr>
        <w:t>to,</w:t>
      </w:r>
      <w:r>
        <w:rPr>
          <w:b/>
          <w:spacing w:val="-3"/>
          <w:sz w:val="16"/>
        </w:rPr>
        <w:t xml:space="preserve"> </w:t>
      </w:r>
      <w:r>
        <w:rPr>
          <w:b/>
          <w:sz w:val="16"/>
        </w:rPr>
        <w:t xml:space="preserve">the </w:t>
      </w:r>
      <w:r>
        <w:rPr>
          <w:b/>
          <w:spacing w:val="-2"/>
          <w:sz w:val="16"/>
        </w:rPr>
        <w:t>following:</w:t>
      </w:r>
    </w:p>
    <w:p w14:paraId="3896CDCC" w14:textId="77777777" w:rsidR="0048358B" w:rsidRDefault="00000000" w:rsidP="00E613D4">
      <w:pPr>
        <w:pStyle w:val="ListParagraph"/>
        <w:numPr>
          <w:ilvl w:val="1"/>
          <w:numId w:val="3"/>
        </w:numPr>
        <w:tabs>
          <w:tab w:val="left" w:pos="1949"/>
        </w:tabs>
        <w:spacing w:before="2"/>
        <w:ind w:left="1949" w:hanging="359"/>
        <w:rPr>
          <w:b/>
          <w:sz w:val="16"/>
        </w:rPr>
      </w:pPr>
      <w:r>
        <w:rPr>
          <w:b/>
          <w:sz w:val="16"/>
        </w:rPr>
        <w:t>Upholding</w:t>
      </w:r>
      <w:r>
        <w:rPr>
          <w:b/>
          <w:spacing w:val="-5"/>
          <w:sz w:val="16"/>
        </w:rPr>
        <w:t xml:space="preserve"> </w:t>
      </w:r>
      <w:r>
        <w:rPr>
          <w:b/>
          <w:sz w:val="16"/>
        </w:rPr>
        <w:t>all</w:t>
      </w:r>
      <w:r>
        <w:rPr>
          <w:b/>
          <w:spacing w:val="-5"/>
          <w:sz w:val="16"/>
        </w:rPr>
        <w:t xml:space="preserve"> </w:t>
      </w:r>
      <w:r>
        <w:rPr>
          <w:b/>
          <w:sz w:val="16"/>
        </w:rPr>
        <w:t>parts</w:t>
      </w:r>
      <w:r>
        <w:rPr>
          <w:b/>
          <w:spacing w:val="-5"/>
          <w:sz w:val="16"/>
        </w:rPr>
        <w:t xml:space="preserve"> </w:t>
      </w:r>
      <w:r>
        <w:rPr>
          <w:b/>
          <w:sz w:val="16"/>
        </w:rPr>
        <w:t>of</w:t>
      </w:r>
      <w:r>
        <w:rPr>
          <w:b/>
          <w:spacing w:val="-5"/>
          <w:sz w:val="16"/>
        </w:rPr>
        <w:t xml:space="preserve"> </w:t>
      </w:r>
      <w:r>
        <w:rPr>
          <w:b/>
          <w:sz w:val="16"/>
        </w:rPr>
        <w:t>the</w:t>
      </w:r>
      <w:r>
        <w:rPr>
          <w:b/>
          <w:spacing w:val="-5"/>
          <w:sz w:val="16"/>
        </w:rPr>
        <w:t xml:space="preserve"> </w:t>
      </w:r>
      <w:r>
        <w:rPr>
          <w:b/>
          <w:sz w:val="16"/>
        </w:rPr>
        <w:t>original</w:t>
      </w:r>
      <w:r>
        <w:rPr>
          <w:b/>
          <w:spacing w:val="-5"/>
          <w:sz w:val="16"/>
        </w:rPr>
        <w:t xml:space="preserve"> </w:t>
      </w:r>
      <w:r>
        <w:rPr>
          <w:b/>
          <w:spacing w:val="-2"/>
          <w:sz w:val="16"/>
        </w:rPr>
        <w:t>evaluation</w:t>
      </w:r>
    </w:p>
    <w:p w14:paraId="0C61DF2F" w14:textId="77777777" w:rsidR="0048358B" w:rsidRDefault="00000000" w:rsidP="00E613D4">
      <w:pPr>
        <w:pStyle w:val="ListParagraph"/>
        <w:numPr>
          <w:ilvl w:val="1"/>
          <w:numId w:val="3"/>
        </w:numPr>
        <w:tabs>
          <w:tab w:val="left" w:pos="1949"/>
        </w:tabs>
        <w:spacing w:before="41"/>
        <w:ind w:left="1949" w:hanging="359"/>
        <w:rPr>
          <w:b/>
          <w:sz w:val="16"/>
        </w:rPr>
      </w:pPr>
      <w:r>
        <w:rPr>
          <w:b/>
          <w:sz w:val="16"/>
        </w:rPr>
        <w:t>Voiding</w:t>
      </w:r>
      <w:r>
        <w:rPr>
          <w:b/>
          <w:spacing w:val="-9"/>
          <w:sz w:val="16"/>
        </w:rPr>
        <w:t xml:space="preserve"> </w:t>
      </w:r>
      <w:r>
        <w:rPr>
          <w:b/>
          <w:sz w:val="16"/>
        </w:rPr>
        <w:t>the</w:t>
      </w:r>
      <w:r>
        <w:rPr>
          <w:b/>
          <w:spacing w:val="-7"/>
          <w:sz w:val="16"/>
        </w:rPr>
        <w:t xml:space="preserve"> </w:t>
      </w:r>
      <w:r>
        <w:rPr>
          <w:b/>
          <w:sz w:val="16"/>
        </w:rPr>
        <w:t>original</w:t>
      </w:r>
      <w:r>
        <w:rPr>
          <w:b/>
          <w:spacing w:val="-7"/>
          <w:sz w:val="16"/>
        </w:rPr>
        <w:t xml:space="preserve"> </w:t>
      </w:r>
      <w:r>
        <w:rPr>
          <w:b/>
          <w:sz w:val="16"/>
        </w:rPr>
        <w:t>evaluation</w:t>
      </w:r>
      <w:r>
        <w:rPr>
          <w:b/>
          <w:spacing w:val="-7"/>
          <w:sz w:val="16"/>
        </w:rPr>
        <w:t xml:space="preserve"> </w:t>
      </w:r>
      <w:r>
        <w:rPr>
          <w:b/>
          <w:sz w:val="16"/>
        </w:rPr>
        <w:t>or</w:t>
      </w:r>
      <w:r>
        <w:rPr>
          <w:b/>
          <w:spacing w:val="-7"/>
          <w:sz w:val="16"/>
        </w:rPr>
        <w:t xml:space="preserve"> </w:t>
      </w:r>
      <w:r>
        <w:rPr>
          <w:b/>
          <w:sz w:val="16"/>
        </w:rPr>
        <w:t>parts</w:t>
      </w:r>
      <w:r>
        <w:rPr>
          <w:b/>
          <w:spacing w:val="-7"/>
          <w:sz w:val="16"/>
        </w:rPr>
        <w:t xml:space="preserve"> </w:t>
      </w:r>
      <w:r>
        <w:rPr>
          <w:b/>
          <w:sz w:val="16"/>
        </w:rPr>
        <w:t>of</w:t>
      </w:r>
      <w:r>
        <w:rPr>
          <w:b/>
          <w:spacing w:val="-6"/>
          <w:sz w:val="16"/>
        </w:rPr>
        <w:t xml:space="preserve"> </w:t>
      </w:r>
      <w:r>
        <w:rPr>
          <w:b/>
          <w:spacing w:val="-5"/>
          <w:sz w:val="16"/>
        </w:rPr>
        <w:t>it</w:t>
      </w:r>
    </w:p>
    <w:p w14:paraId="21BBB9E9" w14:textId="77777777" w:rsidR="0048358B" w:rsidRDefault="00000000" w:rsidP="00E613D4">
      <w:pPr>
        <w:pStyle w:val="ListParagraph"/>
        <w:numPr>
          <w:ilvl w:val="1"/>
          <w:numId w:val="3"/>
        </w:numPr>
        <w:tabs>
          <w:tab w:val="left" w:pos="1949"/>
        </w:tabs>
        <w:spacing w:before="41"/>
        <w:ind w:left="1949" w:hanging="359"/>
        <w:rPr>
          <w:b/>
          <w:sz w:val="16"/>
        </w:rPr>
      </w:pPr>
      <w:r>
        <w:rPr>
          <w:b/>
          <w:sz w:val="16"/>
        </w:rPr>
        <w:t>Ordering</w:t>
      </w:r>
      <w:r>
        <w:rPr>
          <w:b/>
          <w:spacing w:val="-5"/>
          <w:sz w:val="16"/>
        </w:rPr>
        <w:t xml:space="preserve"> </w:t>
      </w:r>
      <w:r>
        <w:rPr>
          <w:b/>
          <w:sz w:val="16"/>
        </w:rPr>
        <w:t>a</w:t>
      </w:r>
      <w:r>
        <w:rPr>
          <w:b/>
          <w:spacing w:val="-5"/>
          <w:sz w:val="16"/>
        </w:rPr>
        <w:t xml:space="preserve"> </w:t>
      </w:r>
      <w:r>
        <w:rPr>
          <w:b/>
          <w:sz w:val="16"/>
        </w:rPr>
        <w:t>new</w:t>
      </w:r>
      <w:r>
        <w:rPr>
          <w:b/>
          <w:spacing w:val="-5"/>
          <w:sz w:val="16"/>
        </w:rPr>
        <w:t xml:space="preserve"> </w:t>
      </w:r>
      <w:r>
        <w:rPr>
          <w:b/>
          <w:sz w:val="16"/>
        </w:rPr>
        <w:t>evaluation</w:t>
      </w:r>
      <w:r>
        <w:rPr>
          <w:b/>
          <w:spacing w:val="-5"/>
          <w:sz w:val="16"/>
        </w:rPr>
        <w:t xml:space="preserve"> </w:t>
      </w:r>
      <w:r>
        <w:rPr>
          <w:b/>
          <w:sz w:val="16"/>
        </w:rPr>
        <w:t>by</w:t>
      </w:r>
      <w:r>
        <w:rPr>
          <w:b/>
          <w:spacing w:val="-5"/>
          <w:sz w:val="16"/>
        </w:rPr>
        <w:t xml:space="preserve"> </w:t>
      </w:r>
      <w:r>
        <w:rPr>
          <w:b/>
          <w:sz w:val="16"/>
        </w:rPr>
        <w:t>a</w:t>
      </w:r>
      <w:r>
        <w:rPr>
          <w:b/>
          <w:spacing w:val="-5"/>
          <w:sz w:val="16"/>
        </w:rPr>
        <w:t xml:space="preserve"> </w:t>
      </w:r>
      <w:r>
        <w:rPr>
          <w:b/>
          <w:sz w:val="16"/>
        </w:rPr>
        <w:t>second</w:t>
      </w:r>
      <w:r>
        <w:rPr>
          <w:b/>
          <w:spacing w:val="-5"/>
          <w:sz w:val="16"/>
        </w:rPr>
        <w:t xml:space="preserve"> </w:t>
      </w:r>
      <w:r>
        <w:rPr>
          <w:b/>
          <w:sz w:val="16"/>
        </w:rPr>
        <w:t>certified</w:t>
      </w:r>
      <w:r>
        <w:rPr>
          <w:b/>
          <w:spacing w:val="-5"/>
          <w:sz w:val="16"/>
        </w:rPr>
        <w:t xml:space="preserve"> </w:t>
      </w:r>
      <w:r>
        <w:rPr>
          <w:b/>
          <w:spacing w:val="-2"/>
          <w:sz w:val="16"/>
        </w:rPr>
        <w:t>employee</w:t>
      </w:r>
    </w:p>
    <w:p w14:paraId="39D7DD16" w14:textId="77777777" w:rsidR="0048358B" w:rsidRDefault="00000000" w:rsidP="00E613D4">
      <w:pPr>
        <w:pStyle w:val="ListParagraph"/>
        <w:numPr>
          <w:ilvl w:val="1"/>
          <w:numId w:val="3"/>
        </w:numPr>
        <w:tabs>
          <w:tab w:val="left" w:pos="1950"/>
        </w:tabs>
        <w:spacing w:before="41" w:line="292" w:lineRule="auto"/>
        <w:ind w:right="728"/>
        <w:rPr>
          <w:b/>
          <w:sz w:val="16"/>
        </w:rPr>
      </w:pPr>
      <w:r>
        <w:rPr>
          <w:b/>
          <w:sz w:val="16"/>
        </w:rPr>
        <w:t>Removing</w:t>
      </w:r>
      <w:r>
        <w:rPr>
          <w:b/>
          <w:spacing w:val="-4"/>
          <w:sz w:val="16"/>
        </w:rPr>
        <w:t xml:space="preserve"> </w:t>
      </w:r>
      <w:r>
        <w:rPr>
          <w:b/>
          <w:sz w:val="16"/>
        </w:rPr>
        <w:t>the</w:t>
      </w:r>
      <w:r>
        <w:rPr>
          <w:b/>
          <w:spacing w:val="-4"/>
          <w:sz w:val="16"/>
        </w:rPr>
        <w:t xml:space="preserve"> </w:t>
      </w:r>
      <w:r>
        <w:rPr>
          <w:b/>
          <w:sz w:val="16"/>
        </w:rPr>
        <w:t>summative</w:t>
      </w:r>
      <w:r>
        <w:rPr>
          <w:b/>
          <w:spacing w:val="-4"/>
          <w:sz w:val="16"/>
        </w:rPr>
        <w:t xml:space="preserve"> </w:t>
      </w:r>
      <w:r>
        <w:rPr>
          <w:b/>
          <w:sz w:val="16"/>
        </w:rPr>
        <w:t>evaluation</w:t>
      </w:r>
      <w:r>
        <w:rPr>
          <w:b/>
          <w:spacing w:val="-4"/>
          <w:sz w:val="16"/>
        </w:rPr>
        <w:t xml:space="preserve"> </w:t>
      </w:r>
      <w:r>
        <w:rPr>
          <w:b/>
          <w:sz w:val="16"/>
        </w:rPr>
        <w:t>from</w:t>
      </w:r>
      <w:r>
        <w:rPr>
          <w:b/>
          <w:spacing w:val="-4"/>
          <w:sz w:val="16"/>
        </w:rPr>
        <w:t xml:space="preserve"> </w:t>
      </w:r>
      <w:r>
        <w:rPr>
          <w:b/>
          <w:sz w:val="16"/>
        </w:rPr>
        <w:t>the</w:t>
      </w:r>
      <w:r>
        <w:rPr>
          <w:b/>
          <w:spacing w:val="-4"/>
          <w:sz w:val="16"/>
        </w:rPr>
        <w:t xml:space="preserve"> </w:t>
      </w:r>
      <w:r>
        <w:rPr>
          <w:b/>
          <w:sz w:val="16"/>
        </w:rPr>
        <w:t>personnel</w:t>
      </w:r>
      <w:r>
        <w:rPr>
          <w:b/>
          <w:spacing w:val="-4"/>
          <w:sz w:val="16"/>
        </w:rPr>
        <w:t xml:space="preserve"> </w:t>
      </w:r>
      <w:r>
        <w:rPr>
          <w:b/>
          <w:sz w:val="16"/>
        </w:rPr>
        <w:t>file</w:t>
      </w:r>
      <w:r>
        <w:rPr>
          <w:b/>
          <w:spacing w:val="-4"/>
          <w:sz w:val="16"/>
        </w:rPr>
        <w:t xml:space="preserve"> </w:t>
      </w:r>
      <w:r>
        <w:rPr>
          <w:b/>
          <w:sz w:val="16"/>
        </w:rPr>
        <w:t>and</w:t>
      </w:r>
      <w:r>
        <w:rPr>
          <w:b/>
          <w:spacing w:val="-4"/>
          <w:sz w:val="16"/>
        </w:rPr>
        <w:t xml:space="preserve"> </w:t>
      </w:r>
      <w:r>
        <w:rPr>
          <w:b/>
          <w:sz w:val="16"/>
        </w:rPr>
        <w:t>placing</w:t>
      </w:r>
      <w:r>
        <w:rPr>
          <w:b/>
          <w:spacing w:val="-4"/>
          <w:sz w:val="16"/>
        </w:rPr>
        <w:t xml:space="preserve"> </w:t>
      </w:r>
      <w:r>
        <w:rPr>
          <w:b/>
          <w:sz w:val="16"/>
        </w:rPr>
        <w:t>a</w:t>
      </w:r>
      <w:r>
        <w:rPr>
          <w:b/>
          <w:spacing w:val="-4"/>
          <w:sz w:val="16"/>
        </w:rPr>
        <w:t xml:space="preserve"> </w:t>
      </w:r>
      <w:r>
        <w:rPr>
          <w:b/>
          <w:sz w:val="16"/>
        </w:rPr>
        <w:t>copy</w:t>
      </w:r>
      <w:r>
        <w:rPr>
          <w:b/>
          <w:spacing w:val="-4"/>
          <w:sz w:val="16"/>
        </w:rPr>
        <w:t xml:space="preserve"> </w:t>
      </w:r>
      <w:r>
        <w:rPr>
          <w:b/>
          <w:sz w:val="16"/>
        </w:rPr>
        <w:t>of</w:t>
      </w:r>
      <w:r>
        <w:rPr>
          <w:b/>
          <w:spacing w:val="-4"/>
          <w:sz w:val="16"/>
        </w:rPr>
        <w:t xml:space="preserve"> </w:t>
      </w:r>
      <w:r>
        <w:rPr>
          <w:b/>
          <w:sz w:val="16"/>
        </w:rPr>
        <w:t>the</w:t>
      </w:r>
      <w:r>
        <w:rPr>
          <w:b/>
          <w:spacing w:val="-4"/>
          <w:sz w:val="16"/>
        </w:rPr>
        <w:t xml:space="preserve"> </w:t>
      </w:r>
      <w:r>
        <w:rPr>
          <w:b/>
          <w:sz w:val="16"/>
        </w:rPr>
        <w:t>panel’s</w:t>
      </w:r>
      <w:r>
        <w:rPr>
          <w:b/>
          <w:spacing w:val="-4"/>
          <w:sz w:val="16"/>
        </w:rPr>
        <w:t xml:space="preserve"> </w:t>
      </w:r>
      <w:r>
        <w:rPr>
          <w:b/>
          <w:sz w:val="16"/>
        </w:rPr>
        <w:t>written findings in the file</w:t>
      </w:r>
    </w:p>
    <w:p w14:paraId="29496CBC" w14:textId="77777777" w:rsidR="0048358B" w:rsidRDefault="00000000" w:rsidP="00E613D4">
      <w:pPr>
        <w:pStyle w:val="ListParagraph"/>
        <w:numPr>
          <w:ilvl w:val="0"/>
          <w:numId w:val="3"/>
        </w:numPr>
        <w:tabs>
          <w:tab w:val="left" w:pos="1230"/>
        </w:tabs>
        <w:spacing w:before="1" w:line="292" w:lineRule="auto"/>
        <w:ind w:right="1155"/>
        <w:rPr>
          <w:b/>
          <w:sz w:val="16"/>
        </w:rPr>
      </w:pPr>
      <w:r>
        <w:rPr>
          <w:b/>
          <w:sz w:val="16"/>
        </w:rPr>
        <w:t xml:space="preserve">The chairperson of the panel shall present the panel’s decision to the </w:t>
      </w:r>
      <w:proofErr w:type="spellStart"/>
      <w:r>
        <w:rPr>
          <w:b/>
          <w:sz w:val="16"/>
        </w:rPr>
        <w:t>evaluatee</w:t>
      </w:r>
      <w:proofErr w:type="spellEnd"/>
      <w:r>
        <w:rPr>
          <w:b/>
          <w:sz w:val="16"/>
        </w:rPr>
        <w:t xml:space="preserve">, evaluator and the Superintendent within fifteen (15) working days from the date an appeal is received. </w:t>
      </w:r>
      <w:proofErr w:type="gramStart"/>
      <w:r>
        <w:rPr>
          <w:b/>
          <w:sz w:val="16"/>
        </w:rPr>
        <w:t>In the event that</w:t>
      </w:r>
      <w:proofErr w:type="gramEnd"/>
      <w:r>
        <w:rPr>
          <w:b/>
          <w:sz w:val="16"/>
        </w:rPr>
        <w:t xml:space="preserve"> the evaluator</w:t>
      </w:r>
      <w:r>
        <w:rPr>
          <w:b/>
          <w:spacing w:val="-4"/>
          <w:sz w:val="16"/>
        </w:rPr>
        <w:t xml:space="preserve"> </w:t>
      </w:r>
      <w:r>
        <w:rPr>
          <w:b/>
          <w:sz w:val="16"/>
        </w:rPr>
        <w:t>is</w:t>
      </w:r>
      <w:r>
        <w:rPr>
          <w:b/>
          <w:spacing w:val="-4"/>
          <w:sz w:val="16"/>
        </w:rPr>
        <w:t xml:space="preserve"> </w:t>
      </w:r>
      <w:r>
        <w:rPr>
          <w:b/>
          <w:sz w:val="16"/>
        </w:rPr>
        <w:t>the</w:t>
      </w:r>
      <w:r>
        <w:rPr>
          <w:b/>
          <w:spacing w:val="-4"/>
          <w:sz w:val="16"/>
        </w:rPr>
        <w:t xml:space="preserve"> </w:t>
      </w:r>
      <w:r>
        <w:rPr>
          <w:b/>
          <w:sz w:val="16"/>
        </w:rPr>
        <w:t>Superintendent,</w:t>
      </w:r>
      <w:r>
        <w:rPr>
          <w:b/>
          <w:spacing w:val="-4"/>
          <w:sz w:val="16"/>
        </w:rPr>
        <w:t xml:space="preserve"> </w:t>
      </w:r>
      <w:r>
        <w:rPr>
          <w:b/>
          <w:sz w:val="16"/>
        </w:rPr>
        <w:t>the</w:t>
      </w:r>
      <w:r>
        <w:rPr>
          <w:b/>
          <w:spacing w:val="-4"/>
          <w:sz w:val="16"/>
        </w:rPr>
        <w:t xml:space="preserve"> </w:t>
      </w:r>
      <w:r>
        <w:rPr>
          <w:b/>
          <w:sz w:val="16"/>
        </w:rPr>
        <w:t>Panel’s</w:t>
      </w:r>
      <w:r>
        <w:rPr>
          <w:b/>
          <w:spacing w:val="-4"/>
          <w:sz w:val="16"/>
        </w:rPr>
        <w:t xml:space="preserve"> </w:t>
      </w:r>
      <w:r>
        <w:rPr>
          <w:b/>
          <w:sz w:val="16"/>
        </w:rPr>
        <w:t>recommendation</w:t>
      </w:r>
      <w:r>
        <w:rPr>
          <w:b/>
          <w:spacing w:val="-4"/>
          <w:sz w:val="16"/>
        </w:rPr>
        <w:t xml:space="preserve"> </w:t>
      </w:r>
      <w:r>
        <w:rPr>
          <w:b/>
          <w:sz w:val="16"/>
        </w:rPr>
        <w:t>shall</w:t>
      </w:r>
      <w:r>
        <w:rPr>
          <w:b/>
          <w:spacing w:val="-4"/>
          <w:sz w:val="16"/>
        </w:rPr>
        <w:t xml:space="preserve"> </w:t>
      </w:r>
      <w:r>
        <w:rPr>
          <w:b/>
          <w:sz w:val="16"/>
        </w:rPr>
        <w:t>go</w:t>
      </w:r>
      <w:r>
        <w:rPr>
          <w:b/>
          <w:spacing w:val="-4"/>
          <w:sz w:val="16"/>
        </w:rPr>
        <w:t xml:space="preserve"> </w:t>
      </w:r>
      <w:r>
        <w:rPr>
          <w:b/>
          <w:sz w:val="16"/>
        </w:rPr>
        <w:t>directly</w:t>
      </w:r>
      <w:r>
        <w:rPr>
          <w:b/>
          <w:spacing w:val="-4"/>
          <w:sz w:val="16"/>
        </w:rPr>
        <w:t xml:space="preserve"> </w:t>
      </w:r>
      <w:r>
        <w:rPr>
          <w:b/>
          <w:sz w:val="16"/>
        </w:rPr>
        <w:t>to</w:t>
      </w:r>
      <w:r>
        <w:rPr>
          <w:b/>
          <w:spacing w:val="-4"/>
          <w:sz w:val="16"/>
        </w:rPr>
        <w:t xml:space="preserve"> </w:t>
      </w:r>
      <w:r>
        <w:rPr>
          <w:b/>
          <w:sz w:val="16"/>
        </w:rPr>
        <w:t>the</w:t>
      </w:r>
      <w:r>
        <w:rPr>
          <w:b/>
          <w:spacing w:val="-4"/>
          <w:sz w:val="16"/>
        </w:rPr>
        <w:t xml:space="preserve"> </w:t>
      </w:r>
      <w:r>
        <w:rPr>
          <w:b/>
          <w:sz w:val="16"/>
        </w:rPr>
        <w:t>Board</w:t>
      </w:r>
      <w:r>
        <w:rPr>
          <w:b/>
          <w:spacing w:val="-4"/>
          <w:sz w:val="16"/>
        </w:rPr>
        <w:t xml:space="preserve"> </w:t>
      </w:r>
      <w:r>
        <w:rPr>
          <w:b/>
          <w:sz w:val="16"/>
        </w:rPr>
        <w:t>of</w:t>
      </w:r>
      <w:r>
        <w:rPr>
          <w:b/>
          <w:spacing w:val="-4"/>
          <w:sz w:val="16"/>
        </w:rPr>
        <w:t xml:space="preserve"> </w:t>
      </w:r>
      <w:r>
        <w:rPr>
          <w:b/>
          <w:sz w:val="16"/>
        </w:rPr>
        <w:t>Education.</w:t>
      </w:r>
    </w:p>
    <w:p w14:paraId="00DD36AD" w14:textId="77777777" w:rsidR="0048358B" w:rsidRDefault="00000000" w:rsidP="00E613D4">
      <w:pPr>
        <w:pStyle w:val="ListParagraph"/>
        <w:numPr>
          <w:ilvl w:val="0"/>
          <w:numId w:val="3"/>
        </w:numPr>
        <w:tabs>
          <w:tab w:val="left" w:pos="1230"/>
        </w:tabs>
        <w:spacing w:before="1" w:line="292" w:lineRule="auto"/>
        <w:ind w:right="743"/>
        <w:rPr>
          <w:b/>
          <w:sz w:val="16"/>
        </w:rPr>
      </w:pPr>
      <w:r>
        <w:rPr>
          <w:b/>
          <w:sz w:val="16"/>
        </w:rPr>
        <w:t>The Superintendent shall act on the recommendation(s) of the panel. If the Superintendent was the evaluator and</w:t>
      </w:r>
      <w:r>
        <w:rPr>
          <w:b/>
          <w:spacing w:val="-4"/>
          <w:sz w:val="16"/>
        </w:rPr>
        <w:t xml:space="preserve"> </w:t>
      </w:r>
      <w:r>
        <w:rPr>
          <w:b/>
          <w:sz w:val="16"/>
        </w:rPr>
        <w:t>the</w:t>
      </w:r>
      <w:r>
        <w:rPr>
          <w:b/>
          <w:spacing w:val="-4"/>
          <w:sz w:val="16"/>
        </w:rPr>
        <w:t xml:space="preserve"> </w:t>
      </w:r>
      <w:r>
        <w:rPr>
          <w:b/>
          <w:sz w:val="16"/>
        </w:rPr>
        <w:t>recommendation</w:t>
      </w:r>
      <w:r>
        <w:rPr>
          <w:b/>
          <w:spacing w:val="-4"/>
          <w:sz w:val="16"/>
        </w:rPr>
        <w:t xml:space="preserve"> </w:t>
      </w:r>
      <w:r>
        <w:rPr>
          <w:b/>
          <w:sz w:val="16"/>
        </w:rPr>
        <w:t>of</w:t>
      </w:r>
      <w:r>
        <w:rPr>
          <w:b/>
          <w:spacing w:val="-4"/>
          <w:sz w:val="16"/>
        </w:rPr>
        <w:t xml:space="preserve"> </w:t>
      </w:r>
      <w:r>
        <w:rPr>
          <w:b/>
          <w:sz w:val="16"/>
        </w:rPr>
        <w:t>the</w:t>
      </w:r>
      <w:r>
        <w:rPr>
          <w:b/>
          <w:spacing w:val="-10"/>
          <w:sz w:val="16"/>
        </w:rPr>
        <w:t xml:space="preserve"> </w:t>
      </w:r>
      <w:r>
        <w:rPr>
          <w:b/>
          <w:sz w:val="16"/>
        </w:rPr>
        <w:t>Appeal’s</w:t>
      </w:r>
      <w:r>
        <w:rPr>
          <w:b/>
          <w:spacing w:val="-4"/>
          <w:sz w:val="16"/>
        </w:rPr>
        <w:t xml:space="preserve"> </w:t>
      </w:r>
      <w:r>
        <w:rPr>
          <w:b/>
          <w:sz w:val="16"/>
        </w:rPr>
        <w:t>Panel</w:t>
      </w:r>
      <w:r>
        <w:rPr>
          <w:b/>
          <w:spacing w:val="-4"/>
          <w:sz w:val="16"/>
        </w:rPr>
        <w:t xml:space="preserve"> </w:t>
      </w:r>
      <w:r>
        <w:rPr>
          <w:b/>
          <w:sz w:val="16"/>
        </w:rPr>
        <w:t>was</w:t>
      </w:r>
      <w:r>
        <w:rPr>
          <w:b/>
          <w:spacing w:val="-4"/>
          <w:sz w:val="16"/>
        </w:rPr>
        <w:t xml:space="preserve"> </w:t>
      </w:r>
      <w:r>
        <w:rPr>
          <w:b/>
          <w:sz w:val="16"/>
        </w:rPr>
        <w:t>presented to</w:t>
      </w:r>
      <w:r>
        <w:rPr>
          <w:b/>
          <w:spacing w:val="-4"/>
          <w:sz w:val="16"/>
        </w:rPr>
        <w:t xml:space="preserve"> </w:t>
      </w:r>
      <w:r>
        <w:rPr>
          <w:b/>
          <w:sz w:val="16"/>
        </w:rPr>
        <w:t>the</w:t>
      </w:r>
      <w:r>
        <w:rPr>
          <w:b/>
          <w:spacing w:val="-4"/>
          <w:sz w:val="16"/>
        </w:rPr>
        <w:t xml:space="preserve"> </w:t>
      </w:r>
      <w:r>
        <w:rPr>
          <w:b/>
          <w:sz w:val="16"/>
        </w:rPr>
        <w:t>Board,</w:t>
      </w:r>
      <w:r>
        <w:rPr>
          <w:b/>
          <w:spacing w:val="-4"/>
          <w:sz w:val="16"/>
        </w:rPr>
        <w:t xml:space="preserve"> </w:t>
      </w:r>
      <w:r>
        <w:rPr>
          <w:b/>
          <w:sz w:val="16"/>
        </w:rPr>
        <w:t>the</w:t>
      </w:r>
      <w:r>
        <w:rPr>
          <w:b/>
          <w:spacing w:val="-4"/>
          <w:sz w:val="16"/>
        </w:rPr>
        <w:t xml:space="preserve"> </w:t>
      </w:r>
      <w:r>
        <w:rPr>
          <w:b/>
          <w:sz w:val="16"/>
        </w:rPr>
        <w:t>Board</w:t>
      </w:r>
      <w:r>
        <w:rPr>
          <w:b/>
          <w:spacing w:val="-4"/>
          <w:sz w:val="16"/>
        </w:rPr>
        <w:t xml:space="preserve"> </w:t>
      </w:r>
      <w:r>
        <w:rPr>
          <w:b/>
          <w:sz w:val="16"/>
        </w:rPr>
        <w:t>shall</w:t>
      </w:r>
      <w:r>
        <w:rPr>
          <w:b/>
          <w:spacing w:val="-4"/>
          <w:sz w:val="16"/>
        </w:rPr>
        <w:t xml:space="preserve"> </w:t>
      </w:r>
      <w:r>
        <w:rPr>
          <w:b/>
          <w:sz w:val="16"/>
        </w:rPr>
        <w:t>review</w:t>
      </w:r>
      <w:r>
        <w:rPr>
          <w:b/>
          <w:spacing w:val="-4"/>
          <w:sz w:val="16"/>
        </w:rPr>
        <w:t xml:space="preserve"> </w:t>
      </w:r>
      <w:r>
        <w:rPr>
          <w:b/>
          <w:sz w:val="16"/>
        </w:rPr>
        <w:t>the</w:t>
      </w:r>
      <w:r>
        <w:rPr>
          <w:b/>
          <w:spacing w:val="-4"/>
          <w:sz w:val="16"/>
        </w:rPr>
        <w:t xml:space="preserve"> </w:t>
      </w:r>
      <w:r>
        <w:rPr>
          <w:b/>
          <w:sz w:val="16"/>
        </w:rPr>
        <w:t>Panel’s recommendation and render a final decision on the appeal.</w:t>
      </w:r>
    </w:p>
    <w:p w14:paraId="41873E2C" w14:textId="77777777" w:rsidR="0048358B" w:rsidRDefault="00000000" w:rsidP="00E613D4">
      <w:pPr>
        <w:pStyle w:val="ListParagraph"/>
        <w:numPr>
          <w:ilvl w:val="0"/>
          <w:numId w:val="3"/>
        </w:numPr>
        <w:tabs>
          <w:tab w:val="left" w:pos="1227"/>
          <w:tab w:val="left" w:pos="1230"/>
        </w:tabs>
        <w:spacing w:before="2" w:line="292" w:lineRule="auto"/>
        <w:ind w:right="737"/>
        <w:rPr>
          <w:b/>
          <w:sz w:val="16"/>
        </w:rPr>
      </w:pPr>
      <w:r>
        <w:rPr>
          <w:b/>
          <w:sz w:val="16"/>
        </w:rPr>
        <w:t>The</w:t>
      </w:r>
      <w:r>
        <w:rPr>
          <w:b/>
          <w:spacing w:val="-4"/>
          <w:sz w:val="16"/>
        </w:rPr>
        <w:t xml:space="preserve"> </w:t>
      </w:r>
      <w:r>
        <w:rPr>
          <w:b/>
          <w:sz w:val="16"/>
        </w:rPr>
        <w:t>Superintendent</w:t>
      </w:r>
      <w:r>
        <w:rPr>
          <w:b/>
          <w:spacing w:val="-4"/>
          <w:sz w:val="16"/>
        </w:rPr>
        <w:t xml:space="preserve"> </w:t>
      </w:r>
      <w:r>
        <w:rPr>
          <w:b/>
          <w:sz w:val="16"/>
        </w:rPr>
        <w:t>or</w:t>
      </w:r>
      <w:r>
        <w:rPr>
          <w:b/>
          <w:spacing w:val="-4"/>
          <w:sz w:val="16"/>
        </w:rPr>
        <w:t xml:space="preserve"> </w:t>
      </w:r>
      <w:r>
        <w:rPr>
          <w:b/>
          <w:sz w:val="16"/>
        </w:rPr>
        <w:t>Board</w:t>
      </w:r>
      <w:r>
        <w:rPr>
          <w:b/>
          <w:spacing w:val="-4"/>
          <w:sz w:val="16"/>
        </w:rPr>
        <w:t xml:space="preserve"> </w:t>
      </w:r>
      <w:r>
        <w:rPr>
          <w:b/>
          <w:sz w:val="16"/>
        </w:rPr>
        <w:t>decision,</w:t>
      </w:r>
      <w:r>
        <w:rPr>
          <w:b/>
          <w:spacing w:val="-4"/>
          <w:sz w:val="16"/>
        </w:rPr>
        <w:t xml:space="preserve"> </w:t>
      </w:r>
      <w:r>
        <w:rPr>
          <w:b/>
          <w:sz w:val="16"/>
        </w:rPr>
        <w:t>as</w:t>
      </w:r>
      <w:r>
        <w:rPr>
          <w:b/>
          <w:spacing w:val="-4"/>
          <w:sz w:val="16"/>
        </w:rPr>
        <w:t xml:space="preserve"> </w:t>
      </w:r>
      <w:r>
        <w:rPr>
          <w:b/>
          <w:sz w:val="16"/>
        </w:rPr>
        <w:t>applicable,</w:t>
      </w:r>
      <w:r>
        <w:rPr>
          <w:b/>
          <w:spacing w:val="-4"/>
          <w:sz w:val="16"/>
        </w:rPr>
        <w:t xml:space="preserve"> </w:t>
      </w:r>
      <w:r>
        <w:rPr>
          <w:b/>
          <w:sz w:val="16"/>
        </w:rPr>
        <w:t>the</w:t>
      </w:r>
      <w:r>
        <w:rPr>
          <w:b/>
          <w:spacing w:val="-4"/>
          <w:sz w:val="16"/>
        </w:rPr>
        <w:t xml:space="preserve"> </w:t>
      </w:r>
      <w:r>
        <w:rPr>
          <w:b/>
          <w:sz w:val="16"/>
        </w:rPr>
        <w:t>Panel’s</w:t>
      </w:r>
      <w:r>
        <w:rPr>
          <w:b/>
          <w:spacing w:val="-4"/>
          <w:sz w:val="16"/>
        </w:rPr>
        <w:t xml:space="preserve"> </w:t>
      </w:r>
      <w:r>
        <w:rPr>
          <w:b/>
          <w:sz w:val="16"/>
        </w:rPr>
        <w:t>recommendation</w:t>
      </w:r>
      <w:r>
        <w:rPr>
          <w:b/>
          <w:spacing w:val="-4"/>
          <w:sz w:val="16"/>
        </w:rPr>
        <w:t xml:space="preserve"> </w:t>
      </w:r>
      <w:r>
        <w:rPr>
          <w:b/>
          <w:sz w:val="16"/>
        </w:rPr>
        <w:t>and</w:t>
      </w:r>
      <w:r>
        <w:rPr>
          <w:b/>
          <w:spacing w:val="-4"/>
          <w:sz w:val="16"/>
        </w:rPr>
        <w:t xml:space="preserve"> </w:t>
      </w:r>
      <w:r>
        <w:rPr>
          <w:b/>
          <w:sz w:val="16"/>
        </w:rPr>
        <w:t>the</w:t>
      </w:r>
      <w:r>
        <w:rPr>
          <w:b/>
          <w:spacing w:val="-4"/>
          <w:sz w:val="16"/>
        </w:rPr>
        <w:t xml:space="preserve"> </w:t>
      </w:r>
      <w:r>
        <w:rPr>
          <w:b/>
          <w:sz w:val="16"/>
        </w:rPr>
        <w:t>original</w:t>
      </w:r>
      <w:r>
        <w:rPr>
          <w:b/>
          <w:spacing w:val="-4"/>
          <w:sz w:val="16"/>
        </w:rPr>
        <w:t xml:space="preserve"> </w:t>
      </w:r>
      <w:r>
        <w:rPr>
          <w:b/>
          <w:sz w:val="16"/>
        </w:rPr>
        <w:t xml:space="preserve">summative evaluation form shall be placed in the employee’s evaluation file. In </w:t>
      </w:r>
      <w:r>
        <w:rPr>
          <w:b/>
          <w:sz w:val="16"/>
        </w:rPr>
        <w:t>the case of a new evaluation, both</w:t>
      </w:r>
    </w:p>
    <w:p w14:paraId="7C690815" w14:textId="77777777" w:rsidR="0048358B" w:rsidRDefault="0048358B">
      <w:pPr>
        <w:spacing w:line="292" w:lineRule="auto"/>
        <w:rPr>
          <w:sz w:val="16"/>
        </w:rPr>
        <w:sectPr w:rsidR="0048358B">
          <w:pgSz w:w="12240" w:h="15840"/>
          <w:pgMar w:top="1340" w:right="880" w:bottom="280" w:left="1020" w:header="370" w:footer="0" w:gutter="0"/>
          <w:cols w:space="720"/>
        </w:sectPr>
      </w:pPr>
    </w:p>
    <w:p w14:paraId="6467FAB9" w14:textId="77777777" w:rsidR="0048358B" w:rsidRDefault="00000000">
      <w:pPr>
        <w:spacing w:before="84"/>
        <w:ind w:left="1230"/>
        <w:rPr>
          <w:b/>
          <w:sz w:val="16"/>
        </w:rPr>
      </w:pPr>
      <w:r>
        <w:rPr>
          <w:b/>
          <w:sz w:val="16"/>
        </w:rPr>
        <w:lastRenderedPageBreak/>
        <w:t>evaluations</w:t>
      </w:r>
      <w:r>
        <w:rPr>
          <w:b/>
          <w:spacing w:val="-9"/>
          <w:sz w:val="16"/>
        </w:rPr>
        <w:t xml:space="preserve"> </w:t>
      </w:r>
      <w:r>
        <w:rPr>
          <w:b/>
          <w:sz w:val="16"/>
        </w:rPr>
        <w:t>shall</w:t>
      </w:r>
      <w:r>
        <w:rPr>
          <w:b/>
          <w:spacing w:val="-7"/>
          <w:sz w:val="16"/>
        </w:rPr>
        <w:t xml:space="preserve"> </w:t>
      </w:r>
      <w:r>
        <w:rPr>
          <w:b/>
          <w:sz w:val="16"/>
        </w:rPr>
        <w:t>be</w:t>
      </w:r>
      <w:r>
        <w:rPr>
          <w:b/>
          <w:spacing w:val="-7"/>
          <w:sz w:val="16"/>
        </w:rPr>
        <w:t xml:space="preserve"> </w:t>
      </w:r>
      <w:r>
        <w:rPr>
          <w:b/>
          <w:sz w:val="16"/>
        </w:rPr>
        <w:t>included</w:t>
      </w:r>
      <w:r>
        <w:rPr>
          <w:b/>
          <w:spacing w:val="-7"/>
          <w:sz w:val="16"/>
        </w:rPr>
        <w:t xml:space="preserve"> </w:t>
      </w:r>
      <w:r>
        <w:rPr>
          <w:b/>
          <w:sz w:val="16"/>
        </w:rPr>
        <w:t>in</w:t>
      </w:r>
      <w:r>
        <w:rPr>
          <w:b/>
          <w:spacing w:val="-7"/>
          <w:sz w:val="16"/>
        </w:rPr>
        <w:t xml:space="preserve"> </w:t>
      </w:r>
      <w:r>
        <w:rPr>
          <w:b/>
          <w:sz w:val="16"/>
        </w:rPr>
        <w:t>the</w:t>
      </w:r>
      <w:r>
        <w:rPr>
          <w:b/>
          <w:spacing w:val="-7"/>
          <w:sz w:val="16"/>
        </w:rPr>
        <w:t xml:space="preserve"> </w:t>
      </w:r>
      <w:r>
        <w:rPr>
          <w:b/>
          <w:sz w:val="16"/>
        </w:rPr>
        <w:t>employee’s</w:t>
      </w:r>
      <w:r>
        <w:rPr>
          <w:b/>
          <w:spacing w:val="-7"/>
          <w:sz w:val="16"/>
        </w:rPr>
        <w:t xml:space="preserve"> </w:t>
      </w:r>
      <w:r>
        <w:rPr>
          <w:b/>
          <w:sz w:val="16"/>
        </w:rPr>
        <w:t>personnel</w:t>
      </w:r>
      <w:r>
        <w:rPr>
          <w:b/>
          <w:spacing w:val="-6"/>
          <w:sz w:val="16"/>
        </w:rPr>
        <w:t xml:space="preserve"> </w:t>
      </w:r>
      <w:r>
        <w:rPr>
          <w:b/>
          <w:spacing w:val="-2"/>
          <w:sz w:val="16"/>
        </w:rPr>
        <w:t>file.</w:t>
      </w:r>
    </w:p>
    <w:p w14:paraId="040A7708" w14:textId="77777777" w:rsidR="0048358B" w:rsidRDefault="00000000" w:rsidP="00E613D4">
      <w:pPr>
        <w:pStyle w:val="ListParagraph"/>
        <w:numPr>
          <w:ilvl w:val="0"/>
          <w:numId w:val="3"/>
        </w:numPr>
        <w:tabs>
          <w:tab w:val="left" w:pos="1228"/>
        </w:tabs>
        <w:spacing w:before="41"/>
        <w:ind w:left="1228" w:hanging="358"/>
        <w:rPr>
          <w:b/>
          <w:sz w:val="16"/>
        </w:rPr>
      </w:pPr>
      <w:r>
        <w:rPr>
          <w:b/>
          <w:sz w:val="16"/>
        </w:rPr>
        <w:t>The</w:t>
      </w:r>
      <w:r>
        <w:rPr>
          <w:b/>
          <w:spacing w:val="-6"/>
          <w:sz w:val="16"/>
        </w:rPr>
        <w:t xml:space="preserve"> </w:t>
      </w:r>
      <w:r>
        <w:rPr>
          <w:b/>
          <w:sz w:val="16"/>
        </w:rPr>
        <w:t>Panel’s</w:t>
      </w:r>
      <w:r>
        <w:rPr>
          <w:b/>
          <w:spacing w:val="-6"/>
          <w:sz w:val="16"/>
        </w:rPr>
        <w:t xml:space="preserve"> </w:t>
      </w:r>
      <w:r>
        <w:rPr>
          <w:b/>
          <w:sz w:val="16"/>
        </w:rPr>
        <w:t>decision</w:t>
      </w:r>
      <w:r>
        <w:rPr>
          <w:b/>
          <w:spacing w:val="-5"/>
          <w:sz w:val="16"/>
        </w:rPr>
        <w:t xml:space="preserve"> </w:t>
      </w:r>
      <w:r>
        <w:rPr>
          <w:b/>
          <w:sz w:val="16"/>
        </w:rPr>
        <w:t>may</w:t>
      </w:r>
      <w:r>
        <w:rPr>
          <w:b/>
          <w:spacing w:val="-6"/>
          <w:sz w:val="16"/>
        </w:rPr>
        <w:t xml:space="preserve"> </w:t>
      </w:r>
      <w:r>
        <w:rPr>
          <w:b/>
          <w:sz w:val="16"/>
        </w:rPr>
        <w:t>be</w:t>
      </w:r>
      <w:r>
        <w:rPr>
          <w:b/>
          <w:spacing w:val="-5"/>
          <w:sz w:val="16"/>
        </w:rPr>
        <w:t xml:space="preserve"> </w:t>
      </w:r>
      <w:r>
        <w:rPr>
          <w:b/>
          <w:sz w:val="16"/>
        </w:rPr>
        <w:t>appealed</w:t>
      </w:r>
      <w:r>
        <w:rPr>
          <w:b/>
          <w:spacing w:val="-6"/>
          <w:sz w:val="16"/>
        </w:rPr>
        <w:t xml:space="preserve"> </w:t>
      </w:r>
      <w:r>
        <w:rPr>
          <w:b/>
          <w:sz w:val="16"/>
        </w:rPr>
        <w:t>to</w:t>
      </w:r>
      <w:r>
        <w:rPr>
          <w:b/>
          <w:spacing w:val="-5"/>
          <w:sz w:val="16"/>
        </w:rPr>
        <w:t xml:space="preserve"> </w:t>
      </w:r>
      <w:r>
        <w:rPr>
          <w:b/>
          <w:sz w:val="16"/>
        </w:rPr>
        <w:t>the</w:t>
      </w:r>
      <w:r>
        <w:rPr>
          <w:b/>
          <w:spacing w:val="-6"/>
          <w:sz w:val="16"/>
        </w:rPr>
        <w:t xml:space="preserve"> </w:t>
      </w:r>
      <w:r>
        <w:rPr>
          <w:b/>
          <w:sz w:val="16"/>
        </w:rPr>
        <w:t>Kentucky</w:t>
      </w:r>
      <w:r>
        <w:rPr>
          <w:b/>
          <w:spacing w:val="-5"/>
          <w:sz w:val="16"/>
        </w:rPr>
        <w:t xml:space="preserve"> </w:t>
      </w:r>
      <w:r>
        <w:rPr>
          <w:b/>
          <w:sz w:val="16"/>
        </w:rPr>
        <w:t>Department</w:t>
      </w:r>
      <w:r>
        <w:rPr>
          <w:b/>
          <w:spacing w:val="-6"/>
          <w:sz w:val="16"/>
        </w:rPr>
        <w:t xml:space="preserve"> </w:t>
      </w:r>
      <w:r>
        <w:rPr>
          <w:b/>
          <w:sz w:val="16"/>
        </w:rPr>
        <w:t>of</w:t>
      </w:r>
      <w:r>
        <w:rPr>
          <w:b/>
          <w:spacing w:val="-5"/>
          <w:sz w:val="16"/>
        </w:rPr>
        <w:t xml:space="preserve"> </w:t>
      </w:r>
      <w:r>
        <w:rPr>
          <w:b/>
          <w:spacing w:val="-2"/>
          <w:sz w:val="16"/>
        </w:rPr>
        <w:t>Education.</w:t>
      </w:r>
    </w:p>
    <w:p w14:paraId="20852FFF" w14:textId="77777777" w:rsidR="0048358B" w:rsidRDefault="00000000" w:rsidP="00E613D4">
      <w:pPr>
        <w:pStyle w:val="ListParagraph"/>
        <w:numPr>
          <w:ilvl w:val="0"/>
          <w:numId w:val="3"/>
        </w:numPr>
        <w:tabs>
          <w:tab w:val="left" w:pos="1272"/>
        </w:tabs>
        <w:spacing w:before="41"/>
        <w:ind w:left="1272" w:hanging="402"/>
        <w:rPr>
          <w:b/>
          <w:sz w:val="16"/>
        </w:rPr>
      </w:pPr>
      <w:r>
        <w:rPr>
          <w:b/>
          <w:sz w:val="16"/>
        </w:rPr>
        <w:t>Neither</w:t>
      </w:r>
      <w:r>
        <w:rPr>
          <w:b/>
          <w:spacing w:val="-7"/>
          <w:sz w:val="16"/>
        </w:rPr>
        <w:t xml:space="preserve"> </w:t>
      </w:r>
      <w:r>
        <w:rPr>
          <w:b/>
          <w:sz w:val="16"/>
        </w:rPr>
        <w:t>a</w:t>
      </w:r>
      <w:r>
        <w:rPr>
          <w:b/>
          <w:spacing w:val="-5"/>
          <w:sz w:val="16"/>
        </w:rPr>
        <w:t xml:space="preserve"> </w:t>
      </w:r>
      <w:r>
        <w:rPr>
          <w:b/>
          <w:sz w:val="16"/>
        </w:rPr>
        <w:t>panel</w:t>
      </w:r>
      <w:r>
        <w:rPr>
          <w:b/>
          <w:spacing w:val="-5"/>
          <w:sz w:val="16"/>
        </w:rPr>
        <w:t xml:space="preserve"> </w:t>
      </w:r>
      <w:r>
        <w:rPr>
          <w:b/>
          <w:sz w:val="16"/>
        </w:rPr>
        <w:t>member</w:t>
      </w:r>
      <w:r>
        <w:rPr>
          <w:b/>
          <w:spacing w:val="-4"/>
          <w:sz w:val="16"/>
        </w:rPr>
        <w:t xml:space="preserve"> </w:t>
      </w:r>
      <w:r>
        <w:rPr>
          <w:b/>
          <w:sz w:val="16"/>
        </w:rPr>
        <w:t>nor</w:t>
      </w:r>
      <w:r>
        <w:rPr>
          <w:b/>
          <w:spacing w:val="-5"/>
          <w:sz w:val="16"/>
        </w:rPr>
        <w:t xml:space="preserve"> </w:t>
      </w:r>
      <w:r>
        <w:rPr>
          <w:b/>
          <w:sz w:val="16"/>
        </w:rPr>
        <w:t>an</w:t>
      </w:r>
      <w:r>
        <w:rPr>
          <w:b/>
          <w:spacing w:val="-5"/>
          <w:sz w:val="16"/>
        </w:rPr>
        <w:t xml:space="preserve"> </w:t>
      </w:r>
      <w:r>
        <w:rPr>
          <w:b/>
          <w:sz w:val="16"/>
        </w:rPr>
        <w:t>alternate</w:t>
      </w:r>
      <w:r>
        <w:rPr>
          <w:b/>
          <w:spacing w:val="-5"/>
          <w:sz w:val="16"/>
        </w:rPr>
        <w:t xml:space="preserve"> </w:t>
      </w:r>
      <w:r>
        <w:rPr>
          <w:b/>
          <w:sz w:val="16"/>
        </w:rPr>
        <w:t>may</w:t>
      </w:r>
      <w:r>
        <w:rPr>
          <w:b/>
          <w:spacing w:val="-4"/>
          <w:sz w:val="16"/>
        </w:rPr>
        <w:t xml:space="preserve"> </w:t>
      </w:r>
      <w:r>
        <w:rPr>
          <w:b/>
          <w:sz w:val="16"/>
        </w:rPr>
        <w:t>hear</w:t>
      </w:r>
      <w:r>
        <w:rPr>
          <w:b/>
          <w:spacing w:val="-5"/>
          <w:sz w:val="16"/>
        </w:rPr>
        <w:t xml:space="preserve"> </w:t>
      </w:r>
      <w:r>
        <w:rPr>
          <w:b/>
          <w:sz w:val="16"/>
        </w:rPr>
        <w:t>an</w:t>
      </w:r>
      <w:r>
        <w:rPr>
          <w:b/>
          <w:spacing w:val="-5"/>
          <w:sz w:val="16"/>
        </w:rPr>
        <w:t xml:space="preserve"> </w:t>
      </w:r>
      <w:r>
        <w:rPr>
          <w:b/>
          <w:sz w:val="16"/>
        </w:rPr>
        <w:t>appeal</w:t>
      </w:r>
      <w:r>
        <w:rPr>
          <w:b/>
          <w:spacing w:val="-5"/>
          <w:sz w:val="16"/>
        </w:rPr>
        <w:t xml:space="preserve"> </w:t>
      </w:r>
      <w:r>
        <w:rPr>
          <w:b/>
          <w:sz w:val="16"/>
        </w:rPr>
        <w:t>filed</w:t>
      </w:r>
      <w:r>
        <w:rPr>
          <w:b/>
          <w:spacing w:val="-4"/>
          <w:sz w:val="16"/>
        </w:rPr>
        <w:t xml:space="preserve"> </w:t>
      </w:r>
      <w:r>
        <w:rPr>
          <w:b/>
          <w:sz w:val="16"/>
        </w:rPr>
        <w:t>by</w:t>
      </w:r>
      <w:r>
        <w:rPr>
          <w:b/>
          <w:spacing w:val="-5"/>
          <w:sz w:val="16"/>
        </w:rPr>
        <w:t xml:space="preserve"> </w:t>
      </w:r>
      <w:r>
        <w:rPr>
          <w:b/>
          <w:sz w:val="16"/>
        </w:rPr>
        <w:t>his/her</w:t>
      </w:r>
      <w:r>
        <w:rPr>
          <w:b/>
          <w:spacing w:val="-5"/>
          <w:sz w:val="16"/>
        </w:rPr>
        <w:t xml:space="preserve"> </w:t>
      </w:r>
      <w:r>
        <w:rPr>
          <w:b/>
          <w:sz w:val="16"/>
        </w:rPr>
        <w:t>immediate</w:t>
      </w:r>
      <w:r>
        <w:rPr>
          <w:b/>
          <w:spacing w:val="-4"/>
          <w:sz w:val="16"/>
        </w:rPr>
        <w:t xml:space="preserve"> </w:t>
      </w:r>
      <w:r>
        <w:rPr>
          <w:b/>
          <w:spacing w:val="-2"/>
          <w:sz w:val="16"/>
        </w:rPr>
        <w:t>supervisor.</w:t>
      </w:r>
    </w:p>
    <w:p w14:paraId="308F050E" w14:textId="77777777" w:rsidR="0048358B" w:rsidRDefault="0048358B">
      <w:pPr>
        <w:pStyle w:val="BodyText"/>
        <w:rPr>
          <w:b/>
          <w:sz w:val="18"/>
        </w:rPr>
      </w:pPr>
    </w:p>
    <w:p w14:paraId="79C1C57F" w14:textId="77777777" w:rsidR="0048358B" w:rsidRDefault="0048358B">
      <w:pPr>
        <w:pStyle w:val="BodyText"/>
        <w:spacing w:before="10"/>
        <w:rPr>
          <w:b/>
          <w:sz w:val="16"/>
        </w:rPr>
      </w:pPr>
    </w:p>
    <w:p w14:paraId="19C28A0E" w14:textId="77777777" w:rsidR="0048358B" w:rsidRDefault="00000000">
      <w:pPr>
        <w:spacing w:before="1"/>
        <w:ind w:left="554"/>
        <w:rPr>
          <w:b/>
          <w:sz w:val="16"/>
        </w:rPr>
      </w:pPr>
      <w:r>
        <w:rPr>
          <w:b/>
          <w:sz w:val="16"/>
        </w:rPr>
        <w:t>APPEAL</w:t>
      </w:r>
      <w:r>
        <w:rPr>
          <w:b/>
          <w:spacing w:val="-10"/>
          <w:sz w:val="16"/>
        </w:rPr>
        <w:t xml:space="preserve"> </w:t>
      </w:r>
      <w:r>
        <w:rPr>
          <w:b/>
          <w:sz w:val="16"/>
        </w:rPr>
        <w:t>TO</w:t>
      </w:r>
      <w:r>
        <w:rPr>
          <w:b/>
          <w:spacing w:val="-5"/>
          <w:sz w:val="16"/>
        </w:rPr>
        <w:t xml:space="preserve"> </w:t>
      </w:r>
      <w:r>
        <w:rPr>
          <w:b/>
          <w:sz w:val="16"/>
        </w:rPr>
        <w:t>THE</w:t>
      </w:r>
      <w:r>
        <w:rPr>
          <w:b/>
          <w:spacing w:val="-4"/>
          <w:sz w:val="16"/>
        </w:rPr>
        <w:t xml:space="preserve"> </w:t>
      </w:r>
      <w:r>
        <w:rPr>
          <w:b/>
          <w:sz w:val="16"/>
        </w:rPr>
        <w:t>KENTUCKY</w:t>
      </w:r>
      <w:r>
        <w:rPr>
          <w:b/>
          <w:spacing w:val="-8"/>
          <w:sz w:val="16"/>
        </w:rPr>
        <w:t xml:space="preserve"> </w:t>
      </w:r>
      <w:r>
        <w:rPr>
          <w:b/>
          <w:sz w:val="16"/>
        </w:rPr>
        <w:t>BOARD</w:t>
      </w:r>
      <w:r>
        <w:rPr>
          <w:b/>
          <w:spacing w:val="-5"/>
          <w:sz w:val="16"/>
        </w:rPr>
        <w:t xml:space="preserve"> </w:t>
      </w:r>
      <w:r>
        <w:rPr>
          <w:b/>
          <w:sz w:val="16"/>
        </w:rPr>
        <w:t>OF</w:t>
      </w:r>
      <w:r>
        <w:rPr>
          <w:b/>
          <w:spacing w:val="-4"/>
          <w:sz w:val="16"/>
        </w:rPr>
        <w:t xml:space="preserve"> </w:t>
      </w:r>
      <w:r>
        <w:rPr>
          <w:b/>
          <w:spacing w:val="-2"/>
          <w:sz w:val="16"/>
        </w:rPr>
        <w:t>EDUCATION:</w:t>
      </w:r>
    </w:p>
    <w:p w14:paraId="57370ABC" w14:textId="77777777" w:rsidR="0048358B" w:rsidRDefault="0048358B">
      <w:pPr>
        <w:pStyle w:val="BodyText"/>
        <w:spacing w:before="4"/>
        <w:rPr>
          <w:b/>
          <w:sz w:val="24"/>
        </w:rPr>
      </w:pPr>
    </w:p>
    <w:p w14:paraId="75A3AB5B" w14:textId="77777777" w:rsidR="0048358B" w:rsidRDefault="00000000">
      <w:pPr>
        <w:spacing w:before="1" w:line="292" w:lineRule="auto"/>
        <w:ind w:left="510" w:right="661"/>
        <w:rPr>
          <w:b/>
          <w:sz w:val="16"/>
        </w:rPr>
      </w:pPr>
      <w:r>
        <w:rPr>
          <w:b/>
          <w:sz w:val="16"/>
        </w:rPr>
        <w:t>A</w:t>
      </w:r>
      <w:r>
        <w:rPr>
          <w:b/>
          <w:spacing w:val="-9"/>
          <w:sz w:val="16"/>
        </w:rPr>
        <w:t xml:space="preserve"> </w:t>
      </w:r>
      <w:r>
        <w:rPr>
          <w:b/>
          <w:sz w:val="16"/>
        </w:rPr>
        <w:t>certified</w:t>
      </w:r>
      <w:r>
        <w:rPr>
          <w:b/>
          <w:spacing w:val="-3"/>
          <w:sz w:val="16"/>
        </w:rPr>
        <w:t xml:space="preserve"> </w:t>
      </w:r>
      <w:r>
        <w:rPr>
          <w:b/>
          <w:sz w:val="16"/>
        </w:rPr>
        <w:t>employee</w:t>
      </w:r>
      <w:r>
        <w:rPr>
          <w:b/>
          <w:spacing w:val="-3"/>
          <w:sz w:val="16"/>
        </w:rPr>
        <w:t xml:space="preserve"> </w:t>
      </w:r>
      <w:r>
        <w:rPr>
          <w:b/>
          <w:sz w:val="16"/>
        </w:rPr>
        <w:t>who</w:t>
      </w:r>
      <w:r>
        <w:rPr>
          <w:b/>
          <w:spacing w:val="-3"/>
          <w:sz w:val="16"/>
        </w:rPr>
        <w:t xml:space="preserve"> </w:t>
      </w:r>
      <w:r>
        <w:rPr>
          <w:b/>
          <w:sz w:val="16"/>
        </w:rPr>
        <w:t>feels</w:t>
      </w:r>
      <w:r>
        <w:rPr>
          <w:b/>
          <w:spacing w:val="-3"/>
          <w:sz w:val="16"/>
        </w:rPr>
        <w:t xml:space="preserve"> </w:t>
      </w:r>
      <w:r>
        <w:rPr>
          <w:b/>
          <w:sz w:val="16"/>
        </w:rPr>
        <w:t>that</w:t>
      </w:r>
      <w:r>
        <w:rPr>
          <w:b/>
          <w:spacing w:val="-3"/>
          <w:sz w:val="16"/>
        </w:rPr>
        <w:t xml:space="preserve"> </w:t>
      </w:r>
      <w:r>
        <w:rPr>
          <w:b/>
          <w:sz w:val="16"/>
        </w:rPr>
        <w:t>the</w:t>
      </w:r>
      <w:r>
        <w:rPr>
          <w:b/>
          <w:spacing w:val="-3"/>
          <w:sz w:val="16"/>
        </w:rPr>
        <w:t xml:space="preserve"> </w:t>
      </w:r>
      <w:r>
        <w:rPr>
          <w:b/>
          <w:sz w:val="16"/>
        </w:rPr>
        <w:t>local</w:t>
      </w:r>
      <w:r>
        <w:rPr>
          <w:b/>
          <w:spacing w:val="-3"/>
          <w:sz w:val="16"/>
        </w:rPr>
        <w:t xml:space="preserve"> </w:t>
      </w:r>
      <w:r>
        <w:rPr>
          <w:b/>
          <w:sz w:val="16"/>
        </w:rPr>
        <w:t>district is</w:t>
      </w:r>
      <w:r>
        <w:rPr>
          <w:b/>
          <w:spacing w:val="-3"/>
          <w:sz w:val="16"/>
        </w:rPr>
        <w:t xml:space="preserve"> </w:t>
      </w:r>
      <w:r>
        <w:rPr>
          <w:b/>
          <w:sz w:val="16"/>
        </w:rPr>
        <w:t>not</w:t>
      </w:r>
      <w:r>
        <w:rPr>
          <w:b/>
          <w:spacing w:val="-3"/>
          <w:sz w:val="16"/>
        </w:rPr>
        <w:t xml:space="preserve"> </w:t>
      </w:r>
      <w:r>
        <w:rPr>
          <w:b/>
          <w:sz w:val="16"/>
        </w:rPr>
        <w:t>properly</w:t>
      </w:r>
      <w:r>
        <w:rPr>
          <w:b/>
          <w:spacing w:val="-3"/>
          <w:sz w:val="16"/>
        </w:rPr>
        <w:t xml:space="preserve"> </w:t>
      </w:r>
      <w:r>
        <w:rPr>
          <w:b/>
          <w:sz w:val="16"/>
        </w:rPr>
        <w:t>implementing</w:t>
      </w:r>
      <w:r>
        <w:rPr>
          <w:b/>
          <w:spacing w:val="-3"/>
          <w:sz w:val="16"/>
        </w:rPr>
        <w:t xml:space="preserve"> </w:t>
      </w:r>
      <w:r>
        <w:rPr>
          <w:b/>
          <w:sz w:val="16"/>
        </w:rPr>
        <w:t>the</w:t>
      </w:r>
      <w:r>
        <w:rPr>
          <w:b/>
          <w:spacing w:val="-3"/>
          <w:sz w:val="16"/>
        </w:rPr>
        <w:t xml:space="preserve"> </w:t>
      </w:r>
      <w:r>
        <w:rPr>
          <w:b/>
          <w:sz w:val="16"/>
        </w:rPr>
        <w:t>evaluation</w:t>
      </w:r>
      <w:r>
        <w:rPr>
          <w:b/>
          <w:spacing w:val="-3"/>
          <w:sz w:val="16"/>
        </w:rPr>
        <w:t xml:space="preserve"> </w:t>
      </w:r>
      <w:r>
        <w:rPr>
          <w:b/>
          <w:sz w:val="16"/>
        </w:rPr>
        <w:t>plan</w:t>
      </w:r>
      <w:r>
        <w:rPr>
          <w:b/>
          <w:spacing w:val="-3"/>
          <w:sz w:val="16"/>
        </w:rPr>
        <w:t xml:space="preserve"> </w:t>
      </w:r>
      <w:r>
        <w:rPr>
          <w:b/>
          <w:sz w:val="16"/>
        </w:rPr>
        <w:t>according</w:t>
      </w:r>
      <w:r>
        <w:rPr>
          <w:b/>
          <w:spacing w:val="-3"/>
          <w:sz w:val="16"/>
        </w:rPr>
        <w:t xml:space="preserve"> </w:t>
      </w:r>
      <w:r>
        <w:rPr>
          <w:b/>
          <w:sz w:val="16"/>
        </w:rPr>
        <w:t>to</w:t>
      </w:r>
      <w:r>
        <w:rPr>
          <w:b/>
          <w:spacing w:val="-3"/>
          <w:sz w:val="16"/>
        </w:rPr>
        <w:t xml:space="preserve"> </w:t>
      </w:r>
      <w:r>
        <w:rPr>
          <w:b/>
          <w:sz w:val="16"/>
        </w:rPr>
        <w:t xml:space="preserve">the way it was approved by the Kentucky </w:t>
      </w:r>
      <w:r>
        <w:rPr>
          <w:b/>
          <w:sz w:val="16"/>
        </w:rPr>
        <w:t>Department of Education shall have the opportunity to appeal to the Kentucky Board of Education.</w:t>
      </w:r>
    </w:p>
    <w:p w14:paraId="22F1B2D4" w14:textId="77777777" w:rsidR="0048358B" w:rsidRDefault="0048358B">
      <w:pPr>
        <w:pStyle w:val="BodyText"/>
        <w:rPr>
          <w:b/>
          <w:sz w:val="21"/>
        </w:rPr>
      </w:pPr>
    </w:p>
    <w:p w14:paraId="2D6630BB" w14:textId="77777777" w:rsidR="0048358B" w:rsidRDefault="00000000">
      <w:pPr>
        <w:spacing w:line="292" w:lineRule="auto"/>
        <w:ind w:left="510" w:right="586" w:firstLine="44"/>
        <w:rPr>
          <w:b/>
          <w:sz w:val="16"/>
        </w:rPr>
      </w:pPr>
      <w:r>
        <w:rPr>
          <w:b/>
          <w:sz w:val="16"/>
        </w:rPr>
        <w:t>No</w:t>
      </w:r>
      <w:r>
        <w:rPr>
          <w:b/>
          <w:spacing w:val="-3"/>
          <w:sz w:val="16"/>
        </w:rPr>
        <w:t xml:space="preserve"> </w:t>
      </w:r>
      <w:r>
        <w:rPr>
          <w:b/>
          <w:sz w:val="16"/>
        </w:rPr>
        <w:t>later</w:t>
      </w:r>
      <w:r>
        <w:rPr>
          <w:b/>
          <w:spacing w:val="-3"/>
          <w:sz w:val="16"/>
        </w:rPr>
        <w:t xml:space="preserve"> </w:t>
      </w:r>
      <w:r>
        <w:rPr>
          <w:b/>
          <w:sz w:val="16"/>
        </w:rPr>
        <w:t>than</w:t>
      </w:r>
      <w:r>
        <w:rPr>
          <w:b/>
          <w:spacing w:val="-3"/>
          <w:sz w:val="16"/>
        </w:rPr>
        <w:t xml:space="preserve"> </w:t>
      </w:r>
      <w:r>
        <w:rPr>
          <w:b/>
          <w:sz w:val="16"/>
        </w:rPr>
        <w:t>thirty</w:t>
      </w:r>
      <w:r>
        <w:rPr>
          <w:b/>
          <w:spacing w:val="-3"/>
          <w:sz w:val="16"/>
        </w:rPr>
        <w:t xml:space="preserve"> </w:t>
      </w:r>
      <w:r>
        <w:rPr>
          <w:b/>
          <w:sz w:val="16"/>
        </w:rPr>
        <w:t>(30)</w:t>
      </w:r>
      <w:r>
        <w:rPr>
          <w:b/>
          <w:spacing w:val="-3"/>
          <w:sz w:val="16"/>
        </w:rPr>
        <w:t xml:space="preserve"> </w:t>
      </w:r>
      <w:r>
        <w:rPr>
          <w:b/>
          <w:sz w:val="16"/>
        </w:rPr>
        <w:t>days</w:t>
      </w:r>
      <w:r>
        <w:rPr>
          <w:b/>
          <w:spacing w:val="-3"/>
          <w:sz w:val="16"/>
        </w:rPr>
        <w:t xml:space="preserve"> </w:t>
      </w:r>
      <w:r>
        <w:rPr>
          <w:b/>
          <w:sz w:val="16"/>
        </w:rPr>
        <w:t>after</w:t>
      </w:r>
      <w:r>
        <w:rPr>
          <w:b/>
          <w:spacing w:val="-3"/>
          <w:sz w:val="16"/>
        </w:rPr>
        <w:t xml:space="preserve"> </w:t>
      </w:r>
      <w:r>
        <w:rPr>
          <w:b/>
          <w:sz w:val="16"/>
        </w:rPr>
        <w:t>the</w:t>
      </w:r>
      <w:r>
        <w:rPr>
          <w:b/>
          <w:spacing w:val="-3"/>
          <w:sz w:val="16"/>
        </w:rPr>
        <w:t xml:space="preserve"> </w:t>
      </w:r>
      <w:r>
        <w:rPr>
          <w:b/>
          <w:sz w:val="16"/>
        </w:rPr>
        <w:t>final</w:t>
      </w:r>
      <w:r>
        <w:rPr>
          <w:b/>
          <w:spacing w:val="-3"/>
          <w:sz w:val="16"/>
        </w:rPr>
        <w:t xml:space="preserve"> </w:t>
      </w:r>
      <w:r>
        <w:rPr>
          <w:b/>
          <w:sz w:val="16"/>
        </w:rPr>
        <w:t>action</w:t>
      </w:r>
      <w:r>
        <w:rPr>
          <w:b/>
          <w:spacing w:val="-3"/>
          <w:sz w:val="16"/>
        </w:rPr>
        <w:t xml:space="preserve"> </w:t>
      </w:r>
      <w:r>
        <w:rPr>
          <w:b/>
          <w:sz w:val="16"/>
        </w:rPr>
        <w:t>or</w:t>
      </w:r>
      <w:r>
        <w:rPr>
          <w:b/>
          <w:spacing w:val="-3"/>
          <w:sz w:val="16"/>
        </w:rPr>
        <w:t xml:space="preserve"> </w:t>
      </w:r>
      <w:r>
        <w:rPr>
          <w:b/>
          <w:sz w:val="16"/>
        </w:rPr>
        <w:t>decision</w:t>
      </w:r>
      <w:r>
        <w:rPr>
          <w:b/>
          <w:spacing w:val="-3"/>
          <w:sz w:val="16"/>
        </w:rPr>
        <w:t xml:space="preserve"> </w:t>
      </w:r>
      <w:r>
        <w:rPr>
          <w:b/>
          <w:sz w:val="16"/>
        </w:rPr>
        <w:t>at</w:t>
      </w:r>
      <w:r>
        <w:rPr>
          <w:b/>
          <w:spacing w:val="-3"/>
          <w:sz w:val="16"/>
        </w:rPr>
        <w:t xml:space="preserve"> </w:t>
      </w:r>
      <w:r>
        <w:rPr>
          <w:b/>
          <w:sz w:val="16"/>
        </w:rPr>
        <w:t>the</w:t>
      </w:r>
      <w:r>
        <w:rPr>
          <w:b/>
          <w:spacing w:val="-3"/>
          <w:sz w:val="16"/>
        </w:rPr>
        <w:t xml:space="preserve"> </w:t>
      </w:r>
      <w:r>
        <w:rPr>
          <w:b/>
          <w:sz w:val="16"/>
        </w:rPr>
        <w:t>local</w:t>
      </w:r>
      <w:r>
        <w:rPr>
          <w:b/>
          <w:spacing w:val="-3"/>
          <w:sz w:val="16"/>
        </w:rPr>
        <w:t xml:space="preserve"> </w:t>
      </w:r>
      <w:r>
        <w:rPr>
          <w:b/>
          <w:sz w:val="16"/>
        </w:rPr>
        <w:t>district</w:t>
      </w:r>
      <w:r>
        <w:rPr>
          <w:b/>
          <w:spacing w:val="-3"/>
          <w:sz w:val="16"/>
        </w:rPr>
        <w:t xml:space="preserve"> </w:t>
      </w:r>
      <w:r>
        <w:rPr>
          <w:b/>
          <w:sz w:val="16"/>
        </w:rPr>
        <w:t>level,</w:t>
      </w:r>
      <w:r>
        <w:rPr>
          <w:b/>
          <w:spacing w:val="-3"/>
          <w:sz w:val="16"/>
        </w:rPr>
        <w:t xml:space="preserve"> </w:t>
      </w:r>
      <w:r>
        <w:rPr>
          <w:b/>
          <w:sz w:val="16"/>
        </w:rPr>
        <w:t>the</w:t>
      </w:r>
      <w:r>
        <w:rPr>
          <w:b/>
          <w:spacing w:val="-3"/>
          <w:sz w:val="16"/>
        </w:rPr>
        <w:t xml:space="preserve"> </w:t>
      </w:r>
      <w:r>
        <w:rPr>
          <w:b/>
          <w:sz w:val="16"/>
        </w:rPr>
        <w:t>certified</w:t>
      </w:r>
      <w:r>
        <w:rPr>
          <w:b/>
          <w:spacing w:val="-3"/>
          <w:sz w:val="16"/>
        </w:rPr>
        <w:t xml:space="preserve"> </w:t>
      </w:r>
      <w:r>
        <w:rPr>
          <w:b/>
          <w:sz w:val="16"/>
        </w:rPr>
        <w:t>employee</w:t>
      </w:r>
      <w:r>
        <w:rPr>
          <w:b/>
          <w:spacing w:val="-3"/>
          <w:sz w:val="16"/>
        </w:rPr>
        <w:t xml:space="preserve"> </w:t>
      </w:r>
      <w:r>
        <w:rPr>
          <w:b/>
          <w:sz w:val="16"/>
        </w:rPr>
        <w:t>may</w:t>
      </w:r>
      <w:r>
        <w:rPr>
          <w:b/>
          <w:spacing w:val="-3"/>
          <w:sz w:val="16"/>
        </w:rPr>
        <w:t xml:space="preserve"> </w:t>
      </w:r>
      <w:r>
        <w:rPr>
          <w:b/>
          <w:sz w:val="16"/>
        </w:rPr>
        <w:t>submit a written request to the chief state school officer for a review before the State Evaluation</w:t>
      </w:r>
      <w:r>
        <w:rPr>
          <w:b/>
          <w:spacing w:val="-5"/>
          <w:sz w:val="16"/>
        </w:rPr>
        <w:t xml:space="preserve"> </w:t>
      </w:r>
      <w:r>
        <w:rPr>
          <w:b/>
          <w:sz w:val="16"/>
        </w:rPr>
        <w:t>Appeals Panel.</w:t>
      </w:r>
      <w:r>
        <w:rPr>
          <w:b/>
          <w:spacing w:val="-5"/>
          <w:sz w:val="16"/>
        </w:rPr>
        <w:t xml:space="preserve"> </w:t>
      </w:r>
      <w:r>
        <w:rPr>
          <w:b/>
          <w:sz w:val="16"/>
        </w:rPr>
        <w:t>An appeal not filed in a timely manner shall not be considered.</w:t>
      </w:r>
      <w:r>
        <w:rPr>
          <w:b/>
          <w:spacing w:val="40"/>
          <w:sz w:val="16"/>
        </w:rPr>
        <w:t xml:space="preserve"> </w:t>
      </w:r>
      <w:r>
        <w:rPr>
          <w:b/>
          <w:sz w:val="16"/>
        </w:rPr>
        <w:t>A</w:t>
      </w:r>
      <w:r>
        <w:rPr>
          <w:b/>
          <w:spacing w:val="-5"/>
          <w:sz w:val="16"/>
        </w:rPr>
        <w:t xml:space="preserve"> </w:t>
      </w:r>
      <w:r>
        <w:rPr>
          <w:b/>
          <w:sz w:val="16"/>
        </w:rPr>
        <w:t>specific description of the complaint and grounds for appeal shall be submitted with this request.</w:t>
      </w:r>
      <w:r>
        <w:rPr>
          <w:b/>
          <w:spacing w:val="40"/>
          <w:sz w:val="16"/>
        </w:rPr>
        <w:t xml:space="preserve"> </w:t>
      </w:r>
      <w:r>
        <w:rPr>
          <w:b/>
          <w:sz w:val="16"/>
        </w:rPr>
        <w:t>A</w:t>
      </w:r>
      <w:r>
        <w:rPr>
          <w:b/>
          <w:spacing w:val="-5"/>
          <w:sz w:val="16"/>
        </w:rPr>
        <w:t xml:space="preserve"> </w:t>
      </w:r>
      <w:r>
        <w:rPr>
          <w:b/>
          <w:sz w:val="16"/>
        </w:rPr>
        <w:t>brief, written statement and other documents which party wants considered by the State Evaluation</w:t>
      </w:r>
      <w:r>
        <w:rPr>
          <w:b/>
          <w:spacing w:val="-4"/>
          <w:sz w:val="16"/>
        </w:rPr>
        <w:t xml:space="preserve"> </w:t>
      </w:r>
      <w:r>
        <w:rPr>
          <w:b/>
          <w:sz w:val="16"/>
        </w:rPr>
        <w:t>Appeals Pane</w:t>
      </w:r>
      <w:r>
        <w:rPr>
          <w:b/>
          <w:sz w:val="16"/>
        </w:rPr>
        <w:t>l shall be filed with the panel and served on the opposing party at least twenty (20) days</w:t>
      </w:r>
    </w:p>
    <w:p w14:paraId="446834E0" w14:textId="77777777" w:rsidR="0048358B" w:rsidRDefault="0048358B">
      <w:pPr>
        <w:pStyle w:val="BodyText"/>
        <w:spacing w:before="1"/>
        <w:rPr>
          <w:b/>
          <w:sz w:val="21"/>
        </w:rPr>
      </w:pPr>
    </w:p>
    <w:p w14:paraId="6CC13F07" w14:textId="77777777" w:rsidR="0048358B" w:rsidRDefault="00000000">
      <w:pPr>
        <w:ind w:left="510"/>
        <w:rPr>
          <w:b/>
          <w:sz w:val="16"/>
        </w:rPr>
      </w:pPr>
      <w:r>
        <w:rPr>
          <w:b/>
          <w:sz w:val="16"/>
        </w:rPr>
        <w:t>A</w:t>
      </w:r>
      <w:r>
        <w:rPr>
          <w:b/>
          <w:spacing w:val="-13"/>
          <w:sz w:val="16"/>
        </w:rPr>
        <w:t xml:space="preserve"> </w:t>
      </w:r>
      <w:r>
        <w:rPr>
          <w:b/>
          <w:sz w:val="16"/>
        </w:rPr>
        <w:t>decision</w:t>
      </w:r>
      <w:r>
        <w:rPr>
          <w:b/>
          <w:spacing w:val="-5"/>
          <w:sz w:val="16"/>
        </w:rPr>
        <w:t xml:space="preserve"> </w:t>
      </w:r>
      <w:r>
        <w:rPr>
          <w:b/>
          <w:sz w:val="16"/>
        </w:rPr>
        <w:t>of</w:t>
      </w:r>
      <w:r>
        <w:rPr>
          <w:b/>
          <w:spacing w:val="-4"/>
          <w:sz w:val="16"/>
        </w:rPr>
        <w:t xml:space="preserve"> </w:t>
      </w:r>
      <w:r>
        <w:rPr>
          <w:b/>
          <w:sz w:val="16"/>
        </w:rPr>
        <w:t>the</w:t>
      </w:r>
      <w:r>
        <w:rPr>
          <w:b/>
          <w:spacing w:val="-5"/>
          <w:sz w:val="16"/>
        </w:rPr>
        <w:t xml:space="preserve"> </w:t>
      </w:r>
      <w:r>
        <w:rPr>
          <w:b/>
          <w:sz w:val="16"/>
        </w:rPr>
        <w:t>appeals</w:t>
      </w:r>
      <w:r>
        <w:rPr>
          <w:b/>
          <w:spacing w:val="-5"/>
          <w:sz w:val="16"/>
        </w:rPr>
        <w:t xml:space="preserve"> </w:t>
      </w:r>
      <w:r>
        <w:rPr>
          <w:b/>
          <w:sz w:val="16"/>
        </w:rPr>
        <w:t>panel</w:t>
      </w:r>
      <w:r>
        <w:rPr>
          <w:b/>
          <w:spacing w:val="-5"/>
          <w:sz w:val="16"/>
        </w:rPr>
        <w:t xml:space="preserve"> </w:t>
      </w:r>
      <w:r>
        <w:rPr>
          <w:b/>
          <w:sz w:val="16"/>
        </w:rPr>
        <w:t>shall</w:t>
      </w:r>
      <w:r>
        <w:rPr>
          <w:b/>
          <w:spacing w:val="-5"/>
          <w:sz w:val="16"/>
        </w:rPr>
        <w:t xml:space="preserve"> </w:t>
      </w:r>
      <w:r>
        <w:rPr>
          <w:b/>
          <w:sz w:val="16"/>
        </w:rPr>
        <w:t>be</w:t>
      </w:r>
      <w:r>
        <w:rPr>
          <w:b/>
          <w:spacing w:val="-4"/>
          <w:sz w:val="16"/>
        </w:rPr>
        <w:t xml:space="preserve"> </w:t>
      </w:r>
      <w:r>
        <w:rPr>
          <w:b/>
          <w:sz w:val="16"/>
        </w:rPr>
        <w:t>rendered within</w:t>
      </w:r>
      <w:r>
        <w:rPr>
          <w:b/>
          <w:spacing w:val="-5"/>
          <w:sz w:val="16"/>
        </w:rPr>
        <w:t xml:space="preserve"> </w:t>
      </w:r>
      <w:r>
        <w:rPr>
          <w:b/>
          <w:sz w:val="16"/>
        </w:rPr>
        <w:t>fifteen</w:t>
      </w:r>
      <w:r>
        <w:rPr>
          <w:b/>
          <w:spacing w:val="-4"/>
          <w:sz w:val="16"/>
        </w:rPr>
        <w:t xml:space="preserve"> </w:t>
      </w:r>
      <w:r>
        <w:rPr>
          <w:b/>
          <w:i/>
          <w:sz w:val="16"/>
        </w:rPr>
        <w:t>(15)</w:t>
      </w:r>
      <w:r>
        <w:rPr>
          <w:b/>
          <w:i/>
          <w:spacing w:val="-5"/>
          <w:sz w:val="16"/>
        </w:rPr>
        <w:t xml:space="preserve"> </w:t>
      </w:r>
      <w:r>
        <w:rPr>
          <w:b/>
          <w:sz w:val="16"/>
        </w:rPr>
        <w:t>working</w:t>
      </w:r>
      <w:r>
        <w:rPr>
          <w:b/>
          <w:spacing w:val="-5"/>
          <w:sz w:val="16"/>
        </w:rPr>
        <w:t xml:space="preserve"> </w:t>
      </w:r>
      <w:r>
        <w:rPr>
          <w:b/>
          <w:sz w:val="16"/>
        </w:rPr>
        <w:t>days</w:t>
      </w:r>
      <w:r>
        <w:rPr>
          <w:b/>
          <w:spacing w:val="-5"/>
          <w:sz w:val="16"/>
        </w:rPr>
        <w:t xml:space="preserve"> </w:t>
      </w:r>
      <w:r>
        <w:rPr>
          <w:b/>
          <w:sz w:val="16"/>
        </w:rPr>
        <w:t>after</w:t>
      </w:r>
      <w:r>
        <w:rPr>
          <w:b/>
          <w:spacing w:val="-5"/>
          <w:sz w:val="16"/>
        </w:rPr>
        <w:t xml:space="preserve"> </w:t>
      </w:r>
      <w:r>
        <w:rPr>
          <w:b/>
          <w:sz w:val="16"/>
        </w:rPr>
        <w:t>the</w:t>
      </w:r>
      <w:r>
        <w:rPr>
          <w:b/>
          <w:spacing w:val="-4"/>
          <w:sz w:val="16"/>
        </w:rPr>
        <w:t xml:space="preserve"> </w:t>
      </w:r>
      <w:r>
        <w:rPr>
          <w:b/>
          <w:spacing w:val="-2"/>
          <w:sz w:val="16"/>
        </w:rPr>
        <w:t>review.</w:t>
      </w:r>
    </w:p>
    <w:p w14:paraId="4C9BDE96" w14:textId="77777777" w:rsidR="0048358B" w:rsidRDefault="0048358B">
      <w:pPr>
        <w:pStyle w:val="BodyText"/>
        <w:spacing w:before="5"/>
        <w:rPr>
          <w:b/>
          <w:sz w:val="24"/>
        </w:rPr>
      </w:pPr>
    </w:p>
    <w:p w14:paraId="12B701D4" w14:textId="77777777" w:rsidR="0048358B" w:rsidRDefault="00000000">
      <w:pPr>
        <w:spacing w:line="292" w:lineRule="auto"/>
        <w:ind w:left="510" w:right="661"/>
        <w:rPr>
          <w:b/>
          <w:sz w:val="16"/>
        </w:rPr>
      </w:pPr>
      <w:r>
        <w:rPr>
          <w:b/>
          <w:sz w:val="16"/>
        </w:rPr>
        <w:t>A</w:t>
      </w:r>
      <w:r>
        <w:rPr>
          <w:b/>
          <w:spacing w:val="-9"/>
          <w:sz w:val="16"/>
        </w:rPr>
        <w:t xml:space="preserve"> </w:t>
      </w:r>
      <w:r>
        <w:rPr>
          <w:b/>
          <w:sz w:val="16"/>
        </w:rPr>
        <w:t>determination</w:t>
      </w:r>
      <w:r>
        <w:rPr>
          <w:b/>
          <w:spacing w:val="-3"/>
          <w:sz w:val="16"/>
        </w:rPr>
        <w:t xml:space="preserve"> </w:t>
      </w:r>
      <w:r>
        <w:rPr>
          <w:b/>
          <w:sz w:val="16"/>
        </w:rPr>
        <w:t>of</w:t>
      </w:r>
      <w:r>
        <w:rPr>
          <w:b/>
          <w:spacing w:val="-3"/>
          <w:sz w:val="16"/>
        </w:rPr>
        <w:t xml:space="preserve"> </w:t>
      </w:r>
      <w:r>
        <w:rPr>
          <w:b/>
          <w:sz w:val="16"/>
        </w:rPr>
        <w:t>noncompliance</w:t>
      </w:r>
      <w:r>
        <w:rPr>
          <w:b/>
          <w:spacing w:val="-3"/>
          <w:sz w:val="16"/>
        </w:rPr>
        <w:t xml:space="preserve"> </w:t>
      </w:r>
      <w:r>
        <w:rPr>
          <w:b/>
          <w:sz w:val="16"/>
        </w:rPr>
        <w:t>shall</w:t>
      </w:r>
      <w:r>
        <w:rPr>
          <w:b/>
          <w:spacing w:val="-3"/>
          <w:sz w:val="16"/>
        </w:rPr>
        <w:t xml:space="preserve"> </w:t>
      </w:r>
      <w:r>
        <w:rPr>
          <w:b/>
          <w:sz w:val="16"/>
        </w:rPr>
        <w:t>render</w:t>
      </w:r>
      <w:r>
        <w:rPr>
          <w:b/>
          <w:spacing w:val="-3"/>
          <w:sz w:val="16"/>
        </w:rPr>
        <w:t xml:space="preserve"> </w:t>
      </w:r>
      <w:r>
        <w:rPr>
          <w:b/>
          <w:sz w:val="16"/>
        </w:rPr>
        <w:t>the evaluation</w:t>
      </w:r>
      <w:r>
        <w:rPr>
          <w:b/>
          <w:spacing w:val="-3"/>
          <w:sz w:val="16"/>
        </w:rPr>
        <w:t xml:space="preserve"> </w:t>
      </w:r>
      <w:r>
        <w:rPr>
          <w:b/>
          <w:sz w:val="16"/>
        </w:rPr>
        <w:t>void,</w:t>
      </w:r>
      <w:r>
        <w:rPr>
          <w:b/>
          <w:spacing w:val="-3"/>
          <w:sz w:val="16"/>
        </w:rPr>
        <w:t xml:space="preserve"> </w:t>
      </w:r>
      <w:r>
        <w:rPr>
          <w:b/>
          <w:sz w:val="16"/>
        </w:rPr>
        <w:t>and</w:t>
      </w:r>
      <w:r>
        <w:rPr>
          <w:b/>
          <w:spacing w:val="-3"/>
          <w:sz w:val="16"/>
        </w:rPr>
        <w:t xml:space="preserve"> </w:t>
      </w:r>
      <w:r>
        <w:rPr>
          <w:b/>
          <w:sz w:val="16"/>
        </w:rPr>
        <w:t>the</w:t>
      </w:r>
      <w:r>
        <w:rPr>
          <w:b/>
          <w:spacing w:val="-3"/>
          <w:sz w:val="16"/>
        </w:rPr>
        <w:t xml:space="preserve"> </w:t>
      </w:r>
      <w:r>
        <w:rPr>
          <w:b/>
          <w:sz w:val="16"/>
        </w:rPr>
        <w:t>employee</w:t>
      </w:r>
      <w:r>
        <w:rPr>
          <w:b/>
          <w:spacing w:val="-3"/>
          <w:sz w:val="16"/>
        </w:rPr>
        <w:t xml:space="preserve"> </w:t>
      </w:r>
      <w:r>
        <w:rPr>
          <w:b/>
          <w:sz w:val="16"/>
        </w:rPr>
        <w:t>shall</w:t>
      </w:r>
      <w:r>
        <w:rPr>
          <w:b/>
          <w:spacing w:val="-3"/>
          <w:sz w:val="16"/>
        </w:rPr>
        <w:t xml:space="preserve"> </w:t>
      </w:r>
      <w:r>
        <w:rPr>
          <w:b/>
          <w:sz w:val="16"/>
        </w:rPr>
        <w:t>have</w:t>
      </w:r>
      <w:r>
        <w:rPr>
          <w:b/>
          <w:spacing w:val="-3"/>
          <w:sz w:val="16"/>
        </w:rPr>
        <w:t xml:space="preserve"> </w:t>
      </w:r>
      <w:r>
        <w:rPr>
          <w:b/>
          <w:sz w:val="16"/>
        </w:rPr>
        <w:t>the</w:t>
      </w:r>
      <w:r>
        <w:rPr>
          <w:b/>
          <w:spacing w:val="-3"/>
          <w:sz w:val="16"/>
        </w:rPr>
        <w:t xml:space="preserve"> </w:t>
      </w:r>
      <w:r>
        <w:rPr>
          <w:b/>
          <w:sz w:val="16"/>
        </w:rPr>
        <w:t>right</w:t>
      </w:r>
      <w:r>
        <w:rPr>
          <w:b/>
          <w:spacing w:val="-3"/>
          <w:sz w:val="16"/>
        </w:rPr>
        <w:t xml:space="preserve"> </w:t>
      </w:r>
      <w:r>
        <w:rPr>
          <w:b/>
          <w:sz w:val="16"/>
        </w:rPr>
        <w:t>to</w:t>
      </w:r>
      <w:r>
        <w:rPr>
          <w:b/>
          <w:spacing w:val="-3"/>
          <w:sz w:val="16"/>
        </w:rPr>
        <w:t xml:space="preserve"> </w:t>
      </w:r>
      <w:r>
        <w:rPr>
          <w:b/>
          <w:sz w:val="16"/>
        </w:rPr>
        <w:t xml:space="preserve">be </w:t>
      </w:r>
      <w:r>
        <w:rPr>
          <w:b/>
          <w:spacing w:val="-2"/>
          <w:sz w:val="16"/>
        </w:rPr>
        <w:t>reevaluated.</w:t>
      </w:r>
    </w:p>
    <w:p w14:paraId="11CDD39F" w14:textId="77777777" w:rsidR="0048358B" w:rsidRDefault="0048358B">
      <w:pPr>
        <w:pStyle w:val="BodyText"/>
        <w:spacing w:before="1"/>
        <w:rPr>
          <w:b/>
          <w:sz w:val="21"/>
        </w:rPr>
      </w:pPr>
    </w:p>
    <w:p w14:paraId="203C37AE" w14:textId="77777777" w:rsidR="0048358B" w:rsidRDefault="00000000">
      <w:pPr>
        <w:pStyle w:val="Heading6"/>
        <w:ind w:left="533" w:right="545"/>
      </w:pPr>
      <w:r>
        <w:rPr>
          <w:spacing w:val="-2"/>
        </w:rPr>
        <w:t>EVALUATION</w:t>
      </w:r>
      <w:r>
        <w:rPr>
          <w:spacing w:val="-10"/>
        </w:rPr>
        <w:t xml:space="preserve"> </w:t>
      </w:r>
      <w:r>
        <w:rPr>
          <w:spacing w:val="-2"/>
        </w:rPr>
        <w:t>APPEALS</w:t>
      </w:r>
      <w:r>
        <w:rPr>
          <w:spacing w:val="-1"/>
        </w:rPr>
        <w:t xml:space="preserve"> </w:t>
      </w:r>
      <w:r>
        <w:rPr>
          <w:spacing w:val="-2"/>
        </w:rPr>
        <w:t>COMMITTEE</w:t>
      </w:r>
    </w:p>
    <w:p w14:paraId="4130DB8A" w14:textId="77777777" w:rsidR="0048358B" w:rsidRDefault="0048358B">
      <w:pPr>
        <w:pStyle w:val="BodyText"/>
        <w:spacing w:before="7"/>
        <w:rPr>
          <w:b/>
          <w:sz w:val="25"/>
        </w:rPr>
      </w:pPr>
    </w:p>
    <w:p w14:paraId="0A6301FF" w14:textId="77777777" w:rsidR="0048358B" w:rsidRDefault="00000000" w:rsidP="00E613D4">
      <w:pPr>
        <w:pStyle w:val="ListParagraph"/>
        <w:numPr>
          <w:ilvl w:val="0"/>
          <w:numId w:val="2"/>
        </w:numPr>
        <w:tabs>
          <w:tab w:val="left" w:pos="789"/>
        </w:tabs>
        <w:ind w:left="789" w:hanging="213"/>
        <w:rPr>
          <w:b/>
          <w:sz w:val="24"/>
        </w:rPr>
      </w:pPr>
      <w:r>
        <w:rPr>
          <w:b/>
          <w:sz w:val="24"/>
        </w:rPr>
        <w:t>Board</w:t>
      </w:r>
      <w:r>
        <w:rPr>
          <w:b/>
          <w:spacing w:val="-9"/>
          <w:sz w:val="24"/>
        </w:rPr>
        <w:t xml:space="preserve"> </w:t>
      </w:r>
      <w:r>
        <w:rPr>
          <w:b/>
          <w:sz w:val="24"/>
        </w:rPr>
        <w:t xml:space="preserve">Appointed Certified </w:t>
      </w:r>
      <w:r>
        <w:rPr>
          <w:b/>
          <w:spacing w:val="-2"/>
          <w:sz w:val="24"/>
        </w:rPr>
        <w:t>Employee:</w:t>
      </w:r>
    </w:p>
    <w:p w14:paraId="13504458" w14:textId="77777777" w:rsidR="0048358B" w:rsidRDefault="0048358B" w:rsidP="00E613D4">
      <w:pPr>
        <w:pStyle w:val="BodyText"/>
        <w:numPr>
          <w:ilvl w:val="0"/>
          <w:numId w:val="73"/>
        </w:numPr>
        <w:spacing w:before="6"/>
        <w:rPr>
          <w:b/>
          <w:sz w:val="25"/>
        </w:rPr>
      </w:pPr>
    </w:p>
    <w:p w14:paraId="73D27DB0" w14:textId="77777777" w:rsidR="0048358B" w:rsidRDefault="0048358B">
      <w:pPr>
        <w:pStyle w:val="BodyText"/>
        <w:spacing w:before="7"/>
        <w:rPr>
          <w:b/>
          <w:sz w:val="25"/>
        </w:rPr>
      </w:pPr>
    </w:p>
    <w:p w14:paraId="6D2CAFA9" w14:textId="77777777" w:rsidR="0048358B" w:rsidRPr="007A693A" w:rsidRDefault="00000000" w:rsidP="00E613D4">
      <w:pPr>
        <w:pStyle w:val="ListParagraph"/>
        <w:numPr>
          <w:ilvl w:val="0"/>
          <w:numId w:val="1"/>
        </w:numPr>
        <w:tabs>
          <w:tab w:val="left" w:pos="789"/>
        </w:tabs>
        <w:ind w:left="789" w:hanging="213"/>
        <w:rPr>
          <w:b/>
          <w:sz w:val="24"/>
        </w:rPr>
      </w:pPr>
      <w:r>
        <w:rPr>
          <w:b/>
          <w:sz w:val="24"/>
        </w:rPr>
        <w:t>Board</w:t>
      </w:r>
      <w:r>
        <w:rPr>
          <w:b/>
          <w:spacing w:val="-9"/>
          <w:sz w:val="24"/>
        </w:rPr>
        <w:t xml:space="preserve"> </w:t>
      </w:r>
      <w:r>
        <w:rPr>
          <w:b/>
          <w:sz w:val="24"/>
        </w:rPr>
        <w:t>Appointed Certified Employee</w:t>
      </w:r>
      <w:r>
        <w:rPr>
          <w:b/>
          <w:spacing w:val="-9"/>
          <w:sz w:val="24"/>
        </w:rPr>
        <w:t xml:space="preserve"> </w:t>
      </w:r>
      <w:r>
        <w:rPr>
          <w:b/>
          <w:spacing w:val="-2"/>
          <w:sz w:val="24"/>
        </w:rPr>
        <w:t>Alternate:</w:t>
      </w:r>
    </w:p>
    <w:p w14:paraId="3A49602C" w14:textId="77777777" w:rsidR="007A693A" w:rsidRDefault="007A693A" w:rsidP="007A693A">
      <w:pPr>
        <w:pStyle w:val="ListParagraph"/>
        <w:tabs>
          <w:tab w:val="left" w:pos="789"/>
        </w:tabs>
        <w:ind w:left="789" w:firstLine="0"/>
        <w:rPr>
          <w:b/>
          <w:sz w:val="24"/>
        </w:rPr>
      </w:pPr>
    </w:p>
    <w:p w14:paraId="7ACC0E1F" w14:textId="77777777" w:rsidR="0048358B" w:rsidRDefault="0048358B" w:rsidP="00E613D4">
      <w:pPr>
        <w:pStyle w:val="BodyText"/>
        <w:numPr>
          <w:ilvl w:val="0"/>
          <w:numId w:val="73"/>
        </w:numPr>
        <w:spacing w:before="6"/>
        <w:rPr>
          <w:b/>
          <w:sz w:val="25"/>
        </w:rPr>
      </w:pPr>
    </w:p>
    <w:p w14:paraId="0146B1E1" w14:textId="77777777" w:rsidR="0048358B" w:rsidRDefault="00000000" w:rsidP="00E613D4">
      <w:pPr>
        <w:pStyle w:val="ListParagraph"/>
        <w:numPr>
          <w:ilvl w:val="0"/>
          <w:numId w:val="1"/>
        </w:numPr>
        <w:tabs>
          <w:tab w:val="left" w:pos="789"/>
        </w:tabs>
        <w:ind w:left="789" w:hanging="213"/>
        <w:rPr>
          <w:b/>
          <w:sz w:val="24"/>
        </w:rPr>
      </w:pPr>
      <w:r>
        <w:rPr>
          <w:b/>
          <w:sz w:val="24"/>
        </w:rPr>
        <w:t xml:space="preserve">Certified Employee Elected </w:t>
      </w:r>
      <w:r>
        <w:rPr>
          <w:b/>
          <w:spacing w:val="-2"/>
          <w:sz w:val="24"/>
        </w:rPr>
        <w:t>Members:</w:t>
      </w:r>
    </w:p>
    <w:p w14:paraId="1022A689" w14:textId="77777777" w:rsidR="0048358B" w:rsidRDefault="0048358B">
      <w:pPr>
        <w:pStyle w:val="BodyText"/>
        <w:spacing w:before="6"/>
        <w:rPr>
          <w:b/>
          <w:sz w:val="25"/>
        </w:rPr>
      </w:pPr>
    </w:p>
    <w:p w14:paraId="277A18F9" w14:textId="77777777" w:rsidR="0048358B" w:rsidRDefault="0048358B" w:rsidP="00E613D4">
      <w:pPr>
        <w:pStyle w:val="BodyText"/>
        <w:numPr>
          <w:ilvl w:val="0"/>
          <w:numId w:val="73"/>
        </w:numPr>
        <w:spacing w:before="6"/>
        <w:rPr>
          <w:b/>
          <w:sz w:val="25"/>
        </w:rPr>
      </w:pPr>
    </w:p>
    <w:p w14:paraId="121CC7C6" w14:textId="77777777" w:rsidR="0048358B" w:rsidRDefault="00000000">
      <w:pPr>
        <w:ind w:left="576"/>
        <w:rPr>
          <w:b/>
          <w:spacing w:val="-2"/>
          <w:sz w:val="24"/>
        </w:rPr>
      </w:pPr>
      <w:r>
        <w:rPr>
          <w:b/>
          <w:sz w:val="24"/>
        </w:rPr>
        <w:t>2-Certified Employee Elected Member</w:t>
      </w:r>
      <w:r>
        <w:rPr>
          <w:b/>
          <w:spacing w:val="-9"/>
          <w:sz w:val="24"/>
        </w:rPr>
        <w:t xml:space="preserve"> </w:t>
      </w:r>
      <w:r>
        <w:rPr>
          <w:b/>
          <w:spacing w:val="-2"/>
          <w:sz w:val="24"/>
        </w:rPr>
        <w:t>Alternates:</w:t>
      </w:r>
    </w:p>
    <w:p w14:paraId="22D15CEE" w14:textId="77777777" w:rsidR="00E613D4" w:rsidRPr="00E613D4" w:rsidRDefault="00E613D4" w:rsidP="00E613D4">
      <w:pPr>
        <w:pStyle w:val="ListParagraph"/>
        <w:numPr>
          <w:ilvl w:val="0"/>
          <w:numId w:val="73"/>
        </w:numPr>
        <w:rPr>
          <w:b/>
          <w:sz w:val="24"/>
        </w:rPr>
      </w:pPr>
    </w:p>
    <w:p w14:paraId="7528BD0F" w14:textId="77777777" w:rsidR="0048358B" w:rsidRDefault="0048358B">
      <w:pPr>
        <w:pStyle w:val="BodyText"/>
        <w:spacing w:before="7"/>
        <w:rPr>
          <w:b/>
          <w:sz w:val="25"/>
        </w:rPr>
      </w:pPr>
    </w:p>
    <w:p w14:paraId="6E0EB1FD" w14:textId="77777777" w:rsidR="0048358B" w:rsidRPr="00E613D4" w:rsidRDefault="0048358B" w:rsidP="00E613D4">
      <w:pPr>
        <w:pStyle w:val="ListParagraph"/>
        <w:numPr>
          <w:ilvl w:val="0"/>
          <w:numId w:val="73"/>
        </w:numPr>
        <w:rPr>
          <w:sz w:val="24"/>
        </w:rPr>
        <w:sectPr w:rsidR="0048358B" w:rsidRPr="00E613D4">
          <w:pgSz w:w="12240" w:h="15840"/>
          <w:pgMar w:top="1340" w:right="880" w:bottom="280" w:left="1020" w:header="370" w:footer="0" w:gutter="0"/>
          <w:cols w:space="720"/>
        </w:sectPr>
      </w:pPr>
    </w:p>
    <w:p w14:paraId="44CF2A60" w14:textId="77777777" w:rsidR="0048358B" w:rsidRDefault="0048358B">
      <w:pPr>
        <w:pStyle w:val="BodyText"/>
        <w:rPr>
          <w:b/>
          <w:sz w:val="7"/>
        </w:rPr>
      </w:pPr>
    </w:p>
    <w:tbl>
      <w:tblPr>
        <w:tblW w:w="0" w:type="auto"/>
        <w:tblInd w:w="5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0"/>
      </w:tblGrid>
      <w:tr w:rsidR="0048358B" w14:paraId="4D1ACA1A" w14:textId="77777777">
        <w:trPr>
          <w:trHeight w:val="739"/>
        </w:trPr>
        <w:tc>
          <w:tcPr>
            <w:tcW w:w="8900" w:type="dxa"/>
          </w:tcPr>
          <w:p w14:paraId="5A997B44" w14:textId="77777777" w:rsidR="0048358B" w:rsidRDefault="00000000">
            <w:pPr>
              <w:pStyle w:val="TableParagraph"/>
              <w:spacing w:before="266"/>
              <w:ind w:left="386"/>
              <w:rPr>
                <w:b/>
                <w:sz w:val="28"/>
              </w:rPr>
            </w:pPr>
            <w:r>
              <w:rPr>
                <w:b/>
                <w:sz w:val="28"/>
              </w:rPr>
              <w:t>EVALUATION</w:t>
            </w:r>
            <w:r>
              <w:rPr>
                <w:b/>
                <w:spacing w:val="-22"/>
                <w:sz w:val="28"/>
              </w:rPr>
              <w:t xml:space="preserve"> </w:t>
            </w:r>
            <w:r>
              <w:rPr>
                <w:b/>
                <w:sz w:val="28"/>
              </w:rPr>
              <w:t>APPEALS</w:t>
            </w:r>
            <w:r>
              <w:rPr>
                <w:b/>
                <w:spacing w:val="-19"/>
                <w:sz w:val="28"/>
              </w:rPr>
              <w:t xml:space="preserve"> </w:t>
            </w:r>
            <w:r>
              <w:rPr>
                <w:b/>
                <w:sz w:val="28"/>
              </w:rPr>
              <w:t>FORM</w:t>
            </w:r>
            <w:r>
              <w:rPr>
                <w:b/>
                <w:spacing w:val="-15"/>
                <w:sz w:val="28"/>
              </w:rPr>
              <w:t xml:space="preserve"> </w:t>
            </w:r>
            <w:r>
              <w:rPr>
                <w:b/>
                <w:sz w:val="28"/>
              </w:rPr>
              <w:t>FOR</w:t>
            </w:r>
            <w:r>
              <w:rPr>
                <w:b/>
                <w:spacing w:val="-15"/>
                <w:sz w:val="28"/>
              </w:rPr>
              <w:t xml:space="preserve"> </w:t>
            </w:r>
            <w:r>
              <w:rPr>
                <w:b/>
                <w:sz w:val="28"/>
              </w:rPr>
              <w:t>CERTIFIED</w:t>
            </w:r>
            <w:r>
              <w:rPr>
                <w:b/>
                <w:spacing w:val="-14"/>
                <w:sz w:val="28"/>
              </w:rPr>
              <w:t xml:space="preserve"> </w:t>
            </w:r>
            <w:r>
              <w:rPr>
                <w:b/>
                <w:spacing w:val="-2"/>
                <w:sz w:val="28"/>
              </w:rPr>
              <w:t>EMPLOYEES</w:t>
            </w:r>
          </w:p>
        </w:tc>
      </w:tr>
    </w:tbl>
    <w:p w14:paraId="17C81E97" w14:textId="77777777" w:rsidR="0048358B" w:rsidRDefault="00000000">
      <w:pPr>
        <w:spacing w:before="126" w:line="280" w:lineRule="auto"/>
        <w:ind w:left="510" w:right="468" w:firstLine="70"/>
        <w:rPr>
          <w:b/>
          <w:sz w:val="20"/>
        </w:rPr>
      </w:pPr>
      <w:r>
        <w:rPr>
          <w:noProof/>
        </w:rPr>
        <mc:AlternateContent>
          <mc:Choice Requires="wps">
            <w:drawing>
              <wp:anchor distT="0" distB="0" distL="0" distR="0" simplePos="0" relativeHeight="480496640" behindDoc="1" locked="0" layoutInCell="1" allowOverlap="1" wp14:anchorId="069091F1" wp14:editId="733B8CA2">
                <wp:simplePos x="0" y="0"/>
                <wp:positionH relativeFrom="page">
                  <wp:posOffset>1038225</wp:posOffset>
                </wp:positionH>
                <wp:positionV relativeFrom="paragraph">
                  <wp:posOffset>961287</wp:posOffset>
                </wp:positionV>
                <wp:extent cx="4831715"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31715" cy="1270"/>
                        </a:xfrm>
                        <a:custGeom>
                          <a:avLst/>
                          <a:gdLst/>
                          <a:ahLst/>
                          <a:cxnLst/>
                          <a:rect l="l" t="t" r="r" b="b"/>
                          <a:pathLst>
                            <a:path w="4831715">
                              <a:moveTo>
                                <a:pt x="0" y="0"/>
                              </a:moveTo>
                              <a:lnTo>
                                <a:pt x="4831184"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9E032" id="Graphic 194" o:spid="_x0000_s1026" style="position:absolute;margin-left:81.75pt;margin-top:75.7pt;width:380.45pt;height:.1pt;z-index:-22819840;visibility:visible;mso-wrap-style:square;mso-wrap-distance-left:0;mso-wrap-distance-top:0;mso-wrap-distance-right:0;mso-wrap-distance-bottom:0;mso-position-horizontal:absolute;mso-position-horizontal-relative:page;mso-position-vertical:absolute;mso-position-vertical-relative:text;v-text-anchor:top" coordsize="48317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" path="m,l4831184,e" filled="f" strokeweight=".37675mm">
                <v:path arrowok="t"/>
                <w10:wrap anchorx="page"/>
              </v:shape>
            </w:pict>
          </mc:Fallback>
        </mc:AlternateContent>
      </w:r>
      <w:r>
        <w:rPr>
          <w:noProof/>
        </w:rPr>
        <mc:AlternateContent>
          <mc:Choice Requires="wps">
            <w:drawing>
              <wp:anchor distT="0" distB="0" distL="0" distR="0" simplePos="0" relativeHeight="480497152" behindDoc="1" locked="0" layoutInCell="1" allowOverlap="1" wp14:anchorId="4E8F2AFF" wp14:editId="6571541F">
                <wp:simplePos x="0" y="0"/>
                <wp:positionH relativeFrom="page">
                  <wp:posOffset>1038225</wp:posOffset>
                </wp:positionH>
                <wp:positionV relativeFrom="paragraph">
                  <wp:posOffset>1456587</wp:posOffset>
                </wp:positionV>
                <wp:extent cx="5085715" cy="1270"/>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5715" cy="1270"/>
                        </a:xfrm>
                        <a:custGeom>
                          <a:avLst/>
                          <a:gdLst/>
                          <a:ahLst/>
                          <a:cxnLst/>
                          <a:rect l="l" t="t" r="r" b="b"/>
                          <a:pathLst>
                            <a:path w="5085715">
                              <a:moveTo>
                                <a:pt x="0" y="0"/>
                              </a:moveTo>
                              <a:lnTo>
                                <a:pt x="5085457"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9B47C4" id="Graphic 195" o:spid="_x0000_s1026" style="position:absolute;margin-left:81.75pt;margin-top:114.7pt;width:400.45pt;height:.1pt;z-index:-22819328;visibility:visible;mso-wrap-style:square;mso-wrap-distance-left:0;mso-wrap-distance-top:0;mso-wrap-distance-right:0;mso-wrap-distance-bottom:0;mso-position-horizontal:absolute;mso-position-horizontal-relative:page;mso-position-vertical:absolute;mso-position-vertical-relative:text;v-text-anchor:top" coordsize="50857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" path="m,l5085457,e" filled="f" strokeweight=".37675mm">
                <v:path arrowok="t"/>
                <w10:wrap anchorx="page"/>
              </v:shape>
            </w:pict>
          </mc:Fallback>
        </mc:AlternateContent>
      </w:r>
      <w:r>
        <w:rPr>
          <w:b/>
          <w:sz w:val="20"/>
        </w:rPr>
        <w:t>This</w:t>
      </w:r>
      <w:r>
        <w:rPr>
          <w:b/>
          <w:spacing w:val="-3"/>
          <w:sz w:val="20"/>
        </w:rPr>
        <w:t xml:space="preserve"> </w:t>
      </w:r>
      <w:r>
        <w:rPr>
          <w:b/>
          <w:sz w:val="20"/>
        </w:rPr>
        <w:t>form</w:t>
      </w:r>
      <w:r>
        <w:rPr>
          <w:b/>
          <w:spacing w:val="-3"/>
          <w:sz w:val="20"/>
        </w:rPr>
        <w:t xml:space="preserve"> </w:t>
      </w:r>
      <w:r>
        <w:rPr>
          <w:b/>
          <w:sz w:val="20"/>
        </w:rPr>
        <w:t>is</w:t>
      </w:r>
      <w:r>
        <w:rPr>
          <w:b/>
          <w:spacing w:val="-3"/>
          <w:sz w:val="20"/>
        </w:rPr>
        <w:t xml:space="preserve"> </w:t>
      </w:r>
      <w:r>
        <w:rPr>
          <w:b/>
          <w:sz w:val="20"/>
        </w:rPr>
        <w:t>to</w:t>
      </w:r>
      <w:r>
        <w:rPr>
          <w:b/>
          <w:spacing w:val="-3"/>
          <w:sz w:val="20"/>
        </w:rPr>
        <w:t xml:space="preserve"> </w:t>
      </w:r>
      <w:r>
        <w:rPr>
          <w:b/>
          <w:sz w:val="20"/>
        </w:rPr>
        <w:t>be</w:t>
      </w:r>
      <w:r>
        <w:rPr>
          <w:b/>
          <w:spacing w:val="-3"/>
          <w:sz w:val="20"/>
        </w:rPr>
        <w:t xml:space="preserve"> </w:t>
      </w:r>
      <w:r>
        <w:rPr>
          <w:b/>
          <w:sz w:val="20"/>
        </w:rPr>
        <w:t>used</w:t>
      </w:r>
      <w:r>
        <w:rPr>
          <w:b/>
          <w:spacing w:val="-3"/>
          <w:sz w:val="20"/>
        </w:rPr>
        <w:t xml:space="preserve"> </w:t>
      </w:r>
      <w:r>
        <w:rPr>
          <w:b/>
          <w:sz w:val="20"/>
        </w:rPr>
        <w:t>by</w:t>
      </w:r>
      <w:r>
        <w:rPr>
          <w:b/>
          <w:spacing w:val="-3"/>
          <w:sz w:val="20"/>
        </w:rPr>
        <w:t xml:space="preserve"> </w:t>
      </w:r>
      <w:r>
        <w:rPr>
          <w:b/>
          <w:sz w:val="20"/>
        </w:rPr>
        <w:t>certified</w:t>
      </w:r>
      <w:r>
        <w:rPr>
          <w:b/>
          <w:spacing w:val="-3"/>
          <w:sz w:val="20"/>
        </w:rPr>
        <w:t xml:space="preserve"> </w:t>
      </w:r>
      <w:r>
        <w:rPr>
          <w:b/>
          <w:sz w:val="20"/>
        </w:rPr>
        <w:t>employees</w:t>
      </w:r>
      <w:r>
        <w:rPr>
          <w:b/>
          <w:spacing w:val="-3"/>
          <w:sz w:val="20"/>
        </w:rPr>
        <w:t xml:space="preserve"> </w:t>
      </w:r>
      <w:r>
        <w:rPr>
          <w:b/>
          <w:sz w:val="20"/>
        </w:rPr>
        <w:t>who</w:t>
      </w:r>
      <w:r>
        <w:rPr>
          <w:b/>
          <w:spacing w:val="-3"/>
          <w:sz w:val="20"/>
        </w:rPr>
        <w:t xml:space="preserve"> </w:t>
      </w:r>
      <w:r>
        <w:rPr>
          <w:b/>
          <w:sz w:val="20"/>
        </w:rPr>
        <w:t>wish</w:t>
      </w:r>
      <w:r>
        <w:rPr>
          <w:b/>
          <w:spacing w:val="-3"/>
          <w:sz w:val="20"/>
        </w:rPr>
        <w:t xml:space="preserve"> </w:t>
      </w:r>
      <w:r>
        <w:rPr>
          <w:b/>
          <w:sz w:val="20"/>
        </w:rPr>
        <w:t>to</w:t>
      </w:r>
      <w:r>
        <w:rPr>
          <w:b/>
          <w:spacing w:val="-3"/>
          <w:sz w:val="20"/>
        </w:rPr>
        <w:t xml:space="preserve"> </w:t>
      </w:r>
      <w:r>
        <w:rPr>
          <w:b/>
          <w:sz w:val="20"/>
        </w:rPr>
        <w:t>appeal</w:t>
      </w:r>
      <w:r>
        <w:rPr>
          <w:b/>
          <w:spacing w:val="-3"/>
          <w:sz w:val="20"/>
        </w:rPr>
        <w:t xml:space="preserve"> </w:t>
      </w:r>
      <w:r>
        <w:rPr>
          <w:b/>
          <w:sz w:val="20"/>
        </w:rPr>
        <w:t>their</w:t>
      </w:r>
      <w:r>
        <w:rPr>
          <w:b/>
          <w:spacing w:val="-3"/>
          <w:sz w:val="20"/>
        </w:rPr>
        <w:t xml:space="preserve"> </w:t>
      </w:r>
      <w:r>
        <w:rPr>
          <w:b/>
          <w:sz w:val="20"/>
        </w:rPr>
        <w:t>performance</w:t>
      </w:r>
      <w:r>
        <w:rPr>
          <w:b/>
          <w:spacing w:val="-3"/>
          <w:sz w:val="20"/>
        </w:rPr>
        <w:t xml:space="preserve"> </w:t>
      </w:r>
      <w:r>
        <w:rPr>
          <w:b/>
          <w:sz w:val="20"/>
        </w:rPr>
        <w:t>evaluations to the Appeal Panel.</w:t>
      </w:r>
    </w:p>
    <w:p w14:paraId="734A43D8" w14:textId="77777777" w:rsidR="0048358B" w:rsidRDefault="00000000">
      <w:pPr>
        <w:pStyle w:val="BodyText"/>
        <w:spacing w:before="4"/>
        <w:rPr>
          <w:b/>
          <w:sz w:val="6"/>
        </w:rPr>
      </w:pPr>
      <w:r>
        <w:rPr>
          <w:noProof/>
        </w:rPr>
        <mc:AlternateContent>
          <mc:Choice Requires="wpg">
            <w:drawing>
              <wp:anchor distT="0" distB="0" distL="0" distR="0" simplePos="0" relativeHeight="487623680" behindDoc="1" locked="0" layoutInCell="1" allowOverlap="1" wp14:anchorId="47B52126" wp14:editId="0AC57A43">
                <wp:simplePos x="0" y="0"/>
                <wp:positionH relativeFrom="page">
                  <wp:posOffset>965200</wp:posOffset>
                </wp:positionH>
                <wp:positionV relativeFrom="paragraph">
                  <wp:posOffset>74673</wp:posOffset>
                </wp:positionV>
                <wp:extent cx="5969000" cy="184150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00" cy="1841500"/>
                          <a:chOff x="0" y="0"/>
                          <a:chExt cx="5969000" cy="1841500"/>
                        </a:xfrm>
                      </wpg:grpSpPr>
                      <wps:wsp>
                        <wps:cNvPr id="197" name="Graphic 197"/>
                        <wps:cNvSpPr/>
                        <wps:spPr>
                          <a:xfrm>
                            <a:off x="2012950" y="1143000"/>
                            <a:ext cx="1270" cy="698500"/>
                          </a:xfrm>
                          <a:custGeom>
                            <a:avLst/>
                            <a:gdLst/>
                            <a:ahLst/>
                            <a:cxnLst/>
                            <a:rect l="l" t="t" r="r" b="b"/>
                            <a:pathLst>
                              <a:path h="698500">
                                <a:moveTo>
                                  <a:pt x="0" y="0"/>
                                </a:moveTo>
                                <a:lnTo>
                                  <a:pt x="0" y="698499"/>
                                </a:lnTo>
                              </a:path>
                            </a:pathLst>
                          </a:custGeom>
                          <a:ln w="12700">
                            <a:solidFill>
                              <a:srgbClr val="000000"/>
                            </a:solidFill>
                            <a:prstDash val="solid"/>
                          </a:ln>
                        </wps:spPr>
                        <wps:bodyPr wrap="square" lIns="0" tIns="0" rIns="0" bIns="0" rtlCol="0">
                          <a:prstTxWarp prst="textNoShape">
                            <a:avLst/>
                          </a:prstTxWarp>
                          <a:noAutofit/>
                        </wps:bodyPr>
                      </wps:wsp>
                      <wps:wsp>
                        <wps:cNvPr id="198" name="Graphic 198"/>
                        <wps:cNvSpPr/>
                        <wps:spPr>
                          <a:xfrm>
                            <a:off x="0" y="0"/>
                            <a:ext cx="2032000" cy="1841500"/>
                          </a:xfrm>
                          <a:custGeom>
                            <a:avLst/>
                            <a:gdLst/>
                            <a:ahLst/>
                            <a:cxnLst/>
                            <a:rect l="l" t="t" r="r" b="b"/>
                            <a:pathLst>
                              <a:path w="2032000" h="1841500">
                                <a:moveTo>
                                  <a:pt x="12700" y="0"/>
                                </a:moveTo>
                                <a:lnTo>
                                  <a:pt x="12700" y="1841499"/>
                                </a:lnTo>
                              </a:path>
                              <a:path w="2032000" h="1841500">
                                <a:moveTo>
                                  <a:pt x="0" y="12700"/>
                                </a:moveTo>
                                <a:lnTo>
                                  <a:pt x="2032000" y="12700"/>
                                </a:lnTo>
                              </a:path>
                            </a:pathLst>
                          </a:custGeom>
                          <a:ln w="25400">
                            <a:solidFill>
                              <a:srgbClr val="000000"/>
                            </a:solidFill>
                            <a:prstDash val="solid"/>
                          </a:ln>
                        </wps:spPr>
                        <wps:bodyPr wrap="square" lIns="0" tIns="0" rIns="0" bIns="0" rtlCol="0">
                          <a:prstTxWarp prst="textNoShape">
                            <a:avLst/>
                          </a:prstTxWarp>
                          <a:noAutofit/>
                        </wps:bodyPr>
                      </wps:wsp>
                      <wps:wsp>
                        <wps:cNvPr id="199" name="Graphic 199"/>
                        <wps:cNvSpPr/>
                        <wps:spPr>
                          <a:xfrm>
                            <a:off x="3943350" y="1143000"/>
                            <a:ext cx="1270" cy="698500"/>
                          </a:xfrm>
                          <a:custGeom>
                            <a:avLst/>
                            <a:gdLst/>
                            <a:ahLst/>
                            <a:cxnLst/>
                            <a:rect l="l" t="t" r="r" b="b"/>
                            <a:pathLst>
                              <a:path h="698500">
                                <a:moveTo>
                                  <a:pt x="0" y="0"/>
                                </a:moveTo>
                                <a:lnTo>
                                  <a:pt x="0" y="698499"/>
                                </a:lnTo>
                              </a:path>
                            </a:pathLst>
                          </a:custGeom>
                          <a:ln w="12700">
                            <a:solidFill>
                              <a:srgbClr val="000000"/>
                            </a:solidFill>
                            <a:prstDash val="solid"/>
                          </a:ln>
                        </wps:spPr>
                        <wps:bodyPr wrap="square" lIns="0" tIns="0" rIns="0" bIns="0" rtlCol="0">
                          <a:prstTxWarp prst="textNoShape">
                            <a:avLst/>
                          </a:prstTxWarp>
                          <a:noAutofit/>
                        </wps:bodyPr>
                      </wps:wsp>
                      <wps:wsp>
                        <wps:cNvPr id="200" name="Graphic 200"/>
                        <wps:cNvSpPr/>
                        <wps:spPr>
                          <a:xfrm>
                            <a:off x="0" y="12700"/>
                            <a:ext cx="5969000" cy="1828800"/>
                          </a:xfrm>
                          <a:custGeom>
                            <a:avLst/>
                            <a:gdLst/>
                            <a:ahLst/>
                            <a:cxnLst/>
                            <a:rect l="l" t="t" r="r" b="b"/>
                            <a:pathLst>
                              <a:path w="5969000" h="1828800">
                                <a:moveTo>
                                  <a:pt x="5956300" y="0"/>
                                </a:moveTo>
                                <a:lnTo>
                                  <a:pt x="5956300" y="1828799"/>
                                </a:lnTo>
                              </a:path>
                              <a:path w="5969000" h="1828800">
                                <a:moveTo>
                                  <a:pt x="0" y="1143000"/>
                                </a:moveTo>
                                <a:lnTo>
                                  <a:pt x="5969000" y="1143000"/>
                                </a:lnTo>
                              </a:path>
                              <a:path w="5969000" h="1828800">
                                <a:moveTo>
                                  <a:pt x="0" y="1816099"/>
                                </a:moveTo>
                                <a:lnTo>
                                  <a:pt x="5969000" y="1816099"/>
                                </a:lnTo>
                              </a:path>
                            </a:pathLst>
                          </a:custGeom>
                          <a:ln w="25400">
                            <a:solidFill>
                              <a:srgbClr val="000000"/>
                            </a:solidFill>
                            <a:prstDash val="solid"/>
                          </a:ln>
                        </wps:spPr>
                        <wps:bodyPr wrap="square" lIns="0" tIns="0" rIns="0" bIns="0" rtlCol="0">
                          <a:prstTxWarp prst="textNoShape">
                            <a:avLst/>
                          </a:prstTxWarp>
                          <a:noAutofit/>
                        </wps:bodyPr>
                      </wps:wsp>
                      <wps:wsp>
                        <wps:cNvPr id="201" name="Textbox 201"/>
                        <wps:cNvSpPr txBox="1"/>
                        <wps:spPr>
                          <a:xfrm>
                            <a:off x="73025" y="94065"/>
                            <a:ext cx="1311910" cy="170815"/>
                          </a:xfrm>
                          <a:prstGeom prst="rect">
                            <a:avLst/>
                          </a:prstGeom>
                        </wps:spPr>
                        <wps:txbx>
                          <w:txbxContent>
                            <w:p w14:paraId="0773E820" w14:textId="77777777" w:rsidR="0048358B" w:rsidRDefault="00000000">
                              <w:pPr>
                                <w:spacing w:line="268" w:lineRule="exact"/>
                                <w:rPr>
                                  <w:b/>
                                  <w:sz w:val="24"/>
                                </w:rPr>
                              </w:pPr>
                              <w:r>
                                <w:rPr>
                                  <w:b/>
                                  <w:sz w:val="24"/>
                                </w:rPr>
                                <w:t>Employee’s</w:t>
                              </w:r>
                              <w:r>
                                <w:rPr>
                                  <w:b/>
                                  <w:spacing w:val="-9"/>
                                  <w:sz w:val="24"/>
                                </w:rPr>
                                <w:t xml:space="preserve"> </w:t>
                              </w:r>
                              <w:r>
                                <w:rPr>
                                  <w:b/>
                                  <w:spacing w:val="-4"/>
                                  <w:sz w:val="24"/>
                                </w:rPr>
                                <w:t>Name</w:t>
                              </w:r>
                            </w:p>
                          </w:txbxContent>
                        </wps:txbx>
                        <wps:bodyPr wrap="square" lIns="0" tIns="0" rIns="0" bIns="0" rtlCol="0">
                          <a:noAutofit/>
                        </wps:bodyPr>
                      </wps:wsp>
                      <wps:wsp>
                        <wps:cNvPr id="202" name="Textbox 202"/>
                        <wps:cNvSpPr txBox="1"/>
                        <wps:spPr>
                          <a:xfrm>
                            <a:off x="73025" y="589365"/>
                            <a:ext cx="1082675" cy="170815"/>
                          </a:xfrm>
                          <a:prstGeom prst="rect">
                            <a:avLst/>
                          </a:prstGeom>
                        </wps:spPr>
                        <wps:txbx>
                          <w:txbxContent>
                            <w:p w14:paraId="0F7D6BE0" w14:textId="77777777" w:rsidR="0048358B" w:rsidRDefault="00000000">
                              <w:pPr>
                                <w:spacing w:line="268" w:lineRule="exact"/>
                                <w:rPr>
                                  <w:b/>
                                  <w:sz w:val="24"/>
                                </w:rPr>
                              </w:pPr>
                              <w:r>
                                <w:rPr>
                                  <w:b/>
                                  <w:sz w:val="24"/>
                                </w:rPr>
                                <w:t>Home</w:t>
                              </w:r>
                              <w:r>
                                <w:rPr>
                                  <w:b/>
                                  <w:spacing w:val="-9"/>
                                  <w:sz w:val="24"/>
                                </w:rPr>
                                <w:t xml:space="preserve"> </w:t>
                              </w:r>
                              <w:r>
                                <w:rPr>
                                  <w:b/>
                                  <w:spacing w:val="-2"/>
                                  <w:sz w:val="24"/>
                                </w:rPr>
                                <w:t>Address</w:t>
                              </w:r>
                            </w:p>
                          </w:txbxContent>
                        </wps:txbx>
                        <wps:bodyPr wrap="square" lIns="0" tIns="0" rIns="0" bIns="0" rtlCol="0">
                          <a:noAutofit/>
                        </wps:bodyPr>
                      </wps:wsp>
                    </wpg:wgp>
                  </a:graphicData>
                </a:graphic>
              </wp:anchor>
            </w:drawing>
          </mc:Choice>
          <mc:Fallback>
            <w:pict>
              <v:group w14:anchorId="47B52126" id="Group 196" o:spid="_x0000_s1114" style="position:absolute;margin-left:76pt;margin-top:5.9pt;width:470pt;height:145pt;z-index:-15692800;mso-wrap-distance-left:0;mso-wrap-distance-right:0;mso-position-horizontal-relative:page;mso-position-vertical-relative:text" coordsize="5969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">
                <v:shape id="Graphic 197" o:spid="_x0000_s1115" style="position:absolute;left:20129;top:11430;width:13;height:6985;visibility:visible;mso-wrap-style:square;v-text-anchor:top" coordsize="1270,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" path="m,l,698499e" filled="f" strokeweight="1pt">
                  <v:path arrowok="t"/>
                </v:shape>
                <v:shape id="Graphic 198" o:spid="_x0000_s1116" style="position:absolute;width:20320;height:18415;visibility:visible;mso-wrap-style:square;v-text-anchor:top" coordsize="2032000,184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" path="m12700,r,1841499em,12700r2032000,e" filled="f" strokeweight="2pt">
                  <v:path arrowok="t"/>
                </v:shape>
                <v:shape id="Graphic 199" o:spid="_x0000_s1117" style="position:absolute;left:39433;top:11430;width:13;height:6985;visibility:visible;mso-wrap-style:square;v-text-anchor:top" coordsize="1270,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" path="m,l,698499e" filled="f" strokeweight="1pt">
                  <v:path arrowok="t"/>
                </v:shape>
                <v:shape id="Graphic 200" o:spid="_x0000_s1118" style="position:absolute;top:127;width:59690;height:18288;visibility:visible;mso-wrap-style:square;v-text-anchor:top" coordsize="596900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" path="m5956300,r,1828799em,1143000r5969000,em,1816099r5969000,e" filled="f" strokeweight="2pt">
                  <v:path arrowok="t"/>
                </v:shape>
                <v:shape id="Textbox 201" o:spid="_x0000_s1119" type="#_x0000_t202" style="position:absolute;left:730;top:940;width:1311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0773E820" w14:textId="77777777" w:rsidR="0048358B" w:rsidRDefault="00000000">
                        <w:pPr>
                          <w:spacing w:line="268" w:lineRule="exact"/>
                          <w:rPr>
                            <w:b/>
                            <w:sz w:val="24"/>
                          </w:rPr>
                        </w:pPr>
                        <w:r>
                          <w:rPr>
                            <w:b/>
                            <w:sz w:val="24"/>
                          </w:rPr>
                          <w:t>Employee’s</w:t>
                        </w:r>
                        <w:r>
                          <w:rPr>
                            <w:b/>
                            <w:spacing w:val="-9"/>
                            <w:sz w:val="24"/>
                          </w:rPr>
                          <w:t xml:space="preserve"> </w:t>
                        </w:r>
                        <w:r>
                          <w:rPr>
                            <w:b/>
                            <w:spacing w:val="-4"/>
                            <w:sz w:val="24"/>
                          </w:rPr>
                          <w:t>Name</w:t>
                        </w:r>
                      </w:p>
                    </w:txbxContent>
                  </v:textbox>
                </v:shape>
                <v:shape id="Textbox 202" o:spid="_x0000_s1120" type="#_x0000_t202" style="position:absolute;left:730;top:5893;width:10827;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0F7D6BE0" w14:textId="77777777" w:rsidR="0048358B" w:rsidRDefault="00000000">
                        <w:pPr>
                          <w:spacing w:line="268" w:lineRule="exact"/>
                          <w:rPr>
                            <w:b/>
                            <w:sz w:val="24"/>
                          </w:rPr>
                        </w:pPr>
                        <w:r>
                          <w:rPr>
                            <w:b/>
                            <w:sz w:val="24"/>
                          </w:rPr>
                          <w:t>Home</w:t>
                        </w:r>
                        <w:r>
                          <w:rPr>
                            <w:b/>
                            <w:spacing w:val="-9"/>
                            <w:sz w:val="24"/>
                          </w:rPr>
                          <w:t xml:space="preserve"> </w:t>
                        </w:r>
                        <w:r>
                          <w:rPr>
                            <w:b/>
                            <w:spacing w:val="-2"/>
                            <w:sz w:val="24"/>
                          </w:rPr>
                          <w:t>Address</w:t>
                        </w:r>
                      </w:p>
                    </w:txbxContent>
                  </v:textbox>
                </v:shape>
                <w10:wrap type="topAndBottom" anchorx="page"/>
              </v:group>
            </w:pict>
          </mc:Fallback>
        </mc:AlternateContent>
      </w:r>
    </w:p>
    <w:p w14:paraId="0319B021" w14:textId="77777777" w:rsidR="0048358B" w:rsidRDefault="0048358B">
      <w:pPr>
        <w:pStyle w:val="BodyText"/>
        <w:rPr>
          <w:b/>
          <w:sz w:val="20"/>
        </w:rPr>
      </w:pPr>
    </w:p>
    <w:p w14:paraId="0B86A2CE" w14:textId="77777777" w:rsidR="0048358B" w:rsidRDefault="0048358B">
      <w:pPr>
        <w:pStyle w:val="BodyText"/>
        <w:rPr>
          <w:b/>
          <w:sz w:val="19"/>
        </w:rPr>
      </w:pPr>
    </w:p>
    <w:p w14:paraId="472070E2" w14:textId="77777777" w:rsidR="0048358B" w:rsidRDefault="00000000">
      <w:pPr>
        <w:spacing w:before="1"/>
        <w:ind w:left="510"/>
        <w:rPr>
          <w:sz w:val="20"/>
        </w:rPr>
      </w:pPr>
      <w:r>
        <w:rPr>
          <w:noProof/>
        </w:rPr>
        <mc:AlternateContent>
          <mc:Choice Requires="wps">
            <w:drawing>
              <wp:anchor distT="0" distB="0" distL="0" distR="0" simplePos="0" relativeHeight="480497664" behindDoc="1" locked="0" layoutInCell="1" allowOverlap="1" wp14:anchorId="54F00C71" wp14:editId="181A3C6C">
                <wp:simplePos x="0" y="0"/>
                <wp:positionH relativeFrom="page">
                  <wp:posOffset>1038225</wp:posOffset>
                </wp:positionH>
                <wp:positionV relativeFrom="paragraph">
                  <wp:posOffset>-470637</wp:posOffset>
                </wp:positionV>
                <wp:extent cx="1864995" cy="1270"/>
                <wp:effectExtent l="0" t="0" r="0" b="0"/>
                <wp:wrapNone/>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4995" cy="1270"/>
                        </a:xfrm>
                        <a:custGeom>
                          <a:avLst/>
                          <a:gdLst/>
                          <a:ahLst/>
                          <a:cxnLst/>
                          <a:rect l="l" t="t" r="r" b="b"/>
                          <a:pathLst>
                            <a:path w="1864995">
                              <a:moveTo>
                                <a:pt x="0" y="0"/>
                              </a:moveTo>
                              <a:lnTo>
                                <a:pt x="1864667"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B40739" id="Graphic 203" o:spid="_x0000_s1026" style="position:absolute;margin-left:81.75pt;margin-top:-37.05pt;width:146.85pt;height:.1pt;z-index:-22818816;visibility:visible;mso-wrap-style:square;mso-wrap-distance-left:0;mso-wrap-distance-top:0;mso-wrap-distance-right:0;mso-wrap-distance-bottom:0;mso-position-horizontal:absolute;mso-position-horizontal-relative:page;mso-position-vertical:absolute;mso-position-vertical-relative:text;v-text-anchor:top" coordsize="1864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" path="m,l1864667,e" filled="f" strokeweight=".37675mm">
                <v:path arrowok="t"/>
                <w10:wrap anchorx="page"/>
              </v:shape>
            </w:pict>
          </mc:Fallback>
        </mc:AlternateContent>
      </w:r>
      <w:r>
        <w:rPr>
          <w:noProof/>
        </w:rPr>
        <mc:AlternateContent>
          <mc:Choice Requires="wpg">
            <w:drawing>
              <wp:anchor distT="0" distB="0" distL="0" distR="0" simplePos="0" relativeHeight="480498176" behindDoc="1" locked="0" layoutInCell="1" allowOverlap="1" wp14:anchorId="418CA7E4" wp14:editId="4C11B98F">
                <wp:simplePos x="0" y="0"/>
                <wp:positionH relativeFrom="page">
                  <wp:posOffset>990600</wp:posOffset>
                </wp:positionH>
                <wp:positionV relativeFrom="paragraph">
                  <wp:posOffset>-957835</wp:posOffset>
                </wp:positionV>
                <wp:extent cx="5918200" cy="64770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8200" cy="647700"/>
                          <a:chOff x="0" y="0"/>
                          <a:chExt cx="5918200" cy="647700"/>
                        </a:xfrm>
                      </wpg:grpSpPr>
                      <wps:wsp>
                        <wps:cNvPr id="205" name="Graphic 205"/>
                        <wps:cNvSpPr/>
                        <wps:spPr>
                          <a:xfrm>
                            <a:off x="2057400" y="487197"/>
                            <a:ext cx="1779905" cy="1270"/>
                          </a:xfrm>
                          <a:custGeom>
                            <a:avLst/>
                            <a:gdLst/>
                            <a:ahLst/>
                            <a:cxnLst/>
                            <a:rect l="l" t="t" r="r" b="b"/>
                            <a:pathLst>
                              <a:path w="1779905">
                                <a:moveTo>
                                  <a:pt x="0" y="0"/>
                                </a:moveTo>
                                <a:lnTo>
                                  <a:pt x="1779910" y="0"/>
                                </a:lnTo>
                              </a:path>
                            </a:pathLst>
                          </a:custGeom>
                          <a:ln w="13563">
                            <a:solidFill>
                              <a:srgbClr val="000000"/>
                            </a:solidFill>
                            <a:prstDash val="solid"/>
                          </a:ln>
                        </wps:spPr>
                        <wps:bodyPr wrap="square" lIns="0" tIns="0" rIns="0" bIns="0" rtlCol="0">
                          <a:prstTxWarp prst="textNoShape">
                            <a:avLst/>
                          </a:prstTxWarp>
                          <a:noAutofit/>
                        </wps:bodyPr>
                      </wps:wsp>
                      <wps:wsp>
                        <wps:cNvPr id="206" name="Textbox 206"/>
                        <wps:cNvSpPr txBox="1"/>
                        <wps:spPr>
                          <a:xfrm>
                            <a:off x="1993900" y="0"/>
                            <a:ext cx="1917700" cy="647700"/>
                          </a:xfrm>
                          <a:prstGeom prst="rect">
                            <a:avLst/>
                          </a:prstGeom>
                        </wps:spPr>
                        <wps:txbx>
                          <w:txbxContent>
                            <w:p w14:paraId="727D51FB" w14:textId="77777777" w:rsidR="0048358B" w:rsidRDefault="00000000">
                              <w:pPr>
                                <w:spacing w:before="100"/>
                                <w:ind w:left="1018" w:right="1018"/>
                                <w:jc w:val="center"/>
                                <w:rPr>
                                  <w:b/>
                                  <w:sz w:val="24"/>
                                </w:rPr>
                              </w:pPr>
                              <w:r>
                                <w:rPr>
                                  <w:b/>
                                  <w:spacing w:val="-2"/>
                                  <w:sz w:val="24"/>
                                </w:rPr>
                                <w:t>Building</w:t>
                              </w:r>
                            </w:p>
                          </w:txbxContent>
                        </wps:txbx>
                        <wps:bodyPr wrap="square" lIns="0" tIns="0" rIns="0" bIns="0" rtlCol="0">
                          <a:noAutofit/>
                        </wps:bodyPr>
                      </wps:wsp>
                      <wps:wsp>
                        <wps:cNvPr id="207" name="Textbox 207"/>
                        <wps:cNvSpPr txBox="1"/>
                        <wps:spPr>
                          <a:xfrm>
                            <a:off x="0" y="0"/>
                            <a:ext cx="1981200" cy="647700"/>
                          </a:xfrm>
                          <a:prstGeom prst="rect">
                            <a:avLst/>
                          </a:prstGeom>
                        </wps:spPr>
                        <wps:txbx>
                          <w:txbxContent>
                            <w:p w14:paraId="5718540E" w14:textId="77777777" w:rsidR="0048358B" w:rsidRDefault="00000000">
                              <w:pPr>
                                <w:spacing w:before="100"/>
                                <w:ind w:left="1045" w:right="1058"/>
                                <w:jc w:val="center"/>
                                <w:rPr>
                                  <w:b/>
                                  <w:sz w:val="24"/>
                                </w:rPr>
                              </w:pPr>
                              <w:r>
                                <w:rPr>
                                  <w:b/>
                                  <w:sz w:val="24"/>
                                </w:rPr>
                                <w:t xml:space="preserve">Job </w:t>
                              </w:r>
                              <w:r>
                                <w:rPr>
                                  <w:b/>
                                  <w:spacing w:val="-2"/>
                                  <w:sz w:val="24"/>
                                </w:rPr>
                                <w:t>Title</w:t>
                              </w:r>
                            </w:p>
                          </w:txbxContent>
                        </wps:txbx>
                        <wps:bodyPr wrap="square" lIns="0" tIns="0" rIns="0" bIns="0" rtlCol="0">
                          <a:noAutofit/>
                        </wps:bodyPr>
                      </wps:wsp>
                      <wps:wsp>
                        <wps:cNvPr id="208" name="Graphic 208"/>
                        <wps:cNvSpPr/>
                        <wps:spPr>
                          <a:xfrm>
                            <a:off x="3981450" y="487197"/>
                            <a:ext cx="1864995" cy="1270"/>
                          </a:xfrm>
                          <a:custGeom>
                            <a:avLst/>
                            <a:gdLst/>
                            <a:ahLst/>
                            <a:cxnLst/>
                            <a:rect l="l" t="t" r="r" b="b"/>
                            <a:pathLst>
                              <a:path w="1864995">
                                <a:moveTo>
                                  <a:pt x="0" y="0"/>
                                </a:moveTo>
                                <a:lnTo>
                                  <a:pt x="1864667" y="0"/>
                                </a:lnTo>
                              </a:path>
                            </a:pathLst>
                          </a:custGeom>
                          <a:ln w="13563">
                            <a:solidFill>
                              <a:srgbClr val="000000"/>
                            </a:solidFill>
                            <a:prstDash val="solid"/>
                          </a:ln>
                        </wps:spPr>
                        <wps:bodyPr wrap="square" lIns="0" tIns="0" rIns="0" bIns="0" rtlCol="0">
                          <a:prstTxWarp prst="textNoShape">
                            <a:avLst/>
                          </a:prstTxWarp>
                          <a:noAutofit/>
                        </wps:bodyPr>
                      </wps:wsp>
                      <wps:wsp>
                        <wps:cNvPr id="209" name="Textbox 209"/>
                        <wps:cNvSpPr txBox="1"/>
                        <wps:spPr>
                          <a:xfrm>
                            <a:off x="3924300" y="0"/>
                            <a:ext cx="1993900" cy="647700"/>
                          </a:xfrm>
                          <a:prstGeom prst="rect">
                            <a:avLst/>
                          </a:prstGeom>
                        </wps:spPr>
                        <wps:txbx>
                          <w:txbxContent>
                            <w:p w14:paraId="300C2134" w14:textId="77777777" w:rsidR="0048358B" w:rsidRDefault="00000000">
                              <w:pPr>
                                <w:spacing w:before="100"/>
                                <w:ind w:left="374"/>
                                <w:rPr>
                                  <w:b/>
                                  <w:sz w:val="24"/>
                                </w:rPr>
                              </w:pPr>
                              <w:r>
                                <w:rPr>
                                  <w:b/>
                                  <w:sz w:val="24"/>
                                </w:rPr>
                                <w:t xml:space="preserve">Grade or </w:t>
                              </w:r>
                              <w:r>
                                <w:rPr>
                                  <w:b/>
                                  <w:spacing w:val="-2"/>
                                  <w:sz w:val="24"/>
                                </w:rPr>
                                <w:t>Department</w:t>
                              </w:r>
                            </w:p>
                          </w:txbxContent>
                        </wps:txbx>
                        <wps:bodyPr wrap="square" lIns="0" tIns="0" rIns="0" bIns="0" rtlCol="0">
                          <a:noAutofit/>
                        </wps:bodyPr>
                      </wps:wsp>
                    </wpg:wgp>
                  </a:graphicData>
                </a:graphic>
              </wp:anchor>
            </w:drawing>
          </mc:Choice>
          <mc:Fallback>
            <w:pict>
              <v:group w14:anchorId="418CA7E4" id="Group 204" o:spid="_x0000_s1121" style="position:absolute;left:0;text-align:left;margin-left:78pt;margin-top:-75.4pt;width:466pt;height:51pt;z-index:-22818304;mso-wrap-distance-left:0;mso-wrap-distance-right:0;mso-position-horizontal-relative:page;mso-position-vertical-relative:text" coordsize="59182,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">
                <v:shape id="Graphic 205" o:spid="_x0000_s1122" style="position:absolute;left:20574;top:4871;width:17799;height:13;visibility:visible;mso-wrap-style:square;v-text-anchor:top" coordsize="1779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" path="m,l1779910,e" filled="f" strokeweight=".37675mm">
                  <v:path arrowok="t"/>
                </v:shape>
                <v:shape id="Textbox 206" o:spid="_x0000_s1123" type="#_x0000_t202" style="position:absolute;left:19939;width:19177;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727D51FB" w14:textId="77777777" w:rsidR="0048358B" w:rsidRDefault="00000000">
                        <w:pPr>
                          <w:spacing w:before="100"/>
                          <w:ind w:left="1018" w:right="1018"/>
                          <w:jc w:val="center"/>
                          <w:rPr>
                            <w:b/>
                            <w:sz w:val="24"/>
                          </w:rPr>
                        </w:pPr>
                        <w:r>
                          <w:rPr>
                            <w:b/>
                            <w:spacing w:val="-2"/>
                            <w:sz w:val="24"/>
                          </w:rPr>
                          <w:t>Building</w:t>
                        </w:r>
                      </w:p>
                    </w:txbxContent>
                  </v:textbox>
                </v:shape>
                <v:shape id="Textbox 207" o:spid="_x0000_s1124" type="#_x0000_t202" style="position:absolute;width:19812;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5718540E" w14:textId="77777777" w:rsidR="0048358B" w:rsidRDefault="00000000">
                        <w:pPr>
                          <w:spacing w:before="100"/>
                          <w:ind w:left="1045" w:right="1058"/>
                          <w:jc w:val="center"/>
                          <w:rPr>
                            <w:b/>
                            <w:sz w:val="24"/>
                          </w:rPr>
                        </w:pPr>
                        <w:r>
                          <w:rPr>
                            <w:b/>
                            <w:sz w:val="24"/>
                          </w:rPr>
                          <w:t xml:space="preserve">Job </w:t>
                        </w:r>
                        <w:r>
                          <w:rPr>
                            <w:b/>
                            <w:spacing w:val="-2"/>
                            <w:sz w:val="24"/>
                          </w:rPr>
                          <w:t>Title</w:t>
                        </w:r>
                      </w:p>
                    </w:txbxContent>
                  </v:textbox>
                </v:shape>
                <v:shape id="Graphic 208" o:spid="_x0000_s1125" style="position:absolute;left:39814;top:4871;width:18650;height:13;visibility:visible;mso-wrap-style:square;v-text-anchor:top" coordsize="1864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" path="m,l1864667,e" filled="f" strokeweight=".37675mm">
                  <v:path arrowok="t"/>
                </v:shape>
                <v:shape id="Textbox 209" o:spid="_x0000_s1126" type="#_x0000_t202" style="position:absolute;left:39243;width:19939;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300C2134" w14:textId="77777777" w:rsidR="0048358B" w:rsidRDefault="00000000">
                        <w:pPr>
                          <w:spacing w:before="100"/>
                          <w:ind w:left="374"/>
                          <w:rPr>
                            <w:b/>
                            <w:sz w:val="24"/>
                          </w:rPr>
                        </w:pPr>
                        <w:r>
                          <w:rPr>
                            <w:b/>
                            <w:sz w:val="24"/>
                          </w:rPr>
                          <w:t xml:space="preserve">Grade or </w:t>
                        </w:r>
                        <w:r>
                          <w:rPr>
                            <w:b/>
                            <w:spacing w:val="-2"/>
                            <w:sz w:val="24"/>
                          </w:rPr>
                          <w:t>Department</w:t>
                        </w:r>
                      </w:p>
                    </w:txbxContent>
                  </v:textbox>
                </v:shape>
                <w10:wrap anchorx="page"/>
              </v:group>
            </w:pict>
          </mc:Fallback>
        </mc:AlternateContent>
      </w:r>
      <w:r>
        <w:rPr>
          <w:sz w:val="20"/>
        </w:rPr>
        <w:t>What</w:t>
      </w:r>
      <w:r>
        <w:rPr>
          <w:spacing w:val="-6"/>
          <w:sz w:val="20"/>
        </w:rPr>
        <w:t xml:space="preserve"> </w:t>
      </w:r>
      <w:r>
        <w:rPr>
          <w:sz w:val="20"/>
        </w:rPr>
        <w:t>specifically</w:t>
      </w:r>
      <w:r>
        <w:rPr>
          <w:spacing w:val="-4"/>
          <w:sz w:val="20"/>
        </w:rPr>
        <w:t xml:space="preserve"> </w:t>
      </w:r>
      <w:r>
        <w:rPr>
          <w:sz w:val="20"/>
        </w:rPr>
        <w:t>do</w:t>
      </w:r>
      <w:r>
        <w:rPr>
          <w:spacing w:val="-4"/>
          <w:sz w:val="20"/>
        </w:rPr>
        <w:t xml:space="preserve"> </w:t>
      </w:r>
      <w:r>
        <w:rPr>
          <w:sz w:val="20"/>
        </w:rPr>
        <w:t>you</w:t>
      </w:r>
      <w:r>
        <w:rPr>
          <w:spacing w:val="-4"/>
          <w:sz w:val="20"/>
        </w:rPr>
        <w:t xml:space="preserve"> </w:t>
      </w:r>
      <w:r>
        <w:rPr>
          <w:sz w:val="20"/>
        </w:rPr>
        <w:t>object</w:t>
      </w:r>
      <w:r>
        <w:rPr>
          <w:spacing w:val="-4"/>
          <w:sz w:val="20"/>
        </w:rPr>
        <w:t xml:space="preserve"> </w:t>
      </w:r>
      <w:r>
        <w:rPr>
          <w:sz w:val="20"/>
        </w:rPr>
        <w:t>to</w:t>
      </w:r>
      <w:r>
        <w:rPr>
          <w:spacing w:val="-4"/>
          <w:sz w:val="20"/>
        </w:rPr>
        <w:t xml:space="preserve"> </w:t>
      </w:r>
      <w:r>
        <w:rPr>
          <w:sz w:val="20"/>
        </w:rPr>
        <w:t>or</w:t>
      </w:r>
      <w:r>
        <w:rPr>
          <w:spacing w:val="-4"/>
          <w:sz w:val="20"/>
        </w:rPr>
        <w:t xml:space="preserve"> </w:t>
      </w:r>
      <w:r>
        <w:rPr>
          <w:sz w:val="20"/>
        </w:rPr>
        <w:t>why</w:t>
      </w:r>
      <w:r>
        <w:rPr>
          <w:spacing w:val="-4"/>
          <w:sz w:val="20"/>
        </w:rPr>
        <w:t xml:space="preserve"> </w:t>
      </w:r>
      <w:r>
        <w:rPr>
          <w:sz w:val="20"/>
        </w:rPr>
        <w:t>do</w:t>
      </w:r>
      <w:r>
        <w:rPr>
          <w:spacing w:val="-4"/>
          <w:sz w:val="20"/>
        </w:rPr>
        <w:t xml:space="preserve"> </w:t>
      </w:r>
      <w:r>
        <w:rPr>
          <w:sz w:val="20"/>
        </w:rPr>
        <w:t>you</w:t>
      </w:r>
      <w:r>
        <w:rPr>
          <w:spacing w:val="-4"/>
          <w:sz w:val="20"/>
        </w:rPr>
        <w:t xml:space="preserve"> </w:t>
      </w:r>
      <w:r>
        <w:rPr>
          <w:sz w:val="20"/>
        </w:rPr>
        <w:t>feel</w:t>
      </w:r>
      <w:r>
        <w:rPr>
          <w:spacing w:val="-4"/>
          <w:sz w:val="20"/>
        </w:rPr>
        <w:t xml:space="preserve"> </w:t>
      </w:r>
      <w:r>
        <w:rPr>
          <w:sz w:val="20"/>
        </w:rPr>
        <w:t>you</w:t>
      </w:r>
      <w:r>
        <w:rPr>
          <w:spacing w:val="-4"/>
          <w:sz w:val="20"/>
        </w:rPr>
        <w:t xml:space="preserve"> </w:t>
      </w:r>
      <w:r>
        <w:rPr>
          <w:sz w:val="20"/>
        </w:rPr>
        <w:t>were</w:t>
      </w:r>
      <w:r>
        <w:rPr>
          <w:spacing w:val="-4"/>
          <w:sz w:val="20"/>
        </w:rPr>
        <w:t xml:space="preserve"> </w:t>
      </w:r>
      <w:r>
        <w:rPr>
          <w:sz w:val="20"/>
        </w:rPr>
        <w:t>not</w:t>
      </w:r>
      <w:r>
        <w:rPr>
          <w:spacing w:val="-4"/>
          <w:sz w:val="20"/>
        </w:rPr>
        <w:t xml:space="preserve"> </w:t>
      </w:r>
      <w:r>
        <w:rPr>
          <w:sz w:val="20"/>
        </w:rPr>
        <w:t>fairly</w:t>
      </w:r>
      <w:r>
        <w:rPr>
          <w:spacing w:val="-3"/>
          <w:sz w:val="20"/>
        </w:rPr>
        <w:t xml:space="preserve"> </w:t>
      </w:r>
      <w:r>
        <w:rPr>
          <w:spacing w:val="-2"/>
          <w:sz w:val="20"/>
        </w:rPr>
        <w:t>evaluated?</w:t>
      </w:r>
    </w:p>
    <w:p w14:paraId="429779D7" w14:textId="77777777" w:rsidR="0048358B" w:rsidRDefault="0048358B">
      <w:pPr>
        <w:pStyle w:val="BodyText"/>
        <w:rPr>
          <w:sz w:val="20"/>
        </w:rPr>
      </w:pPr>
    </w:p>
    <w:p w14:paraId="4829FF4D" w14:textId="77777777" w:rsidR="0048358B" w:rsidRDefault="00000000">
      <w:pPr>
        <w:pStyle w:val="BodyText"/>
        <w:spacing w:before="1"/>
        <w:rPr>
          <w:sz w:val="24"/>
        </w:rPr>
      </w:pPr>
      <w:r>
        <w:rPr>
          <w:noProof/>
        </w:rPr>
        <mc:AlternateContent>
          <mc:Choice Requires="wps">
            <w:drawing>
              <wp:anchor distT="0" distB="0" distL="0" distR="0" simplePos="0" relativeHeight="487624192" behindDoc="1" locked="0" layoutInCell="1" allowOverlap="1" wp14:anchorId="5F0873B8" wp14:editId="624C52B4">
                <wp:simplePos x="0" y="0"/>
                <wp:positionH relativeFrom="page">
                  <wp:posOffset>971550</wp:posOffset>
                </wp:positionH>
                <wp:positionV relativeFrom="paragraph">
                  <wp:posOffset>191568</wp:posOffset>
                </wp:positionV>
                <wp:extent cx="5846445" cy="1270"/>
                <wp:effectExtent l="0" t="0" r="0" b="0"/>
                <wp:wrapTopAndBottom/>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6445" cy="1270"/>
                        </a:xfrm>
                        <a:custGeom>
                          <a:avLst/>
                          <a:gdLst/>
                          <a:ahLst/>
                          <a:cxnLst/>
                          <a:rect l="l" t="t" r="r" b="b"/>
                          <a:pathLst>
                            <a:path w="5846445">
                              <a:moveTo>
                                <a:pt x="0" y="0"/>
                              </a:moveTo>
                              <a:lnTo>
                                <a:pt x="5846321" y="0"/>
                              </a:lnTo>
                            </a:path>
                          </a:pathLst>
                        </a:custGeom>
                        <a:ln w="129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38B82D" id="Graphic 210" o:spid="_x0000_s1026" style="position:absolute;margin-left:76.5pt;margin-top:15.1pt;width:460.3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5846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7qmFgIAAFwEAAAOAAAAZHJzL2Uyb0RvYy54bWysVMFu2zAMvQ/YPwi6L06ytEuN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" path="m,l5846321,e" filled="f" strokeweight=".36106mm">
                <v:path arrowok="t"/>
                <w10:wrap type="topAndBottom" anchorx="page"/>
              </v:shape>
            </w:pict>
          </mc:Fallback>
        </mc:AlternateContent>
      </w:r>
    </w:p>
    <w:p w14:paraId="0E3410C8" w14:textId="77777777" w:rsidR="0048358B" w:rsidRDefault="0048358B">
      <w:pPr>
        <w:pStyle w:val="BodyText"/>
        <w:rPr>
          <w:sz w:val="20"/>
        </w:rPr>
      </w:pPr>
    </w:p>
    <w:p w14:paraId="7E747A08" w14:textId="77777777" w:rsidR="0048358B" w:rsidRDefault="00000000">
      <w:pPr>
        <w:pStyle w:val="BodyText"/>
        <w:spacing w:before="3"/>
        <w:rPr>
          <w:sz w:val="25"/>
        </w:rPr>
      </w:pPr>
      <w:r>
        <w:rPr>
          <w:noProof/>
        </w:rPr>
        <mc:AlternateContent>
          <mc:Choice Requires="wps">
            <w:drawing>
              <wp:anchor distT="0" distB="0" distL="0" distR="0" simplePos="0" relativeHeight="487624704" behindDoc="1" locked="0" layoutInCell="1" allowOverlap="1" wp14:anchorId="250D9CB5" wp14:editId="16419303">
                <wp:simplePos x="0" y="0"/>
                <wp:positionH relativeFrom="page">
                  <wp:posOffset>971550</wp:posOffset>
                </wp:positionH>
                <wp:positionV relativeFrom="paragraph">
                  <wp:posOffset>199888</wp:posOffset>
                </wp:positionV>
                <wp:extent cx="5846445" cy="127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6445" cy="1270"/>
                        </a:xfrm>
                        <a:custGeom>
                          <a:avLst/>
                          <a:gdLst/>
                          <a:ahLst/>
                          <a:cxnLst/>
                          <a:rect l="l" t="t" r="r" b="b"/>
                          <a:pathLst>
                            <a:path w="5846445">
                              <a:moveTo>
                                <a:pt x="0" y="0"/>
                              </a:moveTo>
                              <a:lnTo>
                                <a:pt x="5846321" y="0"/>
                              </a:lnTo>
                            </a:path>
                          </a:pathLst>
                        </a:custGeom>
                        <a:ln w="129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04DFFC" id="Graphic 211" o:spid="_x0000_s1026" style="position:absolute;margin-left:76.5pt;margin-top:15.75pt;width:460.35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5846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7qmFgIAAFwEAAAOAAAAZHJzL2Uyb0RvYy54bWysVMFu2zAMvQ/YPwi6L06ytEuN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" path="m,l5846321,e" filled="f" strokeweight=".36106mm">
                <v:path arrowok="t"/>
                <w10:wrap type="topAndBottom" anchorx="page"/>
              </v:shape>
            </w:pict>
          </mc:Fallback>
        </mc:AlternateContent>
      </w:r>
    </w:p>
    <w:p w14:paraId="557A79A5" w14:textId="77777777" w:rsidR="0048358B" w:rsidRDefault="0048358B">
      <w:pPr>
        <w:pStyle w:val="BodyText"/>
        <w:rPr>
          <w:sz w:val="20"/>
        </w:rPr>
      </w:pPr>
    </w:p>
    <w:p w14:paraId="569988C8" w14:textId="77777777" w:rsidR="0048358B" w:rsidRDefault="00000000">
      <w:pPr>
        <w:pStyle w:val="BodyText"/>
        <w:spacing w:before="3"/>
        <w:rPr>
          <w:sz w:val="25"/>
        </w:rPr>
      </w:pPr>
      <w:r>
        <w:rPr>
          <w:noProof/>
        </w:rPr>
        <mc:AlternateContent>
          <mc:Choice Requires="wps">
            <w:drawing>
              <wp:anchor distT="0" distB="0" distL="0" distR="0" simplePos="0" relativeHeight="487625216" behindDoc="1" locked="0" layoutInCell="1" allowOverlap="1" wp14:anchorId="6CB1A9F6" wp14:editId="76D23455">
                <wp:simplePos x="0" y="0"/>
                <wp:positionH relativeFrom="page">
                  <wp:posOffset>971550</wp:posOffset>
                </wp:positionH>
                <wp:positionV relativeFrom="paragraph">
                  <wp:posOffset>199888</wp:posOffset>
                </wp:positionV>
                <wp:extent cx="5846445" cy="1270"/>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6445" cy="1270"/>
                        </a:xfrm>
                        <a:custGeom>
                          <a:avLst/>
                          <a:gdLst/>
                          <a:ahLst/>
                          <a:cxnLst/>
                          <a:rect l="l" t="t" r="r" b="b"/>
                          <a:pathLst>
                            <a:path w="5846445">
                              <a:moveTo>
                                <a:pt x="0" y="0"/>
                              </a:moveTo>
                              <a:lnTo>
                                <a:pt x="5846321" y="0"/>
                              </a:lnTo>
                            </a:path>
                          </a:pathLst>
                        </a:custGeom>
                        <a:ln w="129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E7F0D1" id="Graphic 212" o:spid="_x0000_s1026" style="position:absolute;margin-left:76.5pt;margin-top:15.75pt;width:460.3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5846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7qmFgIAAFwEAAAOAAAAZHJzL2Uyb0RvYy54bWysVMFu2zAMvQ/YPwi6L06ytEuN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" path="m,l5846321,e" filled="f" strokeweight=".36106mm">
                <v:path arrowok="t"/>
                <w10:wrap type="topAndBottom" anchorx="page"/>
              </v:shape>
            </w:pict>
          </mc:Fallback>
        </mc:AlternateContent>
      </w:r>
    </w:p>
    <w:p w14:paraId="5B213254" w14:textId="77777777" w:rsidR="0048358B" w:rsidRDefault="0048358B">
      <w:pPr>
        <w:pStyle w:val="BodyText"/>
        <w:rPr>
          <w:sz w:val="20"/>
        </w:rPr>
      </w:pPr>
    </w:p>
    <w:p w14:paraId="239499E8" w14:textId="77777777" w:rsidR="0048358B" w:rsidRDefault="00000000">
      <w:pPr>
        <w:pStyle w:val="BodyText"/>
        <w:spacing w:before="3"/>
        <w:rPr>
          <w:sz w:val="25"/>
        </w:rPr>
      </w:pPr>
      <w:r>
        <w:rPr>
          <w:noProof/>
        </w:rPr>
        <mc:AlternateContent>
          <mc:Choice Requires="wps">
            <w:drawing>
              <wp:anchor distT="0" distB="0" distL="0" distR="0" simplePos="0" relativeHeight="487625728" behindDoc="1" locked="0" layoutInCell="1" allowOverlap="1" wp14:anchorId="792E855B" wp14:editId="08BEE43B">
                <wp:simplePos x="0" y="0"/>
                <wp:positionH relativeFrom="page">
                  <wp:posOffset>971550</wp:posOffset>
                </wp:positionH>
                <wp:positionV relativeFrom="paragraph">
                  <wp:posOffset>199888</wp:posOffset>
                </wp:positionV>
                <wp:extent cx="5846445" cy="127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6445" cy="1270"/>
                        </a:xfrm>
                        <a:custGeom>
                          <a:avLst/>
                          <a:gdLst/>
                          <a:ahLst/>
                          <a:cxnLst/>
                          <a:rect l="l" t="t" r="r" b="b"/>
                          <a:pathLst>
                            <a:path w="5846445">
                              <a:moveTo>
                                <a:pt x="0" y="0"/>
                              </a:moveTo>
                              <a:lnTo>
                                <a:pt x="5846321" y="0"/>
                              </a:lnTo>
                            </a:path>
                          </a:pathLst>
                        </a:custGeom>
                        <a:ln w="129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008543" id="Graphic 213" o:spid="_x0000_s1026" style="position:absolute;margin-left:76.5pt;margin-top:15.75pt;width:460.35pt;height:.1pt;z-index:-15690752;visibility:visible;mso-wrap-style:square;mso-wrap-distance-left:0;mso-wrap-distance-top:0;mso-wrap-distance-right:0;mso-wrap-distance-bottom:0;mso-position-horizontal:absolute;mso-position-horizontal-relative:page;mso-position-vertical:absolute;mso-position-vertical-relative:text;v-text-anchor:top" coordsize="5846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7qmFgIAAFwEAAAOAAAAZHJzL2Uyb0RvYy54bWysVMFu2zAMvQ/YPwi6L06ytEuN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" path="m,l5846321,e" filled="f" strokeweight=".36106mm">
                <v:path arrowok="t"/>
                <w10:wrap type="topAndBottom" anchorx="page"/>
              </v:shape>
            </w:pict>
          </mc:Fallback>
        </mc:AlternateContent>
      </w:r>
    </w:p>
    <w:p w14:paraId="16E12782" w14:textId="77777777" w:rsidR="0048358B" w:rsidRDefault="0048358B">
      <w:pPr>
        <w:pStyle w:val="BodyText"/>
        <w:rPr>
          <w:sz w:val="20"/>
        </w:rPr>
      </w:pPr>
    </w:p>
    <w:p w14:paraId="56B571FA" w14:textId="77777777" w:rsidR="0048358B" w:rsidRDefault="00000000">
      <w:pPr>
        <w:pStyle w:val="BodyText"/>
        <w:spacing w:before="3"/>
        <w:rPr>
          <w:sz w:val="25"/>
        </w:rPr>
      </w:pPr>
      <w:r>
        <w:rPr>
          <w:noProof/>
        </w:rPr>
        <mc:AlternateContent>
          <mc:Choice Requires="wps">
            <w:drawing>
              <wp:anchor distT="0" distB="0" distL="0" distR="0" simplePos="0" relativeHeight="487626240" behindDoc="1" locked="0" layoutInCell="1" allowOverlap="1" wp14:anchorId="1E465BC4" wp14:editId="0C3B27C0">
                <wp:simplePos x="0" y="0"/>
                <wp:positionH relativeFrom="page">
                  <wp:posOffset>971550</wp:posOffset>
                </wp:positionH>
                <wp:positionV relativeFrom="paragraph">
                  <wp:posOffset>199888</wp:posOffset>
                </wp:positionV>
                <wp:extent cx="5846445" cy="1270"/>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6445" cy="1270"/>
                        </a:xfrm>
                        <a:custGeom>
                          <a:avLst/>
                          <a:gdLst/>
                          <a:ahLst/>
                          <a:cxnLst/>
                          <a:rect l="l" t="t" r="r" b="b"/>
                          <a:pathLst>
                            <a:path w="5846445">
                              <a:moveTo>
                                <a:pt x="0" y="0"/>
                              </a:moveTo>
                              <a:lnTo>
                                <a:pt x="5846321" y="0"/>
                              </a:lnTo>
                            </a:path>
                          </a:pathLst>
                        </a:custGeom>
                        <a:ln w="1299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67EB2B" id="Graphic 214" o:spid="_x0000_s1026" style="position:absolute;margin-left:76.5pt;margin-top:15.75pt;width:460.35pt;height:.1pt;z-index:-15690240;visibility:visible;mso-wrap-style:square;mso-wrap-distance-left:0;mso-wrap-distance-top:0;mso-wrap-distance-right:0;mso-wrap-distance-bottom:0;mso-position-horizontal:absolute;mso-position-horizontal-relative:page;mso-position-vertical:absolute;mso-position-vertical-relative:text;v-text-anchor:top" coordsize="5846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7qmFgIAAFwEAAAOAAAAZHJzL2Uyb0RvYy54bWysVMFu2zAMvQ/YPwi6L06ytEuN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" path="m,l5846321,e" filled="f" strokeweight=".36106mm">
                <v:path arrowok="t"/>
                <w10:wrap type="topAndBottom" anchorx="page"/>
              </v:shape>
            </w:pict>
          </mc:Fallback>
        </mc:AlternateContent>
      </w:r>
    </w:p>
    <w:p w14:paraId="09E2762A" w14:textId="77777777" w:rsidR="0048358B" w:rsidRDefault="0048358B">
      <w:pPr>
        <w:pStyle w:val="BodyText"/>
        <w:spacing w:before="4"/>
        <w:rPr>
          <w:sz w:val="17"/>
        </w:rPr>
      </w:pPr>
    </w:p>
    <w:p w14:paraId="4FDBE3C7" w14:textId="77777777" w:rsidR="0048358B" w:rsidRDefault="00000000">
      <w:pPr>
        <w:spacing w:before="93"/>
        <w:ind w:left="565"/>
        <w:rPr>
          <w:b/>
          <w:sz w:val="20"/>
        </w:rPr>
      </w:pPr>
      <w:r>
        <w:rPr>
          <w:b/>
          <w:sz w:val="20"/>
        </w:rPr>
        <w:t>If</w:t>
      </w:r>
      <w:r>
        <w:rPr>
          <w:b/>
          <w:spacing w:val="-7"/>
          <w:sz w:val="20"/>
        </w:rPr>
        <w:t xml:space="preserve"> </w:t>
      </w:r>
      <w:r>
        <w:rPr>
          <w:b/>
          <w:sz w:val="20"/>
        </w:rPr>
        <w:t>additional</w:t>
      </w:r>
      <w:r>
        <w:rPr>
          <w:b/>
          <w:spacing w:val="-5"/>
          <w:sz w:val="20"/>
        </w:rPr>
        <w:t xml:space="preserve"> </w:t>
      </w:r>
      <w:r>
        <w:rPr>
          <w:b/>
          <w:sz w:val="20"/>
        </w:rPr>
        <w:t>space</w:t>
      </w:r>
      <w:r>
        <w:rPr>
          <w:b/>
          <w:spacing w:val="-5"/>
          <w:sz w:val="20"/>
        </w:rPr>
        <w:t xml:space="preserve"> </w:t>
      </w:r>
      <w:r>
        <w:rPr>
          <w:b/>
          <w:sz w:val="20"/>
        </w:rPr>
        <w:t>is</w:t>
      </w:r>
      <w:r>
        <w:rPr>
          <w:b/>
          <w:spacing w:val="-5"/>
          <w:sz w:val="20"/>
        </w:rPr>
        <w:t xml:space="preserve"> </w:t>
      </w:r>
      <w:r>
        <w:rPr>
          <w:b/>
          <w:sz w:val="20"/>
        </w:rPr>
        <w:t>needed,</w:t>
      </w:r>
      <w:r>
        <w:rPr>
          <w:b/>
          <w:spacing w:val="-5"/>
          <w:sz w:val="20"/>
        </w:rPr>
        <w:t xml:space="preserve"> </w:t>
      </w:r>
      <w:r>
        <w:rPr>
          <w:b/>
          <w:sz w:val="20"/>
        </w:rPr>
        <w:t>attach</w:t>
      </w:r>
      <w:r>
        <w:rPr>
          <w:b/>
          <w:spacing w:val="-5"/>
          <w:sz w:val="20"/>
        </w:rPr>
        <w:t xml:space="preserve"> </w:t>
      </w:r>
      <w:r>
        <w:rPr>
          <w:b/>
          <w:sz w:val="20"/>
        </w:rPr>
        <w:t>an</w:t>
      </w:r>
      <w:r>
        <w:rPr>
          <w:b/>
          <w:spacing w:val="-5"/>
          <w:sz w:val="20"/>
        </w:rPr>
        <w:t xml:space="preserve"> </w:t>
      </w:r>
      <w:r>
        <w:rPr>
          <w:b/>
          <w:sz w:val="20"/>
        </w:rPr>
        <w:t>extra</w:t>
      </w:r>
      <w:r>
        <w:rPr>
          <w:b/>
          <w:spacing w:val="-4"/>
          <w:sz w:val="20"/>
        </w:rPr>
        <w:t xml:space="preserve"> </w:t>
      </w:r>
      <w:r>
        <w:rPr>
          <w:b/>
          <w:spacing w:val="-2"/>
          <w:sz w:val="20"/>
        </w:rPr>
        <w:t>sheet.</w:t>
      </w:r>
    </w:p>
    <w:p w14:paraId="41BE1DD0" w14:textId="77777777" w:rsidR="0048358B" w:rsidRDefault="0048358B">
      <w:pPr>
        <w:pStyle w:val="BodyText"/>
        <w:spacing w:before="4"/>
        <w:rPr>
          <w:b/>
          <w:sz w:val="24"/>
        </w:rPr>
      </w:pPr>
    </w:p>
    <w:p w14:paraId="358A8A35" w14:textId="77777777" w:rsidR="0048358B" w:rsidRDefault="00000000">
      <w:pPr>
        <w:tabs>
          <w:tab w:val="left" w:pos="8936"/>
        </w:tabs>
        <w:ind w:left="510"/>
        <w:rPr>
          <w:rFonts w:ascii="Times New Roman"/>
          <w:sz w:val="20"/>
        </w:rPr>
      </w:pPr>
      <w:r>
        <w:rPr>
          <w:b/>
          <w:sz w:val="20"/>
        </w:rPr>
        <w:t>Date</w:t>
      </w:r>
      <w:r>
        <w:rPr>
          <w:b/>
          <w:spacing w:val="-3"/>
          <w:sz w:val="20"/>
        </w:rPr>
        <w:t xml:space="preserve"> </w:t>
      </w:r>
      <w:r>
        <w:rPr>
          <w:b/>
          <w:sz w:val="20"/>
        </w:rPr>
        <w:t>you</w:t>
      </w:r>
      <w:r>
        <w:rPr>
          <w:b/>
          <w:spacing w:val="-3"/>
          <w:sz w:val="20"/>
        </w:rPr>
        <w:t xml:space="preserve"> </w:t>
      </w:r>
      <w:r>
        <w:rPr>
          <w:b/>
          <w:sz w:val="20"/>
        </w:rPr>
        <w:t>received</w:t>
      </w:r>
      <w:r>
        <w:rPr>
          <w:b/>
          <w:spacing w:val="-3"/>
          <w:sz w:val="20"/>
        </w:rPr>
        <w:t xml:space="preserve"> </w:t>
      </w:r>
      <w:r>
        <w:rPr>
          <w:b/>
          <w:sz w:val="20"/>
        </w:rPr>
        <w:t>the</w:t>
      </w:r>
      <w:r>
        <w:rPr>
          <w:b/>
          <w:spacing w:val="-3"/>
          <w:sz w:val="20"/>
        </w:rPr>
        <w:t xml:space="preserve"> </w:t>
      </w:r>
      <w:r>
        <w:rPr>
          <w:b/>
          <w:sz w:val="20"/>
        </w:rPr>
        <w:t>summative</w:t>
      </w:r>
      <w:r>
        <w:rPr>
          <w:b/>
          <w:spacing w:val="-3"/>
          <w:sz w:val="20"/>
        </w:rPr>
        <w:t xml:space="preserve"> </w:t>
      </w:r>
      <w:r>
        <w:rPr>
          <w:b/>
          <w:sz w:val="20"/>
        </w:rPr>
        <w:t>evaluation</w:t>
      </w:r>
      <w:r>
        <w:rPr>
          <w:b/>
          <w:spacing w:val="-3"/>
          <w:sz w:val="20"/>
        </w:rPr>
        <w:t xml:space="preserve"> </w:t>
      </w:r>
      <w:r>
        <w:rPr>
          <w:rFonts w:ascii="Times New Roman"/>
          <w:sz w:val="20"/>
          <w:u w:val="single"/>
        </w:rPr>
        <w:tab/>
      </w:r>
    </w:p>
    <w:p w14:paraId="1EE4DE56" w14:textId="77777777" w:rsidR="0048358B" w:rsidRDefault="0048358B">
      <w:pPr>
        <w:pStyle w:val="BodyText"/>
        <w:spacing w:before="3"/>
        <w:rPr>
          <w:rFonts w:ascii="Times New Roman"/>
          <w:sz w:val="16"/>
        </w:rPr>
      </w:pPr>
    </w:p>
    <w:p w14:paraId="4D323CDE" w14:textId="77777777" w:rsidR="0048358B" w:rsidRDefault="00000000">
      <w:pPr>
        <w:tabs>
          <w:tab w:val="left" w:pos="6425"/>
          <w:tab w:val="left" w:pos="8637"/>
        </w:tabs>
        <w:spacing w:before="93"/>
        <w:ind w:left="565"/>
        <w:rPr>
          <w:rFonts w:ascii="Times New Roman"/>
          <w:sz w:val="20"/>
        </w:rPr>
      </w:pPr>
      <w:r>
        <w:rPr>
          <w:b/>
          <w:sz w:val="20"/>
        </w:rPr>
        <w:t xml:space="preserve">Name of Evaluator </w:t>
      </w:r>
      <w:r>
        <w:rPr>
          <w:rFonts w:ascii="Times New Roman"/>
          <w:sz w:val="20"/>
          <w:u w:val="single"/>
        </w:rPr>
        <w:tab/>
      </w:r>
      <w:r>
        <w:rPr>
          <w:b/>
          <w:sz w:val="20"/>
        </w:rPr>
        <w:t xml:space="preserve">Date </w:t>
      </w:r>
      <w:r>
        <w:rPr>
          <w:rFonts w:ascii="Times New Roman"/>
          <w:sz w:val="20"/>
          <w:u w:val="single"/>
        </w:rPr>
        <w:tab/>
      </w:r>
    </w:p>
    <w:p w14:paraId="1B55F042" w14:textId="77777777" w:rsidR="0048358B" w:rsidRDefault="0048358B">
      <w:pPr>
        <w:pStyle w:val="BodyText"/>
        <w:spacing w:before="3"/>
        <w:rPr>
          <w:rFonts w:ascii="Times New Roman"/>
          <w:sz w:val="16"/>
        </w:rPr>
      </w:pPr>
    </w:p>
    <w:p w14:paraId="4AEEE520" w14:textId="77777777" w:rsidR="0048358B" w:rsidRDefault="00000000">
      <w:pPr>
        <w:spacing w:before="93" w:line="280" w:lineRule="auto"/>
        <w:ind w:left="510" w:right="661"/>
        <w:rPr>
          <w:i/>
          <w:sz w:val="20"/>
        </w:rPr>
      </w:pPr>
      <w:r>
        <w:rPr>
          <w:i/>
          <w:sz w:val="20"/>
        </w:rPr>
        <w:t>I</w:t>
      </w:r>
      <w:r>
        <w:rPr>
          <w:i/>
          <w:spacing w:val="27"/>
          <w:sz w:val="20"/>
        </w:rPr>
        <w:t xml:space="preserve"> </w:t>
      </w:r>
      <w:r>
        <w:rPr>
          <w:i/>
          <w:sz w:val="20"/>
        </w:rPr>
        <w:t>hereby</w:t>
      </w:r>
      <w:r>
        <w:rPr>
          <w:i/>
          <w:spacing w:val="27"/>
          <w:sz w:val="20"/>
        </w:rPr>
        <w:t xml:space="preserve"> </w:t>
      </w:r>
      <w:r>
        <w:rPr>
          <w:i/>
          <w:sz w:val="20"/>
        </w:rPr>
        <w:t>give</w:t>
      </w:r>
      <w:r>
        <w:rPr>
          <w:i/>
          <w:spacing w:val="27"/>
          <w:sz w:val="20"/>
        </w:rPr>
        <w:t xml:space="preserve"> </w:t>
      </w:r>
      <w:r>
        <w:rPr>
          <w:i/>
          <w:sz w:val="20"/>
        </w:rPr>
        <w:t xml:space="preserve">my consent for my evaluation records to be presented to the members of the Evaluation Appeal Panel for their </w:t>
      </w:r>
      <w:r>
        <w:rPr>
          <w:i/>
          <w:sz w:val="20"/>
        </w:rPr>
        <w:t>study and review. I will appear before the Panel if requested.</w:t>
      </w:r>
    </w:p>
    <w:p w14:paraId="49D8CB99" w14:textId="77777777" w:rsidR="0048358B" w:rsidRDefault="0048358B">
      <w:pPr>
        <w:pStyle w:val="BodyText"/>
        <w:rPr>
          <w:i/>
          <w:sz w:val="20"/>
        </w:rPr>
      </w:pPr>
    </w:p>
    <w:p w14:paraId="1D0797A8" w14:textId="77777777" w:rsidR="0048358B" w:rsidRDefault="00000000">
      <w:pPr>
        <w:pStyle w:val="BodyText"/>
        <w:spacing w:before="4"/>
        <w:rPr>
          <w:i/>
          <w:sz w:val="28"/>
        </w:rPr>
      </w:pPr>
      <w:r>
        <w:rPr>
          <w:noProof/>
        </w:rPr>
        <mc:AlternateContent>
          <mc:Choice Requires="wps">
            <w:drawing>
              <wp:anchor distT="0" distB="0" distL="0" distR="0" simplePos="0" relativeHeight="487626752" behindDoc="1" locked="0" layoutInCell="1" allowOverlap="1" wp14:anchorId="5470B768" wp14:editId="0338F5A4">
                <wp:simplePos x="0" y="0"/>
                <wp:positionH relativeFrom="page">
                  <wp:posOffset>971550</wp:posOffset>
                </wp:positionH>
                <wp:positionV relativeFrom="paragraph">
                  <wp:posOffset>222792</wp:posOffset>
                </wp:positionV>
                <wp:extent cx="5083810" cy="1270"/>
                <wp:effectExtent l="0" t="0" r="0" b="0"/>
                <wp:wrapTopAndBottom/>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3810" cy="1270"/>
                        </a:xfrm>
                        <a:custGeom>
                          <a:avLst/>
                          <a:gdLst/>
                          <a:ahLst/>
                          <a:cxnLst/>
                          <a:rect l="l" t="t" r="r" b="b"/>
                          <a:pathLst>
                            <a:path w="5083810">
                              <a:moveTo>
                                <a:pt x="0" y="0"/>
                              </a:moveTo>
                              <a:lnTo>
                                <a:pt x="5083503" y="0"/>
                              </a:lnTo>
                            </a:path>
                          </a:pathLst>
                        </a:custGeom>
                        <a:ln w="113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A2BA63" id="Graphic 215" o:spid="_x0000_s1026" style="position:absolute;margin-left:76.5pt;margin-top:17.55pt;width:400.3pt;height:.1pt;z-index:-15689728;visibility:visible;mso-wrap-style:square;mso-wrap-distance-left:0;mso-wrap-distance-top:0;mso-wrap-distance-right:0;mso-wrap-distance-bottom:0;mso-position-horizontal:absolute;mso-position-horizontal-relative:page;mso-position-vertical:absolute;mso-position-vertical-relative:text;v-text-anchor:top" coordsize="50838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" path="m,l5083503,e" filled="f" strokeweight=".89pt">
                <v:path arrowok="t"/>
                <w10:wrap type="topAndBottom" anchorx="page"/>
              </v:shape>
            </w:pict>
          </mc:Fallback>
        </mc:AlternateContent>
      </w:r>
    </w:p>
    <w:p w14:paraId="4751D129" w14:textId="77777777" w:rsidR="0048358B" w:rsidRDefault="0048358B">
      <w:pPr>
        <w:pStyle w:val="BodyText"/>
        <w:spacing w:before="9"/>
        <w:rPr>
          <w:i/>
          <w:sz w:val="13"/>
        </w:rPr>
      </w:pPr>
    </w:p>
    <w:p w14:paraId="28D1F686" w14:textId="77777777" w:rsidR="0048358B" w:rsidRDefault="00000000">
      <w:pPr>
        <w:tabs>
          <w:tab w:val="left" w:pos="6989"/>
        </w:tabs>
        <w:spacing w:before="94"/>
        <w:ind w:left="1950"/>
        <w:rPr>
          <w:b/>
          <w:i/>
          <w:sz w:val="20"/>
        </w:rPr>
      </w:pPr>
      <w:r>
        <w:rPr>
          <w:b/>
          <w:i/>
          <w:sz w:val="20"/>
        </w:rPr>
        <w:t>Employee's</w:t>
      </w:r>
      <w:r>
        <w:rPr>
          <w:b/>
          <w:i/>
          <w:spacing w:val="-10"/>
          <w:sz w:val="20"/>
        </w:rPr>
        <w:t xml:space="preserve"> </w:t>
      </w:r>
      <w:r>
        <w:rPr>
          <w:b/>
          <w:i/>
          <w:spacing w:val="-2"/>
          <w:sz w:val="20"/>
        </w:rPr>
        <w:t>Signature</w:t>
      </w:r>
      <w:r>
        <w:rPr>
          <w:b/>
          <w:i/>
          <w:sz w:val="20"/>
        </w:rPr>
        <w:tab/>
      </w:r>
      <w:r>
        <w:rPr>
          <w:b/>
          <w:i/>
          <w:spacing w:val="-4"/>
          <w:sz w:val="20"/>
        </w:rPr>
        <w:t>Date</w:t>
      </w:r>
    </w:p>
    <w:p w14:paraId="19EB4A59" w14:textId="77777777" w:rsidR="0048358B" w:rsidRDefault="00000000">
      <w:pPr>
        <w:spacing w:before="135"/>
        <w:ind w:left="510"/>
        <w:rPr>
          <w:b/>
          <w:sz w:val="20"/>
        </w:rPr>
      </w:pPr>
      <w:r>
        <w:rPr>
          <w:b/>
          <w:sz w:val="20"/>
        </w:rPr>
        <w:t>Related</w:t>
      </w:r>
      <w:r>
        <w:rPr>
          <w:b/>
          <w:spacing w:val="-7"/>
          <w:sz w:val="20"/>
        </w:rPr>
        <w:t xml:space="preserve"> </w:t>
      </w:r>
      <w:r>
        <w:rPr>
          <w:b/>
          <w:spacing w:val="-2"/>
          <w:sz w:val="20"/>
        </w:rPr>
        <w:t>Procedures:</w:t>
      </w:r>
    </w:p>
    <w:p w14:paraId="728FFFBC" w14:textId="77777777" w:rsidR="0048358B" w:rsidRDefault="00000000">
      <w:pPr>
        <w:spacing w:before="170"/>
        <w:ind w:left="945"/>
        <w:rPr>
          <w:sz w:val="20"/>
        </w:rPr>
      </w:pPr>
      <w:r>
        <w:rPr>
          <w:spacing w:val="-2"/>
          <w:sz w:val="20"/>
        </w:rPr>
        <w:t>03.18</w:t>
      </w:r>
      <w:r>
        <w:rPr>
          <w:spacing w:val="-8"/>
          <w:sz w:val="20"/>
        </w:rPr>
        <w:t xml:space="preserve"> </w:t>
      </w:r>
      <w:r>
        <w:rPr>
          <w:spacing w:val="-2"/>
          <w:sz w:val="20"/>
        </w:rPr>
        <w:t>AP.11</w:t>
      </w:r>
    </w:p>
    <w:p w14:paraId="1952D379" w14:textId="77777777" w:rsidR="0048358B" w:rsidRDefault="00000000">
      <w:pPr>
        <w:spacing w:before="40"/>
        <w:ind w:left="945"/>
        <w:rPr>
          <w:sz w:val="20"/>
        </w:rPr>
      </w:pPr>
      <w:r>
        <w:rPr>
          <w:spacing w:val="-2"/>
          <w:sz w:val="20"/>
        </w:rPr>
        <w:t>03.18</w:t>
      </w:r>
      <w:r>
        <w:rPr>
          <w:spacing w:val="-8"/>
          <w:sz w:val="20"/>
        </w:rPr>
        <w:t xml:space="preserve"> </w:t>
      </w:r>
      <w:r>
        <w:rPr>
          <w:spacing w:val="-2"/>
          <w:sz w:val="20"/>
        </w:rPr>
        <w:t>AP.12</w:t>
      </w:r>
    </w:p>
    <w:p w14:paraId="19878C52" w14:textId="77777777" w:rsidR="0048358B" w:rsidRDefault="00000000">
      <w:pPr>
        <w:spacing w:before="40"/>
        <w:ind w:left="945"/>
        <w:rPr>
          <w:sz w:val="20"/>
        </w:rPr>
      </w:pPr>
      <w:r>
        <w:rPr>
          <w:sz w:val="20"/>
        </w:rPr>
        <w:t>And</w:t>
      </w:r>
      <w:r>
        <w:rPr>
          <w:spacing w:val="-6"/>
          <w:sz w:val="20"/>
        </w:rPr>
        <w:t xml:space="preserve"> </w:t>
      </w:r>
      <w:r>
        <w:rPr>
          <w:sz w:val="20"/>
        </w:rPr>
        <w:t>the</w:t>
      </w:r>
      <w:r>
        <w:rPr>
          <w:spacing w:val="-6"/>
          <w:sz w:val="20"/>
        </w:rPr>
        <w:t xml:space="preserve"> </w:t>
      </w:r>
      <w:r>
        <w:rPr>
          <w:sz w:val="20"/>
        </w:rPr>
        <w:t>local</w:t>
      </w:r>
      <w:r>
        <w:rPr>
          <w:spacing w:val="-6"/>
          <w:sz w:val="20"/>
        </w:rPr>
        <w:t xml:space="preserve"> </w:t>
      </w:r>
      <w:r>
        <w:rPr>
          <w:sz w:val="20"/>
        </w:rPr>
        <w:t>District</w:t>
      </w:r>
      <w:r>
        <w:rPr>
          <w:spacing w:val="-6"/>
          <w:sz w:val="20"/>
        </w:rPr>
        <w:t xml:space="preserve"> </w:t>
      </w:r>
      <w:r>
        <w:rPr>
          <w:sz w:val="20"/>
        </w:rPr>
        <w:t>Evaluation</w:t>
      </w:r>
      <w:r>
        <w:rPr>
          <w:spacing w:val="-5"/>
          <w:sz w:val="20"/>
        </w:rPr>
        <w:t xml:space="preserve"> </w:t>
      </w:r>
      <w:r>
        <w:rPr>
          <w:spacing w:val="-4"/>
          <w:sz w:val="20"/>
        </w:rPr>
        <w:t>Plan</w:t>
      </w:r>
    </w:p>
    <w:sectPr w:rsidR="0048358B">
      <w:pgSz w:w="12240" w:h="15840"/>
      <w:pgMar w:top="1340" w:right="880" w:bottom="280" w:left="1020" w:header="37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E3ECB" w14:textId="77777777" w:rsidR="00DE1607" w:rsidRDefault="00DE1607">
      <w:r>
        <w:separator/>
      </w:r>
    </w:p>
  </w:endnote>
  <w:endnote w:type="continuationSeparator" w:id="0">
    <w:p w14:paraId="46A28147" w14:textId="77777777" w:rsidR="00DE1607" w:rsidRDefault="00DE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DA3D0" w14:textId="77777777" w:rsidR="00DE1607" w:rsidRDefault="00DE1607">
      <w:r>
        <w:separator/>
      </w:r>
    </w:p>
  </w:footnote>
  <w:footnote w:type="continuationSeparator" w:id="0">
    <w:p w14:paraId="376EE4AF" w14:textId="77777777" w:rsidR="00DE1607" w:rsidRDefault="00DE1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E55C" w14:textId="77777777" w:rsidR="0048358B" w:rsidRDefault="00000000">
    <w:pPr>
      <w:pStyle w:val="BodyText"/>
      <w:spacing w:line="14" w:lineRule="auto"/>
      <w:rPr>
        <w:sz w:val="20"/>
      </w:rPr>
    </w:pPr>
    <w:r>
      <w:rPr>
        <w:noProof/>
      </w:rPr>
      <mc:AlternateContent>
        <mc:Choice Requires="wps">
          <w:drawing>
            <wp:anchor distT="0" distB="0" distL="0" distR="0" simplePos="0" relativeHeight="480457216" behindDoc="1" locked="0" layoutInCell="1" allowOverlap="1" wp14:anchorId="4BC8FA37" wp14:editId="7833E40C">
              <wp:simplePos x="0" y="0"/>
              <wp:positionH relativeFrom="page">
                <wp:posOffset>876300</wp:posOffset>
              </wp:positionH>
              <wp:positionV relativeFrom="page">
                <wp:posOffset>222155</wp:posOffset>
              </wp:positionV>
              <wp:extent cx="1309370" cy="4775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9370" cy="477520"/>
                      </a:xfrm>
                      <a:prstGeom prst="rect">
                        <a:avLst/>
                      </a:prstGeom>
                    </wps:spPr>
                    <wps:txbx>
                      <w:txbxContent>
                        <w:p w14:paraId="7E44B276" w14:textId="77777777" w:rsidR="0048358B" w:rsidRDefault="00000000">
                          <w:pPr>
                            <w:spacing w:before="14"/>
                            <w:ind w:left="60"/>
                            <w:rPr>
                              <w:i/>
                              <w:sz w:val="18"/>
                            </w:rPr>
                          </w:pPr>
                          <w:r>
                            <w:rPr>
                              <w:i/>
                              <w:sz w:val="18"/>
                            </w:rPr>
                            <w:fldChar w:fldCharType="begin"/>
                          </w:r>
                          <w:r>
                            <w:rPr>
                              <w:i/>
                              <w:sz w:val="18"/>
                            </w:rPr>
                            <w:instrText xml:space="preserve"> PAGE </w:instrText>
                          </w:r>
                          <w:r>
                            <w:rPr>
                              <w:i/>
                              <w:sz w:val="18"/>
                            </w:rPr>
                            <w:fldChar w:fldCharType="separate"/>
                          </w:r>
                          <w:r>
                            <w:rPr>
                              <w:i/>
                              <w:sz w:val="18"/>
                            </w:rPr>
                            <w:t>2</w:t>
                          </w:r>
                          <w:r>
                            <w:rPr>
                              <w:i/>
                              <w:sz w:val="18"/>
                            </w:rPr>
                            <w:fldChar w:fldCharType="end"/>
                          </w:r>
                        </w:p>
                        <w:p w14:paraId="2C7F4AD6" w14:textId="4290445D" w:rsidR="0048358B" w:rsidRDefault="00055359">
                          <w:pPr>
                            <w:spacing w:before="43" w:line="295" w:lineRule="auto"/>
                            <w:ind w:left="60"/>
                            <w:rPr>
                              <w:i/>
                              <w:sz w:val="18"/>
                            </w:rPr>
                          </w:pPr>
                          <w:r>
                            <w:rPr>
                              <w:i/>
                              <w:sz w:val="18"/>
                            </w:rPr>
                            <w:t>Leslie</w:t>
                          </w:r>
                          <w:r>
                            <w:rPr>
                              <w:i/>
                              <w:spacing w:val="-15"/>
                              <w:sz w:val="18"/>
                            </w:rPr>
                            <w:t xml:space="preserve"> </w:t>
                          </w:r>
                          <w:r>
                            <w:rPr>
                              <w:i/>
                              <w:sz w:val="18"/>
                            </w:rPr>
                            <w:t>County</w:t>
                          </w:r>
                          <w:r>
                            <w:rPr>
                              <w:i/>
                              <w:spacing w:val="-12"/>
                              <w:sz w:val="18"/>
                            </w:rPr>
                            <w:t xml:space="preserve"> </w:t>
                          </w:r>
                          <w:r>
                            <w:rPr>
                              <w:i/>
                              <w:sz w:val="18"/>
                            </w:rPr>
                            <w:t xml:space="preserve">Schools </w:t>
                          </w:r>
                          <w:r>
                            <w:rPr>
                              <w:i/>
                              <w:spacing w:val="-4"/>
                              <w:sz w:val="18"/>
                            </w:rPr>
                            <w:t>CEP</w:t>
                          </w:r>
                        </w:p>
                      </w:txbxContent>
                    </wps:txbx>
                    <wps:bodyPr wrap="square" lIns="0" tIns="0" rIns="0" bIns="0" rtlCol="0">
                      <a:noAutofit/>
                    </wps:bodyPr>
                  </wps:wsp>
                </a:graphicData>
              </a:graphic>
            </wp:anchor>
          </w:drawing>
        </mc:Choice>
        <mc:Fallback>
          <w:pict>
            <v:shapetype w14:anchorId="4BC8FA37" id="_x0000_t202" coordsize="21600,21600" o:spt="202" path="m,l,21600r21600,l21600,xe">
              <v:stroke joinstyle="miter"/>
              <v:path gradientshapeok="t" o:connecttype="rect"/>
            </v:shapetype>
            <v:shape id="Textbox 1" o:spid="_x0000_s1127" type="#_x0000_t202" style="position:absolute;margin-left:69pt;margin-top:17.5pt;width:103.1pt;height:37.6pt;z-index:-228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" filled="f" stroked="f">
              <v:textbox inset="0,0,0,0">
                <w:txbxContent>
                  <w:p w14:paraId="7E44B276" w14:textId="77777777" w:rsidR="0048358B" w:rsidRDefault="00000000">
                    <w:pPr>
                      <w:spacing w:before="14"/>
                      <w:ind w:left="60"/>
                      <w:rPr>
                        <w:i/>
                        <w:sz w:val="18"/>
                      </w:rPr>
                    </w:pPr>
                    <w:r>
                      <w:rPr>
                        <w:i/>
                        <w:sz w:val="18"/>
                      </w:rPr>
                      <w:fldChar w:fldCharType="begin"/>
                    </w:r>
                    <w:r>
                      <w:rPr>
                        <w:i/>
                        <w:sz w:val="18"/>
                      </w:rPr>
                      <w:instrText xml:space="preserve"> PAGE </w:instrText>
                    </w:r>
                    <w:r>
                      <w:rPr>
                        <w:i/>
                        <w:sz w:val="18"/>
                      </w:rPr>
                      <w:fldChar w:fldCharType="separate"/>
                    </w:r>
                    <w:r>
                      <w:rPr>
                        <w:i/>
                        <w:sz w:val="18"/>
                      </w:rPr>
                      <w:t>2</w:t>
                    </w:r>
                    <w:r>
                      <w:rPr>
                        <w:i/>
                        <w:sz w:val="18"/>
                      </w:rPr>
                      <w:fldChar w:fldCharType="end"/>
                    </w:r>
                  </w:p>
                  <w:p w14:paraId="2C7F4AD6" w14:textId="4290445D" w:rsidR="0048358B" w:rsidRDefault="00055359">
                    <w:pPr>
                      <w:spacing w:before="43" w:line="295" w:lineRule="auto"/>
                      <w:ind w:left="60"/>
                      <w:rPr>
                        <w:i/>
                        <w:sz w:val="18"/>
                      </w:rPr>
                    </w:pPr>
                    <w:r>
                      <w:rPr>
                        <w:i/>
                        <w:sz w:val="18"/>
                      </w:rPr>
                      <w:t>Leslie</w:t>
                    </w:r>
                    <w:r>
                      <w:rPr>
                        <w:i/>
                        <w:spacing w:val="-15"/>
                        <w:sz w:val="18"/>
                      </w:rPr>
                      <w:t xml:space="preserve"> </w:t>
                    </w:r>
                    <w:r>
                      <w:rPr>
                        <w:i/>
                        <w:sz w:val="18"/>
                      </w:rPr>
                      <w:t>County</w:t>
                    </w:r>
                    <w:r>
                      <w:rPr>
                        <w:i/>
                        <w:spacing w:val="-12"/>
                        <w:sz w:val="18"/>
                      </w:rPr>
                      <w:t xml:space="preserve"> </w:t>
                    </w:r>
                    <w:r>
                      <w:rPr>
                        <w:i/>
                        <w:sz w:val="18"/>
                      </w:rPr>
                      <w:t xml:space="preserve">Schools </w:t>
                    </w:r>
                    <w:r>
                      <w:rPr>
                        <w:i/>
                        <w:spacing w:val="-4"/>
                        <w:sz w:val="18"/>
                      </w:rPr>
                      <w:t>CEP</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7B75" w14:textId="77777777" w:rsidR="0048358B" w:rsidRDefault="00000000">
    <w:pPr>
      <w:pStyle w:val="BodyText"/>
      <w:spacing w:line="14" w:lineRule="auto"/>
      <w:rPr>
        <w:sz w:val="20"/>
      </w:rPr>
    </w:pPr>
    <w:r>
      <w:rPr>
        <w:noProof/>
      </w:rPr>
      <mc:AlternateContent>
        <mc:Choice Requires="wps">
          <w:drawing>
            <wp:anchor distT="0" distB="0" distL="0" distR="0" simplePos="0" relativeHeight="480457728" behindDoc="1" locked="0" layoutInCell="1" allowOverlap="1" wp14:anchorId="79C098EA" wp14:editId="6CB75340">
              <wp:simplePos x="0" y="0"/>
              <wp:positionH relativeFrom="page">
                <wp:posOffset>819276</wp:posOffset>
              </wp:positionH>
              <wp:positionV relativeFrom="page">
                <wp:posOffset>127721</wp:posOffset>
              </wp:positionV>
              <wp:extent cx="1316990" cy="30543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6990" cy="305435"/>
                      </a:xfrm>
                      <a:prstGeom prst="rect">
                        <a:avLst/>
                      </a:prstGeom>
                    </wps:spPr>
                    <wps:txbx>
                      <w:txbxContent>
                        <w:p w14:paraId="40C20EA7" w14:textId="77777777" w:rsidR="0048358B" w:rsidRDefault="00000000">
                          <w:pPr>
                            <w:spacing w:before="15"/>
                            <w:ind w:left="60"/>
                            <w:rPr>
                              <w:i/>
                              <w:sz w:val="17"/>
                            </w:rPr>
                          </w:pPr>
                          <w:r>
                            <w:rPr>
                              <w:i/>
                              <w:color w:val="444444"/>
                              <w:w w:val="103"/>
                              <w:sz w:val="17"/>
                            </w:rPr>
                            <w:fldChar w:fldCharType="begin"/>
                          </w:r>
                          <w:r>
                            <w:rPr>
                              <w:i/>
                              <w:color w:val="444444"/>
                              <w:w w:val="103"/>
                              <w:sz w:val="17"/>
                            </w:rPr>
                            <w:instrText xml:space="preserve"> PAGE </w:instrText>
                          </w:r>
                          <w:r>
                            <w:rPr>
                              <w:i/>
                              <w:color w:val="444444"/>
                              <w:w w:val="103"/>
                              <w:sz w:val="17"/>
                            </w:rPr>
                            <w:fldChar w:fldCharType="separate"/>
                          </w:r>
                          <w:r>
                            <w:rPr>
                              <w:i/>
                              <w:color w:val="444444"/>
                              <w:w w:val="103"/>
                              <w:sz w:val="17"/>
                            </w:rPr>
                            <w:t>4</w:t>
                          </w:r>
                          <w:r>
                            <w:rPr>
                              <w:i/>
                              <w:color w:val="444444"/>
                              <w:w w:val="103"/>
                              <w:sz w:val="17"/>
                            </w:rPr>
                            <w:fldChar w:fldCharType="end"/>
                          </w:r>
                        </w:p>
                        <w:p w14:paraId="6FB8EC50" w14:textId="6E23E0D2" w:rsidR="0048358B" w:rsidRDefault="00055359">
                          <w:pPr>
                            <w:spacing w:before="54"/>
                            <w:ind w:left="60"/>
                            <w:rPr>
                              <w:i/>
                              <w:sz w:val="17"/>
                            </w:rPr>
                          </w:pPr>
                          <w:r>
                            <w:rPr>
                              <w:i/>
                              <w:color w:val="444444"/>
                              <w:w w:val="105"/>
                              <w:sz w:val="17"/>
                            </w:rPr>
                            <w:t>Leslie</w:t>
                          </w:r>
                          <w:r>
                            <w:rPr>
                              <w:i/>
                              <w:color w:val="444444"/>
                              <w:spacing w:val="1"/>
                              <w:w w:val="105"/>
                              <w:sz w:val="17"/>
                            </w:rPr>
                            <w:t xml:space="preserve"> </w:t>
                          </w:r>
                          <w:r>
                            <w:rPr>
                              <w:i/>
                              <w:color w:val="444444"/>
                              <w:w w:val="105"/>
                              <w:sz w:val="17"/>
                            </w:rPr>
                            <w:t>County</w:t>
                          </w:r>
                          <w:r>
                            <w:rPr>
                              <w:i/>
                              <w:color w:val="444444"/>
                              <w:spacing w:val="-1"/>
                              <w:w w:val="105"/>
                              <w:sz w:val="17"/>
                            </w:rPr>
                            <w:t xml:space="preserve"> </w:t>
                          </w:r>
                          <w:r>
                            <w:rPr>
                              <w:i/>
                              <w:color w:val="444444"/>
                              <w:spacing w:val="-2"/>
                              <w:w w:val="105"/>
                              <w:sz w:val="17"/>
                            </w:rPr>
                            <w:t>Schools</w:t>
                          </w:r>
                        </w:p>
                      </w:txbxContent>
                    </wps:txbx>
                    <wps:bodyPr wrap="square" lIns="0" tIns="0" rIns="0" bIns="0" rtlCol="0">
                      <a:noAutofit/>
                    </wps:bodyPr>
                  </wps:wsp>
                </a:graphicData>
              </a:graphic>
            </wp:anchor>
          </w:drawing>
        </mc:Choice>
        <mc:Fallback>
          <w:pict>
            <v:shapetype w14:anchorId="79C098EA" id="_x0000_t202" coordsize="21600,21600" o:spt="202" path="m,l,21600r21600,l21600,xe">
              <v:stroke joinstyle="miter"/>
              <v:path gradientshapeok="t" o:connecttype="rect"/>
            </v:shapetype>
            <v:shape id="Textbox 51" o:spid="_x0000_s1128" type="#_x0000_t202" style="position:absolute;margin-left:64.5pt;margin-top:10.05pt;width:103.7pt;height:24.05pt;z-index:-228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" filled="f" stroked="f">
              <v:textbox inset="0,0,0,0">
                <w:txbxContent>
                  <w:p w14:paraId="40C20EA7" w14:textId="77777777" w:rsidR="0048358B" w:rsidRDefault="00000000">
                    <w:pPr>
                      <w:spacing w:before="15"/>
                      <w:ind w:left="60"/>
                      <w:rPr>
                        <w:i/>
                        <w:sz w:val="17"/>
                      </w:rPr>
                    </w:pPr>
                    <w:r>
                      <w:rPr>
                        <w:i/>
                        <w:color w:val="444444"/>
                        <w:w w:val="103"/>
                        <w:sz w:val="17"/>
                      </w:rPr>
                      <w:fldChar w:fldCharType="begin"/>
                    </w:r>
                    <w:r>
                      <w:rPr>
                        <w:i/>
                        <w:color w:val="444444"/>
                        <w:w w:val="103"/>
                        <w:sz w:val="17"/>
                      </w:rPr>
                      <w:instrText xml:space="preserve"> PAGE </w:instrText>
                    </w:r>
                    <w:r>
                      <w:rPr>
                        <w:i/>
                        <w:color w:val="444444"/>
                        <w:w w:val="103"/>
                        <w:sz w:val="17"/>
                      </w:rPr>
                      <w:fldChar w:fldCharType="separate"/>
                    </w:r>
                    <w:r>
                      <w:rPr>
                        <w:i/>
                        <w:color w:val="444444"/>
                        <w:w w:val="103"/>
                        <w:sz w:val="17"/>
                      </w:rPr>
                      <w:t>4</w:t>
                    </w:r>
                    <w:r>
                      <w:rPr>
                        <w:i/>
                        <w:color w:val="444444"/>
                        <w:w w:val="103"/>
                        <w:sz w:val="17"/>
                      </w:rPr>
                      <w:fldChar w:fldCharType="end"/>
                    </w:r>
                  </w:p>
                  <w:p w14:paraId="6FB8EC50" w14:textId="6E23E0D2" w:rsidR="0048358B" w:rsidRDefault="00055359">
                    <w:pPr>
                      <w:spacing w:before="54"/>
                      <w:ind w:left="60"/>
                      <w:rPr>
                        <w:i/>
                        <w:sz w:val="17"/>
                      </w:rPr>
                    </w:pPr>
                    <w:r>
                      <w:rPr>
                        <w:i/>
                        <w:color w:val="444444"/>
                        <w:w w:val="105"/>
                        <w:sz w:val="17"/>
                      </w:rPr>
                      <w:t>Leslie</w:t>
                    </w:r>
                    <w:r>
                      <w:rPr>
                        <w:i/>
                        <w:color w:val="444444"/>
                        <w:spacing w:val="1"/>
                        <w:w w:val="105"/>
                        <w:sz w:val="17"/>
                      </w:rPr>
                      <w:t xml:space="preserve"> </w:t>
                    </w:r>
                    <w:r>
                      <w:rPr>
                        <w:i/>
                        <w:color w:val="444444"/>
                        <w:w w:val="105"/>
                        <w:sz w:val="17"/>
                      </w:rPr>
                      <w:t>County</w:t>
                    </w:r>
                    <w:r>
                      <w:rPr>
                        <w:i/>
                        <w:color w:val="444444"/>
                        <w:spacing w:val="-1"/>
                        <w:w w:val="105"/>
                        <w:sz w:val="17"/>
                      </w:rPr>
                      <w:t xml:space="preserve"> </w:t>
                    </w:r>
                    <w:r>
                      <w:rPr>
                        <w:i/>
                        <w:color w:val="444444"/>
                        <w:spacing w:val="-2"/>
                        <w:w w:val="105"/>
                        <w:sz w:val="17"/>
                      </w:rPr>
                      <w:t>Schools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DFEF7" w14:textId="77777777" w:rsidR="0048358B" w:rsidRDefault="00000000">
    <w:pPr>
      <w:pStyle w:val="BodyText"/>
      <w:spacing w:line="14" w:lineRule="auto"/>
      <w:rPr>
        <w:sz w:val="20"/>
      </w:rPr>
    </w:pPr>
    <w:r>
      <w:rPr>
        <w:noProof/>
      </w:rPr>
      <mc:AlternateContent>
        <mc:Choice Requires="wps">
          <w:drawing>
            <wp:anchor distT="0" distB="0" distL="0" distR="0" simplePos="0" relativeHeight="480458240" behindDoc="1" locked="0" layoutInCell="1" allowOverlap="1" wp14:anchorId="50019D09" wp14:editId="68F23391">
              <wp:simplePos x="0" y="0"/>
              <wp:positionH relativeFrom="page">
                <wp:posOffset>933450</wp:posOffset>
              </wp:positionH>
              <wp:positionV relativeFrom="page">
                <wp:posOffset>222155</wp:posOffset>
              </wp:positionV>
              <wp:extent cx="1309370" cy="47752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9370" cy="477520"/>
                      </a:xfrm>
                      <a:prstGeom prst="rect">
                        <a:avLst/>
                      </a:prstGeom>
                    </wps:spPr>
                    <wps:txbx>
                      <w:txbxContent>
                        <w:p w14:paraId="7BA1D1F6" w14:textId="77777777" w:rsidR="0048358B" w:rsidRDefault="00000000">
                          <w:pPr>
                            <w:spacing w:before="14"/>
                            <w:ind w:left="60"/>
                            <w:rPr>
                              <w:i/>
                              <w:sz w:val="18"/>
                            </w:rPr>
                          </w:pPr>
                          <w:r>
                            <w:rPr>
                              <w:i/>
                              <w:spacing w:val="-5"/>
                              <w:sz w:val="18"/>
                            </w:rPr>
                            <w:fldChar w:fldCharType="begin"/>
                          </w:r>
                          <w:r>
                            <w:rPr>
                              <w:i/>
                              <w:spacing w:val="-5"/>
                              <w:sz w:val="18"/>
                            </w:rPr>
                            <w:instrText xml:space="preserve"> PAGE </w:instrText>
                          </w:r>
                          <w:r>
                            <w:rPr>
                              <w:i/>
                              <w:spacing w:val="-5"/>
                              <w:sz w:val="18"/>
                            </w:rPr>
                            <w:fldChar w:fldCharType="separate"/>
                          </w:r>
                          <w:r>
                            <w:rPr>
                              <w:i/>
                              <w:spacing w:val="-5"/>
                              <w:sz w:val="18"/>
                            </w:rPr>
                            <w:t>100</w:t>
                          </w:r>
                          <w:r>
                            <w:rPr>
                              <w:i/>
                              <w:spacing w:val="-5"/>
                              <w:sz w:val="18"/>
                            </w:rPr>
                            <w:fldChar w:fldCharType="end"/>
                          </w:r>
                        </w:p>
                        <w:p w14:paraId="0A00C04F" w14:textId="2A828CDF" w:rsidR="0048358B" w:rsidRDefault="00055359">
                          <w:pPr>
                            <w:spacing w:before="43" w:line="295" w:lineRule="auto"/>
                            <w:ind w:left="60"/>
                            <w:rPr>
                              <w:i/>
                              <w:sz w:val="18"/>
                            </w:rPr>
                          </w:pPr>
                          <w:r>
                            <w:rPr>
                              <w:i/>
                              <w:sz w:val="18"/>
                            </w:rPr>
                            <w:t>Leslie</w:t>
                          </w:r>
                          <w:r>
                            <w:rPr>
                              <w:i/>
                              <w:spacing w:val="-15"/>
                              <w:sz w:val="18"/>
                            </w:rPr>
                            <w:t xml:space="preserve"> </w:t>
                          </w:r>
                          <w:r>
                            <w:rPr>
                              <w:i/>
                              <w:sz w:val="18"/>
                            </w:rPr>
                            <w:t>County</w:t>
                          </w:r>
                          <w:r>
                            <w:rPr>
                              <w:i/>
                              <w:spacing w:val="-12"/>
                              <w:sz w:val="18"/>
                            </w:rPr>
                            <w:t xml:space="preserve"> </w:t>
                          </w:r>
                          <w:r>
                            <w:rPr>
                              <w:i/>
                              <w:sz w:val="18"/>
                            </w:rPr>
                            <w:t xml:space="preserve">Schools </w:t>
                          </w:r>
                          <w:r>
                            <w:rPr>
                              <w:i/>
                              <w:spacing w:val="-4"/>
                              <w:sz w:val="18"/>
                            </w:rPr>
                            <w:t>CEP</w:t>
                          </w:r>
                        </w:p>
                      </w:txbxContent>
                    </wps:txbx>
                    <wps:bodyPr wrap="square" lIns="0" tIns="0" rIns="0" bIns="0" rtlCol="0">
                      <a:noAutofit/>
                    </wps:bodyPr>
                  </wps:wsp>
                </a:graphicData>
              </a:graphic>
            </wp:anchor>
          </w:drawing>
        </mc:Choice>
        <mc:Fallback>
          <w:pict>
            <v:shapetype w14:anchorId="50019D09" id="_x0000_t202" coordsize="21600,21600" o:spt="202" path="m,l,21600r21600,l21600,xe">
              <v:stroke joinstyle="miter"/>
              <v:path gradientshapeok="t" o:connecttype="rect"/>
            </v:shapetype>
            <v:shape id="Textbox 57" o:spid="_x0000_s1129" type="#_x0000_t202" style="position:absolute;margin-left:73.5pt;margin-top:17.5pt;width:103.1pt;height:37.6pt;z-index:-228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" filled="f" stroked="f">
              <v:textbox inset="0,0,0,0">
                <w:txbxContent>
                  <w:p w14:paraId="7BA1D1F6" w14:textId="77777777" w:rsidR="0048358B" w:rsidRDefault="00000000">
                    <w:pPr>
                      <w:spacing w:before="14"/>
                      <w:ind w:left="60"/>
                      <w:rPr>
                        <w:i/>
                        <w:sz w:val="18"/>
                      </w:rPr>
                    </w:pPr>
                    <w:r>
                      <w:rPr>
                        <w:i/>
                        <w:spacing w:val="-5"/>
                        <w:sz w:val="18"/>
                      </w:rPr>
                      <w:fldChar w:fldCharType="begin"/>
                    </w:r>
                    <w:r>
                      <w:rPr>
                        <w:i/>
                        <w:spacing w:val="-5"/>
                        <w:sz w:val="18"/>
                      </w:rPr>
                      <w:instrText xml:space="preserve"> PAGE </w:instrText>
                    </w:r>
                    <w:r>
                      <w:rPr>
                        <w:i/>
                        <w:spacing w:val="-5"/>
                        <w:sz w:val="18"/>
                      </w:rPr>
                      <w:fldChar w:fldCharType="separate"/>
                    </w:r>
                    <w:r>
                      <w:rPr>
                        <w:i/>
                        <w:spacing w:val="-5"/>
                        <w:sz w:val="18"/>
                      </w:rPr>
                      <w:t>100</w:t>
                    </w:r>
                    <w:r>
                      <w:rPr>
                        <w:i/>
                        <w:spacing w:val="-5"/>
                        <w:sz w:val="18"/>
                      </w:rPr>
                      <w:fldChar w:fldCharType="end"/>
                    </w:r>
                  </w:p>
                  <w:p w14:paraId="0A00C04F" w14:textId="2A828CDF" w:rsidR="0048358B" w:rsidRDefault="00055359">
                    <w:pPr>
                      <w:spacing w:before="43" w:line="295" w:lineRule="auto"/>
                      <w:ind w:left="60"/>
                      <w:rPr>
                        <w:i/>
                        <w:sz w:val="18"/>
                      </w:rPr>
                    </w:pPr>
                    <w:r>
                      <w:rPr>
                        <w:i/>
                        <w:sz w:val="18"/>
                      </w:rPr>
                      <w:t>Leslie</w:t>
                    </w:r>
                    <w:r>
                      <w:rPr>
                        <w:i/>
                        <w:spacing w:val="-15"/>
                        <w:sz w:val="18"/>
                      </w:rPr>
                      <w:t xml:space="preserve"> </w:t>
                    </w:r>
                    <w:r>
                      <w:rPr>
                        <w:i/>
                        <w:sz w:val="18"/>
                      </w:rPr>
                      <w:t>County</w:t>
                    </w:r>
                    <w:r>
                      <w:rPr>
                        <w:i/>
                        <w:spacing w:val="-12"/>
                        <w:sz w:val="18"/>
                      </w:rPr>
                      <w:t xml:space="preserve"> </w:t>
                    </w:r>
                    <w:r>
                      <w:rPr>
                        <w:i/>
                        <w:sz w:val="18"/>
                      </w:rPr>
                      <w:t xml:space="preserve">Schools </w:t>
                    </w:r>
                    <w:r>
                      <w:rPr>
                        <w:i/>
                        <w:spacing w:val="-4"/>
                        <w:sz w:val="18"/>
                      </w:rPr>
                      <w:t>CEP</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086"/>
    <w:multiLevelType w:val="hybridMultilevel"/>
    <w:tmpl w:val="89F887C8"/>
    <w:lvl w:ilvl="0" w:tplc="64C66B0C">
      <w:numFmt w:val="bullet"/>
      <w:lvlText w:val="•"/>
      <w:lvlJc w:val="left"/>
      <w:pPr>
        <w:ind w:left="420" w:hanging="139"/>
      </w:pPr>
      <w:rPr>
        <w:rFonts w:ascii="Arial" w:eastAsia="Arial" w:hAnsi="Arial" w:cs="Arial" w:hint="default"/>
        <w:b w:val="0"/>
        <w:bCs w:val="0"/>
        <w:i w:val="0"/>
        <w:iCs w:val="0"/>
        <w:spacing w:val="0"/>
        <w:w w:val="100"/>
        <w:sz w:val="22"/>
        <w:szCs w:val="22"/>
        <w:lang w:val="en-US" w:eastAsia="en-US" w:bidi="ar-SA"/>
      </w:rPr>
    </w:lvl>
    <w:lvl w:ilvl="1" w:tplc="3514B01A">
      <w:numFmt w:val="bullet"/>
      <w:lvlText w:val="●"/>
      <w:lvlJc w:val="left"/>
      <w:pPr>
        <w:ind w:left="1140" w:hanging="360"/>
      </w:pPr>
      <w:rPr>
        <w:rFonts w:ascii="Arial" w:eastAsia="Arial" w:hAnsi="Arial" w:cs="Arial" w:hint="default"/>
        <w:b w:val="0"/>
        <w:bCs w:val="0"/>
        <w:i w:val="0"/>
        <w:iCs w:val="0"/>
        <w:spacing w:val="0"/>
        <w:w w:val="100"/>
        <w:sz w:val="22"/>
        <w:szCs w:val="22"/>
        <w:lang w:val="en-US" w:eastAsia="en-US" w:bidi="ar-SA"/>
      </w:rPr>
    </w:lvl>
    <w:lvl w:ilvl="2" w:tplc="4406FF38">
      <w:numFmt w:val="bullet"/>
      <w:lvlText w:val="•"/>
      <w:lvlJc w:val="left"/>
      <w:pPr>
        <w:ind w:left="2162" w:hanging="360"/>
      </w:pPr>
      <w:rPr>
        <w:rFonts w:hint="default"/>
        <w:lang w:val="en-US" w:eastAsia="en-US" w:bidi="ar-SA"/>
      </w:rPr>
    </w:lvl>
    <w:lvl w:ilvl="3" w:tplc="CA585144">
      <w:numFmt w:val="bullet"/>
      <w:lvlText w:val="•"/>
      <w:lvlJc w:val="left"/>
      <w:pPr>
        <w:ind w:left="3184" w:hanging="360"/>
      </w:pPr>
      <w:rPr>
        <w:rFonts w:hint="default"/>
        <w:lang w:val="en-US" w:eastAsia="en-US" w:bidi="ar-SA"/>
      </w:rPr>
    </w:lvl>
    <w:lvl w:ilvl="4" w:tplc="F66C2D3A">
      <w:numFmt w:val="bullet"/>
      <w:lvlText w:val="•"/>
      <w:lvlJc w:val="left"/>
      <w:pPr>
        <w:ind w:left="4206" w:hanging="360"/>
      </w:pPr>
      <w:rPr>
        <w:rFonts w:hint="default"/>
        <w:lang w:val="en-US" w:eastAsia="en-US" w:bidi="ar-SA"/>
      </w:rPr>
    </w:lvl>
    <w:lvl w:ilvl="5" w:tplc="7772BE74">
      <w:numFmt w:val="bullet"/>
      <w:lvlText w:val="•"/>
      <w:lvlJc w:val="left"/>
      <w:pPr>
        <w:ind w:left="5228" w:hanging="360"/>
      </w:pPr>
      <w:rPr>
        <w:rFonts w:hint="default"/>
        <w:lang w:val="en-US" w:eastAsia="en-US" w:bidi="ar-SA"/>
      </w:rPr>
    </w:lvl>
    <w:lvl w:ilvl="6" w:tplc="E62A81EC">
      <w:numFmt w:val="bullet"/>
      <w:lvlText w:val="•"/>
      <w:lvlJc w:val="left"/>
      <w:pPr>
        <w:ind w:left="6251" w:hanging="360"/>
      </w:pPr>
      <w:rPr>
        <w:rFonts w:hint="default"/>
        <w:lang w:val="en-US" w:eastAsia="en-US" w:bidi="ar-SA"/>
      </w:rPr>
    </w:lvl>
    <w:lvl w:ilvl="7" w:tplc="D278057E">
      <w:numFmt w:val="bullet"/>
      <w:lvlText w:val="•"/>
      <w:lvlJc w:val="left"/>
      <w:pPr>
        <w:ind w:left="7273" w:hanging="360"/>
      </w:pPr>
      <w:rPr>
        <w:rFonts w:hint="default"/>
        <w:lang w:val="en-US" w:eastAsia="en-US" w:bidi="ar-SA"/>
      </w:rPr>
    </w:lvl>
    <w:lvl w:ilvl="8" w:tplc="FC04B7C0">
      <w:numFmt w:val="bullet"/>
      <w:lvlText w:val="•"/>
      <w:lvlJc w:val="left"/>
      <w:pPr>
        <w:ind w:left="8295" w:hanging="360"/>
      </w:pPr>
      <w:rPr>
        <w:rFonts w:hint="default"/>
        <w:lang w:val="en-US" w:eastAsia="en-US" w:bidi="ar-SA"/>
      </w:rPr>
    </w:lvl>
  </w:abstractNum>
  <w:abstractNum w:abstractNumId="1" w15:restartNumberingAfterBreak="0">
    <w:nsid w:val="003A6C68"/>
    <w:multiLevelType w:val="hybridMultilevel"/>
    <w:tmpl w:val="44E8F91A"/>
    <w:lvl w:ilvl="0" w:tplc="03AE7B70">
      <w:numFmt w:val="bullet"/>
      <w:lvlText w:val="●"/>
      <w:lvlJc w:val="left"/>
      <w:pPr>
        <w:ind w:left="735" w:hanging="360"/>
      </w:pPr>
      <w:rPr>
        <w:rFonts w:ascii="Arial" w:eastAsia="Arial" w:hAnsi="Arial" w:cs="Arial" w:hint="default"/>
        <w:b w:val="0"/>
        <w:bCs w:val="0"/>
        <w:i w:val="0"/>
        <w:iCs w:val="0"/>
        <w:spacing w:val="0"/>
        <w:w w:val="100"/>
        <w:sz w:val="20"/>
        <w:szCs w:val="20"/>
        <w:lang w:val="en-US" w:eastAsia="en-US" w:bidi="ar-SA"/>
      </w:rPr>
    </w:lvl>
    <w:lvl w:ilvl="1" w:tplc="18028CBA">
      <w:numFmt w:val="bullet"/>
      <w:lvlText w:val="•"/>
      <w:lvlJc w:val="left"/>
      <w:pPr>
        <w:ind w:left="1228" w:hanging="360"/>
      </w:pPr>
      <w:rPr>
        <w:rFonts w:hint="default"/>
        <w:lang w:val="en-US" w:eastAsia="en-US" w:bidi="ar-SA"/>
      </w:rPr>
    </w:lvl>
    <w:lvl w:ilvl="2" w:tplc="5978B06C">
      <w:numFmt w:val="bullet"/>
      <w:lvlText w:val="•"/>
      <w:lvlJc w:val="left"/>
      <w:pPr>
        <w:ind w:left="1716" w:hanging="360"/>
      </w:pPr>
      <w:rPr>
        <w:rFonts w:hint="default"/>
        <w:lang w:val="en-US" w:eastAsia="en-US" w:bidi="ar-SA"/>
      </w:rPr>
    </w:lvl>
    <w:lvl w:ilvl="3" w:tplc="A9C09E0E">
      <w:numFmt w:val="bullet"/>
      <w:lvlText w:val="•"/>
      <w:lvlJc w:val="left"/>
      <w:pPr>
        <w:ind w:left="2204" w:hanging="360"/>
      </w:pPr>
      <w:rPr>
        <w:rFonts w:hint="default"/>
        <w:lang w:val="en-US" w:eastAsia="en-US" w:bidi="ar-SA"/>
      </w:rPr>
    </w:lvl>
    <w:lvl w:ilvl="4" w:tplc="3070A9B2">
      <w:numFmt w:val="bullet"/>
      <w:lvlText w:val="•"/>
      <w:lvlJc w:val="left"/>
      <w:pPr>
        <w:ind w:left="2692" w:hanging="360"/>
      </w:pPr>
      <w:rPr>
        <w:rFonts w:hint="default"/>
        <w:lang w:val="en-US" w:eastAsia="en-US" w:bidi="ar-SA"/>
      </w:rPr>
    </w:lvl>
    <w:lvl w:ilvl="5" w:tplc="B9BAA464">
      <w:numFmt w:val="bullet"/>
      <w:lvlText w:val="•"/>
      <w:lvlJc w:val="left"/>
      <w:pPr>
        <w:ind w:left="3180" w:hanging="360"/>
      </w:pPr>
      <w:rPr>
        <w:rFonts w:hint="default"/>
        <w:lang w:val="en-US" w:eastAsia="en-US" w:bidi="ar-SA"/>
      </w:rPr>
    </w:lvl>
    <w:lvl w:ilvl="6" w:tplc="0008AB1E">
      <w:numFmt w:val="bullet"/>
      <w:lvlText w:val="•"/>
      <w:lvlJc w:val="left"/>
      <w:pPr>
        <w:ind w:left="3668" w:hanging="360"/>
      </w:pPr>
      <w:rPr>
        <w:rFonts w:hint="default"/>
        <w:lang w:val="en-US" w:eastAsia="en-US" w:bidi="ar-SA"/>
      </w:rPr>
    </w:lvl>
    <w:lvl w:ilvl="7" w:tplc="3C805816">
      <w:numFmt w:val="bullet"/>
      <w:lvlText w:val="•"/>
      <w:lvlJc w:val="left"/>
      <w:pPr>
        <w:ind w:left="4156" w:hanging="360"/>
      </w:pPr>
      <w:rPr>
        <w:rFonts w:hint="default"/>
        <w:lang w:val="en-US" w:eastAsia="en-US" w:bidi="ar-SA"/>
      </w:rPr>
    </w:lvl>
    <w:lvl w:ilvl="8" w:tplc="A94C7B08">
      <w:numFmt w:val="bullet"/>
      <w:lvlText w:val="•"/>
      <w:lvlJc w:val="left"/>
      <w:pPr>
        <w:ind w:left="4644" w:hanging="360"/>
      </w:pPr>
      <w:rPr>
        <w:rFonts w:hint="default"/>
        <w:lang w:val="en-US" w:eastAsia="en-US" w:bidi="ar-SA"/>
      </w:rPr>
    </w:lvl>
  </w:abstractNum>
  <w:abstractNum w:abstractNumId="2" w15:restartNumberingAfterBreak="0">
    <w:nsid w:val="03311713"/>
    <w:multiLevelType w:val="hybridMultilevel"/>
    <w:tmpl w:val="DD76892E"/>
    <w:lvl w:ilvl="0" w:tplc="1D7CA8EE">
      <w:numFmt w:val="bullet"/>
      <w:lvlText w:val="●"/>
      <w:lvlJc w:val="left"/>
      <w:pPr>
        <w:ind w:left="725" w:hanging="360"/>
      </w:pPr>
      <w:rPr>
        <w:rFonts w:ascii="Arial" w:eastAsia="Arial" w:hAnsi="Arial" w:cs="Arial" w:hint="default"/>
        <w:b w:val="0"/>
        <w:bCs w:val="0"/>
        <w:i w:val="0"/>
        <w:iCs w:val="0"/>
        <w:spacing w:val="0"/>
        <w:w w:val="100"/>
        <w:sz w:val="20"/>
        <w:szCs w:val="20"/>
        <w:lang w:val="en-US" w:eastAsia="en-US" w:bidi="ar-SA"/>
      </w:rPr>
    </w:lvl>
    <w:lvl w:ilvl="1" w:tplc="1E28435E">
      <w:numFmt w:val="bullet"/>
      <w:lvlText w:val="•"/>
      <w:lvlJc w:val="left"/>
      <w:pPr>
        <w:ind w:left="1210" w:hanging="360"/>
      </w:pPr>
      <w:rPr>
        <w:rFonts w:hint="default"/>
        <w:lang w:val="en-US" w:eastAsia="en-US" w:bidi="ar-SA"/>
      </w:rPr>
    </w:lvl>
    <w:lvl w:ilvl="2" w:tplc="F90E47FC">
      <w:numFmt w:val="bullet"/>
      <w:lvlText w:val="•"/>
      <w:lvlJc w:val="left"/>
      <w:pPr>
        <w:ind w:left="1700" w:hanging="360"/>
      </w:pPr>
      <w:rPr>
        <w:rFonts w:hint="default"/>
        <w:lang w:val="en-US" w:eastAsia="en-US" w:bidi="ar-SA"/>
      </w:rPr>
    </w:lvl>
    <w:lvl w:ilvl="3" w:tplc="EE2EF1B6">
      <w:numFmt w:val="bullet"/>
      <w:lvlText w:val="•"/>
      <w:lvlJc w:val="left"/>
      <w:pPr>
        <w:ind w:left="2190" w:hanging="360"/>
      </w:pPr>
      <w:rPr>
        <w:rFonts w:hint="default"/>
        <w:lang w:val="en-US" w:eastAsia="en-US" w:bidi="ar-SA"/>
      </w:rPr>
    </w:lvl>
    <w:lvl w:ilvl="4" w:tplc="59268384">
      <w:numFmt w:val="bullet"/>
      <w:lvlText w:val="•"/>
      <w:lvlJc w:val="left"/>
      <w:pPr>
        <w:ind w:left="2680" w:hanging="360"/>
      </w:pPr>
      <w:rPr>
        <w:rFonts w:hint="default"/>
        <w:lang w:val="en-US" w:eastAsia="en-US" w:bidi="ar-SA"/>
      </w:rPr>
    </w:lvl>
    <w:lvl w:ilvl="5" w:tplc="D7882B14">
      <w:numFmt w:val="bullet"/>
      <w:lvlText w:val="•"/>
      <w:lvlJc w:val="left"/>
      <w:pPr>
        <w:ind w:left="3170" w:hanging="360"/>
      </w:pPr>
      <w:rPr>
        <w:rFonts w:hint="default"/>
        <w:lang w:val="en-US" w:eastAsia="en-US" w:bidi="ar-SA"/>
      </w:rPr>
    </w:lvl>
    <w:lvl w:ilvl="6" w:tplc="237EE5B0">
      <w:numFmt w:val="bullet"/>
      <w:lvlText w:val="•"/>
      <w:lvlJc w:val="left"/>
      <w:pPr>
        <w:ind w:left="3660" w:hanging="360"/>
      </w:pPr>
      <w:rPr>
        <w:rFonts w:hint="default"/>
        <w:lang w:val="en-US" w:eastAsia="en-US" w:bidi="ar-SA"/>
      </w:rPr>
    </w:lvl>
    <w:lvl w:ilvl="7" w:tplc="37BCADAA">
      <w:numFmt w:val="bullet"/>
      <w:lvlText w:val="•"/>
      <w:lvlJc w:val="left"/>
      <w:pPr>
        <w:ind w:left="4150" w:hanging="360"/>
      </w:pPr>
      <w:rPr>
        <w:rFonts w:hint="default"/>
        <w:lang w:val="en-US" w:eastAsia="en-US" w:bidi="ar-SA"/>
      </w:rPr>
    </w:lvl>
    <w:lvl w:ilvl="8" w:tplc="EE82703A">
      <w:numFmt w:val="bullet"/>
      <w:lvlText w:val="•"/>
      <w:lvlJc w:val="left"/>
      <w:pPr>
        <w:ind w:left="4640" w:hanging="360"/>
      </w:pPr>
      <w:rPr>
        <w:rFonts w:hint="default"/>
        <w:lang w:val="en-US" w:eastAsia="en-US" w:bidi="ar-SA"/>
      </w:rPr>
    </w:lvl>
  </w:abstractNum>
  <w:abstractNum w:abstractNumId="3" w15:restartNumberingAfterBreak="0">
    <w:nsid w:val="048165B0"/>
    <w:multiLevelType w:val="hybridMultilevel"/>
    <w:tmpl w:val="B1545CD0"/>
    <w:lvl w:ilvl="0" w:tplc="1228DE2E">
      <w:start w:val="1"/>
      <w:numFmt w:val="upperLetter"/>
      <w:lvlText w:val="%1."/>
      <w:lvlJc w:val="left"/>
      <w:pPr>
        <w:ind w:left="1230" w:hanging="360"/>
        <w:jc w:val="left"/>
      </w:pPr>
      <w:rPr>
        <w:rFonts w:ascii="Arial" w:eastAsia="Arial" w:hAnsi="Arial" w:cs="Arial" w:hint="default"/>
        <w:b/>
        <w:bCs/>
        <w:i w:val="0"/>
        <w:iCs w:val="0"/>
        <w:spacing w:val="-1"/>
        <w:w w:val="100"/>
        <w:sz w:val="20"/>
        <w:szCs w:val="20"/>
        <w:lang w:val="en-US" w:eastAsia="en-US" w:bidi="ar-SA"/>
      </w:rPr>
    </w:lvl>
    <w:lvl w:ilvl="1" w:tplc="4EE6616E">
      <w:start w:val="1"/>
      <w:numFmt w:val="upperLetter"/>
      <w:lvlText w:val="%2."/>
      <w:lvlJc w:val="left"/>
      <w:pPr>
        <w:ind w:left="1335" w:hanging="360"/>
        <w:jc w:val="left"/>
      </w:pPr>
      <w:rPr>
        <w:rFonts w:ascii="Arial" w:eastAsia="Arial" w:hAnsi="Arial" w:cs="Arial" w:hint="default"/>
        <w:b/>
        <w:bCs/>
        <w:i w:val="0"/>
        <w:iCs w:val="0"/>
        <w:spacing w:val="-1"/>
        <w:w w:val="100"/>
        <w:sz w:val="20"/>
        <w:szCs w:val="20"/>
        <w:lang w:val="en-US" w:eastAsia="en-US" w:bidi="ar-SA"/>
      </w:rPr>
    </w:lvl>
    <w:lvl w:ilvl="2" w:tplc="54D874BC">
      <w:numFmt w:val="bullet"/>
      <w:lvlText w:val="•"/>
      <w:lvlJc w:val="left"/>
      <w:pPr>
        <w:ind w:left="2340" w:hanging="360"/>
      </w:pPr>
      <w:rPr>
        <w:rFonts w:hint="default"/>
        <w:lang w:val="en-US" w:eastAsia="en-US" w:bidi="ar-SA"/>
      </w:rPr>
    </w:lvl>
    <w:lvl w:ilvl="3" w:tplc="CB40EC06">
      <w:numFmt w:val="bullet"/>
      <w:lvlText w:val="•"/>
      <w:lvlJc w:val="left"/>
      <w:pPr>
        <w:ind w:left="3340" w:hanging="360"/>
      </w:pPr>
      <w:rPr>
        <w:rFonts w:hint="default"/>
        <w:lang w:val="en-US" w:eastAsia="en-US" w:bidi="ar-SA"/>
      </w:rPr>
    </w:lvl>
    <w:lvl w:ilvl="4" w:tplc="5602FA0C">
      <w:numFmt w:val="bullet"/>
      <w:lvlText w:val="•"/>
      <w:lvlJc w:val="left"/>
      <w:pPr>
        <w:ind w:left="4340" w:hanging="360"/>
      </w:pPr>
      <w:rPr>
        <w:rFonts w:hint="default"/>
        <w:lang w:val="en-US" w:eastAsia="en-US" w:bidi="ar-SA"/>
      </w:rPr>
    </w:lvl>
    <w:lvl w:ilvl="5" w:tplc="21D67934">
      <w:numFmt w:val="bullet"/>
      <w:lvlText w:val="•"/>
      <w:lvlJc w:val="left"/>
      <w:pPr>
        <w:ind w:left="5340" w:hanging="360"/>
      </w:pPr>
      <w:rPr>
        <w:rFonts w:hint="default"/>
        <w:lang w:val="en-US" w:eastAsia="en-US" w:bidi="ar-SA"/>
      </w:rPr>
    </w:lvl>
    <w:lvl w:ilvl="6" w:tplc="33968C7C">
      <w:numFmt w:val="bullet"/>
      <w:lvlText w:val="•"/>
      <w:lvlJc w:val="left"/>
      <w:pPr>
        <w:ind w:left="6340" w:hanging="360"/>
      </w:pPr>
      <w:rPr>
        <w:rFonts w:hint="default"/>
        <w:lang w:val="en-US" w:eastAsia="en-US" w:bidi="ar-SA"/>
      </w:rPr>
    </w:lvl>
    <w:lvl w:ilvl="7" w:tplc="FA146D90">
      <w:numFmt w:val="bullet"/>
      <w:lvlText w:val="•"/>
      <w:lvlJc w:val="left"/>
      <w:pPr>
        <w:ind w:left="7340" w:hanging="360"/>
      </w:pPr>
      <w:rPr>
        <w:rFonts w:hint="default"/>
        <w:lang w:val="en-US" w:eastAsia="en-US" w:bidi="ar-SA"/>
      </w:rPr>
    </w:lvl>
    <w:lvl w:ilvl="8" w:tplc="9CD66CCA">
      <w:numFmt w:val="bullet"/>
      <w:lvlText w:val="•"/>
      <w:lvlJc w:val="left"/>
      <w:pPr>
        <w:ind w:left="8340" w:hanging="360"/>
      </w:pPr>
      <w:rPr>
        <w:rFonts w:hint="default"/>
        <w:lang w:val="en-US" w:eastAsia="en-US" w:bidi="ar-SA"/>
      </w:rPr>
    </w:lvl>
  </w:abstractNum>
  <w:abstractNum w:abstractNumId="4" w15:restartNumberingAfterBreak="0">
    <w:nsid w:val="07864AAA"/>
    <w:multiLevelType w:val="hybridMultilevel"/>
    <w:tmpl w:val="648A79A6"/>
    <w:lvl w:ilvl="0" w:tplc="51A4986A">
      <w:numFmt w:val="bullet"/>
      <w:lvlText w:val="●"/>
      <w:lvlJc w:val="left"/>
      <w:pPr>
        <w:ind w:left="740" w:hanging="360"/>
      </w:pPr>
      <w:rPr>
        <w:rFonts w:ascii="Arial" w:eastAsia="Arial" w:hAnsi="Arial" w:cs="Arial" w:hint="default"/>
        <w:b w:val="0"/>
        <w:bCs w:val="0"/>
        <w:i w:val="0"/>
        <w:iCs w:val="0"/>
        <w:spacing w:val="0"/>
        <w:w w:val="99"/>
        <w:sz w:val="20"/>
        <w:szCs w:val="20"/>
        <w:lang w:val="en-US" w:eastAsia="en-US" w:bidi="ar-SA"/>
      </w:rPr>
    </w:lvl>
    <w:lvl w:ilvl="1" w:tplc="B7826D48">
      <w:numFmt w:val="bullet"/>
      <w:lvlText w:val="•"/>
      <w:lvlJc w:val="left"/>
      <w:pPr>
        <w:ind w:left="1036" w:hanging="360"/>
      </w:pPr>
      <w:rPr>
        <w:rFonts w:hint="default"/>
        <w:lang w:val="en-US" w:eastAsia="en-US" w:bidi="ar-SA"/>
      </w:rPr>
    </w:lvl>
    <w:lvl w:ilvl="2" w:tplc="BB30C3D0">
      <w:numFmt w:val="bullet"/>
      <w:lvlText w:val="•"/>
      <w:lvlJc w:val="left"/>
      <w:pPr>
        <w:ind w:left="1332" w:hanging="360"/>
      </w:pPr>
      <w:rPr>
        <w:rFonts w:hint="default"/>
        <w:lang w:val="en-US" w:eastAsia="en-US" w:bidi="ar-SA"/>
      </w:rPr>
    </w:lvl>
    <w:lvl w:ilvl="3" w:tplc="9B022A5C">
      <w:numFmt w:val="bullet"/>
      <w:lvlText w:val="•"/>
      <w:lvlJc w:val="left"/>
      <w:pPr>
        <w:ind w:left="1628" w:hanging="360"/>
      </w:pPr>
      <w:rPr>
        <w:rFonts w:hint="default"/>
        <w:lang w:val="en-US" w:eastAsia="en-US" w:bidi="ar-SA"/>
      </w:rPr>
    </w:lvl>
    <w:lvl w:ilvl="4" w:tplc="74B6C538">
      <w:numFmt w:val="bullet"/>
      <w:lvlText w:val="•"/>
      <w:lvlJc w:val="left"/>
      <w:pPr>
        <w:ind w:left="1924" w:hanging="360"/>
      </w:pPr>
      <w:rPr>
        <w:rFonts w:hint="default"/>
        <w:lang w:val="en-US" w:eastAsia="en-US" w:bidi="ar-SA"/>
      </w:rPr>
    </w:lvl>
    <w:lvl w:ilvl="5" w:tplc="ACA49D56">
      <w:numFmt w:val="bullet"/>
      <w:lvlText w:val="•"/>
      <w:lvlJc w:val="left"/>
      <w:pPr>
        <w:ind w:left="2220" w:hanging="360"/>
      </w:pPr>
      <w:rPr>
        <w:rFonts w:hint="default"/>
        <w:lang w:val="en-US" w:eastAsia="en-US" w:bidi="ar-SA"/>
      </w:rPr>
    </w:lvl>
    <w:lvl w:ilvl="6" w:tplc="80CEFA3A">
      <w:numFmt w:val="bullet"/>
      <w:lvlText w:val="•"/>
      <w:lvlJc w:val="left"/>
      <w:pPr>
        <w:ind w:left="2516" w:hanging="360"/>
      </w:pPr>
      <w:rPr>
        <w:rFonts w:hint="default"/>
        <w:lang w:val="en-US" w:eastAsia="en-US" w:bidi="ar-SA"/>
      </w:rPr>
    </w:lvl>
    <w:lvl w:ilvl="7" w:tplc="286646F0">
      <w:numFmt w:val="bullet"/>
      <w:lvlText w:val="•"/>
      <w:lvlJc w:val="left"/>
      <w:pPr>
        <w:ind w:left="2812" w:hanging="360"/>
      </w:pPr>
      <w:rPr>
        <w:rFonts w:hint="default"/>
        <w:lang w:val="en-US" w:eastAsia="en-US" w:bidi="ar-SA"/>
      </w:rPr>
    </w:lvl>
    <w:lvl w:ilvl="8" w:tplc="EC6CA880">
      <w:numFmt w:val="bullet"/>
      <w:lvlText w:val="•"/>
      <w:lvlJc w:val="left"/>
      <w:pPr>
        <w:ind w:left="3108" w:hanging="360"/>
      </w:pPr>
      <w:rPr>
        <w:rFonts w:hint="default"/>
        <w:lang w:val="en-US" w:eastAsia="en-US" w:bidi="ar-SA"/>
      </w:rPr>
    </w:lvl>
  </w:abstractNum>
  <w:abstractNum w:abstractNumId="5" w15:restartNumberingAfterBreak="0">
    <w:nsid w:val="0E3A099A"/>
    <w:multiLevelType w:val="hybridMultilevel"/>
    <w:tmpl w:val="273456A8"/>
    <w:lvl w:ilvl="0" w:tplc="0106A31C">
      <w:start w:val="1"/>
      <w:numFmt w:val="decimal"/>
      <w:lvlText w:val="%1."/>
      <w:lvlJc w:val="left"/>
      <w:pPr>
        <w:ind w:left="870" w:hanging="291"/>
        <w:jc w:val="left"/>
      </w:pPr>
      <w:rPr>
        <w:rFonts w:ascii="Cambria" w:eastAsia="Cambria" w:hAnsi="Cambria" w:cs="Cambria" w:hint="default"/>
        <w:b/>
        <w:bCs/>
        <w:i w:val="0"/>
        <w:iCs w:val="0"/>
        <w:spacing w:val="-1"/>
        <w:w w:val="100"/>
        <w:sz w:val="16"/>
        <w:szCs w:val="16"/>
        <w:lang w:val="en-US" w:eastAsia="en-US" w:bidi="ar-SA"/>
      </w:rPr>
    </w:lvl>
    <w:lvl w:ilvl="1" w:tplc="F9D2778C">
      <w:numFmt w:val="bullet"/>
      <w:lvlText w:val="•"/>
      <w:lvlJc w:val="left"/>
      <w:pPr>
        <w:ind w:left="1826" w:hanging="291"/>
      </w:pPr>
      <w:rPr>
        <w:rFonts w:hint="default"/>
        <w:lang w:val="en-US" w:eastAsia="en-US" w:bidi="ar-SA"/>
      </w:rPr>
    </w:lvl>
    <w:lvl w:ilvl="2" w:tplc="9A460758">
      <w:numFmt w:val="bullet"/>
      <w:lvlText w:val="•"/>
      <w:lvlJc w:val="left"/>
      <w:pPr>
        <w:ind w:left="2772" w:hanging="291"/>
      </w:pPr>
      <w:rPr>
        <w:rFonts w:hint="default"/>
        <w:lang w:val="en-US" w:eastAsia="en-US" w:bidi="ar-SA"/>
      </w:rPr>
    </w:lvl>
    <w:lvl w:ilvl="3" w:tplc="27B6D132">
      <w:numFmt w:val="bullet"/>
      <w:lvlText w:val="•"/>
      <w:lvlJc w:val="left"/>
      <w:pPr>
        <w:ind w:left="3718" w:hanging="291"/>
      </w:pPr>
      <w:rPr>
        <w:rFonts w:hint="default"/>
        <w:lang w:val="en-US" w:eastAsia="en-US" w:bidi="ar-SA"/>
      </w:rPr>
    </w:lvl>
    <w:lvl w:ilvl="4" w:tplc="2BE8ED78">
      <w:numFmt w:val="bullet"/>
      <w:lvlText w:val="•"/>
      <w:lvlJc w:val="left"/>
      <w:pPr>
        <w:ind w:left="4664" w:hanging="291"/>
      </w:pPr>
      <w:rPr>
        <w:rFonts w:hint="default"/>
        <w:lang w:val="en-US" w:eastAsia="en-US" w:bidi="ar-SA"/>
      </w:rPr>
    </w:lvl>
    <w:lvl w:ilvl="5" w:tplc="CDC0BA0E">
      <w:numFmt w:val="bullet"/>
      <w:lvlText w:val="•"/>
      <w:lvlJc w:val="left"/>
      <w:pPr>
        <w:ind w:left="5610" w:hanging="291"/>
      </w:pPr>
      <w:rPr>
        <w:rFonts w:hint="default"/>
        <w:lang w:val="en-US" w:eastAsia="en-US" w:bidi="ar-SA"/>
      </w:rPr>
    </w:lvl>
    <w:lvl w:ilvl="6" w:tplc="19923DA0">
      <w:numFmt w:val="bullet"/>
      <w:lvlText w:val="•"/>
      <w:lvlJc w:val="left"/>
      <w:pPr>
        <w:ind w:left="6556" w:hanging="291"/>
      </w:pPr>
      <w:rPr>
        <w:rFonts w:hint="default"/>
        <w:lang w:val="en-US" w:eastAsia="en-US" w:bidi="ar-SA"/>
      </w:rPr>
    </w:lvl>
    <w:lvl w:ilvl="7" w:tplc="AC8E69C0">
      <w:numFmt w:val="bullet"/>
      <w:lvlText w:val="•"/>
      <w:lvlJc w:val="left"/>
      <w:pPr>
        <w:ind w:left="7502" w:hanging="291"/>
      </w:pPr>
      <w:rPr>
        <w:rFonts w:hint="default"/>
        <w:lang w:val="en-US" w:eastAsia="en-US" w:bidi="ar-SA"/>
      </w:rPr>
    </w:lvl>
    <w:lvl w:ilvl="8" w:tplc="5A748E88">
      <w:numFmt w:val="bullet"/>
      <w:lvlText w:val="•"/>
      <w:lvlJc w:val="left"/>
      <w:pPr>
        <w:ind w:left="8448" w:hanging="291"/>
      </w:pPr>
      <w:rPr>
        <w:rFonts w:hint="default"/>
        <w:lang w:val="en-US" w:eastAsia="en-US" w:bidi="ar-SA"/>
      </w:rPr>
    </w:lvl>
  </w:abstractNum>
  <w:abstractNum w:abstractNumId="6" w15:restartNumberingAfterBreak="0">
    <w:nsid w:val="0F96307F"/>
    <w:multiLevelType w:val="hybridMultilevel"/>
    <w:tmpl w:val="45DC85F0"/>
    <w:lvl w:ilvl="0" w:tplc="E842DE50">
      <w:start w:val="1"/>
      <w:numFmt w:val="decimal"/>
      <w:lvlText w:val="%1."/>
      <w:lvlJc w:val="left"/>
      <w:pPr>
        <w:ind w:left="510" w:hanging="270"/>
        <w:jc w:val="left"/>
      </w:pPr>
      <w:rPr>
        <w:rFonts w:ascii="Arial" w:eastAsia="Arial" w:hAnsi="Arial" w:cs="Arial" w:hint="default"/>
        <w:b w:val="0"/>
        <w:bCs w:val="0"/>
        <w:i w:val="0"/>
        <w:iCs w:val="0"/>
        <w:spacing w:val="-1"/>
        <w:w w:val="100"/>
        <w:sz w:val="16"/>
        <w:szCs w:val="16"/>
        <w:lang w:val="en-US" w:eastAsia="en-US" w:bidi="ar-SA"/>
      </w:rPr>
    </w:lvl>
    <w:lvl w:ilvl="1" w:tplc="3C54C704">
      <w:numFmt w:val="bullet"/>
      <w:lvlText w:val="•"/>
      <w:lvlJc w:val="left"/>
      <w:pPr>
        <w:ind w:left="1502" w:hanging="270"/>
      </w:pPr>
      <w:rPr>
        <w:rFonts w:hint="default"/>
        <w:lang w:val="en-US" w:eastAsia="en-US" w:bidi="ar-SA"/>
      </w:rPr>
    </w:lvl>
    <w:lvl w:ilvl="2" w:tplc="6818F184">
      <w:numFmt w:val="bullet"/>
      <w:lvlText w:val="•"/>
      <w:lvlJc w:val="left"/>
      <w:pPr>
        <w:ind w:left="2484" w:hanging="270"/>
      </w:pPr>
      <w:rPr>
        <w:rFonts w:hint="default"/>
        <w:lang w:val="en-US" w:eastAsia="en-US" w:bidi="ar-SA"/>
      </w:rPr>
    </w:lvl>
    <w:lvl w:ilvl="3" w:tplc="0D04A424">
      <w:numFmt w:val="bullet"/>
      <w:lvlText w:val="•"/>
      <w:lvlJc w:val="left"/>
      <w:pPr>
        <w:ind w:left="3466" w:hanging="270"/>
      </w:pPr>
      <w:rPr>
        <w:rFonts w:hint="default"/>
        <w:lang w:val="en-US" w:eastAsia="en-US" w:bidi="ar-SA"/>
      </w:rPr>
    </w:lvl>
    <w:lvl w:ilvl="4" w:tplc="9D461480">
      <w:numFmt w:val="bullet"/>
      <w:lvlText w:val="•"/>
      <w:lvlJc w:val="left"/>
      <w:pPr>
        <w:ind w:left="4448" w:hanging="270"/>
      </w:pPr>
      <w:rPr>
        <w:rFonts w:hint="default"/>
        <w:lang w:val="en-US" w:eastAsia="en-US" w:bidi="ar-SA"/>
      </w:rPr>
    </w:lvl>
    <w:lvl w:ilvl="5" w:tplc="F7D66C2E">
      <w:numFmt w:val="bullet"/>
      <w:lvlText w:val="•"/>
      <w:lvlJc w:val="left"/>
      <w:pPr>
        <w:ind w:left="5430" w:hanging="270"/>
      </w:pPr>
      <w:rPr>
        <w:rFonts w:hint="default"/>
        <w:lang w:val="en-US" w:eastAsia="en-US" w:bidi="ar-SA"/>
      </w:rPr>
    </w:lvl>
    <w:lvl w:ilvl="6" w:tplc="A92ED936">
      <w:numFmt w:val="bullet"/>
      <w:lvlText w:val="•"/>
      <w:lvlJc w:val="left"/>
      <w:pPr>
        <w:ind w:left="6412" w:hanging="270"/>
      </w:pPr>
      <w:rPr>
        <w:rFonts w:hint="default"/>
        <w:lang w:val="en-US" w:eastAsia="en-US" w:bidi="ar-SA"/>
      </w:rPr>
    </w:lvl>
    <w:lvl w:ilvl="7" w:tplc="6A4E93A2">
      <w:numFmt w:val="bullet"/>
      <w:lvlText w:val="•"/>
      <w:lvlJc w:val="left"/>
      <w:pPr>
        <w:ind w:left="7394" w:hanging="270"/>
      </w:pPr>
      <w:rPr>
        <w:rFonts w:hint="default"/>
        <w:lang w:val="en-US" w:eastAsia="en-US" w:bidi="ar-SA"/>
      </w:rPr>
    </w:lvl>
    <w:lvl w:ilvl="8" w:tplc="11B473EE">
      <w:numFmt w:val="bullet"/>
      <w:lvlText w:val="•"/>
      <w:lvlJc w:val="left"/>
      <w:pPr>
        <w:ind w:left="8376" w:hanging="270"/>
      </w:pPr>
      <w:rPr>
        <w:rFonts w:hint="default"/>
        <w:lang w:val="en-US" w:eastAsia="en-US" w:bidi="ar-SA"/>
      </w:rPr>
    </w:lvl>
  </w:abstractNum>
  <w:abstractNum w:abstractNumId="7" w15:restartNumberingAfterBreak="0">
    <w:nsid w:val="11A35468"/>
    <w:multiLevelType w:val="hybridMultilevel"/>
    <w:tmpl w:val="CFB6304C"/>
    <w:lvl w:ilvl="0" w:tplc="271E1DE2">
      <w:numFmt w:val="bullet"/>
      <w:lvlText w:val="☐"/>
      <w:lvlJc w:val="left"/>
      <w:pPr>
        <w:ind w:left="893" w:hanging="254"/>
      </w:pPr>
      <w:rPr>
        <w:rFonts w:ascii="MS Gothic" w:eastAsia="MS Gothic" w:hAnsi="MS Gothic" w:cs="MS Gothic" w:hint="default"/>
        <w:b w:val="0"/>
        <w:bCs w:val="0"/>
        <w:i w:val="0"/>
        <w:iCs w:val="0"/>
        <w:spacing w:val="0"/>
        <w:w w:val="100"/>
        <w:sz w:val="16"/>
        <w:szCs w:val="16"/>
        <w:lang w:val="en-US" w:eastAsia="en-US" w:bidi="ar-SA"/>
      </w:rPr>
    </w:lvl>
    <w:lvl w:ilvl="1" w:tplc="E606396A">
      <w:numFmt w:val="bullet"/>
      <w:lvlText w:val="•"/>
      <w:lvlJc w:val="left"/>
      <w:pPr>
        <w:ind w:left="987" w:hanging="254"/>
      </w:pPr>
      <w:rPr>
        <w:rFonts w:hint="default"/>
        <w:lang w:val="en-US" w:eastAsia="en-US" w:bidi="ar-SA"/>
      </w:rPr>
    </w:lvl>
    <w:lvl w:ilvl="2" w:tplc="F52AD014">
      <w:numFmt w:val="bullet"/>
      <w:lvlText w:val="•"/>
      <w:lvlJc w:val="left"/>
      <w:pPr>
        <w:ind w:left="1074" w:hanging="254"/>
      </w:pPr>
      <w:rPr>
        <w:rFonts w:hint="default"/>
        <w:lang w:val="en-US" w:eastAsia="en-US" w:bidi="ar-SA"/>
      </w:rPr>
    </w:lvl>
    <w:lvl w:ilvl="3" w:tplc="0A6E65EC">
      <w:numFmt w:val="bullet"/>
      <w:lvlText w:val="•"/>
      <w:lvlJc w:val="left"/>
      <w:pPr>
        <w:ind w:left="1161" w:hanging="254"/>
      </w:pPr>
      <w:rPr>
        <w:rFonts w:hint="default"/>
        <w:lang w:val="en-US" w:eastAsia="en-US" w:bidi="ar-SA"/>
      </w:rPr>
    </w:lvl>
    <w:lvl w:ilvl="4" w:tplc="8AD4931A">
      <w:numFmt w:val="bullet"/>
      <w:lvlText w:val="•"/>
      <w:lvlJc w:val="left"/>
      <w:pPr>
        <w:ind w:left="1249" w:hanging="254"/>
      </w:pPr>
      <w:rPr>
        <w:rFonts w:hint="default"/>
        <w:lang w:val="en-US" w:eastAsia="en-US" w:bidi="ar-SA"/>
      </w:rPr>
    </w:lvl>
    <w:lvl w:ilvl="5" w:tplc="D088ADEE">
      <w:numFmt w:val="bullet"/>
      <w:lvlText w:val="•"/>
      <w:lvlJc w:val="left"/>
      <w:pPr>
        <w:ind w:left="1336" w:hanging="254"/>
      </w:pPr>
      <w:rPr>
        <w:rFonts w:hint="default"/>
        <w:lang w:val="en-US" w:eastAsia="en-US" w:bidi="ar-SA"/>
      </w:rPr>
    </w:lvl>
    <w:lvl w:ilvl="6" w:tplc="EF8A2E00">
      <w:numFmt w:val="bullet"/>
      <w:lvlText w:val="•"/>
      <w:lvlJc w:val="left"/>
      <w:pPr>
        <w:ind w:left="1423" w:hanging="254"/>
      </w:pPr>
      <w:rPr>
        <w:rFonts w:hint="default"/>
        <w:lang w:val="en-US" w:eastAsia="en-US" w:bidi="ar-SA"/>
      </w:rPr>
    </w:lvl>
    <w:lvl w:ilvl="7" w:tplc="28AA87FE">
      <w:numFmt w:val="bullet"/>
      <w:lvlText w:val="•"/>
      <w:lvlJc w:val="left"/>
      <w:pPr>
        <w:ind w:left="1511" w:hanging="254"/>
      </w:pPr>
      <w:rPr>
        <w:rFonts w:hint="default"/>
        <w:lang w:val="en-US" w:eastAsia="en-US" w:bidi="ar-SA"/>
      </w:rPr>
    </w:lvl>
    <w:lvl w:ilvl="8" w:tplc="BC5A3BF8">
      <w:numFmt w:val="bullet"/>
      <w:lvlText w:val="•"/>
      <w:lvlJc w:val="left"/>
      <w:pPr>
        <w:ind w:left="1598" w:hanging="254"/>
      </w:pPr>
      <w:rPr>
        <w:rFonts w:hint="default"/>
        <w:lang w:val="en-US" w:eastAsia="en-US" w:bidi="ar-SA"/>
      </w:rPr>
    </w:lvl>
  </w:abstractNum>
  <w:abstractNum w:abstractNumId="8" w15:restartNumberingAfterBreak="0">
    <w:nsid w:val="14FE0BD0"/>
    <w:multiLevelType w:val="hybridMultilevel"/>
    <w:tmpl w:val="9F5E76E2"/>
    <w:lvl w:ilvl="0" w:tplc="25441234">
      <w:numFmt w:val="bullet"/>
      <w:lvlText w:val="●"/>
      <w:lvlJc w:val="left"/>
      <w:pPr>
        <w:ind w:left="725" w:hanging="360"/>
      </w:pPr>
      <w:rPr>
        <w:rFonts w:ascii="Arial" w:eastAsia="Arial" w:hAnsi="Arial" w:cs="Arial" w:hint="default"/>
        <w:b w:val="0"/>
        <w:bCs w:val="0"/>
        <w:i w:val="0"/>
        <w:iCs w:val="0"/>
        <w:spacing w:val="0"/>
        <w:w w:val="99"/>
        <w:sz w:val="20"/>
        <w:szCs w:val="20"/>
        <w:lang w:val="en-US" w:eastAsia="en-US" w:bidi="ar-SA"/>
      </w:rPr>
    </w:lvl>
    <w:lvl w:ilvl="1" w:tplc="D362032E">
      <w:numFmt w:val="bullet"/>
      <w:lvlText w:val="•"/>
      <w:lvlJc w:val="left"/>
      <w:pPr>
        <w:ind w:left="1210" w:hanging="360"/>
      </w:pPr>
      <w:rPr>
        <w:rFonts w:hint="default"/>
        <w:lang w:val="en-US" w:eastAsia="en-US" w:bidi="ar-SA"/>
      </w:rPr>
    </w:lvl>
    <w:lvl w:ilvl="2" w:tplc="4E96231A">
      <w:numFmt w:val="bullet"/>
      <w:lvlText w:val="•"/>
      <w:lvlJc w:val="left"/>
      <w:pPr>
        <w:ind w:left="1700" w:hanging="360"/>
      </w:pPr>
      <w:rPr>
        <w:rFonts w:hint="default"/>
        <w:lang w:val="en-US" w:eastAsia="en-US" w:bidi="ar-SA"/>
      </w:rPr>
    </w:lvl>
    <w:lvl w:ilvl="3" w:tplc="EFC052B6">
      <w:numFmt w:val="bullet"/>
      <w:lvlText w:val="•"/>
      <w:lvlJc w:val="left"/>
      <w:pPr>
        <w:ind w:left="2190" w:hanging="360"/>
      </w:pPr>
      <w:rPr>
        <w:rFonts w:hint="default"/>
        <w:lang w:val="en-US" w:eastAsia="en-US" w:bidi="ar-SA"/>
      </w:rPr>
    </w:lvl>
    <w:lvl w:ilvl="4" w:tplc="A166413A">
      <w:numFmt w:val="bullet"/>
      <w:lvlText w:val="•"/>
      <w:lvlJc w:val="left"/>
      <w:pPr>
        <w:ind w:left="2680" w:hanging="360"/>
      </w:pPr>
      <w:rPr>
        <w:rFonts w:hint="default"/>
        <w:lang w:val="en-US" w:eastAsia="en-US" w:bidi="ar-SA"/>
      </w:rPr>
    </w:lvl>
    <w:lvl w:ilvl="5" w:tplc="CE68F1EA">
      <w:numFmt w:val="bullet"/>
      <w:lvlText w:val="•"/>
      <w:lvlJc w:val="left"/>
      <w:pPr>
        <w:ind w:left="3170" w:hanging="360"/>
      </w:pPr>
      <w:rPr>
        <w:rFonts w:hint="default"/>
        <w:lang w:val="en-US" w:eastAsia="en-US" w:bidi="ar-SA"/>
      </w:rPr>
    </w:lvl>
    <w:lvl w:ilvl="6" w:tplc="2CB6BD28">
      <w:numFmt w:val="bullet"/>
      <w:lvlText w:val="•"/>
      <w:lvlJc w:val="left"/>
      <w:pPr>
        <w:ind w:left="3660" w:hanging="360"/>
      </w:pPr>
      <w:rPr>
        <w:rFonts w:hint="default"/>
        <w:lang w:val="en-US" w:eastAsia="en-US" w:bidi="ar-SA"/>
      </w:rPr>
    </w:lvl>
    <w:lvl w:ilvl="7" w:tplc="2E2480AC">
      <w:numFmt w:val="bullet"/>
      <w:lvlText w:val="•"/>
      <w:lvlJc w:val="left"/>
      <w:pPr>
        <w:ind w:left="4150" w:hanging="360"/>
      </w:pPr>
      <w:rPr>
        <w:rFonts w:hint="default"/>
        <w:lang w:val="en-US" w:eastAsia="en-US" w:bidi="ar-SA"/>
      </w:rPr>
    </w:lvl>
    <w:lvl w:ilvl="8" w:tplc="B9023890">
      <w:numFmt w:val="bullet"/>
      <w:lvlText w:val="•"/>
      <w:lvlJc w:val="left"/>
      <w:pPr>
        <w:ind w:left="4640" w:hanging="360"/>
      </w:pPr>
      <w:rPr>
        <w:rFonts w:hint="default"/>
        <w:lang w:val="en-US" w:eastAsia="en-US" w:bidi="ar-SA"/>
      </w:rPr>
    </w:lvl>
  </w:abstractNum>
  <w:abstractNum w:abstractNumId="9" w15:restartNumberingAfterBreak="0">
    <w:nsid w:val="16E62860"/>
    <w:multiLevelType w:val="hybridMultilevel"/>
    <w:tmpl w:val="42AC5280"/>
    <w:lvl w:ilvl="0" w:tplc="4A4CC120">
      <w:numFmt w:val="bullet"/>
      <w:lvlText w:val="●"/>
      <w:lvlJc w:val="left"/>
      <w:pPr>
        <w:ind w:left="740" w:hanging="360"/>
      </w:pPr>
      <w:rPr>
        <w:rFonts w:ascii="Arial" w:eastAsia="Arial" w:hAnsi="Arial" w:cs="Arial" w:hint="default"/>
        <w:b w:val="0"/>
        <w:bCs w:val="0"/>
        <w:i w:val="0"/>
        <w:iCs w:val="0"/>
        <w:spacing w:val="0"/>
        <w:w w:val="100"/>
        <w:sz w:val="20"/>
        <w:szCs w:val="20"/>
        <w:lang w:val="en-US" w:eastAsia="en-US" w:bidi="ar-SA"/>
      </w:rPr>
    </w:lvl>
    <w:lvl w:ilvl="1" w:tplc="806061B0">
      <w:numFmt w:val="bullet"/>
      <w:lvlText w:val="•"/>
      <w:lvlJc w:val="left"/>
      <w:pPr>
        <w:ind w:left="1036" w:hanging="360"/>
      </w:pPr>
      <w:rPr>
        <w:rFonts w:hint="default"/>
        <w:lang w:val="en-US" w:eastAsia="en-US" w:bidi="ar-SA"/>
      </w:rPr>
    </w:lvl>
    <w:lvl w:ilvl="2" w:tplc="F0B2A13E">
      <w:numFmt w:val="bullet"/>
      <w:lvlText w:val="•"/>
      <w:lvlJc w:val="left"/>
      <w:pPr>
        <w:ind w:left="1332" w:hanging="360"/>
      </w:pPr>
      <w:rPr>
        <w:rFonts w:hint="default"/>
        <w:lang w:val="en-US" w:eastAsia="en-US" w:bidi="ar-SA"/>
      </w:rPr>
    </w:lvl>
    <w:lvl w:ilvl="3" w:tplc="430452B6">
      <w:numFmt w:val="bullet"/>
      <w:lvlText w:val="•"/>
      <w:lvlJc w:val="left"/>
      <w:pPr>
        <w:ind w:left="1628" w:hanging="360"/>
      </w:pPr>
      <w:rPr>
        <w:rFonts w:hint="default"/>
        <w:lang w:val="en-US" w:eastAsia="en-US" w:bidi="ar-SA"/>
      </w:rPr>
    </w:lvl>
    <w:lvl w:ilvl="4" w:tplc="5F76CF1A">
      <w:numFmt w:val="bullet"/>
      <w:lvlText w:val="•"/>
      <w:lvlJc w:val="left"/>
      <w:pPr>
        <w:ind w:left="1924" w:hanging="360"/>
      </w:pPr>
      <w:rPr>
        <w:rFonts w:hint="default"/>
        <w:lang w:val="en-US" w:eastAsia="en-US" w:bidi="ar-SA"/>
      </w:rPr>
    </w:lvl>
    <w:lvl w:ilvl="5" w:tplc="B64274BA">
      <w:numFmt w:val="bullet"/>
      <w:lvlText w:val="•"/>
      <w:lvlJc w:val="left"/>
      <w:pPr>
        <w:ind w:left="2220" w:hanging="360"/>
      </w:pPr>
      <w:rPr>
        <w:rFonts w:hint="default"/>
        <w:lang w:val="en-US" w:eastAsia="en-US" w:bidi="ar-SA"/>
      </w:rPr>
    </w:lvl>
    <w:lvl w:ilvl="6" w:tplc="92B6C622">
      <w:numFmt w:val="bullet"/>
      <w:lvlText w:val="•"/>
      <w:lvlJc w:val="left"/>
      <w:pPr>
        <w:ind w:left="2516" w:hanging="360"/>
      </w:pPr>
      <w:rPr>
        <w:rFonts w:hint="default"/>
        <w:lang w:val="en-US" w:eastAsia="en-US" w:bidi="ar-SA"/>
      </w:rPr>
    </w:lvl>
    <w:lvl w:ilvl="7" w:tplc="9CD63CE0">
      <w:numFmt w:val="bullet"/>
      <w:lvlText w:val="•"/>
      <w:lvlJc w:val="left"/>
      <w:pPr>
        <w:ind w:left="2812" w:hanging="360"/>
      </w:pPr>
      <w:rPr>
        <w:rFonts w:hint="default"/>
        <w:lang w:val="en-US" w:eastAsia="en-US" w:bidi="ar-SA"/>
      </w:rPr>
    </w:lvl>
    <w:lvl w:ilvl="8" w:tplc="AF88776A">
      <w:numFmt w:val="bullet"/>
      <w:lvlText w:val="•"/>
      <w:lvlJc w:val="left"/>
      <w:pPr>
        <w:ind w:left="3108" w:hanging="360"/>
      </w:pPr>
      <w:rPr>
        <w:rFonts w:hint="default"/>
        <w:lang w:val="en-US" w:eastAsia="en-US" w:bidi="ar-SA"/>
      </w:rPr>
    </w:lvl>
  </w:abstractNum>
  <w:abstractNum w:abstractNumId="10" w15:restartNumberingAfterBreak="0">
    <w:nsid w:val="17734DE5"/>
    <w:multiLevelType w:val="hybridMultilevel"/>
    <w:tmpl w:val="176CE536"/>
    <w:lvl w:ilvl="0" w:tplc="D958AE3C">
      <w:numFmt w:val="bullet"/>
      <w:lvlText w:val="·"/>
      <w:lvlJc w:val="left"/>
      <w:pPr>
        <w:ind w:left="463" w:hanging="413"/>
      </w:pPr>
      <w:rPr>
        <w:rFonts w:ascii="Arial" w:eastAsia="Arial" w:hAnsi="Arial" w:cs="Arial" w:hint="default"/>
        <w:b w:val="0"/>
        <w:bCs w:val="0"/>
        <w:i w:val="0"/>
        <w:iCs w:val="0"/>
        <w:spacing w:val="0"/>
        <w:w w:val="100"/>
        <w:sz w:val="16"/>
        <w:szCs w:val="16"/>
        <w:lang w:val="en-US" w:eastAsia="en-US" w:bidi="ar-SA"/>
      </w:rPr>
    </w:lvl>
    <w:lvl w:ilvl="1" w:tplc="C8026BF8">
      <w:numFmt w:val="bullet"/>
      <w:lvlText w:val="•"/>
      <w:lvlJc w:val="left"/>
      <w:pPr>
        <w:ind w:left="791" w:hanging="413"/>
      </w:pPr>
      <w:rPr>
        <w:rFonts w:hint="default"/>
        <w:lang w:val="en-US" w:eastAsia="en-US" w:bidi="ar-SA"/>
      </w:rPr>
    </w:lvl>
    <w:lvl w:ilvl="2" w:tplc="69FE9F3E">
      <w:numFmt w:val="bullet"/>
      <w:lvlText w:val="•"/>
      <w:lvlJc w:val="left"/>
      <w:pPr>
        <w:ind w:left="1123" w:hanging="413"/>
      </w:pPr>
      <w:rPr>
        <w:rFonts w:hint="default"/>
        <w:lang w:val="en-US" w:eastAsia="en-US" w:bidi="ar-SA"/>
      </w:rPr>
    </w:lvl>
    <w:lvl w:ilvl="3" w:tplc="8C0409A4">
      <w:numFmt w:val="bullet"/>
      <w:lvlText w:val="•"/>
      <w:lvlJc w:val="left"/>
      <w:pPr>
        <w:ind w:left="1455" w:hanging="413"/>
      </w:pPr>
      <w:rPr>
        <w:rFonts w:hint="default"/>
        <w:lang w:val="en-US" w:eastAsia="en-US" w:bidi="ar-SA"/>
      </w:rPr>
    </w:lvl>
    <w:lvl w:ilvl="4" w:tplc="425C52CA">
      <w:numFmt w:val="bullet"/>
      <w:lvlText w:val="•"/>
      <w:lvlJc w:val="left"/>
      <w:pPr>
        <w:ind w:left="1787" w:hanging="413"/>
      </w:pPr>
      <w:rPr>
        <w:rFonts w:hint="default"/>
        <w:lang w:val="en-US" w:eastAsia="en-US" w:bidi="ar-SA"/>
      </w:rPr>
    </w:lvl>
    <w:lvl w:ilvl="5" w:tplc="9D60F19E">
      <w:numFmt w:val="bullet"/>
      <w:lvlText w:val="•"/>
      <w:lvlJc w:val="left"/>
      <w:pPr>
        <w:ind w:left="2118" w:hanging="413"/>
      </w:pPr>
      <w:rPr>
        <w:rFonts w:hint="default"/>
        <w:lang w:val="en-US" w:eastAsia="en-US" w:bidi="ar-SA"/>
      </w:rPr>
    </w:lvl>
    <w:lvl w:ilvl="6" w:tplc="C6B816FE">
      <w:numFmt w:val="bullet"/>
      <w:lvlText w:val="•"/>
      <w:lvlJc w:val="left"/>
      <w:pPr>
        <w:ind w:left="2450" w:hanging="413"/>
      </w:pPr>
      <w:rPr>
        <w:rFonts w:hint="default"/>
        <w:lang w:val="en-US" w:eastAsia="en-US" w:bidi="ar-SA"/>
      </w:rPr>
    </w:lvl>
    <w:lvl w:ilvl="7" w:tplc="86FA92C8">
      <w:numFmt w:val="bullet"/>
      <w:lvlText w:val="•"/>
      <w:lvlJc w:val="left"/>
      <w:pPr>
        <w:ind w:left="2782" w:hanging="413"/>
      </w:pPr>
      <w:rPr>
        <w:rFonts w:hint="default"/>
        <w:lang w:val="en-US" w:eastAsia="en-US" w:bidi="ar-SA"/>
      </w:rPr>
    </w:lvl>
    <w:lvl w:ilvl="8" w:tplc="7B96ABC4">
      <w:numFmt w:val="bullet"/>
      <w:lvlText w:val="•"/>
      <w:lvlJc w:val="left"/>
      <w:pPr>
        <w:ind w:left="3114" w:hanging="413"/>
      </w:pPr>
      <w:rPr>
        <w:rFonts w:hint="default"/>
        <w:lang w:val="en-US" w:eastAsia="en-US" w:bidi="ar-SA"/>
      </w:rPr>
    </w:lvl>
  </w:abstractNum>
  <w:abstractNum w:abstractNumId="11" w15:restartNumberingAfterBreak="0">
    <w:nsid w:val="18872748"/>
    <w:multiLevelType w:val="hybridMultilevel"/>
    <w:tmpl w:val="6ED2D4D0"/>
    <w:lvl w:ilvl="0" w:tplc="B6F2D690">
      <w:start w:val="1"/>
      <w:numFmt w:val="decimal"/>
      <w:lvlText w:val="%1."/>
      <w:lvlJc w:val="left"/>
      <w:pPr>
        <w:ind w:left="1230" w:hanging="360"/>
        <w:jc w:val="left"/>
      </w:pPr>
      <w:rPr>
        <w:rFonts w:ascii="Arial" w:eastAsia="Arial" w:hAnsi="Arial" w:cs="Arial" w:hint="default"/>
        <w:b w:val="0"/>
        <w:bCs w:val="0"/>
        <w:i w:val="0"/>
        <w:iCs w:val="0"/>
        <w:spacing w:val="0"/>
        <w:w w:val="100"/>
        <w:sz w:val="18"/>
        <w:szCs w:val="18"/>
        <w:lang w:val="en-US" w:eastAsia="en-US" w:bidi="ar-SA"/>
      </w:rPr>
    </w:lvl>
    <w:lvl w:ilvl="1" w:tplc="EE18B86C">
      <w:numFmt w:val="bullet"/>
      <w:lvlText w:val="•"/>
      <w:lvlJc w:val="left"/>
      <w:pPr>
        <w:ind w:left="2150" w:hanging="360"/>
      </w:pPr>
      <w:rPr>
        <w:rFonts w:hint="default"/>
        <w:lang w:val="en-US" w:eastAsia="en-US" w:bidi="ar-SA"/>
      </w:rPr>
    </w:lvl>
    <w:lvl w:ilvl="2" w:tplc="A1BE69A0">
      <w:numFmt w:val="bullet"/>
      <w:lvlText w:val="•"/>
      <w:lvlJc w:val="left"/>
      <w:pPr>
        <w:ind w:left="3060" w:hanging="360"/>
      </w:pPr>
      <w:rPr>
        <w:rFonts w:hint="default"/>
        <w:lang w:val="en-US" w:eastAsia="en-US" w:bidi="ar-SA"/>
      </w:rPr>
    </w:lvl>
    <w:lvl w:ilvl="3" w:tplc="B42810DC">
      <w:numFmt w:val="bullet"/>
      <w:lvlText w:val="•"/>
      <w:lvlJc w:val="left"/>
      <w:pPr>
        <w:ind w:left="3970" w:hanging="360"/>
      </w:pPr>
      <w:rPr>
        <w:rFonts w:hint="default"/>
        <w:lang w:val="en-US" w:eastAsia="en-US" w:bidi="ar-SA"/>
      </w:rPr>
    </w:lvl>
    <w:lvl w:ilvl="4" w:tplc="2B389012">
      <w:numFmt w:val="bullet"/>
      <w:lvlText w:val="•"/>
      <w:lvlJc w:val="left"/>
      <w:pPr>
        <w:ind w:left="4880" w:hanging="360"/>
      </w:pPr>
      <w:rPr>
        <w:rFonts w:hint="default"/>
        <w:lang w:val="en-US" w:eastAsia="en-US" w:bidi="ar-SA"/>
      </w:rPr>
    </w:lvl>
    <w:lvl w:ilvl="5" w:tplc="74928BF6">
      <w:numFmt w:val="bullet"/>
      <w:lvlText w:val="•"/>
      <w:lvlJc w:val="left"/>
      <w:pPr>
        <w:ind w:left="5790" w:hanging="360"/>
      </w:pPr>
      <w:rPr>
        <w:rFonts w:hint="default"/>
        <w:lang w:val="en-US" w:eastAsia="en-US" w:bidi="ar-SA"/>
      </w:rPr>
    </w:lvl>
    <w:lvl w:ilvl="6" w:tplc="00889E70">
      <w:numFmt w:val="bullet"/>
      <w:lvlText w:val="•"/>
      <w:lvlJc w:val="left"/>
      <w:pPr>
        <w:ind w:left="6700" w:hanging="360"/>
      </w:pPr>
      <w:rPr>
        <w:rFonts w:hint="default"/>
        <w:lang w:val="en-US" w:eastAsia="en-US" w:bidi="ar-SA"/>
      </w:rPr>
    </w:lvl>
    <w:lvl w:ilvl="7" w:tplc="BBDA0F50">
      <w:numFmt w:val="bullet"/>
      <w:lvlText w:val="•"/>
      <w:lvlJc w:val="left"/>
      <w:pPr>
        <w:ind w:left="7610" w:hanging="360"/>
      </w:pPr>
      <w:rPr>
        <w:rFonts w:hint="default"/>
        <w:lang w:val="en-US" w:eastAsia="en-US" w:bidi="ar-SA"/>
      </w:rPr>
    </w:lvl>
    <w:lvl w:ilvl="8" w:tplc="F39C6D08">
      <w:numFmt w:val="bullet"/>
      <w:lvlText w:val="•"/>
      <w:lvlJc w:val="left"/>
      <w:pPr>
        <w:ind w:left="8520" w:hanging="360"/>
      </w:pPr>
      <w:rPr>
        <w:rFonts w:hint="default"/>
        <w:lang w:val="en-US" w:eastAsia="en-US" w:bidi="ar-SA"/>
      </w:rPr>
    </w:lvl>
  </w:abstractNum>
  <w:abstractNum w:abstractNumId="12" w15:restartNumberingAfterBreak="0">
    <w:nsid w:val="1B3C10CE"/>
    <w:multiLevelType w:val="hybridMultilevel"/>
    <w:tmpl w:val="A2E6F7C8"/>
    <w:lvl w:ilvl="0" w:tplc="581EDE82">
      <w:numFmt w:val="bullet"/>
      <w:lvlText w:val="☐"/>
      <w:lvlJc w:val="left"/>
      <w:pPr>
        <w:ind w:left="605" w:hanging="299"/>
      </w:pPr>
      <w:rPr>
        <w:rFonts w:ascii="MS Gothic" w:eastAsia="MS Gothic" w:hAnsi="MS Gothic" w:cs="MS Gothic" w:hint="default"/>
        <w:b w:val="0"/>
        <w:bCs w:val="0"/>
        <w:i w:val="0"/>
        <w:iCs w:val="0"/>
        <w:spacing w:val="0"/>
        <w:w w:val="100"/>
        <w:sz w:val="16"/>
        <w:szCs w:val="16"/>
        <w:lang w:val="en-US" w:eastAsia="en-US" w:bidi="ar-SA"/>
      </w:rPr>
    </w:lvl>
    <w:lvl w:ilvl="1" w:tplc="DAE06E2E">
      <w:numFmt w:val="bullet"/>
      <w:lvlText w:val="•"/>
      <w:lvlJc w:val="left"/>
      <w:pPr>
        <w:ind w:left="678" w:hanging="299"/>
      </w:pPr>
      <w:rPr>
        <w:rFonts w:hint="default"/>
        <w:lang w:val="en-US" w:eastAsia="en-US" w:bidi="ar-SA"/>
      </w:rPr>
    </w:lvl>
    <w:lvl w:ilvl="2" w:tplc="4E7E8578">
      <w:numFmt w:val="bullet"/>
      <w:lvlText w:val="•"/>
      <w:lvlJc w:val="left"/>
      <w:pPr>
        <w:ind w:left="756" w:hanging="299"/>
      </w:pPr>
      <w:rPr>
        <w:rFonts w:hint="default"/>
        <w:lang w:val="en-US" w:eastAsia="en-US" w:bidi="ar-SA"/>
      </w:rPr>
    </w:lvl>
    <w:lvl w:ilvl="3" w:tplc="C3D40CF0">
      <w:numFmt w:val="bullet"/>
      <w:lvlText w:val="•"/>
      <w:lvlJc w:val="left"/>
      <w:pPr>
        <w:ind w:left="834" w:hanging="299"/>
      </w:pPr>
      <w:rPr>
        <w:rFonts w:hint="default"/>
        <w:lang w:val="en-US" w:eastAsia="en-US" w:bidi="ar-SA"/>
      </w:rPr>
    </w:lvl>
    <w:lvl w:ilvl="4" w:tplc="CF9C0DD6">
      <w:numFmt w:val="bullet"/>
      <w:lvlText w:val="•"/>
      <w:lvlJc w:val="left"/>
      <w:pPr>
        <w:ind w:left="912" w:hanging="299"/>
      </w:pPr>
      <w:rPr>
        <w:rFonts w:hint="default"/>
        <w:lang w:val="en-US" w:eastAsia="en-US" w:bidi="ar-SA"/>
      </w:rPr>
    </w:lvl>
    <w:lvl w:ilvl="5" w:tplc="1F5EC368">
      <w:numFmt w:val="bullet"/>
      <w:lvlText w:val="•"/>
      <w:lvlJc w:val="left"/>
      <w:pPr>
        <w:ind w:left="990" w:hanging="299"/>
      </w:pPr>
      <w:rPr>
        <w:rFonts w:hint="default"/>
        <w:lang w:val="en-US" w:eastAsia="en-US" w:bidi="ar-SA"/>
      </w:rPr>
    </w:lvl>
    <w:lvl w:ilvl="6" w:tplc="27483F90">
      <w:numFmt w:val="bullet"/>
      <w:lvlText w:val="•"/>
      <w:lvlJc w:val="left"/>
      <w:pPr>
        <w:ind w:left="1068" w:hanging="299"/>
      </w:pPr>
      <w:rPr>
        <w:rFonts w:hint="default"/>
        <w:lang w:val="en-US" w:eastAsia="en-US" w:bidi="ar-SA"/>
      </w:rPr>
    </w:lvl>
    <w:lvl w:ilvl="7" w:tplc="0A804298">
      <w:numFmt w:val="bullet"/>
      <w:lvlText w:val="•"/>
      <w:lvlJc w:val="left"/>
      <w:pPr>
        <w:ind w:left="1146" w:hanging="299"/>
      </w:pPr>
      <w:rPr>
        <w:rFonts w:hint="default"/>
        <w:lang w:val="en-US" w:eastAsia="en-US" w:bidi="ar-SA"/>
      </w:rPr>
    </w:lvl>
    <w:lvl w:ilvl="8" w:tplc="0CBCC526">
      <w:numFmt w:val="bullet"/>
      <w:lvlText w:val="•"/>
      <w:lvlJc w:val="left"/>
      <w:pPr>
        <w:ind w:left="1224" w:hanging="299"/>
      </w:pPr>
      <w:rPr>
        <w:rFonts w:hint="default"/>
        <w:lang w:val="en-US" w:eastAsia="en-US" w:bidi="ar-SA"/>
      </w:rPr>
    </w:lvl>
  </w:abstractNum>
  <w:abstractNum w:abstractNumId="13" w15:restartNumberingAfterBreak="0">
    <w:nsid w:val="1B74610B"/>
    <w:multiLevelType w:val="hybridMultilevel"/>
    <w:tmpl w:val="7C22C382"/>
    <w:lvl w:ilvl="0" w:tplc="FE42C00A">
      <w:numFmt w:val="bullet"/>
      <w:lvlText w:val="●"/>
      <w:lvlJc w:val="left"/>
      <w:pPr>
        <w:ind w:left="740" w:hanging="360"/>
      </w:pPr>
      <w:rPr>
        <w:rFonts w:ascii="Arial" w:eastAsia="Arial" w:hAnsi="Arial" w:cs="Arial" w:hint="default"/>
        <w:b w:val="0"/>
        <w:bCs w:val="0"/>
        <w:i w:val="0"/>
        <w:iCs w:val="0"/>
        <w:spacing w:val="0"/>
        <w:w w:val="99"/>
        <w:sz w:val="20"/>
        <w:szCs w:val="20"/>
        <w:lang w:val="en-US" w:eastAsia="en-US" w:bidi="ar-SA"/>
      </w:rPr>
    </w:lvl>
    <w:lvl w:ilvl="1" w:tplc="BD1099EA">
      <w:numFmt w:val="bullet"/>
      <w:lvlText w:val="•"/>
      <w:lvlJc w:val="left"/>
      <w:pPr>
        <w:ind w:left="1036" w:hanging="360"/>
      </w:pPr>
      <w:rPr>
        <w:rFonts w:hint="default"/>
        <w:lang w:val="en-US" w:eastAsia="en-US" w:bidi="ar-SA"/>
      </w:rPr>
    </w:lvl>
    <w:lvl w:ilvl="2" w:tplc="44B4347E">
      <w:numFmt w:val="bullet"/>
      <w:lvlText w:val="•"/>
      <w:lvlJc w:val="left"/>
      <w:pPr>
        <w:ind w:left="1332" w:hanging="360"/>
      </w:pPr>
      <w:rPr>
        <w:rFonts w:hint="default"/>
        <w:lang w:val="en-US" w:eastAsia="en-US" w:bidi="ar-SA"/>
      </w:rPr>
    </w:lvl>
    <w:lvl w:ilvl="3" w:tplc="421A2BB0">
      <w:numFmt w:val="bullet"/>
      <w:lvlText w:val="•"/>
      <w:lvlJc w:val="left"/>
      <w:pPr>
        <w:ind w:left="1628" w:hanging="360"/>
      </w:pPr>
      <w:rPr>
        <w:rFonts w:hint="default"/>
        <w:lang w:val="en-US" w:eastAsia="en-US" w:bidi="ar-SA"/>
      </w:rPr>
    </w:lvl>
    <w:lvl w:ilvl="4" w:tplc="665A199E">
      <w:numFmt w:val="bullet"/>
      <w:lvlText w:val="•"/>
      <w:lvlJc w:val="left"/>
      <w:pPr>
        <w:ind w:left="1924" w:hanging="360"/>
      </w:pPr>
      <w:rPr>
        <w:rFonts w:hint="default"/>
        <w:lang w:val="en-US" w:eastAsia="en-US" w:bidi="ar-SA"/>
      </w:rPr>
    </w:lvl>
    <w:lvl w:ilvl="5" w:tplc="15D4E7DA">
      <w:numFmt w:val="bullet"/>
      <w:lvlText w:val="•"/>
      <w:lvlJc w:val="left"/>
      <w:pPr>
        <w:ind w:left="2220" w:hanging="360"/>
      </w:pPr>
      <w:rPr>
        <w:rFonts w:hint="default"/>
        <w:lang w:val="en-US" w:eastAsia="en-US" w:bidi="ar-SA"/>
      </w:rPr>
    </w:lvl>
    <w:lvl w:ilvl="6" w:tplc="411C4386">
      <w:numFmt w:val="bullet"/>
      <w:lvlText w:val="•"/>
      <w:lvlJc w:val="left"/>
      <w:pPr>
        <w:ind w:left="2516" w:hanging="360"/>
      </w:pPr>
      <w:rPr>
        <w:rFonts w:hint="default"/>
        <w:lang w:val="en-US" w:eastAsia="en-US" w:bidi="ar-SA"/>
      </w:rPr>
    </w:lvl>
    <w:lvl w:ilvl="7" w:tplc="E55812C2">
      <w:numFmt w:val="bullet"/>
      <w:lvlText w:val="•"/>
      <w:lvlJc w:val="left"/>
      <w:pPr>
        <w:ind w:left="2812" w:hanging="360"/>
      </w:pPr>
      <w:rPr>
        <w:rFonts w:hint="default"/>
        <w:lang w:val="en-US" w:eastAsia="en-US" w:bidi="ar-SA"/>
      </w:rPr>
    </w:lvl>
    <w:lvl w:ilvl="8" w:tplc="E96EAE9A">
      <w:numFmt w:val="bullet"/>
      <w:lvlText w:val="•"/>
      <w:lvlJc w:val="left"/>
      <w:pPr>
        <w:ind w:left="3108" w:hanging="360"/>
      </w:pPr>
      <w:rPr>
        <w:rFonts w:hint="default"/>
        <w:lang w:val="en-US" w:eastAsia="en-US" w:bidi="ar-SA"/>
      </w:rPr>
    </w:lvl>
  </w:abstractNum>
  <w:abstractNum w:abstractNumId="14" w15:restartNumberingAfterBreak="0">
    <w:nsid w:val="1C0B0530"/>
    <w:multiLevelType w:val="hybridMultilevel"/>
    <w:tmpl w:val="52E0D85E"/>
    <w:lvl w:ilvl="0" w:tplc="29C60BE2">
      <w:start w:val="1"/>
      <w:numFmt w:val="decimal"/>
      <w:lvlText w:val="%1."/>
      <w:lvlJc w:val="left"/>
      <w:pPr>
        <w:ind w:left="1230" w:hanging="360"/>
        <w:jc w:val="left"/>
      </w:pPr>
      <w:rPr>
        <w:rFonts w:ascii="Cambria" w:eastAsia="Cambria" w:hAnsi="Cambria" w:cs="Cambria" w:hint="default"/>
        <w:b/>
        <w:bCs/>
        <w:i w:val="0"/>
        <w:iCs w:val="0"/>
        <w:spacing w:val="-1"/>
        <w:w w:val="100"/>
        <w:sz w:val="20"/>
        <w:szCs w:val="20"/>
        <w:lang w:val="en-US" w:eastAsia="en-US" w:bidi="ar-SA"/>
      </w:rPr>
    </w:lvl>
    <w:lvl w:ilvl="1" w:tplc="4386BB06">
      <w:numFmt w:val="bullet"/>
      <w:lvlText w:val="•"/>
      <w:lvlJc w:val="left"/>
      <w:pPr>
        <w:ind w:left="2150" w:hanging="360"/>
      </w:pPr>
      <w:rPr>
        <w:rFonts w:hint="default"/>
        <w:lang w:val="en-US" w:eastAsia="en-US" w:bidi="ar-SA"/>
      </w:rPr>
    </w:lvl>
    <w:lvl w:ilvl="2" w:tplc="75D4DDEE">
      <w:numFmt w:val="bullet"/>
      <w:lvlText w:val="•"/>
      <w:lvlJc w:val="left"/>
      <w:pPr>
        <w:ind w:left="3060" w:hanging="360"/>
      </w:pPr>
      <w:rPr>
        <w:rFonts w:hint="default"/>
        <w:lang w:val="en-US" w:eastAsia="en-US" w:bidi="ar-SA"/>
      </w:rPr>
    </w:lvl>
    <w:lvl w:ilvl="3" w:tplc="A92A2246">
      <w:numFmt w:val="bullet"/>
      <w:lvlText w:val="•"/>
      <w:lvlJc w:val="left"/>
      <w:pPr>
        <w:ind w:left="3970" w:hanging="360"/>
      </w:pPr>
      <w:rPr>
        <w:rFonts w:hint="default"/>
        <w:lang w:val="en-US" w:eastAsia="en-US" w:bidi="ar-SA"/>
      </w:rPr>
    </w:lvl>
    <w:lvl w:ilvl="4" w:tplc="43EE6FA4">
      <w:numFmt w:val="bullet"/>
      <w:lvlText w:val="•"/>
      <w:lvlJc w:val="left"/>
      <w:pPr>
        <w:ind w:left="4880" w:hanging="360"/>
      </w:pPr>
      <w:rPr>
        <w:rFonts w:hint="default"/>
        <w:lang w:val="en-US" w:eastAsia="en-US" w:bidi="ar-SA"/>
      </w:rPr>
    </w:lvl>
    <w:lvl w:ilvl="5" w:tplc="5F7ECDEC">
      <w:numFmt w:val="bullet"/>
      <w:lvlText w:val="•"/>
      <w:lvlJc w:val="left"/>
      <w:pPr>
        <w:ind w:left="5790" w:hanging="360"/>
      </w:pPr>
      <w:rPr>
        <w:rFonts w:hint="default"/>
        <w:lang w:val="en-US" w:eastAsia="en-US" w:bidi="ar-SA"/>
      </w:rPr>
    </w:lvl>
    <w:lvl w:ilvl="6" w:tplc="635637BE">
      <w:numFmt w:val="bullet"/>
      <w:lvlText w:val="•"/>
      <w:lvlJc w:val="left"/>
      <w:pPr>
        <w:ind w:left="6700" w:hanging="360"/>
      </w:pPr>
      <w:rPr>
        <w:rFonts w:hint="default"/>
        <w:lang w:val="en-US" w:eastAsia="en-US" w:bidi="ar-SA"/>
      </w:rPr>
    </w:lvl>
    <w:lvl w:ilvl="7" w:tplc="DA8E28D2">
      <w:numFmt w:val="bullet"/>
      <w:lvlText w:val="•"/>
      <w:lvlJc w:val="left"/>
      <w:pPr>
        <w:ind w:left="7610" w:hanging="360"/>
      </w:pPr>
      <w:rPr>
        <w:rFonts w:hint="default"/>
        <w:lang w:val="en-US" w:eastAsia="en-US" w:bidi="ar-SA"/>
      </w:rPr>
    </w:lvl>
    <w:lvl w:ilvl="8" w:tplc="4EC8ABA8">
      <w:numFmt w:val="bullet"/>
      <w:lvlText w:val="•"/>
      <w:lvlJc w:val="left"/>
      <w:pPr>
        <w:ind w:left="8520" w:hanging="360"/>
      </w:pPr>
      <w:rPr>
        <w:rFonts w:hint="default"/>
        <w:lang w:val="en-US" w:eastAsia="en-US" w:bidi="ar-SA"/>
      </w:rPr>
    </w:lvl>
  </w:abstractNum>
  <w:abstractNum w:abstractNumId="15" w15:restartNumberingAfterBreak="0">
    <w:nsid w:val="1E7A541B"/>
    <w:multiLevelType w:val="hybridMultilevel"/>
    <w:tmpl w:val="917816F8"/>
    <w:lvl w:ilvl="0" w:tplc="AF7EDFC8">
      <w:start w:val="1"/>
      <w:numFmt w:val="decimal"/>
      <w:lvlText w:val="%1."/>
      <w:lvlJc w:val="left"/>
      <w:pPr>
        <w:ind w:left="1230" w:hanging="360"/>
        <w:jc w:val="left"/>
      </w:pPr>
      <w:rPr>
        <w:rFonts w:ascii="Arial" w:eastAsia="Arial" w:hAnsi="Arial" w:cs="Arial" w:hint="default"/>
        <w:b/>
        <w:bCs/>
        <w:i w:val="0"/>
        <w:iCs w:val="0"/>
        <w:spacing w:val="-1"/>
        <w:w w:val="100"/>
        <w:sz w:val="16"/>
        <w:szCs w:val="16"/>
        <w:lang w:val="en-US" w:eastAsia="en-US" w:bidi="ar-SA"/>
      </w:rPr>
    </w:lvl>
    <w:lvl w:ilvl="1" w:tplc="ABC2D520">
      <w:start w:val="1"/>
      <w:numFmt w:val="decimal"/>
      <w:lvlText w:val="%2."/>
      <w:lvlJc w:val="left"/>
      <w:pPr>
        <w:ind w:left="1950" w:hanging="360"/>
        <w:jc w:val="left"/>
      </w:pPr>
      <w:rPr>
        <w:rFonts w:ascii="Arial" w:eastAsia="Arial" w:hAnsi="Arial" w:cs="Arial" w:hint="default"/>
        <w:b/>
        <w:bCs/>
        <w:i w:val="0"/>
        <w:iCs w:val="0"/>
        <w:spacing w:val="-1"/>
        <w:w w:val="100"/>
        <w:sz w:val="16"/>
        <w:szCs w:val="16"/>
        <w:lang w:val="en-US" w:eastAsia="en-US" w:bidi="ar-SA"/>
      </w:rPr>
    </w:lvl>
    <w:lvl w:ilvl="2" w:tplc="DFDC9BC6">
      <w:numFmt w:val="bullet"/>
      <w:lvlText w:val="•"/>
      <w:lvlJc w:val="left"/>
      <w:pPr>
        <w:ind w:left="2891" w:hanging="360"/>
      </w:pPr>
      <w:rPr>
        <w:rFonts w:hint="default"/>
        <w:lang w:val="en-US" w:eastAsia="en-US" w:bidi="ar-SA"/>
      </w:rPr>
    </w:lvl>
    <w:lvl w:ilvl="3" w:tplc="8312CDB4">
      <w:numFmt w:val="bullet"/>
      <w:lvlText w:val="•"/>
      <w:lvlJc w:val="left"/>
      <w:pPr>
        <w:ind w:left="3822" w:hanging="360"/>
      </w:pPr>
      <w:rPr>
        <w:rFonts w:hint="default"/>
        <w:lang w:val="en-US" w:eastAsia="en-US" w:bidi="ar-SA"/>
      </w:rPr>
    </w:lvl>
    <w:lvl w:ilvl="4" w:tplc="EFD42D14">
      <w:numFmt w:val="bullet"/>
      <w:lvlText w:val="•"/>
      <w:lvlJc w:val="left"/>
      <w:pPr>
        <w:ind w:left="4753" w:hanging="360"/>
      </w:pPr>
      <w:rPr>
        <w:rFonts w:hint="default"/>
        <w:lang w:val="en-US" w:eastAsia="en-US" w:bidi="ar-SA"/>
      </w:rPr>
    </w:lvl>
    <w:lvl w:ilvl="5" w:tplc="D46E37A6">
      <w:numFmt w:val="bullet"/>
      <w:lvlText w:val="•"/>
      <w:lvlJc w:val="left"/>
      <w:pPr>
        <w:ind w:left="5684" w:hanging="360"/>
      </w:pPr>
      <w:rPr>
        <w:rFonts w:hint="default"/>
        <w:lang w:val="en-US" w:eastAsia="en-US" w:bidi="ar-SA"/>
      </w:rPr>
    </w:lvl>
    <w:lvl w:ilvl="6" w:tplc="5BF4FA4C">
      <w:numFmt w:val="bullet"/>
      <w:lvlText w:val="•"/>
      <w:lvlJc w:val="left"/>
      <w:pPr>
        <w:ind w:left="6615" w:hanging="360"/>
      </w:pPr>
      <w:rPr>
        <w:rFonts w:hint="default"/>
        <w:lang w:val="en-US" w:eastAsia="en-US" w:bidi="ar-SA"/>
      </w:rPr>
    </w:lvl>
    <w:lvl w:ilvl="7" w:tplc="BF92D3D6">
      <w:numFmt w:val="bullet"/>
      <w:lvlText w:val="•"/>
      <w:lvlJc w:val="left"/>
      <w:pPr>
        <w:ind w:left="7546" w:hanging="360"/>
      </w:pPr>
      <w:rPr>
        <w:rFonts w:hint="default"/>
        <w:lang w:val="en-US" w:eastAsia="en-US" w:bidi="ar-SA"/>
      </w:rPr>
    </w:lvl>
    <w:lvl w:ilvl="8" w:tplc="4FA045B0">
      <w:numFmt w:val="bullet"/>
      <w:lvlText w:val="•"/>
      <w:lvlJc w:val="left"/>
      <w:pPr>
        <w:ind w:left="8477" w:hanging="360"/>
      </w:pPr>
      <w:rPr>
        <w:rFonts w:hint="default"/>
        <w:lang w:val="en-US" w:eastAsia="en-US" w:bidi="ar-SA"/>
      </w:rPr>
    </w:lvl>
  </w:abstractNum>
  <w:abstractNum w:abstractNumId="16" w15:restartNumberingAfterBreak="0">
    <w:nsid w:val="206A2833"/>
    <w:multiLevelType w:val="hybridMultilevel"/>
    <w:tmpl w:val="CFD49B2E"/>
    <w:lvl w:ilvl="0" w:tplc="D2EC28EA">
      <w:numFmt w:val="bullet"/>
      <w:lvlText w:val="●"/>
      <w:lvlJc w:val="left"/>
      <w:pPr>
        <w:ind w:left="1230" w:hanging="360"/>
      </w:pPr>
      <w:rPr>
        <w:rFonts w:ascii="Arial" w:eastAsia="Arial" w:hAnsi="Arial" w:cs="Arial" w:hint="default"/>
        <w:b w:val="0"/>
        <w:bCs w:val="0"/>
        <w:i w:val="0"/>
        <w:iCs w:val="0"/>
        <w:spacing w:val="0"/>
        <w:w w:val="100"/>
        <w:sz w:val="22"/>
        <w:szCs w:val="22"/>
        <w:lang w:val="en-US" w:eastAsia="en-US" w:bidi="ar-SA"/>
      </w:rPr>
    </w:lvl>
    <w:lvl w:ilvl="1" w:tplc="2606FAFA">
      <w:numFmt w:val="bullet"/>
      <w:lvlText w:val="•"/>
      <w:lvlJc w:val="left"/>
      <w:pPr>
        <w:ind w:left="2150" w:hanging="360"/>
      </w:pPr>
      <w:rPr>
        <w:rFonts w:hint="default"/>
        <w:lang w:val="en-US" w:eastAsia="en-US" w:bidi="ar-SA"/>
      </w:rPr>
    </w:lvl>
    <w:lvl w:ilvl="2" w:tplc="CEA65EE4">
      <w:numFmt w:val="bullet"/>
      <w:lvlText w:val="•"/>
      <w:lvlJc w:val="left"/>
      <w:pPr>
        <w:ind w:left="3060" w:hanging="360"/>
      </w:pPr>
      <w:rPr>
        <w:rFonts w:hint="default"/>
        <w:lang w:val="en-US" w:eastAsia="en-US" w:bidi="ar-SA"/>
      </w:rPr>
    </w:lvl>
    <w:lvl w:ilvl="3" w:tplc="ADB68F24">
      <w:numFmt w:val="bullet"/>
      <w:lvlText w:val="•"/>
      <w:lvlJc w:val="left"/>
      <w:pPr>
        <w:ind w:left="3970" w:hanging="360"/>
      </w:pPr>
      <w:rPr>
        <w:rFonts w:hint="default"/>
        <w:lang w:val="en-US" w:eastAsia="en-US" w:bidi="ar-SA"/>
      </w:rPr>
    </w:lvl>
    <w:lvl w:ilvl="4" w:tplc="CEEE0D04">
      <w:numFmt w:val="bullet"/>
      <w:lvlText w:val="•"/>
      <w:lvlJc w:val="left"/>
      <w:pPr>
        <w:ind w:left="4880" w:hanging="360"/>
      </w:pPr>
      <w:rPr>
        <w:rFonts w:hint="default"/>
        <w:lang w:val="en-US" w:eastAsia="en-US" w:bidi="ar-SA"/>
      </w:rPr>
    </w:lvl>
    <w:lvl w:ilvl="5" w:tplc="C19C375A">
      <w:numFmt w:val="bullet"/>
      <w:lvlText w:val="•"/>
      <w:lvlJc w:val="left"/>
      <w:pPr>
        <w:ind w:left="5790" w:hanging="360"/>
      </w:pPr>
      <w:rPr>
        <w:rFonts w:hint="default"/>
        <w:lang w:val="en-US" w:eastAsia="en-US" w:bidi="ar-SA"/>
      </w:rPr>
    </w:lvl>
    <w:lvl w:ilvl="6" w:tplc="DA9AE6D0">
      <w:numFmt w:val="bullet"/>
      <w:lvlText w:val="•"/>
      <w:lvlJc w:val="left"/>
      <w:pPr>
        <w:ind w:left="6700" w:hanging="360"/>
      </w:pPr>
      <w:rPr>
        <w:rFonts w:hint="default"/>
        <w:lang w:val="en-US" w:eastAsia="en-US" w:bidi="ar-SA"/>
      </w:rPr>
    </w:lvl>
    <w:lvl w:ilvl="7" w:tplc="4FC81B36">
      <w:numFmt w:val="bullet"/>
      <w:lvlText w:val="•"/>
      <w:lvlJc w:val="left"/>
      <w:pPr>
        <w:ind w:left="7610" w:hanging="360"/>
      </w:pPr>
      <w:rPr>
        <w:rFonts w:hint="default"/>
        <w:lang w:val="en-US" w:eastAsia="en-US" w:bidi="ar-SA"/>
      </w:rPr>
    </w:lvl>
    <w:lvl w:ilvl="8" w:tplc="4E9A0190">
      <w:numFmt w:val="bullet"/>
      <w:lvlText w:val="•"/>
      <w:lvlJc w:val="left"/>
      <w:pPr>
        <w:ind w:left="8520" w:hanging="360"/>
      </w:pPr>
      <w:rPr>
        <w:rFonts w:hint="default"/>
        <w:lang w:val="en-US" w:eastAsia="en-US" w:bidi="ar-SA"/>
      </w:rPr>
    </w:lvl>
  </w:abstractNum>
  <w:abstractNum w:abstractNumId="17" w15:restartNumberingAfterBreak="0">
    <w:nsid w:val="22652B0E"/>
    <w:multiLevelType w:val="hybridMultilevel"/>
    <w:tmpl w:val="C7162786"/>
    <w:lvl w:ilvl="0" w:tplc="CDDC2296">
      <w:start w:val="1"/>
      <w:numFmt w:val="upperLetter"/>
      <w:lvlText w:val="%1."/>
      <w:lvlJc w:val="left"/>
      <w:pPr>
        <w:ind w:left="1230" w:hanging="360"/>
        <w:jc w:val="left"/>
      </w:pPr>
      <w:rPr>
        <w:rFonts w:ascii="Arial" w:eastAsia="Arial" w:hAnsi="Arial" w:cs="Arial" w:hint="default"/>
        <w:b/>
        <w:bCs/>
        <w:i w:val="0"/>
        <w:iCs w:val="0"/>
        <w:spacing w:val="-1"/>
        <w:w w:val="100"/>
        <w:sz w:val="20"/>
        <w:szCs w:val="20"/>
        <w:lang w:val="en-US" w:eastAsia="en-US" w:bidi="ar-SA"/>
      </w:rPr>
    </w:lvl>
    <w:lvl w:ilvl="1" w:tplc="2E0A99A6">
      <w:numFmt w:val="bullet"/>
      <w:lvlText w:val="•"/>
      <w:lvlJc w:val="left"/>
      <w:pPr>
        <w:ind w:left="2150" w:hanging="360"/>
      </w:pPr>
      <w:rPr>
        <w:rFonts w:hint="default"/>
        <w:lang w:val="en-US" w:eastAsia="en-US" w:bidi="ar-SA"/>
      </w:rPr>
    </w:lvl>
    <w:lvl w:ilvl="2" w:tplc="F74A5CDA">
      <w:numFmt w:val="bullet"/>
      <w:lvlText w:val="•"/>
      <w:lvlJc w:val="left"/>
      <w:pPr>
        <w:ind w:left="3060" w:hanging="360"/>
      </w:pPr>
      <w:rPr>
        <w:rFonts w:hint="default"/>
        <w:lang w:val="en-US" w:eastAsia="en-US" w:bidi="ar-SA"/>
      </w:rPr>
    </w:lvl>
    <w:lvl w:ilvl="3" w:tplc="A28AFE30">
      <w:numFmt w:val="bullet"/>
      <w:lvlText w:val="•"/>
      <w:lvlJc w:val="left"/>
      <w:pPr>
        <w:ind w:left="3970" w:hanging="360"/>
      </w:pPr>
      <w:rPr>
        <w:rFonts w:hint="default"/>
        <w:lang w:val="en-US" w:eastAsia="en-US" w:bidi="ar-SA"/>
      </w:rPr>
    </w:lvl>
    <w:lvl w:ilvl="4" w:tplc="1448652A">
      <w:numFmt w:val="bullet"/>
      <w:lvlText w:val="•"/>
      <w:lvlJc w:val="left"/>
      <w:pPr>
        <w:ind w:left="4880" w:hanging="360"/>
      </w:pPr>
      <w:rPr>
        <w:rFonts w:hint="default"/>
        <w:lang w:val="en-US" w:eastAsia="en-US" w:bidi="ar-SA"/>
      </w:rPr>
    </w:lvl>
    <w:lvl w:ilvl="5" w:tplc="5D34F0DC">
      <w:numFmt w:val="bullet"/>
      <w:lvlText w:val="•"/>
      <w:lvlJc w:val="left"/>
      <w:pPr>
        <w:ind w:left="5790" w:hanging="360"/>
      </w:pPr>
      <w:rPr>
        <w:rFonts w:hint="default"/>
        <w:lang w:val="en-US" w:eastAsia="en-US" w:bidi="ar-SA"/>
      </w:rPr>
    </w:lvl>
    <w:lvl w:ilvl="6" w:tplc="E4AAE44E">
      <w:numFmt w:val="bullet"/>
      <w:lvlText w:val="•"/>
      <w:lvlJc w:val="left"/>
      <w:pPr>
        <w:ind w:left="6700" w:hanging="360"/>
      </w:pPr>
      <w:rPr>
        <w:rFonts w:hint="default"/>
        <w:lang w:val="en-US" w:eastAsia="en-US" w:bidi="ar-SA"/>
      </w:rPr>
    </w:lvl>
    <w:lvl w:ilvl="7" w:tplc="41E0BD04">
      <w:numFmt w:val="bullet"/>
      <w:lvlText w:val="•"/>
      <w:lvlJc w:val="left"/>
      <w:pPr>
        <w:ind w:left="7610" w:hanging="360"/>
      </w:pPr>
      <w:rPr>
        <w:rFonts w:hint="default"/>
        <w:lang w:val="en-US" w:eastAsia="en-US" w:bidi="ar-SA"/>
      </w:rPr>
    </w:lvl>
    <w:lvl w:ilvl="8" w:tplc="D9B6D556">
      <w:numFmt w:val="bullet"/>
      <w:lvlText w:val="•"/>
      <w:lvlJc w:val="left"/>
      <w:pPr>
        <w:ind w:left="8520" w:hanging="360"/>
      </w:pPr>
      <w:rPr>
        <w:rFonts w:hint="default"/>
        <w:lang w:val="en-US" w:eastAsia="en-US" w:bidi="ar-SA"/>
      </w:rPr>
    </w:lvl>
  </w:abstractNum>
  <w:abstractNum w:abstractNumId="18" w15:restartNumberingAfterBreak="0">
    <w:nsid w:val="25B13D07"/>
    <w:multiLevelType w:val="hybridMultilevel"/>
    <w:tmpl w:val="EB0477AC"/>
    <w:lvl w:ilvl="0" w:tplc="A5D8C260">
      <w:numFmt w:val="bullet"/>
      <w:lvlText w:val="●"/>
      <w:lvlJc w:val="left"/>
      <w:pPr>
        <w:ind w:left="825" w:hanging="360"/>
      </w:pPr>
      <w:rPr>
        <w:rFonts w:ascii="Arial" w:eastAsia="Arial" w:hAnsi="Arial" w:cs="Arial" w:hint="default"/>
        <w:b/>
        <w:bCs/>
        <w:i w:val="0"/>
        <w:iCs w:val="0"/>
        <w:spacing w:val="0"/>
        <w:w w:val="100"/>
        <w:sz w:val="16"/>
        <w:szCs w:val="16"/>
        <w:lang w:val="en-US" w:eastAsia="en-US" w:bidi="ar-SA"/>
      </w:rPr>
    </w:lvl>
    <w:lvl w:ilvl="1" w:tplc="61765F66">
      <w:numFmt w:val="bullet"/>
      <w:lvlText w:val="•"/>
      <w:lvlJc w:val="left"/>
      <w:pPr>
        <w:ind w:left="1162" w:hanging="360"/>
      </w:pPr>
      <w:rPr>
        <w:rFonts w:hint="default"/>
        <w:lang w:val="en-US" w:eastAsia="en-US" w:bidi="ar-SA"/>
      </w:rPr>
    </w:lvl>
    <w:lvl w:ilvl="2" w:tplc="1F765444">
      <w:numFmt w:val="bullet"/>
      <w:lvlText w:val="•"/>
      <w:lvlJc w:val="left"/>
      <w:pPr>
        <w:ind w:left="1505" w:hanging="360"/>
      </w:pPr>
      <w:rPr>
        <w:rFonts w:hint="default"/>
        <w:lang w:val="en-US" w:eastAsia="en-US" w:bidi="ar-SA"/>
      </w:rPr>
    </w:lvl>
    <w:lvl w:ilvl="3" w:tplc="1D46861A">
      <w:numFmt w:val="bullet"/>
      <w:lvlText w:val="•"/>
      <w:lvlJc w:val="left"/>
      <w:pPr>
        <w:ind w:left="1847" w:hanging="360"/>
      </w:pPr>
      <w:rPr>
        <w:rFonts w:hint="default"/>
        <w:lang w:val="en-US" w:eastAsia="en-US" w:bidi="ar-SA"/>
      </w:rPr>
    </w:lvl>
    <w:lvl w:ilvl="4" w:tplc="186A0B5C">
      <w:numFmt w:val="bullet"/>
      <w:lvlText w:val="•"/>
      <w:lvlJc w:val="left"/>
      <w:pPr>
        <w:ind w:left="2190" w:hanging="360"/>
      </w:pPr>
      <w:rPr>
        <w:rFonts w:hint="default"/>
        <w:lang w:val="en-US" w:eastAsia="en-US" w:bidi="ar-SA"/>
      </w:rPr>
    </w:lvl>
    <w:lvl w:ilvl="5" w:tplc="079E8566">
      <w:numFmt w:val="bullet"/>
      <w:lvlText w:val="•"/>
      <w:lvlJc w:val="left"/>
      <w:pPr>
        <w:ind w:left="2532" w:hanging="360"/>
      </w:pPr>
      <w:rPr>
        <w:rFonts w:hint="default"/>
        <w:lang w:val="en-US" w:eastAsia="en-US" w:bidi="ar-SA"/>
      </w:rPr>
    </w:lvl>
    <w:lvl w:ilvl="6" w:tplc="F982B942">
      <w:numFmt w:val="bullet"/>
      <w:lvlText w:val="•"/>
      <w:lvlJc w:val="left"/>
      <w:pPr>
        <w:ind w:left="2875" w:hanging="360"/>
      </w:pPr>
      <w:rPr>
        <w:rFonts w:hint="default"/>
        <w:lang w:val="en-US" w:eastAsia="en-US" w:bidi="ar-SA"/>
      </w:rPr>
    </w:lvl>
    <w:lvl w:ilvl="7" w:tplc="9162EEF0">
      <w:numFmt w:val="bullet"/>
      <w:lvlText w:val="•"/>
      <w:lvlJc w:val="left"/>
      <w:pPr>
        <w:ind w:left="3217" w:hanging="360"/>
      </w:pPr>
      <w:rPr>
        <w:rFonts w:hint="default"/>
        <w:lang w:val="en-US" w:eastAsia="en-US" w:bidi="ar-SA"/>
      </w:rPr>
    </w:lvl>
    <w:lvl w:ilvl="8" w:tplc="F134F830">
      <w:numFmt w:val="bullet"/>
      <w:lvlText w:val="•"/>
      <w:lvlJc w:val="left"/>
      <w:pPr>
        <w:ind w:left="3560" w:hanging="360"/>
      </w:pPr>
      <w:rPr>
        <w:rFonts w:hint="default"/>
        <w:lang w:val="en-US" w:eastAsia="en-US" w:bidi="ar-SA"/>
      </w:rPr>
    </w:lvl>
  </w:abstractNum>
  <w:abstractNum w:abstractNumId="19" w15:restartNumberingAfterBreak="0">
    <w:nsid w:val="2918375C"/>
    <w:multiLevelType w:val="hybridMultilevel"/>
    <w:tmpl w:val="FC18B840"/>
    <w:lvl w:ilvl="0" w:tplc="F3A6DDCE">
      <w:start w:val="1"/>
      <w:numFmt w:val="decimal"/>
      <w:lvlText w:val="%1-"/>
      <w:lvlJc w:val="left"/>
      <w:pPr>
        <w:ind w:left="791" w:hanging="215"/>
        <w:jc w:val="left"/>
      </w:pPr>
      <w:rPr>
        <w:rFonts w:ascii="Arial" w:eastAsia="Arial" w:hAnsi="Arial" w:cs="Arial" w:hint="default"/>
        <w:b/>
        <w:bCs/>
        <w:i w:val="0"/>
        <w:iCs w:val="0"/>
        <w:spacing w:val="0"/>
        <w:w w:val="98"/>
        <w:sz w:val="22"/>
        <w:szCs w:val="22"/>
        <w:lang w:val="en-US" w:eastAsia="en-US" w:bidi="ar-SA"/>
      </w:rPr>
    </w:lvl>
    <w:lvl w:ilvl="1" w:tplc="C19E3B0A">
      <w:numFmt w:val="bullet"/>
      <w:lvlText w:val="●"/>
      <w:lvlJc w:val="left"/>
      <w:pPr>
        <w:ind w:left="1296" w:hanging="427"/>
      </w:pPr>
      <w:rPr>
        <w:rFonts w:ascii="Arial" w:eastAsia="Arial" w:hAnsi="Arial" w:cs="Arial" w:hint="default"/>
        <w:b/>
        <w:bCs/>
        <w:i w:val="0"/>
        <w:iCs w:val="0"/>
        <w:spacing w:val="0"/>
        <w:w w:val="100"/>
        <w:sz w:val="24"/>
        <w:szCs w:val="24"/>
        <w:lang w:val="en-US" w:eastAsia="en-US" w:bidi="ar-SA"/>
      </w:rPr>
    </w:lvl>
    <w:lvl w:ilvl="2" w:tplc="3D705B82">
      <w:numFmt w:val="bullet"/>
      <w:lvlText w:val="•"/>
      <w:lvlJc w:val="left"/>
      <w:pPr>
        <w:ind w:left="1360" w:hanging="427"/>
      </w:pPr>
      <w:rPr>
        <w:rFonts w:hint="default"/>
        <w:lang w:val="en-US" w:eastAsia="en-US" w:bidi="ar-SA"/>
      </w:rPr>
    </w:lvl>
    <w:lvl w:ilvl="3" w:tplc="0B4C9F6A">
      <w:numFmt w:val="bullet"/>
      <w:lvlText w:val="•"/>
      <w:lvlJc w:val="left"/>
      <w:pPr>
        <w:ind w:left="2482" w:hanging="427"/>
      </w:pPr>
      <w:rPr>
        <w:rFonts w:hint="default"/>
        <w:lang w:val="en-US" w:eastAsia="en-US" w:bidi="ar-SA"/>
      </w:rPr>
    </w:lvl>
    <w:lvl w:ilvl="4" w:tplc="103C2C2C">
      <w:numFmt w:val="bullet"/>
      <w:lvlText w:val="•"/>
      <w:lvlJc w:val="left"/>
      <w:pPr>
        <w:ind w:left="3605" w:hanging="427"/>
      </w:pPr>
      <w:rPr>
        <w:rFonts w:hint="default"/>
        <w:lang w:val="en-US" w:eastAsia="en-US" w:bidi="ar-SA"/>
      </w:rPr>
    </w:lvl>
    <w:lvl w:ilvl="5" w:tplc="18E6B8D0">
      <w:numFmt w:val="bullet"/>
      <w:lvlText w:val="•"/>
      <w:lvlJc w:val="left"/>
      <w:pPr>
        <w:ind w:left="4727" w:hanging="427"/>
      </w:pPr>
      <w:rPr>
        <w:rFonts w:hint="default"/>
        <w:lang w:val="en-US" w:eastAsia="en-US" w:bidi="ar-SA"/>
      </w:rPr>
    </w:lvl>
    <w:lvl w:ilvl="6" w:tplc="9B941F80">
      <w:numFmt w:val="bullet"/>
      <w:lvlText w:val="•"/>
      <w:lvlJc w:val="left"/>
      <w:pPr>
        <w:ind w:left="5850" w:hanging="427"/>
      </w:pPr>
      <w:rPr>
        <w:rFonts w:hint="default"/>
        <w:lang w:val="en-US" w:eastAsia="en-US" w:bidi="ar-SA"/>
      </w:rPr>
    </w:lvl>
    <w:lvl w:ilvl="7" w:tplc="C5E2028C">
      <w:numFmt w:val="bullet"/>
      <w:lvlText w:val="•"/>
      <w:lvlJc w:val="left"/>
      <w:pPr>
        <w:ind w:left="6972" w:hanging="427"/>
      </w:pPr>
      <w:rPr>
        <w:rFonts w:hint="default"/>
        <w:lang w:val="en-US" w:eastAsia="en-US" w:bidi="ar-SA"/>
      </w:rPr>
    </w:lvl>
    <w:lvl w:ilvl="8" w:tplc="0BF64684">
      <w:numFmt w:val="bullet"/>
      <w:lvlText w:val="•"/>
      <w:lvlJc w:val="left"/>
      <w:pPr>
        <w:ind w:left="8095" w:hanging="427"/>
      </w:pPr>
      <w:rPr>
        <w:rFonts w:hint="default"/>
        <w:lang w:val="en-US" w:eastAsia="en-US" w:bidi="ar-SA"/>
      </w:rPr>
    </w:lvl>
  </w:abstractNum>
  <w:abstractNum w:abstractNumId="20" w15:restartNumberingAfterBreak="0">
    <w:nsid w:val="2BA471FB"/>
    <w:multiLevelType w:val="hybridMultilevel"/>
    <w:tmpl w:val="FA5C2D72"/>
    <w:lvl w:ilvl="0" w:tplc="DB5E4062">
      <w:numFmt w:val="bullet"/>
      <w:lvlText w:val="☐"/>
      <w:lvlJc w:val="left"/>
      <w:pPr>
        <w:ind w:left="517" w:hanging="210"/>
      </w:pPr>
      <w:rPr>
        <w:rFonts w:ascii="MS Gothic" w:eastAsia="MS Gothic" w:hAnsi="MS Gothic" w:cs="MS Gothic" w:hint="default"/>
        <w:b w:val="0"/>
        <w:bCs w:val="0"/>
        <w:i w:val="0"/>
        <w:iCs w:val="0"/>
        <w:spacing w:val="0"/>
        <w:w w:val="100"/>
        <w:sz w:val="16"/>
        <w:szCs w:val="16"/>
        <w:lang w:val="en-US" w:eastAsia="en-US" w:bidi="ar-SA"/>
      </w:rPr>
    </w:lvl>
    <w:lvl w:ilvl="1" w:tplc="55A0432A">
      <w:numFmt w:val="bullet"/>
      <w:lvlText w:val="•"/>
      <w:lvlJc w:val="left"/>
      <w:pPr>
        <w:ind w:left="650" w:hanging="210"/>
      </w:pPr>
      <w:rPr>
        <w:rFonts w:hint="default"/>
        <w:lang w:val="en-US" w:eastAsia="en-US" w:bidi="ar-SA"/>
      </w:rPr>
    </w:lvl>
    <w:lvl w:ilvl="2" w:tplc="370ADA9C">
      <w:numFmt w:val="bullet"/>
      <w:lvlText w:val="•"/>
      <w:lvlJc w:val="left"/>
      <w:pPr>
        <w:ind w:left="781" w:hanging="210"/>
      </w:pPr>
      <w:rPr>
        <w:rFonts w:hint="default"/>
        <w:lang w:val="en-US" w:eastAsia="en-US" w:bidi="ar-SA"/>
      </w:rPr>
    </w:lvl>
    <w:lvl w:ilvl="3" w:tplc="1BE6B8B8">
      <w:numFmt w:val="bullet"/>
      <w:lvlText w:val="•"/>
      <w:lvlJc w:val="left"/>
      <w:pPr>
        <w:ind w:left="912" w:hanging="210"/>
      </w:pPr>
      <w:rPr>
        <w:rFonts w:hint="default"/>
        <w:lang w:val="en-US" w:eastAsia="en-US" w:bidi="ar-SA"/>
      </w:rPr>
    </w:lvl>
    <w:lvl w:ilvl="4" w:tplc="FAD67132">
      <w:numFmt w:val="bullet"/>
      <w:lvlText w:val="•"/>
      <w:lvlJc w:val="left"/>
      <w:pPr>
        <w:ind w:left="1043" w:hanging="210"/>
      </w:pPr>
      <w:rPr>
        <w:rFonts w:hint="default"/>
        <w:lang w:val="en-US" w:eastAsia="en-US" w:bidi="ar-SA"/>
      </w:rPr>
    </w:lvl>
    <w:lvl w:ilvl="5" w:tplc="0BBC7B0A">
      <w:numFmt w:val="bullet"/>
      <w:lvlText w:val="•"/>
      <w:lvlJc w:val="left"/>
      <w:pPr>
        <w:ind w:left="1174" w:hanging="210"/>
      </w:pPr>
      <w:rPr>
        <w:rFonts w:hint="default"/>
        <w:lang w:val="en-US" w:eastAsia="en-US" w:bidi="ar-SA"/>
      </w:rPr>
    </w:lvl>
    <w:lvl w:ilvl="6" w:tplc="B90447B2">
      <w:numFmt w:val="bullet"/>
      <w:lvlText w:val="•"/>
      <w:lvlJc w:val="left"/>
      <w:pPr>
        <w:ind w:left="1304" w:hanging="210"/>
      </w:pPr>
      <w:rPr>
        <w:rFonts w:hint="default"/>
        <w:lang w:val="en-US" w:eastAsia="en-US" w:bidi="ar-SA"/>
      </w:rPr>
    </w:lvl>
    <w:lvl w:ilvl="7" w:tplc="FF76E3BC">
      <w:numFmt w:val="bullet"/>
      <w:lvlText w:val="•"/>
      <w:lvlJc w:val="left"/>
      <w:pPr>
        <w:ind w:left="1435" w:hanging="210"/>
      </w:pPr>
      <w:rPr>
        <w:rFonts w:hint="default"/>
        <w:lang w:val="en-US" w:eastAsia="en-US" w:bidi="ar-SA"/>
      </w:rPr>
    </w:lvl>
    <w:lvl w:ilvl="8" w:tplc="517EBE0C">
      <w:numFmt w:val="bullet"/>
      <w:lvlText w:val="•"/>
      <w:lvlJc w:val="left"/>
      <w:pPr>
        <w:ind w:left="1566" w:hanging="210"/>
      </w:pPr>
      <w:rPr>
        <w:rFonts w:hint="default"/>
        <w:lang w:val="en-US" w:eastAsia="en-US" w:bidi="ar-SA"/>
      </w:rPr>
    </w:lvl>
  </w:abstractNum>
  <w:abstractNum w:abstractNumId="21" w15:restartNumberingAfterBreak="0">
    <w:nsid w:val="2BF92A0C"/>
    <w:multiLevelType w:val="hybridMultilevel"/>
    <w:tmpl w:val="6FF441BC"/>
    <w:lvl w:ilvl="0" w:tplc="1A603BC4">
      <w:numFmt w:val="bullet"/>
      <w:lvlText w:val="●"/>
      <w:lvlJc w:val="left"/>
      <w:pPr>
        <w:ind w:left="1230" w:hanging="360"/>
      </w:pPr>
      <w:rPr>
        <w:rFonts w:ascii="Arial" w:eastAsia="Arial" w:hAnsi="Arial" w:cs="Arial" w:hint="default"/>
        <w:b w:val="0"/>
        <w:bCs w:val="0"/>
        <w:i w:val="0"/>
        <w:iCs w:val="0"/>
        <w:spacing w:val="0"/>
        <w:w w:val="100"/>
        <w:sz w:val="22"/>
        <w:szCs w:val="22"/>
        <w:lang w:val="en-US" w:eastAsia="en-US" w:bidi="ar-SA"/>
      </w:rPr>
    </w:lvl>
    <w:lvl w:ilvl="1" w:tplc="19AA14C4">
      <w:numFmt w:val="bullet"/>
      <w:lvlText w:val="•"/>
      <w:lvlJc w:val="left"/>
      <w:pPr>
        <w:ind w:left="2150" w:hanging="360"/>
      </w:pPr>
      <w:rPr>
        <w:rFonts w:hint="default"/>
        <w:lang w:val="en-US" w:eastAsia="en-US" w:bidi="ar-SA"/>
      </w:rPr>
    </w:lvl>
    <w:lvl w:ilvl="2" w:tplc="F1C80EC6">
      <w:numFmt w:val="bullet"/>
      <w:lvlText w:val="•"/>
      <w:lvlJc w:val="left"/>
      <w:pPr>
        <w:ind w:left="3060" w:hanging="360"/>
      </w:pPr>
      <w:rPr>
        <w:rFonts w:hint="default"/>
        <w:lang w:val="en-US" w:eastAsia="en-US" w:bidi="ar-SA"/>
      </w:rPr>
    </w:lvl>
    <w:lvl w:ilvl="3" w:tplc="111E24F0">
      <w:numFmt w:val="bullet"/>
      <w:lvlText w:val="•"/>
      <w:lvlJc w:val="left"/>
      <w:pPr>
        <w:ind w:left="3970" w:hanging="360"/>
      </w:pPr>
      <w:rPr>
        <w:rFonts w:hint="default"/>
        <w:lang w:val="en-US" w:eastAsia="en-US" w:bidi="ar-SA"/>
      </w:rPr>
    </w:lvl>
    <w:lvl w:ilvl="4" w:tplc="75EC395A">
      <w:numFmt w:val="bullet"/>
      <w:lvlText w:val="•"/>
      <w:lvlJc w:val="left"/>
      <w:pPr>
        <w:ind w:left="4880" w:hanging="360"/>
      </w:pPr>
      <w:rPr>
        <w:rFonts w:hint="default"/>
        <w:lang w:val="en-US" w:eastAsia="en-US" w:bidi="ar-SA"/>
      </w:rPr>
    </w:lvl>
    <w:lvl w:ilvl="5" w:tplc="7BD05C42">
      <w:numFmt w:val="bullet"/>
      <w:lvlText w:val="•"/>
      <w:lvlJc w:val="left"/>
      <w:pPr>
        <w:ind w:left="5790" w:hanging="360"/>
      </w:pPr>
      <w:rPr>
        <w:rFonts w:hint="default"/>
        <w:lang w:val="en-US" w:eastAsia="en-US" w:bidi="ar-SA"/>
      </w:rPr>
    </w:lvl>
    <w:lvl w:ilvl="6" w:tplc="DF3CBD42">
      <w:numFmt w:val="bullet"/>
      <w:lvlText w:val="•"/>
      <w:lvlJc w:val="left"/>
      <w:pPr>
        <w:ind w:left="6700" w:hanging="360"/>
      </w:pPr>
      <w:rPr>
        <w:rFonts w:hint="default"/>
        <w:lang w:val="en-US" w:eastAsia="en-US" w:bidi="ar-SA"/>
      </w:rPr>
    </w:lvl>
    <w:lvl w:ilvl="7" w:tplc="38964FC0">
      <w:numFmt w:val="bullet"/>
      <w:lvlText w:val="•"/>
      <w:lvlJc w:val="left"/>
      <w:pPr>
        <w:ind w:left="7610" w:hanging="360"/>
      </w:pPr>
      <w:rPr>
        <w:rFonts w:hint="default"/>
        <w:lang w:val="en-US" w:eastAsia="en-US" w:bidi="ar-SA"/>
      </w:rPr>
    </w:lvl>
    <w:lvl w:ilvl="8" w:tplc="ED7E7AC6">
      <w:numFmt w:val="bullet"/>
      <w:lvlText w:val="•"/>
      <w:lvlJc w:val="left"/>
      <w:pPr>
        <w:ind w:left="8520" w:hanging="360"/>
      </w:pPr>
      <w:rPr>
        <w:rFonts w:hint="default"/>
        <w:lang w:val="en-US" w:eastAsia="en-US" w:bidi="ar-SA"/>
      </w:rPr>
    </w:lvl>
  </w:abstractNum>
  <w:abstractNum w:abstractNumId="22" w15:restartNumberingAfterBreak="0">
    <w:nsid w:val="2CA45BA7"/>
    <w:multiLevelType w:val="hybridMultilevel"/>
    <w:tmpl w:val="B184B054"/>
    <w:lvl w:ilvl="0" w:tplc="1D189A32">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ED7E8D42">
      <w:numFmt w:val="bullet"/>
      <w:lvlText w:val="•"/>
      <w:lvlJc w:val="left"/>
      <w:pPr>
        <w:ind w:left="2150" w:hanging="360"/>
      </w:pPr>
      <w:rPr>
        <w:rFonts w:hint="default"/>
        <w:lang w:val="en-US" w:eastAsia="en-US" w:bidi="ar-SA"/>
      </w:rPr>
    </w:lvl>
    <w:lvl w:ilvl="2" w:tplc="C6F0709C">
      <w:numFmt w:val="bullet"/>
      <w:lvlText w:val="•"/>
      <w:lvlJc w:val="left"/>
      <w:pPr>
        <w:ind w:left="3060" w:hanging="360"/>
      </w:pPr>
      <w:rPr>
        <w:rFonts w:hint="default"/>
        <w:lang w:val="en-US" w:eastAsia="en-US" w:bidi="ar-SA"/>
      </w:rPr>
    </w:lvl>
    <w:lvl w:ilvl="3" w:tplc="7B2A7A58">
      <w:numFmt w:val="bullet"/>
      <w:lvlText w:val="•"/>
      <w:lvlJc w:val="left"/>
      <w:pPr>
        <w:ind w:left="3970" w:hanging="360"/>
      </w:pPr>
      <w:rPr>
        <w:rFonts w:hint="default"/>
        <w:lang w:val="en-US" w:eastAsia="en-US" w:bidi="ar-SA"/>
      </w:rPr>
    </w:lvl>
    <w:lvl w:ilvl="4" w:tplc="EBC44C78">
      <w:numFmt w:val="bullet"/>
      <w:lvlText w:val="•"/>
      <w:lvlJc w:val="left"/>
      <w:pPr>
        <w:ind w:left="4880" w:hanging="360"/>
      </w:pPr>
      <w:rPr>
        <w:rFonts w:hint="default"/>
        <w:lang w:val="en-US" w:eastAsia="en-US" w:bidi="ar-SA"/>
      </w:rPr>
    </w:lvl>
    <w:lvl w:ilvl="5" w:tplc="04D22D3A">
      <w:numFmt w:val="bullet"/>
      <w:lvlText w:val="•"/>
      <w:lvlJc w:val="left"/>
      <w:pPr>
        <w:ind w:left="5790" w:hanging="360"/>
      </w:pPr>
      <w:rPr>
        <w:rFonts w:hint="default"/>
        <w:lang w:val="en-US" w:eastAsia="en-US" w:bidi="ar-SA"/>
      </w:rPr>
    </w:lvl>
    <w:lvl w:ilvl="6" w:tplc="530E919E">
      <w:numFmt w:val="bullet"/>
      <w:lvlText w:val="•"/>
      <w:lvlJc w:val="left"/>
      <w:pPr>
        <w:ind w:left="6700" w:hanging="360"/>
      </w:pPr>
      <w:rPr>
        <w:rFonts w:hint="default"/>
        <w:lang w:val="en-US" w:eastAsia="en-US" w:bidi="ar-SA"/>
      </w:rPr>
    </w:lvl>
    <w:lvl w:ilvl="7" w:tplc="BEE854B8">
      <w:numFmt w:val="bullet"/>
      <w:lvlText w:val="•"/>
      <w:lvlJc w:val="left"/>
      <w:pPr>
        <w:ind w:left="7610" w:hanging="360"/>
      </w:pPr>
      <w:rPr>
        <w:rFonts w:hint="default"/>
        <w:lang w:val="en-US" w:eastAsia="en-US" w:bidi="ar-SA"/>
      </w:rPr>
    </w:lvl>
    <w:lvl w:ilvl="8" w:tplc="6DD047B0">
      <w:numFmt w:val="bullet"/>
      <w:lvlText w:val="•"/>
      <w:lvlJc w:val="left"/>
      <w:pPr>
        <w:ind w:left="8520" w:hanging="360"/>
      </w:pPr>
      <w:rPr>
        <w:rFonts w:hint="default"/>
        <w:lang w:val="en-US" w:eastAsia="en-US" w:bidi="ar-SA"/>
      </w:rPr>
    </w:lvl>
  </w:abstractNum>
  <w:abstractNum w:abstractNumId="23" w15:restartNumberingAfterBreak="0">
    <w:nsid w:val="2D9B428D"/>
    <w:multiLevelType w:val="hybridMultilevel"/>
    <w:tmpl w:val="D1A08E68"/>
    <w:lvl w:ilvl="0" w:tplc="D60E5A50">
      <w:numFmt w:val="bullet"/>
      <w:lvlText w:val="●"/>
      <w:lvlJc w:val="left"/>
      <w:pPr>
        <w:ind w:left="725" w:hanging="360"/>
      </w:pPr>
      <w:rPr>
        <w:rFonts w:ascii="Arial" w:eastAsia="Arial" w:hAnsi="Arial" w:cs="Arial" w:hint="default"/>
        <w:b w:val="0"/>
        <w:bCs w:val="0"/>
        <w:i w:val="0"/>
        <w:iCs w:val="0"/>
        <w:spacing w:val="0"/>
        <w:w w:val="100"/>
        <w:sz w:val="20"/>
        <w:szCs w:val="20"/>
        <w:lang w:val="en-US" w:eastAsia="en-US" w:bidi="ar-SA"/>
      </w:rPr>
    </w:lvl>
    <w:lvl w:ilvl="1" w:tplc="07E2A386">
      <w:numFmt w:val="bullet"/>
      <w:lvlText w:val="•"/>
      <w:lvlJc w:val="left"/>
      <w:pPr>
        <w:ind w:left="1210" w:hanging="360"/>
      </w:pPr>
      <w:rPr>
        <w:rFonts w:hint="default"/>
        <w:lang w:val="en-US" w:eastAsia="en-US" w:bidi="ar-SA"/>
      </w:rPr>
    </w:lvl>
    <w:lvl w:ilvl="2" w:tplc="CA14DB56">
      <w:numFmt w:val="bullet"/>
      <w:lvlText w:val="•"/>
      <w:lvlJc w:val="left"/>
      <w:pPr>
        <w:ind w:left="1700" w:hanging="360"/>
      </w:pPr>
      <w:rPr>
        <w:rFonts w:hint="default"/>
        <w:lang w:val="en-US" w:eastAsia="en-US" w:bidi="ar-SA"/>
      </w:rPr>
    </w:lvl>
    <w:lvl w:ilvl="3" w:tplc="062E6CB0">
      <w:numFmt w:val="bullet"/>
      <w:lvlText w:val="•"/>
      <w:lvlJc w:val="left"/>
      <w:pPr>
        <w:ind w:left="2190" w:hanging="360"/>
      </w:pPr>
      <w:rPr>
        <w:rFonts w:hint="default"/>
        <w:lang w:val="en-US" w:eastAsia="en-US" w:bidi="ar-SA"/>
      </w:rPr>
    </w:lvl>
    <w:lvl w:ilvl="4" w:tplc="28720546">
      <w:numFmt w:val="bullet"/>
      <w:lvlText w:val="•"/>
      <w:lvlJc w:val="left"/>
      <w:pPr>
        <w:ind w:left="2680" w:hanging="360"/>
      </w:pPr>
      <w:rPr>
        <w:rFonts w:hint="default"/>
        <w:lang w:val="en-US" w:eastAsia="en-US" w:bidi="ar-SA"/>
      </w:rPr>
    </w:lvl>
    <w:lvl w:ilvl="5" w:tplc="A7109B0E">
      <w:numFmt w:val="bullet"/>
      <w:lvlText w:val="•"/>
      <w:lvlJc w:val="left"/>
      <w:pPr>
        <w:ind w:left="3170" w:hanging="360"/>
      </w:pPr>
      <w:rPr>
        <w:rFonts w:hint="default"/>
        <w:lang w:val="en-US" w:eastAsia="en-US" w:bidi="ar-SA"/>
      </w:rPr>
    </w:lvl>
    <w:lvl w:ilvl="6" w:tplc="F05236F2">
      <w:numFmt w:val="bullet"/>
      <w:lvlText w:val="•"/>
      <w:lvlJc w:val="left"/>
      <w:pPr>
        <w:ind w:left="3660" w:hanging="360"/>
      </w:pPr>
      <w:rPr>
        <w:rFonts w:hint="default"/>
        <w:lang w:val="en-US" w:eastAsia="en-US" w:bidi="ar-SA"/>
      </w:rPr>
    </w:lvl>
    <w:lvl w:ilvl="7" w:tplc="563A598A">
      <w:numFmt w:val="bullet"/>
      <w:lvlText w:val="•"/>
      <w:lvlJc w:val="left"/>
      <w:pPr>
        <w:ind w:left="4150" w:hanging="360"/>
      </w:pPr>
      <w:rPr>
        <w:rFonts w:hint="default"/>
        <w:lang w:val="en-US" w:eastAsia="en-US" w:bidi="ar-SA"/>
      </w:rPr>
    </w:lvl>
    <w:lvl w:ilvl="8" w:tplc="660A1AAC">
      <w:numFmt w:val="bullet"/>
      <w:lvlText w:val="•"/>
      <w:lvlJc w:val="left"/>
      <w:pPr>
        <w:ind w:left="4640" w:hanging="360"/>
      </w:pPr>
      <w:rPr>
        <w:rFonts w:hint="default"/>
        <w:lang w:val="en-US" w:eastAsia="en-US" w:bidi="ar-SA"/>
      </w:rPr>
    </w:lvl>
  </w:abstractNum>
  <w:abstractNum w:abstractNumId="24" w15:restartNumberingAfterBreak="0">
    <w:nsid w:val="2EB34B45"/>
    <w:multiLevelType w:val="hybridMultilevel"/>
    <w:tmpl w:val="91EA2462"/>
    <w:lvl w:ilvl="0" w:tplc="189454E2">
      <w:numFmt w:val="bullet"/>
      <w:lvlText w:val="●"/>
      <w:lvlJc w:val="left"/>
      <w:pPr>
        <w:ind w:left="725" w:hanging="360"/>
      </w:pPr>
      <w:rPr>
        <w:rFonts w:ascii="Arial" w:eastAsia="Arial" w:hAnsi="Arial" w:cs="Arial" w:hint="default"/>
        <w:b w:val="0"/>
        <w:bCs w:val="0"/>
        <w:i w:val="0"/>
        <w:iCs w:val="0"/>
        <w:spacing w:val="0"/>
        <w:w w:val="100"/>
        <w:sz w:val="20"/>
        <w:szCs w:val="20"/>
        <w:lang w:val="en-US" w:eastAsia="en-US" w:bidi="ar-SA"/>
      </w:rPr>
    </w:lvl>
    <w:lvl w:ilvl="1" w:tplc="C4100E3C">
      <w:numFmt w:val="bullet"/>
      <w:lvlText w:val="•"/>
      <w:lvlJc w:val="left"/>
      <w:pPr>
        <w:ind w:left="1210" w:hanging="360"/>
      </w:pPr>
      <w:rPr>
        <w:rFonts w:hint="default"/>
        <w:lang w:val="en-US" w:eastAsia="en-US" w:bidi="ar-SA"/>
      </w:rPr>
    </w:lvl>
    <w:lvl w:ilvl="2" w:tplc="77CAE1E4">
      <w:numFmt w:val="bullet"/>
      <w:lvlText w:val="•"/>
      <w:lvlJc w:val="left"/>
      <w:pPr>
        <w:ind w:left="1700" w:hanging="360"/>
      </w:pPr>
      <w:rPr>
        <w:rFonts w:hint="default"/>
        <w:lang w:val="en-US" w:eastAsia="en-US" w:bidi="ar-SA"/>
      </w:rPr>
    </w:lvl>
    <w:lvl w:ilvl="3" w:tplc="6BC86C3C">
      <w:numFmt w:val="bullet"/>
      <w:lvlText w:val="•"/>
      <w:lvlJc w:val="left"/>
      <w:pPr>
        <w:ind w:left="2190" w:hanging="360"/>
      </w:pPr>
      <w:rPr>
        <w:rFonts w:hint="default"/>
        <w:lang w:val="en-US" w:eastAsia="en-US" w:bidi="ar-SA"/>
      </w:rPr>
    </w:lvl>
    <w:lvl w:ilvl="4" w:tplc="9B9C1908">
      <w:numFmt w:val="bullet"/>
      <w:lvlText w:val="•"/>
      <w:lvlJc w:val="left"/>
      <w:pPr>
        <w:ind w:left="2680" w:hanging="360"/>
      </w:pPr>
      <w:rPr>
        <w:rFonts w:hint="default"/>
        <w:lang w:val="en-US" w:eastAsia="en-US" w:bidi="ar-SA"/>
      </w:rPr>
    </w:lvl>
    <w:lvl w:ilvl="5" w:tplc="AF2CD446">
      <w:numFmt w:val="bullet"/>
      <w:lvlText w:val="•"/>
      <w:lvlJc w:val="left"/>
      <w:pPr>
        <w:ind w:left="3170" w:hanging="360"/>
      </w:pPr>
      <w:rPr>
        <w:rFonts w:hint="default"/>
        <w:lang w:val="en-US" w:eastAsia="en-US" w:bidi="ar-SA"/>
      </w:rPr>
    </w:lvl>
    <w:lvl w:ilvl="6" w:tplc="1436B478">
      <w:numFmt w:val="bullet"/>
      <w:lvlText w:val="•"/>
      <w:lvlJc w:val="left"/>
      <w:pPr>
        <w:ind w:left="3660" w:hanging="360"/>
      </w:pPr>
      <w:rPr>
        <w:rFonts w:hint="default"/>
        <w:lang w:val="en-US" w:eastAsia="en-US" w:bidi="ar-SA"/>
      </w:rPr>
    </w:lvl>
    <w:lvl w:ilvl="7" w:tplc="E062B55C">
      <w:numFmt w:val="bullet"/>
      <w:lvlText w:val="•"/>
      <w:lvlJc w:val="left"/>
      <w:pPr>
        <w:ind w:left="4150" w:hanging="360"/>
      </w:pPr>
      <w:rPr>
        <w:rFonts w:hint="default"/>
        <w:lang w:val="en-US" w:eastAsia="en-US" w:bidi="ar-SA"/>
      </w:rPr>
    </w:lvl>
    <w:lvl w:ilvl="8" w:tplc="0A3CFE8A">
      <w:numFmt w:val="bullet"/>
      <w:lvlText w:val="•"/>
      <w:lvlJc w:val="left"/>
      <w:pPr>
        <w:ind w:left="4640" w:hanging="360"/>
      </w:pPr>
      <w:rPr>
        <w:rFonts w:hint="default"/>
        <w:lang w:val="en-US" w:eastAsia="en-US" w:bidi="ar-SA"/>
      </w:rPr>
    </w:lvl>
  </w:abstractNum>
  <w:abstractNum w:abstractNumId="25" w15:restartNumberingAfterBreak="0">
    <w:nsid w:val="31750054"/>
    <w:multiLevelType w:val="hybridMultilevel"/>
    <w:tmpl w:val="800E31AC"/>
    <w:lvl w:ilvl="0" w:tplc="F5B6C762">
      <w:start w:val="1"/>
      <w:numFmt w:val="upperLetter"/>
      <w:lvlText w:val="%1."/>
      <w:lvlJc w:val="left"/>
      <w:pPr>
        <w:ind w:left="1230" w:hanging="360"/>
        <w:jc w:val="left"/>
      </w:pPr>
      <w:rPr>
        <w:rFonts w:ascii="Arial" w:eastAsia="Arial" w:hAnsi="Arial" w:cs="Arial" w:hint="default"/>
        <w:b/>
        <w:bCs/>
        <w:i w:val="0"/>
        <w:iCs w:val="0"/>
        <w:spacing w:val="-1"/>
        <w:w w:val="100"/>
        <w:sz w:val="20"/>
        <w:szCs w:val="20"/>
        <w:lang w:val="en-US" w:eastAsia="en-US" w:bidi="ar-SA"/>
      </w:rPr>
    </w:lvl>
    <w:lvl w:ilvl="1" w:tplc="88C22452">
      <w:numFmt w:val="bullet"/>
      <w:lvlText w:val="•"/>
      <w:lvlJc w:val="left"/>
      <w:pPr>
        <w:ind w:left="2150" w:hanging="360"/>
      </w:pPr>
      <w:rPr>
        <w:rFonts w:hint="default"/>
        <w:lang w:val="en-US" w:eastAsia="en-US" w:bidi="ar-SA"/>
      </w:rPr>
    </w:lvl>
    <w:lvl w:ilvl="2" w:tplc="BF4E8DC2">
      <w:numFmt w:val="bullet"/>
      <w:lvlText w:val="•"/>
      <w:lvlJc w:val="left"/>
      <w:pPr>
        <w:ind w:left="3060" w:hanging="360"/>
      </w:pPr>
      <w:rPr>
        <w:rFonts w:hint="default"/>
        <w:lang w:val="en-US" w:eastAsia="en-US" w:bidi="ar-SA"/>
      </w:rPr>
    </w:lvl>
    <w:lvl w:ilvl="3" w:tplc="B8CE466C">
      <w:numFmt w:val="bullet"/>
      <w:lvlText w:val="•"/>
      <w:lvlJc w:val="left"/>
      <w:pPr>
        <w:ind w:left="3970" w:hanging="360"/>
      </w:pPr>
      <w:rPr>
        <w:rFonts w:hint="default"/>
        <w:lang w:val="en-US" w:eastAsia="en-US" w:bidi="ar-SA"/>
      </w:rPr>
    </w:lvl>
    <w:lvl w:ilvl="4" w:tplc="E98051A0">
      <w:numFmt w:val="bullet"/>
      <w:lvlText w:val="•"/>
      <w:lvlJc w:val="left"/>
      <w:pPr>
        <w:ind w:left="4880" w:hanging="360"/>
      </w:pPr>
      <w:rPr>
        <w:rFonts w:hint="default"/>
        <w:lang w:val="en-US" w:eastAsia="en-US" w:bidi="ar-SA"/>
      </w:rPr>
    </w:lvl>
    <w:lvl w:ilvl="5" w:tplc="DDF6C298">
      <w:numFmt w:val="bullet"/>
      <w:lvlText w:val="•"/>
      <w:lvlJc w:val="left"/>
      <w:pPr>
        <w:ind w:left="5790" w:hanging="360"/>
      </w:pPr>
      <w:rPr>
        <w:rFonts w:hint="default"/>
        <w:lang w:val="en-US" w:eastAsia="en-US" w:bidi="ar-SA"/>
      </w:rPr>
    </w:lvl>
    <w:lvl w:ilvl="6" w:tplc="FB22CEF4">
      <w:numFmt w:val="bullet"/>
      <w:lvlText w:val="•"/>
      <w:lvlJc w:val="left"/>
      <w:pPr>
        <w:ind w:left="6700" w:hanging="360"/>
      </w:pPr>
      <w:rPr>
        <w:rFonts w:hint="default"/>
        <w:lang w:val="en-US" w:eastAsia="en-US" w:bidi="ar-SA"/>
      </w:rPr>
    </w:lvl>
    <w:lvl w:ilvl="7" w:tplc="FF6C9CCE">
      <w:numFmt w:val="bullet"/>
      <w:lvlText w:val="•"/>
      <w:lvlJc w:val="left"/>
      <w:pPr>
        <w:ind w:left="7610" w:hanging="360"/>
      </w:pPr>
      <w:rPr>
        <w:rFonts w:hint="default"/>
        <w:lang w:val="en-US" w:eastAsia="en-US" w:bidi="ar-SA"/>
      </w:rPr>
    </w:lvl>
    <w:lvl w:ilvl="8" w:tplc="1F0090B0">
      <w:numFmt w:val="bullet"/>
      <w:lvlText w:val="•"/>
      <w:lvlJc w:val="left"/>
      <w:pPr>
        <w:ind w:left="8520" w:hanging="360"/>
      </w:pPr>
      <w:rPr>
        <w:rFonts w:hint="default"/>
        <w:lang w:val="en-US" w:eastAsia="en-US" w:bidi="ar-SA"/>
      </w:rPr>
    </w:lvl>
  </w:abstractNum>
  <w:abstractNum w:abstractNumId="26" w15:restartNumberingAfterBreak="0">
    <w:nsid w:val="33B91085"/>
    <w:multiLevelType w:val="hybridMultilevel"/>
    <w:tmpl w:val="C71E3FEA"/>
    <w:lvl w:ilvl="0" w:tplc="67BADF56">
      <w:start w:val="1"/>
      <w:numFmt w:val="upperLetter"/>
      <w:lvlText w:val="%1."/>
      <w:lvlJc w:val="left"/>
      <w:pPr>
        <w:ind w:left="1335" w:hanging="360"/>
        <w:jc w:val="left"/>
      </w:pPr>
      <w:rPr>
        <w:rFonts w:ascii="Arial" w:eastAsia="Arial" w:hAnsi="Arial" w:cs="Arial" w:hint="default"/>
        <w:b/>
        <w:bCs/>
        <w:i w:val="0"/>
        <w:iCs w:val="0"/>
        <w:spacing w:val="-1"/>
        <w:w w:val="100"/>
        <w:sz w:val="20"/>
        <w:szCs w:val="20"/>
        <w:lang w:val="en-US" w:eastAsia="en-US" w:bidi="ar-SA"/>
      </w:rPr>
    </w:lvl>
    <w:lvl w:ilvl="1" w:tplc="6D863286">
      <w:numFmt w:val="bullet"/>
      <w:lvlText w:val="•"/>
      <w:lvlJc w:val="left"/>
      <w:pPr>
        <w:ind w:left="2240" w:hanging="360"/>
      </w:pPr>
      <w:rPr>
        <w:rFonts w:hint="default"/>
        <w:lang w:val="en-US" w:eastAsia="en-US" w:bidi="ar-SA"/>
      </w:rPr>
    </w:lvl>
    <w:lvl w:ilvl="2" w:tplc="89D63986">
      <w:numFmt w:val="bullet"/>
      <w:lvlText w:val="•"/>
      <w:lvlJc w:val="left"/>
      <w:pPr>
        <w:ind w:left="3140" w:hanging="360"/>
      </w:pPr>
      <w:rPr>
        <w:rFonts w:hint="default"/>
        <w:lang w:val="en-US" w:eastAsia="en-US" w:bidi="ar-SA"/>
      </w:rPr>
    </w:lvl>
    <w:lvl w:ilvl="3" w:tplc="206AD82C">
      <w:numFmt w:val="bullet"/>
      <w:lvlText w:val="•"/>
      <w:lvlJc w:val="left"/>
      <w:pPr>
        <w:ind w:left="4040" w:hanging="360"/>
      </w:pPr>
      <w:rPr>
        <w:rFonts w:hint="default"/>
        <w:lang w:val="en-US" w:eastAsia="en-US" w:bidi="ar-SA"/>
      </w:rPr>
    </w:lvl>
    <w:lvl w:ilvl="4" w:tplc="BCA22318">
      <w:numFmt w:val="bullet"/>
      <w:lvlText w:val="•"/>
      <w:lvlJc w:val="left"/>
      <w:pPr>
        <w:ind w:left="4940" w:hanging="360"/>
      </w:pPr>
      <w:rPr>
        <w:rFonts w:hint="default"/>
        <w:lang w:val="en-US" w:eastAsia="en-US" w:bidi="ar-SA"/>
      </w:rPr>
    </w:lvl>
    <w:lvl w:ilvl="5" w:tplc="95B6D48E">
      <w:numFmt w:val="bullet"/>
      <w:lvlText w:val="•"/>
      <w:lvlJc w:val="left"/>
      <w:pPr>
        <w:ind w:left="5840" w:hanging="360"/>
      </w:pPr>
      <w:rPr>
        <w:rFonts w:hint="default"/>
        <w:lang w:val="en-US" w:eastAsia="en-US" w:bidi="ar-SA"/>
      </w:rPr>
    </w:lvl>
    <w:lvl w:ilvl="6" w:tplc="E6D41804">
      <w:numFmt w:val="bullet"/>
      <w:lvlText w:val="•"/>
      <w:lvlJc w:val="left"/>
      <w:pPr>
        <w:ind w:left="6740" w:hanging="360"/>
      </w:pPr>
      <w:rPr>
        <w:rFonts w:hint="default"/>
        <w:lang w:val="en-US" w:eastAsia="en-US" w:bidi="ar-SA"/>
      </w:rPr>
    </w:lvl>
    <w:lvl w:ilvl="7" w:tplc="D72C40AC">
      <w:numFmt w:val="bullet"/>
      <w:lvlText w:val="•"/>
      <w:lvlJc w:val="left"/>
      <w:pPr>
        <w:ind w:left="7640" w:hanging="360"/>
      </w:pPr>
      <w:rPr>
        <w:rFonts w:hint="default"/>
        <w:lang w:val="en-US" w:eastAsia="en-US" w:bidi="ar-SA"/>
      </w:rPr>
    </w:lvl>
    <w:lvl w:ilvl="8" w:tplc="8B281A3C">
      <w:numFmt w:val="bullet"/>
      <w:lvlText w:val="•"/>
      <w:lvlJc w:val="left"/>
      <w:pPr>
        <w:ind w:left="8540" w:hanging="360"/>
      </w:pPr>
      <w:rPr>
        <w:rFonts w:hint="default"/>
        <w:lang w:val="en-US" w:eastAsia="en-US" w:bidi="ar-SA"/>
      </w:rPr>
    </w:lvl>
  </w:abstractNum>
  <w:abstractNum w:abstractNumId="27" w15:restartNumberingAfterBreak="0">
    <w:nsid w:val="368850EA"/>
    <w:multiLevelType w:val="hybridMultilevel"/>
    <w:tmpl w:val="C0840B6C"/>
    <w:lvl w:ilvl="0" w:tplc="7D2CA24A">
      <w:numFmt w:val="bullet"/>
      <w:lvlText w:val="☐"/>
      <w:lvlJc w:val="left"/>
      <w:pPr>
        <w:ind w:left="517" w:hanging="210"/>
      </w:pPr>
      <w:rPr>
        <w:rFonts w:ascii="MS Gothic" w:eastAsia="MS Gothic" w:hAnsi="MS Gothic" w:cs="MS Gothic" w:hint="default"/>
        <w:b w:val="0"/>
        <w:bCs w:val="0"/>
        <w:i w:val="0"/>
        <w:iCs w:val="0"/>
        <w:spacing w:val="0"/>
        <w:w w:val="100"/>
        <w:sz w:val="16"/>
        <w:szCs w:val="16"/>
        <w:lang w:val="en-US" w:eastAsia="en-US" w:bidi="ar-SA"/>
      </w:rPr>
    </w:lvl>
    <w:lvl w:ilvl="1" w:tplc="87CE68FA">
      <w:numFmt w:val="bullet"/>
      <w:lvlText w:val="•"/>
      <w:lvlJc w:val="left"/>
      <w:pPr>
        <w:ind w:left="650" w:hanging="210"/>
      </w:pPr>
      <w:rPr>
        <w:rFonts w:hint="default"/>
        <w:lang w:val="en-US" w:eastAsia="en-US" w:bidi="ar-SA"/>
      </w:rPr>
    </w:lvl>
    <w:lvl w:ilvl="2" w:tplc="98322E8E">
      <w:numFmt w:val="bullet"/>
      <w:lvlText w:val="•"/>
      <w:lvlJc w:val="left"/>
      <w:pPr>
        <w:ind w:left="781" w:hanging="210"/>
      </w:pPr>
      <w:rPr>
        <w:rFonts w:hint="default"/>
        <w:lang w:val="en-US" w:eastAsia="en-US" w:bidi="ar-SA"/>
      </w:rPr>
    </w:lvl>
    <w:lvl w:ilvl="3" w:tplc="6D6EB40C">
      <w:numFmt w:val="bullet"/>
      <w:lvlText w:val="•"/>
      <w:lvlJc w:val="left"/>
      <w:pPr>
        <w:ind w:left="912" w:hanging="210"/>
      </w:pPr>
      <w:rPr>
        <w:rFonts w:hint="default"/>
        <w:lang w:val="en-US" w:eastAsia="en-US" w:bidi="ar-SA"/>
      </w:rPr>
    </w:lvl>
    <w:lvl w:ilvl="4" w:tplc="E68C3FF2">
      <w:numFmt w:val="bullet"/>
      <w:lvlText w:val="•"/>
      <w:lvlJc w:val="left"/>
      <w:pPr>
        <w:ind w:left="1043" w:hanging="210"/>
      </w:pPr>
      <w:rPr>
        <w:rFonts w:hint="default"/>
        <w:lang w:val="en-US" w:eastAsia="en-US" w:bidi="ar-SA"/>
      </w:rPr>
    </w:lvl>
    <w:lvl w:ilvl="5" w:tplc="AB1CEAEA">
      <w:numFmt w:val="bullet"/>
      <w:lvlText w:val="•"/>
      <w:lvlJc w:val="left"/>
      <w:pPr>
        <w:ind w:left="1174" w:hanging="210"/>
      </w:pPr>
      <w:rPr>
        <w:rFonts w:hint="default"/>
        <w:lang w:val="en-US" w:eastAsia="en-US" w:bidi="ar-SA"/>
      </w:rPr>
    </w:lvl>
    <w:lvl w:ilvl="6" w:tplc="D4E4C4C0">
      <w:numFmt w:val="bullet"/>
      <w:lvlText w:val="•"/>
      <w:lvlJc w:val="left"/>
      <w:pPr>
        <w:ind w:left="1304" w:hanging="210"/>
      </w:pPr>
      <w:rPr>
        <w:rFonts w:hint="default"/>
        <w:lang w:val="en-US" w:eastAsia="en-US" w:bidi="ar-SA"/>
      </w:rPr>
    </w:lvl>
    <w:lvl w:ilvl="7" w:tplc="8BDCF6B4">
      <w:numFmt w:val="bullet"/>
      <w:lvlText w:val="•"/>
      <w:lvlJc w:val="left"/>
      <w:pPr>
        <w:ind w:left="1435" w:hanging="210"/>
      </w:pPr>
      <w:rPr>
        <w:rFonts w:hint="default"/>
        <w:lang w:val="en-US" w:eastAsia="en-US" w:bidi="ar-SA"/>
      </w:rPr>
    </w:lvl>
    <w:lvl w:ilvl="8" w:tplc="EFF4E938">
      <w:numFmt w:val="bullet"/>
      <w:lvlText w:val="•"/>
      <w:lvlJc w:val="left"/>
      <w:pPr>
        <w:ind w:left="1566" w:hanging="210"/>
      </w:pPr>
      <w:rPr>
        <w:rFonts w:hint="default"/>
        <w:lang w:val="en-US" w:eastAsia="en-US" w:bidi="ar-SA"/>
      </w:rPr>
    </w:lvl>
  </w:abstractNum>
  <w:abstractNum w:abstractNumId="28" w15:restartNumberingAfterBreak="0">
    <w:nsid w:val="39872689"/>
    <w:multiLevelType w:val="hybridMultilevel"/>
    <w:tmpl w:val="04A2F75C"/>
    <w:lvl w:ilvl="0" w:tplc="1952AB12">
      <w:numFmt w:val="bullet"/>
      <w:lvlText w:val="☐"/>
      <w:lvlJc w:val="left"/>
      <w:pPr>
        <w:ind w:left="1408" w:hanging="287"/>
      </w:pPr>
      <w:rPr>
        <w:rFonts w:ascii="MS Gothic" w:eastAsia="MS Gothic" w:hAnsi="MS Gothic" w:cs="MS Gothic" w:hint="default"/>
        <w:b w:val="0"/>
        <w:bCs w:val="0"/>
        <w:i w:val="0"/>
        <w:iCs w:val="0"/>
        <w:spacing w:val="0"/>
        <w:w w:val="100"/>
        <w:sz w:val="22"/>
        <w:szCs w:val="22"/>
        <w:lang w:val="en-US" w:eastAsia="en-US" w:bidi="ar-SA"/>
      </w:rPr>
    </w:lvl>
    <w:lvl w:ilvl="1" w:tplc="65BC5816">
      <w:numFmt w:val="bullet"/>
      <w:lvlText w:val="•"/>
      <w:lvlJc w:val="left"/>
      <w:pPr>
        <w:ind w:left="2148" w:hanging="287"/>
      </w:pPr>
      <w:rPr>
        <w:rFonts w:hint="default"/>
        <w:lang w:val="en-US" w:eastAsia="en-US" w:bidi="ar-SA"/>
      </w:rPr>
    </w:lvl>
    <w:lvl w:ilvl="2" w:tplc="DE342656">
      <w:numFmt w:val="bullet"/>
      <w:lvlText w:val="•"/>
      <w:lvlJc w:val="left"/>
      <w:pPr>
        <w:ind w:left="2896" w:hanging="287"/>
      </w:pPr>
      <w:rPr>
        <w:rFonts w:hint="default"/>
        <w:lang w:val="en-US" w:eastAsia="en-US" w:bidi="ar-SA"/>
      </w:rPr>
    </w:lvl>
    <w:lvl w:ilvl="3" w:tplc="1E8415CA">
      <w:numFmt w:val="bullet"/>
      <w:lvlText w:val="•"/>
      <w:lvlJc w:val="left"/>
      <w:pPr>
        <w:ind w:left="3644" w:hanging="287"/>
      </w:pPr>
      <w:rPr>
        <w:rFonts w:hint="default"/>
        <w:lang w:val="en-US" w:eastAsia="en-US" w:bidi="ar-SA"/>
      </w:rPr>
    </w:lvl>
    <w:lvl w:ilvl="4" w:tplc="6A5A9886">
      <w:numFmt w:val="bullet"/>
      <w:lvlText w:val="•"/>
      <w:lvlJc w:val="left"/>
      <w:pPr>
        <w:ind w:left="4392" w:hanging="287"/>
      </w:pPr>
      <w:rPr>
        <w:rFonts w:hint="default"/>
        <w:lang w:val="en-US" w:eastAsia="en-US" w:bidi="ar-SA"/>
      </w:rPr>
    </w:lvl>
    <w:lvl w:ilvl="5" w:tplc="B2A86008">
      <w:numFmt w:val="bullet"/>
      <w:lvlText w:val="•"/>
      <w:lvlJc w:val="left"/>
      <w:pPr>
        <w:ind w:left="5140" w:hanging="287"/>
      </w:pPr>
      <w:rPr>
        <w:rFonts w:hint="default"/>
        <w:lang w:val="en-US" w:eastAsia="en-US" w:bidi="ar-SA"/>
      </w:rPr>
    </w:lvl>
    <w:lvl w:ilvl="6" w:tplc="8A1CE92A">
      <w:numFmt w:val="bullet"/>
      <w:lvlText w:val="•"/>
      <w:lvlJc w:val="left"/>
      <w:pPr>
        <w:ind w:left="5888" w:hanging="287"/>
      </w:pPr>
      <w:rPr>
        <w:rFonts w:hint="default"/>
        <w:lang w:val="en-US" w:eastAsia="en-US" w:bidi="ar-SA"/>
      </w:rPr>
    </w:lvl>
    <w:lvl w:ilvl="7" w:tplc="9A22AF40">
      <w:numFmt w:val="bullet"/>
      <w:lvlText w:val="•"/>
      <w:lvlJc w:val="left"/>
      <w:pPr>
        <w:ind w:left="6636" w:hanging="287"/>
      </w:pPr>
      <w:rPr>
        <w:rFonts w:hint="default"/>
        <w:lang w:val="en-US" w:eastAsia="en-US" w:bidi="ar-SA"/>
      </w:rPr>
    </w:lvl>
    <w:lvl w:ilvl="8" w:tplc="B46E9516">
      <w:numFmt w:val="bullet"/>
      <w:lvlText w:val="•"/>
      <w:lvlJc w:val="left"/>
      <w:pPr>
        <w:ind w:left="7384" w:hanging="287"/>
      </w:pPr>
      <w:rPr>
        <w:rFonts w:hint="default"/>
        <w:lang w:val="en-US" w:eastAsia="en-US" w:bidi="ar-SA"/>
      </w:rPr>
    </w:lvl>
  </w:abstractNum>
  <w:abstractNum w:abstractNumId="29" w15:restartNumberingAfterBreak="0">
    <w:nsid w:val="3E881AFB"/>
    <w:multiLevelType w:val="hybridMultilevel"/>
    <w:tmpl w:val="A4C23D18"/>
    <w:lvl w:ilvl="0" w:tplc="0BFC0900">
      <w:numFmt w:val="bullet"/>
      <w:lvlText w:val="●"/>
      <w:lvlJc w:val="left"/>
      <w:pPr>
        <w:ind w:left="815" w:hanging="360"/>
      </w:pPr>
      <w:rPr>
        <w:rFonts w:ascii="Arial" w:eastAsia="Arial" w:hAnsi="Arial" w:cs="Arial" w:hint="default"/>
        <w:b w:val="0"/>
        <w:bCs w:val="0"/>
        <w:i w:val="0"/>
        <w:iCs w:val="0"/>
        <w:spacing w:val="0"/>
        <w:w w:val="100"/>
        <w:sz w:val="24"/>
        <w:szCs w:val="24"/>
        <w:lang w:val="en-US" w:eastAsia="en-US" w:bidi="ar-SA"/>
      </w:rPr>
    </w:lvl>
    <w:lvl w:ilvl="1" w:tplc="80F0E4C6">
      <w:numFmt w:val="bullet"/>
      <w:lvlText w:val="•"/>
      <w:lvlJc w:val="left"/>
      <w:pPr>
        <w:ind w:left="1662" w:hanging="360"/>
      </w:pPr>
      <w:rPr>
        <w:rFonts w:hint="default"/>
        <w:lang w:val="en-US" w:eastAsia="en-US" w:bidi="ar-SA"/>
      </w:rPr>
    </w:lvl>
    <w:lvl w:ilvl="2" w:tplc="230E3768">
      <w:numFmt w:val="bullet"/>
      <w:lvlText w:val="•"/>
      <w:lvlJc w:val="left"/>
      <w:pPr>
        <w:ind w:left="2504" w:hanging="360"/>
      </w:pPr>
      <w:rPr>
        <w:rFonts w:hint="default"/>
        <w:lang w:val="en-US" w:eastAsia="en-US" w:bidi="ar-SA"/>
      </w:rPr>
    </w:lvl>
    <w:lvl w:ilvl="3" w:tplc="E30009EA">
      <w:numFmt w:val="bullet"/>
      <w:lvlText w:val="•"/>
      <w:lvlJc w:val="left"/>
      <w:pPr>
        <w:ind w:left="3346" w:hanging="360"/>
      </w:pPr>
      <w:rPr>
        <w:rFonts w:hint="default"/>
        <w:lang w:val="en-US" w:eastAsia="en-US" w:bidi="ar-SA"/>
      </w:rPr>
    </w:lvl>
    <w:lvl w:ilvl="4" w:tplc="A292406C">
      <w:numFmt w:val="bullet"/>
      <w:lvlText w:val="•"/>
      <w:lvlJc w:val="left"/>
      <w:pPr>
        <w:ind w:left="4188" w:hanging="360"/>
      </w:pPr>
      <w:rPr>
        <w:rFonts w:hint="default"/>
        <w:lang w:val="en-US" w:eastAsia="en-US" w:bidi="ar-SA"/>
      </w:rPr>
    </w:lvl>
    <w:lvl w:ilvl="5" w:tplc="E5FCA7EC">
      <w:numFmt w:val="bullet"/>
      <w:lvlText w:val="•"/>
      <w:lvlJc w:val="left"/>
      <w:pPr>
        <w:ind w:left="5030" w:hanging="360"/>
      </w:pPr>
      <w:rPr>
        <w:rFonts w:hint="default"/>
        <w:lang w:val="en-US" w:eastAsia="en-US" w:bidi="ar-SA"/>
      </w:rPr>
    </w:lvl>
    <w:lvl w:ilvl="6" w:tplc="99A0074A">
      <w:numFmt w:val="bullet"/>
      <w:lvlText w:val="•"/>
      <w:lvlJc w:val="left"/>
      <w:pPr>
        <w:ind w:left="5872" w:hanging="360"/>
      </w:pPr>
      <w:rPr>
        <w:rFonts w:hint="default"/>
        <w:lang w:val="en-US" w:eastAsia="en-US" w:bidi="ar-SA"/>
      </w:rPr>
    </w:lvl>
    <w:lvl w:ilvl="7" w:tplc="180E1CAE">
      <w:numFmt w:val="bullet"/>
      <w:lvlText w:val="•"/>
      <w:lvlJc w:val="left"/>
      <w:pPr>
        <w:ind w:left="6714" w:hanging="360"/>
      </w:pPr>
      <w:rPr>
        <w:rFonts w:hint="default"/>
        <w:lang w:val="en-US" w:eastAsia="en-US" w:bidi="ar-SA"/>
      </w:rPr>
    </w:lvl>
    <w:lvl w:ilvl="8" w:tplc="9B08256A">
      <w:numFmt w:val="bullet"/>
      <w:lvlText w:val="•"/>
      <w:lvlJc w:val="left"/>
      <w:pPr>
        <w:ind w:left="7556" w:hanging="360"/>
      </w:pPr>
      <w:rPr>
        <w:rFonts w:hint="default"/>
        <w:lang w:val="en-US" w:eastAsia="en-US" w:bidi="ar-SA"/>
      </w:rPr>
    </w:lvl>
  </w:abstractNum>
  <w:abstractNum w:abstractNumId="30" w15:restartNumberingAfterBreak="0">
    <w:nsid w:val="40041E61"/>
    <w:multiLevelType w:val="hybridMultilevel"/>
    <w:tmpl w:val="C39E2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0C16174"/>
    <w:multiLevelType w:val="hybridMultilevel"/>
    <w:tmpl w:val="C0B0C51A"/>
    <w:lvl w:ilvl="0" w:tplc="1B4218DE">
      <w:numFmt w:val="bullet"/>
      <w:lvlText w:val="●"/>
      <w:lvlJc w:val="left"/>
      <w:pPr>
        <w:ind w:left="735" w:hanging="360"/>
      </w:pPr>
      <w:rPr>
        <w:rFonts w:ascii="Arial" w:eastAsia="Arial" w:hAnsi="Arial" w:cs="Arial" w:hint="default"/>
        <w:b w:val="0"/>
        <w:bCs w:val="0"/>
        <w:i w:val="0"/>
        <w:iCs w:val="0"/>
        <w:spacing w:val="0"/>
        <w:w w:val="100"/>
        <w:sz w:val="20"/>
        <w:szCs w:val="20"/>
        <w:lang w:val="en-US" w:eastAsia="en-US" w:bidi="ar-SA"/>
      </w:rPr>
    </w:lvl>
    <w:lvl w:ilvl="1" w:tplc="4C4ED8B4">
      <w:numFmt w:val="bullet"/>
      <w:lvlText w:val="•"/>
      <w:lvlJc w:val="left"/>
      <w:pPr>
        <w:ind w:left="1228" w:hanging="360"/>
      </w:pPr>
      <w:rPr>
        <w:rFonts w:hint="default"/>
        <w:lang w:val="en-US" w:eastAsia="en-US" w:bidi="ar-SA"/>
      </w:rPr>
    </w:lvl>
    <w:lvl w:ilvl="2" w:tplc="1FAC5064">
      <w:numFmt w:val="bullet"/>
      <w:lvlText w:val="•"/>
      <w:lvlJc w:val="left"/>
      <w:pPr>
        <w:ind w:left="1716" w:hanging="360"/>
      </w:pPr>
      <w:rPr>
        <w:rFonts w:hint="default"/>
        <w:lang w:val="en-US" w:eastAsia="en-US" w:bidi="ar-SA"/>
      </w:rPr>
    </w:lvl>
    <w:lvl w:ilvl="3" w:tplc="7248D738">
      <w:numFmt w:val="bullet"/>
      <w:lvlText w:val="•"/>
      <w:lvlJc w:val="left"/>
      <w:pPr>
        <w:ind w:left="2204" w:hanging="360"/>
      </w:pPr>
      <w:rPr>
        <w:rFonts w:hint="default"/>
        <w:lang w:val="en-US" w:eastAsia="en-US" w:bidi="ar-SA"/>
      </w:rPr>
    </w:lvl>
    <w:lvl w:ilvl="4" w:tplc="2D882692">
      <w:numFmt w:val="bullet"/>
      <w:lvlText w:val="•"/>
      <w:lvlJc w:val="left"/>
      <w:pPr>
        <w:ind w:left="2692" w:hanging="360"/>
      </w:pPr>
      <w:rPr>
        <w:rFonts w:hint="default"/>
        <w:lang w:val="en-US" w:eastAsia="en-US" w:bidi="ar-SA"/>
      </w:rPr>
    </w:lvl>
    <w:lvl w:ilvl="5" w:tplc="31AC1694">
      <w:numFmt w:val="bullet"/>
      <w:lvlText w:val="•"/>
      <w:lvlJc w:val="left"/>
      <w:pPr>
        <w:ind w:left="3180" w:hanging="360"/>
      </w:pPr>
      <w:rPr>
        <w:rFonts w:hint="default"/>
        <w:lang w:val="en-US" w:eastAsia="en-US" w:bidi="ar-SA"/>
      </w:rPr>
    </w:lvl>
    <w:lvl w:ilvl="6" w:tplc="942ABC12">
      <w:numFmt w:val="bullet"/>
      <w:lvlText w:val="•"/>
      <w:lvlJc w:val="left"/>
      <w:pPr>
        <w:ind w:left="3668" w:hanging="360"/>
      </w:pPr>
      <w:rPr>
        <w:rFonts w:hint="default"/>
        <w:lang w:val="en-US" w:eastAsia="en-US" w:bidi="ar-SA"/>
      </w:rPr>
    </w:lvl>
    <w:lvl w:ilvl="7" w:tplc="9CEEEDD4">
      <w:numFmt w:val="bullet"/>
      <w:lvlText w:val="•"/>
      <w:lvlJc w:val="left"/>
      <w:pPr>
        <w:ind w:left="4156" w:hanging="360"/>
      </w:pPr>
      <w:rPr>
        <w:rFonts w:hint="default"/>
        <w:lang w:val="en-US" w:eastAsia="en-US" w:bidi="ar-SA"/>
      </w:rPr>
    </w:lvl>
    <w:lvl w:ilvl="8" w:tplc="731C8272">
      <w:numFmt w:val="bullet"/>
      <w:lvlText w:val="•"/>
      <w:lvlJc w:val="left"/>
      <w:pPr>
        <w:ind w:left="4644" w:hanging="360"/>
      </w:pPr>
      <w:rPr>
        <w:rFonts w:hint="default"/>
        <w:lang w:val="en-US" w:eastAsia="en-US" w:bidi="ar-SA"/>
      </w:rPr>
    </w:lvl>
  </w:abstractNum>
  <w:abstractNum w:abstractNumId="32" w15:restartNumberingAfterBreak="0">
    <w:nsid w:val="40DC038D"/>
    <w:multiLevelType w:val="hybridMultilevel"/>
    <w:tmpl w:val="B274BE4E"/>
    <w:lvl w:ilvl="0" w:tplc="2848D1FA">
      <w:start w:val="1"/>
      <w:numFmt w:val="decimal"/>
      <w:lvlText w:val="%1."/>
      <w:lvlJc w:val="left"/>
      <w:pPr>
        <w:ind w:left="1140" w:hanging="360"/>
        <w:jc w:val="left"/>
      </w:pPr>
      <w:rPr>
        <w:rFonts w:ascii="Arial" w:eastAsia="Arial" w:hAnsi="Arial" w:cs="Arial" w:hint="default"/>
        <w:b w:val="0"/>
        <w:bCs w:val="0"/>
        <w:i w:val="0"/>
        <w:iCs w:val="0"/>
        <w:spacing w:val="-1"/>
        <w:w w:val="100"/>
        <w:sz w:val="22"/>
        <w:szCs w:val="22"/>
        <w:lang w:val="en-US" w:eastAsia="en-US" w:bidi="ar-SA"/>
      </w:rPr>
    </w:lvl>
    <w:lvl w:ilvl="1" w:tplc="E334FC20">
      <w:numFmt w:val="bullet"/>
      <w:lvlText w:val="●"/>
      <w:lvlJc w:val="left"/>
      <w:pPr>
        <w:ind w:left="1140" w:hanging="360"/>
      </w:pPr>
      <w:rPr>
        <w:rFonts w:ascii="Arial" w:eastAsia="Arial" w:hAnsi="Arial" w:cs="Arial" w:hint="default"/>
        <w:b w:val="0"/>
        <w:bCs w:val="0"/>
        <w:i w:val="0"/>
        <w:iCs w:val="0"/>
        <w:spacing w:val="0"/>
        <w:w w:val="100"/>
        <w:sz w:val="22"/>
        <w:szCs w:val="22"/>
        <w:lang w:val="en-US" w:eastAsia="en-US" w:bidi="ar-SA"/>
      </w:rPr>
    </w:lvl>
    <w:lvl w:ilvl="2" w:tplc="0E8EDD0A">
      <w:numFmt w:val="bullet"/>
      <w:lvlText w:val="○"/>
      <w:lvlJc w:val="left"/>
      <w:pPr>
        <w:ind w:left="1860" w:hanging="360"/>
      </w:pPr>
      <w:rPr>
        <w:rFonts w:ascii="Arial" w:eastAsia="Arial" w:hAnsi="Arial" w:cs="Arial" w:hint="default"/>
        <w:b w:val="0"/>
        <w:bCs w:val="0"/>
        <w:i w:val="0"/>
        <w:iCs w:val="0"/>
        <w:spacing w:val="0"/>
        <w:w w:val="100"/>
        <w:sz w:val="22"/>
        <w:szCs w:val="22"/>
        <w:lang w:val="en-US" w:eastAsia="en-US" w:bidi="ar-SA"/>
      </w:rPr>
    </w:lvl>
    <w:lvl w:ilvl="3" w:tplc="88D60700">
      <w:numFmt w:val="bullet"/>
      <w:lvlText w:val="•"/>
      <w:lvlJc w:val="left"/>
      <w:pPr>
        <w:ind w:left="3744" w:hanging="360"/>
      </w:pPr>
      <w:rPr>
        <w:rFonts w:hint="default"/>
        <w:lang w:val="en-US" w:eastAsia="en-US" w:bidi="ar-SA"/>
      </w:rPr>
    </w:lvl>
    <w:lvl w:ilvl="4" w:tplc="02F83AFA">
      <w:numFmt w:val="bullet"/>
      <w:lvlText w:val="•"/>
      <w:lvlJc w:val="left"/>
      <w:pPr>
        <w:ind w:left="4686" w:hanging="360"/>
      </w:pPr>
      <w:rPr>
        <w:rFonts w:hint="default"/>
        <w:lang w:val="en-US" w:eastAsia="en-US" w:bidi="ar-SA"/>
      </w:rPr>
    </w:lvl>
    <w:lvl w:ilvl="5" w:tplc="15E8CBB0">
      <w:numFmt w:val="bullet"/>
      <w:lvlText w:val="•"/>
      <w:lvlJc w:val="left"/>
      <w:pPr>
        <w:ind w:left="5628" w:hanging="360"/>
      </w:pPr>
      <w:rPr>
        <w:rFonts w:hint="default"/>
        <w:lang w:val="en-US" w:eastAsia="en-US" w:bidi="ar-SA"/>
      </w:rPr>
    </w:lvl>
    <w:lvl w:ilvl="6" w:tplc="B2305E52">
      <w:numFmt w:val="bullet"/>
      <w:lvlText w:val="•"/>
      <w:lvlJc w:val="left"/>
      <w:pPr>
        <w:ind w:left="6571" w:hanging="360"/>
      </w:pPr>
      <w:rPr>
        <w:rFonts w:hint="default"/>
        <w:lang w:val="en-US" w:eastAsia="en-US" w:bidi="ar-SA"/>
      </w:rPr>
    </w:lvl>
    <w:lvl w:ilvl="7" w:tplc="CE9AA588">
      <w:numFmt w:val="bullet"/>
      <w:lvlText w:val="•"/>
      <w:lvlJc w:val="left"/>
      <w:pPr>
        <w:ind w:left="7513" w:hanging="360"/>
      </w:pPr>
      <w:rPr>
        <w:rFonts w:hint="default"/>
        <w:lang w:val="en-US" w:eastAsia="en-US" w:bidi="ar-SA"/>
      </w:rPr>
    </w:lvl>
    <w:lvl w:ilvl="8" w:tplc="BE16CF2C">
      <w:numFmt w:val="bullet"/>
      <w:lvlText w:val="•"/>
      <w:lvlJc w:val="left"/>
      <w:pPr>
        <w:ind w:left="8455" w:hanging="360"/>
      </w:pPr>
      <w:rPr>
        <w:rFonts w:hint="default"/>
        <w:lang w:val="en-US" w:eastAsia="en-US" w:bidi="ar-SA"/>
      </w:rPr>
    </w:lvl>
  </w:abstractNum>
  <w:abstractNum w:abstractNumId="33" w15:restartNumberingAfterBreak="0">
    <w:nsid w:val="44BA457C"/>
    <w:multiLevelType w:val="hybridMultilevel"/>
    <w:tmpl w:val="F0C8C834"/>
    <w:lvl w:ilvl="0" w:tplc="EE305446">
      <w:start w:val="1"/>
      <w:numFmt w:val="decimal"/>
      <w:lvlText w:val="%1."/>
      <w:lvlJc w:val="left"/>
      <w:pPr>
        <w:ind w:left="1230" w:hanging="360"/>
        <w:jc w:val="left"/>
      </w:pPr>
      <w:rPr>
        <w:rFonts w:ascii="Arial" w:eastAsia="Arial" w:hAnsi="Arial" w:cs="Arial" w:hint="default"/>
        <w:b w:val="0"/>
        <w:bCs w:val="0"/>
        <w:i w:val="0"/>
        <w:iCs w:val="0"/>
        <w:spacing w:val="-1"/>
        <w:w w:val="100"/>
        <w:sz w:val="22"/>
        <w:szCs w:val="22"/>
        <w:lang w:val="en-US" w:eastAsia="en-US" w:bidi="ar-SA"/>
      </w:rPr>
    </w:lvl>
    <w:lvl w:ilvl="1" w:tplc="61D253B2">
      <w:start w:val="1"/>
      <w:numFmt w:val="lowerLetter"/>
      <w:lvlText w:val="%2."/>
      <w:lvlJc w:val="left"/>
      <w:pPr>
        <w:ind w:left="1950" w:hanging="360"/>
        <w:jc w:val="left"/>
      </w:pPr>
      <w:rPr>
        <w:rFonts w:ascii="Arial" w:eastAsia="Arial" w:hAnsi="Arial" w:cs="Arial" w:hint="default"/>
        <w:b w:val="0"/>
        <w:bCs w:val="0"/>
        <w:i w:val="0"/>
        <w:iCs w:val="0"/>
        <w:spacing w:val="-1"/>
        <w:w w:val="100"/>
        <w:sz w:val="22"/>
        <w:szCs w:val="22"/>
        <w:lang w:val="en-US" w:eastAsia="en-US" w:bidi="ar-SA"/>
      </w:rPr>
    </w:lvl>
    <w:lvl w:ilvl="2" w:tplc="52F0107A">
      <w:numFmt w:val="bullet"/>
      <w:lvlText w:val="•"/>
      <w:lvlJc w:val="left"/>
      <w:pPr>
        <w:ind w:left="2891" w:hanging="360"/>
      </w:pPr>
      <w:rPr>
        <w:rFonts w:hint="default"/>
        <w:lang w:val="en-US" w:eastAsia="en-US" w:bidi="ar-SA"/>
      </w:rPr>
    </w:lvl>
    <w:lvl w:ilvl="3" w:tplc="7E4C9D3A">
      <w:numFmt w:val="bullet"/>
      <w:lvlText w:val="•"/>
      <w:lvlJc w:val="left"/>
      <w:pPr>
        <w:ind w:left="3822" w:hanging="360"/>
      </w:pPr>
      <w:rPr>
        <w:rFonts w:hint="default"/>
        <w:lang w:val="en-US" w:eastAsia="en-US" w:bidi="ar-SA"/>
      </w:rPr>
    </w:lvl>
    <w:lvl w:ilvl="4" w:tplc="562E7BCA">
      <w:numFmt w:val="bullet"/>
      <w:lvlText w:val="•"/>
      <w:lvlJc w:val="left"/>
      <w:pPr>
        <w:ind w:left="4753" w:hanging="360"/>
      </w:pPr>
      <w:rPr>
        <w:rFonts w:hint="default"/>
        <w:lang w:val="en-US" w:eastAsia="en-US" w:bidi="ar-SA"/>
      </w:rPr>
    </w:lvl>
    <w:lvl w:ilvl="5" w:tplc="8AC42D84">
      <w:numFmt w:val="bullet"/>
      <w:lvlText w:val="•"/>
      <w:lvlJc w:val="left"/>
      <w:pPr>
        <w:ind w:left="5684" w:hanging="360"/>
      </w:pPr>
      <w:rPr>
        <w:rFonts w:hint="default"/>
        <w:lang w:val="en-US" w:eastAsia="en-US" w:bidi="ar-SA"/>
      </w:rPr>
    </w:lvl>
    <w:lvl w:ilvl="6" w:tplc="6D18C466">
      <w:numFmt w:val="bullet"/>
      <w:lvlText w:val="•"/>
      <w:lvlJc w:val="left"/>
      <w:pPr>
        <w:ind w:left="6615" w:hanging="360"/>
      </w:pPr>
      <w:rPr>
        <w:rFonts w:hint="default"/>
        <w:lang w:val="en-US" w:eastAsia="en-US" w:bidi="ar-SA"/>
      </w:rPr>
    </w:lvl>
    <w:lvl w:ilvl="7" w:tplc="39362388">
      <w:numFmt w:val="bullet"/>
      <w:lvlText w:val="•"/>
      <w:lvlJc w:val="left"/>
      <w:pPr>
        <w:ind w:left="7546" w:hanging="360"/>
      </w:pPr>
      <w:rPr>
        <w:rFonts w:hint="default"/>
        <w:lang w:val="en-US" w:eastAsia="en-US" w:bidi="ar-SA"/>
      </w:rPr>
    </w:lvl>
    <w:lvl w:ilvl="8" w:tplc="767AB548">
      <w:numFmt w:val="bullet"/>
      <w:lvlText w:val="•"/>
      <w:lvlJc w:val="left"/>
      <w:pPr>
        <w:ind w:left="8477" w:hanging="360"/>
      </w:pPr>
      <w:rPr>
        <w:rFonts w:hint="default"/>
        <w:lang w:val="en-US" w:eastAsia="en-US" w:bidi="ar-SA"/>
      </w:rPr>
    </w:lvl>
  </w:abstractNum>
  <w:abstractNum w:abstractNumId="34" w15:restartNumberingAfterBreak="0">
    <w:nsid w:val="44BD40E5"/>
    <w:multiLevelType w:val="hybridMultilevel"/>
    <w:tmpl w:val="B72EE186"/>
    <w:lvl w:ilvl="0" w:tplc="70EA1DA2">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54C8D5C8">
      <w:numFmt w:val="bullet"/>
      <w:lvlText w:val="•"/>
      <w:lvlJc w:val="left"/>
      <w:pPr>
        <w:ind w:left="2150" w:hanging="360"/>
      </w:pPr>
      <w:rPr>
        <w:rFonts w:hint="default"/>
        <w:lang w:val="en-US" w:eastAsia="en-US" w:bidi="ar-SA"/>
      </w:rPr>
    </w:lvl>
    <w:lvl w:ilvl="2" w:tplc="0EE49300">
      <w:numFmt w:val="bullet"/>
      <w:lvlText w:val="•"/>
      <w:lvlJc w:val="left"/>
      <w:pPr>
        <w:ind w:left="3060" w:hanging="360"/>
      </w:pPr>
      <w:rPr>
        <w:rFonts w:hint="default"/>
        <w:lang w:val="en-US" w:eastAsia="en-US" w:bidi="ar-SA"/>
      </w:rPr>
    </w:lvl>
    <w:lvl w:ilvl="3" w:tplc="D57439FC">
      <w:numFmt w:val="bullet"/>
      <w:lvlText w:val="•"/>
      <w:lvlJc w:val="left"/>
      <w:pPr>
        <w:ind w:left="3970" w:hanging="360"/>
      </w:pPr>
      <w:rPr>
        <w:rFonts w:hint="default"/>
        <w:lang w:val="en-US" w:eastAsia="en-US" w:bidi="ar-SA"/>
      </w:rPr>
    </w:lvl>
    <w:lvl w:ilvl="4" w:tplc="08F4FC14">
      <w:numFmt w:val="bullet"/>
      <w:lvlText w:val="•"/>
      <w:lvlJc w:val="left"/>
      <w:pPr>
        <w:ind w:left="4880" w:hanging="360"/>
      </w:pPr>
      <w:rPr>
        <w:rFonts w:hint="default"/>
        <w:lang w:val="en-US" w:eastAsia="en-US" w:bidi="ar-SA"/>
      </w:rPr>
    </w:lvl>
    <w:lvl w:ilvl="5" w:tplc="3200A916">
      <w:numFmt w:val="bullet"/>
      <w:lvlText w:val="•"/>
      <w:lvlJc w:val="left"/>
      <w:pPr>
        <w:ind w:left="5790" w:hanging="360"/>
      </w:pPr>
      <w:rPr>
        <w:rFonts w:hint="default"/>
        <w:lang w:val="en-US" w:eastAsia="en-US" w:bidi="ar-SA"/>
      </w:rPr>
    </w:lvl>
    <w:lvl w:ilvl="6" w:tplc="54303162">
      <w:numFmt w:val="bullet"/>
      <w:lvlText w:val="•"/>
      <w:lvlJc w:val="left"/>
      <w:pPr>
        <w:ind w:left="6700" w:hanging="360"/>
      </w:pPr>
      <w:rPr>
        <w:rFonts w:hint="default"/>
        <w:lang w:val="en-US" w:eastAsia="en-US" w:bidi="ar-SA"/>
      </w:rPr>
    </w:lvl>
    <w:lvl w:ilvl="7" w:tplc="F54ABE82">
      <w:numFmt w:val="bullet"/>
      <w:lvlText w:val="•"/>
      <w:lvlJc w:val="left"/>
      <w:pPr>
        <w:ind w:left="7610" w:hanging="360"/>
      </w:pPr>
      <w:rPr>
        <w:rFonts w:hint="default"/>
        <w:lang w:val="en-US" w:eastAsia="en-US" w:bidi="ar-SA"/>
      </w:rPr>
    </w:lvl>
    <w:lvl w:ilvl="8" w:tplc="F49465D2">
      <w:numFmt w:val="bullet"/>
      <w:lvlText w:val="•"/>
      <w:lvlJc w:val="left"/>
      <w:pPr>
        <w:ind w:left="8520" w:hanging="360"/>
      </w:pPr>
      <w:rPr>
        <w:rFonts w:hint="default"/>
        <w:lang w:val="en-US" w:eastAsia="en-US" w:bidi="ar-SA"/>
      </w:rPr>
    </w:lvl>
  </w:abstractNum>
  <w:abstractNum w:abstractNumId="35" w15:restartNumberingAfterBreak="0">
    <w:nsid w:val="44FB1EB8"/>
    <w:multiLevelType w:val="hybridMultilevel"/>
    <w:tmpl w:val="78C8F8CC"/>
    <w:lvl w:ilvl="0" w:tplc="6DA6ED3E">
      <w:numFmt w:val="bullet"/>
      <w:lvlText w:val="●"/>
      <w:lvlJc w:val="left"/>
      <w:pPr>
        <w:ind w:left="725" w:hanging="360"/>
      </w:pPr>
      <w:rPr>
        <w:rFonts w:ascii="Arial" w:eastAsia="Arial" w:hAnsi="Arial" w:cs="Arial" w:hint="default"/>
        <w:b w:val="0"/>
        <w:bCs w:val="0"/>
        <w:i w:val="0"/>
        <w:iCs w:val="0"/>
        <w:spacing w:val="0"/>
        <w:w w:val="99"/>
        <w:sz w:val="20"/>
        <w:szCs w:val="20"/>
        <w:lang w:val="en-US" w:eastAsia="en-US" w:bidi="ar-SA"/>
      </w:rPr>
    </w:lvl>
    <w:lvl w:ilvl="1" w:tplc="FD92556A">
      <w:numFmt w:val="bullet"/>
      <w:lvlText w:val="•"/>
      <w:lvlJc w:val="left"/>
      <w:pPr>
        <w:ind w:left="1210" w:hanging="360"/>
      </w:pPr>
      <w:rPr>
        <w:rFonts w:hint="default"/>
        <w:lang w:val="en-US" w:eastAsia="en-US" w:bidi="ar-SA"/>
      </w:rPr>
    </w:lvl>
    <w:lvl w:ilvl="2" w:tplc="2C66B348">
      <w:numFmt w:val="bullet"/>
      <w:lvlText w:val="•"/>
      <w:lvlJc w:val="left"/>
      <w:pPr>
        <w:ind w:left="1700" w:hanging="360"/>
      </w:pPr>
      <w:rPr>
        <w:rFonts w:hint="default"/>
        <w:lang w:val="en-US" w:eastAsia="en-US" w:bidi="ar-SA"/>
      </w:rPr>
    </w:lvl>
    <w:lvl w:ilvl="3" w:tplc="8632A216">
      <w:numFmt w:val="bullet"/>
      <w:lvlText w:val="•"/>
      <w:lvlJc w:val="left"/>
      <w:pPr>
        <w:ind w:left="2190" w:hanging="360"/>
      </w:pPr>
      <w:rPr>
        <w:rFonts w:hint="default"/>
        <w:lang w:val="en-US" w:eastAsia="en-US" w:bidi="ar-SA"/>
      </w:rPr>
    </w:lvl>
    <w:lvl w:ilvl="4" w:tplc="A560BE6A">
      <w:numFmt w:val="bullet"/>
      <w:lvlText w:val="•"/>
      <w:lvlJc w:val="left"/>
      <w:pPr>
        <w:ind w:left="2680" w:hanging="360"/>
      </w:pPr>
      <w:rPr>
        <w:rFonts w:hint="default"/>
        <w:lang w:val="en-US" w:eastAsia="en-US" w:bidi="ar-SA"/>
      </w:rPr>
    </w:lvl>
    <w:lvl w:ilvl="5" w:tplc="72C695FA">
      <w:numFmt w:val="bullet"/>
      <w:lvlText w:val="•"/>
      <w:lvlJc w:val="left"/>
      <w:pPr>
        <w:ind w:left="3170" w:hanging="360"/>
      </w:pPr>
      <w:rPr>
        <w:rFonts w:hint="default"/>
        <w:lang w:val="en-US" w:eastAsia="en-US" w:bidi="ar-SA"/>
      </w:rPr>
    </w:lvl>
    <w:lvl w:ilvl="6" w:tplc="1E9ED33A">
      <w:numFmt w:val="bullet"/>
      <w:lvlText w:val="•"/>
      <w:lvlJc w:val="left"/>
      <w:pPr>
        <w:ind w:left="3660" w:hanging="360"/>
      </w:pPr>
      <w:rPr>
        <w:rFonts w:hint="default"/>
        <w:lang w:val="en-US" w:eastAsia="en-US" w:bidi="ar-SA"/>
      </w:rPr>
    </w:lvl>
    <w:lvl w:ilvl="7" w:tplc="080634CE">
      <w:numFmt w:val="bullet"/>
      <w:lvlText w:val="•"/>
      <w:lvlJc w:val="left"/>
      <w:pPr>
        <w:ind w:left="4150" w:hanging="360"/>
      </w:pPr>
      <w:rPr>
        <w:rFonts w:hint="default"/>
        <w:lang w:val="en-US" w:eastAsia="en-US" w:bidi="ar-SA"/>
      </w:rPr>
    </w:lvl>
    <w:lvl w:ilvl="8" w:tplc="3FB0D81C">
      <w:numFmt w:val="bullet"/>
      <w:lvlText w:val="•"/>
      <w:lvlJc w:val="left"/>
      <w:pPr>
        <w:ind w:left="4640" w:hanging="360"/>
      </w:pPr>
      <w:rPr>
        <w:rFonts w:hint="default"/>
        <w:lang w:val="en-US" w:eastAsia="en-US" w:bidi="ar-SA"/>
      </w:rPr>
    </w:lvl>
  </w:abstractNum>
  <w:abstractNum w:abstractNumId="36" w15:restartNumberingAfterBreak="0">
    <w:nsid w:val="485476AD"/>
    <w:multiLevelType w:val="hybridMultilevel"/>
    <w:tmpl w:val="28943B28"/>
    <w:lvl w:ilvl="0" w:tplc="D630A036">
      <w:numFmt w:val="bullet"/>
      <w:lvlText w:val="☐"/>
      <w:lvlJc w:val="left"/>
      <w:pPr>
        <w:ind w:left="605" w:hanging="299"/>
      </w:pPr>
      <w:rPr>
        <w:rFonts w:ascii="MS Gothic" w:eastAsia="MS Gothic" w:hAnsi="MS Gothic" w:cs="MS Gothic" w:hint="default"/>
        <w:b w:val="0"/>
        <w:bCs w:val="0"/>
        <w:i w:val="0"/>
        <w:iCs w:val="0"/>
        <w:spacing w:val="0"/>
        <w:w w:val="100"/>
        <w:sz w:val="16"/>
        <w:szCs w:val="16"/>
        <w:lang w:val="en-US" w:eastAsia="en-US" w:bidi="ar-SA"/>
      </w:rPr>
    </w:lvl>
    <w:lvl w:ilvl="1" w:tplc="AC0CFBB2">
      <w:numFmt w:val="bullet"/>
      <w:lvlText w:val="•"/>
      <w:lvlJc w:val="left"/>
      <w:pPr>
        <w:ind w:left="687" w:hanging="299"/>
      </w:pPr>
      <w:rPr>
        <w:rFonts w:hint="default"/>
        <w:lang w:val="en-US" w:eastAsia="en-US" w:bidi="ar-SA"/>
      </w:rPr>
    </w:lvl>
    <w:lvl w:ilvl="2" w:tplc="75E08462">
      <w:numFmt w:val="bullet"/>
      <w:lvlText w:val="•"/>
      <w:lvlJc w:val="left"/>
      <w:pPr>
        <w:ind w:left="774" w:hanging="299"/>
      </w:pPr>
      <w:rPr>
        <w:rFonts w:hint="default"/>
        <w:lang w:val="en-US" w:eastAsia="en-US" w:bidi="ar-SA"/>
      </w:rPr>
    </w:lvl>
    <w:lvl w:ilvl="3" w:tplc="089EE84A">
      <w:numFmt w:val="bullet"/>
      <w:lvlText w:val="•"/>
      <w:lvlJc w:val="left"/>
      <w:pPr>
        <w:ind w:left="861" w:hanging="299"/>
      </w:pPr>
      <w:rPr>
        <w:rFonts w:hint="default"/>
        <w:lang w:val="en-US" w:eastAsia="en-US" w:bidi="ar-SA"/>
      </w:rPr>
    </w:lvl>
    <w:lvl w:ilvl="4" w:tplc="1A56CA44">
      <w:numFmt w:val="bullet"/>
      <w:lvlText w:val="•"/>
      <w:lvlJc w:val="left"/>
      <w:pPr>
        <w:ind w:left="948" w:hanging="299"/>
      </w:pPr>
      <w:rPr>
        <w:rFonts w:hint="default"/>
        <w:lang w:val="en-US" w:eastAsia="en-US" w:bidi="ar-SA"/>
      </w:rPr>
    </w:lvl>
    <w:lvl w:ilvl="5" w:tplc="2D3801D8">
      <w:numFmt w:val="bullet"/>
      <w:lvlText w:val="•"/>
      <w:lvlJc w:val="left"/>
      <w:pPr>
        <w:ind w:left="1035" w:hanging="299"/>
      </w:pPr>
      <w:rPr>
        <w:rFonts w:hint="default"/>
        <w:lang w:val="en-US" w:eastAsia="en-US" w:bidi="ar-SA"/>
      </w:rPr>
    </w:lvl>
    <w:lvl w:ilvl="6" w:tplc="26F88696">
      <w:numFmt w:val="bullet"/>
      <w:lvlText w:val="•"/>
      <w:lvlJc w:val="left"/>
      <w:pPr>
        <w:ind w:left="1122" w:hanging="299"/>
      </w:pPr>
      <w:rPr>
        <w:rFonts w:hint="default"/>
        <w:lang w:val="en-US" w:eastAsia="en-US" w:bidi="ar-SA"/>
      </w:rPr>
    </w:lvl>
    <w:lvl w:ilvl="7" w:tplc="9D9CDF60">
      <w:numFmt w:val="bullet"/>
      <w:lvlText w:val="•"/>
      <w:lvlJc w:val="left"/>
      <w:pPr>
        <w:ind w:left="1209" w:hanging="299"/>
      </w:pPr>
      <w:rPr>
        <w:rFonts w:hint="default"/>
        <w:lang w:val="en-US" w:eastAsia="en-US" w:bidi="ar-SA"/>
      </w:rPr>
    </w:lvl>
    <w:lvl w:ilvl="8" w:tplc="218E8694">
      <w:numFmt w:val="bullet"/>
      <w:lvlText w:val="•"/>
      <w:lvlJc w:val="left"/>
      <w:pPr>
        <w:ind w:left="1296" w:hanging="299"/>
      </w:pPr>
      <w:rPr>
        <w:rFonts w:hint="default"/>
        <w:lang w:val="en-US" w:eastAsia="en-US" w:bidi="ar-SA"/>
      </w:rPr>
    </w:lvl>
  </w:abstractNum>
  <w:abstractNum w:abstractNumId="37" w15:restartNumberingAfterBreak="0">
    <w:nsid w:val="49F15463"/>
    <w:multiLevelType w:val="hybridMultilevel"/>
    <w:tmpl w:val="4C7830DE"/>
    <w:lvl w:ilvl="0" w:tplc="1816482A">
      <w:numFmt w:val="bullet"/>
      <w:lvlText w:val="●"/>
      <w:lvlJc w:val="left"/>
      <w:pPr>
        <w:ind w:left="1230" w:hanging="360"/>
      </w:pPr>
      <w:rPr>
        <w:rFonts w:ascii="Arial" w:eastAsia="Arial" w:hAnsi="Arial" w:cs="Arial" w:hint="default"/>
        <w:spacing w:val="0"/>
        <w:w w:val="100"/>
        <w:lang w:val="en-US" w:eastAsia="en-US" w:bidi="ar-SA"/>
      </w:rPr>
    </w:lvl>
    <w:lvl w:ilvl="1" w:tplc="EA36D6D6">
      <w:numFmt w:val="bullet"/>
      <w:lvlText w:val="○"/>
      <w:lvlJc w:val="left"/>
      <w:pPr>
        <w:ind w:left="1950" w:hanging="360"/>
      </w:pPr>
      <w:rPr>
        <w:rFonts w:ascii="Arial" w:eastAsia="Arial" w:hAnsi="Arial" w:cs="Arial" w:hint="default"/>
        <w:b/>
        <w:bCs/>
        <w:i w:val="0"/>
        <w:iCs w:val="0"/>
        <w:spacing w:val="0"/>
        <w:w w:val="100"/>
        <w:sz w:val="22"/>
        <w:szCs w:val="22"/>
        <w:lang w:val="en-US" w:eastAsia="en-US" w:bidi="ar-SA"/>
      </w:rPr>
    </w:lvl>
    <w:lvl w:ilvl="2" w:tplc="6C58F5EA">
      <w:numFmt w:val="bullet"/>
      <w:lvlText w:val="•"/>
      <w:lvlJc w:val="left"/>
      <w:pPr>
        <w:ind w:left="2891" w:hanging="360"/>
      </w:pPr>
      <w:rPr>
        <w:rFonts w:hint="default"/>
        <w:lang w:val="en-US" w:eastAsia="en-US" w:bidi="ar-SA"/>
      </w:rPr>
    </w:lvl>
    <w:lvl w:ilvl="3" w:tplc="C81A04E6">
      <w:numFmt w:val="bullet"/>
      <w:lvlText w:val="•"/>
      <w:lvlJc w:val="left"/>
      <w:pPr>
        <w:ind w:left="3822" w:hanging="360"/>
      </w:pPr>
      <w:rPr>
        <w:rFonts w:hint="default"/>
        <w:lang w:val="en-US" w:eastAsia="en-US" w:bidi="ar-SA"/>
      </w:rPr>
    </w:lvl>
    <w:lvl w:ilvl="4" w:tplc="37AC5118">
      <w:numFmt w:val="bullet"/>
      <w:lvlText w:val="•"/>
      <w:lvlJc w:val="left"/>
      <w:pPr>
        <w:ind w:left="4753" w:hanging="360"/>
      </w:pPr>
      <w:rPr>
        <w:rFonts w:hint="default"/>
        <w:lang w:val="en-US" w:eastAsia="en-US" w:bidi="ar-SA"/>
      </w:rPr>
    </w:lvl>
    <w:lvl w:ilvl="5" w:tplc="582ACCBA">
      <w:numFmt w:val="bullet"/>
      <w:lvlText w:val="•"/>
      <w:lvlJc w:val="left"/>
      <w:pPr>
        <w:ind w:left="5684" w:hanging="360"/>
      </w:pPr>
      <w:rPr>
        <w:rFonts w:hint="default"/>
        <w:lang w:val="en-US" w:eastAsia="en-US" w:bidi="ar-SA"/>
      </w:rPr>
    </w:lvl>
    <w:lvl w:ilvl="6" w:tplc="71122C8A">
      <w:numFmt w:val="bullet"/>
      <w:lvlText w:val="•"/>
      <w:lvlJc w:val="left"/>
      <w:pPr>
        <w:ind w:left="6615" w:hanging="360"/>
      </w:pPr>
      <w:rPr>
        <w:rFonts w:hint="default"/>
        <w:lang w:val="en-US" w:eastAsia="en-US" w:bidi="ar-SA"/>
      </w:rPr>
    </w:lvl>
    <w:lvl w:ilvl="7" w:tplc="1416D972">
      <w:numFmt w:val="bullet"/>
      <w:lvlText w:val="•"/>
      <w:lvlJc w:val="left"/>
      <w:pPr>
        <w:ind w:left="7546" w:hanging="360"/>
      </w:pPr>
      <w:rPr>
        <w:rFonts w:hint="default"/>
        <w:lang w:val="en-US" w:eastAsia="en-US" w:bidi="ar-SA"/>
      </w:rPr>
    </w:lvl>
    <w:lvl w:ilvl="8" w:tplc="80247E9E">
      <w:numFmt w:val="bullet"/>
      <w:lvlText w:val="•"/>
      <w:lvlJc w:val="left"/>
      <w:pPr>
        <w:ind w:left="8477" w:hanging="360"/>
      </w:pPr>
      <w:rPr>
        <w:rFonts w:hint="default"/>
        <w:lang w:val="en-US" w:eastAsia="en-US" w:bidi="ar-SA"/>
      </w:rPr>
    </w:lvl>
  </w:abstractNum>
  <w:abstractNum w:abstractNumId="38" w15:restartNumberingAfterBreak="0">
    <w:nsid w:val="4B291C6A"/>
    <w:multiLevelType w:val="hybridMultilevel"/>
    <w:tmpl w:val="AB4E8102"/>
    <w:lvl w:ilvl="0" w:tplc="B9CE9840">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3A24C40E">
      <w:numFmt w:val="bullet"/>
      <w:lvlText w:val="•"/>
      <w:lvlJc w:val="left"/>
      <w:pPr>
        <w:ind w:left="2150" w:hanging="360"/>
      </w:pPr>
      <w:rPr>
        <w:rFonts w:hint="default"/>
        <w:lang w:val="en-US" w:eastAsia="en-US" w:bidi="ar-SA"/>
      </w:rPr>
    </w:lvl>
    <w:lvl w:ilvl="2" w:tplc="F056B80E">
      <w:numFmt w:val="bullet"/>
      <w:lvlText w:val="•"/>
      <w:lvlJc w:val="left"/>
      <w:pPr>
        <w:ind w:left="3060" w:hanging="360"/>
      </w:pPr>
      <w:rPr>
        <w:rFonts w:hint="default"/>
        <w:lang w:val="en-US" w:eastAsia="en-US" w:bidi="ar-SA"/>
      </w:rPr>
    </w:lvl>
    <w:lvl w:ilvl="3" w:tplc="69AEAABC">
      <w:numFmt w:val="bullet"/>
      <w:lvlText w:val="•"/>
      <w:lvlJc w:val="left"/>
      <w:pPr>
        <w:ind w:left="3970" w:hanging="360"/>
      </w:pPr>
      <w:rPr>
        <w:rFonts w:hint="default"/>
        <w:lang w:val="en-US" w:eastAsia="en-US" w:bidi="ar-SA"/>
      </w:rPr>
    </w:lvl>
    <w:lvl w:ilvl="4" w:tplc="9BE05F88">
      <w:numFmt w:val="bullet"/>
      <w:lvlText w:val="•"/>
      <w:lvlJc w:val="left"/>
      <w:pPr>
        <w:ind w:left="4880" w:hanging="360"/>
      </w:pPr>
      <w:rPr>
        <w:rFonts w:hint="default"/>
        <w:lang w:val="en-US" w:eastAsia="en-US" w:bidi="ar-SA"/>
      </w:rPr>
    </w:lvl>
    <w:lvl w:ilvl="5" w:tplc="8000100C">
      <w:numFmt w:val="bullet"/>
      <w:lvlText w:val="•"/>
      <w:lvlJc w:val="left"/>
      <w:pPr>
        <w:ind w:left="5790" w:hanging="360"/>
      </w:pPr>
      <w:rPr>
        <w:rFonts w:hint="default"/>
        <w:lang w:val="en-US" w:eastAsia="en-US" w:bidi="ar-SA"/>
      </w:rPr>
    </w:lvl>
    <w:lvl w:ilvl="6" w:tplc="1A220C84">
      <w:numFmt w:val="bullet"/>
      <w:lvlText w:val="•"/>
      <w:lvlJc w:val="left"/>
      <w:pPr>
        <w:ind w:left="6700" w:hanging="360"/>
      </w:pPr>
      <w:rPr>
        <w:rFonts w:hint="default"/>
        <w:lang w:val="en-US" w:eastAsia="en-US" w:bidi="ar-SA"/>
      </w:rPr>
    </w:lvl>
    <w:lvl w:ilvl="7" w:tplc="63508938">
      <w:numFmt w:val="bullet"/>
      <w:lvlText w:val="•"/>
      <w:lvlJc w:val="left"/>
      <w:pPr>
        <w:ind w:left="7610" w:hanging="360"/>
      </w:pPr>
      <w:rPr>
        <w:rFonts w:hint="default"/>
        <w:lang w:val="en-US" w:eastAsia="en-US" w:bidi="ar-SA"/>
      </w:rPr>
    </w:lvl>
    <w:lvl w:ilvl="8" w:tplc="CC624314">
      <w:numFmt w:val="bullet"/>
      <w:lvlText w:val="•"/>
      <w:lvlJc w:val="left"/>
      <w:pPr>
        <w:ind w:left="8520" w:hanging="360"/>
      </w:pPr>
      <w:rPr>
        <w:rFonts w:hint="default"/>
        <w:lang w:val="en-US" w:eastAsia="en-US" w:bidi="ar-SA"/>
      </w:rPr>
    </w:lvl>
  </w:abstractNum>
  <w:abstractNum w:abstractNumId="39" w15:restartNumberingAfterBreak="0">
    <w:nsid w:val="4C411CA1"/>
    <w:multiLevelType w:val="hybridMultilevel"/>
    <w:tmpl w:val="EA34907E"/>
    <w:lvl w:ilvl="0" w:tplc="ACD6170E">
      <w:numFmt w:val="bullet"/>
      <w:lvlText w:val="●"/>
      <w:lvlJc w:val="left"/>
      <w:pPr>
        <w:ind w:left="115" w:hanging="360"/>
      </w:pPr>
      <w:rPr>
        <w:rFonts w:ascii="Arial" w:eastAsia="Arial" w:hAnsi="Arial" w:cs="Arial" w:hint="default"/>
        <w:b w:val="0"/>
        <w:bCs w:val="0"/>
        <w:i w:val="0"/>
        <w:iCs w:val="0"/>
        <w:spacing w:val="0"/>
        <w:w w:val="100"/>
        <w:sz w:val="16"/>
        <w:szCs w:val="16"/>
        <w:lang w:val="en-US" w:eastAsia="en-US" w:bidi="ar-SA"/>
      </w:rPr>
    </w:lvl>
    <w:lvl w:ilvl="1" w:tplc="B42ED9DC">
      <w:numFmt w:val="bullet"/>
      <w:lvlText w:val="•"/>
      <w:lvlJc w:val="left"/>
      <w:pPr>
        <w:ind w:left="882" w:hanging="360"/>
      </w:pPr>
      <w:rPr>
        <w:rFonts w:hint="default"/>
        <w:lang w:val="en-US" w:eastAsia="en-US" w:bidi="ar-SA"/>
      </w:rPr>
    </w:lvl>
    <w:lvl w:ilvl="2" w:tplc="775EF070">
      <w:numFmt w:val="bullet"/>
      <w:lvlText w:val="•"/>
      <w:lvlJc w:val="left"/>
      <w:pPr>
        <w:ind w:left="1644" w:hanging="360"/>
      </w:pPr>
      <w:rPr>
        <w:rFonts w:hint="default"/>
        <w:lang w:val="en-US" w:eastAsia="en-US" w:bidi="ar-SA"/>
      </w:rPr>
    </w:lvl>
    <w:lvl w:ilvl="3" w:tplc="798EB630">
      <w:numFmt w:val="bullet"/>
      <w:lvlText w:val="•"/>
      <w:lvlJc w:val="left"/>
      <w:pPr>
        <w:ind w:left="2406" w:hanging="360"/>
      </w:pPr>
      <w:rPr>
        <w:rFonts w:hint="default"/>
        <w:lang w:val="en-US" w:eastAsia="en-US" w:bidi="ar-SA"/>
      </w:rPr>
    </w:lvl>
    <w:lvl w:ilvl="4" w:tplc="0782698E">
      <w:numFmt w:val="bullet"/>
      <w:lvlText w:val="•"/>
      <w:lvlJc w:val="left"/>
      <w:pPr>
        <w:ind w:left="3168" w:hanging="360"/>
      </w:pPr>
      <w:rPr>
        <w:rFonts w:hint="default"/>
        <w:lang w:val="en-US" w:eastAsia="en-US" w:bidi="ar-SA"/>
      </w:rPr>
    </w:lvl>
    <w:lvl w:ilvl="5" w:tplc="F42E1E26">
      <w:numFmt w:val="bullet"/>
      <w:lvlText w:val="•"/>
      <w:lvlJc w:val="left"/>
      <w:pPr>
        <w:ind w:left="3930" w:hanging="360"/>
      </w:pPr>
      <w:rPr>
        <w:rFonts w:hint="default"/>
        <w:lang w:val="en-US" w:eastAsia="en-US" w:bidi="ar-SA"/>
      </w:rPr>
    </w:lvl>
    <w:lvl w:ilvl="6" w:tplc="F3301E0E">
      <w:numFmt w:val="bullet"/>
      <w:lvlText w:val="•"/>
      <w:lvlJc w:val="left"/>
      <w:pPr>
        <w:ind w:left="4693" w:hanging="360"/>
      </w:pPr>
      <w:rPr>
        <w:rFonts w:hint="default"/>
        <w:lang w:val="en-US" w:eastAsia="en-US" w:bidi="ar-SA"/>
      </w:rPr>
    </w:lvl>
    <w:lvl w:ilvl="7" w:tplc="410CCE98">
      <w:numFmt w:val="bullet"/>
      <w:lvlText w:val="•"/>
      <w:lvlJc w:val="left"/>
      <w:pPr>
        <w:ind w:left="5455" w:hanging="360"/>
      </w:pPr>
      <w:rPr>
        <w:rFonts w:hint="default"/>
        <w:lang w:val="en-US" w:eastAsia="en-US" w:bidi="ar-SA"/>
      </w:rPr>
    </w:lvl>
    <w:lvl w:ilvl="8" w:tplc="45C04528">
      <w:numFmt w:val="bullet"/>
      <w:lvlText w:val="•"/>
      <w:lvlJc w:val="left"/>
      <w:pPr>
        <w:ind w:left="6217" w:hanging="360"/>
      </w:pPr>
      <w:rPr>
        <w:rFonts w:hint="default"/>
        <w:lang w:val="en-US" w:eastAsia="en-US" w:bidi="ar-SA"/>
      </w:rPr>
    </w:lvl>
  </w:abstractNum>
  <w:abstractNum w:abstractNumId="40" w15:restartNumberingAfterBreak="0">
    <w:nsid w:val="4D935428"/>
    <w:multiLevelType w:val="hybridMultilevel"/>
    <w:tmpl w:val="B5DC531C"/>
    <w:lvl w:ilvl="0" w:tplc="ED9E70AE">
      <w:numFmt w:val="bullet"/>
      <w:lvlText w:val="●"/>
      <w:lvlJc w:val="left"/>
      <w:pPr>
        <w:ind w:left="1230" w:hanging="360"/>
      </w:pPr>
      <w:rPr>
        <w:rFonts w:ascii="Arial" w:eastAsia="Arial" w:hAnsi="Arial" w:cs="Arial" w:hint="default"/>
        <w:b w:val="0"/>
        <w:bCs w:val="0"/>
        <w:i w:val="0"/>
        <w:iCs w:val="0"/>
        <w:spacing w:val="0"/>
        <w:w w:val="100"/>
        <w:sz w:val="22"/>
        <w:szCs w:val="22"/>
        <w:lang w:val="en-US" w:eastAsia="en-US" w:bidi="ar-SA"/>
      </w:rPr>
    </w:lvl>
    <w:lvl w:ilvl="1" w:tplc="5994EC5A">
      <w:numFmt w:val="bullet"/>
      <w:lvlText w:val="•"/>
      <w:lvlJc w:val="left"/>
      <w:pPr>
        <w:ind w:left="2150" w:hanging="360"/>
      </w:pPr>
      <w:rPr>
        <w:rFonts w:hint="default"/>
        <w:lang w:val="en-US" w:eastAsia="en-US" w:bidi="ar-SA"/>
      </w:rPr>
    </w:lvl>
    <w:lvl w:ilvl="2" w:tplc="F44CD16C">
      <w:numFmt w:val="bullet"/>
      <w:lvlText w:val="•"/>
      <w:lvlJc w:val="left"/>
      <w:pPr>
        <w:ind w:left="3060" w:hanging="360"/>
      </w:pPr>
      <w:rPr>
        <w:rFonts w:hint="default"/>
        <w:lang w:val="en-US" w:eastAsia="en-US" w:bidi="ar-SA"/>
      </w:rPr>
    </w:lvl>
    <w:lvl w:ilvl="3" w:tplc="B0DED1C8">
      <w:numFmt w:val="bullet"/>
      <w:lvlText w:val="•"/>
      <w:lvlJc w:val="left"/>
      <w:pPr>
        <w:ind w:left="3970" w:hanging="360"/>
      </w:pPr>
      <w:rPr>
        <w:rFonts w:hint="default"/>
        <w:lang w:val="en-US" w:eastAsia="en-US" w:bidi="ar-SA"/>
      </w:rPr>
    </w:lvl>
    <w:lvl w:ilvl="4" w:tplc="8EF6F3E0">
      <w:numFmt w:val="bullet"/>
      <w:lvlText w:val="•"/>
      <w:lvlJc w:val="left"/>
      <w:pPr>
        <w:ind w:left="4880" w:hanging="360"/>
      </w:pPr>
      <w:rPr>
        <w:rFonts w:hint="default"/>
        <w:lang w:val="en-US" w:eastAsia="en-US" w:bidi="ar-SA"/>
      </w:rPr>
    </w:lvl>
    <w:lvl w:ilvl="5" w:tplc="A12802DC">
      <w:numFmt w:val="bullet"/>
      <w:lvlText w:val="•"/>
      <w:lvlJc w:val="left"/>
      <w:pPr>
        <w:ind w:left="5790" w:hanging="360"/>
      </w:pPr>
      <w:rPr>
        <w:rFonts w:hint="default"/>
        <w:lang w:val="en-US" w:eastAsia="en-US" w:bidi="ar-SA"/>
      </w:rPr>
    </w:lvl>
    <w:lvl w:ilvl="6" w:tplc="0C601180">
      <w:numFmt w:val="bullet"/>
      <w:lvlText w:val="•"/>
      <w:lvlJc w:val="left"/>
      <w:pPr>
        <w:ind w:left="6700" w:hanging="360"/>
      </w:pPr>
      <w:rPr>
        <w:rFonts w:hint="default"/>
        <w:lang w:val="en-US" w:eastAsia="en-US" w:bidi="ar-SA"/>
      </w:rPr>
    </w:lvl>
    <w:lvl w:ilvl="7" w:tplc="A7D89000">
      <w:numFmt w:val="bullet"/>
      <w:lvlText w:val="•"/>
      <w:lvlJc w:val="left"/>
      <w:pPr>
        <w:ind w:left="7610" w:hanging="360"/>
      </w:pPr>
      <w:rPr>
        <w:rFonts w:hint="default"/>
        <w:lang w:val="en-US" w:eastAsia="en-US" w:bidi="ar-SA"/>
      </w:rPr>
    </w:lvl>
    <w:lvl w:ilvl="8" w:tplc="DE86533A">
      <w:numFmt w:val="bullet"/>
      <w:lvlText w:val="•"/>
      <w:lvlJc w:val="left"/>
      <w:pPr>
        <w:ind w:left="8520" w:hanging="360"/>
      </w:pPr>
      <w:rPr>
        <w:rFonts w:hint="default"/>
        <w:lang w:val="en-US" w:eastAsia="en-US" w:bidi="ar-SA"/>
      </w:rPr>
    </w:lvl>
  </w:abstractNum>
  <w:abstractNum w:abstractNumId="41" w15:restartNumberingAfterBreak="0">
    <w:nsid w:val="4E3B7262"/>
    <w:multiLevelType w:val="hybridMultilevel"/>
    <w:tmpl w:val="BCEEA5D6"/>
    <w:lvl w:ilvl="0" w:tplc="789A32D8">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10D89F86">
      <w:numFmt w:val="bullet"/>
      <w:lvlText w:val="•"/>
      <w:lvlJc w:val="left"/>
      <w:pPr>
        <w:ind w:left="2150" w:hanging="360"/>
      </w:pPr>
      <w:rPr>
        <w:rFonts w:hint="default"/>
        <w:lang w:val="en-US" w:eastAsia="en-US" w:bidi="ar-SA"/>
      </w:rPr>
    </w:lvl>
    <w:lvl w:ilvl="2" w:tplc="43DCD478">
      <w:numFmt w:val="bullet"/>
      <w:lvlText w:val="•"/>
      <w:lvlJc w:val="left"/>
      <w:pPr>
        <w:ind w:left="3060" w:hanging="360"/>
      </w:pPr>
      <w:rPr>
        <w:rFonts w:hint="default"/>
        <w:lang w:val="en-US" w:eastAsia="en-US" w:bidi="ar-SA"/>
      </w:rPr>
    </w:lvl>
    <w:lvl w:ilvl="3" w:tplc="8AEE3FDC">
      <w:numFmt w:val="bullet"/>
      <w:lvlText w:val="•"/>
      <w:lvlJc w:val="left"/>
      <w:pPr>
        <w:ind w:left="3970" w:hanging="360"/>
      </w:pPr>
      <w:rPr>
        <w:rFonts w:hint="default"/>
        <w:lang w:val="en-US" w:eastAsia="en-US" w:bidi="ar-SA"/>
      </w:rPr>
    </w:lvl>
    <w:lvl w:ilvl="4" w:tplc="5DBC8998">
      <w:numFmt w:val="bullet"/>
      <w:lvlText w:val="•"/>
      <w:lvlJc w:val="left"/>
      <w:pPr>
        <w:ind w:left="4880" w:hanging="360"/>
      </w:pPr>
      <w:rPr>
        <w:rFonts w:hint="default"/>
        <w:lang w:val="en-US" w:eastAsia="en-US" w:bidi="ar-SA"/>
      </w:rPr>
    </w:lvl>
    <w:lvl w:ilvl="5" w:tplc="1478AA92">
      <w:numFmt w:val="bullet"/>
      <w:lvlText w:val="•"/>
      <w:lvlJc w:val="left"/>
      <w:pPr>
        <w:ind w:left="5790" w:hanging="360"/>
      </w:pPr>
      <w:rPr>
        <w:rFonts w:hint="default"/>
        <w:lang w:val="en-US" w:eastAsia="en-US" w:bidi="ar-SA"/>
      </w:rPr>
    </w:lvl>
    <w:lvl w:ilvl="6" w:tplc="48F66682">
      <w:numFmt w:val="bullet"/>
      <w:lvlText w:val="•"/>
      <w:lvlJc w:val="left"/>
      <w:pPr>
        <w:ind w:left="6700" w:hanging="360"/>
      </w:pPr>
      <w:rPr>
        <w:rFonts w:hint="default"/>
        <w:lang w:val="en-US" w:eastAsia="en-US" w:bidi="ar-SA"/>
      </w:rPr>
    </w:lvl>
    <w:lvl w:ilvl="7" w:tplc="139CC750">
      <w:numFmt w:val="bullet"/>
      <w:lvlText w:val="•"/>
      <w:lvlJc w:val="left"/>
      <w:pPr>
        <w:ind w:left="7610" w:hanging="360"/>
      </w:pPr>
      <w:rPr>
        <w:rFonts w:hint="default"/>
        <w:lang w:val="en-US" w:eastAsia="en-US" w:bidi="ar-SA"/>
      </w:rPr>
    </w:lvl>
    <w:lvl w:ilvl="8" w:tplc="E196C0A0">
      <w:numFmt w:val="bullet"/>
      <w:lvlText w:val="•"/>
      <w:lvlJc w:val="left"/>
      <w:pPr>
        <w:ind w:left="8520" w:hanging="360"/>
      </w:pPr>
      <w:rPr>
        <w:rFonts w:hint="default"/>
        <w:lang w:val="en-US" w:eastAsia="en-US" w:bidi="ar-SA"/>
      </w:rPr>
    </w:lvl>
  </w:abstractNum>
  <w:abstractNum w:abstractNumId="42" w15:restartNumberingAfterBreak="0">
    <w:nsid w:val="4EF55045"/>
    <w:multiLevelType w:val="hybridMultilevel"/>
    <w:tmpl w:val="6ECAA8A4"/>
    <w:lvl w:ilvl="0" w:tplc="3342B578">
      <w:start w:val="1"/>
      <w:numFmt w:val="upperLetter"/>
      <w:lvlText w:val="%1."/>
      <w:lvlJc w:val="left"/>
      <w:pPr>
        <w:ind w:left="1230" w:hanging="360"/>
        <w:jc w:val="left"/>
      </w:pPr>
      <w:rPr>
        <w:rFonts w:ascii="Arial" w:eastAsia="Arial" w:hAnsi="Arial" w:cs="Arial" w:hint="default"/>
        <w:b/>
        <w:bCs/>
        <w:i w:val="0"/>
        <w:iCs w:val="0"/>
        <w:spacing w:val="-1"/>
        <w:w w:val="100"/>
        <w:sz w:val="20"/>
        <w:szCs w:val="20"/>
        <w:lang w:val="en-US" w:eastAsia="en-US" w:bidi="ar-SA"/>
      </w:rPr>
    </w:lvl>
    <w:lvl w:ilvl="1" w:tplc="3D4E6C64">
      <w:numFmt w:val="bullet"/>
      <w:lvlText w:val="•"/>
      <w:lvlJc w:val="left"/>
      <w:pPr>
        <w:ind w:left="2150" w:hanging="360"/>
      </w:pPr>
      <w:rPr>
        <w:rFonts w:hint="default"/>
        <w:lang w:val="en-US" w:eastAsia="en-US" w:bidi="ar-SA"/>
      </w:rPr>
    </w:lvl>
    <w:lvl w:ilvl="2" w:tplc="960E0336">
      <w:numFmt w:val="bullet"/>
      <w:lvlText w:val="•"/>
      <w:lvlJc w:val="left"/>
      <w:pPr>
        <w:ind w:left="3060" w:hanging="360"/>
      </w:pPr>
      <w:rPr>
        <w:rFonts w:hint="default"/>
        <w:lang w:val="en-US" w:eastAsia="en-US" w:bidi="ar-SA"/>
      </w:rPr>
    </w:lvl>
    <w:lvl w:ilvl="3" w:tplc="702CB584">
      <w:numFmt w:val="bullet"/>
      <w:lvlText w:val="•"/>
      <w:lvlJc w:val="left"/>
      <w:pPr>
        <w:ind w:left="3970" w:hanging="360"/>
      </w:pPr>
      <w:rPr>
        <w:rFonts w:hint="default"/>
        <w:lang w:val="en-US" w:eastAsia="en-US" w:bidi="ar-SA"/>
      </w:rPr>
    </w:lvl>
    <w:lvl w:ilvl="4" w:tplc="FCF03BFE">
      <w:numFmt w:val="bullet"/>
      <w:lvlText w:val="•"/>
      <w:lvlJc w:val="left"/>
      <w:pPr>
        <w:ind w:left="4880" w:hanging="360"/>
      </w:pPr>
      <w:rPr>
        <w:rFonts w:hint="default"/>
        <w:lang w:val="en-US" w:eastAsia="en-US" w:bidi="ar-SA"/>
      </w:rPr>
    </w:lvl>
    <w:lvl w:ilvl="5" w:tplc="D706A6DC">
      <w:numFmt w:val="bullet"/>
      <w:lvlText w:val="•"/>
      <w:lvlJc w:val="left"/>
      <w:pPr>
        <w:ind w:left="5790" w:hanging="360"/>
      </w:pPr>
      <w:rPr>
        <w:rFonts w:hint="default"/>
        <w:lang w:val="en-US" w:eastAsia="en-US" w:bidi="ar-SA"/>
      </w:rPr>
    </w:lvl>
    <w:lvl w:ilvl="6" w:tplc="DB389748">
      <w:numFmt w:val="bullet"/>
      <w:lvlText w:val="•"/>
      <w:lvlJc w:val="left"/>
      <w:pPr>
        <w:ind w:left="6700" w:hanging="360"/>
      </w:pPr>
      <w:rPr>
        <w:rFonts w:hint="default"/>
        <w:lang w:val="en-US" w:eastAsia="en-US" w:bidi="ar-SA"/>
      </w:rPr>
    </w:lvl>
    <w:lvl w:ilvl="7" w:tplc="45D2EB5A">
      <w:numFmt w:val="bullet"/>
      <w:lvlText w:val="•"/>
      <w:lvlJc w:val="left"/>
      <w:pPr>
        <w:ind w:left="7610" w:hanging="360"/>
      </w:pPr>
      <w:rPr>
        <w:rFonts w:hint="default"/>
        <w:lang w:val="en-US" w:eastAsia="en-US" w:bidi="ar-SA"/>
      </w:rPr>
    </w:lvl>
    <w:lvl w:ilvl="8" w:tplc="622CC84A">
      <w:numFmt w:val="bullet"/>
      <w:lvlText w:val="•"/>
      <w:lvlJc w:val="left"/>
      <w:pPr>
        <w:ind w:left="8520" w:hanging="360"/>
      </w:pPr>
      <w:rPr>
        <w:rFonts w:hint="default"/>
        <w:lang w:val="en-US" w:eastAsia="en-US" w:bidi="ar-SA"/>
      </w:rPr>
    </w:lvl>
  </w:abstractNum>
  <w:abstractNum w:abstractNumId="43" w15:restartNumberingAfterBreak="0">
    <w:nsid w:val="4F3D1074"/>
    <w:multiLevelType w:val="hybridMultilevel"/>
    <w:tmpl w:val="C02A964A"/>
    <w:lvl w:ilvl="0" w:tplc="3774C364">
      <w:numFmt w:val="bullet"/>
      <w:lvlText w:val="●"/>
      <w:lvlJc w:val="left"/>
      <w:pPr>
        <w:ind w:left="725" w:hanging="360"/>
      </w:pPr>
      <w:rPr>
        <w:rFonts w:ascii="Arial" w:eastAsia="Arial" w:hAnsi="Arial" w:cs="Arial" w:hint="default"/>
        <w:b w:val="0"/>
        <w:bCs w:val="0"/>
        <w:i w:val="0"/>
        <w:iCs w:val="0"/>
        <w:spacing w:val="0"/>
        <w:w w:val="100"/>
        <w:sz w:val="20"/>
        <w:szCs w:val="20"/>
        <w:lang w:val="en-US" w:eastAsia="en-US" w:bidi="ar-SA"/>
      </w:rPr>
    </w:lvl>
    <w:lvl w:ilvl="1" w:tplc="6464C088">
      <w:numFmt w:val="bullet"/>
      <w:lvlText w:val="•"/>
      <w:lvlJc w:val="left"/>
      <w:pPr>
        <w:ind w:left="1210" w:hanging="360"/>
      </w:pPr>
      <w:rPr>
        <w:rFonts w:hint="default"/>
        <w:lang w:val="en-US" w:eastAsia="en-US" w:bidi="ar-SA"/>
      </w:rPr>
    </w:lvl>
    <w:lvl w:ilvl="2" w:tplc="D7686DC8">
      <w:numFmt w:val="bullet"/>
      <w:lvlText w:val="•"/>
      <w:lvlJc w:val="left"/>
      <w:pPr>
        <w:ind w:left="1700" w:hanging="360"/>
      </w:pPr>
      <w:rPr>
        <w:rFonts w:hint="default"/>
        <w:lang w:val="en-US" w:eastAsia="en-US" w:bidi="ar-SA"/>
      </w:rPr>
    </w:lvl>
    <w:lvl w:ilvl="3" w:tplc="2294FBEC">
      <w:numFmt w:val="bullet"/>
      <w:lvlText w:val="•"/>
      <w:lvlJc w:val="left"/>
      <w:pPr>
        <w:ind w:left="2190" w:hanging="360"/>
      </w:pPr>
      <w:rPr>
        <w:rFonts w:hint="default"/>
        <w:lang w:val="en-US" w:eastAsia="en-US" w:bidi="ar-SA"/>
      </w:rPr>
    </w:lvl>
    <w:lvl w:ilvl="4" w:tplc="1130B2CC">
      <w:numFmt w:val="bullet"/>
      <w:lvlText w:val="•"/>
      <w:lvlJc w:val="left"/>
      <w:pPr>
        <w:ind w:left="2680" w:hanging="360"/>
      </w:pPr>
      <w:rPr>
        <w:rFonts w:hint="default"/>
        <w:lang w:val="en-US" w:eastAsia="en-US" w:bidi="ar-SA"/>
      </w:rPr>
    </w:lvl>
    <w:lvl w:ilvl="5" w:tplc="CC602C3E">
      <w:numFmt w:val="bullet"/>
      <w:lvlText w:val="•"/>
      <w:lvlJc w:val="left"/>
      <w:pPr>
        <w:ind w:left="3170" w:hanging="360"/>
      </w:pPr>
      <w:rPr>
        <w:rFonts w:hint="default"/>
        <w:lang w:val="en-US" w:eastAsia="en-US" w:bidi="ar-SA"/>
      </w:rPr>
    </w:lvl>
    <w:lvl w:ilvl="6" w:tplc="AA1C7A72">
      <w:numFmt w:val="bullet"/>
      <w:lvlText w:val="•"/>
      <w:lvlJc w:val="left"/>
      <w:pPr>
        <w:ind w:left="3660" w:hanging="360"/>
      </w:pPr>
      <w:rPr>
        <w:rFonts w:hint="default"/>
        <w:lang w:val="en-US" w:eastAsia="en-US" w:bidi="ar-SA"/>
      </w:rPr>
    </w:lvl>
    <w:lvl w:ilvl="7" w:tplc="F8C42B96">
      <w:numFmt w:val="bullet"/>
      <w:lvlText w:val="•"/>
      <w:lvlJc w:val="left"/>
      <w:pPr>
        <w:ind w:left="4150" w:hanging="360"/>
      </w:pPr>
      <w:rPr>
        <w:rFonts w:hint="default"/>
        <w:lang w:val="en-US" w:eastAsia="en-US" w:bidi="ar-SA"/>
      </w:rPr>
    </w:lvl>
    <w:lvl w:ilvl="8" w:tplc="9DFAF802">
      <w:numFmt w:val="bullet"/>
      <w:lvlText w:val="•"/>
      <w:lvlJc w:val="left"/>
      <w:pPr>
        <w:ind w:left="4640" w:hanging="360"/>
      </w:pPr>
      <w:rPr>
        <w:rFonts w:hint="default"/>
        <w:lang w:val="en-US" w:eastAsia="en-US" w:bidi="ar-SA"/>
      </w:rPr>
    </w:lvl>
  </w:abstractNum>
  <w:abstractNum w:abstractNumId="44" w15:restartNumberingAfterBreak="0">
    <w:nsid w:val="4F7501D4"/>
    <w:multiLevelType w:val="hybridMultilevel"/>
    <w:tmpl w:val="B8725DD0"/>
    <w:lvl w:ilvl="0" w:tplc="785ABA42">
      <w:numFmt w:val="bullet"/>
      <w:lvlText w:val="●"/>
      <w:lvlJc w:val="left"/>
      <w:pPr>
        <w:ind w:left="725" w:hanging="360"/>
      </w:pPr>
      <w:rPr>
        <w:rFonts w:ascii="Arial" w:eastAsia="Arial" w:hAnsi="Arial" w:cs="Arial" w:hint="default"/>
        <w:b w:val="0"/>
        <w:bCs w:val="0"/>
        <w:i w:val="0"/>
        <w:iCs w:val="0"/>
        <w:spacing w:val="0"/>
        <w:w w:val="100"/>
        <w:sz w:val="20"/>
        <w:szCs w:val="20"/>
        <w:lang w:val="en-US" w:eastAsia="en-US" w:bidi="ar-SA"/>
      </w:rPr>
    </w:lvl>
    <w:lvl w:ilvl="1" w:tplc="1A044A58">
      <w:numFmt w:val="bullet"/>
      <w:lvlText w:val="•"/>
      <w:lvlJc w:val="left"/>
      <w:pPr>
        <w:ind w:left="1210" w:hanging="360"/>
      </w:pPr>
      <w:rPr>
        <w:rFonts w:hint="default"/>
        <w:lang w:val="en-US" w:eastAsia="en-US" w:bidi="ar-SA"/>
      </w:rPr>
    </w:lvl>
    <w:lvl w:ilvl="2" w:tplc="74DE071C">
      <w:numFmt w:val="bullet"/>
      <w:lvlText w:val="•"/>
      <w:lvlJc w:val="left"/>
      <w:pPr>
        <w:ind w:left="1700" w:hanging="360"/>
      </w:pPr>
      <w:rPr>
        <w:rFonts w:hint="default"/>
        <w:lang w:val="en-US" w:eastAsia="en-US" w:bidi="ar-SA"/>
      </w:rPr>
    </w:lvl>
    <w:lvl w:ilvl="3" w:tplc="1C2A018E">
      <w:numFmt w:val="bullet"/>
      <w:lvlText w:val="•"/>
      <w:lvlJc w:val="left"/>
      <w:pPr>
        <w:ind w:left="2190" w:hanging="360"/>
      </w:pPr>
      <w:rPr>
        <w:rFonts w:hint="default"/>
        <w:lang w:val="en-US" w:eastAsia="en-US" w:bidi="ar-SA"/>
      </w:rPr>
    </w:lvl>
    <w:lvl w:ilvl="4" w:tplc="130619D6">
      <w:numFmt w:val="bullet"/>
      <w:lvlText w:val="•"/>
      <w:lvlJc w:val="left"/>
      <w:pPr>
        <w:ind w:left="2680" w:hanging="360"/>
      </w:pPr>
      <w:rPr>
        <w:rFonts w:hint="default"/>
        <w:lang w:val="en-US" w:eastAsia="en-US" w:bidi="ar-SA"/>
      </w:rPr>
    </w:lvl>
    <w:lvl w:ilvl="5" w:tplc="8932E962">
      <w:numFmt w:val="bullet"/>
      <w:lvlText w:val="•"/>
      <w:lvlJc w:val="left"/>
      <w:pPr>
        <w:ind w:left="3170" w:hanging="360"/>
      </w:pPr>
      <w:rPr>
        <w:rFonts w:hint="default"/>
        <w:lang w:val="en-US" w:eastAsia="en-US" w:bidi="ar-SA"/>
      </w:rPr>
    </w:lvl>
    <w:lvl w:ilvl="6" w:tplc="EEA49952">
      <w:numFmt w:val="bullet"/>
      <w:lvlText w:val="•"/>
      <w:lvlJc w:val="left"/>
      <w:pPr>
        <w:ind w:left="3660" w:hanging="360"/>
      </w:pPr>
      <w:rPr>
        <w:rFonts w:hint="default"/>
        <w:lang w:val="en-US" w:eastAsia="en-US" w:bidi="ar-SA"/>
      </w:rPr>
    </w:lvl>
    <w:lvl w:ilvl="7" w:tplc="649C4AA2">
      <w:numFmt w:val="bullet"/>
      <w:lvlText w:val="•"/>
      <w:lvlJc w:val="left"/>
      <w:pPr>
        <w:ind w:left="4150" w:hanging="360"/>
      </w:pPr>
      <w:rPr>
        <w:rFonts w:hint="default"/>
        <w:lang w:val="en-US" w:eastAsia="en-US" w:bidi="ar-SA"/>
      </w:rPr>
    </w:lvl>
    <w:lvl w:ilvl="8" w:tplc="7DA8F8FA">
      <w:numFmt w:val="bullet"/>
      <w:lvlText w:val="•"/>
      <w:lvlJc w:val="left"/>
      <w:pPr>
        <w:ind w:left="4640" w:hanging="360"/>
      </w:pPr>
      <w:rPr>
        <w:rFonts w:hint="default"/>
        <w:lang w:val="en-US" w:eastAsia="en-US" w:bidi="ar-SA"/>
      </w:rPr>
    </w:lvl>
  </w:abstractNum>
  <w:abstractNum w:abstractNumId="45" w15:restartNumberingAfterBreak="0">
    <w:nsid w:val="5249793C"/>
    <w:multiLevelType w:val="hybridMultilevel"/>
    <w:tmpl w:val="7BFE5410"/>
    <w:lvl w:ilvl="0" w:tplc="756E9C9C">
      <w:start w:val="1"/>
      <w:numFmt w:val="upperLetter"/>
      <w:lvlText w:val="%1."/>
      <w:lvlJc w:val="left"/>
      <w:pPr>
        <w:ind w:left="1230" w:hanging="360"/>
        <w:jc w:val="left"/>
      </w:pPr>
      <w:rPr>
        <w:rFonts w:ascii="Arial" w:eastAsia="Arial" w:hAnsi="Arial" w:cs="Arial" w:hint="default"/>
        <w:b/>
        <w:bCs/>
        <w:i w:val="0"/>
        <w:iCs w:val="0"/>
        <w:spacing w:val="-1"/>
        <w:w w:val="100"/>
        <w:sz w:val="20"/>
        <w:szCs w:val="20"/>
        <w:lang w:val="en-US" w:eastAsia="en-US" w:bidi="ar-SA"/>
      </w:rPr>
    </w:lvl>
    <w:lvl w:ilvl="1" w:tplc="856AD64E">
      <w:start w:val="1"/>
      <w:numFmt w:val="upperLetter"/>
      <w:lvlText w:val="%2."/>
      <w:lvlJc w:val="left"/>
      <w:pPr>
        <w:ind w:left="1335" w:hanging="360"/>
        <w:jc w:val="left"/>
      </w:pPr>
      <w:rPr>
        <w:rFonts w:ascii="Arial" w:eastAsia="Arial" w:hAnsi="Arial" w:cs="Arial" w:hint="default"/>
        <w:b/>
        <w:bCs/>
        <w:i w:val="0"/>
        <w:iCs w:val="0"/>
        <w:spacing w:val="-1"/>
        <w:w w:val="100"/>
        <w:sz w:val="20"/>
        <w:szCs w:val="20"/>
        <w:lang w:val="en-US" w:eastAsia="en-US" w:bidi="ar-SA"/>
      </w:rPr>
    </w:lvl>
    <w:lvl w:ilvl="2" w:tplc="1B8C1F76">
      <w:numFmt w:val="bullet"/>
      <w:lvlText w:val="•"/>
      <w:lvlJc w:val="left"/>
      <w:pPr>
        <w:ind w:left="2340" w:hanging="360"/>
      </w:pPr>
      <w:rPr>
        <w:rFonts w:hint="default"/>
        <w:lang w:val="en-US" w:eastAsia="en-US" w:bidi="ar-SA"/>
      </w:rPr>
    </w:lvl>
    <w:lvl w:ilvl="3" w:tplc="3B801D46">
      <w:numFmt w:val="bullet"/>
      <w:lvlText w:val="•"/>
      <w:lvlJc w:val="left"/>
      <w:pPr>
        <w:ind w:left="3340" w:hanging="360"/>
      </w:pPr>
      <w:rPr>
        <w:rFonts w:hint="default"/>
        <w:lang w:val="en-US" w:eastAsia="en-US" w:bidi="ar-SA"/>
      </w:rPr>
    </w:lvl>
    <w:lvl w:ilvl="4" w:tplc="69F694E8">
      <w:numFmt w:val="bullet"/>
      <w:lvlText w:val="•"/>
      <w:lvlJc w:val="left"/>
      <w:pPr>
        <w:ind w:left="4340" w:hanging="360"/>
      </w:pPr>
      <w:rPr>
        <w:rFonts w:hint="default"/>
        <w:lang w:val="en-US" w:eastAsia="en-US" w:bidi="ar-SA"/>
      </w:rPr>
    </w:lvl>
    <w:lvl w:ilvl="5" w:tplc="1DF001FC">
      <w:numFmt w:val="bullet"/>
      <w:lvlText w:val="•"/>
      <w:lvlJc w:val="left"/>
      <w:pPr>
        <w:ind w:left="5340" w:hanging="360"/>
      </w:pPr>
      <w:rPr>
        <w:rFonts w:hint="default"/>
        <w:lang w:val="en-US" w:eastAsia="en-US" w:bidi="ar-SA"/>
      </w:rPr>
    </w:lvl>
    <w:lvl w:ilvl="6" w:tplc="74487316">
      <w:numFmt w:val="bullet"/>
      <w:lvlText w:val="•"/>
      <w:lvlJc w:val="left"/>
      <w:pPr>
        <w:ind w:left="6340" w:hanging="360"/>
      </w:pPr>
      <w:rPr>
        <w:rFonts w:hint="default"/>
        <w:lang w:val="en-US" w:eastAsia="en-US" w:bidi="ar-SA"/>
      </w:rPr>
    </w:lvl>
    <w:lvl w:ilvl="7" w:tplc="96E8A784">
      <w:numFmt w:val="bullet"/>
      <w:lvlText w:val="•"/>
      <w:lvlJc w:val="left"/>
      <w:pPr>
        <w:ind w:left="7340" w:hanging="360"/>
      </w:pPr>
      <w:rPr>
        <w:rFonts w:hint="default"/>
        <w:lang w:val="en-US" w:eastAsia="en-US" w:bidi="ar-SA"/>
      </w:rPr>
    </w:lvl>
    <w:lvl w:ilvl="8" w:tplc="00728C1E">
      <w:numFmt w:val="bullet"/>
      <w:lvlText w:val="•"/>
      <w:lvlJc w:val="left"/>
      <w:pPr>
        <w:ind w:left="8340" w:hanging="360"/>
      </w:pPr>
      <w:rPr>
        <w:rFonts w:hint="default"/>
        <w:lang w:val="en-US" w:eastAsia="en-US" w:bidi="ar-SA"/>
      </w:rPr>
    </w:lvl>
  </w:abstractNum>
  <w:abstractNum w:abstractNumId="46" w15:restartNumberingAfterBreak="0">
    <w:nsid w:val="52F12D46"/>
    <w:multiLevelType w:val="hybridMultilevel"/>
    <w:tmpl w:val="31304448"/>
    <w:lvl w:ilvl="0" w:tplc="09FEBF6E">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7E1A0D22">
      <w:numFmt w:val="bullet"/>
      <w:lvlText w:val="•"/>
      <w:lvlJc w:val="left"/>
      <w:pPr>
        <w:ind w:left="2150" w:hanging="360"/>
      </w:pPr>
      <w:rPr>
        <w:rFonts w:hint="default"/>
        <w:lang w:val="en-US" w:eastAsia="en-US" w:bidi="ar-SA"/>
      </w:rPr>
    </w:lvl>
    <w:lvl w:ilvl="2" w:tplc="243EE248">
      <w:numFmt w:val="bullet"/>
      <w:lvlText w:val="•"/>
      <w:lvlJc w:val="left"/>
      <w:pPr>
        <w:ind w:left="3060" w:hanging="360"/>
      </w:pPr>
      <w:rPr>
        <w:rFonts w:hint="default"/>
        <w:lang w:val="en-US" w:eastAsia="en-US" w:bidi="ar-SA"/>
      </w:rPr>
    </w:lvl>
    <w:lvl w:ilvl="3" w:tplc="6C96125E">
      <w:numFmt w:val="bullet"/>
      <w:lvlText w:val="•"/>
      <w:lvlJc w:val="left"/>
      <w:pPr>
        <w:ind w:left="3970" w:hanging="360"/>
      </w:pPr>
      <w:rPr>
        <w:rFonts w:hint="default"/>
        <w:lang w:val="en-US" w:eastAsia="en-US" w:bidi="ar-SA"/>
      </w:rPr>
    </w:lvl>
    <w:lvl w:ilvl="4" w:tplc="FAAAE9E6">
      <w:numFmt w:val="bullet"/>
      <w:lvlText w:val="•"/>
      <w:lvlJc w:val="left"/>
      <w:pPr>
        <w:ind w:left="4880" w:hanging="360"/>
      </w:pPr>
      <w:rPr>
        <w:rFonts w:hint="default"/>
        <w:lang w:val="en-US" w:eastAsia="en-US" w:bidi="ar-SA"/>
      </w:rPr>
    </w:lvl>
    <w:lvl w:ilvl="5" w:tplc="DB747098">
      <w:numFmt w:val="bullet"/>
      <w:lvlText w:val="•"/>
      <w:lvlJc w:val="left"/>
      <w:pPr>
        <w:ind w:left="5790" w:hanging="360"/>
      </w:pPr>
      <w:rPr>
        <w:rFonts w:hint="default"/>
        <w:lang w:val="en-US" w:eastAsia="en-US" w:bidi="ar-SA"/>
      </w:rPr>
    </w:lvl>
    <w:lvl w:ilvl="6" w:tplc="E98AF3BE">
      <w:numFmt w:val="bullet"/>
      <w:lvlText w:val="•"/>
      <w:lvlJc w:val="left"/>
      <w:pPr>
        <w:ind w:left="6700" w:hanging="360"/>
      </w:pPr>
      <w:rPr>
        <w:rFonts w:hint="default"/>
        <w:lang w:val="en-US" w:eastAsia="en-US" w:bidi="ar-SA"/>
      </w:rPr>
    </w:lvl>
    <w:lvl w:ilvl="7" w:tplc="55A28BA8">
      <w:numFmt w:val="bullet"/>
      <w:lvlText w:val="•"/>
      <w:lvlJc w:val="left"/>
      <w:pPr>
        <w:ind w:left="7610" w:hanging="360"/>
      </w:pPr>
      <w:rPr>
        <w:rFonts w:hint="default"/>
        <w:lang w:val="en-US" w:eastAsia="en-US" w:bidi="ar-SA"/>
      </w:rPr>
    </w:lvl>
    <w:lvl w:ilvl="8" w:tplc="1EEA3A60">
      <w:numFmt w:val="bullet"/>
      <w:lvlText w:val="•"/>
      <w:lvlJc w:val="left"/>
      <w:pPr>
        <w:ind w:left="8520" w:hanging="360"/>
      </w:pPr>
      <w:rPr>
        <w:rFonts w:hint="default"/>
        <w:lang w:val="en-US" w:eastAsia="en-US" w:bidi="ar-SA"/>
      </w:rPr>
    </w:lvl>
  </w:abstractNum>
  <w:abstractNum w:abstractNumId="47" w15:restartNumberingAfterBreak="0">
    <w:nsid w:val="55B4259F"/>
    <w:multiLevelType w:val="hybridMultilevel"/>
    <w:tmpl w:val="F67A4246"/>
    <w:lvl w:ilvl="0" w:tplc="DC367DCA">
      <w:numFmt w:val="bullet"/>
      <w:lvlText w:val="●"/>
      <w:lvlJc w:val="left"/>
      <w:pPr>
        <w:ind w:left="725" w:hanging="360"/>
      </w:pPr>
      <w:rPr>
        <w:rFonts w:ascii="Arial" w:eastAsia="Arial" w:hAnsi="Arial" w:cs="Arial" w:hint="default"/>
        <w:b w:val="0"/>
        <w:bCs w:val="0"/>
        <w:i w:val="0"/>
        <w:iCs w:val="0"/>
        <w:spacing w:val="0"/>
        <w:w w:val="99"/>
        <w:sz w:val="20"/>
        <w:szCs w:val="20"/>
        <w:lang w:val="en-US" w:eastAsia="en-US" w:bidi="ar-SA"/>
      </w:rPr>
    </w:lvl>
    <w:lvl w:ilvl="1" w:tplc="451C9D24">
      <w:numFmt w:val="bullet"/>
      <w:lvlText w:val="•"/>
      <w:lvlJc w:val="left"/>
      <w:pPr>
        <w:ind w:left="1210" w:hanging="360"/>
      </w:pPr>
      <w:rPr>
        <w:rFonts w:hint="default"/>
        <w:lang w:val="en-US" w:eastAsia="en-US" w:bidi="ar-SA"/>
      </w:rPr>
    </w:lvl>
    <w:lvl w:ilvl="2" w:tplc="FFEA6722">
      <w:numFmt w:val="bullet"/>
      <w:lvlText w:val="•"/>
      <w:lvlJc w:val="left"/>
      <w:pPr>
        <w:ind w:left="1700" w:hanging="360"/>
      </w:pPr>
      <w:rPr>
        <w:rFonts w:hint="default"/>
        <w:lang w:val="en-US" w:eastAsia="en-US" w:bidi="ar-SA"/>
      </w:rPr>
    </w:lvl>
    <w:lvl w:ilvl="3" w:tplc="D92889DE">
      <w:numFmt w:val="bullet"/>
      <w:lvlText w:val="•"/>
      <w:lvlJc w:val="left"/>
      <w:pPr>
        <w:ind w:left="2190" w:hanging="360"/>
      </w:pPr>
      <w:rPr>
        <w:rFonts w:hint="default"/>
        <w:lang w:val="en-US" w:eastAsia="en-US" w:bidi="ar-SA"/>
      </w:rPr>
    </w:lvl>
    <w:lvl w:ilvl="4" w:tplc="70C8107E">
      <w:numFmt w:val="bullet"/>
      <w:lvlText w:val="•"/>
      <w:lvlJc w:val="left"/>
      <w:pPr>
        <w:ind w:left="2680" w:hanging="360"/>
      </w:pPr>
      <w:rPr>
        <w:rFonts w:hint="default"/>
        <w:lang w:val="en-US" w:eastAsia="en-US" w:bidi="ar-SA"/>
      </w:rPr>
    </w:lvl>
    <w:lvl w:ilvl="5" w:tplc="198A40EA">
      <w:numFmt w:val="bullet"/>
      <w:lvlText w:val="•"/>
      <w:lvlJc w:val="left"/>
      <w:pPr>
        <w:ind w:left="3170" w:hanging="360"/>
      </w:pPr>
      <w:rPr>
        <w:rFonts w:hint="default"/>
        <w:lang w:val="en-US" w:eastAsia="en-US" w:bidi="ar-SA"/>
      </w:rPr>
    </w:lvl>
    <w:lvl w:ilvl="6" w:tplc="DB586EBA">
      <w:numFmt w:val="bullet"/>
      <w:lvlText w:val="•"/>
      <w:lvlJc w:val="left"/>
      <w:pPr>
        <w:ind w:left="3660" w:hanging="360"/>
      </w:pPr>
      <w:rPr>
        <w:rFonts w:hint="default"/>
        <w:lang w:val="en-US" w:eastAsia="en-US" w:bidi="ar-SA"/>
      </w:rPr>
    </w:lvl>
    <w:lvl w:ilvl="7" w:tplc="6750E92C">
      <w:numFmt w:val="bullet"/>
      <w:lvlText w:val="•"/>
      <w:lvlJc w:val="left"/>
      <w:pPr>
        <w:ind w:left="4150" w:hanging="360"/>
      </w:pPr>
      <w:rPr>
        <w:rFonts w:hint="default"/>
        <w:lang w:val="en-US" w:eastAsia="en-US" w:bidi="ar-SA"/>
      </w:rPr>
    </w:lvl>
    <w:lvl w:ilvl="8" w:tplc="E62E3818">
      <w:numFmt w:val="bullet"/>
      <w:lvlText w:val="•"/>
      <w:lvlJc w:val="left"/>
      <w:pPr>
        <w:ind w:left="4640" w:hanging="360"/>
      </w:pPr>
      <w:rPr>
        <w:rFonts w:hint="default"/>
        <w:lang w:val="en-US" w:eastAsia="en-US" w:bidi="ar-SA"/>
      </w:rPr>
    </w:lvl>
  </w:abstractNum>
  <w:abstractNum w:abstractNumId="48" w15:restartNumberingAfterBreak="0">
    <w:nsid w:val="566F30D4"/>
    <w:multiLevelType w:val="hybridMultilevel"/>
    <w:tmpl w:val="EC446FEC"/>
    <w:lvl w:ilvl="0" w:tplc="247E42F8">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A9D83EEA">
      <w:numFmt w:val="bullet"/>
      <w:lvlText w:val="•"/>
      <w:lvlJc w:val="left"/>
      <w:pPr>
        <w:ind w:left="2150" w:hanging="360"/>
      </w:pPr>
      <w:rPr>
        <w:rFonts w:hint="default"/>
        <w:lang w:val="en-US" w:eastAsia="en-US" w:bidi="ar-SA"/>
      </w:rPr>
    </w:lvl>
    <w:lvl w:ilvl="2" w:tplc="09008AEA">
      <w:numFmt w:val="bullet"/>
      <w:lvlText w:val="•"/>
      <w:lvlJc w:val="left"/>
      <w:pPr>
        <w:ind w:left="3060" w:hanging="360"/>
      </w:pPr>
      <w:rPr>
        <w:rFonts w:hint="default"/>
        <w:lang w:val="en-US" w:eastAsia="en-US" w:bidi="ar-SA"/>
      </w:rPr>
    </w:lvl>
    <w:lvl w:ilvl="3" w:tplc="A4B681F2">
      <w:numFmt w:val="bullet"/>
      <w:lvlText w:val="•"/>
      <w:lvlJc w:val="left"/>
      <w:pPr>
        <w:ind w:left="3970" w:hanging="360"/>
      </w:pPr>
      <w:rPr>
        <w:rFonts w:hint="default"/>
        <w:lang w:val="en-US" w:eastAsia="en-US" w:bidi="ar-SA"/>
      </w:rPr>
    </w:lvl>
    <w:lvl w:ilvl="4" w:tplc="B202A9A4">
      <w:numFmt w:val="bullet"/>
      <w:lvlText w:val="•"/>
      <w:lvlJc w:val="left"/>
      <w:pPr>
        <w:ind w:left="4880" w:hanging="360"/>
      </w:pPr>
      <w:rPr>
        <w:rFonts w:hint="default"/>
        <w:lang w:val="en-US" w:eastAsia="en-US" w:bidi="ar-SA"/>
      </w:rPr>
    </w:lvl>
    <w:lvl w:ilvl="5" w:tplc="AC4ECEA6">
      <w:numFmt w:val="bullet"/>
      <w:lvlText w:val="•"/>
      <w:lvlJc w:val="left"/>
      <w:pPr>
        <w:ind w:left="5790" w:hanging="360"/>
      </w:pPr>
      <w:rPr>
        <w:rFonts w:hint="default"/>
        <w:lang w:val="en-US" w:eastAsia="en-US" w:bidi="ar-SA"/>
      </w:rPr>
    </w:lvl>
    <w:lvl w:ilvl="6" w:tplc="59A2335A">
      <w:numFmt w:val="bullet"/>
      <w:lvlText w:val="•"/>
      <w:lvlJc w:val="left"/>
      <w:pPr>
        <w:ind w:left="6700" w:hanging="360"/>
      </w:pPr>
      <w:rPr>
        <w:rFonts w:hint="default"/>
        <w:lang w:val="en-US" w:eastAsia="en-US" w:bidi="ar-SA"/>
      </w:rPr>
    </w:lvl>
    <w:lvl w:ilvl="7" w:tplc="4F6086F4">
      <w:numFmt w:val="bullet"/>
      <w:lvlText w:val="•"/>
      <w:lvlJc w:val="left"/>
      <w:pPr>
        <w:ind w:left="7610" w:hanging="360"/>
      </w:pPr>
      <w:rPr>
        <w:rFonts w:hint="default"/>
        <w:lang w:val="en-US" w:eastAsia="en-US" w:bidi="ar-SA"/>
      </w:rPr>
    </w:lvl>
    <w:lvl w:ilvl="8" w:tplc="B4F477D0">
      <w:numFmt w:val="bullet"/>
      <w:lvlText w:val="•"/>
      <w:lvlJc w:val="left"/>
      <w:pPr>
        <w:ind w:left="8520" w:hanging="360"/>
      </w:pPr>
      <w:rPr>
        <w:rFonts w:hint="default"/>
        <w:lang w:val="en-US" w:eastAsia="en-US" w:bidi="ar-SA"/>
      </w:rPr>
    </w:lvl>
  </w:abstractNum>
  <w:abstractNum w:abstractNumId="49" w15:restartNumberingAfterBreak="0">
    <w:nsid w:val="571D33C4"/>
    <w:multiLevelType w:val="hybridMultilevel"/>
    <w:tmpl w:val="647EB95E"/>
    <w:lvl w:ilvl="0" w:tplc="DC4042EA">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710A2920">
      <w:numFmt w:val="bullet"/>
      <w:lvlText w:val="•"/>
      <w:lvlJc w:val="left"/>
      <w:pPr>
        <w:ind w:left="2150" w:hanging="360"/>
      </w:pPr>
      <w:rPr>
        <w:rFonts w:hint="default"/>
        <w:lang w:val="en-US" w:eastAsia="en-US" w:bidi="ar-SA"/>
      </w:rPr>
    </w:lvl>
    <w:lvl w:ilvl="2" w:tplc="FFE6D8F8">
      <w:numFmt w:val="bullet"/>
      <w:lvlText w:val="•"/>
      <w:lvlJc w:val="left"/>
      <w:pPr>
        <w:ind w:left="3060" w:hanging="360"/>
      </w:pPr>
      <w:rPr>
        <w:rFonts w:hint="default"/>
        <w:lang w:val="en-US" w:eastAsia="en-US" w:bidi="ar-SA"/>
      </w:rPr>
    </w:lvl>
    <w:lvl w:ilvl="3" w:tplc="2F9CEB5E">
      <w:numFmt w:val="bullet"/>
      <w:lvlText w:val="•"/>
      <w:lvlJc w:val="left"/>
      <w:pPr>
        <w:ind w:left="3970" w:hanging="360"/>
      </w:pPr>
      <w:rPr>
        <w:rFonts w:hint="default"/>
        <w:lang w:val="en-US" w:eastAsia="en-US" w:bidi="ar-SA"/>
      </w:rPr>
    </w:lvl>
    <w:lvl w:ilvl="4" w:tplc="1C7AD924">
      <w:numFmt w:val="bullet"/>
      <w:lvlText w:val="•"/>
      <w:lvlJc w:val="left"/>
      <w:pPr>
        <w:ind w:left="4880" w:hanging="360"/>
      </w:pPr>
      <w:rPr>
        <w:rFonts w:hint="default"/>
        <w:lang w:val="en-US" w:eastAsia="en-US" w:bidi="ar-SA"/>
      </w:rPr>
    </w:lvl>
    <w:lvl w:ilvl="5" w:tplc="D6C4BB1A">
      <w:numFmt w:val="bullet"/>
      <w:lvlText w:val="•"/>
      <w:lvlJc w:val="left"/>
      <w:pPr>
        <w:ind w:left="5790" w:hanging="360"/>
      </w:pPr>
      <w:rPr>
        <w:rFonts w:hint="default"/>
        <w:lang w:val="en-US" w:eastAsia="en-US" w:bidi="ar-SA"/>
      </w:rPr>
    </w:lvl>
    <w:lvl w:ilvl="6" w:tplc="72CC6776">
      <w:numFmt w:val="bullet"/>
      <w:lvlText w:val="•"/>
      <w:lvlJc w:val="left"/>
      <w:pPr>
        <w:ind w:left="6700" w:hanging="360"/>
      </w:pPr>
      <w:rPr>
        <w:rFonts w:hint="default"/>
        <w:lang w:val="en-US" w:eastAsia="en-US" w:bidi="ar-SA"/>
      </w:rPr>
    </w:lvl>
    <w:lvl w:ilvl="7" w:tplc="AE964496">
      <w:numFmt w:val="bullet"/>
      <w:lvlText w:val="•"/>
      <w:lvlJc w:val="left"/>
      <w:pPr>
        <w:ind w:left="7610" w:hanging="360"/>
      </w:pPr>
      <w:rPr>
        <w:rFonts w:hint="default"/>
        <w:lang w:val="en-US" w:eastAsia="en-US" w:bidi="ar-SA"/>
      </w:rPr>
    </w:lvl>
    <w:lvl w:ilvl="8" w:tplc="C21E76AC">
      <w:numFmt w:val="bullet"/>
      <w:lvlText w:val="•"/>
      <w:lvlJc w:val="left"/>
      <w:pPr>
        <w:ind w:left="8520" w:hanging="360"/>
      </w:pPr>
      <w:rPr>
        <w:rFonts w:hint="default"/>
        <w:lang w:val="en-US" w:eastAsia="en-US" w:bidi="ar-SA"/>
      </w:rPr>
    </w:lvl>
  </w:abstractNum>
  <w:abstractNum w:abstractNumId="50" w15:restartNumberingAfterBreak="0">
    <w:nsid w:val="5B576565"/>
    <w:multiLevelType w:val="hybridMultilevel"/>
    <w:tmpl w:val="21504278"/>
    <w:lvl w:ilvl="0" w:tplc="773CB470">
      <w:numFmt w:val="bullet"/>
      <w:lvlText w:val="●"/>
      <w:lvlJc w:val="left"/>
      <w:pPr>
        <w:ind w:left="1230" w:hanging="360"/>
      </w:pPr>
      <w:rPr>
        <w:rFonts w:ascii="Arial" w:eastAsia="Arial" w:hAnsi="Arial" w:cs="Arial" w:hint="default"/>
        <w:b/>
        <w:bCs/>
        <w:i w:val="0"/>
        <w:iCs w:val="0"/>
        <w:spacing w:val="0"/>
        <w:w w:val="100"/>
        <w:sz w:val="48"/>
        <w:szCs w:val="48"/>
        <w:lang w:val="en-US" w:eastAsia="en-US" w:bidi="ar-SA"/>
      </w:rPr>
    </w:lvl>
    <w:lvl w:ilvl="1" w:tplc="B1664002">
      <w:numFmt w:val="bullet"/>
      <w:lvlText w:val="•"/>
      <w:lvlJc w:val="left"/>
      <w:pPr>
        <w:ind w:left="2150" w:hanging="360"/>
      </w:pPr>
      <w:rPr>
        <w:rFonts w:hint="default"/>
        <w:lang w:val="en-US" w:eastAsia="en-US" w:bidi="ar-SA"/>
      </w:rPr>
    </w:lvl>
    <w:lvl w:ilvl="2" w:tplc="E2CC5DA6">
      <w:numFmt w:val="bullet"/>
      <w:lvlText w:val="•"/>
      <w:lvlJc w:val="left"/>
      <w:pPr>
        <w:ind w:left="3060" w:hanging="360"/>
      </w:pPr>
      <w:rPr>
        <w:rFonts w:hint="default"/>
        <w:lang w:val="en-US" w:eastAsia="en-US" w:bidi="ar-SA"/>
      </w:rPr>
    </w:lvl>
    <w:lvl w:ilvl="3" w:tplc="3A8EE30C">
      <w:numFmt w:val="bullet"/>
      <w:lvlText w:val="•"/>
      <w:lvlJc w:val="left"/>
      <w:pPr>
        <w:ind w:left="3970" w:hanging="360"/>
      </w:pPr>
      <w:rPr>
        <w:rFonts w:hint="default"/>
        <w:lang w:val="en-US" w:eastAsia="en-US" w:bidi="ar-SA"/>
      </w:rPr>
    </w:lvl>
    <w:lvl w:ilvl="4" w:tplc="DD34B366">
      <w:numFmt w:val="bullet"/>
      <w:lvlText w:val="•"/>
      <w:lvlJc w:val="left"/>
      <w:pPr>
        <w:ind w:left="4880" w:hanging="360"/>
      </w:pPr>
      <w:rPr>
        <w:rFonts w:hint="default"/>
        <w:lang w:val="en-US" w:eastAsia="en-US" w:bidi="ar-SA"/>
      </w:rPr>
    </w:lvl>
    <w:lvl w:ilvl="5" w:tplc="CFC8A148">
      <w:numFmt w:val="bullet"/>
      <w:lvlText w:val="•"/>
      <w:lvlJc w:val="left"/>
      <w:pPr>
        <w:ind w:left="5790" w:hanging="360"/>
      </w:pPr>
      <w:rPr>
        <w:rFonts w:hint="default"/>
        <w:lang w:val="en-US" w:eastAsia="en-US" w:bidi="ar-SA"/>
      </w:rPr>
    </w:lvl>
    <w:lvl w:ilvl="6" w:tplc="C29A1932">
      <w:numFmt w:val="bullet"/>
      <w:lvlText w:val="•"/>
      <w:lvlJc w:val="left"/>
      <w:pPr>
        <w:ind w:left="6700" w:hanging="360"/>
      </w:pPr>
      <w:rPr>
        <w:rFonts w:hint="default"/>
        <w:lang w:val="en-US" w:eastAsia="en-US" w:bidi="ar-SA"/>
      </w:rPr>
    </w:lvl>
    <w:lvl w:ilvl="7" w:tplc="16FAB3E0">
      <w:numFmt w:val="bullet"/>
      <w:lvlText w:val="•"/>
      <w:lvlJc w:val="left"/>
      <w:pPr>
        <w:ind w:left="7610" w:hanging="360"/>
      </w:pPr>
      <w:rPr>
        <w:rFonts w:hint="default"/>
        <w:lang w:val="en-US" w:eastAsia="en-US" w:bidi="ar-SA"/>
      </w:rPr>
    </w:lvl>
    <w:lvl w:ilvl="8" w:tplc="16482EBC">
      <w:numFmt w:val="bullet"/>
      <w:lvlText w:val="•"/>
      <w:lvlJc w:val="left"/>
      <w:pPr>
        <w:ind w:left="8520" w:hanging="360"/>
      </w:pPr>
      <w:rPr>
        <w:rFonts w:hint="default"/>
        <w:lang w:val="en-US" w:eastAsia="en-US" w:bidi="ar-SA"/>
      </w:rPr>
    </w:lvl>
  </w:abstractNum>
  <w:abstractNum w:abstractNumId="51" w15:restartNumberingAfterBreak="0">
    <w:nsid w:val="5BDC412C"/>
    <w:multiLevelType w:val="hybridMultilevel"/>
    <w:tmpl w:val="F8F68890"/>
    <w:lvl w:ilvl="0" w:tplc="9D58C528">
      <w:numFmt w:val="bullet"/>
      <w:lvlText w:val="●"/>
      <w:lvlJc w:val="left"/>
      <w:pPr>
        <w:ind w:left="740" w:hanging="360"/>
      </w:pPr>
      <w:rPr>
        <w:rFonts w:ascii="Arial" w:eastAsia="Arial" w:hAnsi="Arial" w:cs="Arial" w:hint="default"/>
        <w:b w:val="0"/>
        <w:bCs w:val="0"/>
        <w:i w:val="0"/>
        <w:iCs w:val="0"/>
        <w:spacing w:val="0"/>
        <w:w w:val="99"/>
        <w:sz w:val="20"/>
        <w:szCs w:val="20"/>
        <w:lang w:val="en-US" w:eastAsia="en-US" w:bidi="ar-SA"/>
      </w:rPr>
    </w:lvl>
    <w:lvl w:ilvl="1" w:tplc="10B0A3F2">
      <w:numFmt w:val="bullet"/>
      <w:lvlText w:val="•"/>
      <w:lvlJc w:val="left"/>
      <w:pPr>
        <w:ind w:left="1036" w:hanging="360"/>
      </w:pPr>
      <w:rPr>
        <w:rFonts w:hint="default"/>
        <w:lang w:val="en-US" w:eastAsia="en-US" w:bidi="ar-SA"/>
      </w:rPr>
    </w:lvl>
    <w:lvl w:ilvl="2" w:tplc="174AED0A">
      <w:numFmt w:val="bullet"/>
      <w:lvlText w:val="•"/>
      <w:lvlJc w:val="left"/>
      <w:pPr>
        <w:ind w:left="1332" w:hanging="360"/>
      </w:pPr>
      <w:rPr>
        <w:rFonts w:hint="default"/>
        <w:lang w:val="en-US" w:eastAsia="en-US" w:bidi="ar-SA"/>
      </w:rPr>
    </w:lvl>
    <w:lvl w:ilvl="3" w:tplc="4600EF74">
      <w:numFmt w:val="bullet"/>
      <w:lvlText w:val="•"/>
      <w:lvlJc w:val="left"/>
      <w:pPr>
        <w:ind w:left="1628" w:hanging="360"/>
      </w:pPr>
      <w:rPr>
        <w:rFonts w:hint="default"/>
        <w:lang w:val="en-US" w:eastAsia="en-US" w:bidi="ar-SA"/>
      </w:rPr>
    </w:lvl>
    <w:lvl w:ilvl="4" w:tplc="C16E2B0E">
      <w:numFmt w:val="bullet"/>
      <w:lvlText w:val="•"/>
      <w:lvlJc w:val="left"/>
      <w:pPr>
        <w:ind w:left="1924" w:hanging="360"/>
      </w:pPr>
      <w:rPr>
        <w:rFonts w:hint="default"/>
        <w:lang w:val="en-US" w:eastAsia="en-US" w:bidi="ar-SA"/>
      </w:rPr>
    </w:lvl>
    <w:lvl w:ilvl="5" w:tplc="26D04266">
      <w:numFmt w:val="bullet"/>
      <w:lvlText w:val="•"/>
      <w:lvlJc w:val="left"/>
      <w:pPr>
        <w:ind w:left="2220" w:hanging="360"/>
      </w:pPr>
      <w:rPr>
        <w:rFonts w:hint="default"/>
        <w:lang w:val="en-US" w:eastAsia="en-US" w:bidi="ar-SA"/>
      </w:rPr>
    </w:lvl>
    <w:lvl w:ilvl="6" w:tplc="905821D0">
      <w:numFmt w:val="bullet"/>
      <w:lvlText w:val="•"/>
      <w:lvlJc w:val="left"/>
      <w:pPr>
        <w:ind w:left="2516" w:hanging="360"/>
      </w:pPr>
      <w:rPr>
        <w:rFonts w:hint="default"/>
        <w:lang w:val="en-US" w:eastAsia="en-US" w:bidi="ar-SA"/>
      </w:rPr>
    </w:lvl>
    <w:lvl w:ilvl="7" w:tplc="76726CC0">
      <w:numFmt w:val="bullet"/>
      <w:lvlText w:val="•"/>
      <w:lvlJc w:val="left"/>
      <w:pPr>
        <w:ind w:left="2812" w:hanging="360"/>
      </w:pPr>
      <w:rPr>
        <w:rFonts w:hint="default"/>
        <w:lang w:val="en-US" w:eastAsia="en-US" w:bidi="ar-SA"/>
      </w:rPr>
    </w:lvl>
    <w:lvl w:ilvl="8" w:tplc="74E28A9C">
      <w:numFmt w:val="bullet"/>
      <w:lvlText w:val="•"/>
      <w:lvlJc w:val="left"/>
      <w:pPr>
        <w:ind w:left="3108" w:hanging="360"/>
      </w:pPr>
      <w:rPr>
        <w:rFonts w:hint="default"/>
        <w:lang w:val="en-US" w:eastAsia="en-US" w:bidi="ar-SA"/>
      </w:rPr>
    </w:lvl>
  </w:abstractNum>
  <w:abstractNum w:abstractNumId="52" w15:restartNumberingAfterBreak="0">
    <w:nsid w:val="5C8512F8"/>
    <w:multiLevelType w:val="hybridMultilevel"/>
    <w:tmpl w:val="DA6C0DAC"/>
    <w:lvl w:ilvl="0" w:tplc="FF9833CE">
      <w:numFmt w:val="bullet"/>
      <w:lvlText w:val="●"/>
      <w:lvlJc w:val="left"/>
      <w:pPr>
        <w:ind w:left="1950" w:hanging="360"/>
      </w:pPr>
      <w:rPr>
        <w:rFonts w:ascii="Arial" w:eastAsia="Arial" w:hAnsi="Arial" w:cs="Arial" w:hint="default"/>
        <w:b w:val="0"/>
        <w:bCs w:val="0"/>
        <w:i w:val="0"/>
        <w:iCs w:val="0"/>
        <w:spacing w:val="0"/>
        <w:w w:val="100"/>
        <w:sz w:val="22"/>
        <w:szCs w:val="22"/>
        <w:lang w:val="en-US" w:eastAsia="en-US" w:bidi="ar-SA"/>
      </w:rPr>
    </w:lvl>
    <w:lvl w:ilvl="1" w:tplc="BDCCEECC">
      <w:numFmt w:val="bullet"/>
      <w:lvlText w:val="•"/>
      <w:lvlJc w:val="left"/>
      <w:pPr>
        <w:ind w:left="2798" w:hanging="360"/>
      </w:pPr>
      <w:rPr>
        <w:rFonts w:hint="default"/>
        <w:lang w:val="en-US" w:eastAsia="en-US" w:bidi="ar-SA"/>
      </w:rPr>
    </w:lvl>
    <w:lvl w:ilvl="2" w:tplc="A3C6921E">
      <w:numFmt w:val="bullet"/>
      <w:lvlText w:val="•"/>
      <w:lvlJc w:val="left"/>
      <w:pPr>
        <w:ind w:left="3636" w:hanging="360"/>
      </w:pPr>
      <w:rPr>
        <w:rFonts w:hint="default"/>
        <w:lang w:val="en-US" w:eastAsia="en-US" w:bidi="ar-SA"/>
      </w:rPr>
    </w:lvl>
    <w:lvl w:ilvl="3" w:tplc="F4B442FC">
      <w:numFmt w:val="bullet"/>
      <w:lvlText w:val="•"/>
      <w:lvlJc w:val="left"/>
      <w:pPr>
        <w:ind w:left="4474" w:hanging="360"/>
      </w:pPr>
      <w:rPr>
        <w:rFonts w:hint="default"/>
        <w:lang w:val="en-US" w:eastAsia="en-US" w:bidi="ar-SA"/>
      </w:rPr>
    </w:lvl>
    <w:lvl w:ilvl="4" w:tplc="19149E22">
      <w:numFmt w:val="bullet"/>
      <w:lvlText w:val="•"/>
      <w:lvlJc w:val="left"/>
      <w:pPr>
        <w:ind w:left="5312" w:hanging="360"/>
      </w:pPr>
      <w:rPr>
        <w:rFonts w:hint="default"/>
        <w:lang w:val="en-US" w:eastAsia="en-US" w:bidi="ar-SA"/>
      </w:rPr>
    </w:lvl>
    <w:lvl w:ilvl="5" w:tplc="0002C920">
      <w:numFmt w:val="bullet"/>
      <w:lvlText w:val="•"/>
      <w:lvlJc w:val="left"/>
      <w:pPr>
        <w:ind w:left="6150" w:hanging="360"/>
      </w:pPr>
      <w:rPr>
        <w:rFonts w:hint="default"/>
        <w:lang w:val="en-US" w:eastAsia="en-US" w:bidi="ar-SA"/>
      </w:rPr>
    </w:lvl>
    <w:lvl w:ilvl="6" w:tplc="614E6BE2">
      <w:numFmt w:val="bullet"/>
      <w:lvlText w:val="•"/>
      <w:lvlJc w:val="left"/>
      <w:pPr>
        <w:ind w:left="6988" w:hanging="360"/>
      </w:pPr>
      <w:rPr>
        <w:rFonts w:hint="default"/>
        <w:lang w:val="en-US" w:eastAsia="en-US" w:bidi="ar-SA"/>
      </w:rPr>
    </w:lvl>
    <w:lvl w:ilvl="7" w:tplc="343AF12E">
      <w:numFmt w:val="bullet"/>
      <w:lvlText w:val="•"/>
      <w:lvlJc w:val="left"/>
      <w:pPr>
        <w:ind w:left="7826" w:hanging="360"/>
      </w:pPr>
      <w:rPr>
        <w:rFonts w:hint="default"/>
        <w:lang w:val="en-US" w:eastAsia="en-US" w:bidi="ar-SA"/>
      </w:rPr>
    </w:lvl>
    <w:lvl w:ilvl="8" w:tplc="150A7860">
      <w:numFmt w:val="bullet"/>
      <w:lvlText w:val="•"/>
      <w:lvlJc w:val="left"/>
      <w:pPr>
        <w:ind w:left="8664" w:hanging="360"/>
      </w:pPr>
      <w:rPr>
        <w:rFonts w:hint="default"/>
        <w:lang w:val="en-US" w:eastAsia="en-US" w:bidi="ar-SA"/>
      </w:rPr>
    </w:lvl>
  </w:abstractNum>
  <w:abstractNum w:abstractNumId="53" w15:restartNumberingAfterBreak="0">
    <w:nsid w:val="66505F17"/>
    <w:multiLevelType w:val="hybridMultilevel"/>
    <w:tmpl w:val="8AAA3A7E"/>
    <w:lvl w:ilvl="0" w:tplc="6CE2A49A">
      <w:numFmt w:val="bullet"/>
      <w:lvlText w:val="●"/>
      <w:lvlJc w:val="left"/>
      <w:pPr>
        <w:ind w:left="735" w:hanging="360"/>
      </w:pPr>
      <w:rPr>
        <w:rFonts w:ascii="Arial" w:eastAsia="Arial" w:hAnsi="Arial" w:cs="Arial" w:hint="default"/>
        <w:b w:val="0"/>
        <w:bCs w:val="0"/>
        <w:i w:val="0"/>
        <w:iCs w:val="0"/>
        <w:spacing w:val="0"/>
        <w:w w:val="100"/>
        <w:sz w:val="20"/>
        <w:szCs w:val="20"/>
        <w:lang w:val="en-US" w:eastAsia="en-US" w:bidi="ar-SA"/>
      </w:rPr>
    </w:lvl>
    <w:lvl w:ilvl="1" w:tplc="15DAA34A">
      <w:numFmt w:val="bullet"/>
      <w:lvlText w:val="•"/>
      <w:lvlJc w:val="left"/>
      <w:pPr>
        <w:ind w:left="1228" w:hanging="360"/>
      </w:pPr>
      <w:rPr>
        <w:rFonts w:hint="default"/>
        <w:lang w:val="en-US" w:eastAsia="en-US" w:bidi="ar-SA"/>
      </w:rPr>
    </w:lvl>
    <w:lvl w:ilvl="2" w:tplc="BA8889FA">
      <w:numFmt w:val="bullet"/>
      <w:lvlText w:val="•"/>
      <w:lvlJc w:val="left"/>
      <w:pPr>
        <w:ind w:left="1716" w:hanging="360"/>
      </w:pPr>
      <w:rPr>
        <w:rFonts w:hint="default"/>
        <w:lang w:val="en-US" w:eastAsia="en-US" w:bidi="ar-SA"/>
      </w:rPr>
    </w:lvl>
    <w:lvl w:ilvl="3" w:tplc="B860B8EA">
      <w:numFmt w:val="bullet"/>
      <w:lvlText w:val="•"/>
      <w:lvlJc w:val="left"/>
      <w:pPr>
        <w:ind w:left="2204" w:hanging="360"/>
      </w:pPr>
      <w:rPr>
        <w:rFonts w:hint="default"/>
        <w:lang w:val="en-US" w:eastAsia="en-US" w:bidi="ar-SA"/>
      </w:rPr>
    </w:lvl>
    <w:lvl w:ilvl="4" w:tplc="7304E410">
      <w:numFmt w:val="bullet"/>
      <w:lvlText w:val="•"/>
      <w:lvlJc w:val="left"/>
      <w:pPr>
        <w:ind w:left="2692" w:hanging="360"/>
      </w:pPr>
      <w:rPr>
        <w:rFonts w:hint="default"/>
        <w:lang w:val="en-US" w:eastAsia="en-US" w:bidi="ar-SA"/>
      </w:rPr>
    </w:lvl>
    <w:lvl w:ilvl="5" w:tplc="E72AD270">
      <w:numFmt w:val="bullet"/>
      <w:lvlText w:val="•"/>
      <w:lvlJc w:val="left"/>
      <w:pPr>
        <w:ind w:left="3180" w:hanging="360"/>
      </w:pPr>
      <w:rPr>
        <w:rFonts w:hint="default"/>
        <w:lang w:val="en-US" w:eastAsia="en-US" w:bidi="ar-SA"/>
      </w:rPr>
    </w:lvl>
    <w:lvl w:ilvl="6" w:tplc="B052B72E">
      <w:numFmt w:val="bullet"/>
      <w:lvlText w:val="•"/>
      <w:lvlJc w:val="left"/>
      <w:pPr>
        <w:ind w:left="3668" w:hanging="360"/>
      </w:pPr>
      <w:rPr>
        <w:rFonts w:hint="default"/>
        <w:lang w:val="en-US" w:eastAsia="en-US" w:bidi="ar-SA"/>
      </w:rPr>
    </w:lvl>
    <w:lvl w:ilvl="7" w:tplc="EBAA898C">
      <w:numFmt w:val="bullet"/>
      <w:lvlText w:val="•"/>
      <w:lvlJc w:val="left"/>
      <w:pPr>
        <w:ind w:left="4156" w:hanging="360"/>
      </w:pPr>
      <w:rPr>
        <w:rFonts w:hint="default"/>
        <w:lang w:val="en-US" w:eastAsia="en-US" w:bidi="ar-SA"/>
      </w:rPr>
    </w:lvl>
    <w:lvl w:ilvl="8" w:tplc="2716EE78">
      <w:numFmt w:val="bullet"/>
      <w:lvlText w:val="•"/>
      <w:lvlJc w:val="left"/>
      <w:pPr>
        <w:ind w:left="4644" w:hanging="360"/>
      </w:pPr>
      <w:rPr>
        <w:rFonts w:hint="default"/>
        <w:lang w:val="en-US" w:eastAsia="en-US" w:bidi="ar-SA"/>
      </w:rPr>
    </w:lvl>
  </w:abstractNum>
  <w:abstractNum w:abstractNumId="54" w15:restartNumberingAfterBreak="0">
    <w:nsid w:val="66726504"/>
    <w:multiLevelType w:val="hybridMultilevel"/>
    <w:tmpl w:val="3D041184"/>
    <w:lvl w:ilvl="0" w:tplc="6C6491F2">
      <w:start w:val="1"/>
      <w:numFmt w:val="upperLetter"/>
      <w:lvlText w:val="%1."/>
      <w:lvlJc w:val="left"/>
      <w:pPr>
        <w:ind w:left="1230" w:hanging="360"/>
        <w:jc w:val="left"/>
      </w:pPr>
      <w:rPr>
        <w:rFonts w:ascii="Arial" w:eastAsia="Arial" w:hAnsi="Arial" w:cs="Arial" w:hint="default"/>
        <w:b/>
        <w:bCs/>
        <w:i w:val="0"/>
        <w:iCs w:val="0"/>
        <w:spacing w:val="-1"/>
        <w:w w:val="100"/>
        <w:sz w:val="20"/>
        <w:szCs w:val="20"/>
        <w:lang w:val="en-US" w:eastAsia="en-US" w:bidi="ar-SA"/>
      </w:rPr>
    </w:lvl>
    <w:lvl w:ilvl="1" w:tplc="8BE65A34">
      <w:numFmt w:val="bullet"/>
      <w:lvlText w:val="•"/>
      <w:lvlJc w:val="left"/>
      <w:pPr>
        <w:ind w:left="2150" w:hanging="360"/>
      </w:pPr>
      <w:rPr>
        <w:rFonts w:hint="default"/>
        <w:lang w:val="en-US" w:eastAsia="en-US" w:bidi="ar-SA"/>
      </w:rPr>
    </w:lvl>
    <w:lvl w:ilvl="2" w:tplc="DE004CB0">
      <w:numFmt w:val="bullet"/>
      <w:lvlText w:val="•"/>
      <w:lvlJc w:val="left"/>
      <w:pPr>
        <w:ind w:left="3060" w:hanging="360"/>
      </w:pPr>
      <w:rPr>
        <w:rFonts w:hint="default"/>
        <w:lang w:val="en-US" w:eastAsia="en-US" w:bidi="ar-SA"/>
      </w:rPr>
    </w:lvl>
    <w:lvl w:ilvl="3" w:tplc="7CE83ED2">
      <w:numFmt w:val="bullet"/>
      <w:lvlText w:val="•"/>
      <w:lvlJc w:val="left"/>
      <w:pPr>
        <w:ind w:left="3970" w:hanging="360"/>
      </w:pPr>
      <w:rPr>
        <w:rFonts w:hint="default"/>
        <w:lang w:val="en-US" w:eastAsia="en-US" w:bidi="ar-SA"/>
      </w:rPr>
    </w:lvl>
    <w:lvl w:ilvl="4" w:tplc="8B163698">
      <w:numFmt w:val="bullet"/>
      <w:lvlText w:val="•"/>
      <w:lvlJc w:val="left"/>
      <w:pPr>
        <w:ind w:left="4880" w:hanging="360"/>
      </w:pPr>
      <w:rPr>
        <w:rFonts w:hint="default"/>
        <w:lang w:val="en-US" w:eastAsia="en-US" w:bidi="ar-SA"/>
      </w:rPr>
    </w:lvl>
    <w:lvl w:ilvl="5" w:tplc="D7DEE338">
      <w:numFmt w:val="bullet"/>
      <w:lvlText w:val="•"/>
      <w:lvlJc w:val="left"/>
      <w:pPr>
        <w:ind w:left="5790" w:hanging="360"/>
      </w:pPr>
      <w:rPr>
        <w:rFonts w:hint="default"/>
        <w:lang w:val="en-US" w:eastAsia="en-US" w:bidi="ar-SA"/>
      </w:rPr>
    </w:lvl>
    <w:lvl w:ilvl="6" w:tplc="56FA4756">
      <w:numFmt w:val="bullet"/>
      <w:lvlText w:val="•"/>
      <w:lvlJc w:val="left"/>
      <w:pPr>
        <w:ind w:left="6700" w:hanging="360"/>
      </w:pPr>
      <w:rPr>
        <w:rFonts w:hint="default"/>
        <w:lang w:val="en-US" w:eastAsia="en-US" w:bidi="ar-SA"/>
      </w:rPr>
    </w:lvl>
    <w:lvl w:ilvl="7" w:tplc="3E8E198C">
      <w:numFmt w:val="bullet"/>
      <w:lvlText w:val="•"/>
      <w:lvlJc w:val="left"/>
      <w:pPr>
        <w:ind w:left="7610" w:hanging="360"/>
      </w:pPr>
      <w:rPr>
        <w:rFonts w:hint="default"/>
        <w:lang w:val="en-US" w:eastAsia="en-US" w:bidi="ar-SA"/>
      </w:rPr>
    </w:lvl>
    <w:lvl w:ilvl="8" w:tplc="53A0B4DA">
      <w:numFmt w:val="bullet"/>
      <w:lvlText w:val="•"/>
      <w:lvlJc w:val="left"/>
      <w:pPr>
        <w:ind w:left="8520" w:hanging="360"/>
      </w:pPr>
      <w:rPr>
        <w:rFonts w:hint="default"/>
        <w:lang w:val="en-US" w:eastAsia="en-US" w:bidi="ar-SA"/>
      </w:rPr>
    </w:lvl>
  </w:abstractNum>
  <w:abstractNum w:abstractNumId="55" w15:restartNumberingAfterBreak="0">
    <w:nsid w:val="6AE107C6"/>
    <w:multiLevelType w:val="hybridMultilevel"/>
    <w:tmpl w:val="D5B65DEE"/>
    <w:lvl w:ilvl="0" w:tplc="D5FE17D8">
      <w:start w:val="1"/>
      <w:numFmt w:val="upperLetter"/>
      <w:lvlText w:val="%1."/>
      <w:lvlJc w:val="left"/>
      <w:pPr>
        <w:ind w:left="1230" w:hanging="360"/>
        <w:jc w:val="left"/>
      </w:pPr>
      <w:rPr>
        <w:rFonts w:ascii="Arial" w:eastAsia="Arial" w:hAnsi="Arial" w:cs="Arial" w:hint="default"/>
        <w:b/>
        <w:bCs/>
        <w:i w:val="0"/>
        <w:iCs w:val="0"/>
        <w:spacing w:val="-1"/>
        <w:w w:val="100"/>
        <w:sz w:val="20"/>
        <w:szCs w:val="20"/>
        <w:lang w:val="en-US" w:eastAsia="en-US" w:bidi="ar-SA"/>
      </w:rPr>
    </w:lvl>
    <w:lvl w:ilvl="1" w:tplc="309414E2">
      <w:numFmt w:val="bullet"/>
      <w:lvlText w:val="•"/>
      <w:lvlJc w:val="left"/>
      <w:pPr>
        <w:ind w:left="2150" w:hanging="360"/>
      </w:pPr>
      <w:rPr>
        <w:rFonts w:hint="default"/>
        <w:lang w:val="en-US" w:eastAsia="en-US" w:bidi="ar-SA"/>
      </w:rPr>
    </w:lvl>
    <w:lvl w:ilvl="2" w:tplc="6330BF04">
      <w:numFmt w:val="bullet"/>
      <w:lvlText w:val="•"/>
      <w:lvlJc w:val="left"/>
      <w:pPr>
        <w:ind w:left="3060" w:hanging="360"/>
      </w:pPr>
      <w:rPr>
        <w:rFonts w:hint="default"/>
        <w:lang w:val="en-US" w:eastAsia="en-US" w:bidi="ar-SA"/>
      </w:rPr>
    </w:lvl>
    <w:lvl w:ilvl="3" w:tplc="A142F1B2">
      <w:numFmt w:val="bullet"/>
      <w:lvlText w:val="•"/>
      <w:lvlJc w:val="left"/>
      <w:pPr>
        <w:ind w:left="3970" w:hanging="360"/>
      </w:pPr>
      <w:rPr>
        <w:rFonts w:hint="default"/>
        <w:lang w:val="en-US" w:eastAsia="en-US" w:bidi="ar-SA"/>
      </w:rPr>
    </w:lvl>
    <w:lvl w:ilvl="4" w:tplc="F3C22516">
      <w:numFmt w:val="bullet"/>
      <w:lvlText w:val="•"/>
      <w:lvlJc w:val="left"/>
      <w:pPr>
        <w:ind w:left="4880" w:hanging="360"/>
      </w:pPr>
      <w:rPr>
        <w:rFonts w:hint="default"/>
        <w:lang w:val="en-US" w:eastAsia="en-US" w:bidi="ar-SA"/>
      </w:rPr>
    </w:lvl>
    <w:lvl w:ilvl="5" w:tplc="31282F40">
      <w:numFmt w:val="bullet"/>
      <w:lvlText w:val="•"/>
      <w:lvlJc w:val="left"/>
      <w:pPr>
        <w:ind w:left="5790" w:hanging="360"/>
      </w:pPr>
      <w:rPr>
        <w:rFonts w:hint="default"/>
        <w:lang w:val="en-US" w:eastAsia="en-US" w:bidi="ar-SA"/>
      </w:rPr>
    </w:lvl>
    <w:lvl w:ilvl="6" w:tplc="0900A070">
      <w:numFmt w:val="bullet"/>
      <w:lvlText w:val="•"/>
      <w:lvlJc w:val="left"/>
      <w:pPr>
        <w:ind w:left="6700" w:hanging="360"/>
      </w:pPr>
      <w:rPr>
        <w:rFonts w:hint="default"/>
        <w:lang w:val="en-US" w:eastAsia="en-US" w:bidi="ar-SA"/>
      </w:rPr>
    </w:lvl>
    <w:lvl w:ilvl="7" w:tplc="8BAA8F4A">
      <w:numFmt w:val="bullet"/>
      <w:lvlText w:val="•"/>
      <w:lvlJc w:val="left"/>
      <w:pPr>
        <w:ind w:left="7610" w:hanging="360"/>
      </w:pPr>
      <w:rPr>
        <w:rFonts w:hint="default"/>
        <w:lang w:val="en-US" w:eastAsia="en-US" w:bidi="ar-SA"/>
      </w:rPr>
    </w:lvl>
    <w:lvl w:ilvl="8" w:tplc="777075A4">
      <w:numFmt w:val="bullet"/>
      <w:lvlText w:val="•"/>
      <w:lvlJc w:val="left"/>
      <w:pPr>
        <w:ind w:left="8520" w:hanging="360"/>
      </w:pPr>
      <w:rPr>
        <w:rFonts w:hint="default"/>
        <w:lang w:val="en-US" w:eastAsia="en-US" w:bidi="ar-SA"/>
      </w:rPr>
    </w:lvl>
  </w:abstractNum>
  <w:abstractNum w:abstractNumId="56" w15:restartNumberingAfterBreak="0">
    <w:nsid w:val="6B8B0718"/>
    <w:multiLevelType w:val="hybridMultilevel"/>
    <w:tmpl w:val="C77C54C2"/>
    <w:lvl w:ilvl="0" w:tplc="2578D19E">
      <w:start w:val="1"/>
      <w:numFmt w:val="decimal"/>
      <w:lvlText w:val="%1)"/>
      <w:lvlJc w:val="left"/>
      <w:pPr>
        <w:ind w:left="983" w:hanging="281"/>
        <w:jc w:val="right"/>
      </w:pPr>
      <w:rPr>
        <w:rFonts w:ascii="Arial" w:eastAsia="Arial" w:hAnsi="Arial" w:cs="Arial" w:hint="default"/>
        <w:b/>
        <w:bCs/>
        <w:i w:val="0"/>
        <w:iCs w:val="0"/>
        <w:spacing w:val="0"/>
        <w:w w:val="100"/>
        <w:sz w:val="24"/>
        <w:szCs w:val="24"/>
        <w:lang w:val="en-US" w:eastAsia="en-US" w:bidi="ar-SA"/>
      </w:rPr>
    </w:lvl>
    <w:lvl w:ilvl="1" w:tplc="3E6639EA">
      <w:start w:val="1"/>
      <w:numFmt w:val="upperLetter"/>
      <w:lvlText w:val="%2."/>
      <w:lvlJc w:val="left"/>
      <w:pPr>
        <w:ind w:left="1230" w:hanging="360"/>
        <w:jc w:val="left"/>
      </w:pPr>
      <w:rPr>
        <w:rFonts w:ascii="Arial" w:eastAsia="Arial" w:hAnsi="Arial" w:cs="Arial" w:hint="default"/>
        <w:b/>
        <w:bCs/>
        <w:i w:val="0"/>
        <w:iCs w:val="0"/>
        <w:spacing w:val="-1"/>
        <w:w w:val="100"/>
        <w:sz w:val="20"/>
        <w:szCs w:val="20"/>
        <w:lang w:val="en-US" w:eastAsia="en-US" w:bidi="ar-SA"/>
      </w:rPr>
    </w:lvl>
    <w:lvl w:ilvl="2" w:tplc="3D4E65BA">
      <w:numFmt w:val="bullet"/>
      <w:lvlText w:val="•"/>
      <w:lvlJc w:val="left"/>
      <w:pPr>
        <w:ind w:left="2251" w:hanging="360"/>
      </w:pPr>
      <w:rPr>
        <w:rFonts w:hint="default"/>
        <w:lang w:val="en-US" w:eastAsia="en-US" w:bidi="ar-SA"/>
      </w:rPr>
    </w:lvl>
    <w:lvl w:ilvl="3" w:tplc="12AE05EC">
      <w:numFmt w:val="bullet"/>
      <w:lvlText w:val="•"/>
      <w:lvlJc w:val="left"/>
      <w:pPr>
        <w:ind w:left="3262" w:hanging="360"/>
      </w:pPr>
      <w:rPr>
        <w:rFonts w:hint="default"/>
        <w:lang w:val="en-US" w:eastAsia="en-US" w:bidi="ar-SA"/>
      </w:rPr>
    </w:lvl>
    <w:lvl w:ilvl="4" w:tplc="9F96E06A">
      <w:numFmt w:val="bullet"/>
      <w:lvlText w:val="•"/>
      <w:lvlJc w:val="left"/>
      <w:pPr>
        <w:ind w:left="4273" w:hanging="360"/>
      </w:pPr>
      <w:rPr>
        <w:rFonts w:hint="default"/>
        <w:lang w:val="en-US" w:eastAsia="en-US" w:bidi="ar-SA"/>
      </w:rPr>
    </w:lvl>
    <w:lvl w:ilvl="5" w:tplc="BFF4A342">
      <w:numFmt w:val="bullet"/>
      <w:lvlText w:val="•"/>
      <w:lvlJc w:val="left"/>
      <w:pPr>
        <w:ind w:left="5284" w:hanging="360"/>
      </w:pPr>
      <w:rPr>
        <w:rFonts w:hint="default"/>
        <w:lang w:val="en-US" w:eastAsia="en-US" w:bidi="ar-SA"/>
      </w:rPr>
    </w:lvl>
    <w:lvl w:ilvl="6" w:tplc="87FAF132">
      <w:numFmt w:val="bullet"/>
      <w:lvlText w:val="•"/>
      <w:lvlJc w:val="left"/>
      <w:pPr>
        <w:ind w:left="6295" w:hanging="360"/>
      </w:pPr>
      <w:rPr>
        <w:rFonts w:hint="default"/>
        <w:lang w:val="en-US" w:eastAsia="en-US" w:bidi="ar-SA"/>
      </w:rPr>
    </w:lvl>
    <w:lvl w:ilvl="7" w:tplc="D182059E">
      <w:numFmt w:val="bullet"/>
      <w:lvlText w:val="•"/>
      <w:lvlJc w:val="left"/>
      <w:pPr>
        <w:ind w:left="7306" w:hanging="360"/>
      </w:pPr>
      <w:rPr>
        <w:rFonts w:hint="default"/>
        <w:lang w:val="en-US" w:eastAsia="en-US" w:bidi="ar-SA"/>
      </w:rPr>
    </w:lvl>
    <w:lvl w:ilvl="8" w:tplc="BD26E03C">
      <w:numFmt w:val="bullet"/>
      <w:lvlText w:val="•"/>
      <w:lvlJc w:val="left"/>
      <w:pPr>
        <w:ind w:left="8317" w:hanging="360"/>
      </w:pPr>
      <w:rPr>
        <w:rFonts w:hint="default"/>
        <w:lang w:val="en-US" w:eastAsia="en-US" w:bidi="ar-SA"/>
      </w:rPr>
    </w:lvl>
  </w:abstractNum>
  <w:abstractNum w:abstractNumId="57" w15:restartNumberingAfterBreak="0">
    <w:nsid w:val="6C944644"/>
    <w:multiLevelType w:val="hybridMultilevel"/>
    <w:tmpl w:val="E7C07292"/>
    <w:lvl w:ilvl="0" w:tplc="EB6C1C5A">
      <w:numFmt w:val="bullet"/>
      <w:lvlText w:val="●"/>
      <w:lvlJc w:val="left"/>
      <w:pPr>
        <w:ind w:left="805" w:hanging="360"/>
      </w:pPr>
      <w:rPr>
        <w:rFonts w:ascii="Arial" w:eastAsia="Arial" w:hAnsi="Arial" w:cs="Arial" w:hint="default"/>
        <w:b w:val="0"/>
        <w:bCs w:val="0"/>
        <w:i w:val="0"/>
        <w:iCs w:val="0"/>
        <w:spacing w:val="0"/>
        <w:w w:val="100"/>
        <w:sz w:val="24"/>
        <w:szCs w:val="24"/>
        <w:lang w:val="en-US" w:eastAsia="en-US" w:bidi="ar-SA"/>
      </w:rPr>
    </w:lvl>
    <w:lvl w:ilvl="1" w:tplc="13EEEC60">
      <w:numFmt w:val="bullet"/>
      <w:lvlText w:val="•"/>
      <w:lvlJc w:val="left"/>
      <w:pPr>
        <w:ind w:left="1654" w:hanging="360"/>
      </w:pPr>
      <w:rPr>
        <w:rFonts w:hint="default"/>
        <w:lang w:val="en-US" w:eastAsia="en-US" w:bidi="ar-SA"/>
      </w:rPr>
    </w:lvl>
    <w:lvl w:ilvl="2" w:tplc="B7FA7DE8">
      <w:numFmt w:val="bullet"/>
      <w:lvlText w:val="•"/>
      <w:lvlJc w:val="left"/>
      <w:pPr>
        <w:ind w:left="2508" w:hanging="360"/>
      </w:pPr>
      <w:rPr>
        <w:rFonts w:hint="default"/>
        <w:lang w:val="en-US" w:eastAsia="en-US" w:bidi="ar-SA"/>
      </w:rPr>
    </w:lvl>
    <w:lvl w:ilvl="3" w:tplc="92A6931A">
      <w:numFmt w:val="bullet"/>
      <w:lvlText w:val="•"/>
      <w:lvlJc w:val="left"/>
      <w:pPr>
        <w:ind w:left="3362" w:hanging="360"/>
      </w:pPr>
      <w:rPr>
        <w:rFonts w:hint="default"/>
        <w:lang w:val="en-US" w:eastAsia="en-US" w:bidi="ar-SA"/>
      </w:rPr>
    </w:lvl>
    <w:lvl w:ilvl="4" w:tplc="B3567AB6">
      <w:numFmt w:val="bullet"/>
      <w:lvlText w:val="•"/>
      <w:lvlJc w:val="left"/>
      <w:pPr>
        <w:ind w:left="4216" w:hanging="360"/>
      </w:pPr>
      <w:rPr>
        <w:rFonts w:hint="default"/>
        <w:lang w:val="en-US" w:eastAsia="en-US" w:bidi="ar-SA"/>
      </w:rPr>
    </w:lvl>
    <w:lvl w:ilvl="5" w:tplc="36E085C0">
      <w:numFmt w:val="bullet"/>
      <w:lvlText w:val="•"/>
      <w:lvlJc w:val="left"/>
      <w:pPr>
        <w:ind w:left="5070" w:hanging="360"/>
      </w:pPr>
      <w:rPr>
        <w:rFonts w:hint="default"/>
        <w:lang w:val="en-US" w:eastAsia="en-US" w:bidi="ar-SA"/>
      </w:rPr>
    </w:lvl>
    <w:lvl w:ilvl="6" w:tplc="8C6A225A">
      <w:numFmt w:val="bullet"/>
      <w:lvlText w:val="•"/>
      <w:lvlJc w:val="left"/>
      <w:pPr>
        <w:ind w:left="5924" w:hanging="360"/>
      </w:pPr>
      <w:rPr>
        <w:rFonts w:hint="default"/>
        <w:lang w:val="en-US" w:eastAsia="en-US" w:bidi="ar-SA"/>
      </w:rPr>
    </w:lvl>
    <w:lvl w:ilvl="7" w:tplc="5A5A84AE">
      <w:numFmt w:val="bullet"/>
      <w:lvlText w:val="•"/>
      <w:lvlJc w:val="left"/>
      <w:pPr>
        <w:ind w:left="6778" w:hanging="360"/>
      </w:pPr>
      <w:rPr>
        <w:rFonts w:hint="default"/>
        <w:lang w:val="en-US" w:eastAsia="en-US" w:bidi="ar-SA"/>
      </w:rPr>
    </w:lvl>
    <w:lvl w:ilvl="8" w:tplc="7BD663BC">
      <w:numFmt w:val="bullet"/>
      <w:lvlText w:val="•"/>
      <w:lvlJc w:val="left"/>
      <w:pPr>
        <w:ind w:left="7632" w:hanging="360"/>
      </w:pPr>
      <w:rPr>
        <w:rFonts w:hint="default"/>
        <w:lang w:val="en-US" w:eastAsia="en-US" w:bidi="ar-SA"/>
      </w:rPr>
    </w:lvl>
  </w:abstractNum>
  <w:abstractNum w:abstractNumId="58" w15:restartNumberingAfterBreak="0">
    <w:nsid w:val="6F5D05D7"/>
    <w:multiLevelType w:val="hybridMultilevel"/>
    <w:tmpl w:val="8DB00952"/>
    <w:lvl w:ilvl="0" w:tplc="0ECCE9BA">
      <w:numFmt w:val="bullet"/>
      <w:lvlText w:val="☐"/>
      <w:lvlJc w:val="left"/>
      <w:pPr>
        <w:ind w:left="1408" w:hanging="287"/>
      </w:pPr>
      <w:rPr>
        <w:rFonts w:ascii="MS Gothic" w:eastAsia="MS Gothic" w:hAnsi="MS Gothic" w:cs="MS Gothic" w:hint="default"/>
        <w:b w:val="0"/>
        <w:bCs w:val="0"/>
        <w:i w:val="0"/>
        <w:iCs w:val="0"/>
        <w:spacing w:val="0"/>
        <w:w w:val="100"/>
        <w:sz w:val="22"/>
        <w:szCs w:val="22"/>
        <w:lang w:val="en-US" w:eastAsia="en-US" w:bidi="ar-SA"/>
      </w:rPr>
    </w:lvl>
    <w:lvl w:ilvl="1" w:tplc="3C2CBD2E">
      <w:numFmt w:val="bullet"/>
      <w:lvlText w:val="•"/>
      <w:lvlJc w:val="left"/>
      <w:pPr>
        <w:ind w:left="2148" w:hanging="287"/>
      </w:pPr>
      <w:rPr>
        <w:rFonts w:hint="default"/>
        <w:lang w:val="en-US" w:eastAsia="en-US" w:bidi="ar-SA"/>
      </w:rPr>
    </w:lvl>
    <w:lvl w:ilvl="2" w:tplc="482AF35A">
      <w:numFmt w:val="bullet"/>
      <w:lvlText w:val="•"/>
      <w:lvlJc w:val="left"/>
      <w:pPr>
        <w:ind w:left="2896" w:hanging="287"/>
      </w:pPr>
      <w:rPr>
        <w:rFonts w:hint="default"/>
        <w:lang w:val="en-US" w:eastAsia="en-US" w:bidi="ar-SA"/>
      </w:rPr>
    </w:lvl>
    <w:lvl w:ilvl="3" w:tplc="457C3CB2">
      <w:numFmt w:val="bullet"/>
      <w:lvlText w:val="•"/>
      <w:lvlJc w:val="left"/>
      <w:pPr>
        <w:ind w:left="3644" w:hanging="287"/>
      </w:pPr>
      <w:rPr>
        <w:rFonts w:hint="default"/>
        <w:lang w:val="en-US" w:eastAsia="en-US" w:bidi="ar-SA"/>
      </w:rPr>
    </w:lvl>
    <w:lvl w:ilvl="4" w:tplc="F1C235E8">
      <w:numFmt w:val="bullet"/>
      <w:lvlText w:val="•"/>
      <w:lvlJc w:val="left"/>
      <w:pPr>
        <w:ind w:left="4392" w:hanging="287"/>
      </w:pPr>
      <w:rPr>
        <w:rFonts w:hint="default"/>
        <w:lang w:val="en-US" w:eastAsia="en-US" w:bidi="ar-SA"/>
      </w:rPr>
    </w:lvl>
    <w:lvl w:ilvl="5" w:tplc="6E18FA86">
      <w:numFmt w:val="bullet"/>
      <w:lvlText w:val="•"/>
      <w:lvlJc w:val="left"/>
      <w:pPr>
        <w:ind w:left="5140" w:hanging="287"/>
      </w:pPr>
      <w:rPr>
        <w:rFonts w:hint="default"/>
        <w:lang w:val="en-US" w:eastAsia="en-US" w:bidi="ar-SA"/>
      </w:rPr>
    </w:lvl>
    <w:lvl w:ilvl="6" w:tplc="7A4E7CE0">
      <w:numFmt w:val="bullet"/>
      <w:lvlText w:val="•"/>
      <w:lvlJc w:val="left"/>
      <w:pPr>
        <w:ind w:left="5888" w:hanging="287"/>
      </w:pPr>
      <w:rPr>
        <w:rFonts w:hint="default"/>
        <w:lang w:val="en-US" w:eastAsia="en-US" w:bidi="ar-SA"/>
      </w:rPr>
    </w:lvl>
    <w:lvl w:ilvl="7" w:tplc="2E48D132">
      <w:numFmt w:val="bullet"/>
      <w:lvlText w:val="•"/>
      <w:lvlJc w:val="left"/>
      <w:pPr>
        <w:ind w:left="6636" w:hanging="287"/>
      </w:pPr>
      <w:rPr>
        <w:rFonts w:hint="default"/>
        <w:lang w:val="en-US" w:eastAsia="en-US" w:bidi="ar-SA"/>
      </w:rPr>
    </w:lvl>
    <w:lvl w:ilvl="8" w:tplc="E5685120">
      <w:numFmt w:val="bullet"/>
      <w:lvlText w:val="•"/>
      <w:lvlJc w:val="left"/>
      <w:pPr>
        <w:ind w:left="7384" w:hanging="287"/>
      </w:pPr>
      <w:rPr>
        <w:rFonts w:hint="default"/>
        <w:lang w:val="en-US" w:eastAsia="en-US" w:bidi="ar-SA"/>
      </w:rPr>
    </w:lvl>
  </w:abstractNum>
  <w:abstractNum w:abstractNumId="59" w15:restartNumberingAfterBreak="0">
    <w:nsid w:val="6F751C38"/>
    <w:multiLevelType w:val="hybridMultilevel"/>
    <w:tmpl w:val="ABE02220"/>
    <w:lvl w:ilvl="0" w:tplc="7EB466C8">
      <w:numFmt w:val="bullet"/>
      <w:lvlText w:val="☐"/>
      <w:lvlJc w:val="left"/>
      <w:pPr>
        <w:ind w:left="893" w:hanging="254"/>
      </w:pPr>
      <w:rPr>
        <w:rFonts w:ascii="MS Gothic" w:eastAsia="MS Gothic" w:hAnsi="MS Gothic" w:cs="MS Gothic" w:hint="default"/>
        <w:b w:val="0"/>
        <w:bCs w:val="0"/>
        <w:i w:val="0"/>
        <w:iCs w:val="0"/>
        <w:spacing w:val="0"/>
        <w:w w:val="100"/>
        <w:sz w:val="16"/>
        <w:szCs w:val="16"/>
        <w:lang w:val="en-US" w:eastAsia="en-US" w:bidi="ar-SA"/>
      </w:rPr>
    </w:lvl>
    <w:lvl w:ilvl="1" w:tplc="65ACCCFC">
      <w:numFmt w:val="bullet"/>
      <w:lvlText w:val="•"/>
      <w:lvlJc w:val="left"/>
      <w:pPr>
        <w:ind w:left="987" w:hanging="254"/>
      </w:pPr>
      <w:rPr>
        <w:rFonts w:hint="default"/>
        <w:lang w:val="en-US" w:eastAsia="en-US" w:bidi="ar-SA"/>
      </w:rPr>
    </w:lvl>
    <w:lvl w:ilvl="2" w:tplc="7EACF09E">
      <w:numFmt w:val="bullet"/>
      <w:lvlText w:val="•"/>
      <w:lvlJc w:val="left"/>
      <w:pPr>
        <w:ind w:left="1074" w:hanging="254"/>
      </w:pPr>
      <w:rPr>
        <w:rFonts w:hint="default"/>
        <w:lang w:val="en-US" w:eastAsia="en-US" w:bidi="ar-SA"/>
      </w:rPr>
    </w:lvl>
    <w:lvl w:ilvl="3" w:tplc="751AD460">
      <w:numFmt w:val="bullet"/>
      <w:lvlText w:val="•"/>
      <w:lvlJc w:val="left"/>
      <w:pPr>
        <w:ind w:left="1161" w:hanging="254"/>
      </w:pPr>
      <w:rPr>
        <w:rFonts w:hint="default"/>
        <w:lang w:val="en-US" w:eastAsia="en-US" w:bidi="ar-SA"/>
      </w:rPr>
    </w:lvl>
    <w:lvl w:ilvl="4" w:tplc="0FE065DE">
      <w:numFmt w:val="bullet"/>
      <w:lvlText w:val="•"/>
      <w:lvlJc w:val="left"/>
      <w:pPr>
        <w:ind w:left="1249" w:hanging="254"/>
      </w:pPr>
      <w:rPr>
        <w:rFonts w:hint="default"/>
        <w:lang w:val="en-US" w:eastAsia="en-US" w:bidi="ar-SA"/>
      </w:rPr>
    </w:lvl>
    <w:lvl w:ilvl="5" w:tplc="55D66176">
      <w:numFmt w:val="bullet"/>
      <w:lvlText w:val="•"/>
      <w:lvlJc w:val="left"/>
      <w:pPr>
        <w:ind w:left="1336" w:hanging="254"/>
      </w:pPr>
      <w:rPr>
        <w:rFonts w:hint="default"/>
        <w:lang w:val="en-US" w:eastAsia="en-US" w:bidi="ar-SA"/>
      </w:rPr>
    </w:lvl>
    <w:lvl w:ilvl="6" w:tplc="83F6006C">
      <w:numFmt w:val="bullet"/>
      <w:lvlText w:val="•"/>
      <w:lvlJc w:val="left"/>
      <w:pPr>
        <w:ind w:left="1423" w:hanging="254"/>
      </w:pPr>
      <w:rPr>
        <w:rFonts w:hint="default"/>
        <w:lang w:val="en-US" w:eastAsia="en-US" w:bidi="ar-SA"/>
      </w:rPr>
    </w:lvl>
    <w:lvl w:ilvl="7" w:tplc="7076CB98">
      <w:numFmt w:val="bullet"/>
      <w:lvlText w:val="•"/>
      <w:lvlJc w:val="left"/>
      <w:pPr>
        <w:ind w:left="1511" w:hanging="254"/>
      </w:pPr>
      <w:rPr>
        <w:rFonts w:hint="default"/>
        <w:lang w:val="en-US" w:eastAsia="en-US" w:bidi="ar-SA"/>
      </w:rPr>
    </w:lvl>
    <w:lvl w:ilvl="8" w:tplc="04905BEC">
      <w:numFmt w:val="bullet"/>
      <w:lvlText w:val="•"/>
      <w:lvlJc w:val="left"/>
      <w:pPr>
        <w:ind w:left="1598" w:hanging="254"/>
      </w:pPr>
      <w:rPr>
        <w:rFonts w:hint="default"/>
        <w:lang w:val="en-US" w:eastAsia="en-US" w:bidi="ar-SA"/>
      </w:rPr>
    </w:lvl>
  </w:abstractNum>
  <w:abstractNum w:abstractNumId="60" w15:restartNumberingAfterBreak="0">
    <w:nsid w:val="71AC1EA1"/>
    <w:multiLevelType w:val="hybridMultilevel"/>
    <w:tmpl w:val="594E9DF0"/>
    <w:lvl w:ilvl="0" w:tplc="A4C8080E">
      <w:start w:val="1"/>
      <w:numFmt w:val="upperRoman"/>
      <w:lvlText w:val="%1."/>
      <w:lvlJc w:val="left"/>
      <w:pPr>
        <w:ind w:left="1140" w:hanging="483"/>
        <w:jc w:val="right"/>
      </w:pPr>
      <w:rPr>
        <w:rFonts w:ascii="Arial" w:eastAsia="Arial" w:hAnsi="Arial" w:cs="Arial" w:hint="default"/>
        <w:b w:val="0"/>
        <w:bCs w:val="0"/>
        <w:i w:val="0"/>
        <w:iCs w:val="0"/>
        <w:spacing w:val="-1"/>
        <w:w w:val="100"/>
        <w:sz w:val="22"/>
        <w:szCs w:val="22"/>
        <w:lang w:val="en-US" w:eastAsia="en-US" w:bidi="ar-SA"/>
      </w:rPr>
    </w:lvl>
    <w:lvl w:ilvl="1" w:tplc="618CB754">
      <w:numFmt w:val="bullet"/>
      <w:lvlText w:val="●"/>
      <w:lvlJc w:val="left"/>
      <w:pPr>
        <w:ind w:left="1140" w:hanging="360"/>
      </w:pPr>
      <w:rPr>
        <w:rFonts w:ascii="Arial" w:eastAsia="Arial" w:hAnsi="Arial" w:cs="Arial" w:hint="default"/>
        <w:spacing w:val="0"/>
        <w:w w:val="100"/>
        <w:lang w:val="en-US" w:eastAsia="en-US" w:bidi="ar-SA"/>
      </w:rPr>
    </w:lvl>
    <w:lvl w:ilvl="2" w:tplc="C3901E46">
      <w:numFmt w:val="bullet"/>
      <w:lvlText w:val="○"/>
      <w:lvlJc w:val="left"/>
      <w:pPr>
        <w:ind w:left="1860" w:hanging="360"/>
      </w:pPr>
      <w:rPr>
        <w:rFonts w:ascii="Arial" w:eastAsia="Arial" w:hAnsi="Arial" w:cs="Arial" w:hint="default"/>
        <w:b w:val="0"/>
        <w:bCs w:val="0"/>
        <w:i w:val="0"/>
        <w:iCs w:val="0"/>
        <w:spacing w:val="0"/>
        <w:w w:val="100"/>
        <w:sz w:val="22"/>
        <w:szCs w:val="22"/>
        <w:lang w:val="en-US" w:eastAsia="en-US" w:bidi="ar-SA"/>
      </w:rPr>
    </w:lvl>
    <w:lvl w:ilvl="3" w:tplc="CA80158C">
      <w:numFmt w:val="bullet"/>
      <w:lvlText w:val="•"/>
      <w:lvlJc w:val="left"/>
      <w:pPr>
        <w:ind w:left="3744" w:hanging="360"/>
      </w:pPr>
      <w:rPr>
        <w:rFonts w:hint="default"/>
        <w:lang w:val="en-US" w:eastAsia="en-US" w:bidi="ar-SA"/>
      </w:rPr>
    </w:lvl>
    <w:lvl w:ilvl="4" w:tplc="0F34819A">
      <w:numFmt w:val="bullet"/>
      <w:lvlText w:val="•"/>
      <w:lvlJc w:val="left"/>
      <w:pPr>
        <w:ind w:left="4686" w:hanging="360"/>
      </w:pPr>
      <w:rPr>
        <w:rFonts w:hint="default"/>
        <w:lang w:val="en-US" w:eastAsia="en-US" w:bidi="ar-SA"/>
      </w:rPr>
    </w:lvl>
    <w:lvl w:ilvl="5" w:tplc="98882F7C">
      <w:numFmt w:val="bullet"/>
      <w:lvlText w:val="•"/>
      <w:lvlJc w:val="left"/>
      <w:pPr>
        <w:ind w:left="5628" w:hanging="360"/>
      </w:pPr>
      <w:rPr>
        <w:rFonts w:hint="default"/>
        <w:lang w:val="en-US" w:eastAsia="en-US" w:bidi="ar-SA"/>
      </w:rPr>
    </w:lvl>
    <w:lvl w:ilvl="6" w:tplc="0FB26A8A">
      <w:numFmt w:val="bullet"/>
      <w:lvlText w:val="•"/>
      <w:lvlJc w:val="left"/>
      <w:pPr>
        <w:ind w:left="6571" w:hanging="360"/>
      </w:pPr>
      <w:rPr>
        <w:rFonts w:hint="default"/>
        <w:lang w:val="en-US" w:eastAsia="en-US" w:bidi="ar-SA"/>
      </w:rPr>
    </w:lvl>
    <w:lvl w:ilvl="7" w:tplc="96CE03FE">
      <w:numFmt w:val="bullet"/>
      <w:lvlText w:val="•"/>
      <w:lvlJc w:val="left"/>
      <w:pPr>
        <w:ind w:left="7513" w:hanging="360"/>
      </w:pPr>
      <w:rPr>
        <w:rFonts w:hint="default"/>
        <w:lang w:val="en-US" w:eastAsia="en-US" w:bidi="ar-SA"/>
      </w:rPr>
    </w:lvl>
    <w:lvl w:ilvl="8" w:tplc="61BA8D1A">
      <w:numFmt w:val="bullet"/>
      <w:lvlText w:val="•"/>
      <w:lvlJc w:val="left"/>
      <w:pPr>
        <w:ind w:left="8455" w:hanging="360"/>
      </w:pPr>
      <w:rPr>
        <w:rFonts w:hint="default"/>
        <w:lang w:val="en-US" w:eastAsia="en-US" w:bidi="ar-SA"/>
      </w:rPr>
    </w:lvl>
  </w:abstractNum>
  <w:abstractNum w:abstractNumId="61" w15:restartNumberingAfterBreak="0">
    <w:nsid w:val="73AA05CB"/>
    <w:multiLevelType w:val="hybridMultilevel"/>
    <w:tmpl w:val="C98C9846"/>
    <w:lvl w:ilvl="0" w:tplc="568807D0">
      <w:start w:val="1"/>
      <w:numFmt w:val="decimal"/>
      <w:lvlText w:val="%1-"/>
      <w:lvlJc w:val="left"/>
      <w:pPr>
        <w:ind w:left="791" w:hanging="215"/>
        <w:jc w:val="left"/>
      </w:pPr>
      <w:rPr>
        <w:rFonts w:ascii="Arial" w:eastAsia="Arial" w:hAnsi="Arial" w:cs="Arial" w:hint="default"/>
        <w:b/>
        <w:bCs/>
        <w:i w:val="0"/>
        <w:iCs w:val="0"/>
        <w:spacing w:val="0"/>
        <w:w w:val="98"/>
        <w:sz w:val="22"/>
        <w:szCs w:val="22"/>
        <w:lang w:val="en-US" w:eastAsia="en-US" w:bidi="ar-SA"/>
      </w:rPr>
    </w:lvl>
    <w:lvl w:ilvl="1" w:tplc="2626F044">
      <w:numFmt w:val="bullet"/>
      <w:lvlText w:val="●"/>
      <w:lvlJc w:val="left"/>
      <w:pPr>
        <w:ind w:left="1296" w:hanging="427"/>
      </w:pPr>
      <w:rPr>
        <w:rFonts w:ascii="Arial" w:eastAsia="Arial" w:hAnsi="Arial" w:cs="Arial" w:hint="default"/>
        <w:b/>
        <w:bCs/>
        <w:i w:val="0"/>
        <w:iCs w:val="0"/>
        <w:spacing w:val="0"/>
        <w:w w:val="100"/>
        <w:sz w:val="24"/>
        <w:szCs w:val="24"/>
        <w:lang w:val="en-US" w:eastAsia="en-US" w:bidi="ar-SA"/>
      </w:rPr>
    </w:lvl>
    <w:lvl w:ilvl="2" w:tplc="176A9308">
      <w:numFmt w:val="bullet"/>
      <w:lvlText w:val="•"/>
      <w:lvlJc w:val="left"/>
      <w:pPr>
        <w:ind w:left="2304" w:hanging="427"/>
      </w:pPr>
      <w:rPr>
        <w:rFonts w:hint="default"/>
        <w:lang w:val="en-US" w:eastAsia="en-US" w:bidi="ar-SA"/>
      </w:rPr>
    </w:lvl>
    <w:lvl w:ilvl="3" w:tplc="488EC80C">
      <w:numFmt w:val="bullet"/>
      <w:lvlText w:val="•"/>
      <w:lvlJc w:val="left"/>
      <w:pPr>
        <w:ind w:left="3308" w:hanging="427"/>
      </w:pPr>
      <w:rPr>
        <w:rFonts w:hint="default"/>
        <w:lang w:val="en-US" w:eastAsia="en-US" w:bidi="ar-SA"/>
      </w:rPr>
    </w:lvl>
    <w:lvl w:ilvl="4" w:tplc="EC367970">
      <w:numFmt w:val="bullet"/>
      <w:lvlText w:val="•"/>
      <w:lvlJc w:val="left"/>
      <w:pPr>
        <w:ind w:left="4313" w:hanging="427"/>
      </w:pPr>
      <w:rPr>
        <w:rFonts w:hint="default"/>
        <w:lang w:val="en-US" w:eastAsia="en-US" w:bidi="ar-SA"/>
      </w:rPr>
    </w:lvl>
    <w:lvl w:ilvl="5" w:tplc="405A4B9E">
      <w:numFmt w:val="bullet"/>
      <w:lvlText w:val="•"/>
      <w:lvlJc w:val="left"/>
      <w:pPr>
        <w:ind w:left="5317" w:hanging="427"/>
      </w:pPr>
      <w:rPr>
        <w:rFonts w:hint="default"/>
        <w:lang w:val="en-US" w:eastAsia="en-US" w:bidi="ar-SA"/>
      </w:rPr>
    </w:lvl>
    <w:lvl w:ilvl="6" w:tplc="3E2C6926">
      <w:numFmt w:val="bullet"/>
      <w:lvlText w:val="•"/>
      <w:lvlJc w:val="left"/>
      <w:pPr>
        <w:ind w:left="6322" w:hanging="427"/>
      </w:pPr>
      <w:rPr>
        <w:rFonts w:hint="default"/>
        <w:lang w:val="en-US" w:eastAsia="en-US" w:bidi="ar-SA"/>
      </w:rPr>
    </w:lvl>
    <w:lvl w:ilvl="7" w:tplc="52FE408A">
      <w:numFmt w:val="bullet"/>
      <w:lvlText w:val="•"/>
      <w:lvlJc w:val="left"/>
      <w:pPr>
        <w:ind w:left="7326" w:hanging="427"/>
      </w:pPr>
      <w:rPr>
        <w:rFonts w:hint="default"/>
        <w:lang w:val="en-US" w:eastAsia="en-US" w:bidi="ar-SA"/>
      </w:rPr>
    </w:lvl>
    <w:lvl w:ilvl="8" w:tplc="5436F034">
      <w:numFmt w:val="bullet"/>
      <w:lvlText w:val="•"/>
      <w:lvlJc w:val="left"/>
      <w:pPr>
        <w:ind w:left="8331" w:hanging="427"/>
      </w:pPr>
      <w:rPr>
        <w:rFonts w:hint="default"/>
        <w:lang w:val="en-US" w:eastAsia="en-US" w:bidi="ar-SA"/>
      </w:rPr>
    </w:lvl>
  </w:abstractNum>
  <w:abstractNum w:abstractNumId="62" w15:restartNumberingAfterBreak="0">
    <w:nsid w:val="76DD4934"/>
    <w:multiLevelType w:val="hybridMultilevel"/>
    <w:tmpl w:val="4BB48DAC"/>
    <w:lvl w:ilvl="0" w:tplc="8FCE4250">
      <w:numFmt w:val="bullet"/>
      <w:lvlText w:val="●"/>
      <w:lvlJc w:val="left"/>
      <w:pPr>
        <w:ind w:left="725" w:hanging="360"/>
      </w:pPr>
      <w:rPr>
        <w:rFonts w:ascii="Arial" w:eastAsia="Arial" w:hAnsi="Arial" w:cs="Arial" w:hint="default"/>
        <w:b w:val="0"/>
        <w:bCs w:val="0"/>
        <w:i w:val="0"/>
        <w:iCs w:val="0"/>
        <w:spacing w:val="0"/>
        <w:w w:val="100"/>
        <w:sz w:val="20"/>
        <w:szCs w:val="20"/>
        <w:lang w:val="en-US" w:eastAsia="en-US" w:bidi="ar-SA"/>
      </w:rPr>
    </w:lvl>
    <w:lvl w:ilvl="1" w:tplc="8D7EABB0">
      <w:numFmt w:val="bullet"/>
      <w:lvlText w:val="•"/>
      <w:lvlJc w:val="left"/>
      <w:pPr>
        <w:ind w:left="1210" w:hanging="360"/>
      </w:pPr>
      <w:rPr>
        <w:rFonts w:hint="default"/>
        <w:lang w:val="en-US" w:eastAsia="en-US" w:bidi="ar-SA"/>
      </w:rPr>
    </w:lvl>
    <w:lvl w:ilvl="2" w:tplc="2BC4887E">
      <w:numFmt w:val="bullet"/>
      <w:lvlText w:val="•"/>
      <w:lvlJc w:val="left"/>
      <w:pPr>
        <w:ind w:left="1700" w:hanging="360"/>
      </w:pPr>
      <w:rPr>
        <w:rFonts w:hint="default"/>
        <w:lang w:val="en-US" w:eastAsia="en-US" w:bidi="ar-SA"/>
      </w:rPr>
    </w:lvl>
    <w:lvl w:ilvl="3" w:tplc="CDFA91BA">
      <w:numFmt w:val="bullet"/>
      <w:lvlText w:val="•"/>
      <w:lvlJc w:val="left"/>
      <w:pPr>
        <w:ind w:left="2190" w:hanging="360"/>
      </w:pPr>
      <w:rPr>
        <w:rFonts w:hint="default"/>
        <w:lang w:val="en-US" w:eastAsia="en-US" w:bidi="ar-SA"/>
      </w:rPr>
    </w:lvl>
    <w:lvl w:ilvl="4" w:tplc="2F08B8AC">
      <w:numFmt w:val="bullet"/>
      <w:lvlText w:val="•"/>
      <w:lvlJc w:val="left"/>
      <w:pPr>
        <w:ind w:left="2680" w:hanging="360"/>
      </w:pPr>
      <w:rPr>
        <w:rFonts w:hint="default"/>
        <w:lang w:val="en-US" w:eastAsia="en-US" w:bidi="ar-SA"/>
      </w:rPr>
    </w:lvl>
    <w:lvl w:ilvl="5" w:tplc="434AFBBA">
      <w:numFmt w:val="bullet"/>
      <w:lvlText w:val="•"/>
      <w:lvlJc w:val="left"/>
      <w:pPr>
        <w:ind w:left="3170" w:hanging="360"/>
      </w:pPr>
      <w:rPr>
        <w:rFonts w:hint="default"/>
        <w:lang w:val="en-US" w:eastAsia="en-US" w:bidi="ar-SA"/>
      </w:rPr>
    </w:lvl>
    <w:lvl w:ilvl="6" w:tplc="CDA242EE">
      <w:numFmt w:val="bullet"/>
      <w:lvlText w:val="•"/>
      <w:lvlJc w:val="left"/>
      <w:pPr>
        <w:ind w:left="3660" w:hanging="360"/>
      </w:pPr>
      <w:rPr>
        <w:rFonts w:hint="default"/>
        <w:lang w:val="en-US" w:eastAsia="en-US" w:bidi="ar-SA"/>
      </w:rPr>
    </w:lvl>
    <w:lvl w:ilvl="7" w:tplc="10D8AA5E">
      <w:numFmt w:val="bullet"/>
      <w:lvlText w:val="•"/>
      <w:lvlJc w:val="left"/>
      <w:pPr>
        <w:ind w:left="4150" w:hanging="360"/>
      </w:pPr>
      <w:rPr>
        <w:rFonts w:hint="default"/>
        <w:lang w:val="en-US" w:eastAsia="en-US" w:bidi="ar-SA"/>
      </w:rPr>
    </w:lvl>
    <w:lvl w:ilvl="8" w:tplc="6A7A4CD4">
      <w:numFmt w:val="bullet"/>
      <w:lvlText w:val="•"/>
      <w:lvlJc w:val="left"/>
      <w:pPr>
        <w:ind w:left="4640" w:hanging="360"/>
      </w:pPr>
      <w:rPr>
        <w:rFonts w:hint="default"/>
        <w:lang w:val="en-US" w:eastAsia="en-US" w:bidi="ar-SA"/>
      </w:rPr>
    </w:lvl>
  </w:abstractNum>
  <w:abstractNum w:abstractNumId="63" w15:restartNumberingAfterBreak="0">
    <w:nsid w:val="773A5073"/>
    <w:multiLevelType w:val="hybridMultilevel"/>
    <w:tmpl w:val="184C8582"/>
    <w:lvl w:ilvl="0" w:tplc="652A656A">
      <w:start w:val="1"/>
      <w:numFmt w:val="decimal"/>
      <w:lvlText w:val="%1."/>
      <w:lvlJc w:val="left"/>
      <w:pPr>
        <w:ind w:left="1230" w:hanging="360"/>
        <w:jc w:val="left"/>
      </w:pPr>
      <w:rPr>
        <w:rFonts w:ascii="Arial" w:eastAsia="Arial" w:hAnsi="Arial" w:cs="Arial" w:hint="default"/>
        <w:b w:val="0"/>
        <w:bCs w:val="0"/>
        <w:i w:val="0"/>
        <w:iCs w:val="0"/>
        <w:spacing w:val="-1"/>
        <w:w w:val="100"/>
        <w:sz w:val="22"/>
        <w:szCs w:val="22"/>
        <w:lang w:val="en-US" w:eastAsia="en-US" w:bidi="ar-SA"/>
      </w:rPr>
    </w:lvl>
    <w:lvl w:ilvl="1" w:tplc="FB48A1A4">
      <w:start w:val="1"/>
      <w:numFmt w:val="lowerLetter"/>
      <w:lvlText w:val="%2."/>
      <w:lvlJc w:val="left"/>
      <w:pPr>
        <w:ind w:left="1950" w:hanging="360"/>
        <w:jc w:val="left"/>
      </w:pPr>
      <w:rPr>
        <w:rFonts w:ascii="Arial" w:eastAsia="Arial" w:hAnsi="Arial" w:cs="Arial" w:hint="default"/>
        <w:b w:val="0"/>
        <w:bCs w:val="0"/>
        <w:i w:val="0"/>
        <w:iCs w:val="0"/>
        <w:spacing w:val="-1"/>
        <w:w w:val="100"/>
        <w:sz w:val="22"/>
        <w:szCs w:val="22"/>
        <w:lang w:val="en-US" w:eastAsia="en-US" w:bidi="ar-SA"/>
      </w:rPr>
    </w:lvl>
    <w:lvl w:ilvl="2" w:tplc="796CBE06">
      <w:numFmt w:val="bullet"/>
      <w:lvlText w:val="•"/>
      <w:lvlJc w:val="left"/>
      <w:pPr>
        <w:ind w:left="2891" w:hanging="360"/>
      </w:pPr>
      <w:rPr>
        <w:rFonts w:hint="default"/>
        <w:lang w:val="en-US" w:eastAsia="en-US" w:bidi="ar-SA"/>
      </w:rPr>
    </w:lvl>
    <w:lvl w:ilvl="3" w:tplc="715AFA02">
      <w:numFmt w:val="bullet"/>
      <w:lvlText w:val="•"/>
      <w:lvlJc w:val="left"/>
      <w:pPr>
        <w:ind w:left="3822" w:hanging="360"/>
      </w:pPr>
      <w:rPr>
        <w:rFonts w:hint="default"/>
        <w:lang w:val="en-US" w:eastAsia="en-US" w:bidi="ar-SA"/>
      </w:rPr>
    </w:lvl>
    <w:lvl w:ilvl="4" w:tplc="B514642E">
      <w:numFmt w:val="bullet"/>
      <w:lvlText w:val="•"/>
      <w:lvlJc w:val="left"/>
      <w:pPr>
        <w:ind w:left="4753" w:hanging="360"/>
      </w:pPr>
      <w:rPr>
        <w:rFonts w:hint="default"/>
        <w:lang w:val="en-US" w:eastAsia="en-US" w:bidi="ar-SA"/>
      </w:rPr>
    </w:lvl>
    <w:lvl w:ilvl="5" w:tplc="D8B67210">
      <w:numFmt w:val="bullet"/>
      <w:lvlText w:val="•"/>
      <w:lvlJc w:val="left"/>
      <w:pPr>
        <w:ind w:left="5684" w:hanging="360"/>
      </w:pPr>
      <w:rPr>
        <w:rFonts w:hint="default"/>
        <w:lang w:val="en-US" w:eastAsia="en-US" w:bidi="ar-SA"/>
      </w:rPr>
    </w:lvl>
    <w:lvl w:ilvl="6" w:tplc="2F5EB37C">
      <w:numFmt w:val="bullet"/>
      <w:lvlText w:val="•"/>
      <w:lvlJc w:val="left"/>
      <w:pPr>
        <w:ind w:left="6615" w:hanging="360"/>
      </w:pPr>
      <w:rPr>
        <w:rFonts w:hint="default"/>
        <w:lang w:val="en-US" w:eastAsia="en-US" w:bidi="ar-SA"/>
      </w:rPr>
    </w:lvl>
    <w:lvl w:ilvl="7" w:tplc="12580BDC">
      <w:numFmt w:val="bullet"/>
      <w:lvlText w:val="•"/>
      <w:lvlJc w:val="left"/>
      <w:pPr>
        <w:ind w:left="7546" w:hanging="360"/>
      </w:pPr>
      <w:rPr>
        <w:rFonts w:hint="default"/>
        <w:lang w:val="en-US" w:eastAsia="en-US" w:bidi="ar-SA"/>
      </w:rPr>
    </w:lvl>
    <w:lvl w:ilvl="8" w:tplc="522A9AE8">
      <w:numFmt w:val="bullet"/>
      <w:lvlText w:val="•"/>
      <w:lvlJc w:val="left"/>
      <w:pPr>
        <w:ind w:left="8477" w:hanging="360"/>
      </w:pPr>
      <w:rPr>
        <w:rFonts w:hint="default"/>
        <w:lang w:val="en-US" w:eastAsia="en-US" w:bidi="ar-SA"/>
      </w:rPr>
    </w:lvl>
  </w:abstractNum>
  <w:abstractNum w:abstractNumId="64" w15:restartNumberingAfterBreak="0">
    <w:nsid w:val="789A7E5F"/>
    <w:multiLevelType w:val="hybridMultilevel"/>
    <w:tmpl w:val="8C26F076"/>
    <w:lvl w:ilvl="0" w:tplc="79BA30A4">
      <w:start w:val="1"/>
      <w:numFmt w:val="decimal"/>
      <w:lvlText w:val="%1."/>
      <w:lvlJc w:val="left"/>
      <w:pPr>
        <w:ind w:left="1230" w:hanging="360"/>
        <w:jc w:val="left"/>
      </w:pPr>
      <w:rPr>
        <w:rFonts w:ascii="Arial" w:eastAsia="Arial" w:hAnsi="Arial" w:cs="Arial" w:hint="default"/>
        <w:b/>
        <w:bCs/>
        <w:i w:val="0"/>
        <w:iCs w:val="0"/>
        <w:spacing w:val="-1"/>
        <w:w w:val="100"/>
        <w:sz w:val="16"/>
        <w:szCs w:val="16"/>
        <w:lang w:val="en-US" w:eastAsia="en-US" w:bidi="ar-SA"/>
      </w:rPr>
    </w:lvl>
    <w:lvl w:ilvl="1" w:tplc="711E10E6">
      <w:numFmt w:val="bullet"/>
      <w:lvlText w:val="•"/>
      <w:lvlJc w:val="left"/>
      <w:pPr>
        <w:ind w:left="2150" w:hanging="360"/>
      </w:pPr>
      <w:rPr>
        <w:rFonts w:hint="default"/>
        <w:lang w:val="en-US" w:eastAsia="en-US" w:bidi="ar-SA"/>
      </w:rPr>
    </w:lvl>
    <w:lvl w:ilvl="2" w:tplc="BB0AFD5A">
      <w:numFmt w:val="bullet"/>
      <w:lvlText w:val="•"/>
      <w:lvlJc w:val="left"/>
      <w:pPr>
        <w:ind w:left="3060" w:hanging="360"/>
      </w:pPr>
      <w:rPr>
        <w:rFonts w:hint="default"/>
        <w:lang w:val="en-US" w:eastAsia="en-US" w:bidi="ar-SA"/>
      </w:rPr>
    </w:lvl>
    <w:lvl w:ilvl="3" w:tplc="29A644D0">
      <w:numFmt w:val="bullet"/>
      <w:lvlText w:val="•"/>
      <w:lvlJc w:val="left"/>
      <w:pPr>
        <w:ind w:left="3970" w:hanging="360"/>
      </w:pPr>
      <w:rPr>
        <w:rFonts w:hint="default"/>
        <w:lang w:val="en-US" w:eastAsia="en-US" w:bidi="ar-SA"/>
      </w:rPr>
    </w:lvl>
    <w:lvl w:ilvl="4" w:tplc="70F61866">
      <w:numFmt w:val="bullet"/>
      <w:lvlText w:val="•"/>
      <w:lvlJc w:val="left"/>
      <w:pPr>
        <w:ind w:left="4880" w:hanging="360"/>
      </w:pPr>
      <w:rPr>
        <w:rFonts w:hint="default"/>
        <w:lang w:val="en-US" w:eastAsia="en-US" w:bidi="ar-SA"/>
      </w:rPr>
    </w:lvl>
    <w:lvl w:ilvl="5" w:tplc="51B4C096">
      <w:numFmt w:val="bullet"/>
      <w:lvlText w:val="•"/>
      <w:lvlJc w:val="left"/>
      <w:pPr>
        <w:ind w:left="5790" w:hanging="360"/>
      </w:pPr>
      <w:rPr>
        <w:rFonts w:hint="default"/>
        <w:lang w:val="en-US" w:eastAsia="en-US" w:bidi="ar-SA"/>
      </w:rPr>
    </w:lvl>
    <w:lvl w:ilvl="6" w:tplc="D002556C">
      <w:numFmt w:val="bullet"/>
      <w:lvlText w:val="•"/>
      <w:lvlJc w:val="left"/>
      <w:pPr>
        <w:ind w:left="6700" w:hanging="360"/>
      </w:pPr>
      <w:rPr>
        <w:rFonts w:hint="default"/>
        <w:lang w:val="en-US" w:eastAsia="en-US" w:bidi="ar-SA"/>
      </w:rPr>
    </w:lvl>
    <w:lvl w:ilvl="7" w:tplc="78E21320">
      <w:numFmt w:val="bullet"/>
      <w:lvlText w:val="•"/>
      <w:lvlJc w:val="left"/>
      <w:pPr>
        <w:ind w:left="7610" w:hanging="360"/>
      </w:pPr>
      <w:rPr>
        <w:rFonts w:hint="default"/>
        <w:lang w:val="en-US" w:eastAsia="en-US" w:bidi="ar-SA"/>
      </w:rPr>
    </w:lvl>
    <w:lvl w:ilvl="8" w:tplc="342017EE">
      <w:numFmt w:val="bullet"/>
      <w:lvlText w:val="•"/>
      <w:lvlJc w:val="left"/>
      <w:pPr>
        <w:ind w:left="8520" w:hanging="360"/>
      </w:pPr>
      <w:rPr>
        <w:rFonts w:hint="default"/>
        <w:lang w:val="en-US" w:eastAsia="en-US" w:bidi="ar-SA"/>
      </w:rPr>
    </w:lvl>
  </w:abstractNum>
  <w:abstractNum w:abstractNumId="65" w15:restartNumberingAfterBreak="0">
    <w:nsid w:val="79590ED1"/>
    <w:multiLevelType w:val="hybridMultilevel"/>
    <w:tmpl w:val="2E8AC442"/>
    <w:lvl w:ilvl="0" w:tplc="CA7EB808">
      <w:numFmt w:val="bullet"/>
      <w:lvlText w:val="●"/>
      <w:lvlJc w:val="left"/>
      <w:pPr>
        <w:ind w:left="825" w:hanging="360"/>
      </w:pPr>
      <w:rPr>
        <w:rFonts w:ascii="Arial" w:eastAsia="Arial" w:hAnsi="Arial" w:cs="Arial" w:hint="default"/>
        <w:b/>
        <w:bCs/>
        <w:i w:val="0"/>
        <w:iCs w:val="0"/>
        <w:spacing w:val="0"/>
        <w:w w:val="100"/>
        <w:sz w:val="16"/>
        <w:szCs w:val="16"/>
        <w:lang w:val="en-US" w:eastAsia="en-US" w:bidi="ar-SA"/>
      </w:rPr>
    </w:lvl>
    <w:lvl w:ilvl="1" w:tplc="8CE47764">
      <w:numFmt w:val="bullet"/>
      <w:lvlText w:val="•"/>
      <w:lvlJc w:val="left"/>
      <w:pPr>
        <w:ind w:left="1162" w:hanging="360"/>
      </w:pPr>
      <w:rPr>
        <w:rFonts w:hint="default"/>
        <w:lang w:val="en-US" w:eastAsia="en-US" w:bidi="ar-SA"/>
      </w:rPr>
    </w:lvl>
    <w:lvl w:ilvl="2" w:tplc="A386ED06">
      <w:numFmt w:val="bullet"/>
      <w:lvlText w:val="•"/>
      <w:lvlJc w:val="left"/>
      <w:pPr>
        <w:ind w:left="1505" w:hanging="360"/>
      </w:pPr>
      <w:rPr>
        <w:rFonts w:hint="default"/>
        <w:lang w:val="en-US" w:eastAsia="en-US" w:bidi="ar-SA"/>
      </w:rPr>
    </w:lvl>
    <w:lvl w:ilvl="3" w:tplc="8E2CC402">
      <w:numFmt w:val="bullet"/>
      <w:lvlText w:val="•"/>
      <w:lvlJc w:val="left"/>
      <w:pPr>
        <w:ind w:left="1847" w:hanging="360"/>
      </w:pPr>
      <w:rPr>
        <w:rFonts w:hint="default"/>
        <w:lang w:val="en-US" w:eastAsia="en-US" w:bidi="ar-SA"/>
      </w:rPr>
    </w:lvl>
    <w:lvl w:ilvl="4" w:tplc="3014FAE0">
      <w:numFmt w:val="bullet"/>
      <w:lvlText w:val="•"/>
      <w:lvlJc w:val="left"/>
      <w:pPr>
        <w:ind w:left="2190" w:hanging="360"/>
      </w:pPr>
      <w:rPr>
        <w:rFonts w:hint="default"/>
        <w:lang w:val="en-US" w:eastAsia="en-US" w:bidi="ar-SA"/>
      </w:rPr>
    </w:lvl>
    <w:lvl w:ilvl="5" w:tplc="28B2C0DC">
      <w:numFmt w:val="bullet"/>
      <w:lvlText w:val="•"/>
      <w:lvlJc w:val="left"/>
      <w:pPr>
        <w:ind w:left="2532" w:hanging="360"/>
      </w:pPr>
      <w:rPr>
        <w:rFonts w:hint="default"/>
        <w:lang w:val="en-US" w:eastAsia="en-US" w:bidi="ar-SA"/>
      </w:rPr>
    </w:lvl>
    <w:lvl w:ilvl="6" w:tplc="42CAAE10">
      <w:numFmt w:val="bullet"/>
      <w:lvlText w:val="•"/>
      <w:lvlJc w:val="left"/>
      <w:pPr>
        <w:ind w:left="2875" w:hanging="360"/>
      </w:pPr>
      <w:rPr>
        <w:rFonts w:hint="default"/>
        <w:lang w:val="en-US" w:eastAsia="en-US" w:bidi="ar-SA"/>
      </w:rPr>
    </w:lvl>
    <w:lvl w:ilvl="7" w:tplc="3E8857EA">
      <w:numFmt w:val="bullet"/>
      <w:lvlText w:val="•"/>
      <w:lvlJc w:val="left"/>
      <w:pPr>
        <w:ind w:left="3217" w:hanging="360"/>
      </w:pPr>
      <w:rPr>
        <w:rFonts w:hint="default"/>
        <w:lang w:val="en-US" w:eastAsia="en-US" w:bidi="ar-SA"/>
      </w:rPr>
    </w:lvl>
    <w:lvl w:ilvl="8" w:tplc="14D239D0">
      <w:numFmt w:val="bullet"/>
      <w:lvlText w:val="•"/>
      <w:lvlJc w:val="left"/>
      <w:pPr>
        <w:ind w:left="3560" w:hanging="360"/>
      </w:pPr>
      <w:rPr>
        <w:rFonts w:hint="default"/>
        <w:lang w:val="en-US" w:eastAsia="en-US" w:bidi="ar-SA"/>
      </w:rPr>
    </w:lvl>
  </w:abstractNum>
  <w:abstractNum w:abstractNumId="66" w15:restartNumberingAfterBreak="0">
    <w:nsid w:val="7A027C13"/>
    <w:multiLevelType w:val="hybridMultilevel"/>
    <w:tmpl w:val="73064772"/>
    <w:lvl w:ilvl="0" w:tplc="55563118">
      <w:numFmt w:val="bullet"/>
      <w:lvlText w:val="●"/>
      <w:lvlJc w:val="left"/>
      <w:pPr>
        <w:ind w:left="735" w:hanging="360"/>
      </w:pPr>
      <w:rPr>
        <w:rFonts w:ascii="Arial" w:eastAsia="Arial" w:hAnsi="Arial" w:cs="Arial" w:hint="default"/>
        <w:b w:val="0"/>
        <w:bCs w:val="0"/>
        <w:i w:val="0"/>
        <w:iCs w:val="0"/>
        <w:spacing w:val="0"/>
        <w:w w:val="100"/>
        <w:sz w:val="20"/>
        <w:szCs w:val="20"/>
        <w:lang w:val="en-US" w:eastAsia="en-US" w:bidi="ar-SA"/>
      </w:rPr>
    </w:lvl>
    <w:lvl w:ilvl="1" w:tplc="D77C6C0C">
      <w:numFmt w:val="bullet"/>
      <w:lvlText w:val="•"/>
      <w:lvlJc w:val="left"/>
      <w:pPr>
        <w:ind w:left="1228" w:hanging="360"/>
      </w:pPr>
      <w:rPr>
        <w:rFonts w:hint="default"/>
        <w:lang w:val="en-US" w:eastAsia="en-US" w:bidi="ar-SA"/>
      </w:rPr>
    </w:lvl>
    <w:lvl w:ilvl="2" w:tplc="8EF8407A">
      <w:numFmt w:val="bullet"/>
      <w:lvlText w:val="•"/>
      <w:lvlJc w:val="left"/>
      <w:pPr>
        <w:ind w:left="1716" w:hanging="360"/>
      </w:pPr>
      <w:rPr>
        <w:rFonts w:hint="default"/>
        <w:lang w:val="en-US" w:eastAsia="en-US" w:bidi="ar-SA"/>
      </w:rPr>
    </w:lvl>
    <w:lvl w:ilvl="3" w:tplc="0FC079F6">
      <w:numFmt w:val="bullet"/>
      <w:lvlText w:val="•"/>
      <w:lvlJc w:val="left"/>
      <w:pPr>
        <w:ind w:left="2204" w:hanging="360"/>
      </w:pPr>
      <w:rPr>
        <w:rFonts w:hint="default"/>
        <w:lang w:val="en-US" w:eastAsia="en-US" w:bidi="ar-SA"/>
      </w:rPr>
    </w:lvl>
    <w:lvl w:ilvl="4" w:tplc="55503260">
      <w:numFmt w:val="bullet"/>
      <w:lvlText w:val="•"/>
      <w:lvlJc w:val="left"/>
      <w:pPr>
        <w:ind w:left="2692" w:hanging="360"/>
      </w:pPr>
      <w:rPr>
        <w:rFonts w:hint="default"/>
        <w:lang w:val="en-US" w:eastAsia="en-US" w:bidi="ar-SA"/>
      </w:rPr>
    </w:lvl>
    <w:lvl w:ilvl="5" w:tplc="1302B794">
      <w:numFmt w:val="bullet"/>
      <w:lvlText w:val="•"/>
      <w:lvlJc w:val="left"/>
      <w:pPr>
        <w:ind w:left="3180" w:hanging="360"/>
      </w:pPr>
      <w:rPr>
        <w:rFonts w:hint="default"/>
        <w:lang w:val="en-US" w:eastAsia="en-US" w:bidi="ar-SA"/>
      </w:rPr>
    </w:lvl>
    <w:lvl w:ilvl="6" w:tplc="534C21A0">
      <w:numFmt w:val="bullet"/>
      <w:lvlText w:val="•"/>
      <w:lvlJc w:val="left"/>
      <w:pPr>
        <w:ind w:left="3668" w:hanging="360"/>
      </w:pPr>
      <w:rPr>
        <w:rFonts w:hint="default"/>
        <w:lang w:val="en-US" w:eastAsia="en-US" w:bidi="ar-SA"/>
      </w:rPr>
    </w:lvl>
    <w:lvl w:ilvl="7" w:tplc="4DCAC3C2">
      <w:numFmt w:val="bullet"/>
      <w:lvlText w:val="•"/>
      <w:lvlJc w:val="left"/>
      <w:pPr>
        <w:ind w:left="4156" w:hanging="360"/>
      </w:pPr>
      <w:rPr>
        <w:rFonts w:hint="default"/>
        <w:lang w:val="en-US" w:eastAsia="en-US" w:bidi="ar-SA"/>
      </w:rPr>
    </w:lvl>
    <w:lvl w:ilvl="8" w:tplc="76588628">
      <w:numFmt w:val="bullet"/>
      <w:lvlText w:val="•"/>
      <w:lvlJc w:val="left"/>
      <w:pPr>
        <w:ind w:left="4644" w:hanging="360"/>
      </w:pPr>
      <w:rPr>
        <w:rFonts w:hint="default"/>
        <w:lang w:val="en-US" w:eastAsia="en-US" w:bidi="ar-SA"/>
      </w:rPr>
    </w:lvl>
  </w:abstractNum>
  <w:abstractNum w:abstractNumId="67" w15:restartNumberingAfterBreak="0">
    <w:nsid w:val="7A0A28A5"/>
    <w:multiLevelType w:val="hybridMultilevel"/>
    <w:tmpl w:val="027A7804"/>
    <w:lvl w:ilvl="0" w:tplc="9B14F5A8">
      <w:numFmt w:val="bullet"/>
      <w:lvlText w:val="●"/>
      <w:lvlJc w:val="left"/>
      <w:pPr>
        <w:ind w:left="1230" w:hanging="360"/>
      </w:pPr>
      <w:rPr>
        <w:rFonts w:ascii="Arial" w:eastAsia="Arial" w:hAnsi="Arial" w:cs="Arial" w:hint="default"/>
        <w:b w:val="0"/>
        <w:bCs w:val="0"/>
        <w:i w:val="0"/>
        <w:iCs w:val="0"/>
        <w:spacing w:val="0"/>
        <w:w w:val="100"/>
        <w:sz w:val="22"/>
        <w:szCs w:val="22"/>
        <w:lang w:val="en-US" w:eastAsia="en-US" w:bidi="ar-SA"/>
      </w:rPr>
    </w:lvl>
    <w:lvl w:ilvl="1" w:tplc="F76A64B8">
      <w:numFmt w:val="bullet"/>
      <w:lvlText w:val="●"/>
      <w:lvlJc w:val="left"/>
      <w:pPr>
        <w:ind w:left="1950" w:hanging="360"/>
      </w:pPr>
      <w:rPr>
        <w:rFonts w:ascii="Arial" w:eastAsia="Arial" w:hAnsi="Arial" w:cs="Arial" w:hint="default"/>
        <w:b w:val="0"/>
        <w:bCs w:val="0"/>
        <w:i w:val="0"/>
        <w:iCs w:val="0"/>
        <w:spacing w:val="0"/>
        <w:w w:val="100"/>
        <w:sz w:val="22"/>
        <w:szCs w:val="22"/>
        <w:lang w:val="en-US" w:eastAsia="en-US" w:bidi="ar-SA"/>
      </w:rPr>
    </w:lvl>
    <w:lvl w:ilvl="2" w:tplc="573C01E8">
      <w:numFmt w:val="bullet"/>
      <w:lvlText w:val="•"/>
      <w:lvlJc w:val="left"/>
      <w:pPr>
        <w:ind w:left="2891" w:hanging="360"/>
      </w:pPr>
      <w:rPr>
        <w:rFonts w:hint="default"/>
        <w:lang w:val="en-US" w:eastAsia="en-US" w:bidi="ar-SA"/>
      </w:rPr>
    </w:lvl>
    <w:lvl w:ilvl="3" w:tplc="6F7EC4C8">
      <w:numFmt w:val="bullet"/>
      <w:lvlText w:val="•"/>
      <w:lvlJc w:val="left"/>
      <w:pPr>
        <w:ind w:left="3822" w:hanging="360"/>
      </w:pPr>
      <w:rPr>
        <w:rFonts w:hint="default"/>
        <w:lang w:val="en-US" w:eastAsia="en-US" w:bidi="ar-SA"/>
      </w:rPr>
    </w:lvl>
    <w:lvl w:ilvl="4" w:tplc="CF98965C">
      <w:numFmt w:val="bullet"/>
      <w:lvlText w:val="•"/>
      <w:lvlJc w:val="left"/>
      <w:pPr>
        <w:ind w:left="4753" w:hanging="360"/>
      </w:pPr>
      <w:rPr>
        <w:rFonts w:hint="default"/>
        <w:lang w:val="en-US" w:eastAsia="en-US" w:bidi="ar-SA"/>
      </w:rPr>
    </w:lvl>
    <w:lvl w:ilvl="5" w:tplc="E536CFB0">
      <w:numFmt w:val="bullet"/>
      <w:lvlText w:val="•"/>
      <w:lvlJc w:val="left"/>
      <w:pPr>
        <w:ind w:left="5684" w:hanging="360"/>
      </w:pPr>
      <w:rPr>
        <w:rFonts w:hint="default"/>
        <w:lang w:val="en-US" w:eastAsia="en-US" w:bidi="ar-SA"/>
      </w:rPr>
    </w:lvl>
    <w:lvl w:ilvl="6" w:tplc="16423794">
      <w:numFmt w:val="bullet"/>
      <w:lvlText w:val="•"/>
      <w:lvlJc w:val="left"/>
      <w:pPr>
        <w:ind w:left="6615" w:hanging="360"/>
      </w:pPr>
      <w:rPr>
        <w:rFonts w:hint="default"/>
        <w:lang w:val="en-US" w:eastAsia="en-US" w:bidi="ar-SA"/>
      </w:rPr>
    </w:lvl>
    <w:lvl w:ilvl="7" w:tplc="7ED29F08">
      <w:numFmt w:val="bullet"/>
      <w:lvlText w:val="•"/>
      <w:lvlJc w:val="left"/>
      <w:pPr>
        <w:ind w:left="7546" w:hanging="360"/>
      </w:pPr>
      <w:rPr>
        <w:rFonts w:hint="default"/>
        <w:lang w:val="en-US" w:eastAsia="en-US" w:bidi="ar-SA"/>
      </w:rPr>
    </w:lvl>
    <w:lvl w:ilvl="8" w:tplc="923EFA48">
      <w:numFmt w:val="bullet"/>
      <w:lvlText w:val="•"/>
      <w:lvlJc w:val="left"/>
      <w:pPr>
        <w:ind w:left="8477" w:hanging="360"/>
      </w:pPr>
      <w:rPr>
        <w:rFonts w:hint="default"/>
        <w:lang w:val="en-US" w:eastAsia="en-US" w:bidi="ar-SA"/>
      </w:rPr>
    </w:lvl>
  </w:abstractNum>
  <w:abstractNum w:abstractNumId="68" w15:restartNumberingAfterBreak="0">
    <w:nsid w:val="7C867E85"/>
    <w:multiLevelType w:val="hybridMultilevel"/>
    <w:tmpl w:val="0F98BD84"/>
    <w:lvl w:ilvl="0" w:tplc="2580E59A">
      <w:numFmt w:val="bullet"/>
      <w:lvlText w:val="●"/>
      <w:lvlJc w:val="left"/>
      <w:pPr>
        <w:ind w:left="740" w:hanging="360"/>
      </w:pPr>
      <w:rPr>
        <w:rFonts w:ascii="Arial" w:eastAsia="Arial" w:hAnsi="Arial" w:cs="Arial" w:hint="default"/>
        <w:b w:val="0"/>
        <w:bCs w:val="0"/>
        <w:i w:val="0"/>
        <w:iCs w:val="0"/>
        <w:spacing w:val="0"/>
        <w:w w:val="100"/>
        <w:sz w:val="20"/>
        <w:szCs w:val="20"/>
        <w:lang w:val="en-US" w:eastAsia="en-US" w:bidi="ar-SA"/>
      </w:rPr>
    </w:lvl>
    <w:lvl w:ilvl="1" w:tplc="F92244F2">
      <w:numFmt w:val="bullet"/>
      <w:lvlText w:val="•"/>
      <w:lvlJc w:val="left"/>
      <w:pPr>
        <w:ind w:left="1036" w:hanging="360"/>
      </w:pPr>
      <w:rPr>
        <w:rFonts w:hint="default"/>
        <w:lang w:val="en-US" w:eastAsia="en-US" w:bidi="ar-SA"/>
      </w:rPr>
    </w:lvl>
    <w:lvl w:ilvl="2" w:tplc="8CDE8550">
      <w:numFmt w:val="bullet"/>
      <w:lvlText w:val="•"/>
      <w:lvlJc w:val="left"/>
      <w:pPr>
        <w:ind w:left="1332" w:hanging="360"/>
      </w:pPr>
      <w:rPr>
        <w:rFonts w:hint="default"/>
        <w:lang w:val="en-US" w:eastAsia="en-US" w:bidi="ar-SA"/>
      </w:rPr>
    </w:lvl>
    <w:lvl w:ilvl="3" w:tplc="E488C2CC">
      <w:numFmt w:val="bullet"/>
      <w:lvlText w:val="•"/>
      <w:lvlJc w:val="left"/>
      <w:pPr>
        <w:ind w:left="1628" w:hanging="360"/>
      </w:pPr>
      <w:rPr>
        <w:rFonts w:hint="default"/>
        <w:lang w:val="en-US" w:eastAsia="en-US" w:bidi="ar-SA"/>
      </w:rPr>
    </w:lvl>
    <w:lvl w:ilvl="4" w:tplc="A1DE5ABC">
      <w:numFmt w:val="bullet"/>
      <w:lvlText w:val="•"/>
      <w:lvlJc w:val="left"/>
      <w:pPr>
        <w:ind w:left="1924" w:hanging="360"/>
      </w:pPr>
      <w:rPr>
        <w:rFonts w:hint="default"/>
        <w:lang w:val="en-US" w:eastAsia="en-US" w:bidi="ar-SA"/>
      </w:rPr>
    </w:lvl>
    <w:lvl w:ilvl="5" w:tplc="51BACF32">
      <w:numFmt w:val="bullet"/>
      <w:lvlText w:val="•"/>
      <w:lvlJc w:val="left"/>
      <w:pPr>
        <w:ind w:left="2220" w:hanging="360"/>
      </w:pPr>
      <w:rPr>
        <w:rFonts w:hint="default"/>
        <w:lang w:val="en-US" w:eastAsia="en-US" w:bidi="ar-SA"/>
      </w:rPr>
    </w:lvl>
    <w:lvl w:ilvl="6" w:tplc="39FA8884">
      <w:numFmt w:val="bullet"/>
      <w:lvlText w:val="•"/>
      <w:lvlJc w:val="left"/>
      <w:pPr>
        <w:ind w:left="2516" w:hanging="360"/>
      </w:pPr>
      <w:rPr>
        <w:rFonts w:hint="default"/>
        <w:lang w:val="en-US" w:eastAsia="en-US" w:bidi="ar-SA"/>
      </w:rPr>
    </w:lvl>
    <w:lvl w:ilvl="7" w:tplc="968E33AE">
      <w:numFmt w:val="bullet"/>
      <w:lvlText w:val="•"/>
      <w:lvlJc w:val="left"/>
      <w:pPr>
        <w:ind w:left="2812" w:hanging="360"/>
      </w:pPr>
      <w:rPr>
        <w:rFonts w:hint="default"/>
        <w:lang w:val="en-US" w:eastAsia="en-US" w:bidi="ar-SA"/>
      </w:rPr>
    </w:lvl>
    <w:lvl w:ilvl="8" w:tplc="2690D8C8">
      <w:numFmt w:val="bullet"/>
      <w:lvlText w:val="•"/>
      <w:lvlJc w:val="left"/>
      <w:pPr>
        <w:ind w:left="3108" w:hanging="360"/>
      </w:pPr>
      <w:rPr>
        <w:rFonts w:hint="default"/>
        <w:lang w:val="en-US" w:eastAsia="en-US" w:bidi="ar-SA"/>
      </w:rPr>
    </w:lvl>
  </w:abstractNum>
  <w:abstractNum w:abstractNumId="69" w15:restartNumberingAfterBreak="0">
    <w:nsid w:val="7D3E05ED"/>
    <w:multiLevelType w:val="hybridMultilevel"/>
    <w:tmpl w:val="1FC06B80"/>
    <w:lvl w:ilvl="0" w:tplc="A934BD5E">
      <w:numFmt w:val="bullet"/>
      <w:lvlText w:val="●"/>
      <w:lvlJc w:val="left"/>
      <w:pPr>
        <w:ind w:left="725" w:hanging="360"/>
      </w:pPr>
      <w:rPr>
        <w:rFonts w:ascii="Arial" w:eastAsia="Arial" w:hAnsi="Arial" w:cs="Arial" w:hint="default"/>
        <w:b w:val="0"/>
        <w:bCs w:val="0"/>
        <w:i w:val="0"/>
        <w:iCs w:val="0"/>
        <w:spacing w:val="0"/>
        <w:w w:val="100"/>
        <w:sz w:val="20"/>
        <w:szCs w:val="20"/>
        <w:lang w:val="en-US" w:eastAsia="en-US" w:bidi="ar-SA"/>
      </w:rPr>
    </w:lvl>
    <w:lvl w:ilvl="1" w:tplc="47F61F56">
      <w:numFmt w:val="bullet"/>
      <w:lvlText w:val="•"/>
      <w:lvlJc w:val="left"/>
      <w:pPr>
        <w:ind w:left="1210" w:hanging="360"/>
      </w:pPr>
      <w:rPr>
        <w:rFonts w:hint="default"/>
        <w:lang w:val="en-US" w:eastAsia="en-US" w:bidi="ar-SA"/>
      </w:rPr>
    </w:lvl>
    <w:lvl w:ilvl="2" w:tplc="990A7F28">
      <w:numFmt w:val="bullet"/>
      <w:lvlText w:val="•"/>
      <w:lvlJc w:val="left"/>
      <w:pPr>
        <w:ind w:left="1700" w:hanging="360"/>
      </w:pPr>
      <w:rPr>
        <w:rFonts w:hint="default"/>
        <w:lang w:val="en-US" w:eastAsia="en-US" w:bidi="ar-SA"/>
      </w:rPr>
    </w:lvl>
    <w:lvl w:ilvl="3" w:tplc="8B7CA1D0">
      <w:numFmt w:val="bullet"/>
      <w:lvlText w:val="•"/>
      <w:lvlJc w:val="left"/>
      <w:pPr>
        <w:ind w:left="2190" w:hanging="360"/>
      </w:pPr>
      <w:rPr>
        <w:rFonts w:hint="default"/>
        <w:lang w:val="en-US" w:eastAsia="en-US" w:bidi="ar-SA"/>
      </w:rPr>
    </w:lvl>
    <w:lvl w:ilvl="4" w:tplc="4EA8E53E">
      <w:numFmt w:val="bullet"/>
      <w:lvlText w:val="•"/>
      <w:lvlJc w:val="left"/>
      <w:pPr>
        <w:ind w:left="2680" w:hanging="360"/>
      </w:pPr>
      <w:rPr>
        <w:rFonts w:hint="default"/>
        <w:lang w:val="en-US" w:eastAsia="en-US" w:bidi="ar-SA"/>
      </w:rPr>
    </w:lvl>
    <w:lvl w:ilvl="5" w:tplc="22FC8ABE">
      <w:numFmt w:val="bullet"/>
      <w:lvlText w:val="•"/>
      <w:lvlJc w:val="left"/>
      <w:pPr>
        <w:ind w:left="3170" w:hanging="360"/>
      </w:pPr>
      <w:rPr>
        <w:rFonts w:hint="default"/>
        <w:lang w:val="en-US" w:eastAsia="en-US" w:bidi="ar-SA"/>
      </w:rPr>
    </w:lvl>
    <w:lvl w:ilvl="6" w:tplc="189A2B2A">
      <w:numFmt w:val="bullet"/>
      <w:lvlText w:val="•"/>
      <w:lvlJc w:val="left"/>
      <w:pPr>
        <w:ind w:left="3660" w:hanging="360"/>
      </w:pPr>
      <w:rPr>
        <w:rFonts w:hint="default"/>
        <w:lang w:val="en-US" w:eastAsia="en-US" w:bidi="ar-SA"/>
      </w:rPr>
    </w:lvl>
    <w:lvl w:ilvl="7" w:tplc="417A64A4">
      <w:numFmt w:val="bullet"/>
      <w:lvlText w:val="•"/>
      <w:lvlJc w:val="left"/>
      <w:pPr>
        <w:ind w:left="4150" w:hanging="360"/>
      </w:pPr>
      <w:rPr>
        <w:rFonts w:hint="default"/>
        <w:lang w:val="en-US" w:eastAsia="en-US" w:bidi="ar-SA"/>
      </w:rPr>
    </w:lvl>
    <w:lvl w:ilvl="8" w:tplc="71CC43DE">
      <w:numFmt w:val="bullet"/>
      <w:lvlText w:val="•"/>
      <w:lvlJc w:val="left"/>
      <w:pPr>
        <w:ind w:left="4640" w:hanging="360"/>
      </w:pPr>
      <w:rPr>
        <w:rFonts w:hint="default"/>
        <w:lang w:val="en-US" w:eastAsia="en-US" w:bidi="ar-SA"/>
      </w:rPr>
    </w:lvl>
  </w:abstractNum>
  <w:abstractNum w:abstractNumId="70" w15:restartNumberingAfterBreak="0">
    <w:nsid w:val="7EA145D3"/>
    <w:multiLevelType w:val="hybridMultilevel"/>
    <w:tmpl w:val="C6EA9500"/>
    <w:lvl w:ilvl="0" w:tplc="96442DB6">
      <w:numFmt w:val="bullet"/>
      <w:lvlText w:val="●"/>
      <w:lvlJc w:val="left"/>
      <w:pPr>
        <w:ind w:left="735" w:hanging="360"/>
      </w:pPr>
      <w:rPr>
        <w:rFonts w:ascii="Arial" w:eastAsia="Arial" w:hAnsi="Arial" w:cs="Arial" w:hint="default"/>
        <w:b w:val="0"/>
        <w:bCs w:val="0"/>
        <w:i w:val="0"/>
        <w:iCs w:val="0"/>
        <w:spacing w:val="0"/>
        <w:w w:val="100"/>
        <w:sz w:val="20"/>
        <w:szCs w:val="20"/>
        <w:lang w:val="en-US" w:eastAsia="en-US" w:bidi="ar-SA"/>
      </w:rPr>
    </w:lvl>
    <w:lvl w:ilvl="1" w:tplc="25D22DB0">
      <w:numFmt w:val="bullet"/>
      <w:lvlText w:val="•"/>
      <w:lvlJc w:val="left"/>
      <w:pPr>
        <w:ind w:left="1228" w:hanging="360"/>
      </w:pPr>
      <w:rPr>
        <w:rFonts w:hint="default"/>
        <w:lang w:val="en-US" w:eastAsia="en-US" w:bidi="ar-SA"/>
      </w:rPr>
    </w:lvl>
    <w:lvl w:ilvl="2" w:tplc="248C8ED0">
      <w:numFmt w:val="bullet"/>
      <w:lvlText w:val="•"/>
      <w:lvlJc w:val="left"/>
      <w:pPr>
        <w:ind w:left="1716" w:hanging="360"/>
      </w:pPr>
      <w:rPr>
        <w:rFonts w:hint="default"/>
        <w:lang w:val="en-US" w:eastAsia="en-US" w:bidi="ar-SA"/>
      </w:rPr>
    </w:lvl>
    <w:lvl w:ilvl="3" w:tplc="399A58DC">
      <w:numFmt w:val="bullet"/>
      <w:lvlText w:val="•"/>
      <w:lvlJc w:val="left"/>
      <w:pPr>
        <w:ind w:left="2204" w:hanging="360"/>
      </w:pPr>
      <w:rPr>
        <w:rFonts w:hint="default"/>
        <w:lang w:val="en-US" w:eastAsia="en-US" w:bidi="ar-SA"/>
      </w:rPr>
    </w:lvl>
    <w:lvl w:ilvl="4" w:tplc="81761954">
      <w:numFmt w:val="bullet"/>
      <w:lvlText w:val="•"/>
      <w:lvlJc w:val="left"/>
      <w:pPr>
        <w:ind w:left="2692" w:hanging="360"/>
      </w:pPr>
      <w:rPr>
        <w:rFonts w:hint="default"/>
        <w:lang w:val="en-US" w:eastAsia="en-US" w:bidi="ar-SA"/>
      </w:rPr>
    </w:lvl>
    <w:lvl w:ilvl="5" w:tplc="FC585654">
      <w:numFmt w:val="bullet"/>
      <w:lvlText w:val="•"/>
      <w:lvlJc w:val="left"/>
      <w:pPr>
        <w:ind w:left="3180" w:hanging="360"/>
      </w:pPr>
      <w:rPr>
        <w:rFonts w:hint="default"/>
        <w:lang w:val="en-US" w:eastAsia="en-US" w:bidi="ar-SA"/>
      </w:rPr>
    </w:lvl>
    <w:lvl w:ilvl="6" w:tplc="68C83D82">
      <w:numFmt w:val="bullet"/>
      <w:lvlText w:val="•"/>
      <w:lvlJc w:val="left"/>
      <w:pPr>
        <w:ind w:left="3668" w:hanging="360"/>
      </w:pPr>
      <w:rPr>
        <w:rFonts w:hint="default"/>
        <w:lang w:val="en-US" w:eastAsia="en-US" w:bidi="ar-SA"/>
      </w:rPr>
    </w:lvl>
    <w:lvl w:ilvl="7" w:tplc="08562E8C">
      <w:numFmt w:val="bullet"/>
      <w:lvlText w:val="•"/>
      <w:lvlJc w:val="left"/>
      <w:pPr>
        <w:ind w:left="4156" w:hanging="360"/>
      </w:pPr>
      <w:rPr>
        <w:rFonts w:hint="default"/>
        <w:lang w:val="en-US" w:eastAsia="en-US" w:bidi="ar-SA"/>
      </w:rPr>
    </w:lvl>
    <w:lvl w:ilvl="8" w:tplc="3092BE9A">
      <w:numFmt w:val="bullet"/>
      <w:lvlText w:val="•"/>
      <w:lvlJc w:val="left"/>
      <w:pPr>
        <w:ind w:left="4644" w:hanging="360"/>
      </w:pPr>
      <w:rPr>
        <w:rFonts w:hint="default"/>
        <w:lang w:val="en-US" w:eastAsia="en-US" w:bidi="ar-SA"/>
      </w:rPr>
    </w:lvl>
  </w:abstractNum>
  <w:abstractNum w:abstractNumId="71" w15:restartNumberingAfterBreak="0">
    <w:nsid w:val="7EC51698"/>
    <w:multiLevelType w:val="hybridMultilevel"/>
    <w:tmpl w:val="F4E205C6"/>
    <w:lvl w:ilvl="0" w:tplc="D57CB6A2">
      <w:start w:val="1"/>
      <w:numFmt w:val="decimal"/>
      <w:lvlText w:val="%1)"/>
      <w:lvlJc w:val="left"/>
      <w:pPr>
        <w:ind w:left="983" w:hanging="281"/>
        <w:jc w:val="right"/>
      </w:pPr>
      <w:rPr>
        <w:rFonts w:ascii="Arial" w:eastAsia="Arial" w:hAnsi="Arial" w:cs="Arial" w:hint="default"/>
        <w:b/>
        <w:bCs/>
        <w:i w:val="0"/>
        <w:iCs w:val="0"/>
        <w:spacing w:val="0"/>
        <w:w w:val="100"/>
        <w:sz w:val="24"/>
        <w:szCs w:val="24"/>
        <w:lang w:val="en-US" w:eastAsia="en-US" w:bidi="ar-SA"/>
      </w:rPr>
    </w:lvl>
    <w:lvl w:ilvl="1" w:tplc="0326248E">
      <w:start w:val="1"/>
      <w:numFmt w:val="upperLetter"/>
      <w:lvlText w:val="%2."/>
      <w:lvlJc w:val="left"/>
      <w:pPr>
        <w:ind w:left="1950" w:hanging="360"/>
        <w:jc w:val="left"/>
      </w:pPr>
      <w:rPr>
        <w:rFonts w:ascii="Arial" w:eastAsia="Arial" w:hAnsi="Arial" w:cs="Arial" w:hint="default"/>
        <w:b/>
        <w:bCs/>
        <w:i w:val="0"/>
        <w:iCs w:val="0"/>
        <w:spacing w:val="-1"/>
        <w:w w:val="100"/>
        <w:sz w:val="20"/>
        <w:szCs w:val="20"/>
        <w:lang w:val="en-US" w:eastAsia="en-US" w:bidi="ar-SA"/>
      </w:rPr>
    </w:lvl>
    <w:lvl w:ilvl="2" w:tplc="E192339A">
      <w:numFmt w:val="bullet"/>
      <w:lvlText w:val="•"/>
      <w:lvlJc w:val="left"/>
      <w:pPr>
        <w:ind w:left="2891" w:hanging="360"/>
      </w:pPr>
      <w:rPr>
        <w:rFonts w:hint="default"/>
        <w:lang w:val="en-US" w:eastAsia="en-US" w:bidi="ar-SA"/>
      </w:rPr>
    </w:lvl>
    <w:lvl w:ilvl="3" w:tplc="10F8474A">
      <w:numFmt w:val="bullet"/>
      <w:lvlText w:val="•"/>
      <w:lvlJc w:val="left"/>
      <w:pPr>
        <w:ind w:left="3822" w:hanging="360"/>
      </w:pPr>
      <w:rPr>
        <w:rFonts w:hint="default"/>
        <w:lang w:val="en-US" w:eastAsia="en-US" w:bidi="ar-SA"/>
      </w:rPr>
    </w:lvl>
    <w:lvl w:ilvl="4" w:tplc="517EB6E4">
      <w:numFmt w:val="bullet"/>
      <w:lvlText w:val="•"/>
      <w:lvlJc w:val="left"/>
      <w:pPr>
        <w:ind w:left="4753" w:hanging="360"/>
      </w:pPr>
      <w:rPr>
        <w:rFonts w:hint="default"/>
        <w:lang w:val="en-US" w:eastAsia="en-US" w:bidi="ar-SA"/>
      </w:rPr>
    </w:lvl>
    <w:lvl w:ilvl="5" w:tplc="C6BE00E2">
      <w:numFmt w:val="bullet"/>
      <w:lvlText w:val="•"/>
      <w:lvlJc w:val="left"/>
      <w:pPr>
        <w:ind w:left="5684" w:hanging="360"/>
      </w:pPr>
      <w:rPr>
        <w:rFonts w:hint="default"/>
        <w:lang w:val="en-US" w:eastAsia="en-US" w:bidi="ar-SA"/>
      </w:rPr>
    </w:lvl>
    <w:lvl w:ilvl="6" w:tplc="28E6721C">
      <w:numFmt w:val="bullet"/>
      <w:lvlText w:val="•"/>
      <w:lvlJc w:val="left"/>
      <w:pPr>
        <w:ind w:left="6615" w:hanging="360"/>
      </w:pPr>
      <w:rPr>
        <w:rFonts w:hint="default"/>
        <w:lang w:val="en-US" w:eastAsia="en-US" w:bidi="ar-SA"/>
      </w:rPr>
    </w:lvl>
    <w:lvl w:ilvl="7" w:tplc="25FEE90E">
      <w:numFmt w:val="bullet"/>
      <w:lvlText w:val="•"/>
      <w:lvlJc w:val="left"/>
      <w:pPr>
        <w:ind w:left="7546" w:hanging="360"/>
      </w:pPr>
      <w:rPr>
        <w:rFonts w:hint="default"/>
        <w:lang w:val="en-US" w:eastAsia="en-US" w:bidi="ar-SA"/>
      </w:rPr>
    </w:lvl>
    <w:lvl w:ilvl="8" w:tplc="7DAA558A">
      <w:numFmt w:val="bullet"/>
      <w:lvlText w:val="•"/>
      <w:lvlJc w:val="left"/>
      <w:pPr>
        <w:ind w:left="8477" w:hanging="360"/>
      </w:pPr>
      <w:rPr>
        <w:rFonts w:hint="default"/>
        <w:lang w:val="en-US" w:eastAsia="en-US" w:bidi="ar-SA"/>
      </w:rPr>
    </w:lvl>
  </w:abstractNum>
  <w:abstractNum w:abstractNumId="72" w15:restartNumberingAfterBreak="0">
    <w:nsid w:val="7F3C7669"/>
    <w:multiLevelType w:val="hybridMultilevel"/>
    <w:tmpl w:val="DC6CBEBC"/>
    <w:lvl w:ilvl="0" w:tplc="DD58182A">
      <w:start w:val="1"/>
      <w:numFmt w:val="upperLetter"/>
      <w:lvlText w:val="%1."/>
      <w:lvlJc w:val="left"/>
      <w:pPr>
        <w:ind w:left="1230" w:hanging="360"/>
        <w:jc w:val="left"/>
      </w:pPr>
      <w:rPr>
        <w:rFonts w:ascii="Arial" w:eastAsia="Arial" w:hAnsi="Arial" w:cs="Arial" w:hint="default"/>
        <w:b/>
        <w:bCs/>
        <w:i w:val="0"/>
        <w:iCs w:val="0"/>
        <w:spacing w:val="-1"/>
        <w:w w:val="100"/>
        <w:sz w:val="22"/>
        <w:szCs w:val="22"/>
        <w:lang w:val="en-US" w:eastAsia="en-US" w:bidi="ar-SA"/>
      </w:rPr>
    </w:lvl>
    <w:lvl w:ilvl="1" w:tplc="78A24CA6">
      <w:numFmt w:val="bullet"/>
      <w:lvlText w:val="•"/>
      <w:lvlJc w:val="left"/>
      <w:pPr>
        <w:ind w:left="2150" w:hanging="360"/>
      </w:pPr>
      <w:rPr>
        <w:rFonts w:hint="default"/>
        <w:lang w:val="en-US" w:eastAsia="en-US" w:bidi="ar-SA"/>
      </w:rPr>
    </w:lvl>
    <w:lvl w:ilvl="2" w:tplc="00F4E19C">
      <w:numFmt w:val="bullet"/>
      <w:lvlText w:val="•"/>
      <w:lvlJc w:val="left"/>
      <w:pPr>
        <w:ind w:left="3060" w:hanging="360"/>
      </w:pPr>
      <w:rPr>
        <w:rFonts w:hint="default"/>
        <w:lang w:val="en-US" w:eastAsia="en-US" w:bidi="ar-SA"/>
      </w:rPr>
    </w:lvl>
    <w:lvl w:ilvl="3" w:tplc="A846FFBA">
      <w:numFmt w:val="bullet"/>
      <w:lvlText w:val="•"/>
      <w:lvlJc w:val="left"/>
      <w:pPr>
        <w:ind w:left="3970" w:hanging="360"/>
      </w:pPr>
      <w:rPr>
        <w:rFonts w:hint="default"/>
        <w:lang w:val="en-US" w:eastAsia="en-US" w:bidi="ar-SA"/>
      </w:rPr>
    </w:lvl>
    <w:lvl w:ilvl="4" w:tplc="3F980F78">
      <w:numFmt w:val="bullet"/>
      <w:lvlText w:val="•"/>
      <w:lvlJc w:val="left"/>
      <w:pPr>
        <w:ind w:left="4880" w:hanging="360"/>
      </w:pPr>
      <w:rPr>
        <w:rFonts w:hint="default"/>
        <w:lang w:val="en-US" w:eastAsia="en-US" w:bidi="ar-SA"/>
      </w:rPr>
    </w:lvl>
    <w:lvl w:ilvl="5" w:tplc="CA221B00">
      <w:numFmt w:val="bullet"/>
      <w:lvlText w:val="•"/>
      <w:lvlJc w:val="left"/>
      <w:pPr>
        <w:ind w:left="5790" w:hanging="360"/>
      </w:pPr>
      <w:rPr>
        <w:rFonts w:hint="default"/>
        <w:lang w:val="en-US" w:eastAsia="en-US" w:bidi="ar-SA"/>
      </w:rPr>
    </w:lvl>
    <w:lvl w:ilvl="6" w:tplc="47F4CA1C">
      <w:numFmt w:val="bullet"/>
      <w:lvlText w:val="•"/>
      <w:lvlJc w:val="left"/>
      <w:pPr>
        <w:ind w:left="6700" w:hanging="360"/>
      </w:pPr>
      <w:rPr>
        <w:rFonts w:hint="default"/>
        <w:lang w:val="en-US" w:eastAsia="en-US" w:bidi="ar-SA"/>
      </w:rPr>
    </w:lvl>
    <w:lvl w:ilvl="7" w:tplc="33FA67FE">
      <w:numFmt w:val="bullet"/>
      <w:lvlText w:val="•"/>
      <w:lvlJc w:val="left"/>
      <w:pPr>
        <w:ind w:left="7610" w:hanging="360"/>
      </w:pPr>
      <w:rPr>
        <w:rFonts w:hint="default"/>
        <w:lang w:val="en-US" w:eastAsia="en-US" w:bidi="ar-SA"/>
      </w:rPr>
    </w:lvl>
    <w:lvl w:ilvl="8" w:tplc="F290320A">
      <w:numFmt w:val="bullet"/>
      <w:lvlText w:val="•"/>
      <w:lvlJc w:val="left"/>
      <w:pPr>
        <w:ind w:left="8520" w:hanging="360"/>
      </w:pPr>
      <w:rPr>
        <w:rFonts w:hint="default"/>
        <w:lang w:val="en-US" w:eastAsia="en-US" w:bidi="ar-SA"/>
      </w:rPr>
    </w:lvl>
  </w:abstractNum>
  <w:num w:numId="1" w16cid:durableId="2141802073">
    <w:abstractNumId w:val="19"/>
  </w:num>
  <w:num w:numId="2" w16cid:durableId="635768173">
    <w:abstractNumId w:val="61"/>
  </w:num>
  <w:num w:numId="3" w16cid:durableId="1535539312">
    <w:abstractNumId w:val="15"/>
  </w:num>
  <w:num w:numId="4" w16cid:durableId="1101686785">
    <w:abstractNumId w:val="5"/>
  </w:num>
  <w:num w:numId="5" w16cid:durableId="1625386594">
    <w:abstractNumId w:val="64"/>
  </w:num>
  <w:num w:numId="6" w16cid:durableId="1441953857">
    <w:abstractNumId w:val="12"/>
  </w:num>
  <w:num w:numId="7" w16cid:durableId="993683971">
    <w:abstractNumId w:val="59"/>
  </w:num>
  <w:num w:numId="8" w16cid:durableId="832333487">
    <w:abstractNumId w:val="20"/>
  </w:num>
  <w:num w:numId="9" w16cid:durableId="1581913113">
    <w:abstractNumId w:val="14"/>
  </w:num>
  <w:num w:numId="10" w16cid:durableId="487985776">
    <w:abstractNumId w:val="36"/>
  </w:num>
  <w:num w:numId="11" w16cid:durableId="1923639251">
    <w:abstractNumId w:val="7"/>
  </w:num>
  <w:num w:numId="12" w16cid:durableId="664473402">
    <w:abstractNumId w:val="27"/>
  </w:num>
  <w:num w:numId="13" w16cid:durableId="1537431283">
    <w:abstractNumId w:val="6"/>
  </w:num>
  <w:num w:numId="14" w16cid:durableId="1149402740">
    <w:abstractNumId w:val="21"/>
  </w:num>
  <w:num w:numId="15" w16cid:durableId="293411288">
    <w:abstractNumId w:val="28"/>
  </w:num>
  <w:num w:numId="16" w16cid:durableId="1476022263">
    <w:abstractNumId w:val="25"/>
  </w:num>
  <w:num w:numId="17" w16cid:durableId="9335834">
    <w:abstractNumId w:val="17"/>
  </w:num>
  <w:num w:numId="18" w16cid:durableId="584844108">
    <w:abstractNumId w:val="38"/>
  </w:num>
  <w:num w:numId="19" w16cid:durableId="550772265">
    <w:abstractNumId w:val="46"/>
  </w:num>
  <w:num w:numId="20" w16cid:durableId="1073620567">
    <w:abstractNumId w:val="48"/>
  </w:num>
  <w:num w:numId="21" w16cid:durableId="760178963">
    <w:abstractNumId w:val="49"/>
  </w:num>
  <w:num w:numId="22" w16cid:durableId="1584341922">
    <w:abstractNumId w:val="45"/>
  </w:num>
  <w:num w:numId="23" w16cid:durableId="486748446">
    <w:abstractNumId w:val="54"/>
  </w:num>
  <w:num w:numId="24" w16cid:durableId="1864204174">
    <w:abstractNumId w:val="18"/>
  </w:num>
  <w:num w:numId="25" w16cid:durableId="1254972412">
    <w:abstractNumId w:val="56"/>
  </w:num>
  <w:num w:numId="26" w16cid:durableId="1516847627">
    <w:abstractNumId w:val="50"/>
  </w:num>
  <w:num w:numId="27" w16cid:durableId="1159617680">
    <w:abstractNumId w:val="16"/>
  </w:num>
  <w:num w:numId="28" w16cid:durableId="244075241">
    <w:abstractNumId w:val="58"/>
  </w:num>
  <w:num w:numId="29" w16cid:durableId="1142506415">
    <w:abstractNumId w:val="55"/>
  </w:num>
  <w:num w:numId="30" w16cid:durableId="1132334383">
    <w:abstractNumId w:val="42"/>
  </w:num>
  <w:num w:numId="31" w16cid:durableId="1031879881">
    <w:abstractNumId w:val="22"/>
  </w:num>
  <w:num w:numId="32" w16cid:durableId="1887256323">
    <w:abstractNumId w:val="72"/>
  </w:num>
  <w:num w:numId="33" w16cid:durableId="1739018743">
    <w:abstractNumId w:val="41"/>
  </w:num>
  <w:num w:numId="34" w16cid:durableId="1128548110">
    <w:abstractNumId w:val="34"/>
  </w:num>
  <w:num w:numId="35" w16cid:durableId="1332294660">
    <w:abstractNumId w:val="3"/>
  </w:num>
  <w:num w:numId="36" w16cid:durableId="1592201790">
    <w:abstractNumId w:val="26"/>
  </w:num>
  <w:num w:numId="37" w16cid:durableId="1853104899">
    <w:abstractNumId w:val="65"/>
  </w:num>
  <w:num w:numId="38" w16cid:durableId="1987977543">
    <w:abstractNumId w:val="71"/>
  </w:num>
  <w:num w:numId="39" w16cid:durableId="1518498358">
    <w:abstractNumId w:val="11"/>
  </w:num>
  <w:num w:numId="40" w16cid:durableId="124348476">
    <w:abstractNumId w:val="10"/>
  </w:num>
  <w:num w:numId="41" w16cid:durableId="2025085299">
    <w:abstractNumId w:val="40"/>
  </w:num>
  <w:num w:numId="42" w16cid:durableId="475343274">
    <w:abstractNumId w:val="52"/>
  </w:num>
  <w:num w:numId="43" w16cid:durableId="749234858">
    <w:abstractNumId w:val="33"/>
  </w:num>
  <w:num w:numId="44" w16cid:durableId="1183936904">
    <w:abstractNumId w:val="66"/>
  </w:num>
  <w:num w:numId="45" w16cid:durableId="410545479">
    <w:abstractNumId w:val="1"/>
  </w:num>
  <w:num w:numId="46" w16cid:durableId="781341351">
    <w:abstractNumId w:val="53"/>
  </w:num>
  <w:num w:numId="47" w16cid:durableId="519322956">
    <w:abstractNumId w:val="31"/>
  </w:num>
  <w:num w:numId="48" w16cid:durableId="1681273267">
    <w:abstractNumId w:val="70"/>
  </w:num>
  <w:num w:numId="49" w16cid:durableId="359287251">
    <w:abstractNumId w:val="37"/>
  </w:num>
  <w:num w:numId="50" w16cid:durableId="1864706313">
    <w:abstractNumId w:val="29"/>
  </w:num>
  <w:num w:numId="51" w16cid:durableId="2085756857">
    <w:abstractNumId w:val="63"/>
  </w:num>
  <w:num w:numId="52" w16cid:durableId="1887252315">
    <w:abstractNumId w:val="67"/>
  </w:num>
  <w:num w:numId="53" w16cid:durableId="859857722">
    <w:abstractNumId w:val="69"/>
  </w:num>
  <w:num w:numId="54" w16cid:durableId="353387912">
    <w:abstractNumId w:val="43"/>
  </w:num>
  <w:num w:numId="55" w16cid:durableId="60256105">
    <w:abstractNumId w:val="62"/>
  </w:num>
  <w:num w:numId="56" w16cid:durableId="1821146902">
    <w:abstractNumId w:val="23"/>
  </w:num>
  <w:num w:numId="57" w16cid:durableId="2092962836">
    <w:abstractNumId w:val="44"/>
  </w:num>
  <w:num w:numId="58" w16cid:durableId="208616582">
    <w:abstractNumId w:val="32"/>
  </w:num>
  <w:num w:numId="59" w16cid:durableId="872963850">
    <w:abstractNumId w:val="0"/>
  </w:num>
  <w:num w:numId="60" w16cid:durableId="1226527823">
    <w:abstractNumId w:val="57"/>
  </w:num>
  <w:num w:numId="61" w16cid:durableId="1749225529">
    <w:abstractNumId w:val="4"/>
  </w:num>
  <w:num w:numId="62" w16cid:durableId="761412404">
    <w:abstractNumId w:val="35"/>
  </w:num>
  <w:num w:numId="63" w16cid:durableId="1438594556">
    <w:abstractNumId w:val="9"/>
  </w:num>
  <w:num w:numId="64" w16cid:durableId="1492718886">
    <w:abstractNumId w:val="8"/>
  </w:num>
  <w:num w:numId="65" w16cid:durableId="1283153499">
    <w:abstractNumId w:val="13"/>
  </w:num>
  <w:num w:numId="66" w16cid:durableId="242421645">
    <w:abstractNumId w:val="24"/>
  </w:num>
  <w:num w:numId="67" w16cid:durableId="1733429995">
    <w:abstractNumId w:val="68"/>
  </w:num>
  <w:num w:numId="68" w16cid:durableId="984361848">
    <w:abstractNumId w:val="2"/>
  </w:num>
  <w:num w:numId="69" w16cid:durableId="1727603525">
    <w:abstractNumId w:val="51"/>
  </w:num>
  <w:num w:numId="70" w16cid:durableId="642809395">
    <w:abstractNumId w:val="47"/>
  </w:num>
  <w:num w:numId="71" w16cid:durableId="1286930921">
    <w:abstractNumId w:val="60"/>
  </w:num>
  <w:num w:numId="72" w16cid:durableId="1725643181">
    <w:abstractNumId w:val="39"/>
  </w:num>
  <w:num w:numId="73" w16cid:durableId="1910651215">
    <w:abstractNumId w:val="3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58B"/>
    <w:rsid w:val="000039A9"/>
    <w:rsid w:val="00055359"/>
    <w:rsid w:val="00071D20"/>
    <w:rsid w:val="000C1803"/>
    <w:rsid w:val="000D1D95"/>
    <w:rsid w:val="001B4A57"/>
    <w:rsid w:val="001D762A"/>
    <w:rsid w:val="00364806"/>
    <w:rsid w:val="00403515"/>
    <w:rsid w:val="0048358B"/>
    <w:rsid w:val="0057424D"/>
    <w:rsid w:val="005C30F2"/>
    <w:rsid w:val="00610BF1"/>
    <w:rsid w:val="0072271B"/>
    <w:rsid w:val="0076238F"/>
    <w:rsid w:val="007A693A"/>
    <w:rsid w:val="008B422D"/>
    <w:rsid w:val="008F51D5"/>
    <w:rsid w:val="00901F80"/>
    <w:rsid w:val="009E4D21"/>
    <w:rsid w:val="00A32703"/>
    <w:rsid w:val="00C40C17"/>
    <w:rsid w:val="00C96CC6"/>
    <w:rsid w:val="00D266C5"/>
    <w:rsid w:val="00D6723F"/>
    <w:rsid w:val="00D729E1"/>
    <w:rsid w:val="00DD3921"/>
    <w:rsid w:val="00DE1607"/>
    <w:rsid w:val="00E613D4"/>
    <w:rsid w:val="00F11940"/>
    <w:rsid w:val="00F20524"/>
    <w:rsid w:val="00F85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FCCBF"/>
  <w15:docId w15:val="{7584C5D4-E824-42F3-A3BD-182118E1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4"/>
      <w:ind w:left="222" w:right="528" w:hanging="1259"/>
      <w:outlineLvl w:val="0"/>
    </w:pPr>
    <w:rPr>
      <w:b/>
      <w:bCs/>
      <w:sz w:val="52"/>
      <w:szCs w:val="52"/>
    </w:rPr>
  </w:style>
  <w:style w:type="paragraph" w:styleId="Heading2">
    <w:name w:val="heading 2"/>
    <w:basedOn w:val="Normal"/>
    <w:uiPriority w:val="9"/>
    <w:unhideWhenUsed/>
    <w:qFormat/>
    <w:pPr>
      <w:spacing w:before="89"/>
      <w:ind w:left="533" w:right="582"/>
      <w:jc w:val="center"/>
      <w:outlineLvl w:val="1"/>
    </w:pPr>
    <w:rPr>
      <w:b/>
      <w:bCs/>
      <w:sz w:val="36"/>
      <w:szCs w:val="36"/>
    </w:rPr>
  </w:style>
  <w:style w:type="paragraph" w:styleId="Heading3">
    <w:name w:val="heading 3"/>
    <w:basedOn w:val="Normal"/>
    <w:uiPriority w:val="9"/>
    <w:unhideWhenUsed/>
    <w:qFormat/>
    <w:pPr>
      <w:ind w:left="155"/>
      <w:jc w:val="center"/>
      <w:outlineLvl w:val="2"/>
    </w:pPr>
    <w:rPr>
      <w:b/>
      <w:bCs/>
      <w:sz w:val="32"/>
      <w:szCs w:val="32"/>
      <w:u w:val="single" w:color="000000"/>
    </w:rPr>
  </w:style>
  <w:style w:type="paragraph" w:styleId="Heading4">
    <w:name w:val="heading 4"/>
    <w:basedOn w:val="Normal"/>
    <w:uiPriority w:val="9"/>
    <w:unhideWhenUsed/>
    <w:qFormat/>
    <w:pPr>
      <w:ind w:left="533" w:right="580"/>
      <w:jc w:val="center"/>
      <w:outlineLvl w:val="3"/>
    </w:pPr>
    <w:rPr>
      <w:b/>
      <w:bCs/>
      <w:sz w:val="28"/>
      <w:szCs w:val="28"/>
      <w:u w:val="single" w:color="000000"/>
    </w:rPr>
  </w:style>
  <w:style w:type="paragraph" w:styleId="Heading5">
    <w:name w:val="heading 5"/>
    <w:basedOn w:val="Normal"/>
    <w:uiPriority w:val="9"/>
    <w:unhideWhenUsed/>
    <w:qFormat/>
    <w:pPr>
      <w:spacing w:before="84"/>
      <w:ind w:left="533" w:right="580"/>
      <w:jc w:val="center"/>
      <w:outlineLvl w:val="4"/>
    </w:pPr>
    <w:rPr>
      <w:b/>
      <w:bCs/>
      <w:sz w:val="28"/>
      <w:szCs w:val="28"/>
    </w:rPr>
  </w:style>
  <w:style w:type="paragraph" w:styleId="Heading6">
    <w:name w:val="heading 6"/>
    <w:basedOn w:val="Normal"/>
    <w:uiPriority w:val="9"/>
    <w:unhideWhenUsed/>
    <w:qFormat/>
    <w:pPr>
      <w:ind w:left="436"/>
      <w:jc w:val="center"/>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3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55359"/>
    <w:pPr>
      <w:tabs>
        <w:tab w:val="center" w:pos="4680"/>
        <w:tab w:val="right" w:pos="9360"/>
      </w:tabs>
    </w:pPr>
  </w:style>
  <w:style w:type="character" w:customStyle="1" w:styleId="HeaderChar">
    <w:name w:val="Header Char"/>
    <w:basedOn w:val="DefaultParagraphFont"/>
    <w:link w:val="Header"/>
    <w:uiPriority w:val="99"/>
    <w:rsid w:val="00055359"/>
    <w:rPr>
      <w:rFonts w:ascii="Arial" w:eastAsia="Arial" w:hAnsi="Arial" w:cs="Arial"/>
    </w:rPr>
  </w:style>
  <w:style w:type="paragraph" w:styleId="Footer">
    <w:name w:val="footer"/>
    <w:basedOn w:val="Normal"/>
    <w:link w:val="FooterChar"/>
    <w:uiPriority w:val="99"/>
    <w:unhideWhenUsed/>
    <w:rsid w:val="00055359"/>
    <w:pPr>
      <w:tabs>
        <w:tab w:val="center" w:pos="4680"/>
        <w:tab w:val="right" w:pos="9360"/>
      </w:tabs>
    </w:pPr>
  </w:style>
  <w:style w:type="character" w:customStyle="1" w:styleId="FooterChar">
    <w:name w:val="Footer Char"/>
    <w:basedOn w:val="DefaultParagraphFont"/>
    <w:link w:val="Footer"/>
    <w:uiPriority w:val="99"/>
    <w:rsid w:val="0005535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8BEF7-E075-43F7-AD1B-B7D1EBBA2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126</Pages>
  <Words>25693</Words>
  <Characters>146451</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 Daniel</dc:creator>
  <cp:lastModifiedBy>Day, Daniel</cp:lastModifiedBy>
  <cp:revision>20</cp:revision>
  <cp:lastPrinted>2023-07-27T15:11:00Z</cp:lastPrinted>
  <dcterms:created xsi:type="dcterms:W3CDTF">2023-07-27T15:09:00Z</dcterms:created>
  <dcterms:modified xsi:type="dcterms:W3CDTF">2025-08-11T15:18:00Z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2021-05-27T00:00:00Z</vt:filetime>
  </property>
  <property fmtid="{D5CDD505-2E9C-101B-9397-08002B2CF9AE}" pid="3" name="LastSaved">
    <vt:filetime>2023-07-27T00:00:00Z</vt:filetime>
  </property>
  <property fmtid="{D5CDD505-2E9C-101B-9397-08002B2CF9AE}" pid="4" name="Producer">
    <vt:lpwstr>KamiHQ.com - document viewer and editor for the cloud 1.0.0 ; modified using KamiHQ.com - document viewer and editor for the cloud 1.0.0 </vt:lpwstr>
  </property>
</Properties>
</file>