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23212" w14:textId="77777777" w:rsidR="004B36B7" w:rsidRDefault="00174899">
      <w:pPr>
        <w:pStyle w:val="BodyText"/>
        <w:ind w:left="3288"/>
        <w:rPr>
          <w:sz w:val="20"/>
        </w:rPr>
      </w:pPr>
      <w:r>
        <w:rPr>
          <w:noProof/>
          <w:sz w:val="20"/>
        </w:rPr>
        <w:drawing>
          <wp:inline distT="0" distB="0" distL="0" distR="0" wp14:anchorId="1362347F" wp14:editId="13623480">
            <wp:extent cx="2932724" cy="810768"/>
            <wp:effectExtent l="0" t="0" r="0" b="0"/>
            <wp:docPr id="1" name="Image 1" descr="Highline Public School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ighline Public Schools "/>
                    <pic:cNvPicPr/>
                  </pic:nvPicPr>
                  <pic:blipFill>
                    <a:blip r:embed="rId11" cstate="print"/>
                    <a:stretch>
                      <a:fillRect/>
                    </a:stretch>
                  </pic:blipFill>
                  <pic:spPr>
                    <a:xfrm>
                      <a:off x="0" y="0"/>
                      <a:ext cx="2932724" cy="810768"/>
                    </a:xfrm>
                    <a:prstGeom prst="rect">
                      <a:avLst/>
                    </a:prstGeom>
                  </pic:spPr>
                </pic:pic>
              </a:graphicData>
            </a:graphic>
          </wp:inline>
        </w:drawing>
      </w:r>
    </w:p>
    <w:p w14:paraId="13623213" w14:textId="77777777" w:rsidR="004B36B7" w:rsidRDefault="004B36B7">
      <w:pPr>
        <w:pStyle w:val="BodyText"/>
        <w:spacing w:before="276"/>
        <w:rPr>
          <w:sz w:val="32"/>
        </w:rPr>
      </w:pPr>
    </w:p>
    <w:p w14:paraId="13623214" w14:textId="77777777" w:rsidR="004B36B7" w:rsidRDefault="00174899">
      <w:pPr>
        <w:spacing w:line="259" w:lineRule="auto"/>
        <w:ind w:left="2963" w:right="3180"/>
        <w:jc w:val="center"/>
        <w:rPr>
          <w:b/>
          <w:sz w:val="32"/>
        </w:rPr>
      </w:pPr>
      <w:r>
        <w:rPr>
          <w:b/>
          <w:sz w:val="32"/>
        </w:rPr>
        <w:t>Highline</w:t>
      </w:r>
      <w:r>
        <w:rPr>
          <w:b/>
          <w:spacing w:val="-8"/>
          <w:sz w:val="32"/>
        </w:rPr>
        <w:t xml:space="preserve"> </w:t>
      </w:r>
      <w:r>
        <w:rPr>
          <w:b/>
          <w:sz w:val="32"/>
        </w:rPr>
        <w:t>Public</w:t>
      </w:r>
      <w:r>
        <w:rPr>
          <w:b/>
          <w:spacing w:val="-12"/>
          <w:sz w:val="32"/>
        </w:rPr>
        <w:t xml:space="preserve"> </w:t>
      </w:r>
      <w:r>
        <w:rPr>
          <w:b/>
          <w:sz w:val="32"/>
        </w:rPr>
        <w:t>Schools</w:t>
      </w:r>
      <w:r>
        <w:rPr>
          <w:b/>
          <w:spacing w:val="-9"/>
          <w:sz w:val="32"/>
        </w:rPr>
        <w:t xml:space="preserve"> </w:t>
      </w:r>
      <w:r>
        <w:rPr>
          <w:b/>
          <w:sz w:val="32"/>
        </w:rPr>
        <w:t>NO.</w:t>
      </w:r>
      <w:r>
        <w:rPr>
          <w:b/>
          <w:spacing w:val="-12"/>
          <w:sz w:val="32"/>
        </w:rPr>
        <w:t xml:space="preserve"> </w:t>
      </w:r>
      <w:r>
        <w:rPr>
          <w:b/>
          <w:sz w:val="32"/>
        </w:rPr>
        <w:t>401 15675 Ambaum Boulevard SW Burien, WA 98166</w:t>
      </w:r>
    </w:p>
    <w:p w14:paraId="13623215" w14:textId="77777777" w:rsidR="004B36B7" w:rsidRDefault="004B36B7">
      <w:pPr>
        <w:pStyle w:val="BodyText"/>
        <w:spacing w:before="64"/>
        <w:rPr>
          <w:b/>
          <w:sz w:val="32"/>
        </w:rPr>
      </w:pPr>
    </w:p>
    <w:p w14:paraId="13623216" w14:textId="77777777" w:rsidR="004B36B7" w:rsidRDefault="00174899">
      <w:pPr>
        <w:pStyle w:val="Title"/>
      </w:pPr>
      <w:r>
        <w:t>REQUEST</w:t>
      </w:r>
      <w:r>
        <w:rPr>
          <w:spacing w:val="-10"/>
        </w:rPr>
        <w:t xml:space="preserve"> </w:t>
      </w:r>
      <w:r>
        <w:t>FOR</w:t>
      </w:r>
      <w:r>
        <w:rPr>
          <w:spacing w:val="-11"/>
        </w:rPr>
        <w:t xml:space="preserve"> </w:t>
      </w:r>
      <w:r>
        <w:rPr>
          <w:spacing w:val="-2"/>
        </w:rPr>
        <w:t>PROPOS</w:t>
      </w:r>
      <w:bookmarkStart w:id="0" w:name="_"/>
      <w:bookmarkEnd w:id="0"/>
      <w:r>
        <w:rPr>
          <w:spacing w:val="-2"/>
        </w:rPr>
        <w:t>AL</w:t>
      </w:r>
    </w:p>
    <w:p w14:paraId="13623217" w14:textId="77777777" w:rsidR="004B36B7" w:rsidRDefault="004B36B7">
      <w:pPr>
        <w:pStyle w:val="BodyText"/>
        <w:spacing w:before="28"/>
        <w:rPr>
          <w:b/>
          <w:sz w:val="56"/>
        </w:rPr>
      </w:pPr>
    </w:p>
    <w:p w14:paraId="13623218" w14:textId="239F1136" w:rsidR="004B36B7" w:rsidRDefault="00174899">
      <w:pPr>
        <w:pStyle w:val="Title"/>
        <w:ind w:right="686"/>
      </w:pPr>
      <w:r>
        <w:t>RFP</w:t>
      </w:r>
      <w:r>
        <w:rPr>
          <w:spacing w:val="-8"/>
        </w:rPr>
        <w:t xml:space="preserve"> </w:t>
      </w:r>
      <w:r>
        <w:t>2</w:t>
      </w:r>
      <w:r w:rsidR="00330210">
        <w:t>4</w:t>
      </w:r>
      <w:r>
        <w:t>/2</w:t>
      </w:r>
      <w:r w:rsidR="00330210">
        <w:t>5</w:t>
      </w:r>
      <w:r>
        <w:rPr>
          <w:spacing w:val="-8"/>
        </w:rPr>
        <w:t xml:space="preserve"> </w:t>
      </w:r>
      <w:r>
        <w:t>–</w:t>
      </w:r>
      <w:r>
        <w:rPr>
          <w:spacing w:val="-4"/>
        </w:rPr>
        <w:t xml:space="preserve"> </w:t>
      </w:r>
      <w:r w:rsidR="00330210">
        <w:t>2</w:t>
      </w:r>
      <w:r>
        <w:rPr>
          <w:spacing w:val="-4"/>
        </w:rPr>
        <w:t xml:space="preserve"> </w:t>
      </w:r>
      <w:r>
        <w:t>Student</w:t>
      </w:r>
      <w:r>
        <w:rPr>
          <w:spacing w:val="-6"/>
        </w:rPr>
        <w:t xml:space="preserve"> </w:t>
      </w:r>
      <w:r>
        <w:t>Proficiency</w:t>
      </w:r>
      <w:r>
        <w:rPr>
          <w:spacing w:val="-8"/>
        </w:rPr>
        <w:t xml:space="preserve"> </w:t>
      </w:r>
      <w:r>
        <w:t>and Growth Assessment System</w:t>
      </w:r>
    </w:p>
    <w:p w14:paraId="13623219" w14:textId="77777777" w:rsidR="004B36B7" w:rsidRDefault="004B36B7">
      <w:pPr>
        <w:pStyle w:val="BodyText"/>
        <w:spacing w:before="13"/>
        <w:rPr>
          <w:b/>
          <w:sz w:val="56"/>
        </w:rPr>
      </w:pPr>
    </w:p>
    <w:p w14:paraId="1362321A" w14:textId="390B1BE5" w:rsidR="004B36B7" w:rsidRDefault="00174899" w:rsidP="00330210">
      <w:pPr>
        <w:spacing w:line="319" w:lineRule="auto"/>
        <w:ind w:left="3420" w:right="3740" w:hanging="1"/>
        <w:jc w:val="center"/>
        <w:rPr>
          <w:sz w:val="56"/>
        </w:rPr>
      </w:pPr>
      <w:r>
        <w:rPr>
          <w:sz w:val="56"/>
        </w:rPr>
        <w:t xml:space="preserve">Release Date </w:t>
      </w:r>
      <w:r w:rsidR="00330210">
        <w:rPr>
          <w:sz w:val="56"/>
        </w:rPr>
        <w:t>August 12</w:t>
      </w:r>
      <w:r>
        <w:rPr>
          <w:sz w:val="56"/>
        </w:rPr>
        <w:t>,</w:t>
      </w:r>
      <w:r>
        <w:rPr>
          <w:spacing w:val="-18"/>
          <w:sz w:val="56"/>
        </w:rPr>
        <w:t xml:space="preserve"> </w:t>
      </w:r>
      <w:r>
        <w:rPr>
          <w:sz w:val="56"/>
        </w:rPr>
        <w:t>202</w:t>
      </w:r>
      <w:r w:rsidR="00330210">
        <w:rPr>
          <w:sz w:val="56"/>
        </w:rPr>
        <w:t>5</w:t>
      </w:r>
    </w:p>
    <w:p w14:paraId="1362321B" w14:textId="02592646" w:rsidR="004B36B7" w:rsidRDefault="00174899">
      <w:pPr>
        <w:spacing w:line="319" w:lineRule="auto"/>
        <w:ind w:left="1505" w:right="1726"/>
        <w:jc w:val="center"/>
        <w:rPr>
          <w:sz w:val="56"/>
        </w:rPr>
      </w:pPr>
      <w:r>
        <w:rPr>
          <w:sz w:val="56"/>
        </w:rPr>
        <w:t>Proposals</w:t>
      </w:r>
      <w:r>
        <w:rPr>
          <w:spacing w:val="-8"/>
          <w:sz w:val="56"/>
        </w:rPr>
        <w:t xml:space="preserve"> </w:t>
      </w:r>
      <w:r>
        <w:rPr>
          <w:sz w:val="56"/>
        </w:rPr>
        <w:t>Due</w:t>
      </w:r>
      <w:r>
        <w:rPr>
          <w:spacing w:val="-7"/>
          <w:sz w:val="56"/>
        </w:rPr>
        <w:t xml:space="preserve"> </w:t>
      </w:r>
      <w:r>
        <w:rPr>
          <w:sz w:val="56"/>
        </w:rPr>
        <w:t>No</w:t>
      </w:r>
      <w:r>
        <w:rPr>
          <w:spacing w:val="-12"/>
          <w:sz w:val="56"/>
        </w:rPr>
        <w:t xml:space="preserve"> </w:t>
      </w:r>
      <w:r>
        <w:rPr>
          <w:sz w:val="56"/>
        </w:rPr>
        <w:t>Later</w:t>
      </w:r>
      <w:r>
        <w:rPr>
          <w:spacing w:val="-13"/>
          <w:sz w:val="56"/>
        </w:rPr>
        <w:t xml:space="preserve"> </w:t>
      </w:r>
      <w:r>
        <w:rPr>
          <w:sz w:val="56"/>
        </w:rPr>
        <w:t xml:space="preserve">Than </w:t>
      </w:r>
      <w:r w:rsidR="00330210">
        <w:rPr>
          <w:sz w:val="56"/>
        </w:rPr>
        <w:t>October 2</w:t>
      </w:r>
      <w:r>
        <w:rPr>
          <w:sz w:val="56"/>
        </w:rPr>
        <w:t>, 202</w:t>
      </w:r>
      <w:r w:rsidR="00330210">
        <w:rPr>
          <w:sz w:val="56"/>
        </w:rPr>
        <w:t>5</w:t>
      </w:r>
    </w:p>
    <w:p w14:paraId="1362321C" w14:textId="64815635" w:rsidR="004B36B7" w:rsidRDefault="00330210">
      <w:pPr>
        <w:spacing w:line="640" w:lineRule="exact"/>
        <w:ind w:left="468" w:right="682"/>
        <w:jc w:val="center"/>
        <w:rPr>
          <w:sz w:val="56"/>
        </w:rPr>
      </w:pPr>
      <w:r>
        <w:rPr>
          <w:sz w:val="56"/>
        </w:rPr>
        <w:t>2</w:t>
      </w:r>
      <w:r w:rsidR="00174899">
        <w:rPr>
          <w:sz w:val="56"/>
        </w:rPr>
        <w:t>:00:00</w:t>
      </w:r>
      <w:r w:rsidR="00174899">
        <w:rPr>
          <w:spacing w:val="-7"/>
          <w:sz w:val="56"/>
        </w:rPr>
        <w:t xml:space="preserve"> </w:t>
      </w:r>
      <w:r w:rsidR="00174899">
        <w:rPr>
          <w:sz w:val="56"/>
        </w:rPr>
        <w:t>PM</w:t>
      </w:r>
      <w:r w:rsidR="00174899">
        <w:rPr>
          <w:spacing w:val="-7"/>
          <w:sz w:val="56"/>
        </w:rPr>
        <w:t xml:space="preserve"> </w:t>
      </w:r>
      <w:r w:rsidR="00174899">
        <w:rPr>
          <w:sz w:val="56"/>
        </w:rPr>
        <w:t>(Pacific</w:t>
      </w:r>
      <w:r w:rsidR="00174899">
        <w:rPr>
          <w:spacing w:val="-12"/>
          <w:sz w:val="56"/>
        </w:rPr>
        <w:t xml:space="preserve"> </w:t>
      </w:r>
      <w:r w:rsidR="00174899">
        <w:rPr>
          <w:sz w:val="56"/>
        </w:rPr>
        <w:t>Standard</w:t>
      </w:r>
      <w:r w:rsidR="00174899">
        <w:rPr>
          <w:spacing w:val="-9"/>
          <w:sz w:val="56"/>
        </w:rPr>
        <w:t xml:space="preserve"> </w:t>
      </w:r>
      <w:r w:rsidR="00174899">
        <w:rPr>
          <w:spacing w:val="-2"/>
          <w:sz w:val="56"/>
        </w:rPr>
        <w:t>Time)</w:t>
      </w:r>
    </w:p>
    <w:p w14:paraId="1362321D" w14:textId="77777777" w:rsidR="004B36B7" w:rsidRDefault="00174899">
      <w:pPr>
        <w:pStyle w:val="Heading6"/>
        <w:spacing w:before="204"/>
        <w:ind w:left="468" w:right="622"/>
        <w:jc w:val="center"/>
      </w:pPr>
      <w:r>
        <w:t>(Mailed</w:t>
      </w:r>
      <w:r>
        <w:rPr>
          <w:spacing w:val="-3"/>
        </w:rPr>
        <w:t xml:space="preserve"> </w:t>
      </w:r>
      <w:r>
        <w:t>to Central</w:t>
      </w:r>
      <w:r>
        <w:rPr>
          <w:spacing w:val="-5"/>
        </w:rPr>
        <w:t xml:space="preserve"> </w:t>
      </w:r>
      <w:r>
        <w:t>Office,</w:t>
      </w:r>
      <w:r>
        <w:rPr>
          <w:spacing w:val="1"/>
        </w:rPr>
        <w:t xml:space="preserve"> </w:t>
      </w:r>
      <w:r>
        <w:t>Procurement,</w:t>
      </w:r>
      <w:r>
        <w:rPr>
          <w:spacing w:val="-3"/>
        </w:rPr>
        <w:t xml:space="preserve"> </w:t>
      </w:r>
      <w:r>
        <w:t>15675 Ambaum Boulevard</w:t>
      </w:r>
      <w:r>
        <w:rPr>
          <w:spacing w:val="-1"/>
        </w:rPr>
        <w:t xml:space="preserve"> </w:t>
      </w:r>
      <w:r>
        <w:t>SW,</w:t>
      </w:r>
      <w:r>
        <w:rPr>
          <w:spacing w:val="-3"/>
        </w:rPr>
        <w:t xml:space="preserve"> </w:t>
      </w:r>
      <w:r>
        <w:t>Burien,</w:t>
      </w:r>
      <w:r>
        <w:rPr>
          <w:spacing w:val="-3"/>
        </w:rPr>
        <w:t xml:space="preserve"> </w:t>
      </w:r>
      <w:r>
        <w:t>WA</w:t>
      </w:r>
      <w:r>
        <w:rPr>
          <w:spacing w:val="-1"/>
        </w:rPr>
        <w:t xml:space="preserve"> </w:t>
      </w:r>
      <w:r>
        <w:rPr>
          <w:spacing w:val="-2"/>
        </w:rPr>
        <w:t>98166)</w:t>
      </w:r>
    </w:p>
    <w:p w14:paraId="1362321E" w14:textId="77777777" w:rsidR="004B36B7" w:rsidRDefault="004B36B7">
      <w:pPr>
        <w:jc w:val="center"/>
        <w:sectPr w:rsidR="004B36B7">
          <w:type w:val="continuous"/>
          <w:pgSz w:w="12240" w:h="15840"/>
          <w:pgMar w:top="1160" w:right="360" w:bottom="280" w:left="580" w:header="720" w:footer="720" w:gutter="0"/>
          <w:pgBorders w:offsetFrom="page">
            <w:top w:val="thickThinSmallGap" w:sz="24" w:space="25" w:color="001F5F"/>
            <w:left w:val="thickThinSmallGap" w:sz="24" w:space="25" w:color="001F5F"/>
            <w:bottom w:val="thinThickSmallGap" w:sz="24" w:space="24" w:color="001F5F"/>
            <w:right w:val="thinThickSmallGap" w:sz="24" w:space="25" w:color="001F5F"/>
          </w:pgBorders>
          <w:cols w:space="720"/>
        </w:sectPr>
      </w:pPr>
    </w:p>
    <w:p w14:paraId="1362321F" w14:textId="77777777" w:rsidR="004B36B7" w:rsidRDefault="00174899">
      <w:pPr>
        <w:pStyle w:val="BodyText"/>
        <w:spacing w:before="46"/>
        <w:ind w:left="140"/>
      </w:pPr>
      <w:r>
        <w:lastRenderedPageBreak/>
        <w:t>DATES TO</w:t>
      </w:r>
      <w:r>
        <w:rPr>
          <w:spacing w:val="-2"/>
        </w:rPr>
        <w:t xml:space="preserve"> ADVERTISE</w:t>
      </w:r>
    </w:p>
    <w:p w14:paraId="13623220" w14:textId="0281EC4A" w:rsidR="004B36B7" w:rsidRDefault="00330210">
      <w:pPr>
        <w:pStyle w:val="BodyText"/>
        <w:spacing w:before="15"/>
        <w:ind w:left="140"/>
      </w:pPr>
      <w:r>
        <w:t>August</w:t>
      </w:r>
      <w:r w:rsidR="00174899">
        <w:rPr>
          <w:spacing w:val="-1"/>
        </w:rPr>
        <w:t xml:space="preserve"> </w:t>
      </w:r>
      <w:r w:rsidR="00174899">
        <w:t>1</w:t>
      </w:r>
      <w:r>
        <w:t>2</w:t>
      </w:r>
      <w:r w:rsidR="00174899">
        <w:t>,</w:t>
      </w:r>
      <w:r w:rsidR="00174899">
        <w:rPr>
          <w:spacing w:val="1"/>
        </w:rPr>
        <w:t xml:space="preserve"> </w:t>
      </w:r>
      <w:r w:rsidR="00174899">
        <w:rPr>
          <w:spacing w:val="-4"/>
        </w:rPr>
        <w:t>202</w:t>
      </w:r>
      <w:r>
        <w:rPr>
          <w:spacing w:val="-4"/>
        </w:rPr>
        <w:t>5</w:t>
      </w:r>
    </w:p>
    <w:p w14:paraId="13623221" w14:textId="4C39ADB4" w:rsidR="004B36B7" w:rsidRDefault="00193C61">
      <w:pPr>
        <w:pStyle w:val="BodyText"/>
        <w:spacing w:before="21"/>
        <w:ind w:left="140"/>
      </w:pPr>
      <w:r>
        <w:t>August</w:t>
      </w:r>
      <w:r w:rsidR="00174899">
        <w:rPr>
          <w:spacing w:val="-1"/>
        </w:rPr>
        <w:t xml:space="preserve"> </w:t>
      </w:r>
      <w:r>
        <w:rPr>
          <w:spacing w:val="-1"/>
        </w:rPr>
        <w:t>1</w:t>
      </w:r>
      <w:r w:rsidR="00330210">
        <w:t>9</w:t>
      </w:r>
      <w:r w:rsidR="00174899">
        <w:t>,</w:t>
      </w:r>
      <w:r w:rsidR="00174899">
        <w:rPr>
          <w:spacing w:val="1"/>
        </w:rPr>
        <w:t xml:space="preserve"> </w:t>
      </w:r>
      <w:r w:rsidR="00174899">
        <w:rPr>
          <w:spacing w:val="-4"/>
        </w:rPr>
        <w:t>202</w:t>
      </w:r>
      <w:r w:rsidR="00330210">
        <w:rPr>
          <w:spacing w:val="-4"/>
        </w:rPr>
        <w:t>5</w:t>
      </w:r>
    </w:p>
    <w:p w14:paraId="13623222" w14:textId="77777777" w:rsidR="004B36B7" w:rsidRDefault="004B36B7">
      <w:pPr>
        <w:pStyle w:val="BodyText"/>
        <w:spacing w:before="41"/>
      </w:pPr>
    </w:p>
    <w:p w14:paraId="13623223" w14:textId="77777777" w:rsidR="004B36B7" w:rsidRDefault="00174899">
      <w:pPr>
        <w:pStyle w:val="BodyText"/>
        <w:ind w:left="2963" w:right="3185"/>
        <w:jc w:val="center"/>
      </w:pPr>
      <w:r>
        <w:t>ADVERTISEMENT</w:t>
      </w:r>
      <w:r>
        <w:rPr>
          <w:spacing w:val="-5"/>
        </w:rPr>
        <w:t xml:space="preserve"> </w:t>
      </w:r>
      <w:r>
        <w:t>FOR</w:t>
      </w:r>
      <w:r>
        <w:rPr>
          <w:spacing w:val="-6"/>
        </w:rPr>
        <w:t xml:space="preserve"> </w:t>
      </w:r>
      <w:r>
        <w:t>REQUEST</w:t>
      </w:r>
      <w:r>
        <w:rPr>
          <w:spacing w:val="-8"/>
        </w:rPr>
        <w:t xml:space="preserve"> </w:t>
      </w:r>
      <w:r>
        <w:t>FOR</w:t>
      </w:r>
      <w:r>
        <w:rPr>
          <w:spacing w:val="-6"/>
        </w:rPr>
        <w:t xml:space="preserve"> </w:t>
      </w:r>
      <w:r>
        <w:rPr>
          <w:spacing w:val="-2"/>
        </w:rPr>
        <w:t>PROPOSAL</w:t>
      </w:r>
    </w:p>
    <w:p w14:paraId="13623224" w14:textId="77777777" w:rsidR="004B36B7" w:rsidRDefault="004B36B7">
      <w:pPr>
        <w:pStyle w:val="BodyText"/>
        <w:spacing w:before="42"/>
      </w:pPr>
    </w:p>
    <w:p w14:paraId="13623225" w14:textId="4ABA215D" w:rsidR="004B36B7" w:rsidRDefault="00174899">
      <w:pPr>
        <w:pStyle w:val="BodyText"/>
        <w:spacing w:line="259" w:lineRule="auto"/>
        <w:ind w:left="140" w:right="435"/>
        <w:jc w:val="both"/>
      </w:pPr>
      <w:r>
        <w:t>Highline</w:t>
      </w:r>
      <w:r>
        <w:rPr>
          <w:spacing w:val="-8"/>
        </w:rPr>
        <w:t xml:space="preserve"> </w:t>
      </w:r>
      <w:r>
        <w:t>Public</w:t>
      </w:r>
      <w:r>
        <w:rPr>
          <w:spacing w:val="-8"/>
        </w:rPr>
        <w:t xml:space="preserve"> </w:t>
      </w:r>
      <w:r>
        <w:t>Schools</w:t>
      </w:r>
      <w:r>
        <w:rPr>
          <w:spacing w:val="-5"/>
        </w:rPr>
        <w:t xml:space="preserve"> </w:t>
      </w:r>
      <w:r>
        <w:t>Business</w:t>
      </w:r>
      <w:r>
        <w:rPr>
          <w:spacing w:val="-2"/>
        </w:rPr>
        <w:t xml:space="preserve"> </w:t>
      </w:r>
      <w:r>
        <w:t>Services</w:t>
      </w:r>
      <w:r>
        <w:rPr>
          <w:spacing w:val="-1"/>
        </w:rPr>
        <w:t xml:space="preserve"> </w:t>
      </w:r>
      <w:r>
        <w:t>will accept</w:t>
      </w:r>
      <w:r>
        <w:rPr>
          <w:spacing w:val="-5"/>
        </w:rPr>
        <w:t xml:space="preserve"> </w:t>
      </w:r>
      <w:r>
        <w:t>sealed</w:t>
      </w:r>
      <w:r>
        <w:rPr>
          <w:spacing w:val="-1"/>
        </w:rPr>
        <w:t xml:space="preserve"> </w:t>
      </w:r>
      <w:r>
        <w:t>proposals</w:t>
      </w:r>
      <w:r>
        <w:rPr>
          <w:spacing w:val="-1"/>
        </w:rPr>
        <w:t xml:space="preserve"> </w:t>
      </w:r>
      <w:r>
        <w:t>on</w:t>
      </w:r>
      <w:r>
        <w:rPr>
          <w:spacing w:val="-6"/>
        </w:rPr>
        <w:t xml:space="preserve"> </w:t>
      </w:r>
      <w:r>
        <w:t>or</w:t>
      </w:r>
      <w:r>
        <w:rPr>
          <w:spacing w:val="-3"/>
        </w:rPr>
        <w:t xml:space="preserve"> </w:t>
      </w:r>
      <w:r>
        <w:t>before</w:t>
      </w:r>
      <w:r>
        <w:rPr>
          <w:spacing w:val="-3"/>
        </w:rPr>
        <w:t xml:space="preserve"> </w:t>
      </w:r>
      <w:r>
        <w:t>the</w:t>
      </w:r>
      <w:r>
        <w:rPr>
          <w:spacing w:val="-3"/>
        </w:rPr>
        <w:t xml:space="preserve"> </w:t>
      </w:r>
      <w:r>
        <w:t>bid</w:t>
      </w:r>
      <w:r>
        <w:rPr>
          <w:spacing w:val="-1"/>
        </w:rPr>
        <w:t xml:space="preserve"> </w:t>
      </w:r>
      <w:r>
        <w:t>opening</w:t>
      </w:r>
      <w:r>
        <w:rPr>
          <w:spacing w:val="-6"/>
        </w:rPr>
        <w:t xml:space="preserve"> </w:t>
      </w:r>
      <w:r>
        <w:t>scheduled</w:t>
      </w:r>
      <w:r>
        <w:rPr>
          <w:spacing w:val="-1"/>
        </w:rPr>
        <w:t xml:space="preserve"> </w:t>
      </w:r>
      <w:r>
        <w:t xml:space="preserve">for </w:t>
      </w:r>
      <w:r w:rsidR="00330210">
        <w:t>October 2, 2025</w:t>
      </w:r>
      <w:r>
        <w:t>,</w:t>
      </w:r>
      <w:r>
        <w:rPr>
          <w:spacing w:val="-3"/>
        </w:rPr>
        <w:t xml:space="preserve"> </w:t>
      </w:r>
      <w:r>
        <w:t>not</w:t>
      </w:r>
      <w:r>
        <w:rPr>
          <w:spacing w:val="-4"/>
        </w:rPr>
        <w:t xml:space="preserve"> </w:t>
      </w:r>
      <w:r>
        <w:t>later</w:t>
      </w:r>
      <w:r>
        <w:rPr>
          <w:spacing w:val="-2"/>
        </w:rPr>
        <w:t xml:space="preserve"> </w:t>
      </w:r>
      <w:r>
        <w:t>than</w:t>
      </w:r>
      <w:r>
        <w:rPr>
          <w:spacing w:val="-3"/>
        </w:rPr>
        <w:t xml:space="preserve"> </w:t>
      </w:r>
      <w:r w:rsidR="00330210">
        <w:rPr>
          <w:spacing w:val="-3"/>
        </w:rPr>
        <w:t>2</w:t>
      </w:r>
      <w:r>
        <w:t>:00:00</w:t>
      </w:r>
      <w:r>
        <w:rPr>
          <w:spacing w:val="-4"/>
        </w:rPr>
        <w:t xml:space="preserve"> </w:t>
      </w:r>
      <w:r>
        <w:t>PM</w:t>
      </w:r>
      <w:r>
        <w:rPr>
          <w:spacing w:val="-4"/>
        </w:rPr>
        <w:t xml:space="preserve"> </w:t>
      </w:r>
      <w:r>
        <w:t>PST</w:t>
      </w:r>
      <w:r>
        <w:rPr>
          <w:spacing w:val="-5"/>
        </w:rPr>
        <w:t xml:space="preserve"> </w:t>
      </w:r>
      <w:r>
        <w:t>in</w:t>
      </w:r>
      <w:r>
        <w:rPr>
          <w:spacing w:val="-5"/>
        </w:rPr>
        <w:t xml:space="preserve"> </w:t>
      </w:r>
      <w:r>
        <w:t>the</w:t>
      </w:r>
      <w:r>
        <w:rPr>
          <w:spacing w:val="-7"/>
        </w:rPr>
        <w:t xml:space="preserve"> </w:t>
      </w:r>
      <w:r>
        <w:t>Business Services Department at</w:t>
      </w:r>
      <w:r>
        <w:rPr>
          <w:spacing w:val="-4"/>
        </w:rPr>
        <w:t xml:space="preserve"> </w:t>
      </w:r>
      <w:r>
        <w:t>the</w:t>
      </w:r>
      <w:r>
        <w:rPr>
          <w:spacing w:val="-7"/>
        </w:rPr>
        <w:t xml:space="preserve"> </w:t>
      </w:r>
      <w:r>
        <w:t>Central Office (District Office</w:t>
      </w:r>
      <w:r>
        <w:rPr>
          <w:spacing w:val="-2"/>
        </w:rPr>
        <w:t xml:space="preserve"> </w:t>
      </w:r>
      <w:r>
        <w:t>Hours 7:30AM –</w:t>
      </w:r>
      <w:r>
        <w:rPr>
          <w:spacing w:val="-4"/>
        </w:rPr>
        <w:t xml:space="preserve"> </w:t>
      </w:r>
      <w:r>
        <w:t>4:00PM),</w:t>
      </w:r>
      <w:r>
        <w:rPr>
          <w:spacing w:val="-2"/>
        </w:rPr>
        <w:t xml:space="preserve"> </w:t>
      </w:r>
      <w:r>
        <w:t>15675</w:t>
      </w:r>
      <w:r>
        <w:rPr>
          <w:spacing w:val="-4"/>
        </w:rPr>
        <w:t xml:space="preserve"> </w:t>
      </w:r>
      <w:r>
        <w:t>Ambaum</w:t>
      </w:r>
      <w:r>
        <w:rPr>
          <w:spacing w:val="-3"/>
        </w:rPr>
        <w:t xml:space="preserve"> </w:t>
      </w:r>
      <w:r>
        <w:t>Boulevard SW, Attention:</w:t>
      </w:r>
      <w:r>
        <w:rPr>
          <w:spacing w:val="-3"/>
        </w:rPr>
        <w:t xml:space="preserve"> </w:t>
      </w:r>
      <w:r>
        <w:t>Tracey David, Assistant</w:t>
      </w:r>
      <w:r>
        <w:rPr>
          <w:spacing w:val="-3"/>
        </w:rPr>
        <w:t xml:space="preserve"> </w:t>
      </w:r>
      <w:r>
        <w:t>Director</w:t>
      </w:r>
      <w:r>
        <w:rPr>
          <w:spacing w:val="-1"/>
        </w:rPr>
        <w:t xml:space="preserve"> </w:t>
      </w:r>
      <w:r>
        <w:t>of</w:t>
      </w:r>
      <w:r>
        <w:rPr>
          <w:spacing w:val="-5"/>
        </w:rPr>
        <w:t xml:space="preserve"> </w:t>
      </w:r>
      <w:r>
        <w:t>Procurement.</w:t>
      </w:r>
      <w:r>
        <w:rPr>
          <w:spacing w:val="-2"/>
        </w:rPr>
        <w:t xml:space="preserve"> </w:t>
      </w:r>
      <w:r>
        <w:t xml:space="preserve">Public opening to take place on </w:t>
      </w:r>
      <w:r w:rsidR="00330210">
        <w:t>October</w:t>
      </w:r>
      <w:r>
        <w:t xml:space="preserve"> </w:t>
      </w:r>
      <w:r w:rsidR="00330210">
        <w:t>2</w:t>
      </w:r>
      <w:r>
        <w:t>, 202</w:t>
      </w:r>
      <w:r w:rsidR="00330210">
        <w:t>5</w:t>
      </w:r>
      <w:r>
        <w:t xml:space="preserve">, at </w:t>
      </w:r>
      <w:r w:rsidR="00330210">
        <w:t>2</w:t>
      </w:r>
      <w:r>
        <w:t>:05:00 PM PST.</w:t>
      </w:r>
    </w:p>
    <w:p w14:paraId="13623226" w14:textId="77777777" w:rsidR="004B36B7" w:rsidRDefault="004B36B7">
      <w:pPr>
        <w:pStyle w:val="BodyText"/>
        <w:spacing w:before="17"/>
      </w:pPr>
    </w:p>
    <w:p w14:paraId="13623227" w14:textId="77777777" w:rsidR="004B36B7" w:rsidRDefault="00174899">
      <w:pPr>
        <w:pStyle w:val="BodyText"/>
        <w:spacing w:line="259" w:lineRule="auto"/>
        <w:ind w:left="140" w:right="445"/>
        <w:jc w:val="both"/>
      </w:pPr>
      <w:r>
        <w:t>RFP Documents</w:t>
      </w:r>
      <w:r>
        <w:rPr>
          <w:spacing w:val="-4"/>
        </w:rPr>
        <w:t xml:space="preserve"> </w:t>
      </w:r>
      <w:r>
        <w:t>can be</w:t>
      </w:r>
      <w:r>
        <w:rPr>
          <w:spacing w:val="-2"/>
        </w:rPr>
        <w:t xml:space="preserve"> </w:t>
      </w:r>
      <w:r>
        <w:t>picked</w:t>
      </w:r>
      <w:r>
        <w:rPr>
          <w:spacing w:val="-5"/>
        </w:rPr>
        <w:t xml:space="preserve"> </w:t>
      </w:r>
      <w:r>
        <w:t>up at</w:t>
      </w:r>
      <w:r>
        <w:rPr>
          <w:spacing w:val="-4"/>
        </w:rPr>
        <w:t xml:space="preserve"> </w:t>
      </w:r>
      <w:r>
        <w:t>the</w:t>
      </w:r>
      <w:r>
        <w:rPr>
          <w:spacing w:val="-2"/>
        </w:rPr>
        <w:t xml:space="preserve"> </w:t>
      </w:r>
      <w:r>
        <w:t>above</w:t>
      </w:r>
      <w:r>
        <w:rPr>
          <w:spacing w:val="-2"/>
        </w:rPr>
        <w:t xml:space="preserve"> </w:t>
      </w:r>
      <w:r>
        <w:t>address</w:t>
      </w:r>
      <w:r>
        <w:rPr>
          <w:spacing w:val="-4"/>
        </w:rPr>
        <w:t xml:space="preserve"> </w:t>
      </w:r>
      <w:r>
        <w:t>or you</w:t>
      </w:r>
      <w:r>
        <w:rPr>
          <w:spacing w:val="-5"/>
        </w:rPr>
        <w:t xml:space="preserve"> </w:t>
      </w:r>
      <w:r>
        <w:t>may view an</w:t>
      </w:r>
      <w:r>
        <w:rPr>
          <w:spacing w:val="-5"/>
        </w:rPr>
        <w:t xml:space="preserve"> </w:t>
      </w:r>
      <w:r>
        <w:t>electronic</w:t>
      </w:r>
      <w:r>
        <w:rPr>
          <w:spacing w:val="-2"/>
        </w:rPr>
        <w:t xml:space="preserve"> </w:t>
      </w:r>
      <w:r>
        <w:t>copy on</w:t>
      </w:r>
      <w:r>
        <w:rPr>
          <w:spacing w:val="-5"/>
        </w:rPr>
        <w:t xml:space="preserve"> </w:t>
      </w:r>
      <w:r>
        <w:t>the</w:t>
      </w:r>
      <w:r>
        <w:rPr>
          <w:spacing w:val="-6"/>
        </w:rPr>
        <w:t xml:space="preserve"> </w:t>
      </w:r>
      <w:r>
        <w:t>Purchasing</w:t>
      </w:r>
      <w:r>
        <w:rPr>
          <w:spacing w:val="-5"/>
        </w:rPr>
        <w:t xml:space="preserve"> </w:t>
      </w:r>
      <w:r>
        <w:t>Page</w:t>
      </w:r>
      <w:r>
        <w:rPr>
          <w:spacing w:val="-2"/>
        </w:rPr>
        <w:t xml:space="preserve"> </w:t>
      </w:r>
      <w:r>
        <w:t>of</w:t>
      </w:r>
      <w:r>
        <w:rPr>
          <w:spacing w:val="-2"/>
        </w:rPr>
        <w:t xml:space="preserve"> </w:t>
      </w:r>
      <w:r>
        <w:t>the Highline Public Schools website (https:/</w:t>
      </w:r>
      <w:hyperlink r:id="rId12">
        <w:r>
          <w:t>/</w:t>
        </w:r>
        <w:r>
          <w:rPr>
            <w:color w:val="0000FF"/>
            <w:u w:val="single" w:color="0000FF"/>
          </w:rPr>
          <w:t>www.highlineschools.org/departments/business-finance/purchasing)</w:t>
        </w:r>
        <w:r>
          <w:t>.</w:t>
        </w:r>
      </w:hyperlink>
    </w:p>
    <w:p w14:paraId="13623228" w14:textId="77777777" w:rsidR="004B36B7" w:rsidRDefault="004B36B7">
      <w:pPr>
        <w:pStyle w:val="BodyText"/>
        <w:spacing w:before="22"/>
      </w:pPr>
    </w:p>
    <w:p w14:paraId="13623229" w14:textId="2F8B978F" w:rsidR="004B36B7" w:rsidRDefault="00CD3237">
      <w:pPr>
        <w:pStyle w:val="BodyText"/>
        <w:spacing w:line="259" w:lineRule="auto"/>
        <w:ind w:left="140"/>
      </w:pPr>
      <w:r>
        <w:t>Highline</w:t>
      </w:r>
      <w:r w:rsidR="00174899">
        <w:rPr>
          <w:spacing w:val="-8"/>
        </w:rPr>
        <w:t xml:space="preserve"> </w:t>
      </w:r>
      <w:r w:rsidR="00174899">
        <w:t>Public</w:t>
      </w:r>
      <w:r w:rsidR="00174899">
        <w:rPr>
          <w:spacing w:val="-3"/>
        </w:rPr>
        <w:t xml:space="preserve"> </w:t>
      </w:r>
      <w:r w:rsidR="00174899">
        <w:t>Schools No. 401,</w:t>
      </w:r>
      <w:r w:rsidR="00174899">
        <w:rPr>
          <w:spacing w:val="-4"/>
        </w:rPr>
        <w:t xml:space="preserve"> </w:t>
      </w:r>
      <w:r w:rsidR="00174899">
        <w:t>King</w:t>
      </w:r>
      <w:r w:rsidR="00174899">
        <w:rPr>
          <w:spacing w:val="-6"/>
        </w:rPr>
        <w:t xml:space="preserve"> </w:t>
      </w:r>
      <w:r w:rsidR="00174899">
        <w:t>County,</w:t>
      </w:r>
      <w:r w:rsidR="00174899">
        <w:rPr>
          <w:spacing w:val="-4"/>
        </w:rPr>
        <w:t xml:space="preserve"> </w:t>
      </w:r>
      <w:r w:rsidR="00174899">
        <w:t>Washington,</w:t>
      </w:r>
      <w:r w:rsidR="00174899">
        <w:rPr>
          <w:spacing w:val="-4"/>
        </w:rPr>
        <w:t xml:space="preserve"> </w:t>
      </w:r>
      <w:r w:rsidR="00174899">
        <w:t>reserves</w:t>
      </w:r>
      <w:r w:rsidR="00174899">
        <w:rPr>
          <w:spacing w:val="-1"/>
        </w:rPr>
        <w:t xml:space="preserve"> </w:t>
      </w:r>
      <w:r w:rsidR="00174899">
        <w:t>the</w:t>
      </w:r>
      <w:r w:rsidR="00174899">
        <w:rPr>
          <w:spacing w:val="-3"/>
        </w:rPr>
        <w:t xml:space="preserve"> </w:t>
      </w:r>
      <w:r w:rsidR="00174899">
        <w:t>right</w:t>
      </w:r>
      <w:r w:rsidR="00174899">
        <w:rPr>
          <w:spacing w:val="-5"/>
        </w:rPr>
        <w:t xml:space="preserve"> </w:t>
      </w:r>
      <w:r w:rsidR="00174899">
        <w:t>to</w:t>
      </w:r>
      <w:r w:rsidR="00174899">
        <w:rPr>
          <w:spacing w:val="-6"/>
        </w:rPr>
        <w:t xml:space="preserve"> </w:t>
      </w:r>
      <w:r w:rsidR="00174899">
        <w:t>cancel or</w:t>
      </w:r>
      <w:r w:rsidR="00174899">
        <w:rPr>
          <w:spacing w:val="-3"/>
        </w:rPr>
        <w:t xml:space="preserve"> </w:t>
      </w:r>
      <w:r w:rsidR="00174899">
        <w:t>postpone</w:t>
      </w:r>
      <w:r w:rsidR="00174899">
        <w:rPr>
          <w:spacing w:val="-3"/>
        </w:rPr>
        <w:t xml:space="preserve"> </w:t>
      </w:r>
      <w:r w:rsidR="00174899">
        <w:t>the</w:t>
      </w:r>
      <w:r w:rsidR="00174899">
        <w:rPr>
          <w:spacing w:val="-3"/>
        </w:rPr>
        <w:t xml:space="preserve"> </w:t>
      </w:r>
      <w:r w:rsidR="00174899">
        <w:t>bid</w:t>
      </w:r>
      <w:r w:rsidR="00174899">
        <w:rPr>
          <w:spacing w:val="-1"/>
        </w:rPr>
        <w:t xml:space="preserve"> </w:t>
      </w:r>
      <w:r w:rsidR="00174899">
        <w:t>opening, reject any, and all proposals, and to waive any informalities or irregularities in any bid, or parts thereof.</w:t>
      </w:r>
    </w:p>
    <w:p w14:paraId="1362322A" w14:textId="77777777" w:rsidR="004B36B7" w:rsidRDefault="004B36B7">
      <w:pPr>
        <w:pStyle w:val="BodyText"/>
        <w:spacing w:before="22"/>
      </w:pPr>
    </w:p>
    <w:p w14:paraId="1362322B" w14:textId="13EA5A0A" w:rsidR="004B36B7" w:rsidRDefault="00174899" w:rsidP="00330210">
      <w:pPr>
        <w:pStyle w:val="BodyText"/>
        <w:spacing w:before="21"/>
        <w:ind w:left="140"/>
      </w:pPr>
      <w:r>
        <w:t>To</w:t>
      </w:r>
      <w:r>
        <w:rPr>
          <w:spacing w:val="-3"/>
        </w:rPr>
        <w:t xml:space="preserve"> </w:t>
      </w:r>
      <w:r>
        <w:t>be</w:t>
      </w:r>
      <w:r>
        <w:rPr>
          <w:spacing w:val="-4"/>
        </w:rPr>
        <w:t xml:space="preserve"> </w:t>
      </w:r>
      <w:r>
        <w:t>advertised in</w:t>
      </w:r>
      <w:r>
        <w:rPr>
          <w:spacing w:val="-2"/>
        </w:rPr>
        <w:t xml:space="preserve"> </w:t>
      </w:r>
      <w:r>
        <w:t>Daily</w:t>
      </w:r>
      <w:r>
        <w:rPr>
          <w:spacing w:val="-6"/>
        </w:rPr>
        <w:t xml:space="preserve"> </w:t>
      </w:r>
      <w:r>
        <w:t>Journal</w:t>
      </w:r>
      <w:r>
        <w:rPr>
          <w:spacing w:val="-6"/>
        </w:rPr>
        <w:t xml:space="preserve"> </w:t>
      </w:r>
      <w:r>
        <w:t>of</w:t>
      </w:r>
      <w:r>
        <w:rPr>
          <w:spacing w:val="-3"/>
        </w:rPr>
        <w:t xml:space="preserve"> </w:t>
      </w:r>
      <w:r>
        <w:t>Commerce,</w:t>
      </w:r>
      <w:r>
        <w:rPr>
          <w:spacing w:val="1"/>
        </w:rPr>
        <w:t xml:space="preserve"> </w:t>
      </w:r>
      <w:r w:rsidR="00330210">
        <w:t>August</w:t>
      </w:r>
      <w:r w:rsidR="00330210">
        <w:rPr>
          <w:spacing w:val="-1"/>
        </w:rPr>
        <w:t xml:space="preserve"> </w:t>
      </w:r>
      <w:r w:rsidR="00330210">
        <w:t>12,</w:t>
      </w:r>
      <w:r w:rsidR="00330210">
        <w:rPr>
          <w:spacing w:val="1"/>
        </w:rPr>
        <w:t xml:space="preserve"> </w:t>
      </w:r>
      <w:r w:rsidR="00330210">
        <w:rPr>
          <w:spacing w:val="-4"/>
        </w:rPr>
        <w:t>2025</w:t>
      </w:r>
      <w:r>
        <w:t>,</w:t>
      </w:r>
      <w:r>
        <w:rPr>
          <w:spacing w:val="1"/>
        </w:rPr>
        <w:t xml:space="preserve"> </w:t>
      </w:r>
      <w:r>
        <w:t>and</w:t>
      </w:r>
      <w:r w:rsidR="00330210">
        <w:rPr>
          <w:spacing w:val="-6"/>
        </w:rPr>
        <w:t xml:space="preserve"> </w:t>
      </w:r>
      <w:r w:rsidR="002F0C6A">
        <w:t>August</w:t>
      </w:r>
      <w:r w:rsidR="00330210">
        <w:rPr>
          <w:spacing w:val="-1"/>
        </w:rPr>
        <w:t xml:space="preserve"> </w:t>
      </w:r>
      <w:r w:rsidR="002F0C6A">
        <w:rPr>
          <w:spacing w:val="-1"/>
        </w:rPr>
        <w:t>1</w:t>
      </w:r>
      <w:r w:rsidR="00330210">
        <w:t>9,</w:t>
      </w:r>
      <w:r w:rsidR="00330210">
        <w:rPr>
          <w:spacing w:val="1"/>
        </w:rPr>
        <w:t xml:space="preserve"> </w:t>
      </w:r>
      <w:r w:rsidR="00330210">
        <w:rPr>
          <w:spacing w:val="-4"/>
        </w:rPr>
        <w:t>2025</w:t>
      </w:r>
      <w:r>
        <w:rPr>
          <w:spacing w:val="-2"/>
        </w:rPr>
        <w:t>.</w:t>
      </w:r>
    </w:p>
    <w:p w14:paraId="1362322C" w14:textId="7B1EB877" w:rsidR="004B36B7" w:rsidRDefault="004B36B7">
      <w:pPr>
        <w:sectPr w:rsidR="004B36B7">
          <w:headerReference w:type="default" r:id="rId13"/>
          <w:footerReference w:type="default" r:id="rId14"/>
          <w:pgSz w:w="12240" w:h="15840"/>
          <w:pgMar w:top="2040" w:right="360" w:bottom="1200" w:left="580" w:header="728" w:footer="1002" w:gutter="0"/>
          <w:pgNumType w:start="2"/>
          <w:cols w:space="720"/>
        </w:sectPr>
      </w:pPr>
    </w:p>
    <w:p w14:paraId="1362322D" w14:textId="77777777" w:rsidR="004B36B7" w:rsidRDefault="004B36B7">
      <w:pPr>
        <w:pStyle w:val="BodyText"/>
        <w:rPr>
          <w:sz w:val="20"/>
        </w:rPr>
      </w:pPr>
    </w:p>
    <w:p w14:paraId="1362322E" w14:textId="77777777" w:rsidR="004B36B7" w:rsidRDefault="004B36B7">
      <w:pPr>
        <w:pStyle w:val="BodyText"/>
        <w:rPr>
          <w:sz w:val="20"/>
        </w:rPr>
      </w:pPr>
    </w:p>
    <w:p w14:paraId="1362322F" w14:textId="77777777" w:rsidR="004B36B7" w:rsidRDefault="004B36B7">
      <w:pPr>
        <w:pStyle w:val="BodyText"/>
        <w:spacing w:before="137"/>
        <w:rPr>
          <w:sz w:val="20"/>
        </w:rPr>
      </w:pPr>
    </w:p>
    <w:p w14:paraId="13623230" w14:textId="77777777" w:rsidR="004B36B7" w:rsidRDefault="00174899">
      <w:pPr>
        <w:pStyle w:val="BodyText"/>
        <w:spacing w:line="28" w:lineRule="exact"/>
        <w:ind w:left="111"/>
        <w:rPr>
          <w:sz w:val="2"/>
        </w:rPr>
      </w:pPr>
      <w:r>
        <w:rPr>
          <w:noProof/>
          <w:sz w:val="2"/>
        </w:rPr>
        <mc:AlternateContent>
          <mc:Choice Requires="wpg">
            <w:drawing>
              <wp:inline distT="0" distB="0" distL="0" distR="0" wp14:anchorId="13623481" wp14:editId="13623482">
                <wp:extent cx="6897370" cy="18415"/>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7370" cy="18415"/>
                          <a:chOff x="0" y="0"/>
                          <a:chExt cx="6897370" cy="18415"/>
                        </a:xfrm>
                      </wpg:grpSpPr>
                      <wps:wsp>
                        <wps:cNvPr id="11" name="Graphic 11"/>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w14:anchorId="0E2800EE">
              <v:group id="Group 10" style="width:543.1pt;height:1.45pt;mso-position-horizontal-relative:char;mso-position-vertical-relative:line" coordsize="68973,184" o:spid="_x0000_s1026" w14:anchorId="581F7D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">
                <v:shape id="Graphic 11" style="position:absolute;width:68973;height:184;visibility:visible;mso-wrap-style:square;v-text-anchor:top" coordsize="6897370,18415" o:spid="_x0000_s1027" fillcolor="black" stroked="f" path="m6896989,12192l,12192r,6096l6896989,18288r,-6096xem6896989,l,,,6096r6896989,l6896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">
                  <v:path arrowok="t"/>
                </v:shape>
                <w10:anchorlock/>
              </v:group>
            </w:pict>
          </mc:Fallback>
        </mc:AlternateContent>
      </w:r>
    </w:p>
    <w:p w14:paraId="13623231" w14:textId="77777777" w:rsidR="004B36B7" w:rsidRDefault="00174899">
      <w:pPr>
        <w:spacing w:before="27"/>
        <w:ind w:left="140"/>
        <w:rPr>
          <w:b/>
          <w:sz w:val="27"/>
        </w:rPr>
      </w:pPr>
      <w:r>
        <w:rPr>
          <w:noProof/>
        </w:rPr>
        <mc:AlternateContent>
          <mc:Choice Requires="wps">
            <w:drawing>
              <wp:anchor distT="0" distB="0" distL="0" distR="0" simplePos="0" relativeHeight="15729152" behindDoc="0" locked="0" layoutInCell="1" allowOverlap="1" wp14:anchorId="13623483" wp14:editId="13623484">
                <wp:simplePos x="0" y="0"/>
                <wp:positionH relativeFrom="page">
                  <wp:posOffset>439216</wp:posOffset>
                </wp:positionH>
                <wp:positionV relativeFrom="paragraph">
                  <wp:posOffset>226059</wp:posOffset>
                </wp:positionV>
                <wp:extent cx="6897370" cy="1841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2D5C8795">
              <v:shape id="Graphic 12" style="position:absolute;margin-left:34.6pt;margin-top:17.8pt;width:543.1pt;height:1.45pt;z-index:15729152;visibility:visible;mso-wrap-style:square;mso-wrap-distance-left:0;mso-wrap-distance-top:0;mso-wrap-distance-right:0;mso-wrap-distance-bottom:0;mso-position-horizontal:absolute;mso-position-horizontal-relative:page;mso-position-vertical:absolute;mso-position-vertical-relative:text;v-text-anchor:top" coordsize="6897370,18415" o:spid="_x0000_s1026" fillcolor="black" stroked="f" path="m6896989,12192l,12192r,6096l6896989,18288r,-6096xem6896989,l,,,6096r6896989,l68969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" w14:anchorId="0FBECF67">
                <v:path arrowok="t"/>
                <w10:wrap anchorx="page"/>
              </v:shape>
            </w:pict>
          </mc:Fallback>
        </mc:AlternateContent>
      </w:r>
      <w:r>
        <w:rPr>
          <w:b/>
          <w:sz w:val="27"/>
        </w:rPr>
        <w:t>Table</w:t>
      </w:r>
      <w:r>
        <w:rPr>
          <w:b/>
          <w:spacing w:val="-6"/>
          <w:sz w:val="27"/>
        </w:rPr>
        <w:t xml:space="preserve"> </w:t>
      </w:r>
      <w:r>
        <w:rPr>
          <w:b/>
          <w:sz w:val="27"/>
        </w:rPr>
        <w:t>of</w:t>
      </w:r>
      <w:r>
        <w:rPr>
          <w:b/>
          <w:spacing w:val="-4"/>
          <w:sz w:val="27"/>
        </w:rPr>
        <w:t xml:space="preserve"> </w:t>
      </w:r>
      <w:r>
        <w:rPr>
          <w:b/>
          <w:spacing w:val="-2"/>
          <w:sz w:val="27"/>
        </w:rPr>
        <w:t>Contents</w:t>
      </w:r>
    </w:p>
    <w:sdt>
      <w:sdtPr>
        <w:rPr>
          <w:sz w:val="22"/>
          <w:szCs w:val="22"/>
        </w:rPr>
        <w:id w:val="1130135490"/>
        <w:docPartObj>
          <w:docPartGallery w:val="Table of Contents"/>
          <w:docPartUnique/>
        </w:docPartObj>
      </w:sdtPr>
      <w:sdtEndPr/>
      <w:sdtContent>
        <w:p w14:paraId="09EF8B21" w14:textId="11CE49D0" w:rsidR="00846B60" w:rsidRDefault="00174899">
          <w:pPr>
            <w:pStyle w:val="TOC2"/>
            <w:tabs>
              <w:tab w:val="right" w:leader="dot" w:pos="11290"/>
            </w:tabs>
            <w:rPr>
              <w:rFonts w:asciiTheme="minorHAnsi" w:eastAsiaTheme="minorEastAsia" w:hAnsiTheme="minorHAnsi" w:cstheme="minorBidi"/>
              <w:noProof/>
              <w:kern w:val="2"/>
              <w14:ligatures w14:val="standardContextual"/>
            </w:rPr>
          </w:pPr>
          <w:r>
            <w:fldChar w:fldCharType="begin"/>
          </w:r>
          <w:r>
            <w:instrText xml:space="preserve">TOC \o "1-2" \h \z \u </w:instrText>
          </w:r>
          <w:r>
            <w:fldChar w:fldCharType="separate"/>
          </w:r>
          <w:hyperlink w:anchor="_Toc201650042" w:history="1">
            <w:r w:rsidR="00846B60" w:rsidRPr="000E594F">
              <w:rPr>
                <w:rStyle w:val="Hyperlink"/>
                <w:noProof/>
              </w:rPr>
              <w:t>SECTION</w:t>
            </w:r>
            <w:r w:rsidR="00846B60" w:rsidRPr="000E594F">
              <w:rPr>
                <w:rStyle w:val="Hyperlink"/>
                <w:noProof/>
                <w:spacing w:val="-4"/>
              </w:rPr>
              <w:t xml:space="preserve"> </w:t>
            </w:r>
            <w:r w:rsidR="00846B60" w:rsidRPr="000E594F">
              <w:rPr>
                <w:rStyle w:val="Hyperlink"/>
                <w:noProof/>
              </w:rPr>
              <w:t>I</w:t>
            </w:r>
            <w:r w:rsidR="00846B60" w:rsidRPr="000E594F">
              <w:rPr>
                <w:rStyle w:val="Hyperlink"/>
                <w:noProof/>
                <w:spacing w:val="-4"/>
              </w:rPr>
              <w:t xml:space="preserve"> </w:t>
            </w:r>
            <w:r w:rsidR="00846B60" w:rsidRPr="000E594F">
              <w:rPr>
                <w:rStyle w:val="Hyperlink"/>
                <w:noProof/>
              </w:rPr>
              <w:t>–</w:t>
            </w:r>
            <w:r w:rsidR="00846B60" w:rsidRPr="000E594F">
              <w:rPr>
                <w:rStyle w:val="Hyperlink"/>
                <w:noProof/>
                <w:spacing w:val="-6"/>
              </w:rPr>
              <w:t xml:space="preserve"> </w:t>
            </w:r>
            <w:r w:rsidR="00846B60" w:rsidRPr="000E594F">
              <w:rPr>
                <w:rStyle w:val="Hyperlink"/>
                <w:noProof/>
                <w:spacing w:val="-2"/>
              </w:rPr>
              <w:t>INTRODUCTION</w:t>
            </w:r>
            <w:r w:rsidR="00846B60">
              <w:rPr>
                <w:noProof/>
                <w:webHidden/>
              </w:rPr>
              <w:tab/>
            </w:r>
            <w:r w:rsidR="00846B60">
              <w:rPr>
                <w:noProof/>
                <w:webHidden/>
              </w:rPr>
              <w:fldChar w:fldCharType="begin"/>
            </w:r>
            <w:r w:rsidR="00846B60">
              <w:rPr>
                <w:noProof/>
                <w:webHidden/>
              </w:rPr>
              <w:instrText xml:space="preserve"> PAGEREF _Toc201650042 \h </w:instrText>
            </w:r>
            <w:r w:rsidR="00846B60">
              <w:rPr>
                <w:noProof/>
                <w:webHidden/>
              </w:rPr>
            </w:r>
            <w:r w:rsidR="00846B60">
              <w:rPr>
                <w:noProof/>
                <w:webHidden/>
              </w:rPr>
              <w:fldChar w:fldCharType="separate"/>
            </w:r>
            <w:r w:rsidR="00846B60">
              <w:rPr>
                <w:noProof/>
                <w:webHidden/>
              </w:rPr>
              <w:t>5</w:t>
            </w:r>
            <w:r w:rsidR="00846B60">
              <w:rPr>
                <w:noProof/>
                <w:webHidden/>
              </w:rPr>
              <w:fldChar w:fldCharType="end"/>
            </w:r>
          </w:hyperlink>
        </w:p>
        <w:p w14:paraId="45B91E65" w14:textId="3DD48433" w:rsidR="00846B60" w:rsidRDefault="00846B60">
          <w:pPr>
            <w:pStyle w:val="TOC1"/>
            <w:tabs>
              <w:tab w:val="right" w:leader="dot" w:pos="11290"/>
            </w:tabs>
            <w:rPr>
              <w:rFonts w:asciiTheme="minorHAnsi" w:eastAsiaTheme="minorEastAsia" w:hAnsiTheme="minorHAnsi" w:cstheme="minorBidi"/>
              <w:noProof/>
              <w:kern w:val="2"/>
              <w14:ligatures w14:val="standardContextual"/>
            </w:rPr>
          </w:pPr>
          <w:hyperlink w:anchor="_Toc201650043" w:history="1">
            <w:r w:rsidRPr="000E594F">
              <w:rPr>
                <w:rStyle w:val="Hyperlink"/>
                <w:noProof/>
              </w:rPr>
              <w:t>SECTION</w:t>
            </w:r>
            <w:r w:rsidRPr="000E594F">
              <w:rPr>
                <w:rStyle w:val="Hyperlink"/>
                <w:noProof/>
                <w:spacing w:val="-13"/>
              </w:rPr>
              <w:t xml:space="preserve"> </w:t>
            </w:r>
            <w:r w:rsidRPr="000E594F">
              <w:rPr>
                <w:rStyle w:val="Hyperlink"/>
                <w:noProof/>
              </w:rPr>
              <w:t>II</w:t>
            </w:r>
            <w:r w:rsidRPr="000E594F">
              <w:rPr>
                <w:rStyle w:val="Hyperlink"/>
                <w:noProof/>
                <w:spacing w:val="-8"/>
              </w:rPr>
              <w:t xml:space="preserve"> </w:t>
            </w:r>
            <w:r w:rsidRPr="000E594F">
              <w:rPr>
                <w:rStyle w:val="Hyperlink"/>
                <w:noProof/>
              </w:rPr>
              <w:t>–</w:t>
            </w:r>
            <w:r w:rsidRPr="000E594F">
              <w:rPr>
                <w:rStyle w:val="Hyperlink"/>
                <w:noProof/>
                <w:spacing w:val="-6"/>
              </w:rPr>
              <w:t xml:space="preserve"> </w:t>
            </w:r>
            <w:r w:rsidRPr="000E594F">
              <w:rPr>
                <w:rStyle w:val="Hyperlink"/>
                <w:noProof/>
              </w:rPr>
              <w:t>PROPOSAL</w:t>
            </w:r>
            <w:r w:rsidRPr="000E594F">
              <w:rPr>
                <w:rStyle w:val="Hyperlink"/>
                <w:noProof/>
                <w:spacing w:val="-8"/>
              </w:rPr>
              <w:t xml:space="preserve"> </w:t>
            </w:r>
            <w:r w:rsidRPr="000E594F">
              <w:rPr>
                <w:rStyle w:val="Hyperlink"/>
                <w:noProof/>
              </w:rPr>
              <w:t>SUBMITTAL</w:t>
            </w:r>
            <w:r w:rsidRPr="000E594F">
              <w:rPr>
                <w:rStyle w:val="Hyperlink"/>
                <w:noProof/>
                <w:spacing w:val="-11"/>
              </w:rPr>
              <w:t xml:space="preserve"> </w:t>
            </w:r>
            <w:r w:rsidRPr="000E594F">
              <w:rPr>
                <w:rStyle w:val="Hyperlink"/>
                <w:noProof/>
                <w:spacing w:val="-2"/>
              </w:rPr>
              <w:t>REQUIREMENTS</w:t>
            </w:r>
            <w:r>
              <w:rPr>
                <w:noProof/>
                <w:webHidden/>
              </w:rPr>
              <w:tab/>
            </w:r>
            <w:r>
              <w:rPr>
                <w:noProof/>
                <w:webHidden/>
              </w:rPr>
              <w:fldChar w:fldCharType="begin"/>
            </w:r>
            <w:r>
              <w:rPr>
                <w:noProof/>
                <w:webHidden/>
              </w:rPr>
              <w:instrText xml:space="preserve"> PAGEREF _Toc201650043 \h </w:instrText>
            </w:r>
            <w:r>
              <w:rPr>
                <w:noProof/>
                <w:webHidden/>
              </w:rPr>
            </w:r>
            <w:r>
              <w:rPr>
                <w:noProof/>
                <w:webHidden/>
              </w:rPr>
              <w:fldChar w:fldCharType="separate"/>
            </w:r>
            <w:r>
              <w:rPr>
                <w:noProof/>
                <w:webHidden/>
              </w:rPr>
              <w:t>8</w:t>
            </w:r>
            <w:r>
              <w:rPr>
                <w:noProof/>
                <w:webHidden/>
              </w:rPr>
              <w:fldChar w:fldCharType="end"/>
            </w:r>
          </w:hyperlink>
        </w:p>
        <w:p w14:paraId="69CFE560" w14:textId="669F33B4" w:rsidR="00846B60" w:rsidRDefault="00846B60">
          <w:pPr>
            <w:pStyle w:val="TOC1"/>
            <w:tabs>
              <w:tab w:val="right" w:leader="dot" w:pos="11290"/>
            </w:tabs>
            <w:rPr>
              <w:rFonts w:asciiTheme="minorHAnsi" w:eastAsiaTheme="minorEastAsia" w:hAnsiTheme="minorHAnsi" w:cstheme="minorBidi"/>
              <w:noProof/>
              <w:kern w:val="2"/>
              <w14:ligatures w14:val="standardContextual"/>
            </w:rPr>
          </w:pPr>
          <w:hyperlink w:anchor="_Toc201650044" w:history="1">
            <w:r w:rsidRPr="000E594F">
              <w:rPr>
                <w:rStyle w:val="Hyperlink"/>
                <w:noProof/>
              </w:rPr>
              <w:t>SECTION</w:t>
            </w:r>
            <w:r w:rsidRPr="000E594F">
              <w:rPr>
                <w:rStyle w:val="Hyperlink"/>
                <w:noProof/>
                <w:spacing w:val="-9"/>
              </w:rPr>
              <w:t xml:space="preserve"> </w:t>
            </w:r>
            <w:r w:rsidRPr="000E594F">
              <w:rPr>
                <w:rStyle w:val="Hyperlink"/>
                <w:noProof/>
              </w:rPr>
              <w:t>III</w:t>
            </w:r>
            <w:r w:rsidRPr="000E594F">
              <w:rPr>
                <w:rStyle w:val="Hyperlink"/>
                <w:noProof/>
                <w:spacing w:val="-7"/>
              </w:rPr>
              <w:t xml:space="preserve"> </w:t>
            </w:r>
            <w:r w:rsidRPr="000E594F">
              <w:rPr>
                <w:rStyle w:val="Hyperlink"/>
                <w:noProof/>
              </w:rPr>
              <w:t>–</w:t>
            </w:r>
            <w:r w:rsidRPr="000E594F">
              <w:rPr>
                <w:rStyle w:val="Hyperlink"/>
                <w:noProof/>
                <w:spacing w:val="-4"/>
              </w:rPr>
              <w:t xml:space="preserve"> </w:t>
            </w:r>
            <w:r w:rsidRPr="000E594F">
              <w:rPr>
                <w:rStyle w:val="Hyperlink"/>
                <w:noProof/>
              </w:rPr>
              <w:t>TERMS</w:t>
            </w:r>
            <w:r w:rsidRPr="000E594F">
              <w:rPr>
                <w:rStyle w:val="Hyperlink"/>
                <w:noProof/>
                <w:spacing w:val="-3"/>
              </w:rPr>
              <w:t xml:space="preserve"> </w:t>
            </w:r>
            <w:r w:rsidRPr="000E594F">
              <w:rPr>
                <w:rStyle w:val="Hyperlink"/>
                <w:noProof/>
              </w:rPr>
              <w:t>AND</w:t>
            </w:r>
            <w:r w:rsidRPr="000E594F">
              <w:rPr>
                <w:rStyle w:val="Hyperlink"/>
                <w:noProof/>
                <w:spacing w:val="-6"/>
              </w:rPr>
              <w:t xml:space="preserve"> </w:t>
            </w:r>
            <w:r w:rsidRPr="000E594F">
              <w:rPr>
                <w:rStyle w:val="Hyperlink"/>
                <w:noProof/>
                <w:spacing w:val="-2"/>
              </w:rPr>
              <w:t>CONDITIONS</w:t>
            </w:r>
            <w:r>
              <w:rPr>
                <w:noProof/>
                <w:webHidden/>
              </w:rPr>
              <w:tab/>
            </w:r>
            <w:r>
              <w:rPr>
                <w:noProof/>
                <w:webHidden/>
              </w:rPr>
              <w:fldChar w:fldCharType="begin"/>
            </w:r>
            <w:r>
              <w:rPr>
                <w:noProof/>
                <w:webHidden/>
              </w:rPr>
              <w:instrText xml:space="preserve"> PAGEREF _Toc201650044 \h </w:instrText>
            </w:r>
            <w:r>
              <w:rPr>
                <w:noProof/>
                <w:webHidden/>
              </w:rPr>
            </w:r>
            <w:r>
              <w:rPr>
                <w:noProof/>
                <w:webHidden/>
              </w:rPr>
              <w:fldChar w:fldCharType="separate"/>
            </w:r>
            <w:r>
              <w:rPr>
                <w:noProof/>
                <w:webHidden/>
              </w:rPr>
              <w:t>11</w:t>
            </w:r>
            <w:r>
              <w:rPr>
                <w:noProof/>
                <w:webHidden/>
              </w:rPr>
              <w:fldChar w:fldCharType="end"/>
            </w:r>
          </w:hyperlink>
        </w:p>
        <w:p w14:paraId="679F8829" w14:textId="0B48D251" w:rsidR="00846B60" w:rsidRDefault="00846B60">
          <w:pPr>
            <w:pStyle w:val="TOC1"/>
            <w:tabs>
              <w:tab w:val="right" w:leader="dot" w:pos="11290"/>
            </w:tabs>
            <w:rPr>
              <w:rFonts w:asciiTheme="minorHAnsi" w:eastAsiaTheme="minorEastAsia" w:hAnsiTheme="minorHAnsi" w:cstheme="minorBidi"/>
              <w:noProof/>
              <w:kern w:val="2"/>
              <w14:ligatures w14:val="standardContextual"/>
            </w:rPr>
          </w:pPr>
          <w:hyperlink w:anchor="_Toc201650045" w:history="1">
            <w:r w:rsidRPr="000E594F">
              <w:rPr>
                <w:rStyle w:val="Hyperlink"/>
                <w:noProof/>
              </w:rPr>
              <w:t>SECTION</w:t>
            </w:r>
            <w:r w:rsidRPr="000E594F">
              <w:rPr>
                <w:rStyle w:val="Hyperlink"/>
                <w:noProof/>
                <w:spacing w:val="-11"/>
              </w:rPr>
              <w:t xml:space="preserve"> </w:t>
            </w:r>
            <w:r w:rsidRPr="000E594F">
              <w:rPr>
                <w:rStyle w:val="Hyperlink"/>
                <w:noProof/>
              </w:rPr>
              <w:t>IV</w:t>
            </w:r>
            <w:r w:rsidRPr="000E594F">
              <w:rPr>
                <w:rStyle w:val="Hyperlink"/>
                <w:noProof/>
                <w:spacing w:val="-7"/>
              </w:rPr>
              <w:t xml:space="preserve"> </w:t>
            </w:r>
            <w:r w:rsidRPr="000E594F">
              <w:rPr>
                <w:rStyle w:val="Hyperlink"/>
                <w:noProof/>
              </w:rPr>
              <w:t>–</w:t>
            </w:r>
            <w:r w:rsidRPr="000E594F">
              <w:rPr>
                <w:rStyle w:val="Hyperlink"/>
                <w:noProof/>
                <w:spacing w:val="-5"/>
              </w:rPr>
              <w:t xml:space="preserve"> </w:t>
            </w:r>
            <w:r w:rsidRPr="000E594F">
              <w:rPr>
                <w:rStyle w:val="Hyperlink"/>
                <w:noProof/>
              </w:rPr>
              <w:t>CONTRACT</w:t>
            </w:r>
            <w:r w:rsidRPr="000E594F">
              <w:rPr>
                <w:rStyle w:val="Hyperlink"/>
                <w:noProof/>
                <w:spacing w:val="-10"/>
              </w:rPr>
              <w:t xml:space="preserve"> </w:t>
            </w:r>
            <w:r w:rsidRPr="000E594F">
              <w:rPr>
                <w:rStyle w:val="Hyperlink"/>
                <w:noProof/>
                <w:spacing w:val="-2"/>
              </w:rPr>
              <w:t>PROVISIONS</w:t>
            </w:r>
            <w:r>
              <w:rPr>
                <w:noProof/>
                <w:webHidden/>
              </w:rPr>
              <w:tab/>
            </w:r>
            <w:r>
              <w:rPr>
                <w:noProof/>
                <w:webHidden/>
              </w:rPr>
              <w:fldChar w:fldCharType="begin"/>
            </w:r>
            <w:r>
              <w:rPr>
                <w:noProof/>
                <w:webHidden/>
              </w:rPr>
              <w:instrText xml:space="preserve"> PAGEREF _Toc201650045 \h </w:instrText>
            </w:r>
            <w:r>
              <w:rPr>
                <w:noProof/>
                <w:webHidden/>
              </w:rPr>
            </w:r>
            <w:r>
              <w:rPr>
                <w:noProof/>
                <w:webHidden/>
              </w:rPr>
              <w:fldChar w:fldCharType="separate"/>
            </w:r>
            <w:r>
              <w:rPr>
                <w:noProof/>
                <w:webHidden/>
              </w:rPr>
              <w:t>18</w:t>
            </w:r>
            <w:r>
              <w:rPr>
                <w:noProof/>
                <w:webHidden/>
              </w:rPr>
              <w:fldChar w:fldCharType="end"/>
            </w:r>
          </w:hyperlink>
        </w:p>
        <w:p w14:paraId="6E37897F" w14:textId="6E5E648A" w:rsidR="00846B60" w:rsidRDefault="00846B60">
          <w:pPr>
            <w:pStyle w:val="TOC1"/>
            <w:tabs>
              <w:tab w:val="right" w:leader="dot" w:pos="11290"/>
            </w:tabs>
            <w:rPr>
              <w:rFonts w:asciiTheme="minorHAnsi" w:eastAsiaTheme="minorEastAsia" w:hAnsiTheme="minorHAnsi" w:cstheme="minorBidi"/>
              <w:noProof/>
              <w:kern w:val="2"/>
              <w14:ligatures w14:val="standardContextual"/>
            </w:rPr>
          </w:pPr>
          <w:hyperlink w:anchor="_Toc201650046" w:history="1">
            <w:r w:rsidRPr="000E594F">
              <w:rPr>
                <w:rStyle w:val="Hyperlink"/>
                <w:noProof/>
              </w:rPr>
              <w:t>SECTION</w:t>
            </w:r>
            <w:r w:rsidRPr="000E594F">
              <w:rPr>
                <w:rStyle w:val="Hyperlink"/>
                <w:noProof/>
                <w:spacing w:val="-10"/>
              </w:rPr>
              <w:t xml:space="preserve"> </w:t>
            </w:r>
            <w:r w:rsidRPr="000E594F">
              <w:rPr>
                <w:rStyle w:val="Hyperlink"/>
                <w:noProof/>
              </w:rPr>
              <w:t>V</w:t>
            </w:r>
            <w:r w:rsidRPr="000E594F">
              <w:rPr>
                <w:rStyle w:val="Hyperlink"/>
                <w:noProof/>
                <w:spacing w:val="-3"/>
              </w:rPr>
              <w:t xml:space="preserve"> </w:t>
            </w:r>
            <w:r w:rsidRPr="000E594F">
              <w:rPr>
                <w:rStyle w:val="Hyperlink"/>
                <w:noProof/>
              </w:rPr>
              <w:t>–</w:t>
            </w:r>
            <w:r w:rsidRPr="000E594F">
              <w:rPr>
                <w:rStyle w:val="Hyperlink"/>
                <w:noProof/>
                <w:spacing w:val="-3"/>
              </w:rPr>
              <w:t xml:space="preserve"> </w:t>
            </w:r>
            <w:r w:rsidRPr="000E594F">
              <w:rPr>
                <w:rStyle w:val="Hyperlink"/>
                <w:noProof/>
              </w:rPr>
              <w:t>BID</w:t>
            </w:r>
            <w:r w:rsidRPr="000E594F">
              <w:rPr>
                <w:rStyle w:val="Hyperlink"/>
                <w:noProof/>
                <w:spacing w:val="-5"/>
              </w:rPr>
              <w:t xml:space="preserve"> </w:t>
            </w:r>
            <w:r w:rsidRPr="000E594F">
              <w:rPr>
                <w:rStyle w:val="Hyperlink"/>
                <w:noProof/>
              </w:rPr>
              <w:t>FORM</w:t>
            </w:r>
            <w:r w:rsidRPr="000E594F">
              <w:rPr>
                <w:rStyle w:val="Hyperlink"/>
                <w:noProof/>
                <w:spacing w:val="-6"/>
              </w:rPr>
              <w:t xml:space="preserve"> </w:t>
            </w:r>
            <w:r w:rsidRPr="000E594F">
              <w:rPr>
                <w:rStyle w:val="Hyperlink"/>
                <w:noProof/>
              </w:rPr>
              <w:t>–</w:t>
            </w:r>
            <w:r w:rsidRPr="000E594F">
              <w:rPr>
                <w:rStyle w:val="Hyperlink"/>
                <w:noProof/>
                <w:spacing w:val="-7"/>
              </w:rPr>
              <w:t xml:space="preserve"> </w:t>
            </w:r>
            <w:r w:rsidRPr="000E594F">
              <w:rPr>
                <w:rStyle w:val="Hyperlink"/>
                <w:noProof/>
              </w:rPr>
              <w:t>SIGNATURE</w:t>
            </w:r>
            <w:r w:rsidRPr="000E594F">
              <w:rPr>
                <w:rStyle w:val="Hyperlink"/>
                <w:noProof/>
                <w:spacing w:val="-8"/>
              </w:rPr>
              <w:t xml:space="preserve"> </w:t>
            </w:r>
            <w:r w:rsidRPr="000E594F">
              <w:rPr>
                <w:rStyle w:val="Hyperlink"/>
                <w:noProof/>
                <w:spacing w:val="-4"/>
              </w:rPr>
              <w:t>PAGE</w:t>
            </w:r>
            <w:r>
              <w:rPr>
                <w:noProof/>
                <w:webHidden/>
              </w:rPr>
              <w:tab/>
            </w:r>
            <w:r>
              <w:rPr>
                <w:noProof/>
                <w:webHidden/>
              </w:rPr>
              <w:fldChar w:fldCharType="begin"/>
            </w:r>
            <w:r>
              <w:rPr>
                <w:noProof/>
                <w:webHidden/>
              </w:rPr>
              <w:instrText xml:space="preserve"> PAGEREF _Toc201650046 \h </w:instrText>
            </w:r>
            <w:r>
              <w:rPr>
                <w:noProof/>
                <w:webHidden/>
              </w:rPr>
            </w:r>
            <w:r>
              <w:rPr>
                <w:noProof/>
                <w:webHidden/>
              </w:rPr>
              <w:fldChar w:fldCharType="separate"/>
            </w:r>
            <w:r>
              <w:rPr>
                <w:noProof/>
                <w:webHidden/>
              </w:rPr>
              <w:t>19</w:t>
            </w:r>
            <w:r>
              <w:rPr>
                <w:noProof/>
                <w:webHidden/>
              </w:rPr>
              <w:fldChar w:fldCharType="end"/>
            </w:r>
          </w:hyperlink>
        </w:p>
        <w:p w14:paraId="63A2CFF6" w14:textId="66999756" w:rsidR="00846B60" w:rsidRDefault="00846B60">
          <w:pPr>
            <w:pStyle w:val="TOC1"/>
            <w:tabs>
              <w:tab w:val="right" w:leader="dot" w:pos="11290"/>
            </w:tabs>
            <w:rPr>
              <w:rFonts w:asciiTheme="minorHAnsi" w:eastAsiaTheme="minorEastAsia" w:hAnsiTheme="minorHAnsi" w:cstheme="minorBidi"/>
              <w:noProof/>
              <w:kern w:val="2"/>
              <w14:ligatures w14:val="standardContextual"/>
            </w:rPr>
          </w:pPr>
          <w:hyperlink w:anchor="_Toc201650047" w:history="1">
            <w:r w:rsidRPr="000E594F">
              <w:rPr>
                <w:rStyle w:val="Hyperlink"/>
                <w:noProof/>
              </w:rPr>
              <w:t>SECTION</w:t>
            </w:r>
            <w:r w:rsidRPr="000E594F">
              <w:rPr>
                <w:rStyle w:val="Hyperlink"/>
                <w:noProof/>
                <w:spacing w:val="-8"/>
              </w:rPr>
              <w:t xml:space="preserve"> </w:t>
            </w:r>
            <w:r w:rsidRPr="000E594F">
              <w:rPr>
                <w:rStyle w:val="Hyperlink"/>
                <w:noProof/>
              </w:rPr>
              <w:t>VI</w:t>
            </w:r>
            <w:r w:rsidRPr="000E594F">
              <w:rPr>
                <w:rStyle w:val="Hyperlink"/>
                <w:noProof/>
                <w:spacing w:val="-5"/>
              </w:rPr>
              <w:t xml:space="preserve"> </w:t>
            </w:r>
            <w:r w:rsidRPr="000E594F">
              <w:rPr>
                <w:rStyle w:val="Hyperlink"/>
                <w:noProof/>
              </w:rPr>
              <w:t>–</w:t>
            </w:r>
            <w:r w:rsidRPr="000E594F">
              <w:rPr>
                <w:rStyle w:val="Hyperlink"/>
                <w:noProof/>
                <w:spacing w:val="-1"/>
              </w:rPr>
              <w:t xml:space="preserve"> </w:t>
            </w:r>
            <w:r w:rsidRPr="000E594F">
              <w:rPr>
                <w:rStyle w:val="Hyperlink"/>
                <w:noProof/>
                <w:spacing w:val="-2"/>
              </w:rPr>
              <w:t>ATTACHMENTS</w:t>
            </w:r>
            <w:r>
              <w:rPr>
                <w:noProof/>
                <w:webHidden/>
              </w:rPr>
              <w:tab/>
            </w:r>
            <w:r>
              <w:rPr>
                <w:noProof/>
                <w:webHidden/>
              </w:rPr>
              <w:fldChar w:fldCharType="begin"/>
            </w:r>
            <w:r>
              <w:rPr>
                <w:noProof/>
                <w:webHidden/>
              </w:rPr>
              <w:instrText xml:space="preserve"> PAGEREF _Toc201650047 \h </w:instrText>
            </w:r>
            <w:r>
              <w:rPr>
                <w:noProof/>
                <w:webHidden/>
              </w:rPr>
            </w:r>
            <w:r>
              <w:rPr>
                <w:noProof/>
                <w:webHidden/>
              </w:rPr>
              <w:fldChar w:fldCharType="separate"/>
            </w:r>
            <w:r>
              <w:rPr>
                <w:noProof/>
                <w:webHidden/>
              </w:rPr>
              <w:t>20</w:t>
            </w:r>
            <w:r>
              <w:rPr>
                <w:noProof/>
                <w:webHidden/>
              </w:rPr>
              <w:fldChar w:fldCharType="end"/>
            </w:r>
          </w:hyperlink>
        </w:p>
        <w:p w14:paraId="7810EFE6" w14:textId="657B21E8" w:rsidR="00846B60" w:rsidRDefault="00846B60">
          <w:pPr>
            <w:pStyle w:val="TOC1"/>
            <w:tabs>
              <w:tab w:val="right" w:leader="dot" w:pos="11290"/>
            </w:tabs>
            <w:rPr>
              <w:rFonts w:asciiTheme="minorHAnsi" w:eastAsiaTheme="minorEastAsia" w:hAnsiTheme="minorHAnsi" w:cstheme="minorBidi"/>
              <w:noProof/>
              <w:kern w:val="2"/>
              <w14:ligatures w14:val="standardContextual"/>
            </w:rPr>
          </w:pPr>
          <w:hyperlink w:anchor="_Toc201650048" w:history="1">
            <w:r w:rsidRPr="000E594F">
              <w:rPr>
                <w:rStyle w:val="Hyperlink"/>
                <w:noProof/>
              </w:rPr>
              <w:t>SECTION</w:t>
            </w:r>
            <w:r w:rsidRPr="000E594F">
              <w:rPr>
                <w:rStyle w:val="Hyperlink"/>
                <w:noProof/>
                <w:spacing w:val="-13"/>
              </w:rPr>
              <w:t xml:space="preserve"> </w:t>
            </w:r>
            <w:r w:rsidRPr="000E594F">
              <w:rPr>
                <w:rStyle w:val="Hyperlink"/>
                <w:noProof/>
              </w:rPr>
              <w:t>VII</w:t>
            </w:r>
            <w:r w:rsidRPr="000E594F">
              <w:rPr>
                <w:rStyle w:val="Hyperlink"/>
                <w:noProof/>
                <w:spacing w:val="-10"/>
              </w:rPr>
              <w:t xml:space="preserve"> </w:t>
            </w:r>
            <w:r w:rsidRPr="000E594F">
              <w:rPr>
                <w:rStyle w:val="Hyperlink"/>
                <w:noProof/>
              </w:rPr>
              <w:t>–</w:t>
            </w:r>
            <w:r w:rsidRPr="000E594F">
              <w:rPr>
                <w:rStyle w:val="Hyperlink"/>
                <w:noProof/>
                <w:spacing w:val="-12"/>
              </w:rPr>
              <w:t xml:space="preserve"> </w:t>
            </w:r>
            <w:r w:rsidRPr="000E594F">
              <w:rPr>
                <w:rStyle w:val="Hyperlink"/>
                <w:noProof/>
              </w:rPr>
              <w:t>ATTACHMENT</w:t>
            </w:r>
            <w:r w:rsidRPr="000E594F">
              <w:rPr>
                <w:rStyle w:val="Hyperlink"/>
                <w:noProof/>
                <w:spacing w:val="-8"/>
              </w:rPr>
              <w:t xml:space="preserve"> </w:t>
            </w:r>
            <w:r w:rsidRPr="000E594F">
              <w:rPr>
                <w:rStyle w:val="Hyperlink"/>
                <w:noProof/>
              </w:rPr>
              <w:t>A</w:t>
            </w:r>
            <w:r w:rsidRPr="000E594F">
              <w:rPr>
                <w:rStyle w:val="Hyperlink"/>
                <w:noProof/>
                <w:spacing w:val="-12"/>
              </w:rPr>
              <w:t xml:space="preserve"> </w:t>
            </w:r>
            <w:r w:rsidRPr="000E594F">
              <w:rPr>
                <w:rStyle w:val="Hyperlink"/>
                <w:noProof/>
              </w:rPr>
              <w:t>–</w:t>
            </w:r>
            <w:r w:rsidRPr="000E594F">
              <w:rPr>
                <w:rStyle w:val="Hyperlink"/>
                <w:noProof/>
                <w:spacing w:val="-7"/>
              </w:rPr>
              <w:t xml:space="preserve"> </w:t>
            </w:r>
            <w:r w:rsidRPr="000E594F">
              <w:rPr>
                <w:rStyle w:val="Hyperlink"/>
                <w:noProof/>
              </w:rPr>
              <w:t>COOPERATIVE</w:t>
            </w:r>
            <w:r w:rsidRPr="000E594F">
              <w:rPr>
                <w:rStyle w:val="Hyperlink"/>
                <w:noProof/>
                <w:spacing w:val="-9"/>
              </w:rPr>
              <w:t xml:space="preserve"> </w:t>
            </w:r>
            <w:r w:rsidRPr="000E594F">
              <w:rPr>
                <w:rStyle w:val="Hyperlink"/>
                <w:noProof/>
              </w:rPr>
              <w:t>PURCHASING</w:t>
            </w:r>
            <w:r w:rsidRPr="000E594F">
              <w:rPr>
                <w:rStyle w:val="Hyperlink"/>
                <w:noProof/>
                <w:spacing w:val="-9"/>
              </w:rPr>
              <w:t xml:space="preserve"> </w:t>
            </w:r>
            <w:r w:rsidRPr="000E594F">
              <w:rPr>
                <w:rStyle w:val="Hyperlink"/>
                <w:noProof/>
                <w:spacing w:val="-2"/>
              </w:rPr>
              <w:t>AGREEMENT</w:t>
            </w:r>
            <w:r>
              <w:rPr>
                <w:noProof/>
                <w:webHidden/>
              </w:rPr>
              <w:tab/>
            </w:r>
            <w:r>
              <w:rPr>
                <w:noProof/>
                <w:webHidden/>
              </w:rPr>
              <w:fldChar w:fldCharType="begin"/>
            </w:r>
            <w:r>
              <w:rPr>
                <w:noProof/>
                <w:webHidden/>
              </w:rPr>
              <w:instrText xml:space="preserve"> PAGEREF _Toc201650048 \h </w:instrText>
            </w:r>
            <w:r>
              <w:rPr>
                <w:noProof/>
                <w:webHidden/>
              </w:rPr>
            </w:r>
            <w:r>
              <w:rPr>
                <w:noProof/>
                <w:webHidden/>
              </w:rPr>
              <w:fldChar w:fldCharType="separate"/>
            </w:r>
            <w:r>
              <w:rPr>
                <w:noProof/>
                <w:webHidden/>
              </w:rPr>
              <w:t>21</w:t>
            </w:r>
            <w:r>
              <w:rPr>
                <w:noProof/>
                <w:webHidden/>
              </w:rPr>
              <w:fldChar w:fldCharType="end"/>
            </w:r>
          </w:hyperlink>
        </w:p>
        <w:p w14:paraId="3CD03B19" w14:textId="427C932E" w:rsidR="00846B60" w:rsidRDefault="00846B60">
          <w:pPr>
            <w:pStyle w:val="TOC1"/>
            <w:tabs>
              <w:tab w:val="right" w:leader="dot" w:pos="11290"/>
            </w:tabs>
            <w:rPr>
              <w:rFonts w:asciiTheme="minorHAnsi" w:eastAsiaTheme="minorEastAsia" w:hAnsiTheme="minorHAnsi" w:cstheme="minorBidi"/>
              <w:noProof/>
              <w:kern w:val="2"/>
              <w14:ligatures w14:val="standardContextual"/>
            </w:rPr>
          </w:pPr>
          <w:hyperlink w:anchor="_Toc201650049" w:history="1">
            <w:r w:rsidRPr="000E594F">
              <w:rPr>
                <w:rStyle w:val="Hyperlink"/>
                <w:noProof/>
              </w:rPr>
              <w:t>SECTION</w:t>
            </w:r>
            <w:r w:rsidRPr="000E594F">
              <w:rPr>
                <w:rStyle w:val="Hyperlink"/>
                <w:noProof/>
                <w:spacing w:val="-10"/>
              </w:rPr>
              <w:t xml:space="preserve"> </w:t>
            </w:r>
            <w:r w:rsidRPr="000E594F">
              <w:rPr>
                <w:rStyle w:val="Hyperlink"/>
                <w:noProof/>
              </w:rPr>
              <w:t>XIII</w:t>
            </w:r>
            <w:r w:rsidRPr="000E594F">
              <w:rPr>
                <w:rStyle w:val="Hyperlink"/>
                <w:noProof/>
                <w:spacing w:val="-6"/>
              </w:rPr>
              <w:t xml:space="preserve"> </w:t>
            </w:r>
            <w:r w:rsidRPr="000E594F">
              <w:rPr>
                <w:rStyle w:val="Hyperlink"/>
                <w:noProof/>
              </w:rPr>
              <w:t>–</w:t>
            </w:r>
            <w:r w:rsidRPr="000E594F">
              <w:rPr>
                <w:rStyle w:val="Hyperlink"/>
                <w:noProof/>
                <w:spacing w:val="-8"/>
              </w:rPr>
              <w:t xml:space="preserve"> </w:t>
            </w:r>
            <w:r w:rsidRPr="000E594F">
              <w:rPr>
                <w:rStyle w:val="Hyperlink"/>
                <w:noProof/>
              </w:rPr>
              <w:t>ATTACHMENT</w:t>
            </w:r>
            <w:r w:rsidRPr="000E594F">
              <w:rPr>
                <w:rStyle w:val="Hyperlink"/>
                <w:noProof/>
                <w:spacing w:val="-3"/>
              </w:rPr>
              <w:t xml:space="preserve"> </w:t>
            </w:r>
            <w:r w:rsidRPr="000E594F">
              <w:rPr>
                <w:rStyle w:val="Hyperlink"/>
                <w:noProof/>
              </w:rPr>
              <w:t>B</w:t>
            </w:r>
            <w:r w:rsidRPr="000E594F">
              <w:rPr>
                <w:rStyle w:val="Hyperlink"/>
                <w:noProof/>
                <w:spacing w:val="-10"/>
              </w:rPr>
              <w:t xml:space="preserve"> </w:t>
            </w:r>
            <w:r w:rsidRPr="000E594F">
              <w:rPr>
                <w:rStyle w:val="Hyperlink"/>
                <w:noProof/>
              </w:rPr>
              <w:t>–</w:t>
            </w:r>
            <w:r w:rsidRPr="000E594F">
              <w:rPr>
                <w:rStyle w:val="Hyperlink"/>
                <w:noProof/>
                <w:spacing w:val="-7"/>
              </w:rPr>
              <w:t xml:space="preserve"> </w:t>
            </w:r>
            <w:r w:rsidRPr="000E594F">
              <w:rPr>
                <w:rStyle w:val="Hyperlink"/>
                <w:noProof/>
              </w:rPr>
              <w:t>SCORING</w:t>
            </w:r>
            <w:r w:rsidRPr="000E594F">
              <w:rPr>
                <w:rStyle w:val="Hyperlink"/>
                <w:noProof/>
                <w:spacing w:val="-7"/>
              </w:rPr>
              <w:t xml:space="preserve"> </w:t>
            </w:r>
            <w:r w:rsidRPr="000E594F">
              <w:rPr>
                <w:rStyle w:val="Hyperlink"/>
                <w:noProof/>
                <w:spacing w:val="-2"/>
              </w:rPr>
              <w:t>CRITERIA</w:t>
            </w:r>
            <w:r>
              <w:rPr>
                <w:noProof/>
                <w:webHidden/>
              </w:rPr>
              <w:tab/>
            </w:r>
            <w:r>
              <w:rPr>
                <w:noProof/>
                <w:webHidden/>
              </w:rPr>
              <w:fldChar w:fldCharType="begin"/>
            </w:r>
            <w:r>
              <w:rPr>
                <w:noProof/>
                <w:webHidden/>
              </w:rPr>
              <w:instrText xml:space="preserve"> PAGEREF _Toc201650049 \h </w:instrText>
            </w:r>
            <w:r>
              <w:rPr>
                <w:noProof/>
                <w:webHidden/>
              </w:rPr>
            </w:r>
            <w:r>
              <w:rPr>
                <w:noProof/>
                <w:webHidden/>
              </w:rPr>
              <w:fldChar w:fldCharType="separate"/>
            </w:r>
            <w:r>
              <w:rPr>
                <w:noProof/>
                <w:webHidden/>
              </w:rPr>
              <w:t>22</w:t>
            </w:r>
            <w:r>
              <w:rPr>
                <w:noProof/>
                <w:webHidden/>
              </w:rPr>
              <w:fldChar w:fldCharType="end"/>
            </w:r>
          </w:hyperlink>
        </w:p>
        <w:p w14:paraId="1B780154" w14:textId="3B36E89B" w:rsidR="00846B60" w:rsidRDefault="00846B60">
          <w:pPr>
            <w:pStyle w:val="TOC1"/>
            <w:tabs>
              <w:tab w:val="right" w:leader="dot" w:pos="11290"/>
            </w:tabs>
            <w:rPr>
              <w:rFonts w:asciiTheme="minorHAnsi" w:eastAsiaTheme="minorEastAsia" w:hAnsiTheme="minorHAnsi" w:cstheme="minorBidi"/>
              <w:noProof/>
              <w:kern w:val="2"/>
              <w14:ligatures w14:val="standardContextual"/>
            </w:rPr>
          </w:pPr>
          <w:hyperlink w:anchor="_Toc201650050" w:history="1">
            <w:r w:rsidRPr="000E594F">
              <w:rPr>
                <w:rStyle w:val="Hyperlink"/>
                <w:noProof/>
              </w:rPr>
              <w:t>SECTION</w:t>
            </w:r>
            <w:r w:rsidRPr="000E594F">
              <w:rPr>
                <w:rStyle w:val="Hyperlink"/>
                <w:noProof/>
                <w:spacing w:val="-10"/>
              </w:rPr>
              <w:t xml:space="preserve"> </w:t>
            </w:r>
            <w:r w:rsidRPr="000E594F">
              <w:rPr>
                <w:rStyle w:val="Hyperlink"/>
                <w:noProof/>
              </w:rPr>
              <w:t>IX</w:t>
            </w:r>
            <w:r w:rsidRPr="000E594F">
              <w:rPr>
                <w:rStyle w:val="Hyperlink"/>
                <w:noProof/>
                <w:spacing w:val="-7"/>
              </w:rPr>
              <w:t xml:space="preserve"> </w:t>
            </w:r>
            <w:r w:rsidRPr="000E594F">
              <w:rPr>
                <w:rStyle w:val="Hyperlink"/>
                <w:noProof/>
              </w:rPr>
              <w:t>–</w:t>
            </w:r>
            <w:r w:rsidRPr="000E594F">
              <w:rPr>
                <w:rStyle w:val="Hyperlink"/>
                <w:noProof/>
                <w:spacing w:val="-4"/>
              </w:rPr>
              <w:t xml:space="preserve"> </w:t>
            </w:r>
            <w:r w:rsidRPr="000E594F">
              <w:rPr>
                <w:rStyle w:val="Hyperlink"/>
                <w:noProof/>
              </w:rPr>
              <w:t>ATTACHMENT</w:t>
            </w:r>
            <w:r w:rsidRPr="000E594F">
              <w:rPr>
                <w:rStyle w:val="Hyperlink"/>
                <w:noProof/>
                <w:spacing w:val="-4"/>
              </w:rPr>
              <w:t xml:space="preserve"> </w:t>
            </w:r>
            <w:r w:rsidRPr="000E594F">
              <w:rPr>
                <w:rStyle w:val="Hyperlink"/>
                <w:noProof/>
              </w:rPr>
              <w:t>C</w:t>
            </w:r>
            <w:r w:rsidRPr="000E594F">
              <w:rPr>
                <w:rStyle w:val="Hyperlink"/>
                <w:noProof/>
                <w:spacing w:val="-11"/>
              </w:rPr>
              <w:t xml:space="preserve"> </w:t>
            </w:r>
            <w:r w:rsidRPr="000E594F">
              <w:rPr>
                <w:rStyle w:val="Hyperlink"/>
                <w:noProof/>
              </w:rPr>
              <w:t>–</w:t>
            </w:r>
            <w:r w:rsidRPr="000E594F">
              <w:rPr>
                <w:rStyle w:val="Hyperlink"/>
                <w:noProof/>
                <w:spacing w:val="-5"/>
              </w:rPr>
              <w:t xml:space="preserve"> </w:t>
            </w:r>
            <w:r w:rsidRPr="000E594F">
              <w:rPr>
                <w:rStyle w:val="Hyperlink"/>
                <w:noProof/>
              </w:rPr>
              <w:t>FEDERAL</w:t>
            </w:r>
            <w:r w:rsidRPr="000E594F">
              <w:rPr>
                <w:rStyle w:val="Hyperlink"/>
                <w:noProof/>
                <w:spacing w:val="-6"/>
              </w:rPr>
              <w:t xml:space="preserve"> </w:t>
            </w:r>
            <w:r w:rsidRPr="000E594F">
              <w:rPr>
                <w:rStyle w:val="Hyperlink"/>
                <w:noProof/>
                <w:spacing w:val="-2"/>
              </w:rPr>
              <w:t>DEBARMENT</w:t>
            </w:r>
            <w:r>
              <w:rPr>
                <w:noProof/>
                <w:webHidden/>
              </w:rPr>
              <w:tab/>
            </w:r>
            <w:r>
              <w:rPr>
                <w:noProof/>
                <w:webHidden/>
              </w:rPr>
              <w:fldChar w:fldCharType="begin"/>
            </w:r>
            <w:r>
              <w:rPr>
                <w:noProof/>
                <w:webHidden/>
              </w:rPr>
              <w:instrText xml:space="preserve"> PAGEREF _Toc201650050 \h </w:instrText>
            </w:r>
            <w:r>
              <w:rPr>
                <w:noProof/>
                <w:webHidden/>
              </w:rPr>
            </w:r>
            <w:r>
              <w:rPr>
                <w:noProof/>
                <w:webHidden/>
              </w:rPr>
              <w:fldChar w:fldCharType="separate"/>
            </w:r>
            <w:r>
              <w:rPr>
                <w:noProof/>
                <w:webHidden/>
              </w:rPr>
              <w:t>26</w:t>
            </w:r>
            <w:r>
              <w:rPr>
                <w:noProof/>
                <w:webHidden/>
              </w:rPr>
              <w:fldChar w:fldCharType="end"/>
            </w:r>
          </w:hyperlink>
        </w:p>
        <w:p w14:paraId="1362323B" w14:textId="65D7C5C9" w:rsidR="004B36B7" w:rsidRDefault="00174899">
          <w:r>
            <w:fldChar w:fldCharType="end"/>
          </w:r>
        </w:p>
      </w:sdtContent>
    </w:sdt>
    <w:p w14:paraId="1362323C" w14:textId="77777777" w:rsidR="004B36B7" w:rsidRDefault="004B36B7">
      <w:pPr>
        <w:sectPr w:rsidR="004B36B7">
          <w:pgSz w:w="12240" w:h="15840"/>
          <w:pgMar w:top="2040" w:right="360" w:bottom="1200" w:left="580" w:header="728" w:footer="1002" w:gutter="0"/>
          <w:cols w:space="720"/>
        </w:sectPr>
      </w:pPr>
    </w:p>
    <w:p w14:paraId="1362323D" w14:textId="77777777" w:rsidR="004B36B7" w:rsidRDefault="00174899">
      <w:pPr>
        <w:pStyle w:val="BodyText"/>
        <w:spacing w:before="46"/>
        <w:ind w:left="140"/>
      </w:pPr>
      <w:r>
        <w:lastRenderedPageBreak/>
        <w:t>RFP</w:t>
      </w:r>
      <w:r>
        <w:rPr>
          <w:spacing w:val="-3"/>
        </w:rPr>
        <w:t xml:space="preserve"> </w:t>
      </w:r>
      <w:r>
        <w:t>CHECK</w:t>
      </w:r>
      <w:r>
        <w:rPr>
          <w:spacing w:val="-2"/>
        </w:rPr>
        <w:t xml:space="preserve"> </w:t>
      </w:r>
      <w:r>
        <w:rPr>
          <w:spacing w:val="-4"/>
        </w:rPr>
        <w:t>LIST</w:t>
      </w:r>
    </w:p>
    <w:p w14:paraId="1362323E" w14:textId="77777777" w:rsidR="004B36B7" w:rsidRDefault="004B36B7">
      <w:pPr>
        <w:pStyle w:val="BodyText"/>
        <w:spacing w:before="36"/>
      </w:pPr>
    </w:p>
    <w:p w14:paraId="1362323F" w14:textId="77777777" w:rsidR="004B36B7" w:rsidRDefault="00174899">
      <w:pPr>
        <w:pStyle w:val="ListParagraph"/>
        <w:numPr>
          <w:ilvl w:val="0"/>
          <w:numId w:val="9"/>
        </w:numPr>
        <w:tabs>
          <w:tab w:val="left" w:pos="499"/>
        </w:tabs>
        <w:ind w:left="499" w:hanging="359"/>
      </w:pPr>
      <w:r>
        <w:t>Review</w:t>
      </w:r>
      <w:r>
        <w:rPr>
          <w:spacing w:val="-3"/>
        </w:rPr>
        <w:t xml:space="preserve"> </w:t>
      </w:r>
      <w:r>
        <w:t>all</w:t>
      </w:r>
      <w:r>
        <w:rPr>
          <w:spacing w:val="-6"/>
        </w:rPr>
        <w:t xml:space="preserve"> </w:t>
      </w:r>
      <w:r>
        <w:t>RFP</w:t>
      </w:r>
      <w:r>
        <w:rPr>
          <w:spacing w:val="1"/>
        </w:rPr>
        <w:t xml:space="preserve"> </w:t>
      </w:r>
      <w:r>
        <w:t>documents</w:t>
      </w:r>
      <w:r>
        <w:rPr>
          <w:spacing w:val="-2"/>
        </w:rPr>
        <w:t xml:space="preserve"> </w:t>
      </w:r>
      <w:r>
        <w:t>and</w:t>
      </w:r>
      <w:r>
        <w:rPr>
          <w:spacing w:val="-6"/>
        </w:rPr>
        <w:t xml:space="preserve"> </w:t>
      </w:r>
      <w:r>
        <w:rPr>
          <w:spacing w:val="-2"/>
        </w:rPr>
        <w:t>attachments</w:t>
      </w:r>
    </w:p>
    <w:p w14:paraId="13623240" w14:textId="59CAE2FF" w:rsidR="004B36B7" w:rsidRDefault="00174899">
      <w:pPr>
        <w:pStyle w:val="ListParagraph"/>
        <w:numPr>
          <w:ilvl w:val="0"/>
          <w:numId w:val="9"/>
        </w:numPr>
        <w:tabs>
          <w:tab w:val="left" w:pos="499"/>
        </w:tabs>
        <w:spacing w:before="21"/>
        <w:ind w:left="499" w:hanging="359"/>
      </w:pPr>
      <w:r>
        <w:t>Bid Form</w:t>
      </w:r>
      <w:r>
        <w:rPr>
          <w:spacing w:val="-2"/>
        </w:rPr>
        <w:t xml:space="preserve"> </w:t>
      </w:r>
      <w:r>
        <w:t>–</w:t>
      </w:r>
      <w:r>
        <w:rPr>
          <w:spacing w:val="-4"/>
        </w:rPr>
        <w:t xml:space="preserve"> </w:t>
      </w:r>
      <w:r>
        <w:t>Complete</w:t>
      </w:r>
      <w:r>
        <w:rPr>
          <w:spacing w:val="-7"/>
        </w:rPr>
        <w:t xml:space="preserve"> </w:t>
      </w:r>
      <w:r>
        <w:t>and</w:t>
      </w:r>
      <w:r>
        <w:rPr>
          <w:spacing w:val="1"/>
        </w:rPr>
        <w:t xml:space="preserve"> </w:t>
      </w:r>
      <w:r>
        <w:t>Sign;</w:t>
      </w:r>
      <w:r>
        <w:rPr>
          <w:spacing w:val="-4"/>
        </w:rPr>
        <w:t xml:space="preserve"> </w:t>
      </w:r>
      <w:r>
        <w:t>Page</w:t>
      </w:r>
      <w:r>
        <w:rPr>
          <w:spacing w:val="2"/>
        </w:rPr>
        <w:t xml:space="preserve"> </w:t>
      </w:r>
      <w:r>
        <w:rPr>
          <w:spacing w:val="-5"/>
        </w:rPr>
        <w:t>1</w:t>
      </w:r>
      <w:r w:rsidR="002F0C6A">
        <w:rPr>
          <w:spacing w:val="-5"/>
        </w:rPr>
        <w:t>9</w:t>
      </w:r>
    </w:p>
    <w:p w14:paraId="13623241" w14:textId="77777777" w:rsidR="004B36B7" w:rsidRDefault="00174899">
      <w:pPr>
        <w:pStyle w:val="ListParagraph"/>
        <w:numPr>
          <w:ilvl w:val="0"/>
          <w:numId w:val="9"/>
        </w:numPr>
        <w:tabs>
          <w:tab w:val="left" w:pos="499"/>
        </w:tabs>
        <w:spacing w:before="20"/>
        <w:ind w:left="499" w:hanging="359"/>
      </w:pPr>
      <w:r>
        <w:rPr>
          <w:spacing w:val="-5"/>
        </w:rPr>
        <w:t>W9</w:t>
      </w:r>
    </w:p>
    <w:p w14:paraId="13623242" w14:textId="77777777" w:rsidR="004B36B7" w:rsidRDefault="00174899">
      <w:pPr>
        <w:pStyle w:val="ListParagraph"/>
        <w:numPr>
          <w:ilvl w:val="0"/>
          <w:numId w:val="9"/>
        </w:numPr>
        <w:tabs>
          <w:tab w:val="left" w:pos="499"/>
        </w:tabs>
        <w:spacing w:before="21"/>
        <w:ind w:left="499" w:hanging="359"/>
      </w:pPr>
      <w:r>
        <w:t>Additional</w:t>
      </w:r>
      <w:r>
        <w:rPr>
          <w:spacing w:val="-9"/>
        </w:rPr>
        <w:t xml:space="preserve"> </w:t>
      </w:r>
      <w:r>
        <w:t>Information/Materials</w:t>
      </w:r>
      <w:r>
        <w:rPr>
          <w:spacing w:val="-5"/>
        </w:rPr>
        <w:t xml:space="preserve"> </w:t>
      </w:r>
      <w:r>
        <w:t>for</w:t>
      </w:r>
      <w:r>
        <w:rPr>
          <w:spacing w:val="-10"/>
        </w:rPr>
        <w:t xml:space="preserve"> </w:t>
      </w:r>
      <w:r>
        <w:t>proposed</w:t>
      </w:r>
      <w:r>
        <w:rPr>
          <w:spacing w:val="-4"/>
        </w:rPr>
        <w:t xml:space="preserve"> </w:t>
      </w:r>
      <w:r>
        <w:rPr>
          <w:spacing w:val="-2"/>
        </w:rPr>
        <w:t>program</w:t>
      </w:r>
    </w:p>
    <w:p w14:paraId="13623243" w14:textId="77777777" w:rsidR="004B36B7" w:rsidRDefault="004B36B7">
      <w:pPr>
        <w:pStyle w:val="BodyText"/>
      </w:pPr>
    </w:p>
    <w:p w14:paraId="13623244" w14:textId="77777777" w:rsidR="004B36B7" w:rsidRDefault="004B36B7">
      <w:pPr>
        <w:pStyle w:val="BodyText"/>
        <w:spacing w:before="62"/>
      </w:pPr>
    </w:p>
    <w:p w14:paraId="13623245" w14:textId="202E27DE" w:rsidR="004B36B7" w:rsidRDefault="00174899">
      <w:pPr>
        <w:pStyle w:val="BodyText"/>
        <w:spacing w:line="259" w:lineRule="auto"/>
        <w:ind w:left="140" w:right="449"/>
      </w:pPr>
      <w:r>
        <w:t>This list</w:t>
      </w:r>
      <w:r>
        <w:rPr>
          <w:spacing w:val="-3"/>
        </w:rPr>
        <w:t xml:space="preserve"> </w:t>
      </w:r>
      <w:r>
        <w:t>is</w:t>
      </w:r>
      <w:r>
        <w:rPr>
          <w:spacing w:val="-4"/>
        </w:rPr>
        <w:t xml:space="preserve"> </w:t>
      </w:r>
      <w:r>
        <w:t>prepared</w:t>
      </w:r>
      <w:r>
        <w:rPr>
          <w:spacing w:val="-1"/>
        </w:rPr>
        <w:t xml:space="preserve"> </w:t>
      </w:r>
      <w:r>
        <w:t>for</w:t>
      </w:r>
      <w:r>
        <w:rPr>
          <w:spacing w:val="-2"/>
        </w:rPr>
        <w:t xml:space="preserve"> </w:t>
      </w:r>
      <w:r>
        <w:t>the</w:t>
      </w:r>
      <w:r>
        <w:rPr>
          <w:spacing w:val="-2"/>
        </w:rPr>
        <w:t xml:space="preserve"> </w:t>
      </w:r>
      <w:r>
        <w:t>Contractor’s</w:t>
      </w:r>
      <w:r>
        <w:rPr>
          <w:spacing w:val="-1"/>
        </w:rPr>
        <w:t xml:space="preserve"> </w:t>
      </w:r>
      <w:r w:rsidR="00CE42FA">
        <w:t>convenience;</w:t>
      </w:r>
      <w:r>
        <w:rPr>
          <w:spacing w:val="-3"/>
        </w:rPr>
        <w:t xml:space="preserve"> </w:t>
      </w:r>
      <w:r>
        <w:t>This list</w:t>
      </w:r>
      <w:r>
        <w:rPr>
          <w:spacing w:val="-3"/>
        </w:rPr>
        <w:t xml:space="preserve"> </w:t>
      </w:r>
      <w:r>
        <w:t>shall</w:t>
      </w:r>
      <w:r>
        <w:rPr>
          <w:spacing w:val="-4"/>
        </w:rPr>
        <w:t xml:space="preserve"> </w:t>
      </w:r>
      <w:r>
        <w:t>not</w:t>
      </w:r>
      <w:r>
        <w:rPr>
          <w:spacing w:val="-4"/>
        </w:rPr>
        <w:t xml:space="preserve"> </w:t>
      </w:r>
      <w:r>
        <w:t>be construed</w:t>
      </w:r>
      <w:r>
        <w:rPr>
          <w:spacing w:val="-5"/>
        </w:rPr>
        <w:t xml:space="preserve"> </w:t>
      </w:r>
      <w:r>
        <w:t>to</w:t>
      </w:r>
      <w:r>
        <w:rPr>
          <w:spacing w:val="-1"/>
        </w:rPr>
        <w:t xml:space="preserve"> </w:t>
      </w:r>
      <w:r>
        <w:t>alleviate</w:t>
      </w:r>
      <w:r>
        <w:rPr>
          <w:spacing w:val="-7"/>
        </w:rPr>
        <w:t xml:space="preserve"> </w:t>
      </w:r>
      <w:r>
        <w:t>the</w:t>
      </w:r>
      <w:r>
        <w:rPr>
          <w:spacing w:val="-2"/>
        </w:rPr>
        <w:t xml:space="preserve"> </w:t>
      </w:r>
      <w:r>
        <w:t>Contractor</w:t>
      </w:r>
      <w:r>
        <w:rPr>
          <w:spacing w:val="-2"/>
        </w:rPr>
        <w:t xml:space="preserve"> </w:t>
      </w:r>
      <w:r>
        <w:t>of formalities and requirements of the bidding documents.</w:t>
      </w:r>
    </w:p>
    <w:p w14:paraId="13623246" w14:textId="77777777" w:rsidR="004B36B7" w:rsidRDefault="004B36B7">
      <w:pPr>
        <w:pStyle w:val="BodyText"/>
      </w:pPr>
    </w:p>
    <w:p w14:paraId="13623247" w14:textId="77777777" w:rsidR="004B36B7" w:rsidRDefault="004B36B7">
      <w:pPr>
        <w:pStyle w:val="BodyText"/>
      </w:pPr>
    </w:p>
    <w:p w14:paraId="13623248" w14:textId="77777777" w:rsidR="004B36B7" w:rsidRDefault="004B36B7">
      <w:pPr>
        <w:pStyle w:val="BodyText"/>
        <w:spacing w:before="58"/>
      </w:pPr>
    </w:p>
    <w:p w14:paraId="13623249" w14:textId="77777777" w:rsidR="004B36B7" w:rsidRDefault="00174899">
      <w:pPr>
        <w:pStyle w:val="BodyText"/>
        <w:spacing w:before="1"/>
        <w:ind w:left="140"/>
      </w:pPr>
      <w:r>
        <w:rPr>
          <w:spacing w:val="-2"/>
        </w:rPr>
        <w:t>Attachments</w:t>
      </w:r>
    </w:p>
    <w:p w14:paraId="1362324A" w14:textId="77777777" w:rsidR="004B36B7" w:rsidRDefault="00174899">
      <w:pPr>
        <w:pStyle w:val="ListParagraph"/>
        <w:numPr>
          <w:ilvl w:val="0"/>
          <w:numId w:val="8"/>
        </w:numPr>
        <w:tabs>
          <w:tab w:val="left" w:pos="858"/>
        </w:tabs>
        <w:spacing w:before="20"/>
        <w:ind w:left="858" w:hanging="358"/>
      </w:pPr>
      <w:r>
        <w:t>COOPERATIVE</w:t>
      </w:r>
      <w:r>
        <w:rPr>
          <w:spacing w:val="-13"/>
        </w:rPr>
        <w:t xml:space="preserve"> </w:t>
      </w:r>
      <w:r>
        <w:t>PURCHASING</w:t>
      </w:r>
      <w:r>
        <w:rPr>
          <w:spacing w:val="-8"/>
        </w:rPr>
        <w:t xml:space="preserve"> </w:t>
      </w:r>
      <w:r>
        <w:rPr>
          <w:spacing w:val="-2"/>
        </w:rPr>
        <w:t>AGREEMENT</w:t>
      </w:r>
    </w:p>
    <w:p w14:paraId="1362324B" w14:textId="77777777" w:rsidR="004B36B7" w:rsidRDefault="00174899">
      <w:pPr>
        <w:pStyle w:val="ListParagraph"/>
        <w:numPr>
          <w:ilvl w:val="0"/>
          <w:numId w:val="8"/>
        </w:numPr>
        <w:tabs>
          <w:tab w:val="left" w:pos="859"/>
        </w:tabs>
        <w:spacing w:before="21"/>
        <w:ind w:left="859" w:hanging="359"/>
      </w:pPr>
      <w:r>
        <w:t>SCORING</w:t>
      </w:r>
      <w:r>
        <w:rPr>
          <w:spacing w:val="-7"/>
        </w:rPr>
        <w:t xml:space="preserve"> </w:t>
      </w:r>
      <w:r>
        <w:rPr>
          <w:spacing w:val="-2"/>
        </w:rPr>
        <w:t>CRITERIA</w:t>
      </w:r>
    </w:p>
    <w:p w14:paraId="1362324C" w14:textId="77777777" w:rsidR="004B36B7" w:rsidRDefault="00174899">
      <w:pPr>
        <w:pStyle w:val="ListParagraph"/>
        <w:numPr>
          <w:ilvl w:val="0"/>
          <w:numId w:val="8"/>
        </w:numPr>
        <w:tabs>
          <w:tab w:val="left" w:pos="859"/>
        </w:tabs>
        <w:spacing w:before="20"/>
        <w:ind w:left="859" w:hanging="359"/>
      </w:pPr>
      <w:r>
        <w:t>FEDERAL</w:t>
      </w:r>
      <w:r>
        <w:rPr>
          <w:spacing w:val="-6"/>
        </w:rPr>
        <w:t xml:space="preserve"> </w:t>
      </w:r>
      <w:r>
        <w:rPr>
          <w:spacing w:val="-2"/>
        </w:rPr>
        <w:t>DEBARMENT</w:t>
      </w:r>
    </w:p>
    <w:p w14:paraId="1362324D" w14:textId="77777777" w:rsidR="004B36B7" w:rsidRDefault="004B36B7">
      <w:pPr>
        <w:sectPr w:rsidR="004B36B7">
          <w:pgSz w:w="12240" w:h="15840"/>
          <w:pgMar w:top="2040" w:right="360" w:bottom="1200" w:left="580" w:header="728" w:footer="1002" w:gutter="0"/>
          <w:cols w:space="720"/>
        </w:sectPr>
      </w:pPr>
    </w:p>
    <w:p w14:paraId="1362324E" w14:textId="77777777" w:rsidR="004B36B7" w:rsidRDefault="004B36B7">
      <w:pPr>
        <w:pStyle w:val="BodyText"/>
        <w:spacing w:before="155"/>
        <w:rPr>
          <w:sz w:val="20"/>
        </w:rPr>
      </w:pPr>
    </w:p>
    <w:p w14:paraId="1362324F" w14:textId="77777777" w:rsidR="004B36B7" w:rsidRDefault="00174899">
      <w:pPr>
        <w:pStyle w:val="BodyText"/>
        <w:spacing w:line="28" w:lineRule="exact"/>
        <w:ind w:left="111"/>
        <w:rPr>
          <w:sz w:val="2"/>
        </w:rPr>
      </w:pPr>
      <w:r>
        <w:rPr>
          <w:noProof/>
          <w:sz w:val="2"/>
        </w:rPr>
        <mc:AlternateContent>
          <mc:Choice Requires="wpg">
            <w:drawing>
              <wp:inline distT="0" distB="0" distL="0" distR="0" wp14:anchorId="13623485" wp14:editId="13623486">
                <wp:extent cx="6897370" cy="18415"/>
                <wp:effectExtent l="0"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7370" cy="18415"/>
                          <a:chOff x="0" y="0"/>
                          <a:chExt cx="6897370" cy="18415"/>
                        </a:xfrm>
                      </wpg:grpSpPr>
                      <wps:wsp>
                        <wps:cNvPr id="14" name="Graphic 14"/>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w14:anchorId="1C5DF58E">
              <v:group id="Group 13" style="width:543.1pt;height:1.45pt;mso-position-horizontal-relative:char;mso-position-vertical-relative:line" coordsize="68973,184" o:spid="_x0000_s1026" w14:anchorId="1B83A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">
                <v:shape id="Graphic 14" style="position:absolute;width:68973;height:184;visibility:visible;mso-wrap-style:square;v-text-anchor:top" coordsize="6897370,18415" o:spid="_x0000_s1027" fillcolor="black" stroked="f" path="m6896989,12192l,12192r,6096l6896989,18288r,-6096xem6896989,l,,,6096r6896989,l6896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">
                  <v:path arrowok="t"/>
                </v:shape>
                <w10:anchorlock/>
              </v:group>
            </w:pict>
          </mc:Fallback>
        </mc:AlternateContent>
      </w:r>
    </w:p>
    <w:bookmarkStart w:id="1" w:name="_Toc201650042"/>
    <w:p w14:paraId="13623250" w14:textId="77777777" w:rsidR="004B36B7" w:rsidRDefault="00174899">
      <w:pPr>
        <w:pStyle w:val="Heading2"/>
      </w:pPr>
      <w:r>
        <w:rPr>
          <w:noProof/>
        </w:rPr>
        <mc:AlternateContent>
          <mc:Choice Requires="wps">
            <w:drawing>
              <wp:anchor distT="0" distB="0" distL="0" distR="0" simplePos="0" relativeHeight="487589376" behindDoc="1" locked="0" layoutInCell="1" allowOverlap="1" wp14:anchorId="13623487" wp14:editId="13623488">
                <wp:simplePos x="0" y="0"/>
                <wp:positionH relativeFrom="page">
                  <wp:posOffset>439216</wp:posOffset>
                </wp:positionH>
                <wp:positionV relativeFrom="paragraph">
                  <wp:posOffset>223011</wp:posOffset>
                </wp:positionV>
                <wp:extent cx="6897370" cy="1841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26B2B318">
              <v:shape id="Graphic 15" style="position:absolute;margin-left:34.6pt;margin-top:17.55pt;width:543.1pt;height:1.45pt;z-index:-15727104;visibility:visible;mso-wrap-style:square;mso-wrap-distance-left:0;mso-wrap-distance-top:0;mso-wrap-distance-right:0;mso-wrap-distance-bottom:0;mso-position-horizontal:absolute;mso-position-horizontal-relative:page;mso-position-vertical:absolute;mso-position-vertical-relative:text;v-text-anchor:top" coordsize="6897370,18415" o:spid="_x0000_s1026" fillcolor="black" stroked="f" path="m6896989,12192l,12192r,6096l6896989,18288r,-6096xem6896989,l,,,6096r6896989,l68969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" w14:anchorId="2F5DEA98">
                <v:path arrowok="t"/>
                <w10:wrap type="topAndBottom" anchorx="page"/>
              </v:shape>
            </w:pict>
          </mc:Fallback>
        </mc:AlternateContent>
      </w:r>
      <w:r>
        <w:t>SECTION</w:t>
      </w:r>
      <w:r>
        <w:rPr>
          <w:spacing w:val="-4"/>
        </w:rPr>
        <w:t xml:space="preserve"> </w:t>
      </w:r>
      <w:r>
        <w:t>I</w:t>
      </w:r>
      <w:r>
        <w:rPr>
          <w:spacing w:val="-4"/>
        </w:rPr>
        <w:t xml:space="preserve"> </w:t>
      </w:r>
      <w:r>
        <w:t>–</w:t>
      </w:r>
      <w:r>
        <w:rPr>
          <w:spacing w:val="-6"/>
        </w:rPr>
        <w:t xml:space="preserve"> </w:t>
      </w:r>
      <w:r>
        <w:rPr>
          <w:spacing w:val="-2"/>
        </w:rPr>
        <w:t>INTRODUCTION</w:t>
      </w:r>
      <w:bookmarkEnd w:id="1"/>
    </w:p>
    <w:p w14:paraId="13623251" w14:textId="77777777" w:rsidR="004B36B7" w:rsidRDefault="004B36B7">
      <w:pPr>
        <w:pStyle w:val="BodyText"/>
        <w:spacing w:before="180"/>
      </w:pPr>
    </w:p>
    <w:p w14:paraId="13623252" w14:textId="77777777" w:rsidR="004B36B7" w:rsidRDefault="00174899">
      <w:pPr>
        <w:pStyle w:val="Heading7"/>
        <w:ind w:left="2968" w:right="3180"/>
        <w:jc w:val="center"/>
      </w:pPr>
      <w:r>
        <w:t>REQUEST</w:t>
      </w:r>
      <w:r>
        <w:rPr>
          <w:spacing w:val="-4"/>
        </w:rPr>
        <w:t xml:space="preserve"> </w:t>
      </w:r>
      <w:r>
        <w:t>FOR</w:t>
      </w:r>
      <w:r>
        <w:rPr>
          <w:spacing w:val="-2"/>
        </w:rPr>
        <w:t xml:space="preserve"> PROPOSAL</w:t>
      </w:r>
    </w:p>
    <w:p w14:paraId="13623253" w14:textId="2C859DF9" w:rsidR="004B36B7" w:rsidRDefault="003267C6">
      <w:pPr>
        <w:pStyle w:val="BodyText"/>
        <w:spacing w:before="20"/>
        <w:ind w:left="468" w:right="675"/>
        <w:jc w:val="center"/>
      </w:pPr>
      <w:r w:rsidRPr="003267C6">
        <w:rPr>
          <w:spacing w:val="-5"/>
          <w:u w:val="single"/>
        </w:rPr>
        <w:t>RFP 24/25 – 2 Student Proficiency and Growth Assessment System</w:t>
      </w:r>
    </w:p>
    <w:p w14:paraId="13623254" w14:textId="77777777" w:rsidR="004B36B7" w:rsidRDefault="004B36B7">
      <w:pPr>
        <w:pStyle w:val="BodyText"/>
        <w:spacing w:before="11"/>
        <w:rPr>
          <w:sz w:val="13"/>
        </w:rPr>
      </w:pPr>
    </w:p>
    <w:p w14:paraId="13623255" w14:textId="77777777" w:rsidR="004B36B7" w:rsidRDefault="004B36B7">
      <w:pPr>
        <w:rPr>
          <w:sz w:val="13"/>
        </w:rPr>
        <w:sectPr w:rsidR="004B36B7">
          <w:pgSz w:w="12240" w:h="15840"/>
          <w:pgMar w:top="2040" w:right="360" w:bottom="1200" w:left="580" w:header="728" w:footer="1002" w:gutter="0"/>
          <w:cols w:space="720"/>
        </w:sectPr>
      </w:pPr>
    </w:p>
    <w:p w14:paraId="13623256" w14:textId="77777777" w:rsidR="004B36B7" w:rsidRDefault="004B36B7">
      <w:pPr>
        <w:pStyle w:val="BodyText"/>
        <w:rPr>
          <w:sz w:val="26"/>
        </w:rPr>
      </w:pPr>
    </w:p>
    <w:p w14:paraId="13623257" w14:textId="77777777" w:rsidR="004B36B7" w:rsidRDefault="004B36B7">
      <w:pPr>
        <w:pStyle w:val="BodyText"/>
        <w:rPr>
          <w:sz w:val="26"/>
        </w:rPr>
      </w:pPr>
    </w:p>
    <w:p w14:paraId="13623258" w14:textId="77777777" w:rsidR="004B36B7" w:rsidRDefault="004B36B7">
      <w:pPr>
        <w:pStyle w:val="BodyText"/>
        <w:rPr>
          <w:sz w:val="26"/>
        </w:rPr>
      </w:pPr>
    </w:p>
    <w:p w14:paraId="13623259" w14:textId="77777777" w:rsidR="004B36B7" w:rsidRDefault="004B36B7">
      <w:pPr>
        <w:pStyle w:val="BodyText"/>
        <w:rPr>
          <w:sz w:val="26"/>
        </w:rPr>
      </w:pPr>
    </w:p>
    <w:p w14:paraId="1362325A" w14:textId="77777777" w:rsidR="004B36B7" w:rsidRDefault="004B36B7">
      <w:pPr>
        <w:pStyle w:val="BodyText"/>
        <w:spacing w:before="283"/>
        <w:rPr>
          <w:sz w:val="26"/>
        </w:rPr>
      </w:pPr>
    </w:p>
    <w:p w14:paraId="1362325B" w14:textId="77777777" w:rsidR="004B36B7" w:rsidRDefault="00174899">
      <w:pPr>
        <w:pStyle w:val="Heading3"/>
        <w:spacing w:before="0"/>
      </w:pPr>
      <w:r>
        <w:rPr>
          <w:spacing w:val="-2"/>
        </w:rPr>
        <w:t>INTRODUCTION</w:t>
      </w:r>
    </w:p>
    <w:p w14:paraId="1362325C" w14:textId="77777777" w:rsidR="004B36B7" w:rsidRDefault="00174899">
      <w:pPr>
        <w:pStyle w:val="Heading7"/>
        <w:spacing w:before="91"/>
        <w:ind w:left="0" w:right="3760"/>
        <w:jc w:val="center"/>
      </w:pPr>
      <w:r>
        <w:rPr>
          <w:b w:val="0"/>
        </w:rPr>
        <w:br w:type="column"/>
      </w:r>
      <w:r>
        <w:t>RELEASE</w:t>
      </w:r>
      <w:r>
        <w:rPr>
          <w:spacing w:val="-7"/>
        </w:rPr>
        <w:t xml:space="preserve"> </w:t>
      </w:r>
      <w:r>
        <w:rPr>
          <w:spacing w:val="-4"/>
        </w:rPr>
        <w:t>DATE</w:t>
      </w:r>
    </w:p>
    <w:p w14:paraId="1BC2D3B2" w14:textId="0755DA2F" w:rsidR="003267C6" w:rsidRPr="003267C6" w:rsidRDefault="003267C6" w:rsidP="003267C6">
      <w:pPr>
        <w:pStyle w:val="BodyText"/>
        <w:spacing w:before="21"/>
        <w:ind w:right="3757"/>
        <w:jc w:val="center"/>
        <w:rPr>
          <w:spacing w:val="-4"/>
        </w:rPr>
      </w:pPr>
      <w:r w:rsidRPr="003267C6">
        <w:rPr>
          <w:spacing w:val="-4"/>
        </w:rPr>
        <w:t>August 12, 2025</w:t>
      </w:r>
    </w:p>
    <w:p w14:paraId="1362325E" w14:textId="77777777" w:rsidR="004B36B7" w:rsidRDefault="00174899">
      <w:pPr>
        <w:pStyle w:val="Heading7"/>
        <w:spacing w:before="179"/>
        <w:ind w:left="5" w:right="3760"/>
        <w:jc w:val="center"/>
      </w:pPr>
      <w:r>
        <w:t>PROPOSALS</w:t>
      </w:r>
      <w:r>
        <w:rPr>
          <w:spacing w:val="-5"/>
        </w:rPr>
        <w:t xml:space="preserve"> </w:t>
      </w:r>
      <w:r>
        <w:t>DUE</w:t>
      </w:r>
      <w:r>
        <w:rPr>
          <w:spacing w:val="-1"/>
        </w:rPr>
        <w:t xml:space="preserve"> </w:t>
      </w:r>
      <w:r>
        <w:t>NO</w:t>
      </w:r>
      <w:r>
        <w:rPr>
          <w:spacing w:val="-6"/>
        </w:rPr>
        <w:t xml:space="preserve"> </w:t>
      </w:r>
      <w:r>
        <w:t>LATER</w:t>
      </w:r>
      <w:r>
        <w:rPr>
          <w:spacing w:val="-7"/>
        </w:rPr>
        <w:t xml:space="preserve"> </w:t>
      </w:r>
      <w:r>
        <w:rPr>
          <w:spacing w:val="-4"/>
        </w:rPr>
        <w:t>THEN</w:t>
      </w:r>
    </w:p>
    <w:p w14:paraId="13623260" w14:textId="319C1CEB" w:rsidR="004B36B7" w:rsidRDefault="003267C6">
      <w:pPr>
        <w:pStyle w:val="BodyText"/>
        <w:spacing w:before="21"/>
        <w:ind w:right="3757"/>
        <w:jc w:val="center"/>
      </w:pPr>
      <w:r w:rsidRPr="003267C6">
        <w:rPr>
          <w:spacing w:val="-4"/>
        </w:rPr>
        <w:t>October 2, 2025</w:t>
      </w:r>
      <w:r>
        <w:rPr>
          <w:spacing w:val="-4"/>
        </w:rPr>
        <w:br/>
        <w:t>2</w:t>
      </w:r>
      <w:r w:rsidR="00174899">
        <w:t>:00:00</w:t>
      </w:r>
      <w:r w:rsidR="00174899">
        <w:rPr>
          <w:spacing w:val="-7"/>
        </w:rPr>
        <w:t xml:space="preserve"> </w:t>
      </w:r>
      <w:r w:rsidR="00174899">
        <w:t>PM</w:t>
      </w:r>
      <w:r w:rsidR="00174899">
        <w:rPr>
          <w:spacing w:val="-5"/>
        </w:rPr>
        <w:t xml:space="preserve"> </w:t>
      </w:r>
      <w:r w:rsidR="00174899">
        <w:t>(Pacific</w:t>
      </w:r>
      <w:r w:rsidR="00174899">
        <w:rPr>
          <w:spacing w:val="-4"/>
        </w:rPr>
        <w:t xml:space="preserve"> </w:t>
      </w:r>
      <w:r w:rsidR="00174899">
        <w:t>Standard</w:t>
      </w:r>
      <w:r w:rsidR="00174899">
        <w:rPr>
          <w:spacing w:val="-1"/>
        </w:rPr>
        <w:t xml:space="preserve"> </w:t>
      </w:r>
      <w:r w:rsidR="00174899">
        <w:rPr>
          <w:spacing w:val="-4"/>
        </w:rPr>
        <w:t>Time)</w:t>
      </w:r>
    </w:p>
    <w:p w14:paraId="13623261" w14:textId="77777777" w:rsidR="004B36B7" w:rsidRDefault="004B36B7">
      <w:pPr>
        <w:jc w:val="center"/>
        <w:sectPr w:rsidR="004B36B7">
          <w:type w:val="continuous"/>
          <w:pgSz w:w="12240" w:h="15840"/>
          <w:pgMar w:top="1160" w:right="360" w:bottom="280" w:left="580" w:header="728" w:footer="1002" w:gutter="0"/>
          <w:cols w:num="2" w:space="720" w:equalWidth="0">
            <w:col w:w="2254" w:space="1289"/>
            <w:col w:w="7757"/>
          </w:cols>
        </w:sectPr>
      </w:pPr>
    </w:p>
    <w:p w14:paraId="13623262" w14:textId="00A2E0B0" w:rsidR="004B36B7" w:rsidRDefault="00174899">
      <w:pPr>
        <w:pStyle w:val="BodyText"/>
        <w:spacing w:before="185" w:line="259" w:lineRule="auto"/>
        <w:ind w:left="140" w:right="449"/>
      </w:pPr>
      <w:r>
        <w:t>Highline</w:t>
      </w:r>
      <w:r>
        <w:rPr>
          <w:spacing w:val="-7"/>
        </w:rPr>
        <w:t xml:space="preserve"> </w:t>
      </w:r>
      <w:r>
        <w:t>Public</w:t>
      </w:r>
      <w:r>
        <w:rPr>
          <w:spacing w:val="-7"/>
        </w:rPr>
        <w:t xml:space="preserve"> </w:t>
      </w:r>
      <w:r>
        <w:t>Schools</w:t>
      </w:r>
      <w:r>
        <w:rPr>
          <w:spacing w:val="-2"/>
        </w:rPr>
        <w:t xml:space="preserve"> </w:t>
      </w:r>
      <w:r>
        <w:t>will accept bid</w:t>
      </w:r>
      <w:r>
        <w:rPr>
          <w:spacing w:val="-5"/>
        </w:rPr>
        <w:t xml:space="preserve"> </w:t>
      </w:r>
      <w:r>
        <w:t>proposals</w:t>
      </w:r>
      <w:r>
        <w:rPr>
          <w:spacing w:val="-4"/>
        </w:rPr>
        <w:t xml:space="preserve"> </w:t>
      </w:r>
      <w:r>
        <w:t>for Student</w:t>
      </w:r>
      <w:r>
        <w:rPr>
          <w:spacing w:val="-4"/>
        </w:rPr>
        <w:t xml:space="preserve"> </w:t>
      </w:r>
      <w:r>
        <w:t>Proficiency and Growth Assessment</w:t>
      </w:r>
      <w:r>
        <w:rPr>
          <w:spacing w:val="-4"/>
        </w:rPr>
        <w:t xml:space="preserve"> </w:t>
      </w:r>
      <w:r>
        <w:t>System</w:t>
      </w:r>
      <w:r>
        <w:rPr>
          <w:spacing w:val="-1"/>
        </w:rPr>
        <w:t xml:space="preserve"> </w:t>
      </w:r>
      <w:r>
        <w:t>thr</w:t>
      </w:r>
      <w:r w:rsidR="00330210">
        <w:t>ough</w:t>
      </w:r>
      <w:r>
        <w:t xml:space="preserve"> </w:t>
      </w:r>
      <w:r w:rsidR="00330210">
        <w:t>October 2,</w:t>
      </w:r>
      <w:r>
        <w:t xml:space="preserve"> 202</w:t>
      </w:r>
      <w:r w:rsidR="00330210">
        <w:t>5</w:t>
      </w:r>
      <w:r>
        <w:t xml:space="preserve">, at </w:t>
      </w:r>
      <w:r w:rsidR="00330210">
        <w:t>2</w:t>
      </w:r>
      <w:r>
        <w:t>:00:00 PM, Pacific Standard Time, to be delivered not later than the scheduled due date.</w:t>
      </w:r>
    </w:p>
    <w:p w14:paraId="13623263" w14:textId="79710BDC" w:rsidR="004B36B7" w:rsidRDefault="00174899">
      <w:pPr>
        <w:pStyle w:val="BodyText"/>
        <w:spacing w:before="159" w:line="259" w:lineRule="auto"/>
        <w:ind w:left="140" w:right="449"/>
      </w:pPr>
      <w:r>
        <w:t>The</w:t>
      </w:r>
      <w:r>
        <w:rPr>
          <w:spacing w:val="-3"/>
        </w:rPr>
        <w:t xml:space="preserve"> </w:t>
      </w:r>
      <w:r>
        <w:t>purpose</w:t>
      </w:r>
      <w:r>
        <w:rPr>
          <w:spacing w:val="-2"/>
        </w:rPr>
        <w:t xml:space="preserve"> </w:t>
      </w:r>
      <w:r>
        <w:t>of</w:t>
      </w:r>
      <w:r>
        <w:rPr>
          <w:spacing w:val="-2"/>
        </w:rPr>
        <w:t xml:space="preserve"> </w:t>
      </w:r>
      <w:r>
        <w:t>this</w:t>
      </w:r>
      <w:r>
        <w:rPr>
          <w:spacing w:val="-4"/>
        </w:rPr>
        <w:t xml:space="preserve"> </w:t>
      </w:r>
      <w:r>
        <w:t>Request for</w:t>
      </w:r>
      <w:r>
        <w:rPr>
          <w:spacing w:val="-6"/>
        </w:rPr>
        <w:t xml:space="preserve"> </w:t>
      </w:r>
      <w:r>
        <w:t>Proposal</w:t>
      </w:r>
      <w:r>
        <w:rPr>
          <w:spacing w:val="-4"/>
        </w:rPr>
        <w:t xml:space="preserve"> </w:t>
      </w:r>
      <w:r>
        <w:t>is</w:t>
      </w:r>
      <w:r>
        <w:rPr>
          <w:spacing w:val="-4"/>
        </w:rPr>
        <w:t xml:space="preserve"> </w:t>
      </w:r>
      <w:r>
        <w:t>to</w:t>
      </w:r>
      <w:r>
        <w:rPr>
          <w:spacing w:val="-5"/>
        </w:rPr>
        <w:t xml:space="preserve"> </w:t>
      </w:r>
      <w:r>
        <w:t>seek out</w:t>
      </w:r>
      <w:r>
        <w:rPr>
          <w:spacing w:val="-4"/>
        </w:rPr>
        <w:t xml:space="preserve"> </w:t>
      </w:r>
      <w:r>
        <w:t>Student</w:t>
      </w:r>
      <w:r>
        <w:rPr>
          <w:spacing w:val="-4"/>
        </w:rPr>
        <w:t xml:space="preserve"> </w:t>
      </w:r>
      <w:r>
        <w:t>Proficiency and Growth</w:t>
      </w:r>
      <w:r>
        <w:rPr>
          <w:spacing w:val="-5"/>
        </w:rPr>
        <w:t xml:space="preserve"> </w:t>
      </w:r>
      <w:r>
        <w:t>Assessment</w:t>
      </w:r>
      <w:r>
        <w:rPr>
          <w:spacing w:val="-4"/>
        </w:rPr>
        <w:t xml:space="preserve"> </w:t>
      </w:r>
      <w:r>
        <w:t>System</w:t>
      </w:r>
      <w:r>
        <w:rPr>
          <w:spacing w:val="-1"/>
        </w:rPr>
        <w:t xml:space="preserve"> </w:t>
      </w:r>
      <w:r>
        <w:t>for the district. Highline</w:t>
      </w:r>
      <w:r>
        <w:rPr>
          <w:spacing w:val="-1"/>
        </w:rPr>
        <w:t xml:space="preserve"> </w:t>
      </w:r>
      <w:r>
        <w:t>Public Schools No. 401 is comprised of one (1) early learning center, two (2) grades 6-12 school locations, five (5) middle school locations, twelve (12) high school locations, one (1) athletic stadium, eighteen (18) elementary school locations, one (1) administrative office and several support facilities (transportation, maintenance, facilities management, etc.).</w:t>
      </w:r>
    </w:p>
    <w:p w14:paraId="13623264" w14:textId="7922D120" w:rsidR="004B36B7" w:rsidRDefault="00174899">
      <w:pPr>
        <w:pStyle w:val="BodyText"/>
        <w:spacing w:before="161" w:line="254" w:lineRule="auto"/>
        <w:ind w:left="140" w:right="571"/>
        <w:jc w:val="both"/>
      </w:pPr>
      <w:r>
        <w:t>The</w:t>
      </w:r>
      <w:r>
        <w:rPr>
          <w:spacing w:val="-4"/>
        </w:rPr>
        <w:t xml:space="preserve"> </w:t>
      </w:r>
      <w:r>
        <w:t>central office</w:t>
      </w:r>
      <w:r>
        <w:rPr>
          <w:spacing w:val="-3"/>
        </w:rPr>
        <w:t xml:space="preserve"> </w:t>
      </w:r>
      <w:r>
        <w:t>of</w:t>
      </w:r>
      <w:r>
        <w:rPr>
          <w:spacing w:val="-3"/>
        </w:rPr>
        <w:t xml:space="preserve"> </w:t>
      </w:r>
      <w:r>
        <w:t>Highline</w:t>
      </w:r>
      <w:r>
        <w:rPr>
          <w:spacing w:val="-8"/>
        </w:rPr>
        <w:t xml:space="preserve"> </w:t>
      </w:r>
      <w:r>
        <w:t>Public</w:t>
      </w:r>
      <w:r>
        <w:rPr>
          <w:spacing w:val="-3"/>
        </w:rPr>
        <w:t xml:space="preserve"> </w:t>
      </w:r>
      <w:r>
        <w:t>Schools</w:t>
      </w:r>
      <w:r>
        <w:rPr>
          <w:spacing w:val="-1"/>
        </w:rPr>
        <w:t xml:space="preserve"> </w:t>
      </w:r>
      <w:r>
        <w:t>No. 401</w:t>
      </w:r>
      <w:r>
        <w:rPr>
          <w:spacing w:val="-1"/>
        </w:rPr>
        <w:t xml:space="preserve"> </w:t>
      </w:r>
      <w:r>
        <w:t>is</w:t>
      </w:r>
      <w:r>
        <w:rPr>
          <w:spacing w:val="-1"/>
        </w:rPr>
        <w:t xml:space="preserve"> </w:t>
      </w:r>
      <w:r>
        <w:t>located</w:t>
      </w:r>
      <w:r>
        <w:rPr>
          <w:spacing w:val="-1"/>
        </w:rPr>
        <w:t xml:space="preserve"> </w:t>
      </w:r>
      <w:r>
        <w:t>at</w:t>
      </w:r>
      <w:r>
        <w:rPr>
          <w:spacing w:val="-5"/>
        </w:rPr>
        <w:t xml:space="preserve"> </w:t>
      </w:r>
      <w:r>
        <w:t>15675</w:t>
      </w:r>
      <w:r>
        <w:rPr>
          <w:spacing w:val="-1"/>
        </w:rPr>
        <w:t xml:space="preserve"> </w:t>
      </w:r>
      <w:r>
        <w:t>Ambaum</w:t>
      </w:r>
      <w:r>
        <w:rPr>
          <w:spacing w:val="-5"/>
        </w:rPr>
        <w:t xml:space="preserve"> </w:t>
      </w:r>
      <w:r>
        <w:t>Boulevard</w:t>
      </w:r>
      <w:r>
        <w:rPr>
          <w:spacing w:val="-6"/>
        </w:rPr>
        <w:t xml:space="preserve"> </w:t>
      </w:r>
      <w:r>
        <w:t>SW,</w:t>
      </w:r>
      <w:r>
        <w:rPr>
          <w:spacing w:val="-4"/>
        </w:rPr>
        <w:t xml:space="preserve"> </w:t>
      </w:r>
      <w:r>
        <w:t>Burien</w:t>
      </w:r>
      <w:r>
        <w:rPr>
          <w:spacing w:val="-1"/>
        </w:rPr>
        <w:t xml:space="preserve"> </w:t>
      </w:r>
      <w:r>
        <w:t>Washington, 98166 in</w:t>
      </w:r>
      <w:r>
        <w:rPr>
          <w:spacing w:val="-5"/>
        </w:rPr>
        <w:t xml:space="preserve"> </w:t>
      </w:r>
      <w:r>
        <w:t>the</w:t>
      </w:r>
      <w:r>
        <w:rPr>
          <w:spacing w:val="-7"/>
        </w:rPr>
        <w:t xml:space="preserve"> </w:t>
      </w:r>
      <w:r>
        <w:t>County</w:t>
      </w:r>
      <w:r>
        <w:rPr>
          <w:spacing w:val="-5"/>
        </w:rPr>
        <w:t xml:space="preserve"> </w:t>
      </w:r>
      <w:r>
        <w:t>of</w:t>
      </w:r>
      <w:r>
        <w:rPr>
          <w:spacing w:val="-2"/>
        </w:rPr>
        <w:t xml:space="preserve"> </w:t>
      </w:r>
      <w:r>
        <w:t>King,</w:t>
      </w:r>
      <w:r>
        <w:rPr>
          <w:spacing w:val="-3"/>
        </w:rPr>
        <w:t xml:space="preserve"> </w:t>
      </w:r>
      <w:r>
        <w:t>State</w:t>
      </w:r>
      <w:r>
        <w:rPr>
          <w:spacing w:val="-2"/>
        </w:rPr>
        <w:t xml:space="preserve"> </w:t>
      </w:r>
      <w:r>
        <w:t>of</w:t>
      </w:r>
      <w:r>
        <w:rPr>
          <w:spacing w:val="-2"/>
        </w:rPr>
        <w:t xml:space="preserve"> </w:t>
      </w:r>
      <w:r>
        <w:t>Washington.</w:t>
      </w:r>
      <w:r>
        <w:rPr>
          <w:spacing w:val="-3"/>
        </w:rPr>
        <w:t xml:space="preserve"> </w:t>
      </w:r>
      <w:r>
        <w:t>The</w:t>
      </w:r>
      <w:r>
        <w:rPr>
          <w:spacing w:val="-7"/>
        </w:rPr>
        <w:t xml:space="preserve"> </w:t>
      </w:r>
      <w:r>
        <w:t>District</w:t>
      </w:r>
      <w:r>
        <w:rPr>
          <w:spacing w:val="-4"/>
        </w:rPr>
        <w:t xml:space="preserve"> </w:t>
      </w:r>
      <w:r>
        <w:t>has an approximate</w:t>
      </w:r>
      <w:r>
        <w:rPr>
          <w:spacing w:val="-2"/>
        </w:rPr>
        <w:t xml:space="preserve"> </w:t>
      </w:r>
      <w:r>
        <w:t>student population</w:t>
      </w:r>
      <w:r>
        <w:rPr>
          <w:spacing w:val="-5"/>
        </w:rPr>
        <w:t xml:space="preserve"> </w:t>
      </w:r>
      <w:r>
        <w:t>of</w:t>
      </w:r>
      <w:r>
        <w:rPr>
          <w:spacing w:val="-2"/>
        </w:rPr>
        <w:t xml:space="preserve"> </w:t>
      </w:r>
      <w:r>
        <w:t>17,</w:t>
      </w:r>
      <w:r w:rsidR="002F0C6A">
        <w:t>5</w:t>
      </w:r>
      <w:r>
        <w:t>00 and an administrative/teaching/support staff of approximately 2,500</w:t>
      </w:r>
    </w:p>
    <w:p w14:paraId="13623265" w14:textId="77777777" w:rsidR="004B36B7" w:rsidRDefault="004B36B7">
      <w:pPr>
        <w:pStyle w:val="BodyText"/>
        <w:spacing w:before="5"/>
      </w:pPr>
    </w:p>
    <w:p w14:paraId="13623266" w14:textId="77777777" w:rsidR="004B36B7" w:rsidRDefault="00174899">
      <w:pPr>
        <w:pStyle w:val="BodyText"/>
        <w:spacing w:line="237" w:lineRule="auto"/>
        <w:ind w:left="140" w:right="451"/>
        <w:jc w:val="both"/>
      </w:pPr>
      <w:r>
        <w:t>This</w:t>
      </w:r>
      <w:r>
        <w:rPr>
          <w:spacing w:val="-5"/>
        </w:rPr>
        <w:t xml:space="preserve"> </w:t>
      </w:r>
      <w:r>
        <w:t>RFP contains</w:t>
      </w:r>
      <w:r>
        <w:rPr>
          <w:spacing w:val="-5"/>
        </w:rPr>
        <w:t xml:space="preserve"> </w:t>
      </w:r>
      <w:r>
        <w:t>instructions</w:t>
      </w:r>
      <w:r>
        <w:rPr>
          <w:spacing w:val="-5"/>
        </w:rPr>
        <w:t xml:space="preserve"> </w:t>
      </w:r>
      <w:r>
        <w:t>for</w:t>
      </w:r>
      <w:r>
        <w:rPr>
          <w:spacing w:val="-3"/>
        </w:rPr>
        <w:t xml:space="preserve"> </w:t>
      </w:r>
      <w:r>
        <w:t>submitting</w:t>
      </w:r>
      <w:r>
        <w:rPr>
          <w:spacing w:val="-1"/>
        </w:rPr>
        <w:t xml:space="preserve"> </w:t>
      </w:r>
      <w:r>
        <w:t>a</w:t>
      </w:r>
      <w:r>
        <w:rPr>
          <w:spacing w:val="-3"/>
        </w:rPr>
        <w:t xml:space="preserve"> </w:t>
      </w:r>
      <w:r>
        <w:t>bid,</w:t>
      </w:r>
      <w:r>
        <w:rPr>
          <w:spacing w:val="-4"/>
        </w:rPr>
        <w:t xml:space="preserve"> </w:t>
      </w:r>
      <w:r>
        <w:t>the</w:t>
      </w:r>
      <w:r>
        <w:rPr>
          <w:spacing w:val="-8"/>
        </w:rPr>
        <w:t xml:space="preserve"> </w:t>
      </w:r>
      <w:r>
        <w:t>procedures</w:t>
      </w:r>
      <w:r>
        <w:rPr>
          <w:spacing w:val="-1"/>
        </w:rPr>
        <w:t xml:space="preserve"> </w:t>
      </w:r>
      <w:r>
        <w:t>and</w:t>
      </w:r>
      <w:r>
        <w:rPr>
          <w:spacing w:val="-1"/>
        </w:rPr>
        <w:t xml:space="preserve"> </w:t>
      </w:r>
      <w:r>
        <w:t>criteria</w:t>
      </w:r>
      <w:r>
        <w:rPr>
          <w:spacing w:val="-3"/>
        </w:rPr>
        <w:t xml:space="preserve"> </w:t>
      </w:r>
      <w:r>
        <w:t>by</w:t>
      </w:r>
      <w:r>
        <w:rPr>
          <w:spacing w:val="-1"/>
        </w:rPr>
        <w:t xml:space="preserve"> </w:t>
      </w:r>
      <w:r>
        <w:t>which</w:t>
      </w:r>
      <w:r>
        <w:rPr>
          <w:spacing w:val="-6"/>
        </w:rPr>
        <w:t xml:space="preserve"> </w:t>
      </w:r>
      <w:r>
        <w:t>a</w:t>
      </w:r>
      <w:r>
        <w:rPr>
          <w:spacing w:val="-3"/>
        </w:rPr>
        <w:t xml:space="preserve"> </w:t>
      </w:r>
      <w:r>
        <w:t>contractor</w:t>
      </w:r>
      <w:r>
        <w:rPr>
          <w:spacing w:val="-3"/>
        </w:rPr>
        <w:t xml:space="preserve"> </w:t>
      </w:r>
      <w:r>
        <w:t>will</w:t>
      </w:r>
      <w:r>
        <w:rPr>
          <w:spacing w:val="-5"/>
        </w:rPr>
        <w:t xml:space="preserve"> </w:t>
      </w:r>
      <w:r>
        <w:t>be</w:t>
      </w:r>
      <w:r>
        <w:rPr>
          <w:spacing w:val="-3"/>
        </w:rPr>
        <w:t xml:space="preserve"> </w:t>
      </w:r>
      <w:r>
        <w:t>selected</w:t>
      </w:r>
      <w:r>
        <w:rPr>
          <w:spacing w:val="-1"/>
        </w:rPr>
        <w:t xml:space="preserve"> </w:t>
      </w:r>
      <w:r>
        <w:t>and the contractual terms by which the District proposes to</w:t>
      </w:r>
      <w:r>
        <w:rPr>
          <w:spacing w:val="-2"/>
        </w:rPr>
        <w:t xml:space="preserve"> </w:t>
      </w:r>
      <w:r>
        <w:t>govern the relationship between it and the selected contractor.</w:t>
      </w:r>
    </w:p>
    <w:p w14:paraId="13623267" w14:textId="77777777" w:rsidR="004B36B7" w:rsidRDefault="004B36B7">
      <w:pPr>
        <w:pStyle w:val="BodyText"/>
        <w:spacing w:before="3"/>
      </w:pPr>
    </w:p>
    <w:p w14:paraId="13623268" w14:textId="77777777" w:rsidR="004B36B7" w:rsidRDefault="00174899">
      <w:pPr>
        <w:pStyle w:val="BodyText"/>
        <w:ind w:left="140" w:right="449"/>
      </w:pPr>
      <w:r>
        <w:t>Highline</w:t>
      </w:r>
      <w:r>
        <w:rPr>
          <w:spacing w:val="-8"/>
        </w:rPr>
        <w:t xml:space="preserve"> </w:t>
      </w:r>
      <w:r>
        <w:t>School District</w:t>
      </w:r>
      <w:r>
        <w:rPr>
          <w:spacing w:val="-5"/>
        </w:rPr>
        <w:t xml:space="preserve"> </w:t>
      </w:r>
      <w:r>
        <w:t>No.</w:t>
      </w:r>
      <w:r>
        <w:rPr>
          <w:spacing w:val="-4"/>
        </w:rPr>
        <w:t xml:space="preserve"> </w:t>
      </w:r>
      <w:r>
        <w:t>401</w:t>
      </w:r>
      <w:r>
        <w:rPr>
          <w:spacing w:val="-1"/>
        </w:rPr>
        <w:t xml:space="preserve"> </w:t>
      </w:r>
      <w:r>
        <w:t>provides</w:t>
      </w:r>
      <w:r>
        <w:rPr>
          <w:spacing w:val="-1"/>
        </w:rPr>
        <w:t xml:space="preserve"> </w:t>
      </w:r>
      <w:r>
        <w:t>equal access to</w:t>
      </w:r>
      <w:r>
        <w:rPr>
          <w:spacing w:val="-6"/>
        </w:rPr>
        <w:t xml:space="preserve"> </w:t>
      </w:r>
      <w:r>
        <w:t>its</w:t>
      </w:r>
      <w:r>
        <w:rPr>
          <w:spacing w:val="-5"/>
        </w:rPr>
        <w:t xml:space="preserve"> </w:t>
      </w:r>
      <w:r>
        <w:t>programs</w:t>
      </w:r>
      <w:r>
        <w:rPr>
          <w:spacing w:val="-1"/>
        </w:rPr>
        <w:t xml:space="preserve"> </w:t>
      </w:r>
      <w:r>
        <w:t>and</w:t>
      </w:r>
      <w:r>
        <w:rPr>
          <w:spacing w:val="-6"/>
        </w:rPr>
        <w:t xml:space="preserve"> </w:t>
      </w:r>
      <w:r>
        <w:t>services</w:t>
      </w:r>
      <w:r>
        <w:rPr>
          <w:spacing w:val="-1"/>
        </w:rPr>
        <w:t xml:space="preserve"> </w:t>
      </w:r>
      <w:r>
        <w:t>for</w:t>
      </w:r>
      <w:r>
        <w:rPr>
          <w:spacing w:val="-3"/>
        </w:rPr>
        <w:t xml:space="preserve"> </w:t>
      </w:r>
      <w:r>
        <w:t>all people</w:t>
      </w:r>
      <w:r>
        <w:rPr>
          <w:spacing w:val="-3"/>
        </w:rPr>
        <w:t xml:space="preserve"> </w:t>
      </w:r>
      <w:r>
        <w:t>without regard</w:t>
      </w:r>
      <w:r>
        <w:rPr>
          <w:spacing w:val="-1"/>
        </w:rPr>
        <w:t xml:space="preserve"> </w:t>
      </w:r>
      <w:r>
        <w:t>to</w:t>
      </w:r>
      <w:r>
        <w:rPr>
          <w:spacing w:val="-1"/>
        </w:rPr>
        <w:t xml:space="preserve"> </w:t>
      </w:r>
      <w:r>
        <w:t>race, creed, color, religion, national origin, age, gender, sexual orientation, marital status or disability.</w:t>
      </w:r>
      <w:r>
        <w:rPr>
          <w:spacing w:val="40"/>
        </w:rPr>
        <w:t xml:space="preserve"> </w:t>
      </w:r>
      <w:r>
        <w:t>If you require special assistance for this</w:t>
      </w:r>
      <w:r>
        <w:rPr>
          <w:spacing w:val="-1"/>
        </w:rPr>
        <w:t xml:space="preserve"> </w:t>
      </w:r>
      <w:r>
        <w:t>information</w:t>
      </w:r>
      <w:r>
        <w:rPr>
          <w:spacing w:val="-3"/>
        </w:rPr>
        <w:t xml:space="preserve"> </w:t>
      </w:r>
      <w:r>
        <w:t>in</w:t>
      </w:r>
      <w:r>
        <w:rPr>
          <w:spacing w:val="-3"/>
        </w:rPr>
        <w:t xml:space="preserve"> </w:t>
      </w:r>
      <w:r>
        <w:t>an alternative format, please contact Tracey David, Assistant Director, Procurement, at</w:t>
      </w:r>
    </w:p>
    <w:p w14:paraId="13623269" w14:textId="77777777" w:rsidR="004B36B7" w:rsidRDefault="00174899">
      <w:pPr>
        <w:pStyle w:val="BodyText"/>
        <w:spacing w:line="252" w:lineRule="exact"/>
        <w:ind w:left="140"/>
      </w:pPr>
      <w:r>
        <w:t>(206)</w:t>
      </w:r>
      <w:r>
        <w:rPr>
          <w:spacing w:val="-3"/>
        </w:rPr>
        <w:t xml:space="preserve"> </w:t>
      </w:r>
      <w:r>
        <w:t>631-</w:t>
      </w:r>
      <w:r>
        <w:rPr>
          <w:spacing w:val="-2"/>
        </w:rPr>
        <w:t>3057.</w:t>
      </w:r>
    </w:p>
    <w:p w14:paraId="1362326A" w14:textId="77777777" w:rsidR="004B36B7" w:rsidRDefault="004B36B7">
      <w:pPr>
        <w:pStyle w:val="BodyText"/>
        <w:spacing w:before="158"/>
      </w:pPr>
    </w:p>
    <w:p w14:paraId="1362326B" w14:textId="77777777" w:rsidR="004B36B7" w:rsidRDefault="00174899">
      <w:pPr>
        <w:pStyle w:val="Heading3"/>
        <w:spacing w:before="0"/>
        <w:jc w:val="both"/>
      </w:pPr>
      <w:r>
        <w:t>POINT</w:t>
      </w:r>
      <w:r>
        <w:rPr>
          <w:spacing w:val="-5"/>
        </w:rPr>
        <w:t xml:space="preserve"> </w:t>
      </w:r>
      <w:r>
        <w:t>OF</w:t>
      </w:r>
      <w:r>
        <w:rPr>
          <w:spacing w:val="-5"/>
        </w:rPr>
        <w:t xml:space="preserve"> </w:t>
      </w:r>
      <w:r>
        <w:rPr>
          <w:spacing w:val="-2"/>
        </w:rPr>
        <w:t>CONTACT</w:t>
      </w:r>
    </w:p>
    <w:p w14:paraId="1362326C" w14:textId="77777777" w:rsidR="004B36B7" w:rsidRDefault="00174899">
      <w:pPr>
        <w:pStyle w:val="BodyText"/>
        <w:spacing w:before="185" w:line="254" w:lineRule="auto"/>
        <w:ind w:left="140" w:right="439"/>
        <w:jc w:val="both"/>
      </w:pPr>
      <w:r>
        <w:t>RFP documents</w:t>
      </w:r>
      <w:r>
        <w:rPr>
          <w:spacing w:val="-4"/>
        </w:rPr>
        <w:t xml:space="preserve"> </w:t>
      </w:r>
      <w:r>
        <w:t>may</w:t>
      </w:r>
      <w:r>
        <w:rPr>
          <w:spacing w:val="-5"/>
        </w:rPr>
        <w:t xml:space="preserve"> </w:t>
      </w:r>
      <w:r>
        <w:t>be</w:t>
      </w:r>
      <w:r>
        <w:rPr>
          <w:spacing w:val="-2"/>
        </w:rPr>
        <w:t xml:space="preserve"> </w:t>
      </w:r>
      <w:r>
        <w:t>picked up at</w:t>
      </w:r>
      <w:r>
        <w:rPr>
          <w:spacing w:val="-4"/>
        </w:rPr>
        <w:t xml:space="preserve"> </w:t>
      </w:r>
      <w:r>
        <w:t>the</w:t>
      </w:r>
      <w:r>
        <w:rPr>
          <w:spacing w:val="-2"/>
        </w:rPr>
        <w:t xml:space="preserve"> </w:t>
      </w:r>
      <w:r>
        <w:t>address listed</w:t>
      </w:r>
      <w:r>
        <w:rPr>
          <w:spacing w:val="-5"/>
        </w:rPr>
        <w:t xml:space="preserve"> </w:t>
      </w:r>
      <w:r>
        <w:t>below</w:t>
      </w:r>
      <w:r>
        <w:rPr>
          <w:spacing w:val="-1"/>
        </w:rPr>
        <w:t xml:space="preserve"> </w:t>
      </w:r>
      <w:r>
        <w:t>or</w:t>
      </w:r>
      <w:r>
        <w:rPr>
          <w:spacing w:val="-2"/>
        </w:rPr>
        <w:t xml:space="preserve"> </w:t>
      </w:r>
      <w:r>
        <w:t>you</w:t>
      </w:r>
      <w:r>
        <w:rPr>
          <w:spacing w:val="-5"/>
        </w:rPr>
        <w:t xml:space="preserve"> </w:t>
      </w:r>
      <w:r>
        <w:t>may view an electronic</w:t>
      </w:r>
      <w:r>
        <w:rPr>
          <w:spacing w:val="-2"/>
        </w:rPr>
        <w:t xml:space="preserve"> </w:t>
      </w:r>
      <w:r>
        <w:t>copy</w:t>
      </w:r>
      <w:r>
        <w:rPr>
          <w:spacing w:val="-3"/>
        </w:rPr>
        <w:t xml:space="preserve"> </w:t>
      </w:r>
      <w:r>
        <w:t>on the</w:t>
      </w:r>
      <w:r>
        <w:rPr>
          <w:spacing w:val="-1"/>
        </w:rPr>
        <w:t xml:space="preserve"> </w:t>
      </w:r>
      <w:hyperlink r:id="rId15">
        <w:r>
          <w:rPr>
            <w:color w:val="0000FF"/>
            <w:u w:val="single" w:color="0000FF"/>
          </w:rPr>
          <w:t>Purchasing Page</w:t>
        </w:r>
      </w:hyperlink>
      <w:r>
        <w:rPr>
          <w:color w:val="0000FF"/>
        </w:rPr>
        <w:t xml:space="preserve"> </w:t>
      </w:r>
      <w:hyperlink r:id="rId16">
        <w:r>
          <w:rPr>
            <w:color w:val="0000FF"/>
            <w:u w:val="single" w:color="0000FF"/>
          </w:rPr>
          <w:t>of the Highline Public Schools website</w:t>
        </w:r>
        <w:r>
          <w:t>.</w:t>
        </w:r>
      </w:hyperlink>
    </w:p>
    <w:p w14:paraId="1362326D" w14:textId="77777777" w:rsidR="004B36B7" w:rsidRDefault="00174899">
      <w:pPr>
        <w:pStyle w:val="BodyText"/>
        <w:spacing w:before="169"/>
        <w:ind w:left="140"/>
      </w:pPr>
      <w:r>
        <w:t>Highline</w:t>
      </w:r>
      <w:r>
        <w:rPr>
          <w:spacing w:val="-8"/>
        </w:rPr>
        <w:t xml:space="preserve"> </w:t>
      </w:r>
      <w:r>
        <w:t>Public</w:t>
      </w:r>
      <w:r>
        <w:rPr>
          <w:spacing w:val="-7"/>
        </w:rPr>
        <w:t xml:space="preserve"> </w:t>
      </w:r>
      <w:r>
        <w:t>Schools</w:t>
      </w:r>
      <w:r>
        <w:rPr>
          <w:spacing w:val="-4"/>
        </w:rPr>
        <w:t xml:space="preserve"> </w:t>
      </w:r>
      <w:r>
        <w:t>No.</w:t>
      </w:r>
      <w:r>
        <w:rPr>
          <w:spacing w:val="2"/>
        </w:rPr>
        <w:t xml:space="preserve"> </w:t>
      </w:r>
      <w:r>
        <w:rPr>
          <w:spacing w:val="-5"/>
        </w:rPr>
        <w:t>401</w:t>
      </w:r>
    </w:p>
    <w:p w14:paraId="58E01A0A" w14:textId="1E30A35A" w:rsidR="00330210" w:rsidRDefault="00174899">
      <w:pPr>
        <w:pStyle w:val="BodyText"/>
        <w:spacing w:before="22" w:line="256" w:lineRule="auto"/>
        <w:ind w:left="140" w:right="4391"/>
      </w:pPr>
      <w:r>
        <w:t>RFP 2</w:t>
      </w:r>
      <w:r w:rsidR="00330210">
        <w:t>4</w:t>
      </w:r>
      <w:r>
        <w:t>/2</w:t>
      </w:r>
      <w:r w:rsidR="00330210">
        <w:t>5</w:t>
      </w:r>
      <w:r>
        <w:rPr>
          <w:spacing w:val="-2"/>
        </w:rPr>
        <w:t xml:space="preserve"> </w:t>
      </w:r>
      <w:r>
        <w:t>–</w:t>
      </w:r>
      <w:r>
        <w:rPr>
          <w:spacing w:val="-5"/>
        </w:rPr>
        <w:t xml:space="preserve"> </w:t>
      </w:r>
      <w:r w:rsidR="00330210">
        <w:rPr>
          <w:spacing w:val="-5"/>
        </w:rPr>
        <w:t>2</w:t>
      </w:r>
      <w:r>
        <w:rPr>
          <w:spacing w:val="-6"/>
        </w:rPr>
        <w:t xml:space="preserve"> </w:t>
      </w:r>
      <w:r>
        <w:t>Student</w:t>
      </w:r>
      <w:r>
        <w:rPr>
          <w:spacing w:val="-5"/>
        </w:rPr>
        <w:t xml:space="preserve"> </w:t>
      </w:r>
      <w:r>
        <w:t>Proficiency</w:t>
      </w:r>
      <w:r>
        <w:rPr>
          <w:spacing w:val="-2"/>
        </w:rPr>
        <w:t xml:space="preserve"> </w:t>
      </w:r>
      <w:r>
        <w:t>and</w:t>
      </w:r>
      <w:r>
        <w:rPr>
          <w:spacing w:val="-6"/>
        </w:rPr>
        <w:t xml:space="preserve"> </w:t>
      </w:r>
      <w:r>
        <w:t>Growth</w:t>
      </w:r>
      <w:r>
        <w:rPr>
          <w:spacing w:val="-2"/>
        </w:rPr>
        <w:t xml:space="preserve"> </w:t>
      </w:r>
      <w:r>
        <w:t>Assessment</w:t>
      </w:r>
      <w:r>
        <w:rPr>
          <w:spacing w:val="-1"/>
        </w:rPr>
        <w:t xml:space="preserve"> </w:t>
      </w:r>
      <w:r>
        <w:t>System</w:t>
      </w:r>
      <w:r>
        <w:rPr>
          <w:spacing w:val="-5"/>
        </w:rPr>
        <w:t xml:space="preserve"> </w:t>
      </w:r>
    </w:p>
    <w:p w14:paraId="1362326E" w14:textId="507FFB7F" w:rsidR="004B36B7" w:rsidRDefault="00174899">
      <w:pPr>
        <w:pStyle w:val="BodyText"/>
        <w:spacing w:before="22" w:line="256" w:lineRule="auto"/>
        <w:ind w:left="140" w:right="4391"/>
      </w:pPr>
      <w:r>
        <w:t>Central Administration Building-North/ Business Services Department 15675 Ambaum Boulevard SW Burien, WA 98166</w:t>
      </w:r>
    </w:p>
    <w:p w14:paraId="1362326F" w14:textId="77777777" w:rsidR="004B36B7" w:rsidRDefault="004B36B7">
      <w:pPr>
        <w:spacing w:line="256" w:lineRule="auto"/>
        <w:sectPr w:rsidR="004B36B7">
          <w:type w:val="continuous"/>
          <w:pgSz w:w="12240" w:h="15840"/>
          <w:pgMar w:top="1160" w:right="360" w:bottom="280" w:left="580" w:header="728" w:footer="1002" w:gutter="0"/>
          <w:cols w:space="720"/>
        </w:sectPr>
      </w:pPr>
    </w:p>
    <w:p w14:paraId="13623270" w14:textId="77777777" w:rsidR="004B36B7" w:rsidRDefault="00174899">
      <w:pPr>
        <w:pStyle w:val="Heading8"/>
        <w:spacing w:before="46" w:line="259" w:lineRule="auto"/>
        <w:ind w:left="860" w:right="449"/>
      </w:pPr>
      <w:r>
        <w:lastRenderedPageBreak/>
        <w:t>Please note: We are a closed district and ask that publishing representatives not contact individual members</w:t>
      </w:r>
      <w:r>
        <w:rPr>
          <w:spacing w:val="-1"/>
        </w:rPr>
        <w:t xml:space="preserve"> </w:t>
      </w:r>
      <w:r>
        <w:t>on</w:t>
      </w:r>
      <w:r>
        <w:rPr>
          <w:spacing w:val="-4"/>
        </w:rPr>
        <w:t xml:space="preserve"> </w:t>
      </w:r>
      <w:r>
        <w:t>the</w:t>
      </w:r>
      <w:r>
        <w:rPr>
          <w:spacing w:val="-3"/>
        </w:rPr>
        <w:t xml:space="preserve"> </w:t>
      </w:r>
      <w:r>
        <w:t>committee, or</w:t>
      </w:r>
      <w:r>
        <w:rPr>
          <w:spacing w:val="-8"/>
        </w:rPr>
        <w:t xml:space="preserve"> </w:t>
      </w:r>
      <w:r>
        <w:t>individual schools.</w:t>
      </w:r>
      <w:r>
        <w:rPr>
          <w:spacing w:val="-4"/>
        </w:rPr>
        <w:t xml:space="preserve"> </w:t>
      </w:r>
      <w:r>
        <w:t>This</w:t>
      </w:r>
      <w:r>
        <w:rPr>
          <w:spacing w:val="-5"/>
        </w:rPr>
        <w:t xml:space="preserve"> </w:t>
      </w:r>
      <w:r>
        <w:t>includes</w:t>
      </w:r>
      <w:r>
        <w:rPr>
          <w:spacing w:val="-5"/>
        </w:rPr>
        <w:t xml:space="preserve"> </w:t>
      </w:r>
      <w:r>
        <w:t>solicitations</w:t>
      </w:r>
      <w:r>
        <w:rPr>
          <w:spacing w:val="-5"/>
        </w:rPr>
        <w:t xml:space="preserve"> </w:t>
      </w:r>
      <w:r>
        <w:t>by</w:t>
      </w:r>
      <w:r>
        <w:rPr>
          <w:spacing w:val="-6"/>
        </w:rPr>
        <w:t xml:space="preserve"> </w:t>
      </w:r>
      <w:r>
        <w:t>mail, e-mail,</w:t>
      </w:r>
      <w:r>
        <w:rPr>
          <w:spacing w:val="-4"/>
        </w:rPr>
        <w:t xml:space="preserve"> </w:t>
      </w:r>
      <w:r>
        <w:t>phone,</w:t>
      </w:r>
      <w:r>
        <w:rPr>
          <w:spacing w:val="-4"/>
        </w:rPr>
        <w:t xml:space="preserve"> </w:t>
      </w:r>
      <w:r>
        <w:t>or visitations at schools. Please note that failure to comply with this request can result in having your company’s proposal to be removed from consideration.</w:t>
      </w:r>
    </w:p>
    <w:p w14:paraId="13623271" w14:textId="77777777" w:rsidR="004B36B7" w:rsidRDefault="004B36B7">
      <w:pPr>
        <w:spacing w:line="259" w:lineRule="auto"/>
        <w:sectPr w:rsidR="004B36B7">
          <w:pgSz w:w="12240" w:h="15840"/>
          <w:pgMar w:top="2040" w:right="360" w:bottom="1200" w:left="580" w:header="728" w:footer="1002" w:gutter="0"/>
          <w:cols w:space="720"/>
        </w:sectPr>
      </w:pPr>
    </w:p>
    <w:p w14:paraId="13623272" w14:textId="77777777" w:rsidR="004B36B7" w:rsidRDefault="00174899">
      <w:pPr>
        <w:pStyle w:val="Heading3"/>
        <w:spacing w:before="42"/>
      </w:pPr>
      <w:r>
        <w:lastRenderedPageBreak/>
        <w:t>CONTRACT</w:t>
      </w:r>
      <w:r>
        <w:rPr>
          <w:spacing w:val="-14"/>
        </w:rPr>
        <w:t xml:space="preserve"> </w:t>
      </w:r>
      <w:r>
        <w:rPr>
          <w:spacing w:val="-2"/>
        </w:rPr>
        <w:t>TERMS</w:t>
      </w:r>
    </w:p>
    <w:p w14:paraId="13623273" w14:textId="3D32443F" w:rsidR="004B36B7" w:rsidRDefault="00174899">
      <w:pPr>
        <w:pStyle w:val="BodyText"/>
        <w:spacing w:before="26"/>
        <w:ind w:left="140"/>
      </w:pPr>
      <w:r>
        <w:t>EXPECTED</w:t>
      </w:r>
      <w:r>
        <w:rPr>
          <w:spacing w:val="-2"/>
        </w:rPr>
        <w:t xml:space="preserve"> </w:t>
      </w:r>
      <w:r>
        <w:t>INITIAL</w:t>
      </w:r>
      <w:r>
        <w:rPr>
          <w:spacing w:val="-3"/>
        </w:rPr>
        <w:t xml:space="preserve"> </w:t>
      </w:r>
      <w:r>
        <w:t>CONTRACT</w:t>
      </w:r>
      <w:r>
        <w:rPr>
          <w:spacing w:val="-6"/>
        </w:rPr>
        <w:t xml:space="preserve"> </w:t>
      </w:r>
      <w:r>
        <w:t>TERM</w:t>
      </w:r>
      <w:r>
        <w:rPr>
          <w:spacing w:val="-6"/>
        </w:rPr>
        <w:t xml:space="preserve"> </w:t>
      </w:r>
      <w:r>
        <w:t>#1:</w:t>
      </w:r>
      <w:r>
        <w:rPr>
          <w:spacing w:val="-3"/>
        </w:rPr>
        <w:t xml:space="preserve"> </w:t>
      </w:r>
      <w:r>
        <w:t>September</w:t>
      </w:r>
      <w:r>
        <w:rPr>
          <w:spacing w:val="-3"/>
        </w:rPr>
        <w:t xml:space="preserve"> </w:t>
      </w:r>
      <w:r>
        <w:t>1,</w:t>
      </w:r>
      <w:r>
        <w:rPr>
          <w:spacing w:val="-5"/>
        </w:rPr>
        <w:t xml:space="preserve"> </w:t>
      </w:r>
      <w:r w:rsidRPr="000F68F3">
        <w:rPr>
          <w:b/>
          <w:bCs/>
        </w:rPr>
        <w:t>202</w:t>
      </w:r>
      <w:r w:rsidR="006427AB" w:rsidRPr="000F68F3">
        <w:rPr>
          <w:b/>
          <w:bCs/>
        </w:rPr>
        <w:t>6</w:t>
      </w:r>
      <w:r>
        <w:t xml:space="preserve"> -</w:t>
      </w:r>
      <w:r>
        <w:rPr>
          <w:spacing w:val="-7"/>
        </w:rPr>
        <w:t xml:space="preserve"> </w:t>
      </w:r>
      <w:r>
        <w:t>August</w:t>
      </w:r>
      <w:r>
        <w:rPr>
          <w:spacing w:val="-5"/>
        </w:rPr>
        <w:t xml:space="preserve"> </w:t>
      </w:r>
      <w:r>
        <w:t>31,</w:t>
      </w:r>
      <w:r>
        <w:rPr>
          <w:spacing w:val="2"/>
        </w:rPr>
        <w:t xml:space="preserve"> </w:t>
      </w:r>
      <w:r>
        <w:rPr>
          <w:spacing w:val="-4"/>
        </w:rPr>
        <w:t>202</w:t>
      </w:r>
      <w:r w:rsidR="006427AB">
        <w:rPr>
          <w:spacing w:val="-4"/>
        </w:rPr>
        <w:t>7</w:t>
      </w:r>
    </w:p>
    <w:p w14:paraId="13623274" w14:textId="77777777" w:rsidR="004B36B7" w:rsidRDefault="00174899">
      <w:pPr>
        <w:pStyle w:val="Heading3"/>
        <w:spacing w:before="180"/>
      </w:pPr>
      <w:r>
        <w:rPr>
          <w:spacing w:val="-2"/>
        </w:rPr>
        <w:t>OPTIONAL</w:t>
      </w:r>
      <w:r>
        <w:rPr>
          <w:spacing w:val="-3"/>
        </w:rPr>
        <w:t xml:space="preserve"> </w:t>
      </w:r>
      <w:r>
        <w:rPr>
          <w:spacing w:val="-2"/>
        </w:rPr>
        <w:t>RENEWAL</w:t>
      </w:r>
    </w:p>
    <w:p w14:paraId="13623275" w14:textId="3C01240E" w:rsidR="004B36B7" w:rsidRDefault="00174899">
      <w:pPr>
        <w:pStyle w:val="BodyText"/>
        <w:spacing w:before="22"/>
        <w:ind w:left="140"/>
      </w:pPr>
      <w:r>
        <w:t>RENEWAL</w:t>
      </w:r>
      <w:r>
        <w:rPr>
          <w:spacing w:val="-3"/>
        </w:rPr>
        <w:t xml:space="preserve"> </w:t>
      </w:r>
      <w:r>
        <w:t>OPTION</w:t>
      </w:r>
      <w:r>
        <w:rPr>
          <w:spacing w:val="-2"/>
        </w:rPr>
        <w:t xml:space="preserve"> </w:t>
      </w:r>
      <w:r>
        <w:t>#1:</w:t>
      </w:r>
      <w:r>
        <w:rPr>
          <w:spacing w:val="-5"/>
        </w:rPr>
        <w:t xml:space="preserve"> </w:t>
      </w:r>
      <w:r>
        <w:t>September</w:t>
      </w:r>
      <w:r>
        <w:rPr>
          <w:spacing w:val="-3"/>
        </w:rPr>
        <w:t xml:space="preserve"> </w:t>
      </w:r>
      <w:r>
        <w:t>1, 202</w:t>
      </w:r>
      <w:r w:rsidR="006427AB">
        <w:t>7</w:t>
      </w:r>
      <w:r>
        <w:rPr>
          <w:spacing w:val="-5"/>
        </w:rPr>
        <w:t xml:space="preserve"> </w:t>
      </w:r>
      <w:r>
        <w:t>-</w:t>
      </w:r>
      <w:r>
        <w:rPr>
          <w:spacing w:val="-2"/>
        </w:rPr>
        <w:t xml:space="preserve"> </w:t>
      </w:r>
      <w:r>
        <w:t>August</w:t>
      </w:r>
      <w:r>
        <w:rPr>
          <w:spacing w:val="-5"/>
        </w:rPr>
        <w:t xml:space="preserve"> </w:t>
      </w:r>
      <w:r>
        <w:t>31,</w:t>
      </w:r>
      <w:r>
        <w:rPr>
          <w:spacing w:val="2"/>
        </w:rPr>
        <w:t xml:space="preserve"> </w:t>
      </w:r>
      <w:r>
        <w:rPr>
          <w:spacing w:val="-4"/>
        </w:rPr>
        <w:t>202</w:t>
      </w:r>
      <w:r w:rsidR="006427AB">
        <w:rPr>
          <w:spacing w:val="-4"/>
        </w:rPr>
        <w:t>8</w:t>
      </w:r>
    </w:p>
    <w:p w14:paraId="13623276" w14:textId="361F250D" w:rsidR="004B36B7" w:rsidRDefault="00174899">
      <w:pPr>
        <w:pStyle w:val="BodyText"/>
        <w:spacing w:before="20"/>
        <w:ind w:left="140"/>
      </w:pPr>
      <w:r>
        <w:t>RENEWAL</w:t>
      </w:r>
      <w:r>
        <w:rPr>
          <w:spacing w:val="-3"/>
        </w:rPr>
        <w:t xml:space="preserve"> </w:t>
      </w:r>
      <w:r>
        <w:t>OPTION</w:t>
      </w:r>
      <w:r>
        <w:rPr>
          <w:spacing w:val="-2"/>
        </w:rPr>
        <w:t xml:space="preserve"> </w:t>
      </w:r>
      <w:r>
        <w:t>#2:</w:t>
      </w:r>
      <w:r>
        <w:rPr>
          <w:spacing w:val="-5"/>
        </w:rPr>
        <w:t xml:space="preserve"> </w:t>
      </w:r>
      <w:r>
        <w:t>September</w:t>
      </w:r>
      <w:r>
        <w:rPr>
          <w:spacing w:val="-3"/>
        </w:rPr>
        <w:t xml:space="preserve"> </w:t>
      </w:r>
      <w:r>
        <w:t>1, 202</w:t>
      </w:r>
      <w:r w:rsidR="006427AB">
        <w:t>8</w:t>
      </w:r>
      <w:r>
        <w:rPr>
          <w:spacing w:val="-5"/>
        </w:rPr>
        <w:t xml:space="preserve"> </w:t>
      </w:r>
      <w:r>
        <w:t>-</w:t>
      </w:r>
      <w:r>
        <w:rPr>
          <w:spacing w:val="-2"/>
        </w:rPr>
        <w:t xml:space="preserve"> </w:t>
      </w:r>
      <w:r>
        <w:t>August</w:t>
      </w:r>
      <w:r>
        <w:rPr>
          <w:spacing w:val="-5"/>
        </w:rPr>
        <w:t xml:space="preserve"> </w:t>
      </w:r>
      <w:r>
        <w:t>31,</w:t>
      </w:r>
      <w:r>
        <w:rPr>
          <w:spacing w:val="2"/>
        </w:rPr>
        <w:t xml:space="preserve"> </w:t>
      </w:r>
      <w:r>
        <w:rPr>
          <w:spacing w:val="-4"/>
        </w:rPr>
        <w:t>202</w:t>
      </w:r>
      <w:r w:rsidR="006427AB">
        <w:rPr>
          <w:spacing w:val="-4"/>
        </w:rPr>
        <w:t>9</w:t>
      </w:r>
    </w:p>
    <w:p w14:paraId="13623277" w14:textId="3F831075" w:rsidR="004B36B7" w:rsidRDefault="00174899">
      <w:pPr>
        <w:pStyle w:val="BodyText"/>
        <w:spacing w:before="21"/>
        <w:ind w:left="140"/>
      </w:pPr>
      <w:r>
        <w:t>RENEWAL</w:t>
      </w:r>
      <w:r>
        <w:rPr>
          <w:spacing w:val="-3"/>
        </w:rPr>
        <w:t xml:space="preserve"> </w:t>
      </w:r>
      <w:r>
        <w:t>OPTION</w:t>
      </w:r>
      <w:r>
        <w:rPr>
          <w:spacing w:val="-2"/>
        </w:rPr>
        <w:t xml:space="preserve"> </w:t>
      </w:r>
      <w:r>
        <w:t>#3:</w:t>
      </w:r>
      <w:r>
        <w:rPr>
          <w:spacing w:val="-5"/>
        </w:rPr>
        <w:t xml:space="preserve"> </w:t>
      </w:r>
      <w:r>
        <w:t>September</w:t>
      </w:r>
      <w:r>
        <w:rPr>
          <w:spacing w:val="-3"/>
        </w:rPr>
        <w:t xml:space="preserve"> </w:t>
      </w:r>
      <w:r>
        <w:t>1, 202</w:t>
      </w:r>
      <w:r w:rsidR="006427AB">
        <w:t>9</w:t>
      </w:r>
      <w:r>
        <w:rPr>
          <w:spacing w:val="-5"/>
        </w:rPr>
        <w:t xml:space="preserve"> </w:t>
      </w:r>
      <w:r>
        <w:t>-</w:t>
      </w:r>
      <w:r>
        <w:rPr>
          <w:spacing w:val="-2"/>
        </w:rPr>
        <w:t xml:space="preserve"> </w:t>
      </w:r>
      <w:r>
        <w:t>August</w:t>
      </w:r>
      <w:r>
        <w:rPr>
          <w:spacing w:val="-5"/>
        </w:rPr>
        <w:t xml:space="preserve"> </w:t>
      </w:r>
      <w:r>
        <w:t>31,</w:t>
      </w:r>
      <w:r>
        <w:rPr>
          <w:spacing w:val="2"/>
        </w:rPr>
        <w:t xml:space="preserve"> </w:t>
      </w:r>
      <w:r>
        <w:rPr>
          <w:spacing w:val="-4"/>
        </w:rPr>
        <w:t>20</w:t>
      </w:r>
      <w:r w:rsidR="006427AB">
        <w:rPr>
          <w:spacing w:val="-4"/>
        </w:rPr>
        <w:t>30</w:t>
      </w:r>
    </w:p>
    <w:p w14:paraId="13623278" w14:textId="7D364A2D" w:rsidR="004B36B7" w:rsidRDefault="00174899">
      <w:pPr>
        <w:pStyle w:val="BodyText"/>
        <w:spacing w:before="21"/>
        <w:ind w:left="140"/>
      </w:pPr>
      <w:r>
        <w:t>RENEWAL</w:t>
      </w:r>
      <w:r>
        <w:rPr>
          <w:spacing w:val="-3"/>
        </w:rPr>
        <w:t xml:space="preserve"> </w:t>
      </w:r>
      <w:r>
        <w:t>OPTION</w:t>
      </w:r>
      <w:r>
        <w:rPr>
          <w:spacing w:val="-2"/>
        </w:rPr>
        <w:t xml:space="preserve"> </w:t>
      </w:r>
      <w:r>
        <w:t>#4:</w:t>
      </w:r>
      <w:r>
        <w:rPr>
          <w:spacing w:val="-5"/>
        </w:rPr>
        <w:t xml:space="preserve"> </w:t>
      </w:r>
      <w:r>
        <w:t>September</w:t>
      </w:r>
      <w:r>
        <w:rPr>
          <w:spacing w:val="-3"/>
        </w:rPr>
        <w:t xml:space="preserve"> </w:t>
      </w:r>
      <w:r>
        <w:t>1, 20</w:t>
      </w:r>
      <w:r w:rsidR="006427AB">
        <w:t>30</w:t>
      </w:r>
      <w:r>
        <w:rPr>
          <w:spacing w:val="-5"/>
        </w:rPr>
        <w:t xml:space="preserve"> </w:t>
      </w:r>
      <w:r>
        <w:t>-</w:t>
      </w:r>
      <w:r>
        <w:rPr>
          <w:spacing w:val="-2"/>
        </w:rPr>
        <w:t xml:space="preserve"> </w:t>
      </w:r>
      <w:r>
        <w:t>August</w:t>
      </w:r>
      <w:r>
        <w:rPr>
          <w:spacing w:val="-5"/>
        </w:rPr>
        <w:t xml:space="preserve"> </w:t>
      </w:r>
      <w:r>
        <w:t>31,</w:t>
      </w:r>
      <w:r>
        <w:rPr>
          <w:spacing w:val="2"/>
        </w:rPr>
        <w:t xml:space="preserve"> </w:t>
      </w:r>
      <w:r>
        <w:rPr>
          <w:spacing w:val="-4"/>
        </w:rPr>
        <w:t>20</w:t>
      </w:r>
      <w:r w:rsidR="006427AB">
        <w:rPr>
          <w:spacing w:val="-4"/>
        </w:rPr>
        <w:t>31</w:t>
      </w:r>
    </w:p>
    <w:p w14:paraId="13623279" w14:textId="77777777" w:rsidR="004B36B7" w:rsidRDefault="004B36B7">
      <w:pPr>
        <w:pStyle w:val="BodyText"/>
        <w:spacing w:before="201"/>
      </w:pPr>
    </w:p>
    <w:p w14:paraId="1362327A" w14:textId="77777777" w:rsidR="004B36B7" w:rsidRDefault="00174899">
      <w:pPr>
        <w:pStyle w:val="Heading3"/>
        <w:spacing w:before="0"/>
      </w:pPr>
      <w:r>
        <w:t>SCHEDULE</w:t>
      </w:r>
      <w:r>
        <w:rPr>
          <w:spacing w:val="-11"/>
        </w:rPr>
        <w:t xml:space="preserve"> </w:t>
      </w:r>
      <w:r>
        <w:t>OF</w:t>
      </w:r>
      <w:r>
        <w:rPr>
          <w:spacing w:val="-10"/>
        </w:rPr>
        <w:t xml:space="preserve"> </w:t>
      </w:r>
      <w:r>
        <w:rPr>
          <w:spacing w:val="-2"/>
        </w:rPr>
        <w:t>EVENTS</w:t>
      </w:r>
    </w:p>
    <w:p w14:paraId="1362327B" w14:textId="77777777" w:rsidR="004B36B7" w:rsidRDefault="00174899">
      <w:pPr>
        <w:pStyle w:val="BodyText"/>
        <w:spacing w:before="21"/>
        <w:ind w:left="140"/>
      </w:pPr>
      <w:r>
        <w:t>The</w:t>
      </w:r>
      <w:r>
        <w:rPr>
          <w:spacing w:val="-5"/>
        </w:rPr>
        <w:t xml:space="preserve"> </w:t>
      </w:r>
      <w:r>
        <w:t>estimate</w:t>
      </w:r>
      <w:r>
        <w:rPr>
          <w:spacing w:val="-4"/>
        </w:rPr>
        <w:t xml:space="preserve"> </w:t>
      </w:r>
      <w:r>
        <w:t>schedule</w:t>
      </w:r>
      <w:r>
        <w:rPr>
          <w:spacing w:val="-3"/>
        </w:rPr>
        <w:t xml:space="preserve"> </w:t>
      </w:r>
      <w:r>
        <w:t>of</w:t>
      </w:r>
      <w:r>
        <w:rPr>
          <w:spacing w:val="-8"/>
        </w:rPr>
        <w:t xml:space="preserve"> </w:t>
      </w:r>
      <w:r>
        <w:t>events</w:t>
      </w:r>
      <w:r>
        <w:rPr>
          <w:spacing w:val="-2"/>
        </w:rPr>
        <w:t xml:space="preserve"> </w:t>
      </w:r>
      <w:r>
        <w:t>through</w:t>
      </w:r>
      <w:r>
        <w:rPr>
          <w:spacing w:val="-1"/>
        </w:rPr>
        <w:t xml:space="preserve"> </w:t>
      </w:r>
      <w:r>
        <w:t>award</w:t>
      </w:r>
      <w:r>
        <w:rPr>
          <w:spacing w:val="-2"/>
        </w:rPr>
        <w:t xml:space="preserve"> </w:t>
      </w:r>
      <w:r>
        <w:t>of</w:t>
      </w:r>
      <w:r>
        <w:rPr>
          <w:spacing w:val="-4"/>
        </w:rPr>
        <w:t xml:space="preserve"> </w:t>
      </w:r>
      <w:r>
        <w:t>the</w:t>
      </w:r>
      <w:r>
        <w:rPr>
          <w:spacing w:val="-3"/>
        </w:rPr>
        <w:t xml:space="preserve"> </w:t>
      </w:r>
      <w:r>
        <w:t>contract</w:t>
      </w:r>
      <w:r>
        <w:rPr>
          <w:spacing w:val="-1"/>
        </w:rPr>
        <w:t xml:space="preserve"> </w:t>
      </w:r>
      <w:r>
        <w:t>is</w:t>
      </w:r>
      <w:r>
        <w:rPr>
          <w:spacing w:val="-2"/>
        </w:rPr>
        <w:t xml:space="preserve"> </w:t>
      </w:r>
      <w:r>
        <w:t>outlined</w:t>
      </w:r>
      <w:r>
        <w:rPr>
          <w:spacing w:val="-6"/>
        </w:rPr>
        <w:t xml:space="preserve"> </w:t>
      </w:r>
      <w:r>
        <w:rPr>
          <w:spacing w:val="-2"/>
        </w:rPr>
        <w:t>below.</w:t>
      </w:r>
    </w:p>
    <w:p w14:paraId="1362327C" w14:textId="77777777" w:rsidR="004B36B7" w:rsidRDefault="004B36B7">
      <w:pPr>
        <w:pStyle w:val="BodyText"/>
        <w:spacing w:before="6" w:after="1"/>
        <w:rPr>
          <w:sz w:val="15"/>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7"/>
        <w:gridCol w:w="5397"/>
      </w:tblGrid>
      <w:tr w:rsidR="004B36B7" w14:paraId="1362327F" w14:textId="77777777">
        <w:trPr>
          <w:trHeight w:val="254"/>
        </w:trPr>
        <w:tc>
          <w:tcPr>
            <w:tcW w:w="5397" w:type="dxa"/>
          </w:tcPr>
          <w:p w14:paraId="1362327D" w14:textId="77777777" w:rsidR="004B36B7" w:rsidRDefault="00174899">
            <w:pPr>
              <w:pStyle w:val="TableParagraph"/>
              <w:spacing w:before="1" w:line="233" w:lineRule="exact"/>
              <w:rPr>
                <w:b/>
              </w:rPr>
            </w:pPr>
            <w:r>
              <w:rPr>
                <w:b/>
                <w:spacing w:val="-2"/>
              </w:rPr>
              <w:t>Event</w:t>
            </w:r>
          </w:p>
        </w:tc>
        <w:tc>
          <w:tcPr>
            <w:tcW w:w="5397" w:type="dxa"/>
          </w:tcPr>
          <w:p w14:paraId="1362327E" w14:textId="77777777" w:rsidR="004B36B7" w:rsidRDefault="00174899">
            <w:pPr>
              <w:pStyle w:val="TableParagraph"/>
              <w:spacing w:before="1" w:line="233" w:lineRule="exact"/>
              <w:ind w:left="105"/>
              <w:rPr>
                <w:b/>
              </w:rPr>
            </w:pPr>
            <w:r>
              <w:rPr>
                <w:b/>
                <w:spacing w:val="-4"/>
              </w:rPr>
              <w:t>Date</w:t>
            </w:r>
          </w:p>
        </w:tc>
      </w:tr>
      <w:tr w:rsidR="004B36B7" w14:paraId="13623282" w14:textId="77777777">
        <w:trPr>
          <w:trHeight w:val="253"/>
        </w:trPr>
        <w:tc>
          <w:tcPr>
            <w:tcW w:w="5397" w:type="dxa"/>
          </w:tcPr>
          <w:p w14:paraId="13623280" w14:textId="77777777" w:rsidR="004B36B7" w:rsidRDefault="00174899">
            <w:pPr>
              <w:pStyle w:val="TableParagraph"/>
              <w:spacing w:before="1" w:line="233" w:lineRule="exact"/>
            </w:pPr>
            <w:r>
              <w:t>RFP Release</w:t>
            </w:r>
            <w:r>
              <w:rPr>
                <w:spacing w:val="-3"/>
              </w:rPr>
              <w:t xml:space="preserve"> </w:t>
            </w:r>
            <w:r>
              <w:rPr>
                <w:spacing w:val="-2"/>
              </w:rPr>
              <w:t>Advertisement</w:t>
            </w:r>
          </w:p>
        </w:tc>
        <w:tc>
          <w:tcPr>
            <w:tcW w:w="5397" w:type="dxa"/>
          </w:tcPr>
          <w:p w14:paraId="13623281" w14:textId="009848C9" w:rsidR="004B36B7" w:rsidRDefault="006427AB">
            <w:pPr>
              <w:pStyle w:val="TableParagraph"/>
              <w:spacing w:before="1" w:line="233" w:lineRule="exact"/>
              <w:ind w:left="105"/>
            </w:pPr>
            <w:r>
              <w:t>August 12</w:t>
            </w:r>
            <w:r w:rsidR="00174899">
              <w:t>,</w:t>
            </w:r>
            <w:r w:rsidR="00174899">
              <w:rPr>
                <w:spacing w:val="1"/>
              </w:rPr>
              <w:t xml:space="preserve"> </w:t>
            </w:r>
            <w:r w:rsidR="00174899">
              <w:rPr>
                <w:spacing w:val="-4"/>
              </w:rPr>
              <w:t>202</w:t>
            </w:r>
            <w:r>
              <w:rPr>
                <w:spacing w:val="-4"/>
              </w:rPr>
              <w:t>5</w:t>
            </w:r>
          </w:p>
        </w:tc>
      </w:tr>
      <w:tr w:rsidR="004B36B7" w14:paraId="13623285" w14:textId="77777777">
        <w:trPr>
          <w:trHeight w:val="254"/>
        </w:trPr>
        <w:tc>
          <w:tcPr>
            <w:tcW w:w="5397" w:type="dxa"/>
          </w:tcPr>
          <w:p w14:paraId="13623283" w14:textId="77777777" w:rsidR="004B36B7" w:rsidRDefault="00174899">
            <w:pPr>
              <w:pStyle w:val="TableParagraph"/>
              <w:spacing w:before="1" w:line="233" w:lineRule="exact"/>
            </w:pPr>
            <w:r>
              <w:t>RFP 2</w:t>
            </w:r>
            <w:r>
              <w:rPr>
                <w:vertAlign w:val="superscript"/>
              </w:rPr>
              <w:t>nd</w:t>
            </w:r>
            <w:r>
              <w:rPr>
                <w:spacing w:val="1"/>
              </w:rPr>
              <w:t xml:space="preserve"> </w:t>
            </w:r>
            <w:r>
              <w:rPr>
                <w:spacing w:val="-2"/>
              </w:rPr>
              <w:t>Advertisement</w:t>
            </w:r>
          </w:p>
        </w:tc>
        <w:tc>
          <w:tcPr>
            <w:tcW w:w="5397" w:type="dxa"/>
          </w:tcPr>
          <w:p w14:paraId="13623284" w14:textId="0105C2AD" w:rsidR="004B36B7" w:rsidRDefault="000F68F3">
            <w:pPr>
              <w:pStyle w:val="TableParagraph"/>
              <w:spacing w:before="1" w:line="233" w:lineRule="exact"/>
              <w:ind w:left="105"/>
            </w:pPr>
            <w:r>
              <w:t>August</w:t>
            </w:r>
            <w:r w:rsidR="00174899">
              <w:rPr>
                <w:spacing w:val="-1"/>
              </w:rPr>
              <w:t xml:space="preserve"> </w:t>
            </w:r>
            <w:r>
              <w:rPr>
                <w:spacing w:val="-1"/>
              </w:rPr>
              <w:t>1</w:t>
            </w:r>
            <w:r w:rsidR="006427AB">
              <w:t>9</w:t>
            </w:r>
            <w:r w:rsidR="00174899">
              <w:t>,</w:t>
            </w:r>
            <w:r w:rsidR="00174899">
              <w:rPr>
                <w:spacing w:val="1"/>
              </w:rPr>
              <w:t xml:space="preserve"> </w:t>
            </w:r>
            <w:r w:rsidR="00174899">
              <w:rPr>
                <w:spacing w:val="-4"/>
              </w:rPr>
              <w:t>202</w:t>
            </w:r>
            <w:r w:rsidR="006427AB">
              <w:rPr>
                <w:spacing w:val="-4"/>
              </w:rPr>
              <w:t>5</w:t>
            </w:r>
          </w:p>
        </w:tc>
      </w:tr>
      <w:tr w:rsidR="004B36B7" w14:paraId="13623288" w14:textId="77777777">
        <w:trPr>
          <w:trHeight w:val="503"/>
        </w:trPr>
        <w:tc>
          <w:tcPr>
            <w:tcW w:w="5397" w:type="dxa"/>
          </w:tcPr>
          <w:p w14:paraId="13623286" w14:textId="77777777" w:rsidR="004B36B7" w:rsidRDefault="00174899">
            <w:pPr>
              <w:pStyle w:val="TableParagraph"/>
              <w:spacing w:before="1"/>
            </w:pPr>
            <w:r>
              <w:t>Proposal Due</w:t>
            </w:r>
            <w:r>
              <w:rPr>
                <w:spacing w:val="-2"/>
              </w:rPr>
              <w:t xml:space="preserve"> </w:t>
            </w:r>
            <w:r>
              <w:rPr>
                <w:spacing w:val="-4"/>
              </w:rPr>
              <w:t>Date</w:t>
            </w:r>
          </w:p>
        </w:tc>
        <w:tc>
          <w:tcPr>
            <w:tcW w:w="5397" w:type="dxa"/>
          </w:tcPr>
          <w:p w14:paraId="13623287" w14:textId="795EC756" w:rsidR="004B36B7" w:rsidRDefault="006427AB">
            <w:pPr>
              <w:pStyle w:val="TableParagraph"/>
              <w:spacing w:line="250" w:lineRule="exact"/>
              <w:ind w:left="105"/>
            </w:pPr>
            <w:r>
              <w:t>October 2</w:t>
            </w:r>
            <w:r w:rsidR="00174899">
              <w:t>,</w:t>
            </w:r>
            <w:r w:rsidR="00174899">
              <w:rPr>
                <w:spacing w:val="-1"/>
              </w:rPr>
              <w:t xml:space="preserve"> </w:t>
            </w:r>
            <w:r w:rsidR="00174899">
              <w:t>202</w:t>
            </w:r>
            <w:r>
              <w:t>5</w:t>
            </w:r>
            <w:r w:rsidR="00174899">
              <w:t>,</w:t>
            </w:r>
            <w:r w:rsidR="00174899">
              <w:rPr>
                <w:spacing w:val="-6"/>
              </w:rPr>
              <w:t xml:space="preserve"> </w:t>
            </w:r>
            <w:r w:rsidR="00174899">
              <w:t>at</w:t>
            </w:r>
            <w:r w:rsidR="00174899">
              <w:rPr>
                <w:spacing w:val="-3"/>
              </w:rPr>
              <w:t xml:space="preserve"> </w:t>
            </w:r>
            <w:r>
              <w:rPr>
                <w:spacing w:val="-3"/>
              </w:rPr>
              <w:t>2</w:t>
            </w:r>
            <w:r w:rsidR="00174899">
              <w:t>:00:00</w:t>
            </w:r>
            <w:r w:rsidR="00174899">
              <w:rPr>
                <w:spacing w:val="-8"/>
              </w:rPr>
              <w:t xml:space="preserve"> </w:t>
            </w:r>
            <w:r w:rsidR="00174899">
              <w:t>PM</w:t>
            </w:r>
            <w:r w:rsidR="00174899">
              <w:rPr>
                <w:spacing w:val="-7"/>
              </w:rPr>
              <w:t xml:space="preserve"> </w:t>
            </w:r>
            <w:r w:rsidR="00174899">
              <w:t>(Pacific</w:t>
            </w:r>
            <w:r w:rsidR="00174899">
              <w:rPr>
                <w:spacing w:val="-10"/>
              </w:rPr>
              <w:t xml:space="preserve"> </w:t>
            </w:r>
            <w:r w:rsidR="00174899">
              <w:t>Standard</w:t>
            </w:r>
            <w:r w:rsidR="00174899">
              <w:rPr>
                <w:spacing w:val="-4"/>
              </w:rPr>
              <w:t xml:space="preserve"> </w:t>
            </w:r>
            <w:r w:rsidR="00174899">
              <w:t>Time) Central Administration Building-North</w:t>
            </w:r>
          </w:p>
        </w:tc>
      </w:tr>
      <w:tr w:rsidR="004B36B7" w14:paraId="1362328B" w14:textId="77777777">
        <w:trPr>
          <w:trHeight w:val="254"/>
        </w:trPr>
        <w:tc>
          <w:tcPr>
            <w:tcW w:w="5397" w:type="dxa"/>
          </w:tcPr>
          <w:p w14:paraId="13623289" w14:textId="7B286300" w:rsidR="004B36B7" w:rsidRDefault="006427AB">
            <w:pPr>
              <w:pStyle w:val="TableParagraph"/>
              <w:spacing w:before="1" w:line="233" w:lineRule="exact"/>
            </w:pPr>
            <w:r>
              <w:t>Deadline for</w:t>
            </w:r>
            <w:r w:rsidR="00174899">
              <w:rPr>
                <w:spacing w:val="-3"/>
              </w:rPr>
              <w:t xml:space="preserve"> </w:t>
            </w:r>
            <w:r w:rsidR="00174899">
              <w:rPr>
                <w:spacing w:val="-2"/>
              </w:rPr>
              <w:t>Questions</w:t>
            </w:r>
          </w:p>
        </w:tc>
        <w:tc>
          <w:tcPr>
            <w:tcW w:w="5397" w:type="dxa"/>
          </w:tcPr>
          <w:p w14:paraId="1362328A" w14:textId="397A052D" w:rsidR="004B36B7" w:rsidRDefault="006427AB">
            <w:pPr>
              <w:pStyle w:val="TableParagraph"/>
              <w:spacing w:before="1" w:line="233" w:lineRule="exact"/>
              <w:ind w:left="105"/>
            </w:pPr>
            <w:r>
              <w:t>September 19</w:t>
            </w:r>
            <w:r w:rsidR="00174899">
              <w:t>,</w:t>
            </w:r>
            <w:r w:rsidR="00174899">
              <w:rPr>
                <w:spacing w:val="1"/>
              </w:rPr>
              <w:t xml:space="preserve"> </w:t>
            </w:r>
            <w:r w:rsidR="00174899">
              <w:rPr>
                <w:spacing w:val="-4"/>
              </w:rPr>
              <w:t>202</w:t>
            </w:r>
            <w:r>
              <w:rPr>
                <w:spacing w:val="-4"/>
              </w:rPr>
              <w:t>5</w:t>
            </w:r>
          </w:p>
        </w:tc>
      </w:tr>
      <w:tr w:rsidR="004B36B7" w14:paraId="1362328E" w14:textId="77777777">
        <w:trPr>
          <w:trHeight w:val="254"/>
        </w:trPr>
        <w:tc>
          <w:tcPr>
            <w:tcW w:w="5397" w:type="dxa"/>
          </w:tcPr>
          <w:p w14:paraId="1362328C" w14:textId="77777777" w:rsidR="004B36B7" w:rsidRDefault="00174899">
            <w:pPr>
              <w:pStyle w:val="TableParagraph"/>
              <w:spacing w:before="1" w:line="233" w:lineRule="exact"/>
            </w:pPr>
            <w:r>
              <w:t>Addendum</w:t>
            </w:r>
            <w:r>
              <w:rPr>
                <w:spacing w:val="1"/>
              </w:rPr>
              <w:t xml:space="preserve"> </w:t>
            </w:r>
            <w:r>
              <w:t>to</w:t>
            </w:r>
            <w:r>
              <w:rPr>
                <w:spacing w:val="-5"/>
              </w:rPr>
              <w:t xml:space="preserve"> </w:t>
            </w:r>
            <w:r>
              <w:t>be</w:t>
            </w:r>
            <w:r>
              <w:rPr>
                <w:spacing w:val="-2"/>
              </w:rPr>
              <w:t xml:space="preserve"> </w:t>
            </w:r>
            <w:r>
              <w:t>posted on</w:t>
            </w:r>
            <w:r>
              <w:rPr>
                <w:spacing w:val="-5"/>
              </w:rPr>
              <w:t xml:space="preserve"> </w:t>
            </w:r>
            <w:r>
              <w:t>or</w:t>
            </w:r>
            <w:r>
              <w:rPr>
                <w:spacing w:val="2"/>
              </w:rPr>
              <w:t xml:space="preserve"> </w:t>
            </w:r>
            <w:r>
              <w:rPr>
                <w:spacing w:val="-2"/>
              </w:rPr>
              <w:t>before</w:t>
            </w:r>
          </w:p>
        </w:tc>
        <w:tc>
          <w:tcPr>
            <w:tcW w:w="5397" w:type="dxa"/>
          </w:tcPr>
          <w:p w14:paraId="1362328D" w14:textId="437D11DA" w:rsidR="004B36B7" w:rsidRDefault="006427AB">
            <w:pPr>
              <w:pStyle w:val="TableParagraph"/>
              <w:spacing w:before="1" w:line="233" w:lineRule="exact"/>
              <w:ind w:left="105"/>
            </w:pPr>
            <w:r>
              <w:t>September</w:t>
            </w:r>
            <w:r w:rsidR="00174899">
              <w:rPr>
                <w:spacing w:val="-2"/>
              </w:rPr>
              <w:t xml:space="preserve"> </w:t>
            </w:r>
            <w:r>
              <w:t>25</w:t>
            </w:r>
            <w:r w:rsidR="00174899">
              <w:t>, 202</w:t>
            </w:r>
            <w:r>
              <w:t>5</w:t>
            </w:r>
            <w:r w:rsidR="00174899">
              <w:t>,</w:t>
            </w:r>
            <w:r w:rsidR="00174899">
              <w:rPr>
                <w:spacing w:val="-5"/>
              </w:rPr>
              <w:t xml:space="preserve"> </w:t>
            </w:r>
            <w:r w:rsidR="00174899">
              <w:t>3:00:00</w:t>
            </w:r>
            <w:r w:rsidR="00174899">
              <w:rPr>
                <w:spacing w:val="-6"/>
              </w:rPr>
              <w:t xml:space="preserve"> </w:t>
            </w:r>
            <w:r w:rsidR="00174899">
              <w:rPr>
                <w:spacing w:val="-7"/>
              </w:rPr>
              <w:t>PM</w:t>
            </w:r>
          </w:p>
        </w:tc>
      </w:tr>
      <w:tr w:rsidR="004B36B7" w14:paraId="13623292" w14:textId="77777777">
        <w:trPr>
          <w:trHeight w:val="757"/>
        </w:trPr>
        <w:tc>
          <w:tcPr>
            <w:tcW w:w="5397" w:type="dxa"/>
          </w:tcPr>
          <w:p w14:paraId="1362328F" w14:textId="77777777" w:rsidR="004B36B7" w:rsidRDefault="00174899">
            <w:pPr>
              <w:pStyle w:val="TableParagraph"/>
              <w:spacing w:before="3" w:line="237" w:lineRule="auto"/>
              <w:ind w:right="1043"/>
              <w:rPr>
                <w:b/>
              </w:rPr>
            </w:pPr>
            <w:r>
              <w:t xml:space="preserve">Bid Opening – Due Date </w:t>
            </w:r>
            <w:r>
              <w:rPr>
                <w:b/>
              </w:rPr>
              <w:t>(Sealed bids) Olympic</w:t>
            </w:r>
            <w:r>
              <w:rPr>
                <w:b/>
                <w:spacing w:val="-13"/>
              </w:rPr>
              <w:t xml:space="preserve"> </w:t>
            </w:r>
            <w:r>
              <w:rPr>
                <w:b/>
              </w:rPr>
              <w:t>Conference</w:t>
            </w:r>
            <w:r>
              <w:rPr>
                <w:b/>
                <w:spacing w:val="-9"/>
              </w:rPr>
              <w:t xml:space="preserve"> </w:t>
            </w:r>
            <w:r>
              <w:rPr>
                <w:b/>
              </w:rPr>
              <w:t>Room</w:t>
            </w:r>
            <w:r>
              <w:rPr>
                <w:b/>
                <w:spacing w:val="-6"/>
              </w:rPr>
              <w:t xml:space="preserve"> </w:t>
            </w:r>
            <w:r>
              <w:rPr>
                <w:b/>
              </w:rPr>
              <w:t>of</w:t>
            </w:r>
            <w:r>
              <w:rPr>
                <w:b/>
                <w:spacing w:val="-9"/>
              </w:rPr>
              <w:t xml:space="preserve"> </w:t>
            </w:r>
            <w:r>
              <w:rPr>
                <w:b/>
              </w:rPr>
              <w:t>CAB-North</w:t>
            </w:r>
          </w:p>
          <w:p w14:paraId="13623290" w14:textId="77777777" w:rsidR="004B36B7" w:rsidRDefault="00174899">
            <w:pPr>
              <w:pStyle w:val="TableParagraph"/>
              <w:spacing w:before="1" w:line="233" w:lineRule="exact"/>
              <w:rPr>
                <w:b/>
              </w:rPr>
            </w:pPr>
            <w:r>
              <w:rPr>
                <w:b/>
              </w:rPr>
              <w:t>15675</w:t>
            </w:r>
            <w:r>
              <w:rPr>
                <w:b/>
                <w:spacing w:val="-1"/>
              </w:rPr>
              <w:t xml:space="preserve"> </w:t>
            </w:r>
            <w:r>
              <w:rPr>
                <w:b/>
              </w:rPr>
              <w:t>Ambaum</w:t>
            </w:r>
            <w:r>
              <w:rPr>
                <w:b/>
                <w:spacing w:val="-2"/>
              </w:rPr>
              <w:t xml:space="preserve"> </w:t>
            </w:r>
            <w:r>
              <w:rPr>
                <w:b/>
              </w:rPr>
              <w:t>Blvd</w:t>
            </w:r>
            <w:r>
              <w:rPr>
                <w:b/>
                <w:spacing w:val="-9"/>
              </w:rPr>
              <w:t xml:space="preserve"> </w:t>
            </w:r>
            <w:r>
              <w:rPr>
                <w:b/>
              </w:rPr>
              <w:t>SW,</w:t>
            </w:r>
            <w:r>
              <w:rPr>
                <w:b/>
                <w:spacing w:val="-3"/>
              </w:rPr>
              <w:t xml:space="preserve"> </w:t>
            </w:r>
            <w:r>
              <w:rPr>
                <w:b/>
              </w:rPr>
              <w:t>Burien,</w:t>
            </w:r>
            <w:r>
              <w:rPr>
                <w:b/>
                <w:spacing w:val="-3"/>
              </w:rPr>
              <w:t xml:space="preserve"> </w:t>
            </w:r>
            <w:r>
              <w:rPr>
                <w:b/>
              </w:rPr>
              <w:t>WA</w:t>
            </w:r>
            <w:r>
              <w:rPr>
                <w:b/>
                <w:spacing w:val="-6"/>
              </w:rPr>
              <w:t xml:space="preserve"> </w:t>
            </w:r>
            <w:r>
              <w:rPr>
                <w:b/>
                <w:spacing w:val="-2"/>
              </w:rPr>
              <w:t>98166</w:t>
            </w:r>
          </w:p>
        </w:tc>
        <w:tc>
          <w:tcPr>
            <w:tcW w:w="5397" w:type="dxa"/>
          </w:tcPr>
          <w:p w14:paraId="13623291" w14:textId="75D9CA73" w:rsidR="004B36B7" w:rsidRDefault="006427AB">
            <w:pPr>
              <w:pStyle w:val="TableParagraph"/>
              <w:spacing w:before="1"/>
              <w:ind w:left="105"/>
            </w:pPr>
            <w:r>
              <w:t>October</w:t>
            </w:r>
            <w:r w:rsidR="00174899">
              <w:rPr>
                <w:spacing w:val="-1"/>
              </w:rPr>
              <w:t xml:space="preserve"> </w:t>
            </w:r>
            <w:r>
              <w:t>2</w:t>
            </w:r>
            <w:r w:rsidR="00174899">
              <w:t>,</w:t>
            </w:r>
            <w:r w:rsidR="00174899">
              <w:rPr>
                <w:spacing w:val="2"/>
              </w:rPr>
              <w:t xml:space="preserve"> </w:t>
            </w:r>
            <w:r w:rsidR="00174899">
              <w:t>202</w:t>
            </w:r>
            <w:r>
              <w:t>5</w:t>
            </w:r>
            <w:r w:rsidR="00174899">
              <w:t>,</w:t>
            </w:r>
            <w:r w:rsidR="00174899">
              <w:rPr>
                <w:spacing w:val="-3"/>
              </w:rPr>
              <w:t xml:space="preserve"> </w:t>
            </w:r>
            <w:r w:rsidR="00174899">
              <w:t>at</w:t>
            </w:r>
            <w:r w:rsidR="00174899">
              <w:rPr>
                <w:spacing w:val="1"/>
              </w:rPr>
              <w:t xml:space="preserve"> </w:t>
            </w:r>
            <w:r>
              <w:rPr>
                <w:spacing w:val="1"/>
              </w:rPr>
              <w:t>2</w:t>
            </w:r>
            <w:r w:rsidR="00174899">
              <w:t>:05:00</w:t>
            </w:r>
            <w:r w:rsidR="00174899">
              <w:rPr>
                <w:spacing w:val="-6"/>
              </w:rPr>
              <w:t xml:space="preserve"> </w:t>
            </w:r>
            <w:r w:rsidR="00174899">
              <w:t>PM</w:t>
            </w:r>
            <w:r w:rsidR="00174899">
              <w:rPr>
                <w:spacing w:val="-3"/>
              </w:rPr>
              <w:t xml:space="preserve"> </w:t>
            </w:r>
            <w:r w:rsidR="00174899">
              <w:rPr>
                <w:spacing w:val="-5"/>
              </w:rPr>
              <w:t>PST</w:t>
            </w:r>
          </w:p>
        </w:tc>
      </w:tr>
      <w:tr w:rsidR="004B36B7" w14:paraId="13623295" w14:textId="77777777">
        <w:trPr>
          <w:trHeight w:val="254"/>
        </w:trPr>
        <w:tc>
          <w:tcPr>
            <w:tcW w:w="5397" w:type="dxa"/>
          </w:tcPr>
          <w:p w14:paraId="13623293" w14:textId="77777777" w:rsidR="004B36B7" w:rsidRDefault="00174899">
            <w:pPr>
              <w:pStyle w:val="TableParagraph"/>
              <w:spacing w:before="1" w:line="233" w:lineRule="exact"/>
            </w:pPr>
            <w:r>
              <w:t>Evaluation</w:t>
            </w:r>
            <w:r>
              <w:rPr>
                <w:spacing w:val="-4"/>
              </w:rPr>
              <w:t xml:space="preserve"> </w:t>
            </w:r>
            <w:r>
              <w:t>&amp;</w:t>
            </w:r>
            <w:r>
              <w:rPr>
                <w:spacing w:val="-7"/>
              </w:rPr>
              <w:t xml:space="preserve"> </w:t>
            </w:r>
            <w:r>
              <w:t>Recommendation</w:t>
            </w:r>
            <w:r>
              <w:rPr>
                <w:spacing w:val="-8"/>
              </w:rPr>
              <w:t xml:space="preserve"> </w:t>
            </w:r>
            <w:r>
              <w:rPr>
                <w:spacing w:val="-2"/>
              </w:rPr>
              <w:t>Period</w:t>
            </w:r>
          </w:p>
        </w:tc>
        <w:tc>
          <w:tcPr>
            <w:tcW w:w="5397" w:type="dxa"/>
          </w:tcPr>
          <w:p w14:paraId="13623294" w14:textId="5E139CC4" w:rsidR="004B36B7" w:rsidRDefault="006427AB">
            <w:pPr>
              <w:pStyle w:val="TableParagraph"/>
              <w:spacing w:before="1" w:line="233" w:lineRule="exact"/>
              <w:ind w:left="105"/>
            </w:pPr>
            <w:r>
              <w:t>October 6, 2025</w:t>
            </w:r>
            <w:r w:rsidR="00174899">
              <w:rPr>
                <w:spacing w:val="1"/>
              </w:rPr>
              <w:t xml:space="preserve"> </w:t>
            </w:r>
            <w:r w:rsidR="00174899">
              <w:t>–</w:t>
            </w:r>
            <w:r w:rsidR="00174899">
              <w:rPr>
                <w:spacing w:val="-6"/>
              </w:rPr>
              <w:t xml:space="preserve"> </w:t>
            </w:r>
            <w:r>
              <w:t>June 30</w:t>
            </w:r>
            <w:r w:rsidR="00174899">
              <w:t>,</w:t>
            </w:r>
            <w:r w:rsidR="00174899">
              <w:rPr>
                <w:spacing w:val="-3"/>
              </w:rPr>
              <w:t xml:space="preserve"> </w:t>
            </w:r>
            <w:r w:rsidR="00174899">
              <w:rPr>
                <w:spacing w:val="-4"/>
              </w:rPr>
              <w:t>202</w:t>
            </w:r>
            <w:r>
              <w:rPr>
                <w:spacing w:val="-4"/>
              </w:rPr>
              <w:t>6</w:t>
            </w:r>
          </w:p>
        </w:tc>
      </w:tr>
      <w:tr w:rsidR="004B36B7" w14:paraId="13623298" w14:textId="77777777">
        <w:trPr>
          <w:trHeight w:val="254"/>
        </w:trPr>
        <w:tc>
          <w:tcPr>
            <w:tcW w:w="5397" w:type="dxa"/>
          </w:tcPr>
          <w:p w14:paraId="13623296" w14:textId="77777777" w:rsidR="004B36B7" w:rsidRDefault="00174899">
            <w:pPr>
              <w:pStyle w:val="TableParagraph"/>
              <w:spacing w:before="1" w:line="233" w:lineRule="exact"/>
            </w:pPr>
            <w:r>
              <w:t>Expected</w:t>
            </w:r>
            <w:r>
              <w:rPr>
                <w:spacing w:val="-2"/>
              </w:rPr>
              <w:t xml:space="preserve"> </w:t>
            </w:r>
            <w:r>
              <w:t>Start of</w:t>
            </w:r>
            <w:r>
              <w:rPr>
                <w:spacing w:val="-7"/>
              </w:rPr>
              <w:t xml:space="preserve"> </w:t>
            </w:r>
            <w:r>
              <w:rPr>
                <w:spacing w:val="-2"/>
              </w:rPr>
              <w:t>Contract</w:t>
            </w:r>
          </w:p>
        </w:tc>
        <w:tc>
          <w:tcPr>
            <w:tcW w:w="5397" w:type="dxa"/>
          </w:tcPr>
          <w:p w14:paraId="13623297" w14:textId="091B9A32" w:rsidR="004B36B7" w:rsidRDefault="00174899">
            <w:pPr>
              <w:pStyle w:val="TableParagraph"/>
              <w:spacing w:before="1" w:line="233" w:lineRule="exact"/>
              <w:ind w:left="105"/>
            </w:pPr>
            <w:r>
              <w:t>September</w:t>
            </w:r>
            <w:r>
              <w:rPr>
                <w:spacing w:val="-3"/>
              </w:rPr>
              <w:t xml:space="preserve"> </w:t>
            </w:r>
            <w:r>
              <w:t>1,</w:t>
            </w:r>
            <w:r>
              <w:rPr>
                <w:spacing w:val="-3"/>
              </w:rPr>
              <w:t xml:space="preserve"> </w:t>
            </w:r>
            <w:r w:rsidRPr="000F68F3">
              <w:rPr>
                <w:b/>
                <w:bCs/>
                <w:spacing w:val="-4"/>
              </w:rPr>
              <w:t>202</w:t>
            </w:r>
            <w:r w:rsidR="006427AB" w:rsidRPr="000F68F3">
              <w:rPr>
                <w:b/>
                <w:bCs/>
                <w:spacing w:val="-4"/>
              </w:rPr>
              <w:t>6</w:t>
            </w:r>
          </w:p>
        </w:tc>
      </w:tr>
    </w:tbl>
    <w:p w14:paraId="13623299" w14:textId="77777777" w:rsidR="004B36B7" w:rsidRDefault="004B36B7">
      <w:pPr>
        <w:spacing w:line="233" w:lineRule="exact"/>
        <w:sectPr w:rsidR="004B36B7">
          <w:pgSz w:w="12240" w:h="15840"/>
          <w:pgMar w:top="2040" w:right="360" w:bottom="1200" w:left="580" w:header="728" w:footer="1002" w:gutter="0"/>
          <w:cols w:space="720"/>
        </w:sectPr>
      </w:pPr>
    </w:p>
    <w:p w14:paraId="1362329A" w14:textId="77777777" w:rsidR="004B36B7" w:rsidRDefault="004B36B7">
      <w:pPr>
        <w:pStyle w:val="BodyText"/>
        <w:spacing w:before="9"/>
        <w:rPr>
          <w:sz w:val="3"/>
        </w:rPr>
      </w:pPr>
    </w:p>
    <w:p w14:paraId="1362329B" w14:textId="77777777" w:rsidR="004B36B7" w:rsidRDefault="00174899">
      <w:pPr>
        <w:pStyle w:val="BodyText"/>
        <w:spacing w:line="28" w:lineRule="exact"/>
        <w:ind w:left="111"/>
        <w:rPr>
          <w:sz w:val="2"/>
        </w:rPr>
      </w:pPr>
      <w:r>
        <w:rPr>
          <w:noProof/>
          <w:sz w:val="2"/>
        </w:rPr>
        <mc:AlternateContent>
          <mc:Choice Requires="wpg">
            <w:drawing>
              <wp:inline distT="0" distB="0" distL="0" distR="0" wp14:anchorId="13623489" wp14:editId="1362348A">
                <wp:extent cx="6897370" cy="18415"/>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7370" cy="18415"/>
                          <a:chOff x="0" y="0"/>
                          <a:chExt cx="6897370" cy="18415"/>
                        </a:xfrm>
                      </wpg:grpSpPr>
                      <wps:wsp>
                        <wps:cNvPr id="17" name="Graphic 17"/>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w14:anchorId="636C2239">
              <v:group id="Group 16" style="width:543.1pt;height:1.45pt;mso-position-horizontal-relative:char;mso-position-vertical-relative:line" coordsize="68973,184" o:spid="_x0000_s1026" w14:anchorId="3B90BD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">
                <v:shape id="Graphic 17" style="position:absolute;width:68973;height:184;visibility:visible;mso-wrap-style:square;v-text-anchor:top" coordsize="6897370,18415" o:spid="_x0000_s1027" fillcolor="black" stroked="f" path="m6896989,12192l,12192r,6096l6896989,18288r,-6096xem6896989,l,,,6096r6896989,l6896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">
                  <v:path arrowok="t"/>
                </v:shape>
                <w10:anchorlock/>
              </v:group>
            </w:pict>
          </mc:Fallback>
        </mc:AlternateContent>
      </w:r>
    </w:p>
    <w:bookmarkStart w:id="2" w:name="_Toc201650043"/>
    <w:p w14:paraId="1362329C" w14:textId="77777777" w:rsidR="004B36B7" w:rsidRDefault="00174899">
      <w:pPr>
        <w:pStyle w:val="Heading1"/>
        <w:ind w:right="690"/>
      </w:pPr>
      <w:r>
        <w:rPr>
          <w:noProof/>
        </w:rPr>
        <mc:AlternateContent>
          <mc:Choice Requires="wps">
            <w:drawing>
              <wp:anchor distT="0" distB="0" distL="0" distR="0" simplePos="0" relativeHeight="487590400" behindDoc="1" locked="0" layoutInCell="1" allowOverlap="1" wp14:anchorId="1362348B" wp14:editId="1362348C">
                <wp:simplePos x="0" y="0"/>
                <wp:positionH relativeFrom="page">
                  <wp:posOffset>439216</wp:posOffset>
                </wp:positionH>
                <wp:positionV relativeFrom="paragraph">
                  <wp:posOffset>223884</wp:posOffset>
                </wp:positionV>
                <wp:extent cx="6897370" cy="1841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4748FACB">
              <v:shape id="Graphic 18" style="position:absolute;margin-left:34.6pt;margin-top:17.65pt;width:543.1pt;height:1.45pt;z-index:-15726080;visibility:visible;mso-wrap-style:square;mso-wrap-distance-left:0;mso-wrap-distance-top:0;mso-wrap-distance-right:0;mso-wrap-distance-bottom:0;mso-position-horizontal:absolute;mso-position-horizontal-relative:page;mso-position-vertical:absolute;mso-position-vertical-relative:text;v-text-anchor:top" coordsize="6897370,18415" o:spid="_x0000_s1026" fillcolor="black" stroked="f" path="m6896989,12192l,12192r,6096l6896989,18288r,-6096xem6896989,l,,,6096r6896989,l68969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" w14:anchorId="227C72D9">
                <v:path arrowok="t"/>
                <w10:wrap type="topAndBottom" anchorx="page"/>
              </v:shape>
            </w:pict>
          </mc:Fallback>
        </mc:AlternateContent>
      </w:r>
      <w:r>
        <w:t>SECTION</w:t>
      </w:r>
      <w:r>
        <w:rPr>
          <w:spacing w:val="-13"/>
        </w:rPr>
        <w:t xml:space="preserve"> </w:t>
      </w:r>
      <w:r>
        <w:t>II</w:t>
      </w:r>
      <w:r>
        <w:rPr>
          <w:spacing w:val="-8"/>
        </w:rPr>
        <w:t xml:space="preserve"> </w:t>
      </w:r>
      <w:r>
        <w:t>–</w:t>
      </w:r>
      <w:r>
        <w:rPr>
          <w:spacing w:val="-6"/>
        </w:rPr>
        <w:t xml:space="preserve"> </w:t>
      </w:r>
      <w:r>
        <w:t>PROPOSAL</w:t>
      </w:r>
      <w:r>
        <w:rPr>
          <w:spacing w:val="-8"/>
        </w:rPr>
        <w:t xml:space="preserve"> </w:t>
      </w:r>
      <w:r>
        <w:t>SUBMITTAL</w:t>
      </w:r>
      <w:r>
        <w:rPr>
          <w:spacing w:val="-11"/>
        </w:rPr>
        <w:t xml:space="preserve"> </w:t>
      </w:r>
      <w:r>
        <w:rPr>
          <w:spacing w:val="-2"/>
        </w:rPr>
        <w:t>REQUIREMENTS</w:t>
      </w:r>
      <w:bookmarkEnd w:id="2"/>
    </w:p>
    <w:p w14:paraId="1362329D" w14:textId="77777777" w:rsidR="004B36B7" w:rsidRDefault="004B36B7">
      <w:pPr>
        <w:pStyle w:val="BodyText"/>
        <w:spacing w:before="130"/>
        <w:rPr>
          <w:b/>
          <w:sz w:val="26"/>
        </w:rPr>
      </w:pPr>
    </w:p>
    <w:p w14:paraId="1362329E" w14:textId="77777777" w:rsidR="004B36B7" w:rsidRDefault="00174899">
      <w:pPr>
        <w:pStyle w:val="Heading4"/>
      </w:pPr>
      <w:r>
        <w:t>Proposal</w:t>
      </w:r>
      <w:r>
        <w:rPr>
          <w:spacing w:val="-9"/>
        </w:rPr>
        <w:t xml:space="preserve"> </w:t>
      </w:r>
      <w:r>
        <w:rPr>
          <w:spacing w:val="-2"/>
        </w:rPr>
        <w:t>Requirements</w:t>
      </w:r>
    </w:p>
    <w:p w14:paraId="1362329F" w14:textId="3CB7E7E1" w:rsidR="004B36B7" w:rsidRDefault="00174899">
      <w:pPr>
        <w:pStyle w:val="BodyText"/>
        <w:spacing w:before="2"/>
        <w:ind w:left="140"/>
      </w:pPr>
      <w:r>
        <w:t>The</w:t>
      </w:r>
      <w:r>
        <w:rPr>
          <w:spacing w:val="-4"/>
        </w:rPr>
        <w:t xml:space="preserve"> </w:t>
      </w:r>
      <w:r>
        <w:t>general purpose</w:t>
      </w:r>
      <w:r>
        <w:rPr>
          <w:spacing w:val="-3"/>
        </w:rPr>
        <w:t xml:space="preserve"> </w:t>
      </w:r>
      <w:r>
        <w:t>of</w:t>
      </w:r>
      <w:r>
        <w:rPr>
          <w:spacing w:val="-3"/>
        </w:rPr>
        <w:t xml:space="preserve"> </w:t>
      </w:r>
      <w:r>
        <w:t>this</w:t>
      </w:r>
      <w:r>
        <w:rPr>
          <w:spacing w:val="-1"/>
        </w:rPr>
        <w:t xml:space="preserve"> </w:t>
      </w:r>
      <w:r>
        <w:t>proposal</w:t>
      </w:r>
      <w:r>
        <w:rPr>
          <w:spacing w:val="-5"/>
        </w:rPr>
        <w:t xml:space="preserve"> </w:t>
      </w:r>
      <w:r>
        <w:t>is</w:t>
      </w:r>
      <w:r>
        <w:rPr>
          <w:spacing w:val="-5"/>
        </w:rPr>
        <w:t xml:space="preserve"> </w:t>
      </w:r>
      <w:r>
        <w:t>to</w:t>
      </w:r>
      <w:r>
        <w:rPr>
          <w:spacing w:val="-6"/>
        </w:rPr>
        <w:t xml:space="preserve"> </w:t>
      </w:r>
      <w:r>
        <w:t>secure</w:t>
      </w:r>
      <w:r>
        <w:rPr>
          <w:spacing w:val="-3"/>
        </w:rPr>
        <w:t xml:space="preserve"> </w:t>
      </w:r>
      <w:r>
        <w:t>pricing</w:t>
      </w:r>
      <w:r>
        <w:rPr>
          <w:spacing w:val="-1"/>
        </w:rPr>
        <w:t xml:space="preserve"> </w:t>
      </w:r>
      <w:r>
        <w:t>for Student</w:t>
      </w:r>
      <w:r>
        <w:rPr>
          <w:spacing w:val="-5"/>
        </w:rPr>
        <w:t xml:space="preserve"> </w:t>
      </w:r>
      <w:r>
        <w:t>Proficiency</w:t>
      </w:r>
      <w:r>
        <w:rPr>
          <w:spacing w:val="-1"/>
        </w:rPr>
        <w:t xml:space="preserve"> </w:t>
      </w:r>
      <w:r>
        <w:t>and</w:t>
      </w:r>
      <w:r>
        <w:rPr>
          <w:spacing w:val="-1"/>
        </w:rPr>
        <w:t xml:space="preserve"> </w:t>
      </w:r>
      <w:r>
        <w:t>Growth</w:t>
      </w:r>
      <w:r>
        <w:rPr>
          <w:spacing w:val="-1"/>
        </w:rPr>
        <w:t xml:space="preserve"> </w:t>
      </w:r>
      <w:r>
        <w:t>Assessment</w:t>
      </w:r>
      <w:r>
        <w:rPr>
          <w:spacing w:val="-5"/>
        </w:rPr>
        <w:t xml:space="preserve"> </w:t>
      </w:r>
      <w:r>
        <w:t>Systems</w:t>
      </w:r>
      <w:r>
        <w:rPr>
          <w:spacing w:val="-2"/>
        </w:rPr>
        <w:t xml:space="preserve"> </w:t>
      </w:r>
      <w:r>
        <w:t>for Highline Public Schools No. 401.</w:t>
      </w:r>
    </w:p>
    <w:p w14:paraId="136232A0" w14:textId="77777777" w:rsidR="004B36B7" w:rsidRDefault="004B36B7">
      <w:pPr>
        <w:pStyle w:val="BodyText"/>
        <w:spacing w:before="1"/>
      </w:pPr>
    </w:p>
    <w:p w14:paraId="136232A1" w14:textId="77777777" w:rsidR="004B36B7" w:rsidRDefault="00174899">
      <w:pPr>
        <w:pStyle w:val="Heading4"/>
      </w:pPr>
      <w:r>
        <w:t>Proposal</w:t>
      </w:r>
      <w:r>
        <w:rPr>
          <w:spacing w:val="-9"/>
        </w:rPr>
        <w:t xml:space="preserve"> </w:t>
      </w:r>
      <w:r>
        <w:rPr>
          <w:spacing w:val="-2"/>
        </w:rPr>
        <w:t>Submission</w:t>
      </w:r>
    </w:p>
    <w:p w14:paraId="136232A2" w14:textId="77777777" w:rsidR="004B36B7" w:rsidRDefault="00174899">
      <w:pPr>
        <w:pStyle w:val="BodyText"/>
        <w:spacing w:before="3"/>
        <w:ind w:left="140"/>
      </w:pPr>
      <w:r>
        <w:t>The</w:t>
      </w:r>
      <w:r>
        <w:rPr>
          <w:spacing w:val="-5"/>
        </w:rPr>
        <w:t xml:space="preserve"> </w:t>
      </w:r>
      <w:r>
        <w:t>proposal shall</w:t>
      </w:r>
      <w:r>
        <w:rPr>
          <w:spacing w:val="-5"/>
        </w:rPr>
        <w:t xml:space="preserve"> </w:t>
      </w:r>
      <w:r>
        <w:t>include</w:t>
      </w:r>
      <w:r>
        <w:rPr>
          <w:spacing w:val="-8"/>
        </w:rPr>
        <w:t xml:space="preserve"> </w:t>
      </w:r>
      <w:r>
        <w:t>the</w:t>
      </w:r>
      <w:r>
        <w:rPr>
          <w:spacing w:val="-3"/>
        </w:rPr>
        <w:t xml:space="preserve"> </w:t>
      </w:r>
      <w:r>
        <w:t>following</w:t>
      </w:r>
      <w:r>
        <w:rPr>
          <w:spacing w:val="-6"/>
        </w:rPr>
        <w:t xml:space="preserve"> </w:t>
      </w:r>
      <w:r>
        <w:t>completed</w:t>
      </w:r>
      <w:r>
        <w:rPr>
          <w:spacing w:val="-1"/>
        </w:rPr>
        <w:t xml:space="preserve"> </w:t>
      </w:r>
      <w:r>
        <w:rPr>
          <w:spacing w:val="-2"/>
        </w:rPr>
        <w:t>documents:</w:t>
      </w:r>
    </w:p>
    <w:p w14:paraId="136232A3" w14:textId="77777777" w:rsidR="004B36B7" w:rsidRDefault="00174899">
      <w:pPr>
        <w:pStyle w:val="ListParagraph"/>
        <w:numPr>
          <w:ilvl w:val="0"/>
          <w:numId w:val="7"/>
        </w:numPr>
        <w:tabs>
          <w:tab w:val="left" w:pos="860"/>
        </w:tabs>
        <w:spacing w:before="249" w:line="269" w:lineRule="exact"/>
      </w:pPr>
      <w:r>
        <w:t>Proposer’s</w:t>
      </w:r>
      <w:r>
        <w:rPr>
          <w:spacing w:val="-6"/>
        </w:rPr>
        <w:t xml:space="preserve"> </w:t>
      </w:r>
      <w:r>
        <w:t>Information</w:t>
      </w:r>
      <w:r>
        <w:rPr>
          <w:spacing w:val="-5"/>
        </w:rPr>
        <w:t xml:space="preserve"> </w:t>
      </w:r>
      <w:r>
        <w:t>(form</w:t>
      </w:r>
      <w:r>
        <w:rPr>
          <w:spacing w:val="-5"/>
        </w:rPr>
        <w:t xml:space="preserve"> </w:t>
      </w:r>
      <w:r>
        <w:t>provided</w:t>
      </w:r>
      <w:r>
        <w:rPr>
          <w:spacing w:val="-5"/>
        </w:rPr>
        <w:t xml:space="preserve"> </w:t>
      </w:r>
      <w:r>
        <w:rPr>
          <w:spacing w:val="-2"/>
        </w:rPr>
        <w:t>herein)</w:t>
      </w:r>
    </w:p>
    <w:p w14:paraId="136232A4" w14:textId="77777777" w:rsidR="004B36B7" w:rsidRDefault="00174899">
      <w:pPr>
        <w:pStyle w:val="ListParagraph"/>
        <w:numPr>
          <w:ilvl w:val="0"/>
          <w:numId w:val="7"/>
        </w:numPr>
        <w:tabs>
          <w:tab w:val="left" w:pos="860"/>
        </w:tabs>
        <w:spacing w:line="269" w:lineRule="exact"/>
      </w:pPr>
      <w:r>
        <w:t>Response</w:t>
      </w:r>
      <w:r>
        <w:rPr>
          <w:spacing w:val="-3"/>
        </w:rPr>
        <w:t xml:space="preserve"> </w:t>
      </w:r>
      <w:r>
        <w:t>to</w:t>
      </w:r>
      <w:r>
        <w:rPr>
          <w:spacing w:val="-2"/>
        </w:rPr>
        <w:t xml:space="preserve"> Criteria</w:t>
      </w:r>
    </w:p>
    <w:p w14:paraId="136232A5" w14:textId="77777777" w:rsidR="004B36B7" w:rsidRDefault="00174899">
      <w:pPr>
        <w:pStyle w:val="ListParagraph"/>
        <w:numPr>
          <w:ilvl w:val="0"/>
          <w:numId w:val="7"/>
        </w:numPr>
        <w:tabs>
          <w:tab w:val="left" w:pos="860"/>
        </w:tabs>
      </w:pPr>
      <w:r>
        <w:rPr>
          <w:spacing w:val="-2"/>
        </w:rPr>
        <w:t>References</w:t>
      </w:r>
    </w:p>
    <w:p w14:paraId="136232A6" w14:textId="77777777" w:rsidR="004B36B7" w:rsidRDefault="004B36B7">
      <w:pPr>
        <w:pStyle w:val="BodyText"/>
        <w:spacing w:before="2"/>
      </w:pPr>
    </w:p>
    <w:p w14:paraId="136232A7" w14:textId="77777777" w:rsidR="004B36B7" w:rsidRDefault="00174899">
      <w:pPr>
        <w:pStyle w:val="BodyText"/>
        <w:ind w:left="140"/>
      </w:pPr>
      <w:r>
        <w:t>The</w:t>
      </w:r>
      <w:r>
        <w:rPr>
          <w:spacing w:val="-4"/>
        </w:rPr>
        <w:t xml:space="preserve"> </w:t>
      </w:r>
      <w:r>
        <w:t>district</w:t>
      </w:r>
      <w:r>
        <w:rPr>
          <w:spacing w:val="-4"/>
        </w:rPr>
        <w:t xml:space="preserve"> </w:t>
      </w:r>
      <w:r>
        <w:t>shall</w:t>
      </w:r>
      <w:r>
        <w:rPr>
          <w:spacing w:val="-5"/>
        </w:rPr>
        <w:t xml:space="preserve"> </w:t>
      </w:r>
      <w:r>
        <w:t>not</w:t>
      </w:r>
      <w:r>
        <w:rPr>
          <w:spacing w:val="-5"/>
        </w:rPr>
        <w:t xml:space="preserve"> </w:t>
      </w:r>
      <w:r>
        <w:t>be</w:t>
      </w:r>
      <w:r>
        <w:rPr>
          <w:spacing w:val="-3"/>
        </w:rPr>
        <w:t xml:space="preserve"> </w:t>
      </w:r>
      <w:r>
        <w:t>liable</w:t>
      </w:r>
      <w:r>
        <w:rPr>
          <w:spacing w:val="-8"/>
        </w:rPr>
        <w:t xml:space="preserve"> </w:t>
      </w:r>
      <w:r>
        <w:t>for</w:t>
      </w:r>
      <w:r>
        <w:rPr>
          <w:spacing w:val="-3"/>
        </w:rPr>
        <w:t xml:space="preserve"> </w:t>
      </w:r>
      <w:r>
        <w:t>any</w:t>
      </w:r>
      <w:r>
        <w:rPr>
          <w:spacing w:val="-2"/>
        </w:rPr>
        <w:t xml:space="preserve"> </w:t>
      </w:r>
      <w:r>
        <w:t>expenses</w:t>
      </w:r>
      <w:r>
        <w:rPr>
          <w:spacing w:val="-1"/>
        </w:rPr>
        <w:t xml:space="preserve"> </w:t>
      </w:r>
      <w:r>
        <w:t>incurred</w:t>
      </w:r>
      <w:r>
        <w:rPr>
          <w:spacing w:val="-1"/>
        </w:rPr>
        <w:t xml:space="preserve"> </w:t>
      </w:r>
      <w:r>
        <w:t>in</w:t>
      </w:r>
      <w:r>
        <w:rPr>
          <w:spacing w:val="-6"/>
        </w:rPr>
        <w:t xml:space="preserve"> </w:t>
      </w:r>
      <w:r>
        <w:t>the</w:t>
      </w:r>
      <w:r>
        <w:rPr>
          <w:spacing w:val="-3"/>
        </w:rPr>
        <w:t xml:space="preserve"> </w:t>
      </w:r>
      <w:r>
        <w:t>preparation</w:t>
      </w:r>
      <w:r>
        <w:rPr>
          <w:spacing w:val="-2"/>
        </w:rPr>
        <w:t xml:space="preserve"> </w:t>
      </w:r>
      <w:r>
        <w:t>or</w:t>
      </w:r>
      <w:r>
        <w:rPr>
          <w:spacing w:val="-3"/>
        </w:rPr>
        <w:t xml:space="preserve"> </w:t>
      </w:r>
      <w:r>
        <w:t>presentation</w:t>
      </w:r>
      <w:r>
        <w:rPr>
          <w:spacing w:val="-6"/>
        </w:rPr>
        <w:t xml:space="preserve"> </w:t>
      </w:r>
      <w:r>
        <w:t>of</w:t>
      </w:r>
      <w:r>
        <w:rPr>
          <w:spacing w:val="-3"/>
        </w:rPr>
        <w:t xml:space="preserve"> </w:t>
      </w:r>
      <w:r>
        <w:t>bidder’s</w:t>
      </w:r>
      <w:r>
        <w:rPr>
          <w:spacing w:val="-1"/>
        </w:rPr>
        <w:t xml:space="preserve"> </w:t>
      </w:r>
      <w:r>
        <w:rPr>
          <w:spacing w:val="-2"/>
        </w:rPr>
        <w:t>proposal.</w:t>
      </w:r>
    </w:p>
    <w:p w14:paraId="136232A8" w14:textId="77777777" w:rsidR="004B36B7" w:rsidRDefault="00174899">
      <w:pPr>
        <w:pStyle w:val="BodyText"/>
        <w:spacing w:before="251"/>
        <w:ind w:left="140" w:right="244"/>
      </w:pPr>
      <w:r>
        <w:t>Proposers must be</w:t>
      </w:r>
      <w:r>
        <w:rPr>
          <w:spacing w:val="-1"/>
        </w:rPr>
        <w:t xml:space="preserve"> </w:t>
      </w:r>
      <w:r>
        <w:t>in full compliance with federal, state</w:t>
      </w:r>
      <w:r>
        <w:rPr>
          <w:spacing w:val="-1"/>
        </w:rPr>
        <w:t xml:space="preserve"> </w:t>
      </w:r>
      <w:r>
        <w:t>and local laws, rules and regulations that in any manner affect the items covered herein. Lack of knowledge by the proposer shall in no way be cause for relief from responsibility. Become familiar</w:t>
      </w:r>
      <w:r>
        <w:rPr>
          <w:spacing w:val="-3"/>
        </w:rPr>
        <w:t xml:space="preserve"> </w:t>
      </w:r>
      <w:r>
        <w:t>with</w:t>
      </w:r>
      <w:r>
        <w:rPr>
          <w:spacing w:val="-6"/>
        </w:rPr>
        <w:t xml:space="preserve"> </w:t>
      </w:r>
      <w:r>
        <w:t>and</w:t>
      </w:r>
      <w:r>
        <w:rPr>
          <w:spacing w:val="-1"/>
        </w:rPr>
        <w:t xml:space="preserve"> </w:t>
      </w:r>
      <w:r>
        <w:t>abide</w:t>
      </w:r>
      <w:r>
        <w:rPr>
          <w:spacing w:val="-3"/>
        </w:rPr>
        <w:t xml:space="preserve"> </w:t>
      </w:r>
      <w:r>
        <w:t>by</w:t>
      </w:r>
      <w:r>
        <w:rPr>
          <w:spacing w:val="-6"/>
        </w:rPr>
        <w:t xml:space="preserve"> </w:t>
      </w:r>
      <w:r>
        <w:t>current federal laws, state</w:t>
      </w:r>
      <w:r>
        <w:rPr>
          <w:spacing w:val="-3"/>
        </w:rPr>
        <w:t xml:space="preserve"> </w:t>
      </w:r>
      <w:r>
        <w:t>and</w:t>
      </w:r>
      <w:r>
        <w:rPr>
          <w:spacing w:val="-1"/>
        </w:rPr>
        <w:t xml:space="preserve"> </w:t>
      </w:r>
      <w:r>
        <w:t>local statues, regulations</w:t>
      </w:r>
      <w:r>
        <w:rPr>
          <w:spacing w:val="-1"/>
        </w:rPr>
        <w:t xml:space="preserve"> </w:t>
      </w:r>
      <w:r>
        <w:t>and</w:t>
      </w:r>
      <w:r>
        <w:rPr>
          <w:spacing w:val="-6"/>
        </w:rPr>
        <w:t xml:space="preserve"> </w:t>
      </w:r>
      <w:r>
        <w:t>ordinances</w:t>
      </w:r>
      <w:r>
        <w:rPr>
          <w:spacing w:val="-1"/>
        </w:rPr>
        <w:t xml:space="preserve"> </w:t>
      </w:r>
      <w:r>
        <w:t>that</w:t>
      </w:r>
      <w:r>
        <w:rPr>
          <w:spacing w:val="-5"/>
        </w:rPr>
        <w:t xml:space="preserve"> </w:t>
      </w:r>
      <w:r>
        <w:t>could</w:t>
      </w:r>
      <w:r>
        <w:rPr>
          <w:spacing w:val="-6"/>
        </w:rPr>
        <w:t xml:space="preserve"> </w:t>
      </w:r>
      <w:r>
        <w:t>impact pricing or performance.</w:t>
      </w:r>
    </w:p>
    <w:p w14:paraId="136232A9" w14:textId="77777777" w:rsidR="004B36B7" w:rsidRDefault="004B36B7">
      <w:pPr>
        <w:pStyle w:val="BodyText"/>
        <w:spacing w:before="5"/>
      </w:pPr>
    </w:p>
    <w:p w14:paraId="136232AA" w14:textId="77777777" w:rsidR="004B36B7" w:rsidRDefault="00174899">
      <w:pPr>
        <w:pStyle w:val="BodyText"/>
        <w:spacing w:line="237" w:lineRule="auto"/>
        <w:ind w:left="140" w:right="449"/>
      </w:pPr>
      <w:r>
        <w:t>All materials</w:t>
      </w:r>
      <w:r>
        <w:rPr>
          <w:spacing w:val="-4"/>
        </w:rPr>
        <w:t xml:space="preserve"> </w:t>
      </w:r>
      <w:r>
        <w:t>submitted</w:t>
      </w:r>
      <w:r>
        <w:rPr>
          <w:spacing w:val="-5"/>
        </w:rPr>
        <w:t xml:space="preserve"> </w:t>
      </w:r>
      <w:r>
        <w:t>in response</w:t>
      </w:r>
      <w:r>
        <w:rPr>
          <w:spacing w:val="-7"/>
        </w:rPr>
        <w:t xml:space="preserve"> </w:t>
      </w:r>
      <w:r>
        <w:t>to</w:t>
      </w:r>
      <w:r>
        <w:rPr>
          <w:spacing w:val="-5"/>
        </w:rPr>
        <w:t xml:space="preserve"> </w:t>
      </w:r>
      <w:r>
        <w:t>the</w:t>
      </w:r>
      <w:r>
        <w:rPr>
          <w:spacing w:val="-2"/>
        </w:rPr>
        <w:t xml:space="preserve"> </w:t>
      </w:r>
      <w:r>
        <w:t>RFP</w:t>
      </w:r>
      <w:r>
        <w:rPr>
          <w:spacing w:val="-3"/>
        </w:rPr>
        <w:t xml:space="preserve"> </w:t>
      </w:r>
      <w:r>
        <w:t>shall</w:t>
      </w:r>
      <w:r>
        <w:rPr>
          <w:spacing w:val="-4"/>
        </w:rPr>
        <w:t xml:space="preserve"> </w:t>
      </w:r>
      <w:r>
        <w:t>become</w:t>
      </w:r>
      <w:r>
        <w:rPr>
          <w:spacing w:val="-2"/>
        </w:rPr>
        <w:t xml:space="preserve"> </w:t>
      </w:r>
      <w:r>
        <w:t>the</w:t>
      </w:r>
      <w:r>
        <w:rPr>
          <w:spacing w:val="-2"/>
        </w:rPr>
        <w:t xml:space="preserve"> </w:t>
      </w:r>
      <w:r>
        <w:t>property of</w:t>
      </w:r>
      <w:r>
        <w:rPr>
          <w:spacing w:val="-6"/>
        </w:rPr>
        <w:t xml:space="preserve"> </w:t>
      </w:r>
      <w:r>
        <w:t>the</w:t>
      </w:r>
      <w:r>
        <w:rPr>
          <w:spacing w:val="-2"/>
        </w:rPr>
        <w:t xml:space="preserve"> </w:t>
      </w:r>
      <w:r>
        <w:t>District.</w:t>
      </w:r>
      <w:r>
        <w:rPr>
          <w:spacing w:val="-3"/>
        </w:rPr>
        <w:t xml:space="preserve"> </w:t>
      </w:r>
      <w:r>
        <w:t>All</w:t>
      </w:r>
      <w:r>
        <w:rPr>
          <w:spacing w:val="-4"/>
        </w:rPr>
        <w:t xml:space="preserve"> </w:t>
      </w:r>
      <w:r>
        <w:t>sample</w:t>
      </w:r>
      <w:r>
        <w:rPr>
          <w:spacing w:val="-7"/>
        </w:rPr>
        <w:t xml:space="preserve"> </w:t>
      </w:r>
      <w:r>
        <w:t>materials</w:t>
      </w:r>
      <w:r>
        <w:rPr>
          <w:spacing w:val="-4"/>
        </w:rPr>
        <w:t xml:space="preserve"> </w:t>
      </w:r>
      <w:r>
        <w:t>may be destroyed after the final award of the RFP by the District.</w:t>
      </w:r>
    </w:p>
    <w:p w14:paraId="136232AB" w14:textId="77777777" w:rsidR="004B36B7" w:rsidRDefault="004B36B7">
      <w:pPr>
        <w:pStyle w:val="BodyText"/>
        <w:spacing w:before="66"/>
      </w:pPr>
    </w:p>
    <w:p w14:paraId="136232AC" w14:textId="77777777" w:rsidR="004B36B7" w:rsidRDefault="00174899">
      <w:pPr>
        <w:pStyle w:val="Heading4"/>
      </w:pPr>
      <w:r>
        <w:rPr>
          <w:spacing w:val="-2"/>
        </w:rPr>
        <w:t>Evaluations</w:t>
      </w:r>
    </w:p>
    <w:p w14:paraId="136232AD" w14:textId="3B3713F7" w:rsidR="004B36B7" w:rsidRDefault="00174899">
      <w:pPr>
        <w:pStyle w:val="BodyText"/>
        <w:spacing w:before="22" w:line="259" w:lineRule="auto"/>
        <w:ind w:left="140" w:right="449"/>
      </w:pPr>
      <w:r>
        <w:t>The</w:t>
      </w:r>
      <w:r>
        <w:rPr>
          <w:spacing w:val="-4"/>
        </w:rPr>
        <w:t xml:space="preserve"> </w:t>
      </w:r>
      <w:r>
        <w:t>District will</w:t>
      </w:r>
      <w:r>
        <w:rPr>
          <w:spacing w:val="-5"/>
        </w:rPr>
        <w:t xml:space="preserve"> </w:t>
      </w:r>
      <w:r>
        <w:t>evaluate</w:t>
      </w:r>
      <w:r>
        <w:rPr>
          <w:spacing w:val="-3"/>
        </w:rPr>
        <w:t xml:space="preserve"> </w:t>
      </w:r>
      <w:r>
        <w:t>all proposals</w:t>
      </w:r>
      <w:r>
        <w:rPr>
          <w:spacing w:val="-1"/>
        </w:rPr>
        <w:t xml:space="preserve"> </w:t>
      </w:r>
      <w:r>
        <w:t>from</w:t>
      </w:r>
      <w:r>
        <w:rPr>
          <w:spacing w:val="-5"/>
        </w:rPr>
        <w:t xml:space="preserve"> </w:t>
      </w:r>
      <w:r>
        <w:t>responsible</w:t>
      </w:r>
      <w:r>
        <w:rPr>
          <w:spacing w:val="-3"/>
        </w:rPr>
        <w:t xml:space="preserve"> </w:t>
      </w:r>
      <w:r>
        <w:t>and</w:t>
      </w:r>
      <w:r>
        <w:rPr>
          <w:spacing w:val="-1"/>
        </w:rPr>
        <w:t xml:space="preserve"> </w:t>
      </w:r>
      <w:r>
        <w:t>responsive</w:t>
      </w:r>
      <w:r>
        <w:rPr>
          <w:spacing w:val="-3"/>
        </w:rPr>
        <w:t xml:space="preserve"> </w:t>
      </w:r>
      <w:r>
        <w:t xml:space="preserve">proposers. </w:t>
      </w:r>
      <w:r w:rsidR="006427AB">
        <w:t>Evaluation</w:t>
      </w:r>
      <w:r>
        <w:rPr>
          <w:spacing w:val="-1"/>
        </w:rPr>
        <w:t xml:space="preserve"> </w:t>
      </w:r>
      <w:r>
        <w:t>of</w:t>
      </w:r>
      <w:r>
        <w:rPr>
          <w:spacing w:val="-7"/>
        </w:rPr>
        <w:t xml:space="preserve"> </w:t>
      </w:r>
      <w:r>
        <w:t>the</w:t>
      </w:r>
      <w:r>
        <w:rPr>
          <w:spacing w:val="-3"/>
        </w:rPr>
        <w:t xml:space="preserve"> </w:t>
      </w:r>
      <w:r>
        <w:t>proposal</w:t>
      </w:r>
      <w:r>
        <w:rPr>
          <w:spacing w:val="-9"/>
        </w:rPr>
        <w:t xml:space="preserve"> </w:t>
      </w:r>
      <w:r>
        <w:t>received</w:t>
      </w:r>
      <w:r>
        <w:rPr>
          <w:spacing w:val="-1"/>
        </w:rPr>
        <w:t xml:space="preserve"> </w:t>
      </w:r>
      <w:r>
        <w:t>in compliance with the RFP instructions will be performed for the purpose of selecting a company which best meets the needs of the District. Before the proposals are awarded, the district reserves the right</w:t>
      </w:r>
      <w:r>
        <w:rPr>
          <w:spacing w:val="-1"/>
        </w:rPr>
        <w:t xml:space="preserve"> </w:t>
      </w:r>
      <w:r>
        <w:t>to conduct</w:t>
      </w:r>
      <w:r>
        <w:rPr>
          <w:spacing w:val="-1"/>
        </w:rPr>
        <w:t xml:space="preserve"> </w:t>
      </w:r>
      <w:r>
        <w:t>due-</w:t>
      </w:r>
      <w:r w:rsidR="006427AB">
        <w:t>diligence</w:t>
      </w:r>
      <w:r>
        <w:t xml:space="preserve"> reference checks and investigate in any way the district determines is appropriate to ensure the Proposer’s company is in the</w:t>
      </w:r>
    </w:p>
    <w:p w14:paraId="136232AE" w14:textId="77777777" w:rsidR="004B36B7" w:rsidRDefault="00174899">
      <w:pPr>
        <w:pStyle w:val="BodyText"/>
        <w:spacing w:before="2"/>
        <w:ind w:left="140"/>
      </w:pPr>
      <w:r>
        <w:t>District’s</w:t>
      </w:r>
      <w:r>
        <w:rPr>
          <w:spacing w:val="-3"/>
        </w:rPr>
        <w:t xml:space="preserve"> </w:t>
      </w:r>
      <w:r>
        <w:t>best</w:t>
      </w:r>
      <w:r>
        <w:rPr>
          <w:spacing w:val="-5"/>
        </w:rPr>
        <w:t xml:space="preserve"> </w:t>
      </w:r>
      <w:r>
        <w:rPr>
          <w:spacing w:val="-2"/>
        </w:rPr>
        <w:t>interests.</w:t>
      </w:r>
    </w:p>
    <w:p w14:paraId="136232AF" w14:textId="77777777" w:rsidR="004B36B7" w:rsidRDefault="00174899">
      <w:pPr>
        <w:pStyle w:val="BodyText"/>
        <w:spacing w:before="179"/>
        <w:ind w:left="140"/>
      </w:pPr>
      <w:r>
        <w:t>The</w:t>
      </w:r>
      <w:r>
        <w:rPr>
          <w:spacing w:val="-4"/>
        </w:rPr>
        <w:t xml:space="preserve"> </w:t>
      </w:r>
      <w:r>
        <w:t>process</w:t>
      </w:r>
      <w:r>
        <w:rPr>
          <w:spacing w:val="1"/>
        </w:rPr>
        <w:t xml:space="preserve"> </w:t>
      </w:r>
      <w:r>
        <w:t>is guided</w:t>
      </w:r>
      <w:r>
        <w:rPr>
          <w:spacing w:val="-1"/>
        </w:rPr>
        <w:t xml:space="preserve"> </w:t>
      </w:r>
      <w:r>
        <w:t>by</w:t>
      </w:r>
      <w:r>
        <w:rPr>
          <w:spacing w:val="-5"/>
        </w:rPr>
        <w:t xml:space="preserve"> </w:t>
      </w:r>
      <w:r>
        <w:t>the</w:t>
      </w:r>
      <w:r>
        <w:rPr>
          <w:spacing w:val="-2"/>
        </w:rPr>
        <w:t xml:space="preserve"> </w:t>
      </w:r>
      <w:r>
        <w:t>Highline</w:t>
      </w:r>
      <w:r>
        <w:rPr>
          <w:spacing w:val="-7"/>
        </w:rPr>
        <w:t xml:space="preserve"> </w:t>
      </w:r>
      <w:r>
        <w:t>School</w:t>
      </w:r>
      <w:r>
        <w:rPr>
          <w:spacing w:val="-4"/>
        </w:rPr>
        <w:t xml:space="preserve"> </w:t>
      </w:r>
      <w:r>
        <w:t>Board’s</w:t>
      </w:r>
      <w:r>
        <w:rPr>
          <w:spacing w:val="-5"/>
        </w:rPr>
        <w:t xml:space="preserve"> </w:t>
      </w:r>
      <w:r>
        <w:t>Policy</w:t>
      </w:r>
      <w:r>
        <w:rPr>
          <w:spacing w:val="-5"/>
        </w:rPr>
        <w:t xml:space="preserve"> </w:t>
      </w:r>
      <w:r>
        <w:t>6220 and</w:t>
      </w:r>
      <w:r>
        <w:rPr>
          <w:spacing w:val="-5"/>
        </w:rPr>
        <w:t xml:space="preserve"> </w:t>
      </w:r>
      <w:r>
        <w:t>its</w:t>
      </w:r>
      <w:r>
        <w:rPr>
          <w:spacing w:val="-4"/>
        </w:rPr>
        <w:t xml:space="preserve"> </w:t>
      </w:r>
      <w:r>
        <w:rPr>
          <w:spacing w:val="-2"/>
        </w:rPr>
        <w:t>Procedure.</w:t>
      </w:r>
    </w:p>
    <w:p w14:paraId="136232B0" w14:textId="77777777" w:rsidR="004B36B7" w:rsidRDefault="00174899">
      <w:pPr>
        <w:pStyle w:val="Heading4"/>
        <w:spacing w:before="175"/>
      </w:pPr>
      <w:r>
        <w:rPr>
          <w:spacing w:val="-2"/>
        </w:rPr>
        <w:t>Background</w:t>
      </w:r>
    </w:p>
    <w:p w14:paraId="136232B1" w14:textId="4C958295" w:rsidR="004B36B7" w:rsidRDefault="00174899">
      <w:pPr>
        <w:pStyle w:val="BodyText"/>
        <w:spacing w:before="3"/>
        <w:ind w:left="140" w:right="449"/>
      </w:pPr>
      <w:r>
        <w:t>Attachment B</w:t>
      </w:r>
      <w:r>
        <w:rPr>
          <w:spacing w:val="-2"/>
        </w:rPr>
        <w:t xml:space="preserve"> </w:t>
      </w:r>
      <w:r>
        <w:t>contains</w:t>
      </w:r>
      <w:r>
        <w:rPr>
          <w:spacing w:val="-3"/>
        </w:rPr>
        <w:t xml:space="preserve"> </w:t>
      </w:r>
      <w:r>
        <w:t>the</w:t>
      </w:r>
      <w:r>
        <w:rPr>
          <w:spacing w:val="-1"/>
        </w:rPr>
        <w:t xml:space="preserve"> </w:t>
      </w:r>
      <w:r>
        <w:t>District’s Auditing</w:t>
      </w:r>
      <w:r>
        <w:rPr>
          <w:spacing w:val="-4"/>
        </w:rPr>
        <w:t xml:space="preserve"> </w:t>
      </w:r>
      <w:r>
        <w:t>Criteria</w:t>
      </w:r>
      <w:r>
        <w:rPr>
          <w:spacing w:val="-1"/>
        </w:rPr>
        <w:t xml:space="preserve"> </w:t>
      </w:r>
      <w:r>
        <w:t>rubric. This</w:t>
      </w:r>
      <w:r>
        <w:rPr>
          <w:spacing w:val="-3"/>
        </w:rPr>
        <w:t xml:space="preserve"> </w:t>
      </w:r>
      <w:r>
        <w:t>information is provided to</w:t>
      </w:r>
      <w:r>
        <w:rPr>
          <w:spacing w:val="-4"/>
        </w:rPr>
        <w:t xml:space="preserve"> </w:t>
      </w:r>
      <w:r>
        <w:t>give</w:t>
      </w:r>
      <w:r>
        <w:rPr>
          <w:spacing w:val="-1"/>
        </w:rPr>
        <w:t xml:space="preserve"> </w:t>
      </w:r>
      <w:r>
        <w:t>proposers an understanding</w:t>
      </w:r>
      <w:r>
        <w:rPr>
          <w:spacing w:val="-1"/>
        </w:rPr>
        <w:t xml:space="preserve"> </w:t>
      </w:r>
      <w:r>
        <w:t>of</w:t>
      </w:r>
      <w:r>
        <w:rPr>
          <w:spacing w:val="-3"/>
        </w:rPr>
        <w:t xml:space="preserve"> </w:t>
      </w:r>
      <w:r>
        <w:t>what</w:t>
      </w:r>
      <w:r>
        <w:rPr>
          <w:spacing w:val="-5"/>
        </w:rPr>
        <w:t xml:space="preserve"> </w:t>
      </w:r>
      <w:r>
        <w:t>the</w:t>
      </w:r>
      <w:r>
        <w:rPr>
          <w:spacing w:val="-1"/>
        </w:rPr>
        <w:t xml:space="preserve"> </w:t>
      </w:r>
      <w:r>
        <w:t>district</w:t>
      </w:r>
      <w:r>
        <w:rPr>
          <w:spacing w:val="-4"/>
        </w:rPr>
        <w:t xml:space="preserve"> </w:t>
      </w:r>
      <w:r>
        <w:t>is</w:t>
      </w:r>
      <w:r>
        <w:rPr>
          <w:spacing w:val="-5"/>
        </w:rPr>
        <w:t xml:space="preserve"> </w:t>
      </w:r>
      <w:r>
        <w:t>looking</w:t>
      </w:r>
      <w:r>
        <w:rPr>
          <w:spacing w:val="-1"/>
        </w:rPr>
        <w:t xml:space="preserve"> </w:t>
      </w:r>
      <w:r>
        <w:t>for</w:t>
      </w:r>
      <w:r>
        <w:rPr>
          <w:spacing w:val="-3"/>
        </w:rPr>
        <w:t xml:space="preserve"> </w:t>
      </w:r>
      <w:r>
        <w:t>in</w:t>
      </w:r>
      <w:r>
        <w:rPr>
          <w:spacing w:val="-4"/>
        </w:rPr>
        <w:t xml:space="preserve"> </w:t>
      </w:r>
      <w:r>
        <w:t>Student Proficiency</w:t>
      </w:r>
      <w:r>
        <w:rPr>
          <w:spacing w:val="-1"/>
        </w:rPr>
        <w:t xml:space="preserve"> </w:t>
      </w:r>
      <w:r>
        <w:t>and</w:t>
      </w:r>
      <w:r>
        <w:rPr>
          <w:spacing w:val="-1"/>
        </w:rPr>
        <w:t xml:space="preserve"> </w:t>
      </w:r>
      <w:r>
        <w:t>Growth</w:t>
      </w:r>
      <w:r>
        <w:rPr>
          <w:spacing w:val="-6"/>
        </w:rPr>
        <w:t xml:space="preserve"> </w:t>
      </w:r>
      <w:r>
        <w:t>Assessment</w:t>
      </w:r>
      <w:r>
        <w:rPr>
          <w:spacing w:val="-5"/>
        </w:rPr>
        <w:t xml:space="preserve"> </w:t>
      </w:r>
      <w:r>
        <w:t>System.</w:t>
      </w:r>
    </w:p>
    <w:p w14:paraId="136232B2" w14:textId="77777777" w:rsidR="004B36B7" w:rsidRDefault="004B36B7">
      <w:pPr>
        <w:pStyle w:val="BodyText"/>
        <w:spacing w:before="4"/>
      </w:pPr>
    </w:p>
    <w:p w14:paraId="261443E4" w14:textId="77777777" w:rsidR="003D7BC5" w:rsidRPr="003D7BC5" w:rsidRDefault="003D7BC5" w:rsidP="003D7BC5">
      <w:pPr>
        <w:pStyle w:val="BodyText"/>
        <w:ind w:left="140"/>
      </w:pPr>
      <w:r w:rsidRPr="003D7BC5">
        <w:rPr>
          <w:b/>
          <w:bCs/>
          <w:i/>
          <w:iCs/>
        </w:rPr>
        <w:t>Please provide written responses to the following:</w:t>
      </w:r>
      <w:r w:rsidRPr="003D7BC5">
        <w:t> </w:t>
      </w:r>
    </w:p>
    <w:p w14:paraId="727D5BD0" w14:textId="77777777" w:rsidR="003D7BC5" w:rsidRPr="003D7BC5" w:rsidRDefault="003D7BC5" w:rsidP="003D7BC5">
      <w:pPr>
        <w:pStyle w:val="BodyText"/>
        <w:numPr>
          <w:ilvl w:val="0"/>
          <w:numId w:val="10"/>
        </w:numPr>
      </w:pPr>
      <w:r w:rsidRPr="003D7BC5">
        <w:t>Are all of the features that are accessible to staff and students in English also accessible in other languages (e.g., Spanish and Vietnamese)? If yes, what languages? If not, what is the timeline for adding these features?  </w:t>
      </w:r>
    </w:p>
    <w:p w14:paraId="4E384089" w14:textId="77777777" w:rsidR="003D7BC5" w:rsidRPr="003D7BC5" w:rsidRDefault="003D7BC5" w:rsidP="003D7BC5">
      <w:pPr>
        <w:pStyle w:val="BodyText"/>
        <w:numPr>
          <w:ilvl w:val="0"/>
          <w:numId w:val="11"/>
        </w:numPr>
      </w:pPr>
      <w:r w:rsidRPr="003D7BC5">
        <w:t>What kind of guidance does the company provide in regard to interpreting results for emergent bilingual students in both monolingual and bilingual instructional programs?  </w:t>
      </w:r>
    </w:p>
    <w:p w14:paraId="5F1098EA" w14:textId="77777777" w:rsidR="003D7BC5" w:rsidRPr="003D7BC5" w:rsidRDefault="003D7BC5" w:rsidP="003D7BC5">
      <w:pPr>
        <w:pStyle w:val="BodyText"/>
        <w:numPr>
          <w:ilvl w:val="0"/>
          <w:numId w:val="12"/>
        </w:numPr>
      </w:pPr>
      <w:r w:rsidRPr="003D7BC5">
        <w:t>How does this assessment system assess for holistic biliteracy (rather than parallel monoliteracy) and growth in other languages (e.g., Spanish &amp; English)? Across different grade levels? If not, what is the timeline for adding these features? </w:t>
      </w:r>
    </w:p>
    <w:p w14:paraId="1AC73E59" w14:textId="77777777" w:rsidR="003D7BC5" w:rsidRPr="003D7BC5" w:rsidRDefault="003D7BC5" w:rsidP="003D7BC5">
      <w:pPr>
        <w:pStyle w:val="BodyText"/>
        <w:numPr>
          <w:ilvl w:val="0"/>
          <w:numId w:val="13"/>
        </w:numPr>
      </w:pPr>
      <w:r w:rsidRPr="003D7BC5">
        <w:t>In what ways do the assessment items address literacy skills that exist only in Spanish, and only in English, as well as skills that exist in both Spanish &amp; English? </w:t>
      </w:r>
    </w:p>
    <w:p w14:paraId="68AFA10A" w14:textId="77777777" w:rsidR="003D7BC5" w:rsidRPr="003D7BC5" w:rsidRDefault="003D7BC5" w:rsidP="003D7BC5">
      <w:pPr>
        <w:pStyle w:val="BodyText"/>
        <w:numPr>
          <w:ilvl w:val="0"/>
          <w:numId w:val="14"/>
        </w:numPr>
      </w:pPr>
      <w:r w:rsidRPr="003D7BC5">
        <w:t>How are your assessments for literacy and math linked to the current scientific evidence on literacy and math learning? </w:t>
      </w:r>
    </w:p>
    <w:p w14:paraId="603148E9" w14:textId="77777777" w:rsidR="002B0BF7" w:rsidRDefault="003D7BC5" w:rsidP="002B0BF7">
      <w:pPr>
        <w:pStyle w:val="BodyText"/>
        <w:numPr>
          <w:ilvl w:val="0"/>
          <w:numId w:val="15"/>
        </w:numPr>
      </w:pPr>
      <w:r w:rsidRPr="003D7BC5">
        <w:t xml:space="preserve">Describe what advanced reporting features the assessment tool offers, including the ability to access/download raw </w:t>
      </w:r>
      <w:r w:rsidRPr="003D7BC5">
        <w:lastRenderedPageBreak/>
        <w:t>data, such as item-level and specific question language, and how questions are aligned to Common Core State Standards. </w:t>
      </w:r>
    </w:p>
    <w:p w14:paraId="0E8C6C42" w14:textId="25343DBD" w:rsidR="003D7BC5" w:rsidRPr="003D7BC5" w:rsidRDefault="003D7BC5" w:rsidP="002B0BF7">
      <w:pPr>
        <w:pStyle w:val="BodyText"/>
        <w:numPr>
          <w:ilvl w:val="0"/>
          <w:numId w:val="15"/>
        </w:numPr>
      </w:pPr>
      <w:r w:rsidRPr="003D7BC5">
        <w:t>Does your assessment reporting for students include the same information for K-12 students?  </w:t>
      </w:r>
    </w:p>
    <w:p w14:paraId="72DF0D17" w14:textId="77777777" w:rsidR="002B0BF7" w:rsidRDefault="003D7BC5" w:rsidP="002B0BF7">
      <w:pPr>
        <w:pStyle w:val="BodyText"/>
        <w:numPr>
          <w:ilvl w:val="0"/>
          <w:numId w:val="17"/>
        </w:numPr>
        <w:tabs>
          <w:tab w:val="clear" w:pos="720"/>
          <w:tab w:val="num" w:pos="1080"/>
        </w:tabs>
        <w:ind w:left="1080"/>
      </w:pPr>
      <w:r w:rsidRPr="003D7BC5">
        <w:t xml:space="preserve">Please explain any differences in the score report information at the </w:t>
      </w:r>
      <w:r w:rsidRPr="003D7BC5">
        <w:rPr>
          <w:b/>
          <w:bCs/>
        </w:rPr>
        <w:t>individual level</w:t>
      </w:r>
      <w:r w:rsidRPr="003D7BC5">
        <w:t xml:space="preserve"> including raw scores and scaled scores, percentile placement within a normative sample, performance level based on score by grade equivalent and as relative risk level (e.g. low risk), performance level on skills, performance level by CCSS, growth score based on cut-scores, and relative risk based on growth score.</w:t>
      </w:r>
    </w:p>
    <w:p w14:paraId="27D2AC94" w14:textId="0852FDCB" w:rsidR="002B0BF7" w:rsidRDefault="003D7BC5" w:rsidP="002B0BF7">
      <w:pPr>
        <w:pStyle w:val="BodyText"/>
        <w:numPr>
          <w:ilvl w:val="0"/>
          <w:numId w:val="17"/>
        </w:numPr>
        <w:tabs>
          <w:tab w:val="clear" w:pos="720"/>
          <w:tab w:val="num" w:pos="1080"/>
        </w:tabs>
        <w:ind w:left="1080"/>
      </w:pPr>
      <w:r w:rsidRPr="003D7BC5">
        <w:t xml:space="preserve">Please explain any differences in the score report information at the </w:t>
      </w:r>
      <w:r w:rsidRPr="002B0BF7">
        <w:rPr>
          <w:b/>
          <w:bCs/>
        </w:rPr>
        <w:t>class/grade/school level</w:t>
      </w:r>
      <w:r w:rsidRPr="003D7BC5">
        <w:t xml:space="preserve"> including average and student distribution of: raw scores and scaled scores, percentile placement within a normative sample, performance level based on score by grade level equivalent and as relative risk level (e.g. low risk), performance level on skills, performance level by CCSS, growth score based on cut-scores, relative risk based on growth score, and recommended student groupings for instruction. </w:t>
      </w:r>
    </w:p>
    <w:p w14:paraId="2A2FCC4A" w14:textId="77777777" w:rsidR="002B0BF7" w:rsidRDefault="003D7BC5" w:rsidP="002B0BF7">
      <w:pPr>
        <w:pStyle w:val="BodyText"/>
        <w:numPr>
          <w:ilvl w:val="0"/>
          <w:numId w:val="60"/>
        </w:numPr>
      </w:pPr>
      <w:r w:rsidRPr="003D7BC5">
        <w:t>What kind of resources do you provide for sharing and discussing assessment results with students and families? How do these resources promote student agency and data literacy?</w:t>
      </w:r>
    </w:p>
    <w:p w14:paraId="33AA2368" w14:textId="211D2D37" w:rsidR="002B0BF7" w:rsidRDefault="003D7BC5" w:rsidP="002B0BF7">
      <w:pPr>
        <w:pStyle w:val="BodyText"/>
        <w:numPr>
          <w:ilvl w:val="0"/>
          <w:numId w:val="60"/>
        </w:numPr>
      </w:pPr>
      <w:r w:rsidRPr="003D7BC5">
        <w:t>Describe how your platform integrates AI technologies. Highlight specific AI components, algorithms, or models used for assessment tasks.</w:t>
      </w:r>
    </w:p>
    <w:p w14:paraId="1C4D36B4" w14:textId="11C0FCAD" w:rsidR="003D7BC5" w:rsidRPr="003D7BC5" w:rsidRDefault="003D7BC5" w:rsidP="002B0BF7">
      <w:pPr>
        <w:pStyle w:val="BodyText"/>
        <w:numPr>
          <w:ilvl w:val="0"/>
          <w:numId w:val="60"/>
        </w:numPr>
      </w:pPr>
      <w:r w:rsidRPr="003D7BC5">
        <w:t>As part of your submission, please include a roadmap for future work, including any significant changes you anticipate making during the contract period. </w:t>
      </w:r>
    </w:p>
    <w:p w14:paraId="5938531B" w14:textId="77777777" w:rsidR="003D7BC5" w:rsidRPr="003D7BC5" w:rsidRDefault="003D7BC5" w:rsidP="003D7BC5">
      <w:pPr>
        <w:pStyle w:val="BodyText"/>
        <w:ind w:left="140"/>
      </w:pPr>
      <w:r w:rsidRPr="003D7BC5">
        <w:t> </w:t>
      </w:r>
    </w:p>
    <w:p w14:paraId="60D92A18" w14:textId="77777777" w:rsidR="003D7BC5" w:rsidRPr="003D7BC5" w:rsidRDefault="003D7BC5" w:rsidP="004C74A5">
      <w:pPr>
        <w:pStyle w:val="BodyText"/>
        <w:spacing w:after="240"/>
        <w:ind w:left="140"/>
      </w:pPr>
      <w:r w:rsidRPr="003D7BC5">
        <w:rPr>
          <w:b/>
          <w:bCs/>
          <w:i/>
          <w:iCs/>
        </w:rPr>
        <w:t>Additionally, submissions will be scored on the following criteria:</w:t>
      </w:r>
      <w:r w:rsidRPr="003D7BC5">
        <w:t> </w:t>
      </w:r>
    </w:p>
    <w:p w14:paraId="0240FDA9" w14:textId="471D1235" w:rsidR="004C74A5" w:rsidRDefault="003D7BC5" w:rsidP="00D6293B">
      <w:pPr>
        <w:pStyle w:val="BodyText"/>
        <w:ind w:left="180"/>
      </w:pPr>
      <w:r w:rsidRPr="003D7BC5">
        <w:rPr>
          <w:b/>
          <w:bCs/>
        </w:rPr>
        <w:t>The assessment system should include:</w:t>
      </w:r>
    </w:p>
    <w:tbl>
      <w:tblPr>
        <w:tblW w:w="9435"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35"/>
      </w:tblGrid>
      <w:tr w:rsidR="004C74A5" w:rsidRPr="004C74A5" w14:paraId="75B6C092"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1828F11E" w14:textId="77777777" w:rsidR="004C74A5" w:rsidRPr="004C74A5" w:rsidRDefault="004C74A5" w:rsidP="004C74A5">
            <w:pPr>
              <w:pStyle w:val="BodyText"/>
              <w:numPr>
                <w:ilvl w:val="0"/>
                <w:numId w:val="22"/>
              </w:numPr>
            </w:pPr>
            <w:r w:rsidRPr="004C74A5">
              <w:t>Assessment in both literacy and math for grades K-12 </w:t>
            </w:r>
          </w:p>
        </w:tc>
      </w:tr>
      <w:tr w:rsidR="004C74A5" w:rsidRPr="004C74A5" w14:paraId="3AA14DA6"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7F069579" w14:textId="65E0666C" w:rsidR="004C74A5" w:rsidRPr="004C74A5" w:rsidRDefault="004C74A5" w:rsidP="004C74A5">
            <w:pPr>
              <w:pStyle w:val="BodyText"/>
              <w:numPr>
                <w:ilvl w:val="0"/>
                <w:numId w:val="23"/>
              </w:numPr>
            </w:pPr>
            <w:r w:rsidRPr="004C74A5">
              <w:t>Adaptive, adjusts based on student responses including flexible response time</w:t>
            </w:r>
            <w:r w:rsidR="00892B03">
              <w:t>s</w:t>
            </w:r>
          </w:p>
        </w:tc>
      </w:tr>
      <w:tr w:rsidR="004C74A5" w:rsidRPr="004C74A5" w14:paraId="242355A1"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592CBB89" w14:textId="3A319467" w:rsidR="004C74A5" w:rsidRPr="004C74A5" w:rsidRDefault="004C74A5" w:rsidP="004C74A5">
            <w:pPr>
              <w:pStyle w:val="BodyText"/>
              <w:numPr>
                <w:ilvl w:val="0"/>
                <w:numId w:val="24"/>
              </w:numPr>
            </w:pPr>
            <w:r w:rsidRPr="004C74A5">
              <w:t>Ongoing growth monitoring</w:t>
            </w:r>
          </w:p>
        </w:tc>
      </w:tr>
      <w:tr w:rsidR="004C74A5" w:rsidRPr="004C74A5" w14:paraId="54E3BA08"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7A98D9AD" w14:textId="5A49D0E2" w:rsidR="004C74A5" w:rsidRPr="004C74A5" w:rsidRDefault="004C74A5" w:rsidP="004C74A5">
            <w:pPr>
              <w:pStyle w:val="BodyText"/>
              <w:numPr>
                <w:ilvl w:val="0"/>
                <w:numId w:val="25"/>
              </w:numPr>
            </w:pPr>
            <w:r w:rsidRPr="004C74A5">
              <w:t>Assessment in literacy and math are as identical as possible in multiple languages (e.g., Spanish and Vietnamese)</w:t>
            </w:r>
          </w:p>
        </w:tc>
      </w:tr>
      <w:tr w:rsidR="004C74A5" w:rsidRPr="004C74A5" w14:paraId="14303FC8"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3F64AC3C" w14:textId="753C2CCC" w:rsidR="004C74A5" w:rsidRPr="004C74A5" w:rsidRDefault="004C74A5" w:rsidP="004C74A5">
            <w:pPr>
              <w:pStyle w:val="BodyText"/>
              <w:numPr>
                <w:ilvl w:val="0"/>
                <w:numId w:val="26"/>
              </w:numPr>
            </w:pPr>
            <w:r w:rsidRPr="004C74A5">
              <w:t>Aligned to requirements of early literacy screening/dyslexia (OSPI)</w:t>
            </w:r>
          </w:p>
        </w:tc>
      </w:tr>
      <w:tr w:rsidR="004C74A5" w:rsidRPr="004C74A5" w14:paraId="4C3EF1D4"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1A0BA829" w14:textId="5F2DB692" w:rsidR="004C74A5" w:rsidRPr="004C74A5" w:rsidRDefault="004C74A5" w:rsidP="004C74A5">
            <w:pPr>
              <w:pStyle w:val="BodyText"/>
              <w:numPr>
                <w:ilvl w:val="0"/>
                <w:numId w:val="27"/>
              </w:numPr>
            </w:pPr>
            <w:r w:rsidRPr="004C74A5">
              <w:t>Diagnostic content items and level of rigor are aligned to CCSS</w:t>
            </w:r>
          </w:p>
        </w:tc>
      </w:tr>
      <w:tr w:rsidR="004C74A5" w:rsidRPr="004C74A5" w14:paraId="3ED03AFD"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25D0300D" w14:textId="77C1DBCC" w:rsidR="004C74A5" w:rsidRPr="004C74A5" w:rsidRDefault="004C74A5" w:rsidP="004C74A5">
            <w:pPr>
              <w:pStyle w:val="BodyText"/>
              <w:numPr>
                <w:ilvl w:val="0"/>
                <w:numId w:val="28"/>
              </w:numPr>
            </w:pPr>
            <w:r w:rsidRPr="004C74A5">
              <w:t>High test-retest reliability, internal consistency, and alternative form reliability</w:t>
            </w:r>
          </w:p>
        </w:tc>
      </w:tr>
      <w:tr w:rsidR="004C74A5" w:rsidRPr="004C74A5" w14:paraId="57B3BA3B"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5573D4B3" w14:textId="7BBF1457" w:rsidR="004C74A5" w:rsidRPr="004C74A5" w:rsidRDefault="004C74A5" w:rsidP="004C74A5">
            <w:pPr>
              <w:pStyle w:val="BodyText"/>
              <w:numPr>
                <w:ilvl w:val="0"/>
                <w:numId w:val="29"/>
              </w:numPr>
            </w:pPr>
            <w:r w:rsidRPr="004C74A5">
              <w:t>Student accounts can be rostered with district single sign-on system (e.g., ClassLink)</w:t>
            </w:r>
          </w:p>
        </w:tc>
      </w:tr>
      <w:tr w:rsidR="004C74A5" w:rsidRPr="004C74A5" w14:paraId="7F820582"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24FC5628" w14:textId="79401EAB" w:rsidR="004C74A5" w:rsidRPr="004C74A5" w:rsidRDefault="004C74A5" w:rsidP="004C74A5">
            <w:pPr>
              <w:pStyle w:val="BodyText"/>
              <w:numPr>
                <w:ilvl w:val="0"/>
                <w:numId w:val="30"/>
              </w:numPr>
            </w:pPr>
            <w:r w:rsidRPr="004C74A5">
              <w:t>Create user-friendly student and family reports for school staff and parents in multiple languages (e.g., Spanish and Vietnamese)</w:t>
            </w:r>
          </w:p>
        </w:tc>
      </w:tr>
      <w:tr w:rsidR="004C74A5" w:rsidRPr="004C74A5" w14:paraId="1D7A2F24"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3A1A4948" w14:textId="5849E2FA" w:rsidR="004C74A5" w:rsidRPr="004C74A5" w:rsidRDefault="004C74A5" w:rsidP="004C74A5">
            <w:pPr>
              <w:pStyle w:val="BodyText"/>
              <w:numPr>
                <w:ilvl w:val="0"/>
                <w:numId w:val="31"/>
              </w:numPr>
            </w:pPr>
            <w:r w:rsidRPr="004C74A5">
              <w:t>Embedded universal supports available for universal use (e.g., closed captioning, text-to-speech, annotations, line-readers, calculator, etc.)</w:t>
            </w:r>
          </w:p>
        </w:tc>
      </w:tr>
      <w:tr w:rsidR="004C74A5" w:rsidRPr="004C74A5" w14:paraId="0ED1EB20"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736F45B3" w14:textId="15F97E4B" w:rsidR="004C74A5" w:rsidRPr="004C74A5" w:rsidRDefault="004C74A5" w:rsidP="004C74A5">
            <w:pPr>
              <w:pStyle w:val="BodyText"/>
              <w:numPr>
                <w:ilvl w:val="0"/>
                <w:numId w:val="32"/>
              </w:numPr>
            </w:pPr>
            <w:r w:rsidRPr="004C74A5">
              <w:t>Assessment can be administered with flexible frequency</w:t>
            </w:r>
          </w:p>
        </w:tc>
      </w:tr>
      <w:tr w:rsidR="004C74A5" w:rsidRPr="004C74A5" w14:paraId="7E763C02"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2635F149" w14:textId="1393C1C8" w:rsidR="004C74A5" w:rsidRPr="004C74A5" w:rsidRDefault="004C74A5" w:rsidP="004C74A5">
            <w:pPr>
              <w:pStyle w:val="BodyText"/>
              <w:numPr>
                <w:ilvl w:val="0"/>
                <w:numId w:val="33"/>
              </w:numPr>
            </w:pPr>
            <w:r w:rsidRPr="004C74A5">
              <w:t>Test items have been reviewed for bias</w:t>
            </w:r>
          </w:p>
        </w:tc>
      </w:tr>
      <w:tr w:rsidR="004C74A5" w:rsidRPr="004C74A5" w14:paraId="3E7D1617"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18E9054D" w14:textId="0E2B8486" w:rsidR="004C74A5" w:rsidRPr="004C74A5" w:rsidRDefault="004C74A5" w:rsidP="004C74A5">
            <w:pPr>
              <w:pStyle w:val="BodyText"/>
              <w:numPr>
                <w:ilvl w:val="0"/>
                <w:numId w:val="34"/>
              </w:numPr>
            </w:pPr>
            <w:r w:rsidRPr="004C74A5">
              <w:t>Technology/Web-based</w:t>
            </w:r>
          </w:p>
        </w:tc>
      </w:tr>
      <w:tr w:rsidR="004C74A5" w:rsidRPr="004C74A5" w14:paraId="308AFD04" w14:textId="77777777" w:rsidTr="004C74A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5FC55642" w14:textId="21A314ED" w:rsidR="004C74A5" w:rsidRPr="004C74A5" w:rsidRDefault="004C74A5" w:rsidP="004C74A5">
            <w:pPr>
              <w:pStyle w:val="BodyText"/>
              <w:numPr>
                <w:ilvl w:val="0"/>
                <w:numId w:val="35"/>
              </w:numPr>
            </w:pPr>
            <w:r w:rsidRPr="004C74A5">
              <w:t>Requires no more than 20-50 minutes for student completion for each content area</w:t>
            </w:r>
          </w:p>
        </w:tc>
      </w:tr>
    </w:tbl>
    <w:p w14:paraId="20F12155" w14:textId="77777777" w:rsidR="004C74A5" w:rsidRDefault="004C74A5" w:rsidP="004C74A5">
      <w:pPr>
        <w:pStyle w:val="BodyText"/>
        <w:ind w:left="360"/>
      </w:pPr>
    </w:p>
    <w:p w14:paraId="1FAA8957" w14:textId="03B64AA9" w:rsidR="004C74A5" w:rsidRDefault="004C74A5" w:rsidP="00D6293B">
      <w:pPr>
        <w:pStyle w:val="BodyText"/>
        <w:ind w:left="180"/>
      </w:pPr>
      <w:r w:rsidRPr="004C74A5">
        <w:rPr>
          <w:b/>
          <w:bCs/>
        </w:rPr>
        <w:t>The assessment system must provide data which is:</w:t>
      </w:r>
    </w:p>
    <w:tbl>
      <w:tblPr>
        <w:tblW w:w="9435"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35"/>
      </w:tblGrid>
      <w:tr w:rsidR="00546685" w:rsidRPr="00546685" w14:paraId="522058CB"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0913A7FD" w14:textId="6DF55473" w:rsidR="00546685" w:rsidRPr="00546685" w:rsidRDefault="00546685" w:rsidP="00546685">
            <w:pPr>
              <w:pStyle w:val="BodyText"/>
              <w:numPr>
                <w:ilvl w:val="0"/>
                <w:numId w:val="36"/>
              </w:numPr>
            </w:pPr>
            <w:r w:rsidRPr="00546685">
              <w:t>Norm referenced</w:t>
            </w:r>
          </w:p>
        </w:tc>
      </w:tr>
      <w:tr w:rsidR="00546685" w:rsidRPr="00546685" w14:paraId="6DB80FA8"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3DFB5351" w14:textId="2BDF957E" w:rsidR="00546685" w:rsidRPr="00546685" w:rsidRDefault="00546685" w:rsidP="00546685">
            <w:pPr>
              <w:pStyle w:val="BodyText"/>
              <w:numPr>
                <w:ilvl w:val="0"/>
                <w:numId w:val="37"/>
              </w:numPr>
            </w:pPr>
            <w:r w:rsidRPr="00546685">
              <w:t>Criterion referenced</w:t>
            </w:r>
          </w:p>
        </w:tc>
      </w:tr>
      <w:tr w:rsidR="00546685" w:rsidRPr="00546685" w14:paraId="5B477A68"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493D99F0" w14:textId="575C82D7" w:rsidR="00546685" w:rsidRPr="00546685" w:rsidRDefault="00546685" w:rsidP="00546685">
            <w:pPr>
              <w:pStyle w:val="BodyText"/>
              <w:numPr>
                <w:ilvl w:val="0"/>
                <w:numId w:val="38"/>
              </w:numPr>
            </w:pPr>
            <w:r w:rsidRPr="00546685">
              <w:t>Growth data over time within and between academic years</w:t>
            </w:r>
          </w:p>
        </w:tc>
      </w:tr>
      <w:tr w:rsidR="00546685" w:rsidRPr="00546685" w14:paraId="244055A2"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602FC909" w14:textId="10DD90E7" w:rsidR="00546685" w:rsidRPr="00546685" w:rsidRDefault="00546685" w:rsidP="00546685">
            <w:pPr>
              <w:pStyle w:val="BodyText"/>
              <w:numPr>
                <w:ilvl w:val="0"/>
                <w:numId w:val="39"/>
              </w:numPr>
            </w:pPr>
            <w:r w:rsidRPr="00546685">
              <w:t>Provides student growth for LAP reporting</w:t>
            </w:r>
          </w:p>
        </w:tc>
      </w:tr>
      <w:tr w:rsidR="00546685" w:rsidRPr="00546685" w14:paraId="56F03FC7"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5321E8E3" w14:textId="0B005635" w:rsidR="00546685" w:rsidRPr="00546685" w:rsidRDefault="00546685" w:rsidP="00546685">
            <w:pPr>
              <w:pStyle w:val="BodyText"/>
              <w:numPr>
                <w:ilvl w:val="0"/>
                <w:numId w:val="40"/>
              </w:numPr>
            </w:pPr>
            <w:r w:rsidRPr="00546685">
              <w:t>Disaggregated by student groups (race, programming, etc.)</w:t>
            </w:r>
          </w:p>
        </w:tc>
      </w:tr>
      <w:tr w:rsidR="00546685" w:rsidRPr="00546685" w14:paraId="7460D8F0"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59CBA409" w14:textId="1E48CBCD" w:rsidR="00546685" w:rsidRPr="00546685" w:rsidRDefault="00546685" w:rsidP="00546685">
            <w:pPr>
              <w:pStyle w:val="BodyText"/>
              <w:numPr>
                <w:ilvl w:val="0"/>
                <w:numId w:val="41"/>
              </w:numPr>
            </w:pPr>
            <w:r w:rsidRPr="00546685">
              <w:lastRenderedPageBreak/>
              <w:t>Generates a vertical scale score</w:t>
            </w:r>
          </w:p>
        </w:tc>
      </w:tr>
      <w:tr w:rsidR="00546685" w:rsidRPr="00546685" w14:paraId="482AFFD6"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426F7010" w14:textId="7C5BBF2E" w:rsidR="00546685" w:rsidRPr="00546685" w:rsidRDefault="00546685" w:rsidP="00546685">
            <w:pPr>
              <w:pStyle w:val="BodyText"/>
              <w:numPr>
                <w:ilvl w:val="0"/>
                <w:numId w:val="42"/>
              </w:numPr>
            </w:pPr>
            <w:r w:rsidRPr="00546685">
              <w:t>Results are aligned to Common Core State Standards</w:t>
            </w:r>
          </w:p>
        </w:tc>
      </w:tr>
      <w:tr w:rsidR="00546685" w:rsidRPr="00546685" w14:paraId="4E7B5A61"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34A58F68" w14:textId="3137E50D" w:rsidR="00546685" w:rsidRPr="00546685" w:rsidRDefault="00546685" w:rsidP="00546685">
            <w:pPr>
              <w:pStyle w:val="BodyText"/>
              <w:numPr>
                <w:ilvl w:val="0"/>
                <w:numId w:val="43"/>
              </w:numPr>
            </w:pPr>
            <w:r w:rsidRPr="00546685">
              <w:t>Downloaded and/or accessed in multiple formats (PDF, Excel, API availability, etc.)</w:t>
            </w:r>
          </w:p>
        </w:tc>
      </w:tr>
      <w:tr w:rsidR="00546685" w:rsidRPr="00546685" w14:paraId="59E3DEBD"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6D470DA8" w14:textId="62D8B059" w:rsidR="00546685" w:rsidRPr="00546685" w:rsidRDefault="00546685" w:rsidP="00546685">
            <w:pPr>
              <w:pStyle w:val="BodyText"/>
              <w:numPr>
                <w:ilvl w:val="0"/>
                <w:numId w:val="44"/>
              </w:numPr>
            </w:pPr>
            <w:r w:rsidRPr="00546685">
              <w:t>Parallel results in multiple languages offered (e.g., Spanish and Vietnamese)</w:t>
            </w:r>
          </w:p>
        </w:tc>
      </w:tr>
      <w:tr w:rsidR="00546685" w:rsidRPr="00546685" w14:paraId="0A0420CB"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15E4EA7B" w14:textId="2DF23B26" w:rsidR="00546685" w:rsidRPr="00546685" w:rsidRDefault="00546685" w:rsidP="00546685">
            <w:pPr>
              <w:pStyle w:val="BodyText"/>
              <w:numPr>
                <w:ilvl w:val="0"/>
                <w:numId w:val="45"/>
              </w:numPr>
            </w:pPr>
            <w:r w:rsidRPr="00546685">
              <w:t>Student and parent friendly diagnostic reports available with results and recommendations on how to support at home when applicable</w:t>
            </w:r>
          </w:p>
        </w:tc>
      </w:tr>
      <w:tr w:rsidR="00546685" w:rsidRPr="00546685" w14:paraId="26FD98FD"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5B6AB062" w14:textId="1A893410" w:rsidR="00546685" w:rsidRPr="00546685" w:rsidRDefault="00546685" w:rsidP="00546685">
            <w:pPr>
              <w:pStyle w:val="BodyText"/>
              <w:numPr>
                <w:ilvl w:val="0"/>
                <w:numId w:val="46"/>
              </w:numPr>
            </w:pPr>
            <w:r w:rsidRPr="00546685">
              <w:t>Reports are structured for PLC data analysis collaborations for school teams to inform next steps (including RTI)</w:t>
            </w:r>
          </w:p>
        </w:tc>
      </w:tr>
      <w:tr w:rsidR="00546685" w:rsidRPr="00546685" w14:paraId="3F9C7791"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69E2DF46" w14:textId="0FDA2410" w:rsidR="00546685" w:rsidRPr="00546685" w:rsidRDefault="00546685" w:rsidP="00546685">
            <w:pPr>
              <w:pStyle w:val="BodyText"/>
              <w:numPr>
                <w:ilvl w:val="0"/>
                <w:numId w:val="47"/>
              </w:numPr>
            </w:pPr>
            <w:r w:rsidRPr="00546685">
              <w:t>Aligned to areas of strength and needs of student groups to inform school-based instructional goals</w:t>
            </w:r>
          </w:p>
        </w:tc>
      </w:tr>
      <w:tr w:rsidR="00546685" w:rsidRPr="00546685" w14:paraId="5643194C"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70A3C82B" w14:textId="06C59156" w:rsidR="00546685" w:rsidRPr="00546685" w:rsidRDefault="00546685" w:rsidP="00546685">
            <w:pPr>
              <w:pStyle w:val="BodyText"/>
              <w:numPr>
                <w:ilvl w:val="0"/>
                <w:numId w:val="48"/>
              </w:numPr>
            </w:pPr>
            <w:r w:rsidRPr="00546685">
              <w:t>Diagnostic results provide school teams with data to inform next steps for instruction to improve student progres</w:t>
            </w:r>
            <w:r w:rsidR="00892B03">
              <w:t>s</w:t>
            </w:r>
          </w:p>
        </w:tc>
      </w:tr>
      <w:tr w:rsidR="00546685" w:rsidRPr="00546685" w14:paraId="7A14B54E"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672E663A" w14:textId="0EE699A6" w:rsidR="00546685" w:rsidRPr="00546685" w:rsidRDefault="00546685" w:rsidP="00546685">
            <w:pPr>
              <w:pStyle w:val="BodyText"/>
              <w:numPr>
                <w:ilvl w:val="0"/>
                <w:numId w:val="49"/>
              </w:numPr>
            </w:pPr>
            <w:r w:rsidRPr="00546685">
              <w:t>Reports available at multiples levels (by skills, grade level, class, individual)</w:t>
            </w:r>
          </w:p>
        </w:tc>
      </w:tr>
      <w:tr w:rsidR="00546685" w:rsidRPr="00546685" w14:paraId="49FA6574"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077C634E" w14:textId="37D16B18" w:rsidR="00546685" w:rsidRPr="00546685" w:rsidRDefault="00546685" w:rsidP="00546685">
            <w:pPr>
              <w:pStyle w:val="BodyText"/>
              <w:numPr>
                <w:ilvl w:val="0"/>
                <w:numId w:val="50"/>
              </w:numPr>
            </w:pPr>
            <w:r w:rsidRPr="00546685">
              <w:t>Available immediately after assessment</w:t>
            </w:r>
          </w:p>
        </w:tc>
      </w:tr>
      <w:tr w:rsidR="00546685" w:rsidRPr="00546685" w14:paraId="3CB026A9" w14:textId="77777777" w:rsidTr="00546685">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2612DCDF" w14:textId="7F1351EE" w:rsidR="00546685" w:rsidRPr="00546685" w:rsidRDefault="00546685" w:rsidP="00546685">
            <w:pPr>
              <w:pStyle w:val="BodyText"/>
              <w:numPr>
                <w:ilvl w:val="0"/>
                <w:numId w:val="51"/>
              </w:numPr>
            </w:pPr>
            <w:r w:rsidRPr="00546685">
              <w:t>Reports provide instructional pathways and recommendations to differentiate student learning</w:t>
            </w:r>
          </w:p>
        </w:tc>
      </w:tr>
    </w:tbl>
    <w:p w14:paraId="25EAE10C" w14:textId="77777777" w:rsidR="004C74A5" w:rsidRDefault="004C74A5" w:rsidP="004C74A5">
      <w:pPr>
        <w:pStyle w:val="BodyText"/>
        <w:ind w:left="360"/>
      </w:pPr>
    </w:p>
    <w:p w14:paraId="1F7FF816" w14:textId="757D7EE9" w:rsidR="00D6293B" w:rsidRDefault="00D6293B" w:rsidP="00D6293B">
      <w:pPr>
        <w:pStyle w:val="BodyText"/>
        <w:ind w:left="180"/>
      </w:pPr>
      <w:r w:rsidRPr="00D6293B">
        <w:rPr>
          <w:b/>
          <w:bCs/>
        </w:rPr>
        <w:t>Professional development and customer support:</w:t>
      </w:r>
    </w:p>
    <w:tbl>
      <w:tblPr>
        <w:tblW w:w="9435" w:type="dxa"/>
        <w:tblInd w:w="1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35"/>
      </w:tblGrid>
      <w:tr w:rsidR="00D6293B" w:rsidRPr="00D6293B" w14:paraId="7D912996" w14:textId="77777777" w:rsidTr="00D6293B">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75273E62" w14:textId="7897A9B9" w:rsidR="00D6293B" w:rsidRPr="00D6293B" w:rsidRDefault="00D6293B" w:rsidP="00D6293B">
            <w:pPr>
              <w:pStyle w:val="BodyText"/>
              <w:numPr>
                <w:ilvl w:val="0"/>
                <w:numId w:val="52"/>
              </w:numPr>
            </w:pPr>
            <w:r w:rsidRPr="00D6293B">
              <w:t>Professional development team trains teaching staff on how to access and interpret diagnostic results to inform instructional planning and implementation</w:t>
            </w:r>
          </w:p>
        </w:tc>
      </w:tr>
      <w:tr w:rsidR="00D6293B" w:rsidRPr="00D6293B" w14:paraId="156D7584" w14:textId="77777777" w:rsidTr="00D6293B">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44F56697" w14:textId="031A21C2" w:rsidR="00D6293B" w:rsidRPr="00D6293B" w:rsidRDefault="00D6293B" w:rsidP="00D6293B">
            <w:pPr>
              <w:pStyle w:val="BodyText"/>
              <w:numPr>
                <w:ilvl w:val="0"/>
                <w:numId w:val="53"/>
              </w:numPr>
            </w:pPr>
            <w:r w:rsidRPr="00D6293B">
              <w:t>Customer support is available during business hours (PST)</w:t>
            </w:r>
          </w:p>
        </w:tc>
      </w:tr>
      <w:tr w:rsidR="00D6293B" w:rsidRPr="00D6293B" w14:paraId="3724669F" w14:textId="77777777" w:rsidTr="00D6293B">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23420772" w14:textId="107ABE35" w:rsidR="00D6293B" w:rsidRPr="00D6293B" w:rsidRDefault="00D6293B" w:rsidP="00D6293B">
            <w:pPr>
              <w:pStyle w:val="BodyText"/>
              <w:numPr>
                <w:ilvl w:val="0"/>
                <w:numId w:val="54"/>
              </w:numPr>
            </w:pPr>
            <w:r w:rsidRPr="00D6293B">
              <w:t>Content in instructional pathway is user friendly for instructional staff</w:t>
            </w:r>
          </w:p>
        </w:tc>
      </w:tr>
      <w:tr w:rsidR="00D6293B" w:rsidRPr="00D6293B" w14:paraId="2F29278E" w14:textId="77777777" w:rsidTr="00D6293B">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0A81C32C" w14:textId="46ED999F" w:rsidR="00D6293B" w:rsidRPr="00D6293B" w:rsidRDefault="00D6293B" w:rsidP="00D6293B">
            <w:pPr>
              <w:pStyle w:val="BodyText"/>
              <w:numPr>
                <w:ilvl w:val="0"/>
                <w:numId w:val="55"/>
              </w:numPr>
            </w:pPr>
            <w:r w:rsidRPr="00D6293B">
              <w:t>Ongoing PD available beyond the first year of implementation</w:t>
            </w:r>
          </w:p>
        </w:tc>
      </w:tr>
      <w:tr w:rsidR="00D6293B" w:rsidRPr="00D6293B" w14:paraId="0A4FDA17" w14:textId="77777777" w:rsidTr="00D6293B">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58DF51BE" w14:textId="36C5E200" w:rsidR="00D6293B" w:rsidRPr="00D6293B" w:rsidRDefault="00D6293B" w:rsidP="00D6293B">
            <w:pPr>
              <w:pStyle w:val="BodyText"/>
              <w:numPr>
                <w:ilvl w:val="0"/>
                <w:numId w:val="56"/>
              </w:numPr>
            </w:pPr>
            <w:r w:rsidRPr="00D6293B">
              <w:t>Customizable PD to meet the needs of the district at various levels (district, school, classroom, and alignment between them)</w:t>
            </w:r>
          </w:p>
        </w:tc>
      </w:tr>
      <w:tr w:rsidR="00D6293B" w:rsidRPr="00D6293B" w14:paraId="0A402021" w14:textId="77777777" w:rsidTr="00D6293B">
        <w:trPr>
          <w:trHeight w:val="300"/>
        </w:trPr>
        <w:tc>
          <w:tcPr>
            <w:tcW w:w="9435" w:type="dxa"/>
            <w:tcBorders>
              <w:top w:val="single" w:sz="6" w:space="0" w:color="909090"/>
              <w:left w:val="single" w:sz="6" w:space="0" w:color="909090"/>
              <w:bottom w:val="single" w:sz="6" w:space="0" w:color="909090"/>
              <w:right w:val="single" w:sz="6" w:space="0" w:color="909090"/>
            </w:tcBorders>
            <w:shd w:val="clear" w:color="auto" w:fill="auto"/>
            <w:hideMark/>
          </w:tcPr>
          <w:p w14:paraId="346E65B2" w14:textId="607BEEF8" w:rsidR="00D6293B" w:rsidRPr="00D6293B" w:rsidRDefault="00D6293B" w:rsidP="00D6293B">
            <w:pPr>
              <w:pStyle w:val="BodyText"/>
              <w:numPr>
                <w:ilvl w:val="0"/>
                <w:numId w:val="57"/>
              </w:numPr>
            </w:pPr>
            <w:r w:rsidRPr="00D6293B">
              <w:t>Have the willingness and ability to collaborate on creating assessment materials specific to developing biliteracy</w:t>
            </w:r>
          </w:p>
        </w:tc>
      </w:tr>
    </w:tbl>
    <w:p w14:paraId="13623302" w14:textId="77777777" w:rsidR="004B36B7" w:rsidRDefault="004B36B7">
      <w:pPr>
        <w:pStyle w:val="BodyText"/>
        <w:spacing w:before="5"/>
        <w:rPr>
          <w:b/>
          <w:sz w:val="15"/>
        </w:rPr>
      </w:pPr>
    </w:p>
    <w:p w14:paraId="1362330B" w14:textId="77777777" w:rsidR="004B36B7" w:rsidRDefault="004B36B7">
      <w:pPr>
        <w:spacing w:line="234" w:lineRule="exact"/>
        <w:sectPr w:rsidR="004B36B7">
          <w:headerReference w:type="default" r:id="rId17"/>
          <w:footerReference w:type="default" r:id="rId18"/>
          <w:pgSz w:w="12240" w:h="15840"/>
          <w:pgMar w:top="1680" w:right="360" w:bottom="1200" w:left="580" w:header="728" w:footer="1002" w:gutter="0"/>
          <w:cols w:space="720"/>
        </w:sectPr>
      </w:pPr>
    </w:p>
    <w:p w14:paraId="1362330C" w14:textId="77777777" w:rsidR="004B36B7" w:rsidRDefault="004B36B7">
      <w:pPr>
        <w:pStyle w:val="BodyText"/>
        <w:spacing w:before="9"/>
        <w:rPr>
          <w:b/>
          <w:sz w:val="3"/>
        </w:rPr>
      </w:pPr>
    </w:p>
    <w:p w14:paraId="1362330D" w14:textId="77777777" w:rsidR="004B36B7" w:rsidRDefault="00174899">
      <w:pPr>
        <w:pStyle w:val="BodyText"/>
        <w:spacing w:line="28" w:lineRule="exact"/>
        <w:ind w:left="111"/>
        <w:rPr>
          <w:sz w:val="2"/>
        </w:rPr>
      </w:pPr>
      <w:r>
        <w:rPr>
          <w:noProof/>
          <w:sz w:val="2"/>
        </w:rPr>
        <mc:AlternateContent>
          <mc:Choice Requires="wpg">
            <w:drawing>
              <wp:inline distT="0" distB="0" distL="0" distR="0" wp14:anchorId="1362348D" wp14:editId="1362348E">
                <wp:extent cx="6897370" cy="18415"/>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7370" cy="18415"/>
                          <a:chOff x="0" y="0"/>
                          <a:chExt cx="6897370" cy="18415"/>
                        </a:xfrm>
                      </wpg:grpSpPr>
                      <wps:wsp>
                        <wps:cNvPr id="32" name="Graphic 32"/>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w14:anchorId="408A7ED8">
              <v:group id="Group 31" style="width:543.1pt;height:1.45pt;mso-position-horizontal-relative:char;mso-position-vertical-relative:line" coordsize="68973,184" o:spid="_x0000_s1026" w14:anchorId="77E46F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">
                <v:shape id="Graphic 32" style="position:absolute;width:68973;height:184;visibility:visible;mso-wrap-style:square;v-text-anchor:top" coordsize="6897370,18415" o:spid="_x0000_s1027" fillcolor="black" stroked="f" path="m6896989,12192l,12192r,6096l6896989,18288r,-6096xem6896989,l,,,6096r6896989,l6896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">
                  <v:path arrowok="t"/>
                </v:shape>
                <w10:anchorlock/>
              </v:group>
            </w:pict>
          </mc:Fallback>
        </mc:AlternateContent>
      </w:r>
    </w:p>
    <w:bookmarkStart w:id="3" w:name="_Toc201650044"/>
    <w:p w14:paraId="1362330E" w14:textId="77777777" w:rsidR="004B36B7" w:rsidRDefault="00174899">
      <w:pPr>
        <w:pStyle w:val="Heading1"/>
        <w:ind w:right="688"/>
      </w:pPr>
      <w:r>
        <w:rPr>
          <w:noProof/>
        </w:rPr>
        <mc:AlternateContent>
          <mc:Choice Requires="wps">
            <w:drawing>
              <wp:anchor distT="0" distB="0" distL="0" distR="0" simplePos="0" relativeHeight="487591424" behindDoc="1" locked="0" layoutInCell="1" allowOverlap="1" wp14:anchorId="1362348F" wp14:editId="13623490">
                <wp:simplePos x="0" y="0"/>
                <wp:positionH relativeFrom="page">
                  <wp:posOffset>439216</wp:posOffset>
                </wp:positionH>
                <wp:positionV relativeFrom="paragraph">
                  <wp:posOffset>223884</wp:posOffset>
                </wp:positionV>
                <wp:extent cx="6897370" cy="18415"/>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5696FF1D">
              <v:shape id="Graphic 33" style="position:absolute;margin-left:34.6pt;margin-top:17.65pt;width:543.1pt;height:1.45pt;z-index:-15725056;visibility:visible;mso-wrap-style:square;mso-wrap-distance-left:0;mso-wrap-distance-top:0;mso-wrap-distance-right:0;mso-wrap-distance-bottom:0;mso-position-horizontal:absolute;mso-position-horizontal-relative:page;mso-position-vertical:absolute;mso-position-vertical-relative:text;v-text-anchor:top" coordsize="6897370,18415" o:spid="_x0000_s1026" fillcolor="black" stroked="f" path="m6896989,12192l,12192r,6096l6896989,18288r,-6096xem6896989,l,,,6096r6896989,l68969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" w14:anchorId="681286F9">
                <v:path arrowok="t"/>
                <w10:wrap type="topAndBottom" anchorx="page"/>
              </v:shape>
            </w:pict>
          </mc:Fallback>
        </mc:AlternateContent>
      </w:r>
      <w:r>
        <w:t>SECTION</w:t>
      </w:r>
      <w:r>
        <w:rPr>
          <w:spacing w:val="-9"/>
        </w:rPr>
        <w:t xml:space="preserve"> </w:t>
      </w:r>
      <w:r>
        <w:t>III</w:t>
      </w:r>
      <w:r>
        <w:rPr>
          <w:spacing w:val="-7"/>
        </w:rPr>
        <w:t xml:space="preserve"> </w:t>
      </w:r>
      <w:r>
        <w:t>–</w:t>
      </w:r>
      <w:r>
        <w:rPr>
          <w:spacing w:val="-4"/>
        </w:rPr>
        <w:t xml:space="preserve"> </w:t>
      </w:r>
      <w:r>
        <w:t>TERMS</w:t>
      </w:r>
      <w:r>
        <w:rPr>
          <w:spacing w:val="-3"/>
        </w:rPr>
        <w:t xml:space="preserve"> </w:t>
      </w:r>
      <w:r>
        <w:t>AND</w:t>
      </w:r>
      <w:r>
        <w:rPr>
          <w:spacing w:val="-6"/>
        </w:rPr>
        <w:t xml:space="preserve"> </w:t>
      </w:r>
      <w:r>
        <w:rPr>
          <w:spacing w:val="-2"/>
        </w:rPr>
        <w:t>CONDITIONS</w:t>
      </w:r>
      <w:bookmarkEnd w:id="3"/>
    </w:p>
    <w:p w14:paraId="1362330F" w14:textId="77777777" w:rsidR="004B36B7" w:rsidRDefault="004B36B7">
      <w:pPr>
        <w:pStyle w:val="BodyText"/>
        <w:spacing w:before="130"/>
        <w:rPr>
          <w:b/>
          <w:sz w:val="26"/>
        </w:rPr>
      </w:pPr>
    </w:p>
    <w:p w14:paraId="13623310" w14:textId="77777777" w:rsidR="004B36B7" w:rsidRDefault="00174899">
      <w:pPr>
        <w:pStyle w:val="Heading3"/>
        <w:spacing w:before="0"/>
      </w:pPr>
      <w:r>
        <w:t>SUBMISSION</w:t>
      </w:r>
      <w:r>
        <w:rPr>
          <w:spacing w:val="-10"/>
        </w:rPr>
        <w:t xml:space="preserve"> </w:t>
      </w:r>
      <w:r>
        <w:t>AND</w:t>
      </w:r>
      <w:r>
        <w:rPr>
          <w:spacing w:val="-8"/>
        </w:rPr>
        <w:t xml:space="preserve"> </w:t>
      </w:r>
      <w:r>
        <w:t>PREPARATION</w:t>
      </w:r>
      <w:r>
        <w:rPr>
          <w:spacing w:val="-9"/>
        </w:rPr>
        <w:t xml:space="preserve"> </w:t>
      </w:r>
      <w:r>
        <w:t>OF</w:t>
      </w:r>
      <w:r>
        <w:rPr>
          <w:spacing w:val="-9"/>
        </w:rPr>
        <w:t xml:space="preserve"> </w:t>
      </w:r>
      <w:r>
        <w:rPr>
          <w:spacing w:val="-5"/>
        </w:rPr>
        <w:t>RFP</w:t>
      </w:r>
    </w:p>
    <w:p w14:paraId="13623311" w14:textId="7137C704" w:rsidR="004B36B7" w:rsidRDefault="00174899">
      <w:pPr>
        <w:pStyle w:val="BodyText"/>
        <w:spacing w:before="2"/>
        <w:ind w:left="140" w:right="449"/>
      </w:pPr>
      <w:r>
        <w:t xml:space="preserve">Sealed bid proposals must be received by the undersigned up to, </w:t>
      </w:r>
      <w:r w:rsidR="006427AB">
        <w:t>October 2</w:t>
      </w:r>
      <w:r>
        <w:t>, 202</w:t>
      </w:r>
      <w:r w:rsidR="006427AB">
        <w:t>5</w:t>
      </w:r>
      <w:r>
        <w:t xml:space="preserve">, at </w:t>
      </w:r>
      <w:r w:rsidR="006427AB">
        <w:t>2</w:t>
      </w:r>
      <w:r>
        <w:t>:00:00 PM (PST), or on the extension date thereof; made by an Addendum, to be considered. It is the sole responsibility of the Bidder, that the bid response</w:t>
      </w:r>
      <w:r>
        <w:rPr>
          <w:spacing w:val="-3"/>
        </w:rPr>
        <w:t xml:space="preserve"> </w:t>
      </w:r>
      <w:r>
        <w:t>is</w:t>
      </w:r>
      <w:r>
        <w:rPr>
          <w:spacing w:val="-1"/>
        </w:rPr>
        <w:t xml:space="preserve"> </w:t>
      </w:r>
      <w:r>
        <w:t>received</w:t>
      </w:r>
      <w:r>
        <w:rPr>
          <w:spacing w:val="-1"/>
        </w:rPr>
        <w:t xml:space="preserve"> </w:t>
      </w:r>
      <w:r>
        <w:t>at the</w:t>
      </w:r>
      <w:r>
        <w:rPr>
          <w:spacing w:val="-8"/>
        </w:rPr>
        <w:t xml:space="preserve"> </w:t>
      </w:r>
      <w:r>
        <w:t>designated</w:t>
      </w:r>
      <w:r>
        <w:rPr>
          <w:spacing w:val="-1"/>
        </w:rPr>
        <w:t xml:space="preserve"> </w:t>
      </w:r>
      <w:r>
        <w:t>location</w:t>
      </w:r>
      <w:r>
        <w:rPr>
          <w:spacing w:val="-1"/>
        </w:rPr>
        <w:t xml:space="preserve"> </w:t>
      </w:r>
      <w:r>
        <w:t>by</w:t>
      </w:r>
      <w:r>
        <w:rPr>
          <w:spacing w:val="-6"/>
        </w:rPr>
        <w:t xml:space="preserve"> </w:t>
      </w:r>
      <w:r>
        <w:t>the</w:t>
      </w:r>
      <w:r>
        <w:rPr>
          <w:spacing w:val="-3"/>
        </w:rPr>
        <w:t xml:space="preserve"> </w:t>
      </w:r>
      <w:r>
        <w:t>designated</w:t>
      </w:r>
      <w:r>
        <w:rPr>
          <w:spacing w:val="-1"/>
        </w:rPr>
        <w:t xml:space="preserve"> </w:t>
      </w:r>
      <w:r>
        <w:t>time. Electronic</w:t>
      </w:r>
      <w:r>
        <w:rPr>
          <w:spacing w:val="-3"/>
        </w:rPr>
        <w:t xml:space="preserve"> </w:t>
      </w:r>
      <w:r>
        <w:t>or</w:t>
      </w:r>
      <w:r>
        <w:rPr>
          <w:spacing w:val="-7"/>
        </w:rPr>
        <w:t xml:space="preserve"> </w:t>
      </w:r>
      <w:r>
        <w:t>Facsimile</w:t>
      </w:r>
      <w:r>
        <w:rPr>
          <w:spacing w:val="-3"/>
        </w:rPr>
        <w:t xml:space="preserve"> </w:t>
      </w:r>
      <w:r>
        <w:t>transmitted</w:t>
      </w:r>
      <w:r>
        <w:rPr>
          <w:spacing w:val="-6"/>
        </w:rPr>
        <w:t xml:space="preserve"> </w:t>
      </w:r>
      <w:r>
        <w:t>proposals</w:t>
      </w:r>
      <w:r>
        <w:rPr>
          <w:spacing w:val="-1"/>
        </w:rPr>
        <w:t xml:space="preserve"> </w:t>
      </w:r>
      <w:r>
        <w:t>will not be accepted. A sealed, hard copy response to the RFP shall only be accepted, and shall be considered as an offer to contract with the District.</w:t>
      </w:r>
    </w:p>
    <w:p w14:paraId="13623312" w14:textId="77777777" w:rsidR="004B36B7" w:rsidRDefault="004B36B7">
      <w:pPr>
        <w:pStyle w:val="BodyText"/>
        <w:spacing w:before="4"/>
      </w:pPr>
    </w:p>
    <w:p w14:paraId="13623313" w14:textId="61B26B41" w:rsidR="004B36B7" w:rsidRDefault="00174899">
      <w:pPr>
        <w:pStyle w:val="BodyText"/>
        <w:ind w:left="140" w:right="449"/>
      </w:pPr>
      <w:r>
        <w:t>The specifications, characteristics and requirements listed in the RFP are in no way to be considered exhaustive. However, vendors should limit the promotional materials submitted to a reasonable level no more than 35 pages total, including</w:t>
      </w:r>
      <w:r>
        <w:rPr>
          <w:spacing w:val="-5"/>
        </w:rPr>
        <w:t xml:space="preserve"> </w:t>
      </w:r>
      <w:r>
        <w:t>the</w:t>
      </w:r>
      <w:r>
        <w:rPr>
          <w:spacing w:val="-2"/>
        </w:rPr>
        <w:t xml:space="preserve"> </w:t>
      </w:r>
      <w:r>
        <w:t>bid</w:t>
      </w:r>
      <w:r>
        <w:rPr>
          <w:spacing w:val="-5"/>
        </w:rPr>
        <w:t xml:space="preserve"> </w:t>
      </w:r>
      <w:r>
        <w:t>response.</w:t>
      </w:r>
      <w:r>
        <w:rPr>
          <w:spacing w:val="-3"/>
        </w:rPr>
        <w:t xml:space="preserve"> </w:t>
      </w:r>
      <w:r>
        <w:t>At a</w:t>
      </w:r>
      <w:r>
        <w:rPr>
          <w:spacing w:val="-7"/>
        </w:rPr>
        <w:t xml:space="preserve"> </w:t>
      </w:r>
      <w:r>
        <w:t>minimum,</w:t>
      </w:r>
      <w:r>
        <w:rPr>
          <w:spacing w:val="-3"/>
        </w:rPr>
        <w:t xml:space="preserve"> </w:t>
      </w:r>
      <w:r>
        <w:t>each proposal must</w:t>
      </w:r>
      <w:r>
        <w:rPr>
          <w:spacing w:val="-3"/>
        </w:rPr>
        <w:t xml:space="preserve"> </w:t>
      </w:r>
      <w:r>
        <w:t>contain</w:t>
      </w:r>
      <w:r>
        <w:rPr>
          <w:spacing w:val="-5"/>
        </w:rPr>
        <w:t xml:space="preserve"> </w:t>
      </w:r>
      <w:r>
        <w:t>the</w:t>
      </w:r>
      <w:r>
        <w:rPr>
          <w:spacing w:val="-2"/>
        </w:rPr>
        <w:t xml:space="preserve"> </w:t>
      </w:r>
      <w:r>
        <w:t>following</w:t>
      </w:r>
      <w:r>
        <w:rPr>
          <w:spacing w:val="-5"/>
        </w:rPr>
        <w:t xml:space="preserve"> </w:t>
      </w:r>
      <w:r>
        <w:t>items:</w:t>
      </w:r>
      <w:r>
        <w:rPr>
          <w:spacing w:val="-3"/>
        </w:rPr>
        <w:t xml:space="preserve"> </w:t>
      </w:r>
      <w:r w:rsidR="002C5954">
        <w:t>1. Cover</w:t>
      </w:r>
      <w:r>
        <w:rPr>
          <w:spacing w:val="-2"/>
        </w:rPr>
        <w:t xml:space="preserve"> </w:t>
      </w:r>
      <w:r>
        <w:t>letter</w:t>
      </w:r>
      <w:r>
        <w:rPr>
          <w:spacing w:val="-2"/>
        </w:rPr>
        <w:t xml:space="preserve"> </w:t>
      </w:r>
      <w:r>
        <w:t>and</w:t>
      </w:r>
      <w:r>
        <w:rPr>
          <w:spacing w:val="-5"/>
        </w:rPr>
        <w:t xml:space="preserve"> </w:t>
      </w:r>
      <w:r>
        <w:t>company</w:t>
      </w:r>
    </w:p>
    <w:p w14:paraId="13623314" w14:textId="77491973" w:rsidR="004B36B7" w:rsidRDefault="00174899">
      <w:pPr>
        <w:pStyle w:val="BodyText"/>
        <w:spacing w:before="1"/>
        <w:ind w:left="140" w:right="244"/>
      </w:pPr>
      <w:r>
        <w:t>profile,</w:t>
      </w:r>
      <w:r>
        <w:rPr>
          <w:spacing w:val="-1"/>
        </w:rPr>
        <w:t xml:space="preserve"> </w:t>
      </w:r>
      <w:r>
        <w:t>including</w:t>
      </w:r>
      <w:r>
        <w:rPr>
          <w:spacing w:val="-2"/>
        </w:rPr>
        <w:t xml:space="preserve"> </w:t>
      </w:r>
      <w:r>
        <w:t>full</w:t>
      </w:r>
      <w:r>
        <w:rPr>
          <w:spacing w:val="-6"/>
        </w:rPr>
        <w:t xml:space="preserve"> </w:t>
      </w:r>
      <w:r>
        <w:t>legal</w:t>
      </w:r>
      <w:r>
        <w:rPr>
          <w:spacing w:val="-2"/>
        </w:rPr>
        <w:t xml:space="preserve"> </w:t>
      </w:r>
      <w:r>
        <w:t>name,</w:t>
      </w:r>
      <w:r>
        <w:rPr>
          <w:spacing w:val="-5"/>
        </w:rPr>
        <w:t xml:space="preserve"> </w:t>
      </w:r>
      <w:r>
        <w:t>federal</w:t>
      </w:r>
      <w:r>
        <w:rPr>
          <w:spacing w:val="-2"/>
        </w:rPr>
        <w:t xml:space="preserve"> </w:t>
      </w:r>
      <w:r>
        <w:t>tax</w:t>
      </w:r>
      <w:r>
        <w:rPr>
          <w:spacing w:val="-2"/>
        </w:rPr>
        <w:t xml:space="preserve"> </w:t>
      </w:r>
      <w:r>
        <w:t>I.D.</w:t>
      </w:r>
      <w:r>
        <w:rPr>
          <w:spacing w:val="-5"/>
        </w:rPr>
        <w:t xml:space="preserve"> </w:t>
      </w:r>
      <w:r>
        <w:t>number,</w:t>
      </w:r>
      <w:r>
        <w:rPr>
          <w:spacing w:val="-1"/>
        </w:rPr>
        <w:t xml:space="preserve"> </w:t>
      </w:r>
      <w:r>
        <w:t>address,</w:t>
      </w:r>
      <w:r>
        <w:rPr>
          <w:spacing w:val="-1"/>
        </w:rPr>
        <w:t xml:space="preserve"> </w:t>
      </w:r>
      <w:r>
        <w:t>phone,</w:t>
      </w:r>
      <w:r>
        <w:rPr>
          <w:spacing w:val="-1"/>
        </w:rPr>
        <w:t xml:space="preserve"> </w:t>
      </w:r>
      <w:r>
        <w:t>fax</w:t>
      </w:r>
      <w:r>
        <w:rPr>
          <w:spacing w:val="-2"/>
        </w:rPr>
        <w:t xml:space="preserve"> </w:t>
      </w:r>
      <w:r>
        <w:t>number,</w:t>
      </w:r>
      <w:r>
        <w:rPr>
          <w:spacing w:val="-1"/>
        </w:rPr>
        <w:t xml:space="preserve"> </w:t>
      </w:r>
      <w:r>
        <w:t>email</w:t>
      </w:r>
      <w:r>
        <w:rPr>
          <w:spacing w:val="-2"/>
        </w:rPr>
        <w:t xml:space="preserve"> </w:t>
      </w:r>
      <w:r>
        <w:t>address,</w:t>
      </w:r>
      <w:r>
        <w:rPr>
          <w:spacing w:val="-5"/>
        </w:rPr>
        <w:t xml:space="preserve"> </w:t>
      </w:r>
      <w:r>
        <w:t>and</w:t>
      </w:r>
      <w:r>
        <w:rPr>
          <w:spacing w:val="-2"/>
        </w:rPr>
        <w:t xml:space="preserve"> </w:t>
      </w:r>
      <w:r>
        <w:t>a description</w:t>
      </w:r>
      <w:r>
        <w:rPr>
          <w:spacing w:val="-2"/>
        </w:rPr>
        <w:t xml:space="preserve"> </w:t>
      </w:r>
      <w:r>
        <w:t>of your company’s background. 2. Current contact and background information about representatives to be assigned to the District. 3. A</w:t>
      </w:r>
      <w:r>
        <w:rPr>
          <w:spacing w:val="-3"/>
        </w:rPr>
        <w:t xml:space="preserve"> </w:t>
      </w:r>
      <w:r>
        <w:t>management plan</w:t>
      </w:r>
      <w:r>
        <w:rPr>
          <w:spacing w:val="-2"/>
        </w:rPr>
        <w:t xml:space="preserve"> </w:t>
      </w:r>
      <w:r>
        <w:t>to collaborate with</w:t>
      </w:r>
      <w:r>
        <w:rPr>
          <w:spacing w:val="-2"/>
        </w:rPr>
        <w:t xml:space="preserve"> </w:t>
      </w:r>
      <w:r>
        <w:t>the</w:t>
      </w:r>
      <w:r>
        <w:rPr>
          <w:spacing w:val="-4"/>
        </w:rPr>
        <w:t xml:space="preserve"> </w:t>
      </w:r>
      <w:r>
        <w:t>Highline</w:t>
      </w:r>
      <w:r>
        <w:rPr>
          <w:spacing w:val="-4"/>
        </w:rPr>
        <w:t xml:space="preserve"> </w:t>
      </w:r>
      <w:r>
        <w:t>School District</w:t>
      </w:r>
      <w:r>
        <w:rPr>
          <w:spacing w:val="-1"/>
        </w:rPr>
        <w:t xml:space="preserve"> </w:t>
      </w:r>
      <w:r>
        <w:t>No. 401</w:t>
      </w:r>
      <w:r>
        <w:rPr>
          <w:spacing w:val="-2"/>
        </w:rPr>
        <w:t xml:space="preserve"> </w:t>
      </w:r>
      <w:r>
        <w:t>staff for the planning, scheduling and successful installation and</w:t>
      </w:r>
      <w:r>
        <w:rPr>
          <w:spacing w:val="-3"/>
        </w:rPr>
        <w:t xml:space="preserve"> </w:t>
      </w:r>
      <w:r>
        <w:t>implementation</w:t>
      </w:r>
      <w:r>
        <w:rPr>
          <w:spacing w:val="-3"/>
        </w:rPr>
        <w:t xml:space="preserve"> </w:t>
      </w:r>
      <w:r>
        <w:t>of Student Proficiency and</w:t>
      </w:r>
      <w:r>
        <w:rPr>
          <w:spacing w:val="-3"/>
        </w:rPr>
        <w:t xml:space="preserve"> </w:t>
      </w:r>
      <w:r>
        <w:t>Growth Assessment</w:t>
      </w:r>
      <w:r>
        <w:rPr>
          <w:spacing w:val="-2"/>
        </w:rPr>
        <w:t xml:space="preserve"> </w:t>
      </w:r>
      <w:r>
        <w:t>System.</w:t>
      </w:r>
      <w:r>
        <w:rPr>
          <w:spacing w:val="-1"/>
        </w:rPr>
        <w:t xml:space="preserve"> </w:t>
      </w:r>
      <w:r>
        <w:t>Your plan should address, at a minimum, terms and conditions.</w:t>
      </w:r>
    </w:p>
    <w:p w14:paraId="13623315" w14:textId="77777777" w:rsidR="004B36B7" w:rsidRDefault="00174899">
      <w:pPr>
        <w:pStyle w:val="ListParagraph"/>
        <w:numPr>
          <w:ilvl w:val="0"/>
          <w:numId w:val="6"/>
        </w:numPr>
        <w:tabs>
          <w:tab w:val="left" w:pos="858"/>
          <w:tab w:val="left" w:pos="860"/>
        </w:tabs>
        <w:spacing w:before="252" w:line="259" w:lineRule="auto"/>
        <w:ind w:right="367"/>
      </w:pPr>
      <w:r>
        <w:t xml:space="preserve">The Bidder </w:t>
      </w:r>
      <w:r>
        <w:rPr>
          <w:b/>
        </w:rPr>
        <w:t xml:space="preserve">must include </w:t>
      </w:r>
      <w:r>
        <w:t xml:space="preserve">three (3) copies of the bid; </w:t>
      </w:r>
      <w:r>
        <w:rPr>
          <w:b/>
        </w:rPr>
        <w:t xml:space="preserve">a signed original plus two copies of the required bid documentations </w:t>
      </w:r>
      <w:r>
        <w:t>and one (1) Flash Drive electronic copy. The proposals must be submitted on 8-1/2 x 11inch paper, with</w:t>
      </w:r>
      <w:r>
        <w:rPr>
          <w:spacing w:val="-6"/>
        </w:rPr>
        <w:t xml:space="preserve"> </w:t>
      </w:r>
      <w:r>
        <w:t>some</w:t>
      </w:r>
      <w:r>
        <w:rPr>
          <w:spacing w:val="-3"/>
        </w:rPr>
        <w:t xml:space="preserve"> </w:t>
      </w:r>
      <w:r>
        <w:t>type</w:t>
      </w:r>
      <w:r>
        <w:rPr>
          <w:spacing w:val="-3"/>
        </w:rPr>
        <w:t xml:space="preserve"> </w:t>
      </w:r>
      <w:r>
        <w:t>of</w:t>
      </w:r>
      <w:r>
        <w:rPr>
          <w:spacing w:val="-3"/>
        </w:rPr>
        <w:t xml:space="preserve"> </w:t>
      </w:r>
      <w:r>
        <w:t>binder</w:t>
      </w:r>
      <w:r>
        <w:rPr>
          <w:spacing w:val="-3"/>
        </w:rPr>
        <w:t xml:space="preserve"> </w:t>
      </w:r>
      <w:r>
        <w:t>to</w:t>
      </w:r>
      <w:r>
        <w:rPr>
          <w:spacing w:val="-6"/>
        </w:rPr>
        <w:t xml:space="preserve"> </w:t>
      </w:r>
      <w:r>
        <w:t>keep</w:t>
      </w:r>
      <w:r>
        <w:rPr>
          <w:spacing w:val="-1"/>
        </w:rPr>
        <w:t xml:space="preserve"> </w:t>
      </w:r>
      <w:r>
        <w:t>the</w:t>
      </w:r>
      <w:r>
        <w:rPr>
          <w:spacing w:val="-3"/>
        </w:rPr>
        <w:t xml:space="preserve"> </w:t>
      </w:r>
      <w:r>
        <w:t>paper</w:t>
      </w:r>
      <w:r>
        <w:rPr>
          <w:spacing w:val="-3"/>
        </w:rPr>
        <w:t xml:space="preserve"> </w:t>
      </w:r>
      <w:r>
        <w:t>in</w:t>
      </w:r>
      <w:r>
        <w:rPr>
          <w:spacing w:val="-6"/>
        </w:rPr>
        <w:t xml:space="preserve"> </w:t>
      </w:r>
      <w:r>
        <w:t>order</w:t>
      </w:r>
      <w:r>
        <w:rPr>
          <w:spacing w:val="-3"/>
        </w:rPr>
        <w:t xml:space="preserve"> </w:t>
      </w:r>
      <w:r>
        <w:t>(no</w:t>
      </w:r>
      <w:r>
        <w:rPr>
          <w:spacing w:val="-1"/>
        </w:rPr>
        <w:t xml:space="preserve"> </w:t>
      </w:r>
      <w:r>
        <w:t>staples,</w:t>
      </w:r>
      <w:r>
        <w:rPr>
          <w:spacing w:val="-3"/>
        </w:rPr>
        <w:t xml:space="preserve"> </w:t>
      </w:r>
      <w:r>
        <w:t>please).</w:t>
      </w:r>
      <w:r>
        <w:rPr>
          <w:spacing w:val="40"/>
        </w:rPr>
        <w:t xml:space="preserve"> </w:t>
      </w:r>
      <w:r>
        <w:t>Pre-printed</w:t>
      </w:r>
      <w:r>
        <w:rPr>
          <w:spacing w:val="-1"/>
        </w:rPr>
        <w:t xml:space="preserve"> </w:t>
      </w:r>
      <w:r>
        <w:t>materials-</w:t>
      </w:r>
      <w:r>
        <w:rPr>
          <w:spacing w:val="-2"/>
        </w:rPr>
        <w:t xml:space="preserve"> </w:t>
      </w:r>
      <w:r>
        <w:t>Foldouts</w:t>
      </w:r>
      <w:r>
        <w:rPr>
          <w:spacing w:val="-1"/>
        </w:rPr>
        <w:t xml:space="preserve"> </w:t>
      </w:r>
      <w:r>
        <w:t>for charts, tables, spreadsheets, and single-line diagrams are acceptable.</w:t>
      </w:r>
      <w:r>
        <w:rPr>
          <w:spacing w:val="40"/>
        </w:rPr>
        <w:t xml:space="preserve"> </w:t>
      </w:r>
      <w:r>
        <w:t>Pre-printed materials, such as brochures or technical documents, may be included, but whenever possible should be placed within the bound proposal.</w:t>
      </w:r>
    </w:p>
    <w:p w14:paraId="13623316" w14:textId="77777777" w:rsidR="004B36B7" w:rsidRDefault="00174899">
      <w:pPr>
        <w:pStyle w:val="ListParagraph"/>
        <w:numPr>
          <w:ilvl w:val="0"/>
          <w:numId w:val="6"/>
        </w:numPr>
        <w:tabs>
          <w:tab w:val="left" w:pos="860"/>
        </w:tabs>
        <w:spacing w:before="161"/>
        <w:ind w:right="437"/>
        <w:jc w:val="both"/>
      </w:pPr>
      <w:r>
        <w:t>Proposals</w:t>
      </w:r>
      <w:r>
        <w:rPr>
          <w:spacing w:val="-5"/>
        </w:rPr>
        <w:t xml:space="preserve"> </w:t>
      </w:r>
      <w:r>
        <w:t>must</w:t>
      </w:r>
      <w:r>
        <w:rPr>
          <w:spacing w:val="-4"/>
        </w:rPr>
        <w:t xml:space="preserve"> </w:t>
      </w:r>
      <w:r>
        <w:t>be</w:t>
      </w:r>
      <w:r>
        <w:rPr>
          <w:spacing w:val="-1"/>
        </w:rPr>
        <w:t xml:space="preserve"> </w:t>
      </w:r>
      <w:r>
        <w:t>submitted</w:t>
      </w:r>
      <w:r>
        <w:rPr>
          <w:spacing w:val="-1"/>
        </w:rPr>
        <w:t xml:space="preserve"> </w:t>
      </w:r>
      <w:r>
        <w:t>in</w:t>
      </w:r>
      <w:r>
        <w:rPr>
          <w:spacing w:val="-6"/>
        </w:rPr>
        <w:t xml:space="preserve"> </w:t>
      </w:r>
      <w:r>
        <w:t>a</w:t>
      </w:r>
      <w:r>
        <w:rPr>
          <w:spacing w:val="-3"/>
        </w:rPr>
        <w:t xml:space="preserve"> </w:t>
      </w:r>
      <w:r>
        <w:t>sealed</w:t>
      </w:r>
      <w:r>
        <w:rPr>
          <w:spacing w:val="-1"/>
        </w:rPr>
        <w:t xml:space="preserve"> </w:t>
      </w:r>
      <w:r>
        <w:t>envelope,</w:t>
      </w:r>
      <w:r>
        <w:rPr>
          <w:spacing w:val="-4"/>
        </w:rPr>
        <w:t xml:space="preserve"> </w:t>
      </w:r>
      <w:r>
        <w:t>addressed</w:t>
      </w:r>
      <w:r>
        <w:rPr>
          <w:spacing w:val="-1"/>
        </w:rPr>
        <w:t xml:space="preserve"> </w:t>
      </w:r>
      <w:r>
        <w:t>to Tracey</w:t>
      </w:r>
      <w:r>
        <w:rPr>
          <w:spacing w:val="-1"/>
        </w:rPr>
        <w:t xml:space="preserve"> </w:t>
      </w:r>
      <w:r>
        <w:t>David,</w:t>
      </w:r>
      <w:r>
        <w:rPr>
          <w:spacing w:val="-3"/>
        </w:rPr>
        <w:t xml:space="preserve"> </w:t>
      </w:r>
      <w:r>
        <w:t>Assistant Director</w:t>
      </w:r>
      <w:r>
        <w:rPr>
          <w:spacing w:val="-3"/>
        </w:rPr>
        <w:t xml:space="preserve"> </w:t>
      </w:r>
      <w:r>
        <w:t>of</w:t>
      </w:r>
      <w:r>
        <w:rPr>
          <w:spacing w:val="-7"/>
        </w:rPr>
        <w:t xml:space="preserve"> </w:t>
      </w:r>
      <w:r>
        <w:t>Procurement, Highline</w:t>
      </w:r>
      <w:r>
        <w:rPr>
          <w:spacing w:val="-4"/>
        </w:rPr>
        <w:t xml:space="preserve"> </w:t>
      </w:r>
      <w:r>
        <w:t>Public</w:t>
      </w:r>
      <w:r>
        <w:rPr>
          <w:spacing w:val="-4"/>
        </w:rPr>
        <w:t xml:space="preserve"> </w:t>
      </w:r>
      <w:r>
        <w:t>Schools, Central Office/ Business</w:t>
      </w:r>
      <w:r>
        <w:rPr>
          <w:spacing w:val="-1"/>
        </w:rPr>
        <w:t xml:space="preserve"> </w:t>
      </w:r>
      <w:r>
        <w:t>Services Department, 15675 Ambaum Blvd.</w:t>
      </w:r>
      <w:r>
        <w:rPr>
          <w:spacing w:val="-4"/>
        </w:rPr>
        <w:t xml:space="preserve"> </w:t>
      </w:r>
      <w:r>
        <w:t>SW, Burien,</w:t>
      </w:r>
      <w:r>
        <w:rPr>
          <w:spacing w:val="-4"/>
        </w:rPr>
        <w:t xml:space="preserve"> </w:t>
      </w:r>
      <w:r>
        <w:t>WA 98166, and shall bear on the outside the name of the Bidder, Bidder’s Company name, address, and:</w:t>
      </w:r>
    </w:p>
    <w:p w14:paraId="13623317" w14:textId="77777777" w:rsidR="004B36B7" w:rsidRDefault="00174899">
      <w:pPr>
        <w:pStyle w:val="Heading5"/>
        <w:spacing w:before="249" w:line="275" w:lineRule="exact"/>
      </w:pPr>
      <w:r>
        <w:t>Highline</w:t>
      </w:r>
      <w:r>
        <w:rPr>
          <w:spacing w:val="-4"/>
        </w:rPr>
        <w:t xml:space="preserve"> </w:t>
      </w:r>
      <w:r>
        <w:t>School</w:t>
      </w:r>
      <w:r>
        <w:rPr>
          <w:spacing w:val="-5"/>
        </w:rPr>
        <w:t xml:space="preserve"> </w:t>
      </w:r>
      <w:r>
        <w:t>District No.</w:t>
      </w:r>
      <w:r>
        <w:rPr>
          <w:spacing w:val="2"/>
        </w:rPr>
        <w:t xml:space="preserve"> </w:t>
      </w:r>
      <w:r>
        <w:rPr>
          <w:spacing w:val="-5"/>
        </w:rPr>
        <w:t>401</w:t>
      </w:r>
    </w:p>
    <w:p w14:paraId="13623318" w14:textId="77777777" w:rsidR="004B36B7" w:rsidRDefault="00174899">
      <w:pPr>
        <w:pStyle w:val="Heading6"/>
        <w:spacing w:line="275" w:lineRule="exact"/>
        <w:ind w:left="3021" w:right="0"/>
      </w:pPr>
      <w:r>
        <w:t>Bid</w:t>
      </w:r>
      <w:r>
        <w:rPr>
          <w:spacing w:val="-1"/>
        </w:rPr>
        <w:t xml:space="preserve"> </w:t>
      </w:r>
      <w:r>
        <w:t>Documents</w:t>
      </w:r>
      <w:r>
        <w:rPr>
          <w:spacing w:val="-1"/>
        </w:rPr>
        <w:t xml:space="preserve"> </w:t>
      </w:r>
      <w:r>
        <w:rPr>
          <w:spacing w:val="-2"/>
        </w:rPr>
        <w:t>Enclosed</w:t>
      </w:r>
    </w:p>
    <w:p w14:paraId="13623319" w14:textId="55141442" w:rsidR="004B36B7" w:rsidRDefault="00174899">
      <w:pPr>
        <w:pStyle w:val="Heading6"/>
        <w:spacing w:before="5" w:line="237" w:lineRule="auto"/>
        <w:ind w:left="3021"/>
      </w:pPr>
      <w:r>
        <w:t>Proposal</w:t>
      </w:r>
      <w:r>
        <w:rPr>
          <w:spacing w:val="-2"/>
        </w:rPr>
        <w:t xml:space="preserve"> </w:t>
      </w:r>
      <w:r>
        <w:t>No:</w:t>
      </w:r>
      <w:r>
        <w:rPr>
          <w:spacing w:val="40"/>
        </w:rPr>
        <w:t xml:space="preserve"> </w:t>
      </w:r>
      <w:r>
        <w:t>RFP</w:t>
      </w:r>
      <w:r>
        <w:rPr>
          <w:spacing w:val="-1"/>
        </w:rPr>
        <w:t xml:space="preserve"> </w:t>
      </w:r>
      <w:r>
        <w:t>2</w:t>
      </w:r>
      <w:r w:rsidR="006427AB">
        <w:t>4</w:t>
      </w:r>
      <w:r>
        <w:t>/2</w:t>
      </w:r>
      <w:r w:rsidR="006427AB">
        <w:t>5</w:t>
      </w:r>
      <w:r>
        <w:rPr>
          <w:spacing w:val="-6"/>
        </w:rPr>
        <w:t xml:space="preserve"> </w:t>
      </w:r>
      <w:r>
        <w:t>–</w:t>
      </w:r>
      <w:r>
        <w:rPr>
          <w:spacing w:val="-2"/>
        </w:rPr>
        <w:t xml:space="preserve"> </w:t>
      </w:r>
      <w:r w:rsidR="006427AB">
        <w:t>2</w:t>
      </w:r>
      <w:r>
        <w:rPr>
          <w:spacing w:val="-7"/>
        </w:rPr>
        <w:t xml:space="preserve"> </w:t>
      </w:r>
      <w:r>
        <w:t>Student</w:t>
      </w:r>
      <w:r>
        <w:rPr>
          <w:spacing w:val="-7"/>
        </w:rPr>
        <w:t xml:space="preserve"> </w:t>
      </w:r>
      <w:r>
        <w:t>Proficiency</w:t>
      </w:r>
      <w:r>
        <w:rPr>
          <w:spacing w:val="-7"/>
        </w:rPr>
        <w:t xml:space="preserve"> </w:t>
      </w:r>
      <w:r>
        <w:t>and Assessment</w:t>
      </w:r>
      <w:r>
        <w:rPr>
          <w:spacing w:val="-1"/>
        </w:rPr>
        <w:t xml:space="preserve"> </w:t>
      </w:r>
      <w:r>
        <w:t>System</w:t>
      </w:r>
      <w:r w:rsidR="006427AB">
        <w:rPr>
          <w:spacing w:val="-2"/>
        </w:rPr>
        <w:br/>
      </w:r>
      <w:r>
        <w:t xml:space="preserve">DUE DATE: </w:t>
      </w:r>
      <w:r w:rsidR="006427AB">
        <w:t>October 2</w:t>
      </w:r>
      <w:r>
        <w:t>, 202</w:t>
      </w:r>
      <w:r w:rsidR="006427AB">
        <w:t>5</w:t>
      </w:r>
      <w:r>
        <w:t xml:space="preserve">, at </w:t>
      </w:r>
      <w:r w:rsidR="006427AB">
        <w:t>2</w:t>
      </w:r>
      <w:r>
        <w:t>:00:00 PM (PST)</w:t>
      </w:r>
    </w:p>
    <w:p w14:paraId="1362331A" w14:textId="77777777" w:rsidR="004B36B7" w:rsidRDefault="00174899">
      <w:pPr>
        <w:pStyle w:val="Heading5"/>
        <w:spacing w:before="5" w:line="237" w:lineRule="auto"/>
        <w:ind w:right="1800"/>
      </w:pPr>
      <w:r>
        <w:t>Attention:</w:t>
      </w:r>
      <w:r>
        <w:rPr>
          <w:spacing w:val="40"/>
        </w:rPr>
        <w:t xml:space="preserve"> </w:t>
      </w:r>
      <w:r>
        <w:t>Tracey</w:t>
      </w:r>
      <w:r>
        <w:rPr>
          <w:spacing w:val="-6"/>
        </w:rPr>
        <w:t xml:space="preserve"> </w:t>
      </w:r>
      <w:r>
        <w:t>David,</w:t>
      </w:r>
      <w:r>
        <w:rPr>
          <w:spacing w:val="-1"/>
        </w:rPr>
        <w:t xml:space="preserve"> </w:t>
      </w:r>
      <w:r>
        <w:t>Assistant</w:t>
      </w:r>
      <w:r>
        <w:rPr>
          <w:spacing w:val="-5"/>
        </w:rPr>
        <w:t xml:space="preserve"> </w:t>
      </w:r>
      <w:r>
        <w:t>Director</w:t>
      </w:r>
      <w:r>
        <w:rPr>
          <w:spacing w:val="-7"/>
        </w:rPr>
        <w:t xml:space="preserve"> </w:t>
      </w:r>
      <w:r>
        <w:t>of</w:t>
      </w:r>
      <w:r>
        <w:rPr>
          <w:spacing w:val="-8"/>
        </w:rPr>
        <w:t xml:space="preserve"> </w:t>
      </w:r>
      <w:r>
        <w:t>Procurement 15675 Ambaum Boulevard SW</w:t>
      </w:r>
    </w:p>
    <w:p w14:paraId="1362331B" w14:textId="77777777" w:rsidR="004B36B7" w:rsidRDefault="00174899">
      <w:pPr>
        <w:pStyle w:val="Heading5"/>
      </w:pPr>
      <w:r>
        <w:t>Burien,</w:t>
      </w:r>
      <w:r>
        <w:rPr>
          <w:spacing w:val="2"/>
        </w:rPr>
        <w:t xml:space="preserve"> </w:t>
      </w:r>
      <w:r>
        <w:t xml:space="preserve">WA </w:t>
      </w:r>
      <w:r>
        <w:rPr>
          <w:spacing w:val="-2"/>
        </w:rPr>
        <w:t>98166</w:t>
      </w:r>
    </w:p>
    <w:p w14:paraId="1362331C" w14:textId="77777777" w:rsidR="004B36B7" w:rsidRDefault="00174899">
      <w:pPr>
        <w:pStyle w:val="ListParagraph"/>
        <w:numPr>
          <w:ilvl w:val="0"/>
          <w:numId w:val="6"/>
        </w:numPr>
        <w:tabs>
          <w:tab w:val="left" w:pos="858"/>
          <w:tab w:val="left" w:pos="860"/>
        </w:tabs>
        <w:spacing w:before="256"/>
        <w:ind w:right="483"/>
      </w:pPr>
      <w:r>
        <w:t>All Bid responses shall include all required documentations named in this RFP. Bids must be type written or legibly written in ink</w:t>
      </w:r>
      <w:r>
        <w:rPr>
          <w:spacing w:val="-2"/>
        </w:rPr>
        <w:t xml:space="preserve"> </w:t>
      </w:r>
      <w:r>
        <w:t>with</w:t>
      </w:r>
      <w:r>
        <w:rPr>
          <w:spacing w:val="-2"/>
        </w:rPr>
        <w:t xml:space="preserve"> </w:t>
      </w:r>
      <w:r>
        <w:t>all</w:t>
      </w:r>
      <w:r>
        <w:rPr>
          <w:spacing w:val="-1"/>
        </w:rPr>
        <w:t xml:space="preserve"> </w:t>
      </w:r>
      <w:r>
        <w:t>blank</w:t>
      </w:r>
      <w:r>
        <w:rPr>
          <w:spacing w:val="-2"/>
        </w:rPr>
        <w:t xml:space="preserve"> </w:t>
      </w:r>
      <w:r>
        <w:t>spaces fully completed with all</w:t>
      </w:r>
      <w:r>
        <w:rPr>
          <w:spacing w:val="-1"/>
        </w:rPr>
        <w:t xml:space="preserve"> </w:t>
      </w:r>
      <w:r>
        <w:t>requested data accompanied by</w:t>
      </w:r>
      <w:r>
        <w:rPr>
          <w:spacing w:val="-2"/>
        </w:rPr>
        <w:t xml:space="preserve"> </w:t>
      </w:r>
      <w:r>
        <w:t>the provided Bid Forms, signed in ink by the contractor’s authorized representative. The completed form shall be without interlineation, alteration, or recapitulation</w:t>
      </w:r>
      <w:r>
        <w:rPr>
          <w:spacing w:val="-1"/>
        </w:rPr>
        <w:t xml:space="preserve"> </w:t>
      </w:r>
      <w:r>
        <w:t>of work to</w:t>
      </w:r>
      <w:r>
        <w:rPr>
          <w:spacing w:val="-1"/>
        </w:rPr>
        <w:t xml:space="preserve"> </w:t>
      </w:r>
      <w:r>
        <w:t>be done. Erasures on the</w:t>
      </w:r>
      <w:r>
        <w:rPr>
          <w:spacing w:val="-3"/>
        </w:rPr>
        <w:t xml:space="preserve"> </w:t>
      </w:r>
      <w:r>
        <w:t>Bid</w:t>
      </w:r>
      <w:r>
        <w:rPr>
          <w:spacing w:val="-1"/>
        </w:rPr>
        <w:t xml:space="preserve"> </w:t>
      </w:r>
      <w:r>
        <w:t>Form must be initialed by</w:t>
      </w:r>
      <w:r>
        <w:rPr>
          <w:spacing w:val="-1"/>
        </w:rPr>
        <w:t xml:space="preserve"> </w:t>
      </w:r>
      <w:r>
        <w:t>the person signing the bid. The Bid Form must be signed in long hand, using legal signature in the name of the authorized bidder.</w:t>
      </w:r>
      <w:r>
        <w:rPr>
          <w:spacing w:val="-1"/>
        </w:rPr>
        <w:t xml:space="preserve"> </w:t>
      </w:r>
      <w:r>
        <w:t>Partnerships</w:t>
      </w:r>
      <w:r>
        <w:rPr>
          <w:spacing w:val="-4"/>
        </w:rPr>
        <w:t xml:space="preserve"> </w:t>
      </w:r>
      <w:r>
        <w:t>must</w:t>
      </w:r>
      <w:r>
        <w:rPr>
          <w:spacing w:val="-3"/>
        </w:rPr>
        <w:t xml:space="preserve"> </w:t>
      </w:r>
      <w:r>
        <w:t>be</w:t>
      </w:r>
      <w:r>
        <w:rPr>
          <w:spacing w:val="-2"/>
        </w:rPr>
        <w:t xml:space="preserve"> </w:t>
      </w:r>
      <w:r>
        <w:t>signed</w:t>
      </w:r>
      <w:r>
        <w:rPr>
          <w:spacing w:val="-5"/>
        </w:rPr>
        <w:t xml:space="preserve"> </w:t>
      </w:r>
      <w:r>
        <w:t>by</w:t>
      </w:r>
      <w:r>
        <w:rPr>
          <w:spacing w:val="-5"/>
        </w:rPr>
        <w:t xml:space="preserve"> </w:t>
      </w:r>
      <w:r>
        <w:t>one</w:t>
      </w:r>
      <w:r>
        <w:rPr>
          <w:spacing w:val="-7"/>
        </w:rPr>
        <w:t xml:space="preserve"> </w:t>
      </w:r>
      <w:r>
        <w:t>of</w:t>
      </w:r>
      <w:r>
        <w:rPr>
          <w:spacing w:val="-2"/>
        </w:rPr>
        <w:t xml:space="preserve"> </w:t>
      </w:r>
      <w:r>
        <w:t>the</w:t>
      </w:r>
      <w:r>
        <w:rPr>
          <w:spacing w:val="-2"/>
        </w:rPr>
        <w:t xml:space="preserve"> </w:t>
      </w:r>
      <w:r>
        <w:t>partners. Incomplete</w:t>
      </w:r>
      <w:r>
        <w:rPr>
          <w:spacing w:val="-2"/>
        </w:rPr>
        <w:t xml:space="preserve"> </w:t>
      </w:r>
      <w:r>
        <w:t>bids will be</w:t>
      </w:r>
      <w:r>
        <w:rPr>
          <w:spacing w:val="-7"/>
        </w:rPr>
        <w:t xml:space="preserve"> </w:t>
      </w:r>
      <w:r>
        <w:t>rejected unless</w:t>
      </w:r>
      <w:r>
        <w:rPr>
          <w:spacing w:val="-4"/>
        </w:rPr>
        <w:t xml:space="preserve"> </w:t>
      </w:r>
      <w:r>
        <w:t>the omissions do not materially affect the bid.</w:t>
      </w:r>
    </w:p>
    <w:p w14:paraId="1362331D" w14:textId="77777777" w:rsidR="004B36B7" w:rsidRDefault="004B36B7">
      <w:pPr>
        <w:sectPr w:rsidR="004B36B7">
          <w:headerReference w:type="default" r:id="rId19"/>
          <w:footerReference w:type="default" r:id="rId20"/>
          <w:pgSz w:w="12240" w:h="15840"/>
          <w:pgMar w:top="2040" w:right="360" w:bottom="1200" w:left="580" w:header="728" w:footer="1002" w:gutter="0"/>
          <w:cols w:space="720"/>
        </w:sectPr>
      </w:pPr>
    </w:p>
    <w:p w14:paraId="1362331E" w14:textId="77777777" w:rsidR="004B36B7" w:rsidRDefault="00174899">
      <w:pPr>
        <w:pStyle w:val="Heading3"/>
        <w:spacing w:before="42"/>
      </w:pPr>
      <w:r>
        <w:lastRenderedPageBreak/>
        <w:t>LATE</w:t>
      </w:r>
      <w:r>
        <w:rPr>
          <w:spacing w:val="-7"/>
        </w:rPr>
        <w:t xml:space="preserve"> </w:t>
      </w:r>
      <w:r>
        <w:t>RECEIPT</w:t>
      </w:r>
      <w:r>
        <w:rPr>
          <w:spacing w:val="-6"/>
        </w:rPr>
        <w:t xml:space="preserve"> </w:t>
      </w:r>
      <w:r>
        <w:t>OF</w:t>
      </w:r>
      <w:r>
        <w:rPr>
          <w:spacing w:val="-7"/>
        </w:rPr>
        <w:t xml:space="preserve"> </w:t>
      </w:r>
      <w:r>
        <w:rPr>
          <w:spacing w:val="-5"/>
        </w:rPr>
        <w:t>BID</w:t>
      </w:r>
    </w:p>
    <w:p w14:paraId="1362331F" w14:textId="77777777" w:rsidR="004B36B7" w:rsidRDefault="00174899">
      <w:pPr>
        <w:pStyle w:val="BodyText"/>
        <w:spacing w:before="26" w:line="259" w:lineRule="auto"/>
        <w:ind w:left="140" w:right="449"/>
      </w:pPr>
      <w:r>
        <w:t>Any bid</w:t>
      </w:r>
      <w:r>
        <w:rPr>
          <w:spacing w:val="-4"/>
        </w:rPr>
        <w:t xml:space="preserve"> </w:t>
      </w:r>
      <w:r>
        <w:t>received after</w:t>
      </w:r>
      <w:r>
        <w:rPr>
          <w:spacing w:val="-1"/>
        </w:rPr>
        <w:t xml:space="preserve"> </w:t>
      </w:r>
      <w:r>
        <w:t>the</w:t>
      </w:r>
      <w:r>
        <w:rPr>
          <w:spacing w:val="-1"/>
        </w:rPr>
        <w:t xml:space="preserve"> </w:t>
      </w:r>
      <w:r>
        <w:t>scheduled date</w:t>
      </w:r>
      <w:r>
        <w:rPr>
          <w:spacing w:val="-1"/>
        </w:rPr>
        <w:t xml:space="preserve"> </w:t>
      </w:r>
      <w:r>
        <w:t>and time</w:t>
      </w:r>
      <w:r>
        <w:rPr>
          <w:spacing w:val="-1"/>
        </w:rPr>
        <w:t xml:space="preserve"> </w:t>
      </w:r>
      <w:r>
        <w:t>will</w:t>
      </w:r>
      <w:r>
        <w:rPr>
          <w:spacing w:val="-3"/>
        </w:rPr>
        <w:t xml:space="preserve"> </w:t>
      </w:r>
      <w:r>
        <w:t>not</w:t>
      </w:r>
      <w:r>
        <w:rPr>
          <w:spacing w:val="-3"/>
        </w:rPr>
        <w:t xml:space="preserve"> </w:t>
      </w:r>
      <w:r>
        <w:t>be</w:t>
      </w:r>
      <w:r>
        <w:rPr>
          <w:spacing w:val="-1"/>
        </w:rPr>
        <w:t xml:space="preserve"> </w:t>
      </w:r>
      <w:r>
        <w:t>considered and will</w:t>
      </w:r>
      <w:r>
        <w:rPr>
          <w:spacing w:val="-3"/>
        </w:rPr>
        <w:t xml:space="preserve"> </w:t>
      </w:r>
      <w:r>
        <w:t>be</w:t>
      </w:r>
      <w:r>
        <w:rPr>
          <w:spacing w:val="-1"/>
        </w:rPr>
        <w:t xml:space="preserve"> </w:t>
      </w:r>
      <w:r>
        <w:t>returned unopened. The</w:t>
      </w:r>
      <w:r>
        <w:rPr>
          <w:spacing w:val="-6"/>
        </w:rPr>
        <w:t xml:space="preserve"> </w:t>
      </w:r>
      <w:r>
        <w:t>district</w:t>
      </w:r>
      <w:r>
        <w:rPr>
          <w:spacing w:val="-1"/>
        </w:rPr>
        <w:t xml:space="preserve"> </w:t>
      </w:r>
      <w:r>
        <w:t>is not responsible</w:t>
      </w:r>
      <w:r>
        <w:rPr>
          <w:spacing w:val="-2"/>
        </w:rPr>
        <w:t xml:space="preserve"> </w:t>
      </w:r>
      <w:r>
        <w:t>for</w:t>
      </w:r>
      <w:r>
        <w:rPr>
          <w:spacing w:val="-2"/>
        </w:rPr>
        <w:t xml:space="preserve"> </w:t>
      </w:r>
      <w:r>
        <w:t>lost,</w:t>
      </w:r>
      <w:r>
        <w:rPr>
          <w:spacing w:val="-3"/>
        </w:rPr>
        <w:t xml:space="preserve"> </w:t>
      </w:r>
      <w:r>
        <w:t>stolen or</w:t>
      </w:r>
      <w:r>
        <w:rPr>
          <w:spacing w:val="-6"/>
        </w:rPr>
        <w:t xml:space="preserve"> </w:t>
      </w:r>
      <w:r>
        <w:t>misdirected mail,</w:t>
      </w:r>
      <w:r>
        <w:rPr>
          <w:spacing w:val="-3"/>
        </w:rPr>
        <w:t xml:space="preserve"> </w:t>
      </w:r>
      <w:r>
        <w:t>nor</w:t>
      </w:r>
      <w:r>
        <w:rPr>
          <w:spacing w:val="-6"/>
        </w:rPr>
        <w:t xml:space="preserve"> </w:t>
      </w:r>
      <w:r>
        <w:t>the</w:t>
      </w:r>
      <w:r>
        <w:rPr>
          <w:spacing w:val="-2"/>
        </w:rPr>
        <w:t xml:space="preserve"> </w:t>
      </w:r>
      <w:r>
        <w:t>method</w:t>
      </w:r>
      <w:r>
        <w:rPr>
          <w:spacing w:val="-5"/>
        </w:rPr>
        <w:t xml:space="preserve"> </w:t>
      </w:r>
      <w:r>
        <w:t>or</w:t>
      </w:r>
      <w:r>
        <w:rPr>
          <w:spacing w:val="-2"/>
        </w:rPr>
        <w:t xml:space="preserve"> </w:t>
      </w:r>
      <w:r>
        <w:t>timeliness</w:t>
      </w:r>
      <w:r>
        <w:rPr>
          <w:spacing w:val="-4"/>
        </w:rPr>
        <w:t xml:space="preserve"> </w:t>
      </w:r>
      <w:r>
        <w:t>of</w:t>
      </w:r>
      <w:r>
        <w:rPr>
          <w:spacing w:val="-2"/>
        </w:rPr>
        <w:t xml:space="preserve"> </w:t>
      </w:r>
      <w:r>
        <w:t>delivery.</w:t>
      </w:r>
      <w:r>
        <w:rPr>
          <w:spacing w:val="40"/>
        </w:rPr>
        <w:t xml:space="preserve"> </w:t>
      </w:r>
      <w:r>
        <w:t>Postmarks do</w:t>
      </w:r>
      <w:r>
        <w:rPr>
          <w:spacing w:val="-5"/>
        </w:rPr>
        <w:t xml:space="preserve"> </w:t>
      </w:r>
      <w:r>
        <w:t>not</w:t>
      </w:r>
      <w:r>
        <w:rPr>
          <w:spacing w:val="-4"/>
        </w:rPr>
        <w:t xml:space="preserve"> </w:t>
      </w:r>
      <w:r>
        <w:t>meet the requirement for an RFP response to be in the Business Services department by the specified date. It is the sole responsibility of</w:t>
      </w:r>
      <w:r>
        <w:rPr>
          <w:spacing w:val="-4"/>
        </w:rPr>
        <w:t xml:space="preserve"> </w:t>
      </w:r>
      <w:r>
        <w:t>the</w:t>
      </w:r>
      <w:r>
        <w:rPr>
          <w:spacing w:val="-1"/>
        </w:rPr>
        <w:t xml:space="preserve"> </w:t>
      </w:r>
      <w:r>
        <w:t>Bidder, alone, to assure</w:t>
      </w:r>
      <w:r>
        <w:rPr>
          <w:spacing w:val="-1"/>
        </w:rPr>
        <w:t xml:space="preserve"> </w:t>
      </w:r>
      <w:r>
        <w:t>that</w:t>
      </w:r>
      <w:r>
        <w:rPr>
          <w:spacing w:val="-3"/>
        </w:rPr>
        <w:t xml:space="preserve"> </w:t>
      </w:r>
      <w:r>
        <w:t>the</w:t>
      </w:r>
      <w:r>
        <w:rPr>
          <w:spacing w:val="-6"/>
        </w:rPr>
        <w:t xml:space="preserve"> </w:t>
      </w:r>
      <w:r>
        <w:t>bid is</w:t>
      </w:r>
      <w:r>
        <w:rPr>
          <w:spacing w:val="-3"/>
        </w:rPr>
        <w:t xml:space="preserve"> </w:t>
      </w:r>
      <w:r>
        <w:t>received at the</w:t>
      </w:r>
      <w:r>
        <w:rPr>
          <w:spacing w:val="-1"/>
        </w:rPr>
        <w:t xml:space="preserve"> </w:t>
      </w:r>
      <w:r>
        <w:t>proper location</w:t>
      </w:r>
      <w:r>
        <w:rPr>
          <w:spacing w:val="-4"/>
        </w:rPr>
        <w:t xml:space="preserve"> </w:t>
      </w:r>
      <w:r>
        <w:t>on</w:t>
      </w:r>
      <w:r>
        <w:rPr>
          <w:spacing w:val="-4"/>
        </w:rPr>
        <w:t xml:space="preserve"> </w:t>
      </w:r>
      <w:r>
        <w:t>or</w:t>
      </w:r>
      <w:r>
        <w:rPr>
          <w:spacing w:val="-1"/>
        </w:rPr>
        <w:t xml:space="preserve"> </w:t>
      </w:r>
      <w:r>
        <w:t>before</w:t>
      </w:r>
      <w:r>
        <w:rPr>
          <w:spacing w:val="-1"/>
        </w:rPr>
        <w:t xml:space="preserve"> </w:t>
      </w:r>
      <w:r>
        <w:t>the</w:t>
      </w:r>
      <w:r>
        <w:rPr>
          <w:spacing w:val="-1"/>
        </w:rPr>
        <w:t xml:space="preserve"> </w:t>
      </w:r>
      <w:r>
        <w:t>deadline</w:t>
      </w:r>
      <w:r>
        <w:rPr>
          <w:spacing w:val="-1"/>
        </w:rPr>
        <w:t xml:space="preserve"> </w:t>
      </w:r>
      <w:r>
        <w:t>date and time.</w:t>
      </w:r>
    </w:p>
    <w:p w14:paraId="13623320" w14:textId="77777777" w:rsidR="004B36B7" w:rsidRDefault="00174899">
      <w:pPr>
        <w:pStyle w:val="ListParagraph"/>
        <w:numPr>
          <w:ilvl w:val="0"/>
          <w:numId w:val="5"/>
        </w:numPr>
        <w:tabs>
          <w:tab w:val="left" w:pos="500"/>
        </w:tabs>
        <w:spacing w:before="156"/>
        <w:ind w:right="477"/>
      </w:pPr>
      <w:r>
        <w:t>Delays</w:t>
      </w:r>
      <w:r>
        <w:rPr>
          <w:spacing w:val="-2"/>
        </w:rPr>
        <w:t xml:space="preserve"> </w:t>
      </w:r>
      <w:r>
        <w:t>caused</w:t>
      </w:r>
      <w:r>
        <w:rPr>
          <w:spacing w:val="-2"/>
        </w:rPr>
        <w:t xml:space="preserve"> </w:t>
      </w:r>
      <w:r>
        <w:t>by</w:t>
      </w:r>
      <w:r>
        <w:rPr>
          <w:spacing w:val="-2"/>
        </w:rPr>
        <w:t xml:space="preserve"> </w:t>
      </w:r>
      <w:r>
        <w:t>any</w:t>
      </w:r>
      <w:r>
        <w:rPr>
          <w:spacing w:val="-2"/>
        </w:rPr>
        <w:t xml:space="preserve"> </w:t>
      </w:r>
      <w:r>
        <w:t>delivery</w:t>
      </w:r>
      <w:r>
        <w:rPr>
          <w:spacing w:val="-2"/>
        </w:rPr>
        <w:t xml:space="preserve"> </w:t>
      </w:r>
      <w:r>
        <w:t>services, including</w:t>
      </w:r>
      <w:r>
        <w:rPr>
          <w:spacing w:val="-7"/>
        </w:rPr>
        <w:t xml:space="preserve"> </w:t>
      </w:r>
      <w:r>
        <w:t>the</w:t>
      </w:r>
      <w:r>
        <w:rPr>
          <w:spacing w:val="-9"/>
        </w:rPr>
        <w:t xml:space="preserve"> </w:t>
      </w:r>
      <w:r>
        <w:t>US Postal</w:t>
      </w:r>
      <w:r>
        <w:rPr>
          <w:spacing w:val="-6"/>
        </w:rPr>
        <w:t xml:space="preserve"> </w:t>
      </w:r>
      <w:r>
        <w:t>Service, local</w:t>
      </w:r>
      <w:r>
        <w:rPr>
          <w:spacing w:val="-6"/>
        </w:rPr>
        <w:t xml:space="preserve"> </w:t>
      </w:r>
      <w:r>
        <w:t>traffic</w:t>
      </w:r>
      <w:r>
        <w:rPr>
          <w:spacing w:val="-4"/>
        </w:rPr>
        <w:t xml:space="preserve"> </w:t>
      </w:r>
      <w:r>
        <w:t>conditions, or</w:t>
      </w:r>
      <w:r>
        <w:rPr>
          <w:spacing w:val="-8"/>
        </w:rPr>
        <w:t xml:space="preserve"> </w:t>
      </w:r>
      <w:r>
        <w:t>any</w:t>
      </w:r>
      <w:r>
        <w:rPr>
          <w:spacing w:val="-2"/>
        </w:rPr>
        <w:t xml:space="preserve"> </w:t>
      </w:r>
      <w:r>
        <w:t>other</w:t>
      </w:r>
      <w:r>
        <w:rPr>
          <w:spacing w:val="-4"/>
        </w:rPr>
        <w:t xml:space="preserve"> </w:t>
      </w:r>
      <w:r>
        <w:t>reason, will not be considered and will be returned unopened.</w:t>
      </w:r>
    </w:p>
    <w:p w14:paraId="13623321" w14:textId="77777777" w:rsidR="004B36B7" w:rsidRDefault="00174899">
      <w:pPr>
        <w:pStyle w:val="ListParagraph"/>
        <w:numPr>
          <w:ilvl w:val="0"/>
          <w:numId w:val="5"/>
        </w:numPr>
        <w:tabs>
          <w:tab w:val="left" w:pos="499"/>
        </w:tabs>
        <w:spacing w:before="243"/>
        <w:ind w:left="499" w:hanging="359"/>
      </w:pPr>
      <w:r>
        <w:t>All</w:t>
      </w:r>
      <w:r>
        <w:rPr>
          <w:spacing w:val="-2"/>
        </w:rPr>
        <w:t xml:space="preserve"> </w:t>
      </w:r>
      <w:r>
        <w:t>materials</w:t>
      </w:r>
      <w:r>
        <w:rPr>
          <w:spacing w:val="-5"/>
        </w:rPr>
        <w:t xml:space="preserve"> </w:t>
      </w:r>
      <w:r>
        <w:t>submitted</w:t>
      </w:r>
      <w:r>
        <w:rPr>
          <w:spacing w:val="-6"/>
        </w:rPr>
        <w:t xml:space="preserve"> </w:t>
      </w:r>
      <w:r>
        <w:t>in</w:t>
      </w:r>
      <w:r>
        <w:rPr>
          <w:spacing w:val="-1"/>
        </w:rPr>
        <w:t xml:space="preserve"> </w:t>
      </w:r>
      <w:r>
        <w:t>response</w:t>
      </w:r>
      <w:r>
        <w:rPr>
          <w:spacing w:val="-7"/>
        </w:rPr>
        <w:t xml:space="preserve"> </w:t>
      </w:r>
      <w:r>
        <w:t>to</w:t>
      </w:r>
      <w:r>
        <w:rPr>
          <w:spacing w:val="-6"/>
        </w:rPr>
        <w:t xml:space="preserve"> </w:t>
      </w:r>
      <w:r>
        <w:t>the</w:t>
      </w:r>
      <w:r>
        <w:rPr>
          <w:spacing w:val="-3"/>
        </w:rPr>
        <w:t xml:space="preserve"> </w:t>
      </w:r>
      <w:r>
        <w:t>RFP</w:t>
      </w:r>
      <w:r>
        <w:rPr>
          <w:spacing w:val="-4"/>
        </w:rPr>
        <w:t xml:space="preserve"> </w:t>
      </w:r>
      <w:r>
        <w:t>shall</w:t>
      </w:r>
      <w:r>
        <w:rPr>
          <w:spacing w:val="-4"/>
        </w:rPr>
        <w:t xml:space="preserve"> </w:t>
      </w:r>
      <w:r>
        <w:t>become</w:t>
      </w:r>
      <w:r>
        <w:rPr>
          <w:spacing w:val="-3"/>
        </w:rPr>
        <w:t xml:space="preserve"> </w:t>
      </w:r>
      <w:r>
        <w:t>the</w:t>
      </w:r>
      <w:r>
        <w:rPr>
          <w:spacing w:val="-3"/>
        </w:rPr>
        <w:t xml:space="preserve"> </w:t>
      </w:r>
      <w:r>
        <w:t>property</w:t>
      </w:r>
      <w:r>
        <w:rPr>
          <w:spacing w:val="-1"/>
        </w:rPr>
        <w:t xml:space="preserve"> </w:t>
      </w:r>
      <w:r>
        <w:t>of</w:t>
      </w:r>
      <w:r>
        <w:rPr>
          <w:spacing w:val="-7"/>
        </w:rPr>
        <w:t xml:space="preserve"> </w:t>
      </w:r>
      <w:r>
        <w:t>the</w:t>
      </w:r>
      <w:r>
        <w:rPr>
          <w:spacing w:val="-2"/>
        </w:rPr>
        <w:t xml:space="preserve"> District.</w:t>
      </w:r>
    </w:p>
    <w:p w14:paraId="13623322" w14:textId="77777777" w:rsidR="004B36B7" w:rsidRDefault="004B36B7">
      <w:pPr>
        <w:pStyle w:val="BodyText"/>
        <w:spacing w:before="71"/>
      </w:pPr>
    </w:p>
    <w:p w14:paraId="13623323" w14:textId="77777777" w:rsidR="004B36B7" w:rsidRDefault="00174899">
      <w:pPr>
        <w:pStyle w:val="Heading3"/>
        <w:spacing w:before="1"/>
      </w:pPr>
      <w:r>
        <w:t>REJECTION</w:t>
      </w:r>
      <w:r>
        <w:rPr>
          <w:spacing w:val="-6"/>
        </w:rPr>
        <w:t xml:space="preserve"> </w:t>
      </w:r>
      <w:r>
        <w:t>OF</w:t>
      </w:r>
      <w:r>
        <w:rPr>
          <w:spacing w:val="-6"/>
        </w:rPr>
        <w:t xml:space="preserve"> </w:t>
      </w:r>
      <w:r>
        <w:t>ANY</w:t>
      </w:r>
      <w:r>
        <w:rPr>
          <w:spacing w:val="-6"/>
        </w:rPr>
        <w:t xml:space="preserve"> </w:t>
      </w:r>
      <w:r>
        <w:t>OR</w:t>
      </w:r>
      <w:r>
        <w:rPr>
          <w:spacing w:val="-5"/>
        </w:rPr>
        <w:t xml:space="preserve"> </w:t>
      </w:r>
      <w:r>
        <w:t>ALL</w:t>
      </w:r>
      <w:r>
        <w:rPr>
          <w:spacing w:val="-6"/>
        </w:rPr>
        <w:t xml:space="preserve"> </w:t>
      </w:r>
      <w:r>
        <w:rPr>
          <w:spacing w:val="-4"/>
        </w:rPr>
        <w:t>BIDS</w:t>
      </w:r>
    </w:p>
    <w:p w14:paraId="13623324" w14:textId="77777777" w:rsidR="004B36B7" w:rsidRDefault="00174899">
      <w:pPr>
        <w:pStyle w:val="BodyText"/>
        <w:spacing w:before="21" w:line="259" w:lineRule="auto"/>
        <w:ind w:left="140" w:right="244"/>
      </w:pPr>
      <w:r>
        <w:t>The</w:t>
      </w:r>
      <w:r>
        <w:rPr>
          <w:spacing w:val="-3"/>
        </w:rPr>
        <w:t xml:space="preserve"> </w:t>
      </w:r>
      <w:r>
        <w:t>District reserves the</w:t>
      </w:r>
      <w:r>
        <w:rPr>
          <w:spacing w:val="-2"/>
        </w:rPr>
        <w:t xml:space="preserve"> </w:t>
      </w:r>
      <w:r>
        <w:t>right</w:t>
      </w:r>
      <w:r>
        <w:rPr>
          <w:spacing w:val="-4"/>
        </w:rPr>
        <w:t xml:space="preserve"> </w:t>
      </w:r>
      <w:r>
        <w:t>to reject any</w:t>
      </w:r>
      <w:r>
        <w:rPr>
          <w:spacing w:val="-5"/>
        </w:rPr>
        <w:t xml:space="preserve"> </w:t>
      </w:r>
      <w:r>
        <w:t>or</w:t>
      </w:r>
      <w:r>
        <w:rPr>
          <w:spacing w:val="-2"/>
        </w:rPr>
        <w:t xml:space="preserve"> </w:t>
      </w:r>
      <w:r>
        <w:t>all</w:t>
      </w:r>
      <w:r>
        <w:rPr>
          <w:spacing w:val="-4"/>
        </w:rPr>
        <w:t xml:space="preserve"> </w:t>
      </w:r>
      <w:r>
        <w:t>bids</w:t>
      </w:r>
      <w:r>
        <w:rPr>
          <w:spacing w:val="-4"/>
        </w:rPr>
        <w:t xml:space="preserve"> </w:t>
      </w:r>
      <w:r>
        <w:t>for</w:t>
      </w:r>
      <w:r>
        <w:rPr>
          <w:spacing w:val="-2"/>
        </w:rPr>
        <w:t xml:space="preserve"> </w:t>
      </w:r>
      <w:r>
        <w:t>any reason, or</w:t>
      </w:r>
      <w:r>
        <w:rPr>
          <w:spacing w:val="-6"/>
        </w:rPr>
        <w:t xml:space="preserve"> </w:t>
      </w:r>
      <w:r>
        <w:t>no reason,</w:t>
      </w:r>
      <w:r>
        <w:rPr>
          <w:spacing w:val="-2"/>
        </w:rPr>
        <w:t xml:space="preserve"> </w:t>
      </w:r>
      <w:r>
        <w:t>to</w:t>
      </w:r>
      <w:r>
        <w:rPr>
          <w:spacing w:val="-5"/>
        </w:rPr>
        <w:t xml:space="preserve"> </w:t>
      </w:r>
      <w:r>
        <w:t>award bids</w:t>
      </w:r>
      <w:r>
        <w:rPr>
          <w:spacing w:val="-4"/>
        </w:rPr>
        <w:t xml:space="preserve"> </w:t>
      </w:r>
      <w:r>
        <w:t>in</w:t>
      </w:r>
      <w:r>
        <w:rPr>
          <w:spacing w:val="-5"/>
        </w:rPr>
        <w:t xml:space="preserve"> </w:t>
      </w:r>
      <w:r>
        <w:t>the</w:t>
      </w:r>
      <w:r>
        <w:rPr>
          <w:spacing w:val="-2"/>
        </w:rPr>
        <w:t xml:space="preserve"> </w:t>
      </w:r>
      <w:r>
        <w:t>best</w:t>
      </w:r>
      <w:r>
        <w:rPr>
          <w:spacing w:val="-3"/>
        </w:rPr>
        <w:t xml:space="preserve"> </w:t>
      </w:r>
      <w:r>
        <w:t>interest of the District,</w:t>
      </w:r>
      <w:r>
        <w:rPr>
          <w:spacing w:val="-3"/>
        </w:rPr>
        <w:t xml:space="preserve"> </w:t>
      </w:r>
      <w:r>
        <w:t>and to</w:t>
      </w:r>
      <w:r>
        <w:rPr>
          <w:spacing w:val="-5"/>
        </w:rPr>
        <w:t xml:space="preserve"> </w:t>
      </w:r>
      <w:r>
        <w:t>waive</w:t>
      </w:r>
      <w:r>
        <w:rPr>
          <w:spacing w:val="-2"/>
        </w:rPr>
        <w:t xml:space="preserve"> </w:t>
      </w:r>
      <w:r>
        <w:t>any</w:t>
      </w:r>
      <w:r>
        <w:rPr>
          <w:spacing w:val="-5"/>
        </w:rPr>
        <w:t xml:space="preserve"> </w:t>
      </w:r>
      <w:r>
        <w:t>irregularities and/or</w:t>
      </w:r>
      <w:r>
        <w:rPr>
          <w:spacing w:val="-6"/>
        </w:rPr>
        <w:t xml:space="preserve"> </w:t>
      </w:r>
      <w:r>
        <w:t>informalities in the</w:t>
      </w:r>
      <w:r>
        <w:rPr>
          <w:spacing w:val="-7"/>
        </w:rPr>
        <w:t xml:space="preserve"> </w:t>
      </w:r>
      <w:r>
        <w:t>bidding.</w:t>
      </w:r>
      <w:r>
        <w:rPr>
          <w:spacing w:val="-3"/>
        </w:rPr>
        <w:t xml:space="preserve"> </w:t>
      </w:r>
      <w:r>
        <w:t>In addition</w:t>
      </w:r>
      <w:r>
        <w:rPr>
          <w:spacing w:val="-5"/>
        </w:rPr>
        <w:t xml:space="preserve"> </w:t>
      </w:r>
      <w:r>
        <w:t>to any</w:t>
      </w:r>
      <w:r>
        <w:rPr>
          <w:spacing w:val="-5"/>
        </w:rPr>
        <w:t xml:space="preserve"> </w:t>
      </w:r>
      <w:r>
        <w:t>other</w:t>
      </w:r>
      <w:r>
        <w:rPr>
          <w:spacing w:val="-2"/>
        </w:rPr>
        <w:t xml:space="preserve"> </w:t>
      </w:r>
      <w:r>
        <w:t>right to</w:t>
      </w:r>
      <w:r>
        <w:rPr>
          <w:spacing w:val="-5"/>
        </w:rPr>
        <w:t xml:space="preserve"> </w:t>
      </w:r>
      <w:r>
        <w:t xml:space="preserve">reject bids, the District may determine that a bidder is not responsible and may reject/disqualify a bid for any of the following </w:t>
      </w:r>
      <w:r>
        <w:rPr>
          <w:spacing w:val="-2"/>
        </w:rPr>
        <w:t>circumstances.</w:t>
      </w:r>
    </w:p>
    <w:p w14:paraId="13623325" w14:textId="77777777" w:rsidR="004B36B7" w:rsidRDefault="00174899">
      <w:pPr>
        <w:pStyle w:val="ListParagraph"/>
        <w:numPr>
          <w:ilvl w:val="1"/>
          <w:numId w:val="5"/>
        </w:numPr>
        <w:tabs>
          <w:tab w:val="left" w:pos="859"/>
        </w:tabs>
        <w:spacing w:before="161"/>
        <w:ind w:left="859" w:hanging="359"/>
      </w:pPr>
      <w:r>
        <w:t>More</w:t>
      </w:r>
      <w:r>
        <w:rPr>
          <w:spacing w:val="-6"/>
        </w:rPr>
        <w:t xml:space="preserve"> </w:t>
      </w:r>
      <w:r>
        <w:t>than</w:t>
      </w:r>
      <w:r>
        <w:rPr>
          <w:spacing w:val="-1"/>
        </w:rPr>
        <w:t xml:space="preserve"> </w:t>
      </w:r>
      <w:r>
        <w:t>one</w:t>
      </w:r>
      <w:r>
        <w:rPr>
          <w:spacing w:val="-3"/>
        </w:rPr>
        <w:t xml:space="preserve"> </w:t>
      </w:r>
      <w:r>
        <w:t>bid</w:t>
      </w:r>
      <w:r>
        <w:rPr>
          <w:spacing w:val="-6"/>
        </w:rPr>
        <w:t xml:space="preserve"> </w:t>
      </w:r>
      <w:r>
        <w:t>is</w:t>
      </w:r>
      <w:r>
        <w:rPr>
          <w:spacing w:val="-2"/>
        </w:rPr>
        <w:t xml:space="preserve"> </w:t>
      </w:r>
      <w:r>
        <w:t>submitted</w:t>
      </w:r>
      <w:r>
        <w:rPr>
          <w:spacing w:val="-1"/>
        </w:rPr>
        <w:t xml:space="preserve"> </w:t>
      </w:r>
      <w:r>
        <w:t>by</w:t>
      </w:r>
      <w:r>
        <w:rPr>
          <w:spacing w:val="-6"/>
        </w:rPr>
        <w:t xml:space="preserve"> </w:t>
      </w:r>
      <w:r>
        <w:t>the</w:t>
      </w:r>
      <w:r>
        <w:rPr>
          <w:spacing w:val="-8"/>
        </w:rPr>
        <w:t xml:space="preserve"> </w:t>
      </w:r>
      <w:r>
        <w:t>same</w:t>
      </w:r>
      <w:r>
        <w:rPr>
          <w:spacing w:val="-3"/>
        </w:rPr>
        <w:t xml:space="preserve"> </w:t>
      </w:r>
      <w:r>
        <w:t>bidder</w:t>
      </w:r>
      <w:r>
        <w:rPr>
          <w:spacing w:val="-3"/>
        </w:rPr>
        <w:t xml:space="preserve"> </w:t>
      </w:r>
      <w:r>
        <w:t>under</w:t>
      </w:r>
      <w:r>
        <w:rPr>
          <w:spacing w:val="-3"/>
        </w:rPr>
        <w:t xml:space="preserve"> </w:t>
      </w:r>
      <w:r>
        <w:t>the</w:t>
      </w:r>
      <w:r>
        <w:rPr>
          <w:spacing w:val="-4"/>
        </w:rPr>
        <w:t xml:space="preserve"> </w:t>
      </w:r>
      <w:r>
        <w:t>same</w:t>
      </w:r>
      <w:r>
        <w:rPr>
          <w:spacing w:val="-3"/>
        </w:rPr>
        <w:t xml:space="preserve"> </w:t>
      </w:r>
      <w:r>
        <w:t>or</w:t>
      </w:r>
      <w:r>
        <w:rPr>
          <w:spacing w:val="-3"/>
        </w:rPr>
        <w:t xml:space="preserve"> </w:t>
      </w:r>
      <w:r>
        <w:t xml:space="preserve">different </w:t>
      </w:r>
      <w:r>
        <w:rPr>
          <w:spacing w:val="-2"/>
        </w:rPr>
        <w:t>names.</w:t>
      </w:r>
    </w:p>
    <w:p w14:paraId="13623326" w14:textId="77777777" w:rsidR="004B36B7" w:rsidRDefault="00174899">
      <w:pPr>
        <w:pStyle w:val="ListParagraph"/>
        <w:numPr>
          <w:ilvl w:val="1"/>
          <w:numId w:val="5"/>
        </w:numPr>
        <w:tabs>
          <w:tab w:val="left" w:pos="860"/>
        </w:tabs>
        <w:spacing w:before="20" w:line="259" w:lineRule="auto"/>
        <w:ind w:right="575"/>
      </w:pPr>
      <w:r>
        <w:t>Evidence</w:t>
      </w:r>
      <w:r>
        <w:rPr>
          <w:spacing w:val="-3"/>
        </w:rPr>
        <w:t xml:space="preserve"> </w:t>
      </w:r>
      <w:r>
        <w:t>of</w:t>
      </w:r>
      <w:r>
        <w:rPr>
          <w:spacing w:val="-3"/>
        </w:rPr>
        <w:t xml:space="preserve"> </w:t>
      </w:r>
      <w:r>
        <w:t>collusion</w:t>
      </w:r>
      <w:r>
        <w:rPr>
          <w:spacing w:val="-6"/>
        </w:rPr>
        <w:t xml:space="preserve"> </w:t>
      </w:r>
      <w:r>
        <w:t>with</w:t>
      </w:r>
      <w:r>
        <w:rPr>
          <w:spacing w:val="-6"/>
        </w:rPr>
        <w:t xml:space="preserve"> </w:t>
      </w:r>
      <w:r>
        <w:t>any</w:t>
      </w:r>
      <w:r>
        <w:rPr>
          <w:spacing w:val="-1"/>
        </w:rPr>
        <w:t xml:space="preserve"> </w:t>
      </w:r>
      <w:r>
        <w:t>other</w:t>
      </w:r>
      <w:r>
        <w:rPr>
          <w:spacing w:val="-3"/>
        </w:rPr>
        <w:t xml:space="preserve"> </w:t>
      </w:r>
      <w:r>
        <w:t>bidder.</w:t>
      </w:r>
      <w:r>
        <w:rPr>
          <w:spacing w:val="-4"/>
        </w:rPr>
        <w:t xml:space="preserve"> </w:t>
      </w:r>
      <w:r>
        <w:t>Participants</w:t>
      </w:r>
      <w:r>
        <w:rPr>
          <w:spacing w:val="-1"/>
        </w:rPr>
        <w:t xml:space="preserve"> </w:t>
      </w:r>
      <w:r>
        <w:t>in</w:t>
      </w:r>
      <w:r>
        <w:rPr>
          <w:spacing w:val="-6"/>
        </w:rPr>
        <w:t xml:space="preserve"> </w:t>
      </w:r>
      <w:r>
        <w:t>such</w:t>
      </w:r>
      <w:r>
        <w:rPr>
          <w:spacing w:val="-1"/>
        </w:rPr>
        <w:t xml:space="preserve"> </w:t>
      </w:r>
      <w:r>
        <w:t>collusion</w:t>
      </w:r>
      <w:r>
        <w:rPr>
          <w:spacing w:val="-6"/>
        </w:rPr>
        <w:t xml:space="preserve"> </w:t>
      </w:r>
      <w:r>
        <w:t>shall</w:t>
      </w:r>
      <w:r>
        <w:rPr>
          <w:spacing w:val="-5"/>
        </w:rPr>
        <w:t xml:space="preserve"> </w:t>
      </w:r>
      <w:r>
        <w:t>be disqualified</w:t>
      </w:r>
      <w:r>
        <w:rPr>
          <w:spacing w:val="-1"/>
        </w:rPr>
        <w:t xml:space="preserve"> </w:t>
      </w:r>
      <w:r>
        <w:t>from</w:t>
      </w:r>
      <w:r>
        <w:rPr>
          <w:spacing w:val="-3"/>
        </w:rPr>
        <w:t xml:space="preserve"> </w:t>
      </w:r>
      <w:r>
        <w:t>submitting further bids.</w:t>
      </w:r>
    </w:p>
    <w:p w14:paraId="13623327" w14:textId="77777777" w:rsidR="004B36B7" w:rsidRDefault="00174899">
      <w:pPr>
        <w:pStyle w:val="ListParagraph"/>
        <w:numPr>
          <w:ilvl w:val="1"/>
          <w:numId w:val="5"/>
        </w:numPr>
        <w:tabs>
          <w:tab w:val="left" w:pos="859"/>
        </w:tabs>
        <w:spacing w:before="1"/>
        <w:ind w:left="859" w:hanging="359"/>
      </w:pPr>
      <w:r>
        <w:t>The</w:t>
      </w:r>
      <w:r>
        <w:rPr>
          <w:spacing w:val="-4"/>
        </w:rPr>
        <w:t xml:space="preserve"> </w:t>
      </w:r>
      <w:r>
        <w:t>Bidder</w:t>
      </w:r>
      <w:r>
        <w:rPr>
          <w:spacing w:val="-3"/>
        </w:rPr>
        <w:t xml:space="preserve"> </w:t>
      </w:r>
      <w:r>
        <w:t>is</w:t>
      </w:r>
      <w:r>
        <w:rPr>
          <w:spacing w:val="-2"/>
        </w:rPr>
        <w:t xml:space="preserve"> </w:t>
      </w:r>
      <w:r>
        <w:t>not qualified</w:t>
      </w:r>
      <w:r>
        <w:rPr>
          <w:spacing w:val="-6"/>
        </w:rPr>
        <w:t xml:space="preserve"> </w:t>
      </w:r>
      <w:r>
        <w:t>to</w:t>
      </w:r>
      <w:r>
        <w:rPr>
          <w:spacing w:val="-5"/>
        </w:rPr>
        <w:t xml:space="preserve"> </w:t>
      </w:r>
      <w:r>
        <w:t>perform the</w:t>
      </w:r>
      <w:r>
        <w:rPr>
          <w:spacing w:val="-3"/>
        </w:rPr>
        <w:t xml:space="preserve"> </w:t>
      </w:r>
      <w:r>
        <w:rPr>
          <w:spacing w:val="-2"/>
        </w:rPr>
        <w:t>contract.</w:t>
      </w:r>
    </w:p>
    <w:p w14:paraId="13623328" w14:textId="77777777" w:rsidR="004B36B7" w:rsidRDefault="00174899">
      <w:pPr>
        <w:pStyle w:val="ListParagraph"/>
        <w:numPr>
          <w:ilvl w:val="1"/>
          <w:numId w:val="5"/>
        </w:numPr>
        <w:tabs>
          <w:tab w:val="left" w:pos="860"/>
        </w:tabs>
        <w:spacing w:before="16" w:line="259" w:lineRule="auto"/>
        <w:ind w:right="738"/>
      </w:pPr>
      <w:r>
        <w:t>Unsatisfactory</w:t>
      </w:r>
      <w:r>
        <w:rPr>
          <w:spacing w:val="-1"/>
        </w:rPr>
        <w:t xml:space="preserve"> </w:t>
      </w:r>
      <w:r>
        <w:t>performance</w:t>
      </w:r>
      <w:r>
        <w:rPr>
          <w:spacing w:val="-3"/>
        </w:rPr>
        <w:t xml:space="preserve"> </w:t>
      </w:r>
      <w:r>
        <w:t>record</w:t>
      </w:r>
      <w:r>
        <w:rPr>
          <w:spacing w:val="-1"/>
        </w:rPr>
        <w:t xml:space="preserve"> </w:t>
      </w:r>
      <w:r>
        <w:t>judged</w:t>
      </w:r>
      <w:r>
        <w:rPr>
          <w:spacing w:val="-1"/>
        </w:rPr>
        <w:t xml:space="preserve"> </w:t>
      </w:r>
      <w:r>
        <w:t>from the</w:t>
      </w:r>
      <w:r>
        <w:rPr>
          <w:spacing w:val="-8"/>
        </w:rPr>
        <w:t xml:space="preserve"> </w:t>
      </w:r>
      <w:r>
        <w:t>standpoint</w:t>
      </w:r>
      <w:r>
        <w:rPr>
          <w:spacing w:val="-5"/>
        </w:rPr>
        <w:t xml:space="preserve"> </w:t>
      </w:r>
      <w:r>
        <w:t>of</w:t>
      </w:r>
      <w:r>
        <w:rPr>
          <w:spacing w:val="-3"/>
        </w:rPr>
        <w:t xml:space="preserve"> </w:t>
      </w:r>
      <w:r>
        <w:t>conduct of</w:t>
      </w:r>
      <w:r>
        <w:rPr>
          <w:spacing w:val="-7"/>
        </w:rPr>
        <w:t xml:space="preserve"> </w:t>
      </w:r>
      <w:r>
        <w:t>service, or progress, as</w:t>
      </w:r>
      <w:r>
        <w:rPr>
          <w:spacing w:val="-4"/>
        </w:rPr>
        <w:t xml:space="preserve"> </w:t>
      </w:r>
      <w:r>
        <w:t>shown</w:t>
      </w:r>
      <w:r>
        <w:rPr>
          <w:spacing w:val="-6"/>
        </w:rPr>
        <w:t xml:space="preserve"> </w:t>
      </w:r>
      <w:r>
        <w:t>by past or current service to the District or other Districts.</w:t>
      </w:r>
    </w:p>
    <w:p w14:paraId="13623329" w14:textId="77777777" w:rsidR="004B36B7" w:rsidRDefault="00174899">
      <w:pPr>
        <w:pStyle w:val="ListParagraph"/>
        <w:numPr>
          <w:ilvl w:val="1"/>
          <w:numId w:val="5"/>
        </w:numPr>
        <w:tabs>
          <w:tab w:val="left" w:pos="859"/>
        </w:tabs>
        <w:spacing w:before="1"/>
        <w:ind w:left="859" w:hanging="359"/>
      </w:pPr>
      <w:r>
        <w:t>Failure</w:t>
      </w:r>
      <w:r>
        <w:rPr>
          <w:spacing w:val="-3"/>
        </w:rPr>
        <w:t xml:space="preserve"> </w:t>
      </w:r>
      <w:r>
        <w:t>to</w:t>
      </w:r>
      <w:r>
        <w:rPr>
          <w:spacing w:val="-1"/>
        </w:rPr>
        <w:t xml:space="preserve"> </w:t>
      </w:r>
      <w:r>
        <w:t>pay</w:t>
      </w:r>
      <w:r>
        <w:rPr>
          <w:spacing w:val="-1"/>
        </w:rPr>
        <w:t xml:space="preserve"> </w:t>
      </w:r>
      <w:r>
        <w:t>or</w:t>
      </w:r>
      <w:r>
        <w:rPr>
          <w:spacing w:val="-7"/>
        </w:rPr>
        <w:t xml:space="preserve"> </w:t>
      </w:r>
      <w:r>
        <w:t>settle</w:t>
      </w:r>
      <w:r>
        <w:rPr>
          <w:spacing w:val="-3"/>
        </w:rPr>
        <w:t xml:space="preserve"> </w:t>
      </w:r>
      <w:r>
        <w:t>bills</w:t>
      </w:r>
      <w:r>
        <w:rPr>
          <w:spacing w:val="-5"/>
        </w:rPr>
        <w:t xml:space="preserve"> </w:t>
      </w:r>
      <w:r>
        <w:t>on</w:t>
      </w:r>
      <w:r>
        <w:rPr>
          <w:spacing w:val="-6"/>
        </w:rPr>
        <w:t xml:space="preserve"> </w:t>
      </w:r>
      <w:r>
        <w:t>any</w:t>
      </w:r>
      <w:r>
        <w:rPr>
          <w:spacing w:val="-1"/>
        </w:rPr>
        <w:t xml:space="preserve"> </w:t>
      </w:r>
      <w:r>
        <w:t>former</w:t>
      </w:r>
      <w:r>
        <w:rPr>
          <w:spacing w:val="-3"/>
        </w:rPr>
        <w:t xml:space="preserve"> </w:t>
      </w:r>
      <w:r>
        <w:t>or</w:t>
      </w:r>
      <w:r>
        <w:rPr>
          <w:spacing w:val="-2"/>
        </w:rPr>
        <w:t xml:space="preserve"> </w:t>
      </w:r>
      <w:r>
        <w:t xml:space="preserve">current </w:t>
      </w:r>
      <w:r>
        <w:rPr>
          <w:spacing w:val="-2"/>
        </w:rPr>
        <w:t>contracts.</w:t>
      </w:r>
    </w:p>
    <w:p w14:paraId="1362332A" w14:textId="77777777" w:rsidR="004B36B7" w:rsidRDefault="00174899">
      <w:pPr>
        <w:pStyle w:val="ListParagraph"/>
        <w:numPr>
          <w:ilvl w:val="1"/>
          <w:numId w:val="5"/>
        </w:numPr>
        <w:tabs>
          <w:tab w:val="left" w:pos="860"/>
        </w:tabs>
        <w:spacing w:before="21" w:line="259" w:lineRule="auto"/>
        <w:ind w:right="596"/>
      </w:pPr>
      <w:r>
        <w:t>If</w:t>
      </w:r>
      <w:r>
        <w:rPr>
          <w:spacing w:val="-2"/>
        </w:rPr>
        <w:t xml:space="preserve"> </w:t>
      </w:r>
      <w:r>
        <w:t>the</w:t>
      </w:r>
      <w:r>
        <w:rPr>
          <w:spacing w:val="-2"/>
        </w:rPr>
        <w:t xml:space="preserve"> </w:t>
      </w:r>
      <w:r>
        <w:t>Bidder</w:t>
      </w:r>
      <w:r>
        <w:rPr>
          <w:spacing w:val="-2"/>
        </w:rPr>
        <w:t xml:space="preserve"> </w:t>
      </w:r>
      <w:r>
        <w:t>has</w:t>
      </w:r>
      <w:r>
        <w:rPr>
          <w:spacing w:val="-4"/>
        </w:rPr>
        <w:t xml:space="preserve"> </w:t>
      </w:r>
      <w:r>
        <w:t>previously</w:t>
      </w:r>
      <w:r>
        <w:rPr>
          <w:spacing w:val="-5"/>
        </w:rPr>
        <w:t xml:space="preserve"> </w:t>
      </w:r>
      <w:r>
        <w:t>defaulted in</w:t>
      </w:r>
      <w:r>
        <w:rPr>
          <w:spacing w:val="-5"/>
        </w:rPr>
        <w:t xml:space="preserve"> </w:t>
      </w:r>
      <w:r>
        <w:t>the</w:t>
      </w:r>
      <w:r>
        <w:rPr>
          <w:spacing w:val="-7"/>
        </w:rPr>
        <w:t xml:space="preserve"> </w:t>
      </w:r>
      <w:r>
        <w:t>performance</w:t>
      </w:r>
      <w:r>
        <w:rPr>
          <w:spacing w:val="-2"/>
        </w:rPr>
        <w:t xml:space="preserve"> </w:t>
      </w:r>
      <w:r>
        <w:t>of</w:t>
      </w:r>
      <w:r>
        <w:rPr>
          <w:spacing w:val="-2"/>
        </w:rPr>
        <w:t xml:space="preserve"> </w:t>
      </w:r>
      <w:r>
        <w:t>a</w:t>
      </w:r>
      <w:r>
        <w:rPr>
          <w:spacing w:val="-2"/>
        </w:rPr>
        <w:t xml:space="preserve"> </w:t>
      </w:r>
      <w:r>
        <w:t>written public contract or</w:t>
      </w:r>
      <w:r>
        <w:rPr>
          <w:spacing w:val="-6"/>
        </w:rPr>
        <w:t xml:space="preserve"> </w:t>
      </w:r>
      <w:r>
        <w:t>has been convicted</w:t>
      </w:r>
      <w:r>
        <w:rPr>
          <w:spacing w:val="-4"/>
        </w:rPr>
        <w:t xml:space="preserve"> </w:t>
      </w:r>
      <w:r>
        <w:t>of</w:t>
      </w:r>
      <w:r>
        <w:rPr>
          <w:spacing w:val="-6"/>
        </w:rPr>
        <w:t xml:space="preserve"> </w:t>
      </w:r>
      <w:r>
        <w:t>a crime arising from a previous public contract.</w:t>
      </w:r>
    </w:p>
    <w:p w14:paraId="1362332B" w14:textId="77777777" w:rsidR="004B36B7" w:rsidRDefault="00174899">
      <w:pPr>
        <w:pStyle w:val="ListParagraph"/>
        <w:numPr>
          <w:ilvl w:val="1"/>
          <w:numId w:val="5"/>
        </w:numPr>
        <w:tabs>
          <w:tab w:val="left" w:pos="859"/>
        </w:tabs>
        <w:ind w:left="859" w:hanging="359"/>
      </w:pPr>
      <w:r>
        <w:t>Any</w:t>
      </w:r>
      <w:r>
        <w:rPr>
          <w:spacing w:val="-3"/>
        </w:rPr>
        <w:t xml:space="preserve"> </w:t>
      </w:r>
      <w:r>
        <w:t>other</w:t>
      </w:r>
      <w:r>
        <w:rPr>
          <w:spacing w:val="-5"/>
        </w:rPr>
        <w:t xml:space="preserve"> </w:t>
      </w:r>
      <w:r>
        <w:t>inability,</w:t>
      </w:r>
      <w:r>
        <w:rPr>
          <w:spacing w:val="-1"/>
        </w:rPr>
        <w:t xml:space="preserve"> </w:t>
      </w:r>
      <w:r>
        <w:t>financial</w:t>
      </w:r>
      <w:r>
        <w:rPr>
          <w:spacing w:val="-7"/>
        </w:rPr>
        <w:t xml:space="preserve"> </w:t>
      </w:r>
      <w:r>
        <w:t>or</w:t>
      </w:r>
      <w:r>
        <w:rPr>
          <w:spacing w:val="-5"/>
        </w:rPr>
        <w:t xml:space="preserve"> </w:t>
      </w:r>
      <w:r>
        <w:t>otherwise,</w:t>
      </w:r>
      <w:r>
        <w:rPr>
          <w:spacing w:val="-5"/>
        </w:rPr>
        <w:t xml:space="preserve"> </w:t>
      </w:r>
      <w:r>
        <w:t>to</w:t>
      </w:r>
      <w:r>
        <w:rPr>
          <w:spacing w:val="-8"/>
        </w:rPr>
        <w:t xml:space="preserve"> </w:t>
      </w:r>
      <w:r>
        <w:t>perform</w:t>
      </w:r>
      <w:r>
        <w:rPr>
          <w:spacing w:val="-2"/>
        </w:rPr>
        <w:t xml:space="preserve"> </w:t>
      </w:r>
      <w:r>
        <w:t>the</w:t>
      </w:r>
      <w:r>
        <w:rPr>
          <w:spacing w:val="-4"/>
        </w:rPr>
        <w:t xml:space="preserve"> </w:t>
      </w:r>
      <w:r>
        <w:rPr>
          <w:spacing w:val="-2"/>
        </w:rPr>
        <w:t>contract.</w:t>
      </w:r>
    </w:p>
    <w:p w14:paraId="1362332C" w14:textId="77777777" w:rsidR="004B36B7" w:rsidRDefault="00174899">
      <w:pPr>
        <w:pStyle w:val="ListParagraph"/>
        <w:numPr>
          <w:ilvl w:val="1"/>
          <w:numId w:val="5"/>
        </w:numPr>
        <w:tabs>
          <w:tab w:val="left" w:pos="860"/>
        </w:tabs>
        <w:spacing w:before="21" w:line="259" w:lineRule="auto"/>
        <w:ind w:right="1165"/>
      </w:pPr>
      <w:r>
        <w:t>For</w:t>
      </w:r>
      <w:r>
        <w:rPr>
          <w:spacing w:val="-4"/>
        </w:rPr>
        <w:t xml:space="preserve"> </w:t>
      </w:r>
      <w:r>
        <w:t>any</w:t>
      </w:r>
      <w:r>
        <w:rPr>
          <w:spacing w:val="-2"/>
        </w:rPr>
        <w:t xml:space="preserve"> </w:t>
      </w:r>
      <w:r>
        <w:t>other</w:t>
      </w:r>
      <w:r>
        <w:rPr>
          <w:spacing w:val="-4"/>
        </w:rPr>
        <w:t xml:space="preserve"> </w:t>
      </w:r>
      <w:r>
        <w:t>reasons</w:t>
      </w:r>
      <w:r>
        <w:rPr>
          <w:spacing w:val="-1"/>
        </w:rPr>
        <w:t xml:space="preserve"> </w:t>
      </w:r>
      <w:r>
        <w:t>deemed</w:t>
      </w:r>
      <w:r>
        <w:rPr>
          <w:spacing w:val="-2"/>
        </w:rPr>
        <w:t xml:space="preserve"> </w:t>
      </w:r>
      <w:r>
        <w:t>proper</w:t>
      </w:r>
      <w:r>
        <w:rPr>
          <w:spacing w:val="-4"/>
        </w:rPr>
        <w:t xml:space="preserve"> </w:t>
      </w:r>
      <w:r>
        <w:t>as</w:t>
      </w:r>
      <w:r>
        <w:rPr>
          <w:spacing w:val="-2"/>
        </w:rPr>
        <w:t xml:space="preserve"> </w:t>
      </w:r>
      <w:r>
        <w:t>determined</w:t>
      </w:r>
      <w:r>
        <w:rPr>
          <w:spacing w:val="-7"/>
        </w:rPr>
        <w:t xml:space="preserve"> </w:t>
      </w:r>
      <w:r>
        <w:t>from</w:t>
      </w:r>
      <w:r>
        <w:rPr>
          <w:spacing w:val="-1"/>
        </w:rPr>
        <w:t xml:space="preserve"> </w:t>
      </w:r>
      <w:r>
        <w:t>a</w:t>
      </w:r>
      <w:r>
        <w:rPr>
          <w:spacing w:val="-4"/>
        </w:rPr>
        <w:t xml:space="preserve"> </w:t>
      </w:r>
      <w:r>
        <w:t>pre-award</w:t>
      </w:r>
      <w:r>
        <w:rPr>
          <w:spacing w:val="-2"/>
        </w:rPr>
        <w:t xml:space="preserve"> </w:t>
      </w:r>
      <w:r>
        <w:t>evaluation</w:t>
      </w:r>
      <w:r>
        <w:rPr>
          <w:spacing w:val="-2"/>
        </w:rPr>
        <w:t xml:space="preserve"> </w:t>
      </w:r>
      <w:r>
        <w:t>of</w:t>
      </w:r>
      <w:r>
        <w:rPr>
          <w:spacing w:val="-2"/>
        </w:rPr>
        <w:t xml:space="preserve"> </w:t>
      </w:r>
      <w:r>
        <w:t>bidder’s</w:t>
      </w:r>
      <w:r>
        <w:rPr>
          <w:spacing w:val="-2"/>
        </w:rPr>
        <w:t xml:space="preserve"> </w:t>
      </w:r>
      <w:r>
        <w:t>capability</w:t>
      </w:r>
      <w:r>
        <w:rPr>
          <w:spacing w:val="-1"/>
        </w:rPr>
        <w:t xml:space="preserve"> </w:t>
      </w:r>
      <w:r>
        <w:t xml:space="preserve">to </w:t>
      </w:r>
      <w:r>
        <w:rPr>
          <w:spacing w:val="-2"/>
        </w:rPr>
        <w:t>perform.</w:t>
      </w:r>
    </w:p>
    <w:p w14:paraId="1362332D" w14:textId="77777777" w:rsidR="004B36B7" w:rsidRDefault="00174899">
      <w:pPr>
        <w:pStyle w:val="ListParagraph"/>
        <w:numPr>
          <w:ilvl w:val="1"/>
          <w:numId w:val="5"/>
        </w:numPr>
        <w:tabs>
          <w:tab w:val="left" w:pos="859"/>
        </w:tabs>
        <w:spacing w:line="250" w:lineRule="exact"/>
        <w:ind w:left="859" w:hanging="359"/>
      </w:pPr>
      <w:r>
        <w:t>Any</w:t>
      </w:r>
      <w:r>
        <w:rPr>
          <w:spacing w:val="-2"/>
        </w:rPr>
        <w:t xml:space="preserve"> </w:t>
      </w:r>
      <w:r>
        <w:t>bid</w:t>
      </w:r>
      <w:r>
        <w:rPr>
          <w:spacing w:val="-5"/>
        </w:rPr>
        <w:t xml:space="preserve"> </w:t>
      </w:r>
      <w:r>
        <w:t>submitted</w:t>
      </w:r>
      <w:r>
        <w:rPr>
          <w:spacing w:val="-1"/>
        </w:rPr>
        <w:t xml:space="preserve"> </w:t>
      </w:r>
      <w:r>
        <w:t>by</w:t>
      </w:r>
      <w:r>
        <w:rPr>
          <w:spacing w:val="-1"/>
        </w:rPr>
        <w:t xml:space="preserve"> </w:t>
      </w:r>
      <w:r>
        <w:t>a</w:t>
      </w:r>
      <w:r>
        <w:rPr>
          <w:spacing w:val="-8"/>
        </w:rPr>
        <w:t xml:space="preserve"> </w:t>
      </w:r>
      <w:r>
        <w:t>Bidder</w:t>
      </w:r>
      <w:r>
        <w:rPr>
          <w:spacing w:val="-3"/>
        </w:rPr>
        <w:t xml:space="preserve"> </w:t>
      </w:r>
      <w:r>
        <w:t>who</w:t>
      </w:r>
      <w:r>
        <w:rPr>
          <w:spacing w:val="-6"/>
        </w:rPr>
        <w:t xml:space="preserve"> </w:t>
      </w:r>
      <w:r>
        <w:t>is</w:t>
      </w:r>
      <w:r>
        <w:rPr>
          <w:spacing w:val="-5"/>
        </w:rPr>
        <w:t xml:space="preserve"> </w:t>
      </w:r>
      <w:r>
        <w:t>not</w:t>
      </w:r>
      <w:r>
        <w:rPr>
          <w:spacing w:val="-4"/>
        </w:rPr>
        <w:t xml:space="preserve"> </w:t>
      </w:r>
      <w:r>
        <w:t>registered</w:t>
      </w:r>
      <w:r>
        <w:rPr>
          <w:spacing w:val="-1"/>
        </w:rPr>
        <w:t xml:space="preserve"> </w:t>
      </w:r>
      <w:r>
        <w:t>or</w:t>
      </w:r>
      <w:r>
        <w:rPr>
          <w:spacing w:val="-7"/>
        </w:rPr>
        <w:t xml:space="preserve"> </w:t>
      </w:r>
      <w:r>
        <w:t>licensed</w:t>
      </w:r>
      <w:r>
        <w:rPr>
          <w:spacing w:val="-1"/>
        </w:rPr>
        <w:t xml:space="preserve"> </w:t>
      </w:r>
      <w:r>
        <w:t>as</w:t>
      </w:r>
      <w:r>
        <w:rPr>
          <w:spacing w:val="-1"/>
        </w:rPr>
        <w:t xml:space="preserve"> </w:t>
      </w:r>
      <w:r>
        <w:t>required</w:t>
      </w:r>
      <w:r>
        <w:rPr>
          <w:spacing w:val="-1"/>
        </w:rPr>
        <w:t xml:space="preserve"> </w:t>
      </w:r>
      <w:r>
        <w:t>by</w:t>
      </w:r>
      <w:r>
        <w:rPr>
          <w:spacing w:val="-1"/>
        </w:rPr>
        <w:t xml:space="preserve"> </w:t>
      </w:r>
      <w:r>
        <w:t>Washington</w:t>
      </w:r>
      <w:r>
        <w:rPr>
          <w:spacing w:val="2"/>
        </w:rPr>
        <w:t xml:space="preserve"> </w:t>
      </w:r>
      <w:r>
        <w:t>state</w:t>
      </w:r>
      <w:r>
        <w:rPr>
          <w:spacing w:val="-2"/>
        </w:rPr>
        <w:t xml:space="preserve"> laws.</w:t>
      </w:r>
    </w:p>
    <w:p w14:paraId="1362332E" w14:textId="3F4955A3" w:rsidR="004B36B7" w:rsidRDefault="00174899">
      <w:pPr>
        <w:pStyle w:val="ListParagraph"/>
        <w:numPr>
          <w:ilvl w:val="1"/>
          <w:numId w:val="5"/>
        </w:numPr>
        <w:tabs>
          <w:tab w:val="left" w:pos="860"/>
        </w:tabs>
        <w:spacing w:before="21" w:line="259" w:lineRule="auto"/>
        <w:ind w:right="423"/>
      </w:pPr>
      <w:r>
        <w:t>The</w:t>
      </w:r>
      <w:r>
        <w:rPr>
          <w:spacing w:val="-5"/>
        </w:rPr>
        <w:t xml:space="preserve"> </w:t>
      </w:r>
      <w:r>
        <w:t>Proposer,</w:t>
      </w:r>
      <w:r>
        <w:rPr>
          <w:spacing w:val="-5"/>
        </w:rPr>
        <w:t xml:space="preserve"> </w:t>
      </w:r>
      <w:r>
        <w:t>its</w:t>
      </w:r>
      <w:r>
        <w:rPr>
          <w:spacing w:val="-5"/>
        </w:rPr>
        <w:t xml:space="preserve"> </w:t>
      </w:r>
      <w:r>
        <w:t>company’s</w:t>
      </w:r>
      <w:r>
        <w:rPr>
          <w:spacing w:val="-2"/>
        </w:rPr>
        <w:t xml:space="preserve"> </w:t>
      </w:r>
      <w:r>
        <w:t xml:space="preserve">employees, </w:t>
      </w:r>
      <w:r w:rsidR="000B6CFC">
        <w:t>affiliates</w:t>
      </w:r>
      <w:r>
        <w:t>,</w:t>
      </w:r>
      <w:r>
        <w:rPr>
          <w:spacing w:val="-4"/>
        </w:rPr>
        <w:t xml:space="preserve"> </w:t>
      </w:r>
      <w:r>
        <w:t>or</w:t>
      </w:r>
      <w:r>
        <w:rPr>
          <w:spacing w:val="-4"/>
        </w:rPr>
        <w:t xml:space="preserve"> </w:t>
      </w:r>
      <w:r>
        <w:t>other</w:t>
      </w:r>
      <w:r>
        <w:rPr>
          <w:spacing w:val="-4"/>
        </w:rPr>
        <w:t xml:space="preserve"> </w:t>
      </w:r>
      <w:r>
        <w:t>interested</w:t>
      </w:r>
      <w:r>
        <w:rPr>
          <w:spacing w:val="-2"/>
        </w:rPr>
        <w:t xml:space="preserve"> </w:t>
      </w:r>
      <w:r>
        <w:t>parties</w:t>
      </w:r>
      <w:r>
        <w:rPr>
          <w:spacing w:val="-2"/>
        </w:rPr>
        <w:t xml:space="preserve"> </w:t>
      </w:r>
      <w:r>
        <w:t>to</w:t>
      </w:r>
      <w:r>
        <w:rPr>
          <w:spacing w:val="-6"/>
        </w:rPr>
        <w:t xml:space="preserve"> </w:t>
      </w:r>
      <w:r>
        <w:t>the</w:t>
      </w:r>
      <w:r>
        <w:rPr>
          <w:spacing w:val="-4"/>
        </w:rPr>
        <w:t xml:space="preserve"> </w:t>
      </w:r>
      <w:r>
        <w:t>company,</w:t>
      </w:r>
      <w:r>
        <w:rPr>
          <w:spacing w:val="-5"/>
        </w:rPr>
        <w:t xml:space="preserve"> </w:t>
      </w:r>
      <w:r>
        <w:t>shall</w:t>
      </w:r>
      <w:r>
        <w:rPr>
          <w:spacing w:val="-1"/>
        </w:rPr>
        <w:t xml:space="preserve"> </w:t>
      </w:r>
      <w:r>
        <w:t>not</w:t>
      </w:r>
      <w:r>
        <w:rPr>
          <w:spacing w:val="-1"/>
        </w:rPr>
        <w:t xml:space="preserve"> </w:t>
      </w:r>
      <w:r>
        <w:t>contact</w:t>
      </w:r>
      <w:r>
        <w:rPr>
          <w:spacing w:val="-5"/>
        </w:rPr>
        <w:t xml:space="preserve"> </w:t>
      </w:r>
      <w:r>
        <w:t xml:space="preserve">the district staff, members of the School Board, or other </w:t>
      </w:r>
      <w:r w:rsidR="000B6CFC">
        <w:t>parties</w:t>
      </w:r>
      <w:r>
        <w:t xml:space="preserve"> to the District, about the RFP unless authorized in writing</w:t>
      </w:r>
      <w:r>
        <w:rPr>
          <w:spacing w:val="-2"/>
        </w:rPr>
        <w:t xml:space="preserve"> </w:t>
      </w:r>
      <w:r>
        <w:t>in</w:t>
      </w:r>
      <w:r>
        <w:rPr>
          <w:spacing w:val="-2"/>
        </w:rPr>
        <w:t xml:space="preserve"> </w:t>
      </w:r>
      <w:r>
        <w:t>advance</w:t>
      </w:r>
      <w:r>
        <w:rPr>
          <w:spacing w:val="-4"/>
        </w:rPr>
        <w:t xml:space="preserve"> </w:t>
      </w:r>
      <w:r>
        <w:t>by</w:t>
      </w:r>
      <w:r>
        <w:rPr>
          <w:spacing w:val="-2"/>
        </w:rPr>
        <w:t xml:space="preserve"> </w:t>
      </w:r>
      <w:r>
        <w:t>the</w:t>
      </w:r>
      <w:r>
        <w:rPr>
          <w:spacing w:val="-4"/>
        </w:rPr>
        <w:t xml:space="preserve"> </w:t>
      </w:r>
      <w:r>
        <w:t>Assistant</w:t>
      </w:r>
      <w:r>
        <w:rPr>
          <w:spacing w:val="-1"/>
        </w:rPr>
        <w:t xml:space="preserve"> </w:t>
      </w:r>
      <w:r>
        <w:t>Director</w:t>
      </w:r>
      <w:r>
        <w:rPr>
          <w:spacing w:val="-4"/>
        </w:rPr>
        <w:t xml:space="preserve"> </w:t>
      </w:r>
      <w:r>
        <w:t>of</w:t>
      </w:r>
      <w:r>
        <w:rPr>
          <w:spacing w:val="-7"/>
        </w:rPr>
        <w:t xml:space="preserve"> </w:t>
      </w:r>
      <w:r>
        <w:t>Procurement. Failure</w:t>
      </w:r>
      <w:r>
        <w:rPr>
          <w:spacing w:val="-4"/>
        </w:rPr>
        <w:t xml:space="preserve"> </w:t>
      </w:r>
      <w:r>
        <w:t>to</w:t>
      </w:r>
      <w:r>
        <w:rPr>
          <w:spacing w:val="-2"/>
        </w:rPr>
        <w:t xml:space="preserve"> </w:t>
      </w:r>
      <w:r>
        <w:t>abide</w:t>
      </w:r>
      <w:r>
        <w:rPr>
          <w:spacing w:val="-4"/>
        </w:rPr>
        <w:t xml:space="preserve"> </w:t>
      </w:r>
      <w:r>
        <w:t>by</w:t>
      </w:r>
      <w:r>
        <w:rPr>
          <w:spacing w:val="-2"/>
        </w:rPr>
        <w:t xml:space="preserve"> </w:t>
      </w:r>
      <w:r>
        <w:t>this</w:t>
      </w:r>
      <w:r>
        <w:rPr>
          <w:spacing w:val="-2"/>
        </w:rPr>
        <w:t xml:space="preserve"> </w:t>
      </w:r>
      <w:r>
        <w:t>requirement</w:t>
      </w:r>
      <w:r>
        <w:rPr>
          <w:spacing w:val="-5"/>
        </w:rPr>
        <w:t xml:space="preserve"> </w:t>
      </w:r>
      <w:r>
        <w:t>may</w:t>
      </w:r>
      <w:r>
        <w:rPr>
          <w:spacing w:val="-2"/>
        </w:rPr>
        <w:t xml:space="preserve"> </w:t>
      </w:r>
      <w:r>
        <w:t>be</w:t>
      </w:r>
      <w:r>
        <w:rPr>
          <w:spacing w:val="-8"/>
        </w:rPr>
        <w:t xml:space="preserve"> </w:t>
      </w:r>
      <w:r>
        <w:t>grounds for a proposal to be determined to be non-responsive or responsible.</w:t>
      </w:r>
    </w:p>
    <w:p w14:paraId="1362332F" w14:textId="77777777" w:rsidR="004B36B7" w:rsidRDefault="00174899">
      <w:pPr>
        <w:pStyle w:val="Heading3"/>
        <w:spacing w:before="161"/>
      </w:pPr>
      <w:r>
        <w:t>PERIOD</w:t>
      </w:r>
      <w:r>
        <w:rPr>
          <w:spacing w:val="-7"/>
        </w:rPr>
        <w:t xml:space="preserve"> </w:t>
      </w:r>
      <w:r>
        <w:t>OF</w:t>
      </w:r>
      <w:r>
        <w:rPr>
          <w:spacing w:val="-7"/>
        </w:rPr>
        <w:t xml:space="preserve"> </w:t>
      </w:r>
      <w:r>
        <w:t>VALIDITY</w:t>
      </w:r>
      <w:r>
        <w:rPr>
          <w:spacing w:val="-6"/>
        </w:rPr>
        <w:t xml:space="preserve"> </w:t>
      </w:r>
      <w:r>
        <w:t>OF</w:t>
      </w:r>
      <w:r>
        <w:rPr>
          <w:spacing w:val="-7"/>
        </w:rPr>
        <w:t xml:space="preserve"> </w:t>
      </w:r>
      <w:r>
        <w:rPr>
          <w:spacing w:val="-4"/>
        </w:rPr>
        <w:t>BIDS</w:t>
      </w:r>
    </w:p>
    <w:p w14:paraId="13623330" w14:textId="4CFE83A4" w:rsidR="004B36B7" w:rsidRDefault="00174899">
      <w:pPr>
        <w:pStyle w:val="BodyText"/>
        <w:spacing w:before="185" w:line="259" w:lineRule="auto"/>
        <w:ind w:left="140"/>
      </w:pPr>
      <w:r>
        <w:t>The</w:t>
      </w:r>
      <w:r>
        <w:rPr>
          <w:spacing w:val="-2"/>
        </w:rPr>
        <w:t xml:space="preserve"> </w:t>
      </w:r>
      <w:r>
        <w:t>Bidder</w:t>
      </w:r>
      <w:r>
        <w:rPr>
          <w:spacing w:val="-2"/>
        </w:rPr>
        <w:t xml:space="preserve"> </w:t>
      </w:r>
      <w:r>
        <w:t>must</w:t>
      </w:r>
      <w:r>
        <w:rPr>
          <w:spacing w:val="-2"/>
        </w:rPr>
        <w:t xml:space="preserve"> </w:t>
      </w:r>
      <w:r>
        <w:t>certify that</w:t>
      </w:r>
      <w:r>
        <w:rPr>
          <w:spacing w:val="-3"/>
        </w:rPr>
        <w:t xml:space="preserve"> </w:t>
      </w:r>
      <w:r>
        <w:t>its</w:t>
      </w:r>
      <w:r>
        <w:rPr>
          <w:spacing w:val="-3"/>
        </w:rPr>
        <w:t xml:space="preserve"> </w:t>
      </w:r>
      <w:r>
        <w:t>bid</w:t>
      </w:r>
      <w:r>
        <w:rPr>
          <w:spacing w:val="-4"/>
        </w:rPr>
        <w:t xml:space="preserve"> </w:t>
      </w:r>
      <w:r>
        <w:t>will</w:t>
      </w:r>
      <w:r>
        <w:rPr>
          <w:spacing w:val="-3"/>
        </w:rPr>
        <w:t xml:space="preserve"> </w:t>
      </w:r>
      <w:r>
        <w:t>remain in</w:t>
      </w:r>
      <w:r>
        <w:rPr>
          <w:spacing w:val="-4"/>
        </w:rPr>
        <w:t xml:space="preserve"> </w:t>
      </w:r>
      <w:r>
        <w:t>effect for</w:t>
      </w:r>
      <w:r>
        <w:rPr>
          <w:spacing w:val="-2"/>
        </w:rPr>
        <w:t xml:space="preserve"> </w:t>
      </w:r>
      <w:r>
        <w:t>120</w:t>
      </w:r>
      <w:r>
        <w:rPr>
          <w:spacing w:val="-4"/>
        </w:rPr>
        <w:t xml:space="preserve"> </w:t>
      </w:r>
      <w:r>
        <w:t>days after</w:t>
      </w:r>
      <w:r>
        <w:rPr>
          <w:spacing w:val="-2"/>
        </w:rPr>
        <w:t xml:space="preserve"> </w:t>
      </w:r>
      <w:r>
        <w:t>the</w:t>
      </w:r>
      <w:r>
        <w:rPr>
          <w:spacing w:val="-6"/>
        </w:rPr>
        <w:t xml:space="preserve"> </w:t>
      </w:r>
      <w:r>
        <w:t>bid</w:t>
      </w:r>
      <w:r>
        <w:rPr>
          <w:spacing w:val="-4"/>
        </w:rPr>
        <w:t xml:space="preserve"> </w:t>
      </w:r>
      <w:r>
        <w:t>due</w:t>
      </w:r>
      <w:r>
        <w:rPr>
          <w:spacing w:val="-2"/>
        </w:rPr>
        <w:t xml:space="preserve"> </w:t>
      </w:r>
      <w:r>
        <w:t>date.</w:t>
      </w:r>
      <w:r>
        <w:rPr>
          <w:spacing w:val="-2"/>
        </w:rPr>
        <w:t xml:space="preserve"> </w:t>
      </w:r>
      <w:r>
        <w:t>The</w:t>
      </w:r>
      <w:r>
        <w:rPr>
          <w:spacing w:val="-2"/>
        </w:rPr>
        <w:t xml:space="preserve"> </w:t>
      </w:r>
      <w:r>
        <w:t>District</w:t>
      </w:r>
      <w:r>
        <w:rPr>
          <w:spacing w:val="-3"/>
        </w:rPr>
        <w:t xml:space="preserve"> </w:t>
      </w:r>
      <w:r>
        <w:t>may</w:t>
      </w:r>
      <w:r>
        <w:rPr>
          <w:spacing w:val="-4"/>
        </w:rPr>
        <w:t xml:space="preserve"> </w:t>
      </w:r>
      <w:r>
        <w:t>request an extension beyond the 120 days. Time, if stated as several days, will include Saturdays, Sundays, and holidays.</w:t>
      </w:r>
    </w:p>
    <w:p w14:paraId="13623331" w14:textId="77777777" w:rsidR="004B36B7" w:rsidRDefault="00174899">
      <w:pPr>
        <w:pStyle w:val="Heading3"/>
        <w:spacing w:before="160"/>
      </w:pPr>
      <w:r>
        <w:rPr>
          <w:spacing w:val="-2"/>
        </w:rPr>
        <w:t>REFERENCES</w:t>
      </w:r>
    </w:p>
    <w:p w14:paraId="13623332" w14:textId="77777777" w:rsidR="004B36B7" w:rsidRDefault="00174899">
      <w:pPr>
        <w:pStyle w:val="BodyText"/>
        <w:spacing w:before="181" w:line="259" w:lineRule="auto"/>
        <w:ind w:left="140" w:right="449"/>
      </w:pPr>
      <w:r>
        <w:t>The</w:t>
      </w:r>
      <w:r>
        <w:rPr>
          <w:spacing w:val="-4"/>
        </w:rPr>
        <w:t xml:space="preserve"> </w:t>
      </w:r>
      <w:r>
        <w:t>District</w:t>
      </w:r>
      <w:r>
        <w:rPr>
          <w:spacing w:val="-1"/>
        </w:rPr>
        <w:t xml:space="preserve"> </w:t>
      </w:r>
      <w:r>
        <w:t>reserves</w:t>
      </w:r>
      <w:r>
        <w:rPr>
          <w:spacing w:val="-2"/>
        </w:rPr>
        <w:t xml:space="preserve"> </w:t>
      </w:r>
      <w:r>
        <w:t>the</w:t>
      </w:r>
      <w:r>
        <w:rPr>
          <w:spacing w:val="-3"/>
        </w:rPr>
        <w:t xml:space="preserve"> </w:t>
      </w:r>
      <w:r>
        <w:t>right</w:t>
      </w:r>
      <w:r>
        <w:rPr>
          <w:spacing w:val="-5"/>
        </w:rPr>
        <w:t xml:space="preserve"> </w:t>
      </w:r>
      <w:r>
        <w:t>to</w:t>
      </w:r>
      <w:r>
        <w:rPr>
          <w:spacing w:val="-2"/>
        </w:rPr>
        <w:t xml:space="preserve"> </w:t>
      </w:r>
      <w:r>
        <w:t>contact</w:t>
      </w:r>
      <w:r>
        <w:rPr>
          <w:spacing w:val="-1"/>
        </w:rPr>
        <w:t xml:space="preserve"> </w:t>
      </w:r>
      <w:r>
        <w:t>all</w:t>
      </w:r>
      <w:r>
        <w:rPr>
          <w:spacing w:val="-1"/>
        </w:rPr>
        <w:t xml:space="preserve"> </w:t>
      </w:r>
      <w:r>
        <w:t>references</w:t>
      </w:r>
      <w:r>
        <w:rPr>
          <w:spacing w:val="-2"/>
        </w:rPr>
        <w:t xml:space="preserve"> </w:t>
      </w:r>
      <w:r>
        <w:t>provided</w:t>
      </w:r>
      <w:r>
        <w:rPr>
          <w:spacing w:val="-2"/>
        </w:rPr>
        <w:t xml:space="preserve"> </w:t>
      </w:r>
      <w:r>
        <w:t>by</w:t>
      </w:r>
      <w:r>
        <w:rPr>
          <w:spacing w:val="-6"/>
        </w:rPr>
        <w:t xml:space="preserve"> </w:t>
      </w:r>
      <w:r>
        <w:t>the</w:t>
      </w:r>
      <w:r>
        <w:rPr>
          <w:spacing w:val="-3"/>
        </w:rPr>
        <w:t xml:space="preserve"> </w:t>
      </w:r>
      <w:r>
        <w:t>bidder</w:t>
      </w:r>
      <w:r>
        <w:rPr>
          <w:spacing w:val="-3"/>
        </w:rPr>
        <w:t xml:space="preserve"> </w:t>
      </w:r>
      <w:r>
        <w:t>and</w:t>
      </w:r>
      <w:r>
        <w:rPr>
          <w:spacing w:val="-6"/>
        </w:rPr>
        <w:t xml:space="preserve"> </w:t>
      </w:r>
      <w:r>
        <w:t>additional</w:t>
      </w:r>
      <w:r>
        <w:rPr>
          <w:spacing w:val="-1"/>
        </w:rPr>
        <w:t xml:space="preserve"> </w:t>
      </w:r>
      <w:r>
        <w:t>customers</w:t>
      </w:r>
      <w:r>
        <w:rPr>
          <w:spacing w:val="-2"/>
        </w:rPr>
        <w:t xml:space="preserve"> </w:t>
      </w:r>
      <w:r>
        <w:t>not</w:t>
      </w:r>
      <w:r>
        <w:rPr>
          <w:spacing w:val="-5"/>
        </w:rPr>
        <w:t xml:space="preserve"> </w:t>
      </w:r>
      <w:r>
        <w:t>listed</w:t>
      </w:r>
      <w:r>
        <w:rPr>
          <w:spacing w:val="-2"/>
        </w:rPr>
        <w:t xml:space="preserve"> </w:t>
      </w:r>
      <w:r>
        <w:t>by</w:t>
      </w:r>
      <w:r>
        <w:rPr>
          <w:spacing w:val="-2"/>
        </w:rPr>
        <w:t xml:space="preserve"> </w:t>
      </w:r>
      <w:r>
        <w:t>the bidder. All information obtained by the district will be used in the evaluation process.</w:t>
      </w:r>
    </w:p>
    <w:p w14:paraId="13623333" w14:textId="77777777" w:rsidR="004B36B7" w:rsidRDefault="00174899">
      <w:pPr>
        <w:pStyle w:val="Heading3"/>
        <w:spacing w:before="160"/>
      </w:pPr>
      <w:r>
        <w:rPr>
          <w:spacing w:val="-2"/>
        </w:rPr>
        <w:t>INTERPRETATIONS/QUESTIONS</w:t>
      </w:r>
    </w:p>
    <w:p w14:paraId="13623334" w14:textId="77777777" w:rsidR="004B36B7" w:rsidRDefault="004B36B7">
      <w:pPr>
        <w:sectPr w:rsidR="004B36B7">
          <w:pgSz w:w="12240" w:h="15840"/>
          <w:pgMar w:top="2040" w:right="360" w:bottom="1200" w:left="580" w:header="728" w:footer="1002" w:gutter="0"/>
          <w:cols w:space="720"/>
        </w:sectPr>
      </w:pPr>
    </w:p>
    <w:p w14:paraId="13623335" w14:textId="77777777" w:rsidR="004B36B7" w:rsidRDefault="00174899">
      <w:pPr>
        <w:pStyle w:val="BodyText"/>
        <w:spacing w:before="46" w:line="256" w:lineRule="auto"/>
        <w:ind w:left="140" w:right="449"/>
      </w:pPr>
      <w:r>
        <w:lastRenderedPageBreak/>
        <w:t>Inquiries, questions, clarifications,</w:t>
      </w:r>
      <w:r>
        <w:rPr>
          <w:spacing w:val="-3"/>
        </w:rPr>
        <w:t xml:space="preserve"> </w:t>
      </w:r>
      <w:r>
        <w:t>or</w:t>
      </w:r>
      <w:r>
        <w:rPr>
          <w:spacing w:val="-3"/>
        </w:rPr>
        <w:t xml:space="preserve"> </w:t>
      </w:r>
      <w:r>
        <w:t>doubt</w:t>
      </w:r>
      <w:r>
        <w:rPr>
          <w:spacing w:val="-5"/>
        </w:rPr>
        <w:t xml:space="preserve"> </w:t>
      </w:r>
      <w:r>
        <w:t>as</w:t>
      </w:r>
      <w:r>
        <w:rPr>
          <w:spacing w:val="-1"/>
        </w:rPr>
        <w:t xml:space="preserve"> </w:t>
      </w:r>
      <w:r>
        <w:t>to</w:t>
      </w:r>
      <w:r>
        <w:rPr>
          <w:spacing w:val="-6"/>
        </w:rPr>
        <w:t xml:space="preserve"> </w:t>
      </w:r>
      <w:r>
        <w:t>the</w:t>
      </w:r>
      <w:r>
        <w:rPr>
          <w:spacing w:val="-8"/>
        </w:rPr>
        <w:t xml:space="preserve"> </w:t>
      </w:r>
      <w:r>
        <w:t>true</w:t>
      </w:r>
      <w:r>
        <w:rPr>
          <w:spacing w:val="-3"/>
        </w:rPr>
        <w:t xml:space="preserve"> </w:t>
      </w:r>
      <w:r>
        <w:t>meaning</w:t>
      </w:r>
      <w:r>
        <w:rPr>
          <w:spacing w:val="-1"/>
        </w:rPr>
        <w:t xml:space="preserve"> </w:t>
      </w:r>
      <w:r>
        <w:t>of</w:t>
      </w:r>
      <w:r>
        <w:rPr>
          <w:spacing w:val="-3"/>
        </w:rPr>
        <w:t xml:space="preserve"> </w:t>
      </w:r>
      <w:r>
        <w:t>any</w:t>
      </w:r>
      <w:r>
        <w:rPr>
          <w:spacing w:val="-6"/>
        </w:rPr>
        <w:t xml:space="preserve"> </w:t>
      </w:r>
      <w:r>
        <w:t>part of, finds</w:t>
      </w:r>
      <w:r>
        <w:rPr>
          <w:spacing w:val="-5"/>
        </w:rPr>
        <w:t xml:space="preserve"> </w:t>
      </w:r>
      <w:r>
        <w:t>discrepancies, and/or</w:t>
      </w:r>
      <w:r>
        <w:rPr>
          <w:spacing w:val="-7"/>
        </w:rPr>
        <w:t xml:space="preserve"> </w:t>
      </w:r>
      <w:r>
        <w:t>omissions</w:t>
      </w:r>
      <w:r>
        <w:rPr>
          <w:spacing w:val="-1"/>
        </w:rPr>
        <w:t xml:space="preserve"> </w:t>
      </w:r>
      <w:r>
        <w:t>in the RFP, should be directed to Tracey David, Assistant</w:t>
      </w:r>
      <w:r>
        <w:rPr>
          <w:spacing w:val="-2"/>
        </w:rPr>
        <w:t xml:space="preserve"> </w:t>
      </w:r>
      <w:r>
        <w:t xml:space="preserve">Director of Procurement, at </w:t>
      </w:r>
      <w:hyperlink r:id="rId21">
        <w:r>
          <w:t>tracey.david@highlineschools.org,</w:t>
        </w:r>
      </w:hyperlink>
      <w:r>
        <w:t xml:space="preserve"> a written request for interpretation, clarity, or correction, thereof.</w:t>
      </w:r>
    </w:p>
    <w:p w14:paraId="13623336" w14:textId="77777777" w:rsidR="004B36B7" w:rsidRDefault="00174899">
      <w:pPr>
        <w:pStyle w:val="Heading3"/>
        <w:spacing w:before="163"/>
      </w:pPr>
      <w:r>
        <w:rPr>
          <w:spacing w:val="-2"/>
        </w:rPr>
        <w:t>MODIFICATIONS</w:t>
      </w:r>
    </w:p>
    <w:p w14:paraId="13623337" w14:textId="77777777" w:rsidR="004B36B7" w:rsidRDefault="00174899">
      <w:pPr>
        <w:pStyle w:val="BodyText"/>
        <w:spacing w:before="2"/>
        <w:ind w:left="140"/>
      </w:pPr>
      <w:r>
        <w:t>Changes in or additions to the RFP documents, recapitulations of the work to be done, alternate proposals, or any other modification</w:t>
      </w:r>
      <w:r>
        <w:rPr>
          <w:spacing w:val="-1"/>
        </w:rPr>
        <w:t xml:space="preserve"> </w:t>
      </w:r>
      <w:r>
        <w:t>of</w:t>
      </w:r>
      <w:r>
        <w:rPr>
          <w:spacing w:val="-6"/>
        </w:rPr>
        <w:t xml:space="preserve"> </w:t>
      </w:r>
      <w:r>
        <w:t>the</w:t>
      </w:r>
      <w:r>
        <w:rPr>
          <w:spacing w:val="-7"/>
        </w:rPr>
        <w:t xml:space="preserve"> </w:t>
      </w:r>
      <w:r>
        <w:t>RFP documents</w:t>
      </w:r>
      <w:r>
        <w:rPr>
          <w:spacing w:val="-1"/>
        </w:rPr>
        <w:t xml:space="preserve"> </w:t>
      </w:r>
      <w:r>
        <w:t>not specifically</w:t>
      </w:r>
      <w:r>
        <w:rPr>
          <w:spacing w:val="-1"/>
        </w:rPr>
        <w:t xml:space="preserve"> </w:t>
      </w:r>
      <w:r>
        <w:t>called</w:t>
      </w:r>
      <w:r>
        <w:rPr>
          <w:spacing w:val="-1"/>
        </w:rPr>
        <w:t xml:space="preserve"> </w:t>
      </w:r>
      <w:r>
        <w:t>for,</w:t>
      </w:r>
      <w:r>
        <w:rPr>
          <w:spacing w:val="-3"/>
        </w:rPr>
        <w:t xml:space="preserve"> </w:t>
      </w:r>
      <w:r>
        <w:t>may</w:t>
      </w:r>
      <w:r>
        <w:rPr>
          <w:spacing w:val="-1"/>
        </w:rPr>
        <w:t xml:space="preserve"> </w:t>
      </w:r>
      <w:r>
        <w:t>result</w:t>
      </w:r>
      <w:r>
        <w:rPr>
          <w:spacing w:val="-4"/>
        </w:rPr>
        <w:t xml:space="preserve"> </w:t>
      </w:r>
      <w:r>
        <w:t>in</w:t>
      </w:r>
      <w:r>
        <w:rPr>
          <w:spacing w:val="-5"/>
        </w:rPr>
        <w:t xml:space="preserve"> </w:t>
      </w:r>
      <w:r>
        <w:t>the</w:t>
      </w:r>
      <w:r>
        <w:rPr>
          <w:spacing w:val="-3"/>
        </w:rPr>
        <w:t xml:space="preserve"> </w:t>
      </w:r>
      <w:r>
        <w:t>District’s</w:t>
      </w:r>
      <w:r>
        <w:rPr>
          <w:spacing w:val="-1"/>
        </w:rPr>
        <w:t xml:space="preserve"> </w:t>
      </w:r>
      <w:r>
        <w:t>rejection</w:t>
      </w:r>
      <w:r>
        <w:rPr>
          <w:spacing w:val="-1"/>
        </w:rPr>
        <w:t xml:space="preserve"> </w:t>
      </w:r>
      <w:r>
        <w:t>of</w:t>
      </w:r>
      <w:r>
        <w:rPr>
          <w:spacing w:val="-6"/>
        </w:rPr>
        <w:t xml:space="preserve"> </w:t>
      </w:r>
      <w:r>
        <w:t>the</w:t>
      </w:r>
      <w:r>
        <w:rPr>
          <w:spacing w:val="-3"/>
        </w:rPr>
        <w:t xml:space="preserve"> </w:t>
      </w:r>
      <w:r>
        <w:t>bid,</w:t>
      </w:r>
      <w:r>
        <w:rPr>
          <w:spacing w:val="-7"/>
        </w:rPr>
        <w:t xml:space="preserve"> </w:t>
      </w:r>
      <w:r>
        <w:t>as</w:t>
      </w:r>
      <w:r>
        <w:rPr>
          <w:spacing w:val="-1"/>
        </w:rPr>
        <w:t xml:space="preserve"> </w:t>
      </w:r>
      <w:r>
        <w:t>not being responsive to the RFP. Any changes or modifications provided by the District will be in writing by addendum.</w:t>
      </w:r>
    </w:p>
    <w:p w14:paraId="13623338" w14:textId="77777777" w:rsidR="004B36B7" w:rsidRDefault="00174899">
      <w:pPr>
        <w:pStyle w:val="Heading3"/>
        <w:spacing w:before="236"/>
      </w:pPr>
      <w:r>
        <w:t>EXAMINATION</w:t>
      </w:r>
      <w:r>
        <w:rPr>
          <w:spacing w:val="-8"/>
        </w:rPr>
        <w:t xml:space="preserve"> </w:t>
      </w:r>
      <w:r>
        <w:t>OF</w:t>
      </w:r>
      <w:r>
        <w:rPr>
          <w:spacing w:val="-8"/>
        </w:rPr>
        <w:t xml:space="preserve"> </w:t>
      </w:r>
      <w:r>
        <w:t>RFP</w:t>
      </w:r>
      <w:r>
        <w:rPr>
          <w:spacing w:val="-8"/>
        </w:rPr>
        <w:t xml:space="preserve"> </w:t>
      </w:r>
      <w:r>
        <w:rPr>
          <w:spacing w:val="-2"/>
        </w:rPr>
        <w:t>DOCUMENTS</w:t>
      </w:r>
    </w:p>
    <w:p w14:paraId="13623339" w14:textId="77777777" w:rsidR="004B36B7" w:rsidRDefault="00174899">
      <w:pPr>
        <w:pStyle w:val="BodyText"/>
        <w:spacing w:before="3"/>
        <w:ind w:left="140" w:right="449"/>
      </w:pPr>
      <w:r>
        <w:t>The Bidder shall thoroughly examine and be familiar with the RFP documents. The failure or omission of a bidder to receive or examine any part of the</w:t>
      </w:r>
      <w:r>
        <w:rPr>
          <w:spacing w:val="-4"/>
        </w:rPr>
        <w:t xml:space="preserve"> </w:t>
      </w:r>
      <w:r>
        <w:t>RFP or addendum, and acquaint themselves with</w:t>
      </w:r>
      <w:r>
        <w:rPr>
          <w:spacing w:val="-2"/>
        </w:rPr>
        <w:t xml:space="preserve"> </w:t>
      </w:r>
      <w:r>
        <w:t>conditions</w:t>
      </w:r>
      <w:r>
        <w:rPr>
          <w:spacing w:val="-1"/>
        </w:rPr>
        <w:t xml:space="preserve"> </w:t>
      </w:r>
      <w:r>
        <w:t>existing, shall</w:t>
      </w:r>
      <w:r>
        <w:rPr>
          <w:spacing w:val="-1"/>
        </w:rPr>
        <w:t xml:space="preserve"> </w:t>
      </w:r>
      <w:r>
        <w:t>in no way relieve</w:t>
      </w:r>
      <w:r>
        <w:rPr>
          <w:spacing w:val="-2"/>
        </w:rPr>
        <w:t xml:space="preserve"> </w:t>
      </w:r>
      <w:r>
        <w:t>any</w:t>
      </w:r>
      <w:r>
        <w:rPr>
          <w:spacing w:val="-1"/>
        </w:rPr>
        <w:t xml:space="preserve"> </w:t>
      </w:r>
      <w:r>
        <w:t>bidder</w:t>
      </w:r>
      <w:r>
        <w:rPr>
          <w:spacing w:val="-2"/>
        </w:rPr>
        <w:t xml:space="preserve"> </w:t>
      </w:r>
      <w:r>
        <w:t>from obligations</w:t>
      </w:r>
      <w:r>
        <w:rPr>
          <w:spacing w:val="-1"/>
        </w:rPr>
        <w:t xml:space="preserve"> </w:t>
      </w:r>
      <w:r>
        <w:t>with</w:t>
      </w:r>
      <w:r>
        <w:rPr>
          <w:spacing w:val="-1"/>
        </w:rPr>
        <w:t xml:space="preserve"> </w:t>
      </w:r>
      <w:r>
        <w:t>respect to</w:t>
      </w:r>
      <w:r>
        <w:rPr>
          <w:spacing w:val="-5"/>
        </w:rPr>
        <w:t xml:space="preserve"> </w:t>
      </w:r>
      <w:r>
        <w:t>the</w:t>
      </w:r>
      <w:r>
        <w:rPr>
          <w:spacing w:val="-7"/>
        </w:rPr>
        <w:t xml:space="preserve"> </w:t>
      </w:r>
      <w:r>
        <w:t>RFP submittal,</w:t>
      </w:r>
      <w:r>
        <w:rPr>
          <w:spacing w:val="-3"/>
        </w:rPr>
        <w:t xml:space="preserve"> </w:t>
      </w:r>
      <w:r>
        <w:t>or</w:t>
      </w:r>
      <w:r>
        <w:rPr>
          <w:spacing w:val="-2"/>
        </w:rPr>
        <w:t xml:space="preserve"> </w:t>
      </w:r>
      <w:r>
        <w:t>to</w:t>
      </w:r>
      <w:r>
        <w:rPr>
          <w:spacing w:val="-5"/>
        </w:rPr>
        <w:t xml:space="preserve"> </w:t>
      </w:r>
      <w:r>
        <w:t>the</w:t>
      </w:r>
      <w:r>
        <w:rPr>
          <w:spacing w:val="-2"/>
        </w:rPr>
        <w:t xml:space="preserve"> </w:t>
      </w:r>
      <w:r>
        <w:t>contract.</w:t>
      </w:r>
      <w:r>
        <w:rPr>
          <w:spacing w:val="-3"/>
        </w:rPr>
        <w:t xml:space="preserve"> </w:t>
      </w:r>
      <w:r>
        <w:t>The</w:t>
      </w:r>
      <w:r>
        <w:rPr>
          <w:spacing w:val="-3"/>
        </w:rPr>
        <w:t xml:space="preserve"> </w:t>
      </w:r>
      <w:r>
        <w:t>submission</w:t>
      </w:r>
      <w:r>
        <w:rPr>
          <w:spacing w:val="-5"/>
        </w:rPr>
        <w:t xml:space="preserve"> </w:t>
      </w:r>
      <w:r>
        <w:t>of</w:t>
      </w:r>
      <w:r>
        <w:rPr>
          <w:spacing w:val="-2"/>
        </w:rPr>
        <w:t xml:space="preserve"> </w:t>
      </w:r>
      <w:r>
        <w:t>an</w:t>
      </w:r>
      <w:r>
        <w:rPr>
          <w:spacing w:val="-5"/>
        </w:rPr>
        <w:t xml:space="preserve"> </w:t>
      </w:r>
      <w:r>
        <w:t>RFP</w:t>
      </w:r>
      <w:r>
        <w:rPr>
          <w:spacing w:val="-3"/>
        </w:rPr>
        <w:t xml:space="preserve"> </w:t>
      </w:r>
      <w:r>
        <w:t>shall be taken as prima facie evidence of compliance with this section.</w:t>
      </w:r>
    </w:p>
    <w:p w14:paraId="1362333A" w14:textId="77777777" w:rsidR="004B36B7" w:rsidRDefault="00174899">
      <w:pPr>
        <w:pStyle w:val="Heading3"/>
        <w:spacing w:before="238"/>
      </w:pPr>
      <w:r>
        <w:t>ERRORS</w:t>
      </w:r>
      <w:r>
        <w:rPr>
          <w:spacing w:val="-7"/>
        </w:rPr>
        <w:t xml:space="preserve"> </w:t>
      </w:r>
      <w:r>
        <w:t>OR</w:t>
      </w:r>
      <w:r>
        <w:rPr>
          <w:spacing w:val="-6"/>
        </w:rPr>
        <w:t xml:space="preserve"> </w:t>
      </w:r>
      <w:r>
        <w:rPr>
          <w:spacing w:val="-2"/>
        </w:rPr>
        <w:t>OMMISSIONS</w:t>
      </w:r>
    </w:p>
    <w:p w14:paraId="1362333B" w14:textId="77777777" w:rsidR="004B36B7" w:rsidRDefault="00174899">
      <w:pPr>
        <w:pStyle w:val="BodyText"/>
        <w:spacing w:before="2"/>
        <w:ind w:left="140" w:right="449"/>
      </w:pPr>
      <w:r>
        <w:t>Bidders are responsible for all errors or omissions in their bids, and any such errors or omissions will not serve to diminish their</w:t>
      </w:r>
      <w:r>
        <w:rPr>
          <w:spacing w:val="-6"/>
        </w:rPr>
        <w:t xml:space="preserve"> </w:t>
      </w:r>
      <w:r>
        <w:t>obligations</w:t>
      </w:r>
      <w:r>
        <w:rPr>
          <w:spacing w:val="-4"/>
        </w:rPr>
        <w:t xml:space="preserve"> </w:t>
      </w:r>
      <w:r>
        <w:t>to</w:t>
      </w:r>
      <w:r>
        <w:rPr>
          <w:spacing w:val="-5"/>
        </w:rPr>
        <w:t xml:space="preserve"> </w:t>
      </w:r>
      <w:r>
        <w:t>the</w:t>
      </w:r>
      <w:r>
        <w:rPr>
          <w:spacing w:val="-2"/>
        </w:rPr>
        <w:t xml:space="preserve"> </w:t>
      </w:r>
      <w:r>
        <w:t>District.</w:t>
      </w:r>
      <w:r>
        <w:rPr>
          <w:spacing w:val="-3"/>
        </w:rPr>
        <w:t xml:space="preserve"> </w:t>
      </w:r>
      <w:r>
        <w:t>A</w:t>
      </w:r>
      <w:r>
        <w:rPr>
          <w:spacing w:val="-1"/>
        </w:rPr>
        <w:t xml:space="preserve"> </w:t>
      </w:r>
      <w:r>
        <w:t>bidder</w:t>
      </w:r>
      <w:r>
        <w:rPr>
          <w:spacing w:val="-2"/>
        </w:rPr>
        <w:t xml:space="preserve"> </w:t>
      </w:r>
      <w:r>
        <w:t>who</w:t>
      </w:r>
      <w:r>
        <w:rPr>
          <w:spacing w:val="-5"/>
        </w:rPr>
        <w:t xml:space="preserve"> </w:t>
      </w:r>
      <w:r>
        <w:t>claims error</w:t>
      </w:r>
      <w:r>
        <w:rPr>
          <w:spacing w:val="-2"/>
        </w:rPr>
        <w:t xml:space="preserve"> </w:t>
      </w:r>
      <w:r>
        <w:t>and fails</w:t>
      </w:r>
      <w:r>
        <w:rPr>
          <w:spacing w:val="-4"/>
        </w:rPr>
        <w:t xml:space="preserve"> </w:t>
      </w:r>
      <w:r>
        <w:t>to enter</w:t>
      </w:r>
      <w:r>
        <w:rPr>
          <w:spacing w:val="-2"/>
        </w:rPr>
        <w:t xml:space="preserve"> </w:t>
      </w:r>
      <w:r>
        <w:t>a</w:t>
      </w:r>
      <w:r>
        <w:rPr>
          <w:spacing w:val="-7"/>
        </w:rPr>
        <w:t xml:space="preserve"> </w:t>
      </w:r>
      <w:r>
        <w:t>contract with</w:t>
      </w:r>
      <w:r>
        <w:rPr>
          <w:spacing w:val="-5"/>
        </w:rPr>
        <w:t xml:space="preserve"> </w:t>
      </w:r>
      <w:r>
        <w:t>the</w:t>
      </w:r>
      <w:r>
        <w:rPr>
          <w:spacing w:val="-2"/>
        </w:rPr>
        <w:t xml:space="preserve"> </w:t>
      </w:r>
      <w:r>
        <w:t>district,</w:t>
      </w:r>
      <w:r>
        <w:rPr>
          <w:spacing w:val="-3"/>
        </w:rPr>
        <w:t xml:space="preserve"> </w:t>
      </w:r>
      <w:r>
        <w:t>shall be prohibited from bidding on the same commodity or service if the requirement is subsequently rebid by the district.</w:t>
      </w:r>
    </w:p>
    <w:p w14:paraId="1362333C" w14:textId="77777777" w:rsidR="004B36B7" w:rsidRDefault="00174899">
      <w:pPr>
        <w:pStyle w:val="BodyText"/>
        <w:ind w:left="140"/>
      </w:pPr>
      <w:r>
        <w:t>Negligence</w:t>
      </w:r>
      <w:r>
        <w:rPr>
          <w:spacing w:val="-6"/>
        </w:rPr>
        <w:t xml:space="preserve"> </w:t>
      </w:r>
      <w:r>
        <w:t>in</w:t>
      </w:r>
      <w:r>
        <w:rPr>
          <w:spacing w:val="-1"/>
        </w:rPr>
        <w:t xml:space="preserve"> </w:t>
      </w:r>
      <w:r>
        <w:t>preparing</w:t>
      </w:r>
      <w:r>
        <w:rPr>
          <w:spacing w:val="-2"/>
        </w:rPr>
        <w:t xml:space="preserve"> </w:t>
      </w:r>
      <w:r>
        <w:t>a</w:t>
      </w:r>
      <w:r>
        <w:rPr>
          <w:spacing w:val="-3"/>
        </w:rPr>
        <w:t xml:space="preserve"> </w:t>
      </w:r>
      <w:r>
        <w:t>bid</w:t>
      </w:r>
      <w:r>
        <w:rPr>
          <w:spacing w:val="-7"/>
        </w:rPr>
        <w:t xml:space="preserve"> </w:t>
      </w:r>
      <w:r>
        <w:t>does</w:t>
      </w:r>
      <w:r>
        <w:rPr>
          <w:spacing w:val="-5"/>
        </w:rPr>
        <w:t xml:space="preserve"> </w:t>
      </w:r>
      <w:r>
        <w:t>not</w:t>
      </w:r>
      <w:r>
        <w:rPr>
          <w:spacing w:val="-5"/>
        </w:rPr>
        <w:t xml:space="preserve"> </w:t>
      </w:r>
      <w:r>
        <w:t>give</w:t>
      </w:r>
      <w:r>
        <w:rPr>
          <w:spacing w:val="-3"/>
        </w:rPr>
        <w:t xml:space="preserve"> </w:t>
      </w:r>
      <w:r>
        <w:t>a</w:t>
      </w:r>
      <w:r>
        <w:rPr>
          <w:spacing w:val="-4"/>
        </w:rPr>
        <w:t xml:space="preserve"> </w:t>
      </w:r>
      <w:r>
        <w:t>bidder</w:t>
      </w:r>
      <w:r>
        <w:rPr>
          <w:spacing w:val="-3"/>
        </w:rPr>
        <w:t xml:space="preserve"> </w:t>
      </w:r>
      <w:r>
        <w:t>the</w:t>
      </w:r>
      <w:r>
        <w:rPr>
          <w:spacing w:val="-4"/>
        </w:rPr>
        <w:t xml:space="preserve"> </w:t>
      </w:r>
      <w:r>
        <w:t>right to</w:t>
      </w:r>
      <w:r>
        <w:rPr>
          <w:spacing w:val="-2"/>
        </w:rPr>
        <w:t xml:space="preserve"> </w:t>
      </w:r>
      <w:r>
        <w:t>withdraw</w:t>
      </w:r>
      <w:r>
        <w:rPr>
          <w:spacing w:val="-2"/>
        </w:rPr>
        <w:t xml:space="preserve"> </w:t>
      </w:r>
      <w:r>
        <w:t>their</w:t>
      </w:r>
      <w:r>
        <w:rPr>
          <w:spacing w:val="-4"/>
        </w:rPr>
        <w:t xml:space="preserve"> </w:t>
      </w:r>
      <w:r>
        <w:t>bid</w:t>
      </w:r>
      <w:r>
        <w:rPr>
          <w:spacing w:val="-1"/>
        </w:rPr>
        <w:t xml:space="preserve"> </w:t>
      </w:r>
      <w:r>
        <w:t>after</w:t>
      </w:r>
      <w:r>
        <w:rPr>
          <w:spacing w:val="-3"/>
        </w:rPr>
        <w:t xml:space="preserve"> </w:t>
      </w:r>
      <w:r>
        <w:rPr>
          <w:spacing w:val="-2"/>
        </w:rPr>
        <w:t>opening.</w:t>
      </w:r>
    </w:p>
    <w:p w14:paraId="1362333D" w14:textId="77777777" w:rsidR="004B36B7" w:rsidRDefault="00174899">
      <w:pPr>
        <w:pStyle w:val="Heading3"/>
        <w:spacing w:before="237"/>
      </w:pPr>
      <w:r>
        <w:rPr>
          <w:spacing w:val="-2"/>
        </w:rPr>
        <w:t>DISCLOSURES</w:t>
      </w:r>
    </w:p>
    <w:p w14:paraId="1362333E" w14:textId="77777777" w:rsidR="004B36B7" w:rsidRDefault="00174899">
      <w:pPr>
        <w:pStyle w:val="BodyText"/>
        <w:spacing w:before="3"/>
        <w:ind w:left="140" w:right="449"/>
      </w:pPr>
      <w:r>
        <w:t>By signing the</w:t>
      </w:r>
      <w:r>
        <w:rPr>
          <w:spacing w:val="-1"/>
        </w:rPr>
        <w:t xml:space="preserve"> </w:t>
      </w:r>
      <w:r>
        <w:t>RFP Bid Form, a</w:t>
      </w:r>
      <w:r>
        <w:rPr>
          <w:spacing w:val="-1"/>
        </w:rPr>
        <w:t xml:space="preserve"> </w:t>
      </w:r>
      <w:r>
        <w:t>Bidder affirms that there has been no gift, no offer to give, nor any intent to give at any time</w:t>
      </w:r>
      <w:r>
        <w:rPr>
          <w:spacing w:val="-5"/>
        </w:rPr>
        <w:t xml:space="preserve"> </w:t>
      </w:r>
      <w:r>
        <w:t>any</w:t>
      </w:r>
      <w:r>
        <w:rPr>
          <w:spacing w:val="-3"/>
        </w:rPr>
        <w:t xml:space="preserve"> </w:t>
      </w:r>
      <w:r>
        <w:t>economic</w:t>
      </w:r>
      <w:r>
        <w:rPr>
          <w:spacing w:val="-5"/>
        </w:rPr>
        <w:t xml:space="preserve"> </w:t>
      </w:r>
      <w:r>
        <w:t>opportunity,</w:t>
      </w:r>
      <w:r>
        <w:rPr>
          <w:spacing w:val="-1"/>
        </w:rPr>
        <w:t xml:space="preserve"> </w:t>
      </w:r>
      <w:r>
        <w:t>promise</w:t>
      </w:r>
      <w:r>
        <w:rPr>
          <w:spacing w:val="-5"/>
        </w:rPr>
        <w:t xml:space="preserve"> </w:t>
      </w:r>
      <w:r>
        <w:t>of</w:t>
      </w:r>
      <w:r>
        <w:rPr>
          <w:spacing w:val="-5"/>
        </w:rPr>
        <w:t xml:space="preserve"> </w:t>
      </w:r>
      <w:r>
        <w:t>future</w:t>
      </w:r>
      <w:r>
        <w:rPr>
          <w:spacing w:val="-5"/>
        </w:rPr>
        <w:t xml:space="preserve"> </w:t>
      </w:r>
      <w:r>
        <w:t>employment,</w:t>
      </w:r>
      <w:r>
        <w:rPr>
          <w:spacing w:val="-5"/>
        </w:rPr>
        <w:t xml:space="preserve"> </w:t>
      </w:r>
      <w:r>
        <w:t>gift,</w:t>
      </w:r>
      <w:r>
        <w:rPr>
          <w:spacing w:val="-1"/>
        </w:rPr>
        <w:t xml:space="preserve"> </w:t>
      </w:r>
      <w:r>
        <w:t>loan,</w:t>
      </w:r>
      <w:r>
        <w:rPr>
          <w:spacing w:val="-1"/>
        </w:rPr>
        <w:t xml:space="preserve"> </w:t>
      </w:r>
      <w:r>
        <w:t>gratuity,</w:t>
      </w:r>
      <w:r>
        <w:rPr>
          <w:spacing w:val="-5"/>
        </w:rPr>
        <w:t xml:space="preserve"> </w:t>
      </w:r>
      <w:r>
        <w:t>special</w:t>
      </w:r>
      <w:r>
        <w:rPr>
          <w:spacing w:val="-2"/>
        </w:rPr>
        <w:t xml:space="preserve"> </w:t>
      </w:r>
      <w:r>
        <w:t>discount,</w:t>
      </w:r>
      <w:r>
        <w:rPr>
          <w:spacing w:val="-5"/>
        </w:rPr>
        <w:t xml:space="preserve"> </w:t>
      </w:r>
      <w:r>
        <w:t>trip,</w:t>
      </w:r>
      <w:r>
        <w:rPr>
          <w:spacing w:val="-1"/>
        </w:rPr>
        <w:t xml:space="preserve"> </w:t>
      </w:r>
      <w:r>
        <w:t>favor,</w:t>
      </w:r>
      <w:r>
        <w:rPr>
          <w:spacing w:val="-1"/>
        </w:rPr>
        <w:t xml:space="preserve"> </w:t>
      </w:r>
      <w:r>
        <w:t>or</w:t>
      </w:r>
      <w:r>
        <w:rPr>
          <w:spacing w:val="-8"/>
        </w:rPr>
        <w:t xml:space="preserve"> </w:t>
      </w:r>
      <w:r>
        <w:t>service to an employee or officer of the District, connection with the bid submittal. No other promotions, concessions, gratuities, rebates, or no-charge items will be considered during the RFP evaluation or award decision.</w:t>
      </w:r>
    </w:p>
    <w:p w14:paraId="1362333F" w14:textId="15C5E27D" w:rsidR="004B36B7" w:rsidRDefault="00174899">
      <w:pPr>
        <w:pStyle w:val="BodyText"/>
        <w:spacing w:before="241"/>
        <w:ind w:left="140"/>
      </w:pPr>
      <w:r>
        <w:t>The</w:t>
      </w:r>
      <w:r>
        <w:rPr>
          <w:spacing w:val="-4"/>
        </w:rPr>
        <w:t xml:space="preserve"> </w:t>
      </w:r>
      <w:r>
        <w:t>Bidder</w:t>
      </w:r>
      <w:r>
        <w:rPr>
          <w:spacing w:val="-3"/>
        </w:rPr>
        <w:t xml:space="preserve"> </w:t>
      </w:r>
      <w:r>
        <w:t>will disclose</w:t>
      </w:r>
      <w:r>
        <w:rPr>
          <w:spacing w:val="-3"/>
        </w:rPr>
        <w:t xml:space="preserve"> </w:t>
      </w:r>
      <w:r>
        <w:t>any</w:t>
      </w:r>
      <w:r>
        <w:rPr>
          <w:spacing w:val="-6"/>
        </w:rPr>
        <w:t xml:space="preserve"> </w:t>
      </w:r>
      <w:r>
        <w:t>professional or</w:t>
      </w:r>
      <w:r>
        <w:rPr>
          <w:spacing w:val="-7"/>
        </w:rPr>
        <w:t xml:space="preserve"> </w:t>
      </w:r>
      <w:r>
        <w:t>personal financial interest which</w:t>
      </w:r>
      <w:r>
        <w:rPr>
          <w:spacing w:val="-1"/>
        </w:rPr>
        <w:t xml:space="preserve"> </w:t>
      </w:r>
      <w:r>
        <w:t>could</w:t>
      </w:r>
      <w:r>
        <w:rPr>
          <w:spacing w:val="-1"/>
        </w:rPr>
        <w:t xml:space="preserve"> </w:t>
      </w:r>
      <w:r>
        <w:t>be</w:t>
      </w:r>
      <w:r>
        <w:rPr>
          <w:spacing w:val="-3"/>
        </w:rPr>
        <w:t xml:space="preserve"> </w:t>
      </w:r>
      <w:r>
        <w:t>a</w:t>
      </w:r>
      <w:r>
        <w:rPr>
          <w:spacing w:val="-8"/>
        </w:rPr>
        <w:t xml:space="preserve"> </w:t>
      </w:r>
      <w:r>
        <w:t>possible</w:t>
      </w:r>
      <w:r>
        <w:rPr>
          <w:spacing w:val="-3"/>
        </w:rPr>
        <w:t xml:space="preserve"> </w:t>
      </w:r>
      <w:r>
        <w:t>conflict</w:t>
      </w:r>
      <w:r>
        <w:rPr>
          <w:spacing w:val="-5"/>
        </w:rPr>
        <w:t xml:space="preserve"> </w:t>
      </w:r>
      <w:r>
        <w:t>of</w:t>
      </w:r>
      <w:r>
        <w:rPr>
          <w:spacing w:val="-3"/>
        </w:rPr>
        <w:t xml:space="preserve"> </w:t>
      </w:r>
      <w:r>
        <w:t>interest in representing the District and shall be listed in your cover letter with your proposal.</w:t>
      </w:r>
    </w:p>
    <w:p w14:paraId="13623340" w14:textId="77777777" w:rsidR="004B36B7" w:rsidRDefault="00174899">
      <w:pPr>
        <w:pStyle w:val="Heading3"/>
      </w:pPr>
      <w:r>
        <w:t>FIRM</w:t>
      </w:r>
      <w:r>
        <w:rPr>
          <w:spacing w:val="-5"/>
        </w:rPr>
        <w:t xml:space="preserve"> </w:t>
      </w:r>
      <w:r>
        <w:rPr>
          <w:spacing w:val="-2"/>
        </w:rPr>
        <w:t>PRICING</w:t>
      </w:r>
    </w:p>
    <w:p w14:paraId="13623341" w14:textId="77777777" w:rsidR="004B36B7" w:rsidRDefault="00174899">
      <w:pPr>
        <w:pStyle w:val="BodyText"/>
        <w:spacing w:before="3"/>
        <w:ind w:left="140" w:right="449"/>
      </w:pPr>
      <w:r>
        <w:t>The</w:t>
      </w:r>
      <w:r>
        <w:rPr>
          <w:spacing w:val="-3"/>
        </w:rPr>
        <w:t xml:space="preserve"> </w:t>
      </w:r>
      <w:r>
        <w:t>Contractor</w:t>
      </w:r>
      <w:r>
        <w:rPr>
          <w:spacing w:val="-2"/>
        </w:rPr>
        <w:t xml:space="preserve"> </w:t>
      </w:r>
      <w:r>
        <w:t>must agree</w:t>
      </w:r>
      <w:r>
        <w:rPr>
          <w:spacing w:val="-2"/>
        </w:rPr>
        <w:t xml:space="preserve"> </w:t>
      </w:r>
      <w:r>
        <w:t>to</w:t>
      </w:r>
      <w:r>
        <w:rPr>
          <w:spacing w:val="-5"/>
        </w:rPr>
        <w:t xml:space="preserve"> </w:t>
      </w:r>
      <w:r>
        <w:t>hold</w:t>
      </w:r>
      <w:r>
        <w:rPr>
          <w:spacing w:val="-5"/>
        </w:rPr>
        <w:t xml:space="preserve"> </w:t>
      </w:r>
      <w:r>
        <w:t>proposed pricing</w:t>
      </w:r>
      <w:r>
        <w:rPr>
          <w:spacing w:val="-5"/>
        </w:rPr>
        <w:t xml:space="preserve"> </w:t>
      </w:r>
      <w:r>
        <w:t>firm during</w:t>
      </w:r>
      <w:r>
        <w:rPr>
          <w:spacing w:val="-5"/>
        </w:rPr>
        <w:t xml:space="preserve"> </w:t>
      </w:r>
      <w:r>
        <w:t>life</w:t>
      </w:r>
      <w:r>
        <w:rPr>
          <w:spacing w:val="-2"/>
        </w:rPr>
        <w:t xml:space="preserve"> </w:t>
      </w:r>
      <w:r>
        <w:t>of</w:t>
      </w:r>
      <w:r>
        <w:rPr>
          <w:spacing w:val="-6"/>
        </w:rPr>
        <w:t xml:space="preserve"> </w:t>
      </w:r>
      <w:r>
        <w:t>the</w:t>
      </w:r>
      <w:r>
        <w:rPr>
          <w:spacing w:val="-2"/>
        </w:rPr>
        <w:t xml:space="preserve"> </w:t>
      </w:r>
      <w:r>
        <w:t>contract.</w:t>
      </w:r>
      <w:r>
        <w:rPr>
          <w:spacing w:val="-3"/>
        </w:rPr>
        <w:t xml:space="preserve"> </w:t>
      </w:r>
      <w:r>
        <w:t>Any necessary price</w:t>
      </w:r>
      <w:r>
        <w:rPr>
          <w:spacing w:val="-2"/>
        </w:rPr>
        <w:t xml:space="preserve"> </w:t>
      </w:r>
      <w:r>
        <w:t>adjustments due to sudden or significant market changes may be considered when notification is received in writing to the District. This notification</w:t>
      </w:r>
      <w:r>
        <w:rPr>
          <w:spacing w:val="-5"/>
        </w:rPr>
        <w:t xml:space="preserve"> </w:t>
      </w:r>
      <w:r>
        <w:t>must</w:t>
      </w:r>
      <w:r>
        <w:rPr>
          <w:spacing w:val="-3"/>
        </w:rPr>
        <w:t xml:space="preserve"> </w:t>
      </w:r>
      <w:r>
        <w:t>include</w:t>
      </w:r>
      <w:r>
        <w:rPr>
          <w:spacing w:val="-2"/>
        </w:rPr>
        <w:t xml:space="preserve"> </w:t>
      </w:r>
      <w:r>
        <w:t>adequate</w:t>
      </w:r>
      <w:r>
        <w:rPr>
          <w:spacing w:val="-2"/>
        </w:rPr>
        <w:t xml:space="preserve"> </w:t>
      </w:r>
      <w:r>
        <w:t>documentation</w:t>
      </w:r>
      <w:r>
        <w:rPr>
          <w:spacing w:val="-5"/>
        </w:rPr>
        <w:t xml:space="preserve"> </w:t>
      </w:r>
      <w:r>
        <w:t>to</w:t>
      </w:r>
      <w:r>
        <w:rPr>
          <w:spacing w:val="-1"/>
        </w:rPr>
        <w:t xml:space="preserve"> </w:t>
      </w:r>
      <w:r>
        <w:t>support any</w:t>
      </w:r>
      <w:r>
        <w:rPr>
          <w:spacing w:val="-1"/>
        </w:rPr>
        <w:t xml:space="preserve"> </w:t>
      </w:r>
      <w:r>
        <w:t>claim</w:t>
      </w:r>
      <w:r>
        <w:rPr>
          <w:spacing w:val="-4"/>
        </w:rPr>
        <w:t xml:space="preserve"> </w:t>
      </w:r>
      <w:r>
        <w:t>for</w:t>
      </w:r>
      <w:r>
        <w:rPr>
          <w:spacing w:val="-2"/>
        </w:rPr>
        <w:t xml:space="preserve"> </w:t>
      </w:r>
      <w:r>
        <w:t>price</w:t>
      </w:r>
      <w:r>
        <w:rPr>
          <w:spacing w:val="-2"/>
        </w:rPr>
        <w:t xml:space="preserve"> </w:t>
      </w:r>
      <w:r>
        <w:t>adjustment and</w:t>
      </w:r>
      <w:r>
        <w:rPr>
          <w:spacing w:val="-5"/>
        </w:rPr>
        <w:t xml:space="preserve"> </w:t>
      </w:r>
      <w:r>
        <w:t>shall</w:t>
      </w:r>
      <w:r>
        <w:rPr>
          <w:spacing w:val="-4"/>
        </w:rPr>
        <w:t xml:space="preserve"> </w:t>
      </w:r>
      <w:r>
        <w:t>be</w:t>
      </w:r>
      <w:r>
        <w:rPr>
          <w:spacing w:val="-2"/>
        </w:rPr>
        <w:t xml:space="preserve"> </w:t>
      </w:r>
      <w:r>
        <w:t>received</w:t>
      </w:r>
      <w:r>
        <w:rPr>
          <w:spacing w:val="-1"/>
        </w:rPr>
        <w:t xml:space="preserve"> </w:t>
      </w:r>
      <w:r>
        <w:t>at least 45 days prior to implementation, providing an agreement is mutually made between the Contractor and District.</w:t>
      </w:r>
    </w:p>
    <w:p w14:paraId="13623342" w14:textId="77777777" w:rsidR="004B36B7" w:rsidRDefault="00174899">
      <w:pPr>
        <w:pStyle w:val="Heading3"/>
        <w:spacing w:before="237"/>
      </w:pPr>
      <w:r>
        <w:t>LOWEST</w:t>
      </w:r>
      <w:r>
        <w:rPr>
          <w:spacing w:val="-9"/>
        </w:rPr>
        <w:t xml:space="preserve"> </w:t>
      </w:r>
      <w:r>
        <w:t>PRICE</w:t>
      </w:r>
      <w:r>
        <w:rPr>
          <w:spacing w:val="-9"/>
        </w:rPr>
        <w:t xml:space="preserve"> </w:t>
      </w:r>
      <w:r>
        <w:rPr>
          <w:spacing w:val="-2"/>
        </w:rPr>
        <w:t>GUARANTEE</w:t>
      </w:r>
    </w:p>
    <w:p w14:paraId="13623343" w14:textId="77777777" w:rsidR="004B36B7" w:rsidRDefault="00174899">
      <w:pPr>
        <w:pStyle w:val="BodyText"/>
        <w:spacing w:before="3"/>
        <w:ind w:left="140" w:right="449"/>
      </w:pPr>
      <w:r>
        <w:t>The</w:t>
      </w:r>
      <w:r>
        <w:rPr>
          <w:spacing w:val="-3"/>
        </w:rPr>
        <w:t xml:space="preserve"> </w:t>
      </w:r>
      <w:r>
        <w:t>Bidder</w:t>
      </w:r>
      <w:r>
        <w:rPr>
          <w:spacing w:val="-2"/>
        </w:rPr>
        <w:t xml:space="preserve"> </w:t>
      </w:r>
      <w:r>
        <w:t>agrees if</w:t>
      </w:r>
      <w:r>
        <w:rPr>
          <w:spacing w:val="-2"/>
        </w:rPr>
        <w:t xml:space="preserve"> </w:t>
      </w:r>
      <w:r>
        <w:t>they offer</w:t>
      </w:r>
      <w:r>
        <w:rPr>
          <w:spacing w:val="-2"/>
        </w:rPr>
        <w:t xml:space="preserve"> </w:t>
      </w:r>
      <w:r>
        <w:t>the</w:t>
      </w:r>
      <w:r>
        <w:rPr>
          <w:spacing w:val="-2"/>
        </w:rPr>
        <w:t xml:space="preserve"> </w:t>
      </w:r>
      <w:r>
        <w:t>same</w:t>
      </w:r>
      <w:r>
        <w:rPr>
          <w:spacing w:val="-2"/>
        </w:rPr>
        <w:t xml:space="preserve"> </w:t>
      </w:r>
      <w:r>
        <w:t>service</w:t>
      </w:r>
      <w:r>
        <w:rPr>
          <w:spacing w:val="-2"/>
        </w:rPr>
        <w:t xml:space="preserve"> </w:t>
      </w:r>
      <w:r>
        <w:t>or</w:t>
      </w:r>
      <w:r>
        <w:rPr>
          <w:spacing w:val="-6"/>
        </w:rPr>
        <w:t xml:space="preserve"> </w:t>
      </w:r>
      <w:r>
        <w:t>product to</w:t>
      </w:r>
      <w:r>
        <w:rPr>
          <w:spacing w:val="-5"/>
        </w:rPr>
        <w:t xml:space="preserve"> </w:t>
      </w:r>
      <w:r>
        <w:t>another</w:t>
      </w:r>
      <w:r>
        <w:rPr>
          <w:spacing w:val="-2"/>
        </w:rPr>
        <w:t xml:space="preserve"> </w:t>
      </w:r>
      <w:r>
        <w:t>customer</w:t>
      </w:r>
      <w:r>
        <w:rPr>
          <w:spacing w:val="-2"/>
        </w:rPr>
        <w:t xml:space="preserve"> </w:t>
      </w:r>
      <w:r>
        <w:t>comparable in</w:t>
      </w:r>
      <w:r>
        <w:rPr>
          <w:spacing w:val="-5"/>
        </w:rPr>
        <w:t xml:space="preserve"> </w:t>
      </w:r>
      <w:r>
        <w:t>size</w:t>
      </w:r>
      <w:r>
        <w:rPr>
          <w:spacing w:val="-2"/>
        </w:rPr>
        <w:t xml:space="preserve"> </w:t>
      </w:r>
      <w:r>
        <w:t>at</w:t>
      </w:r>
      <w:r>
        <w:rPr>
          <w:spacing w:val="-4"/>
        </w:rPr>
        <w:t xml:space="preserve"> </w:t>
      </w:r>
      <w:r>
        <w:t>a</w:t>
      </w:r>
      <w:r>
        <w:rPr>
          <w:spacing w:val="-2"/>
        </w:rPr>
        <w:t xml:space="preserve"> </w:t>
      </w:r>
      <w:r>
        <w:t>lower</w:t>
      </w:r>
      <w:r>
        <w:rPr>
          <w:spacing w:val="-6"/>
        </w:rPr>
        <w:t xml:space="preserve"> </w:t>
      </w:r>
      <w:r>
        <w:t>price</w:t>
      </w:r>
      <w:r>
        <w:rPr>
          <w:spacing w:val="-2"/>
        </w:rPr>
        <w:t xml:space="preserve"> </w:t>
      </w:r>
      <w:r>
        <w:t>than the rates detailed on this RFP, the Bidder will adjust the District costs to the lower rate.</w:t>
      </w:r>
    </w:p>
    <w:p w14:paraId="13623344" w14:textId="77777777" w:rsidR="004B36B7" w:rsidRDefault="00174899">
      <w:pPr>
        <w:pStyle w:val="Heading3"/>
        <w:spacing w:before="234"/>
      </w:pPr>
      <w:r>
        <w:t>WITHDRAWL</w:t>
      </w:r>
      <w:r>
        <w:rPr>
          <w:spacing w:val="-10"/>
        </w:rPr>
        <w:t xml:space="preserve"> </w:t>
      </w:r>
      <w:r>
        <w:t>OF</w:t>
      </w:r>
      <w:r>
        <w:rPr>
          <w:spacing w:val="-9"/>
        </w:rPr>
        <w:t xml:space="preserve"> </w:t>
      </w:r>
      <w:r>
        <w:rPr>
          <w:spacing w:val="-5"/>
        </w:rPr>
        <w:t>RFP</w:t>
      </w:r>
    </w:p>
    <w:p w14:paraId="13623345" w14:textId="4A797FAC" w:rsidR="004B36B7" w:rsidRDefault="00174899">
      <w:pPr>
        <w:pStyle w:val="BodyText"/>
        <w:spacing w:before="3" w:line="242" w:lineRule="auto"/>
        <w:ind w:left="140" w:right="449"/>
      </w:pPr>
      <w:r>
        <w:t>Any Bidder</w:t>
      </w:r>
      <w:r>
        <w:rPr>
          <w:spacing w:val="-2"/>
        </w:rPr>
        <w:t xml:space="preserve"> </w:t>
      </w:r>
      <w:r>
        <w:t>may withdraw their bid, either personally</w:t>
      </w:r>
      <w:r>
        <w:rPr>
          <w:spacing w:val="-1"/>
        </w:rPr>
        <w:t xml:space="preserve"> </w:t>
      </w:r>
      <w:r>
        <w:t>or by written</w:t>
      </w:r>
      <w:r>
        <w:rPr>
          <w:spacing w:val="-1"/>
        </w:rPr>
        <w:t xml:space="preserve"> </w:t>
      </w:r>
      <w:r>
        <w:t>request, at any</w:t>
      </w:r>
      <w:r>
        <w:rPr>
          <w:spacing w:val="-1"/>
        </w:rPr>
        <w:t xml:space="preserve"> </w:t>
      </w:r>
      <w:r>
        <w:t>time</w:t>
      </w:r>
      <w:r>
        <w:rPr>
          <w:spacing w:val="-3"/>
        </w:rPr>
        <w:t xml:space="preserve"> </w:t>
      </w:r>
      <w:r>
        <w:t>PRIOR to</w:t>
      </w:r>
      <w:r>
        <w:rPr>
          <w:spacing w:val="-1"/>
        </w:rPr>
        <w:t xml:space="preserve"> </w:t>
      </w:r>
      <w:r>
        <w:t>the</w:t>
      </w:r>
      <w:r>
        <w:rPr>
          <w:spacing w:val="-3"/>
        </w:rPr>
        <w:t xml:space="preserve"> </w:t>
      </w:r>
      <w:r>
        <w:t>due date</w:t>
      </w:r>
      <w:r>
        <w:rPr>
          <w:spacing w:val="-3"/>
        </w:rPr>
        <w:t xml:space="preserve"> </w:t>
      </w:r>
      <w:r>
        <w:t>and time. Communication</w:t>
      </w:r>
      <w:r>
        <w:rPr>
          <w:spacing w:val="-6"/>
        </w:rPr>
        <w:t xml:space="preserve"> </w:t>
      </w:r>
      <w:r>
        <w:t>to</w:t>
      </w:r>
      <w:r>
        <w:rPr>
          <w:spacing w:val="-1"/>
        </w:rPr>
        <w:t xml:space="preserve"> </w:t>
      </w:r>
      <w:r>
        <w:t>withdraw</w:t>
      </w:r>
      <w:r>
        <w:rPr>
          <w:spacing w:val="-2"/>
        </w:rPr>
        <w:t xml:space="preserve"> </w:t>
      </w:r>
      <w:r>
        <w:t>must</w:t>
      </w:r>
      <w:r>
        <w:rPr>
          <w:spacing w:val="-4"/>
        </w:rPr>
        <w:t xml:space="preserve"> </w:t>
      </w:r>
      <w:r>
        <w:t>be</w:t>
      </w:r>
      <w:r>
        <w:rPr>
          <w:spacing w:val="-3"/>
        </w:rPr>
        <w:t xml:space="preserve"> </w:t>
      </w:r>
      <w:r>
        <w:t>given</w:t>
      </w:r>
      <w:r>
        <w:rPr>
          <w:spacing w:val="-1"/>
        </w:rPr>
        <w:t xml:space="preserve"> </w:t>
      </w:r>
      <w:r>
        <w:t>directly</w:t>
      </w:r>
      <w:r>
        <w:rPr>
          <w:spacing w:val="-6"/>
        </w:rPr>
        <w:t xml:space="preserve"> </w:t>
      </w:r>
      <w:r>
        <w:t>to</w:t>
      </w:r>
      <w:r>
        <w:rPr>
          <w:spacing w:val="-6"/>
        </w:rPr>
        <w:t xml:space="preserve"> </w:t>
      </w:r>
      <w:r>
        <w:t>the</w:t>
      </w:r>
      <w:r>
        <w:rPr>
          <w:spacing w:val="-3"/>
        </w:rPr>
        <w:t xml:space="preserve"> </w:t>
      </w:r>
      <w:r>
        <w:t>District’s Business</w:t>
      </w:r>
      <w:r>
        <w:rPr>
          <w:spacing w:val="-5"/>
        </w:rPr>
        <w:t xml:space="preserve"> </w:t>
      </w:r>
      <w:r>
        <w:t>Services</w:t>
      </w:r>
      <w:r>
        <w:rPr>
          <w:spacing w:val="-1"/>
        </w:rPr>
        <w:t xml:space="preserve"> </w:t>
      </w:r>
      <w:r>
        <w:t>department</w:t>
      </w:r>
      <w:r>
        <w:rPr>
          <w:spacing w:val="-5"/>
        </w:rPr>
        <w:t xml:space="preserve"> </w:t>
      </w:r>
      <w:r>
        <w:t>by</w:t>
      </w:r>
      <w:r>
        <w:rPr>
          <w:spacing w:val="-1"/>
        </w:rPr>
        <w:t xml:space="preserve"> </w:t>
      </w:r>
      <w:r>
        <w:t>an</w:t>
      </w:r>
      <w:r>
        <w:rPr>
          <w:spacing w:val="-6"/>
        </w:rPr>
        <w:t xml:space="preserve"> </w:t>
      </w:r>
      <w:r>
        <w:t>authorized</w:t>
      </w:r>
      <w:r>
        <w:rPr>
          <w:spacing w:val="-1"/>
        </w:rPr>
        <w:t xml:space="preserve"> </w:t>
      </w:r>
      <w:r>
        <w:t xml:space="preserve">agent of the company issuing the response to the RFP. </w:t>
      </w:r>
      <w:r w:rsidR="00263BA6">
        <w:t>Withdrawals</w:t>
      </w:r>
      <w:r>
        <w:t xml:space="preserve"> received after the date/time due, will not be considered, unless the District </w:t>
      </w:r>
      <w:r w:rsidR="00263BA6">
        <w:t>determines</w:t>
      </w:r>
      <w:r>
        <w:t xml:space="preserve"> that late receipt was due solely to mishandling by the District before receipt at the District.</w:t>
      </w:r>
    </w:p>
    <w:p w14:paraId="13623346" w14:textId="77777777" w:rsidR="004B36B7" w:rsidRDefault="00174899">
      <w:pPr>
        <w:pStyle w:val="BodyText"/>
        <w:spacing w:before="236"/>
        <w:ind w:left="140"/>
      </w:pPr>
      <w:r>
        <w:t>Business</w:t>
      </w:r>
      <w:r>
        <w:rPr>
          <w:spacing w:val="-11"/>
        </w:rPr>
        <w:t xml:space="preserve"> </w:t>
      </w:r>
      <w:r>
        <w:t>Services</w:t>
      </w:r>
      <w:r>
        <w:rPr>
          <w:spacing w:val="-4"/>
        </w:rPr>
        <w:t xml:space="preserve"> </w:t>
      </w:r>
      <w:r>
        <w:t>Contact:</w:t>
      </w:r>
      <w:r>
        <w:rPr>
          <w:spacing w:val="-4"/>
        </w:rPr>
        <w:t xml:space="preserve"> </w:t>
      </w:r>
      <w:r>
        <w:t>Tracey</w:t>
      </w:r>
      <w:r>
        <w:rPr>
          <w:spacing w:val="-4"/>
        </w:rPr>
        <w:t xml:space="preserve"> </w:t>
      </w:r>
      <w:r>
        <w:t>David,</w:t>
      </w:r>
      <w:r>
        <w:rPr>
          <w:spacing w:val="-7"/>
        </w:rPr>
        <w:t xml:space="preserve"> </w:t>
      </w:r>
      <w:r>
        <w:t>Assistant</w:t>
      </w:r>
      <w:r>
        <w:rPr>
          <w:spacing w:val="-4"/>
        </w:rPr>
        <w:t xml:space="preserve"> </w:t>
      </w:r>
      <w:r>
        <w:t>Director</w:t>
      </w:r>
      <w:r>
        <w:rPr>
          <w:spacing w:val="-6"/>
        </w:rPr>
        <w:t xml:space="preserve"> </w:t>
      </w:r>
      <w:r>
        <w:t>of</w:t>
      </w:r>
      <w:r>
        <w:rPr>
          <w:spacing w:val="-6"/>
        </w:rPr>
        <w:t xml:space="preserve"> </w:t>
      </w:r>
      <w:r>
        <w:t xml:space="preserve">Procurement, </w:t>
      </w:r>
      <w:hyperlink r:id="rId22">
        <w:r>
          <w:rPr>
            <w:color w:val="0000FF"/>
            <w:spacing w:val="-2"/>
            <w:u w:val="single" w:color="0000FF"/>
          </w:rPr>
          <w:t>tracey.david@highlineschools.org</w:t>
        </w:r>
      </w:hyperlink>
    </w:p>
    <w:p w14:paraId="13623347" w14:textId="77777777" w:rsidR="004B36B7" w:rsidRDefault="004B36B7">
      <w:pPr>
        <w:sectPr w:rsidR="004B36B7">
          <w:pgSz w:w="12240" w:h="15840"/>
          <w:pgMar w:top="2040" w:right="360" w:bottom="1200" w:left="580" w:header="728" w:footer="1002" w:gutter="0"/>
          <w:cols w:space="720"/>
        </w:sectPr>
      </w:pPr>
    </w:p>
    <w:p w14:paraId="13623348" w14:textId="77777777" w:rsidR="004B36B7" w:rsidRDefault="00174899">
      <w:pPr>
        <w:pStyle w:val="Heading3"/>
        <w:spacing w:before="47"/>
      </w:pPr>
      <w:r>
        <w:lastRenderedPageBreak/>
        <w:t>BID</w:t>
      </w:r>
      <w:r>
        <w:rPr>
          <w:spacing w:val="-4"/>
        </w:rPr>
        <w:t xml:space="preserve"> </w:t>
      </w:r>
      <w:r>
        <w:rPr>
          <w:spacing w:val="-2"/>
        </w:rPr>
        <w:t>PROTEST</w:t>
      </w:r>
    </w:p>
    <w:p w14:paraId="13623349" w14:textId="77777777" w:rsidR="004B36B7" w:rsidRDefault="00174899">
      <w:pPr>
        <w:pStyle w:val="BodyText"/>
        <w:spacing w:before="21" w:line="259" w:lineRule="auto"/>
        <w:ind w:left="140" w:right="390"/>
      </w:pPr>
      <w:r>
        <w:t>A bidder protesting regarding procedure, award of the contract, or any other reason, shall submit cause by writing, to be filed with the Business Services Department no later than three (3) business days after the date upon which bids are opened. The written protest shall include the name of the protesting Bidder, a detailed description of the specific factual and legal grounds</w:t>
      </w:r>
      <w:r>
        <w:rPr>
          <w:spacing w:val="-4"/>
        </w:rPr>
        <w:t xml:space="preserve"> </w:t>
      </w:r>
      <w:r>
        <w:t>for the</w:t>
      </w:r>
      <w:r>
        <w:rPr>
          <w:spacing w:val="-7"/>
        </w:rPr>
        <w:t xml:space="preserve"> </w:t>
      </w:r>
      <w:r>
        <w:t>protest,</w:t>
      </w:r>
      <w:r>
        <w:rPr>
          <w:spacing w:val="-3"/>
        </w:rPr>
        <w:t xml:space="preserve"> </w:t>
      </w:r>
      <w:r>
        <w:t>copies of</w:t>
      </w:r>
      <w:r>
        <w:rPr>
          <w:spacing w:val="-6"/>
        </w:rPr>
        <w:t xml:space="preserve"> </w:t>
      </w:r>
      <w:r>
        <w:t>all</w:t>
      </w:r>
      <w:r>
        <w:rPr>
          <w:spacing w:val="-4"/>
        </w:rPr>
        <w:t xml:space="preserve"> </w:t>
      </w:r>
      <w:r>
        <w:t>supporting documents, and</w:t>
      </w:r>
      <w:r>
        <w:rPr>
          <w:spacing w:val="-5"/>
        </w:rPr>
        <w:t xml:space="preserve"> </w:t>
      </w:r>
      <w:r>
        <w:t>the</w:t>
      </w:r>
      <w:r>
        <w:rPr>
          <w:spacing w:val="-2"/>
        </w:rPr>
        <w:t xml:space="preserve"> </w:t>
      </w:r>
      <w:r>
        <w:t>specific</w:t>
      </w:r>
      <w:r>
        <w:rPr>
          <w:spacing w:val="-2"/>
        </w:rPr>
        <w:t xml:space="preserve"> </w:t>
      </w:r>
      <w:r>
        <w:t>relief</w:t>
      </w:r>
      <w:r>
        <w:rPr>
          <w:spacing w:val="-2"/>
        </w:rPr>
        <w:t xml:space="preserve"> </w:t>
      </w:r>
      <w:r>
        <w:t>requested.</w:t>
      </w:r>
      <w:r>
        <w:rPr>
          <w:spacing w:val="-3"/>
        </w:rPr>
        <w:t xml:space="preserve"> </w:t>
      </w:r>
      <w:r>
        <w:t>The</w:t>
      </w:r>
      <w:r>
        <w:rPr>
          <w:spacing w:val="-3"/>
        </w:rPr>
        <w:t xml:space="preserve"> </w:t>
      </w:r>
      <w:r>
        <w:t>written protest shall be delivered to Highline Public Schools, Business Service Department; 15675 Ambaum Blvd. SW, Burien WA 98166. Attention to Tracey David, Assistant Director of Procurement.</w:t>
      </w:r>
    </w:p>
    <w:p w14:paraId="1362334A" w14:textId="77777777" w:rsidR="004B36B7" w:rsidRDefault="00174899">
      <w:pPr>
        <w:pStyle w:val="Heading4"/>
        <w:spacing w:before="158"/>
        <w:ind w:left="500"/>
      </w:pPr>
      <w:r>
        <w:rPr>
          <w:spacing w:val="-2"/>
        </w:rPr>
        <w:t>Consideration</w:t>
      </w:r>
    </w:p>
    <w:p w14:paraId="1362334B" w14:textId="77777777" w:rsidR="004B36B7" w:rsidRDefault="00174899">
      <w:pPr>
        <w:pStyle w:val="BodyText"/>
        <w:spacing w:before="26" w:line="259" w:lineRule="auto"/>
        <w:ind w:left="500" w:right="244"/>
      </w:pPr>
      <w:r>
        <w:t>Upon receipt, the</w:t>
      </w:r>
      <w:r>
        <w:rPr>
          <w:spacing w:val="-7"/>
        </w:rPr>
        <w:t xml:space="preserve"> </w:t>
      </w:r>
      <w:r>
        <w:t>District</w:t>
      </w:r>
      <w:r>
        <w:rPr>
          <w:spacing w:val="-4"/>
        </w:rPr>
        <w:t xml:space="preserve"> </w:t>
      </w:r>
      <w:r>
        <w:t>will</w:t>
      </w:r>
      <w:r>
        <w:rPr>
          <w:spacing w:val="-4"/>
        </w:rPr>
        <w:t xml:space="preserve"> </w:t>
      </w:r>
      <w:r>
        <w:t>consider</w:t>
      </w:r>
      <w:r>
        <w:rPr>
          <w:spacing w:val="-6"/>
        </w:rPr>
        <w:t xml:space="preserve"> </w:t>
      </w:r>
      <w:r>
        <w:t>the</w:t>
      </w:r>
      <w:r>
        <w:rPr>
          <w:spacing w:val="-2"/>
        </w:rPr>
        <w:t xml:space="preserve"> </w:t>
      </w:r>
      <w:r>
        <w:t>protest. The</w:t>
      </w:r>
      <w:r>
        <w:rPr>
          <w:spacing w:val="-7"/>
        </w:rPr>
        <w:t xml:space="preserve"> </w:t>
      </w:r>
      <w:r>
        <w:t>District</w:t>
      </w:r>
      <w:r>
        <w:rPr>
          <w:spacing w:val="-4"/>
        </w:rPr>
        <w:t xml:space="preserve"> </w:t>
      </w:r>
      <w:r>
        <w:t>may,</w:t>
      </w:r>
      <w:r>
        <w:rPr>
          <w:spacing w:val="-3"/>
        </w:rPr>
        <w:t xml:space="preserve"> </w:t>
      </w:r>
      <w:r>
        <w:t>within three</w:t>
      </w:r>
      <w:r>
        <w:rPr>
          <w:spacing w:val="-2"/>
        </w:rPr>
        <w:t xml:space="preserve"> </w:t>
      </w:r>
      <w:r>
        <w:t>(3)</w:t>
      </w:r>
      <w:r>
        <w:rPr>
          <w:spacing w:val="-2"/>
        </w:rPr>
        <w:t xml:space="preserve"> </w:t>
      </w:r>
      <w:r>
        <w:t>business</w:t>
      </w:r>
      <w:r>
        <w:rPr>
          <w:spacing w:val="-4"/>
        </w:rPr>
        <w:t xml:space="preserve"> </w:t>
      </w:r>
      <w:r>
        <w:t>days of</w:t>
      </w:r>
      <w:r>
        <w:rPr>
          <w:spacing w:val="-2"/>
        </w:rPr>
        <w:t xml:space="preserve"> </w:t>
      </w:r>
      <w:r>
        <w:t>receipt,</w:t>
      </w:r>
      <w:r>
        <w:rPr>
          <w:spacing w:val="-7"/>
        </w:rPr>
        <w:t xml:space="preserve"> </w:t>
      </w:r>
      <w:r>
        <w:t>provide any other affected Bidder, the</w:t>
      </w:r>
      <w:r>
        <w:rPr>
          <w:spacing w:val="-1"/>
        </w:rPr>
        <w:t xml:space="preserve"> </w:t>
      </w:r>
      <w:r>
        <w:t>opportunity to respond in writing to the protest. If the protest is not resolved by</w:t>
      </w:r>
      <w:r>
        <w:rPr>
          <w:spacing w:val="-5"/>
        </w:rPr>
        <w:t xml:space="preserve"> </w:t>
      </w:r>
      <w:r>
        <w:t>mutual agreement between the protesting Bidder and the</w:t>
      </w:r>
      <w:r>
        <w:rPr>
          <w:spacing w:val="-2"/>
        </w:rPr>
        <w:t xml:space="preserve"> </w:t>
      </w:r>
      <w:r>
        <w:t>Business Services Department, the</w:t>
      </w:r>
      <w:r>
        <w:rPr>
          <w:spacing w:val="-2"/>
        </w:rPr>
        <w:t xml:space="preserve"> </w:t>
      </w:r>
      <w:r>
        <w:t>Superintendent of</w:t>
      </w:r>
      <w:r>
        <w:rPr>
          <w:spacing w:val="-1"/>
        </w:rPr>
        <w:t xml:space="preserve"> </w:t>
      </w:r>
      <w:r>
        <w:t>the District or designee will review</w:t>
      </w:r>
      <w:r>
        <w:rPr>
          <w:spacing w:val="-1"/>
        </w:rPr>
        <w:t xml:space="preserve"> </w:t>
      </w:r>
      <w:r>
        <w:t>the issues and promptly furnish a</w:t>
      </w:r>
      <w:r>
        <w:rPr>
          <w:spacing w:val="-2"/>
        </w:rPr>
        <w:t xml:space="preserve"> </w:t>
      </w:r>
      <w:r>
        <w:t>final and binding written decision to the</w:t>
      </w:r>
      <w:r>
        <w:rPr>
          <w:spacing w:val="-2"/>
        </w:rPr>
        <w:t xml:space="preserve"> </w:t>
      </w:r>
      <w:r>
        <w:t>protesting Bidder and any other affected Bidders, within</w:t>
      </w:r>
      <w:r>
        <w:rPr>
          <w:spacing w:val="-3"/>
        </w:rPr>
        <w:t xml:space="preserve"> </w:t>
      </w:r>
      <w:r>
        <w:t>six</w:t>
      </w:r>
      <w:r>
        <w:rPr>
          <w:spacing w:val="-3"/>
        </w:rPr>
        <w:t xml:space="preserve"> </w:t>
      </w:r>
      <w:r>
        <w:t>business</w:t>
      </w:r>
      <w:r>
        <w:rPr>
          <w:spacing w:val="-2"/>
        </w:rPr>
        <w:t xml:space="preserve"> </w:t>
      </w:r>
      <w:r>
        <w:t>days</w:t>
      </w:r>
      <w:r>
        <w:rPr>
          <w:spacing w:val="-2"/>
        </w:rPr>
        <w:t xml:space="preserve"> </w:t>
      </w:r>
      <w:r>
        <w:t>of</w:t>
      </w:r>
      <w:r>
        <w:rPr>
          <w:spacing w:val="-4"/>
        </w:rPr>
        <w:t xml:space="preserve"> </w:t>
      </w:r>
      <w:r>
        <w:t>the District’s</w:t>
      </w:r>
      <w:r>
        <w:rPr>
          <w:spacing w:val="-2"/>
        </w:rPr>
        <w:t xml:space="preserve"> </w:t>
      </w:r>
      <w:r>
        <w:t>receipt of the protest.</w:t>
      </w:r>
      <w:r>
        <w:rPr>
          <w:spacing w:val="-1"/>
        </w:rPr>
        <w:t xml:space="preserve"> </w:t>
      </w:r>
      <w:r>
        <w:t>(If more than</w:t>
      </w:r>
      <w:r>
        <w:rPr>
          <w:spacing w:val="-3"/>
        </w:rPr>
        <w:t xml:space="preserve"> </w:t>
      </w:r>
      <w:r>
        <w:t>one protest is filed, the</w:t>
      </w:r>
      <w:r>
        <w:rPr>
          <w:spacing w:val="-6"/>
        </w:rPr>
        <w:t xml:space="preserve"> </w:t>
      </w:r>
      <w:r>
        <w:t>District’s</w:t>
      </w:r>
      <w:r>
        <w:rPr>
          <w:spacing w:val="-1"/>
        </w:rPr>
        <w:t xml:space="preserve"> </w:t>
      </w:r>
      <w:r>
        <w:t>decision will</w:t>
      </w:r>
      <w:r>
        <w:rPr>
          <w:spacing w:val="-1"/>
        </w:rPr>
        <w:t xml:space="preserve"> </w:t>
      </w:r>
      <w:r>
        <w:t>be</w:t>
      </w:r>
      <w:r>
        <w:rPr>
          <w:spacing w:val="-1"/>
        </w:rPr>
        <w:t xml:space="preserve"> </w:t>
      </w:r>
      <w:r>
        <w:t>provided</w:t>
      </w:r>
      <w:r>
        <w:rPr>
          <w:spacing w:val="-4"/>
        </w:rPr>
        <w:t xml:space="preserve"> </w:t>
      </w:r>
      <w:r>
        <w:t>within six</w:t>
      </w:r>
      <w:r>
        <w:rPr>
          <w:spacing w:val="-4"/>
        </w:rPr>
        <w:t xml:space="preserve"> </w:t>
      </w:r>
      <w:r>
        <w:t>business</w:t>
      </w:r>
      <w:r>
        <w:rPr>
          <w:spacing w:val="-3"/>
        </w:rPr>
        <w:t xml:space="preserve"> </w:t>
      </w:r>
      <w:r>
        <w:t>days of</w:t>
      </w:r>
      <w:r>
        <w:rPr>
          <w:spacing w:val="-5"/>
        </w:rPr>
        <w:t xml:space="preserve"> </w:t>
      </w:r>
      <w:r>
        <w:t>the</w:t>
      </w:r>
      <w:r>
        <w:rPr>
          <w:spacing w:val="-1"/>
        </w:rPr>
        <w:t xml:space="preserve"> </w:t>
      </w:r>
      <w:r>
        <w:t>District’s receipt of</w:t>
      </w:r>
      <w:r>
        <w:rPr>
          <w:spacing w:val="-5"/>
        </w:rPr>
        <w:t xml:space="preserve"> </w:t>
      </w:r>
      <w:r>
        <w:t>the</w:t>
      </w:r>
      <w:r>
        <w:rPr>
          <w:spacing w:val="-1"/>
        </w:rPr>
        <w:t xml:space="preserve"> </w:t>
      </w:r>
      <w:r>
        <w:t>last</w:t>
      </w:r>
      <w:r>
        <w:rPr>
          <w:spacing w:val="-2"/>
        </w:rPr>
        <w:t xml:space="preserve"> </w:t>
      </w:r>
      <w:r>
        <w:t>protest). If</w:t>
      </w:r>
      <w:r>
        <w:rPr>
          <w:spacing w:val="-1"/>
        </w:rPr>
        <w:t xml:space="preserve"> </w:t>
      </w:r>
      <w:r>
        <w:t>no reply is received during the six-business-day period, the protest shall be deemed rejected.</w:t>
      </w:r>
    </w:p>
    <w:p w14:paraId="1362334C" w14:textId="77777777" w:rsidR="004B36B7" w:rsidRDefault="00174899">
      <w:pPr>
        <w:pStyle w:val="Heading4"/>
        <w:spacing w:before="124"/>
        <w:ind w:left="500"/>
      </w:pPr>
      <w:r>
        <w:rPr>
          <w:spacing w:val="-2"/>
        </w:rPr>
        <w:t>Waiver</w:t>
      </w:r>
    </w:p>
    <w:p w14:paraId="1362334D" w14:textId="77777777" w:rsidR="004B36B7" w:rsidRDefault="00174899">
      <w:pPr>
        <w:pStyle w:val="BodyText"/>
        <w:spacing w:before="22"/>
        <w:ind w:left="500"/>
      </w:pPr>
      <w:r>
        <w:t>Failure</w:t>
      </w:r>
      <w:r>
        <w:rPr>
          <w:spacing w:val="-4"/>
        </w:rPr>
        <w:t xml:space="preserve"> </w:t>
      </w:r>
      <w:r>
        <w:t>to</w:t>
      </w:r>
      <w:r>
        <w:rPr>
          <w:spacing w:val="-2"/>
        </w:rPr>
        <w:t xml:space="preserve"> </w:t>
      </w:r>
      <w:r>
        <w:t>comply</w:t>
      </w:r>
      <w:r>
        <w:rPr>
          <w:spacing w:val="-6"/>
        </w:rPr>
        <w:t xml:space="preserve"> </w:t>
      </w:r>
      <w:r>
        <w:t>with</w:t>
      </w:r>
      <w:r>
        <w:rPr>
          <w:spacing w:val="-6"/>
        </w:rPr>
        <w:t xml:space="preserve"> </w:t>
      </w:r>
      <w:r>
        <w:t>these</w:t>
      </w:r>
      <w:r>
        <w:rPr>
          <w:spacing w:val="-4"/>
        </w:rPr>
        <w:t xml:space="preserve"> </w:t>
      </w:r>
      <w:r>
        <w:t>protest</w:t>
      </w:r>
      <w:r>
        <w:rPr>
          <w:spacing w:val="-5"/>
        </w:rPr>
        <w:t xml:space="preserve"> </w:t>
      </w:r>
      <w:r>
        <w:t>procedures</w:t>
      </w:r>
      <w:r>
        <w:rPr>
          <w:spacing w:val="-1"/>
        </w:rPr>
        <w:t xml:space="preserve"> </w:t>
      </w:r>
      <w:r>
        <w:t>will</w:t>
      </w:r>
      <w:r>
        <w:rPr>
          <w:spacing w:val="-6"/>
        </w:rPr>
        <w:t xml:space="preserve"> </w:t>
      </w:r>
      <w:r>
        <w:t>render</w:t>
      </w:r>
      <w:r>
        <w:rPr>
          <w:spacing w:val="-3"/>
        </w:rPr>
        <w:t xml:space="preserve"> </w:t>
      </w:r>
      <w:r>
        <w:t>a</w:t>
      </w:r>
      <w:r>
        <w:rPr>
          <w:spacing w:val="-4"/>
        </w:rPr>
        <w:t xml:space="preserve"> </w:t>
      </w:r>
      <w:r>
        <w:t xml:space="preserve">protest </w:t>
      </w:r>
      <w:r>
        <w:rPr>
          <w:spacing w:val="-2"/>
        </w:rPr>
        <w:t>waived.</w:t>
      </w:r>
    </w:p>
    <w:p w14:paraId="1362334E" w14:textId="77777777" w:rsidR="004B36B7" w:rsidRDefault="00174899">
      <w:pPr>
        <w:pStyle w:val="Heading4"/>
        <w:spacing w:before="147"/>
        <w:ind w:left="500"/>
      </w:pPr>
      <w:r>
        <w:t>Condition</w:t>
      </w:r>
      <w:r>
        <w:rPr>
          <w:spacing w:val="-11"/>
        </w:rPr>
        <w:t xml:space="preserve"> </w:t>
      </w:r>
      <w:r>
        <w:rPr>
          <w:spacing w:val="-2"/>
        </w:rPr>
        <w:t>Precedent</w:t>
      </w:r>
    </w:p>
    <w:p w14:paraId="1362334F" w14:textId="77777777" w:rsidR="004B36B7" w:rsidRDefault="00174899">
      <w:pPr>
        <w:pStyle w:val="BodyText"/>
        <w:spacing w:before="21" w:line="259" w:lineRule="auto"/>
        <w:ind w:left="500"/>
      </w:pPr>
      <w:r>
        <w:t>Timely</w:t>
      </w:r>
      <w:r>
        <w:rPr>
          <w:spacing w:val="-1"/>
        </w:rPr>
        <w:t xml:space="preserve"> </w:t>
      </w:r>
      <w:r>
        <w:t>and</w:t>
      </w:r>
      <w:r>
        <w:rPr>
          <w:spacing w:val="-6"/>
        </w:rPr>
        <w:t xml:space="preserve"> </w:t>
      </w:r>
      <w:r>
        <w:t>proper</w:t>
      </w:r>
      <w:r>
        <w:rPr>
          <w:spacing w:val="-3"/>
        </w:rPr>
        <w:t xml:space="preserve"> </w:t>
      </w:r>
      <w:r>
        <w:t>compliance</w:t>
      </w:r>
      <w:r>
        <w:rPr>
          <w:spacing w:val="-3"/>
        </w:rPr>
        <w:t xml:space="preserve"> </w:t>
      </w:r>
      <w:r>
        <w:t>with</w:t>
      </w:r>
      <w:r>
        <w:rPr>
          <w:spacing w:val="-6"/>
        </w:rPr>
        <w:t xml:space="preserve"> </w:t>
      </w:r>
      <w:r>
        <w:t>and</w:t>
      </w:r>
      <w:r>
        <w:rPr>
          <w:spacing w:val="-1"/>
        </w:rPr>
        <w:t xml:space="preserve"> </w:t>
      </w:r>
      <w:r>
        <w:t>exhaustion</w:t>
      </w:r>
      <w:r>
        <w:rPr>
          <w:spacing w:val="-1"/>
        </w:rPr>
        <w:t xml:space="preserve"> </w:t>
      </w:r>
      <w:r>
        <w:t>of</w:t>
      </w:r>
      <w:r>
        <w:rPr>
          <w:spacing w:val="-7"/>
        </w:rPr>
        <w:t xml:space="preserve"> </w:t>
      </w:r>
      <w:r>
        <w:t>these protest procedures shall</w:t>
      </w:r>
      <w:r>
        <w:rPr>
          <w:spacing w:val="-5"/>
        </w:rPr>
        <w:t xml:space="preserve"> </w:t>
      </w:r>
      <w:r>
        <w:t>be</w:t>
      </w:r>
      <w:r>
        <w:rPr>
          <w:spacing w:val="-3"/>
        </w:rPr>
        <w:t xml:space="preserve"> </w:t>
      </w:r>
      <w:r>
        <w:t>a</w:t>
      </w:r>
      <w:r>
        <w:rPr>
          <w:spacing w:val="-3"/>
        </w:rPr>
        <w:t xml:space="preserve"> </w:t>
      </w:r>
      <w:r>
        <w:t>condition</w:t>
      </w:r>
      <w:r>
        <w:rPr>
          <w:spacing w:val="-1"/>
        </w:rPr>
        <w:t xml:space="preserve"> </w:t>
      </w:r>
      <w:r>
        <w:t>precedent to</w:t>
      </w:r>
      <w:r>
        <w:rPr>
          <w:spacing w:val="-1"/>
        </w:rPr>
        <w:t xml:space="preserve"> </w:t>
      </w:r>
      <w:r>
        <w:t>any otherwise permissible judicial consideration of a protest.</w:t>
      </w:r>
    </w:p>
    <w:p w14:paraId="13623350" w14:textId="77777777" w:rsidR="004B36B7" w:rsidRDefault="00174899">
      <w:pPr>
        <w:pStyle w:val="Heading3"/>
        <w:spacing w:before="156"/>
      </w:pPr>
      <w:r>
        <w:t>LICENSES,</w:t>
      </w:r>
      <w:r>
        <w:rPr>
          <w:spacing w:val="-17"/>
        </w:rPr>
        <w:t xml:space="preserve"> </w:t>
      </w:r>
      <w:r>
        <w:t>REGISTERED</w:t>
      </w:r>
      <w:r>
        <w:rPr>
          <w:spacing w:val="-16"/>
        </w:rPr>
        <w:t xml:space="preserve"> </w:t>
      </w:r>
      <w:r>
        <w:t>CONTRACTORS,</w:t>
      </w:r>
      <w:r>
        <w:rPr>
          <w:spacing w:val="-15"/>
        </w:rPr>
        <w:t xml:space="preserve"> </w:t>
      </w:r>
      <w:r>
        <w:t>PERMITS,</w:t>
      </w:r>
      <w:r>
        <w:rPr>
          <w:spacing w:val="-16"/>
        </w:rPr>
        <w:t xml:space="preserve"> </w:t>
      </w:r>
      <w:r>
        <w:t>AND</w:t>
      </w:r>
      <w:r>
        <w:rPr>
          <w:spacing w:val="-16"/>
        </w:rPr>
        <w:t xml:space="preserve"> </w:t>
      </w:r>
      <w:r>
        <w:rPr>
          <w:spacing w:val="-2"/>
        </w:rPr>
        <w:t>COMPLIANCE</w:t>
      </w:r>
    </w:p>
    <w:p w14:paraId="13623351" w14:textId="77777777" w:rsidR="004B36B7" w:rsidRDefault="00174899">
      <w:pPr>
        <w:pStyle w:val="BodyText"/>
        <w:spacing w:before="2"/>
        <w:ind w:left="140" w:right="449"/>
      </w:pPr>
      <w:r>
        <w:t>Bidders shall be</w:t>
      </w:r>
      <w:r>
        <w:rPr>
          <w:spacing w:val="-2"/>
        </w:rPr>
        <w:t xml:space="preserve"> </w:t>
      </w:r>
      <w:r>
        <w:t>licensed or registered per the</w:t>
      </w:r>
      <w:r>
        <w:rPr>
          <w:spacing w:val="-2"/>
        </w:rPr>
        <w:t xml:space="preserve"> </w:t>
      </w:r>
      <w:r>
        <w:t>laws of</w:t>
      </w:r>
      <w:r>
        <w:rPr>
          <w:spacing w:val="-1"/>
        </w:rPr>
        <w:t xml:space="preserve"> </w:t>
      </w:r>
      <w:r>
        <w:t>the State of</w:t>
      </w:r>
      <w:r>
        <w:rPr>
          <w:spacing w:val="-1"/>
        </w:rPr>
        <w:t xml:space="preserve"> </w:t>
      </w:r>
      <w:r>
        <w:t>Washington. Services dispensed through the Bidder’s equipment must be in conformance with all applicable federal, state, and local health standards and regulations. It is expressly</w:t>
      </w:r>
      <w:r>
        <w:rPr>
          <w:spacing w:val="-2"/>
        </w:rPr>
        <w:t xml:space="preserve"> </w:t>
      </w:r>
      <w:r>
        <w:t>understood</w:t>
      </w:r>
      <w:r>
        <w:rPr>
          <w:spacing w:val="-6"/>
        </w:rPr>
        <w:t xml:space="preserve"> </w:t>
      </w:r>
      <w:r>
        <w:t>that</w:t>
      </w:r>
      <w:r>
        <w:rPr>
          <w:spacing w:val="-1"/>
        </w:rPr>
        <w:t xml:space="preserve"> </w:t>
      </w:r>
      <w:r>
        <w:t>the</w:t>
      </w:r>
      <w:r>
        <w:rPr>
          <w:spacing w:val="-4"/>
        </w:rPr>
        <w:t xml:space="preserve"> </w:t>
      </w:r>
      <w:r>
        <w:t>Bidder</w:t>
      </w:r>
      <w:r>
        <w:rPr>
          <w:spacing w:val="-4"/>
        </w:rPr>
        <w:t xml:space="preserve"> </w:t>
      </w:r>
      <w:r>
        <w:t>assumes</w:t>
      </w:r>
      <w:r>
        <w:rPr>
          <w:spacing w:val="-5"/>
        </w:rPr>
        <w:t xml:space="preserve"> </w:t>
      </w:r>
      <w:r>
        <w:t>sole</w:t>
      </w:r>
      <w:r>
        <w:rPr>
          <w:spacing w:val="-4"/>
        </w:rPr>
        <w:t xml:space="preserve"> </w:t>
      </w:r>
      <w:r>
        <w:t>responsibility</w:t>
      </w:r>
      <w:r>
        <w:rPr>
          <w:spacing w:val="-6"/>
        </w:rPr>
        <w:t xml:space="preserve"> </w:t>
      </w:r>
      <w:r>
        <w:t>to</w:t>
      </w:r>
      <w:r>
        <w:rPr>
          <w:spacing w:val="-2"/>
        </w:rPr>
        <w:t xml:space="preserve"> </w:t>
      </w:r>
      <w:r>
        <w:t>comply</w:t>
      </w:r>
      <w:r>
        <w:rPr>
          <w:spacing w:val="-2"/>
        </w:rPr>
        <w:t xml:space="preserve"> </w:t>
      </w:r>
      <w:r>
        <w:t>with</w:t>
      </w:r>
      <w:r>
        <w:rPr>
          <w:spacing w:val="-2"/>
        </w:rPr>
        <w:t xml:space="preserve"> </w:t>
      </w:r>
      <w:r>
        <w:t>all</w:t>
      </w:r>
      <w:r>
        <w:rPr>
          <w:spacing w:val="-1"/>
        </w:rPr>
        <w:t xml:space="preserve"> </w:t>
      </w:r>
      <w:r>
        <w:t>provisions</w:t>
      </w:r>
      <w:r>
        <w:rPr>
          <w:spacing w:val="-5"/>
        </w:rPr>
        <w:t xml:space="preserve"> </w:t>
      </w:r>
      <w:r>
        <w:t>of</w:t>
      </w:r>
      <w:r>
        <w:rPr>
          <w:spacing w:val="-4"/>
        </w:rPr>
        <w:t xml:space="preserve"> </w:t>
      </w:r>
      <w:r>
        <w:t>federal, state, and</w:t>
      </w:r>
      <w:r>
        <w:rPr>
          <w:spacing w:val="-6"/>
        </w:rPr>
        <w:t xml:space="preserve"> </w:t>
      </w:r>
      <w:r>
        <w:t>local laws. All necessary licenses and permits will be obtained by the Bidder at the Bidder’s expense. Should any additional local, federal, or state regulations be imposed affecting</w:t>
      </w:r>
      <w:r>
        <w:rPr>
          <w:spacing w:val="-1"/>
        </w:rPr>
        <w:t xml:space="preserve"> </w:t>
      </w:r>
      <w:r>
        <w:t>the contract, it shall be amended</w:t>
      </w:r>
      <w:r>
        <w:rPr>
          <w:spacing w:val="-1"/>
        </w:rPr>
        <w:t xml:space="preserve"> </w:t>
      </w:r>
      <w:r>
        <w:t>to conform to</w:t>
      </w:r>
      <w:r>
        <w:rPr>
          <w:spacing w:val="-1"/>
        </w:rPr>
        <w:t xml:space="preserve"> </w:t>
      </w:r>
      <w:r>
        <w:t>such regulations.</w:t>
      </w:r>
    </w:p>
    <w:p w14:paraId="13623352" w14:textId="77777777" w:rsidR="004B36B7" w:rsidRDefault="00174899">
      <w:pPr>
        <w:pStyle w:val="Heading3"/>
        <w:spacing w:before="244"/>
      </w:pPr>
      <w:r>
        <w:rPr>
          <w:spacing w:val="-2"/>
        </w:rPr>
        <w:t>INDEMNIFICATION</w:t>
      </w:r>
    </w:p>
    <w:p w14:paraId="13623353" w14:textId="77777777" w:rsidR="004B36B7" w:rsidRDefault="00174899">
      <w:pPr>
        <w:pStyle w:val="BodyText"/>
        <w:spacing w:before="22" w:line="259" w:lineRule="auto"/>
        <w:ind w:left="140" w:right="449"/>
      </w:pPr>
      <w:r>
        <w:t>The Provider agrees, to the fullest extent permitted by law, Provider will hold harmless, defend, and indemnify the District, its agents, employees, and board members from any, and all liabilities, penalties, losses, damages, claims, expenses, attorneys’</w:t>
      </w:r>
      <w:r>
        <w:rPr>
          <w:spacing w:val="-4"/>
        </w:rPr>
        <w:t xml:space="preserve"> </w:t>
      </w:r>
      <w:r>
        <w:t>fees,</w:t>
      </w:r>
      <w:r>
        <w:rPr>
          <w:spacing w:val="-5"/>
        </w:rPr>
        <w:t xml:space="preserve"> </w:t>
      </w:r>
      <w:r>
        <w:t>taxes, expenses</w:t>
      </w:r>
      <w:r>
        <w:rPr>
          <w:spacing w:val="-3"/>
        </w:rPr>
        <w:t xml:space="preserve"> </w:t>
      </w:r>
      <w:r>
        <w:t>of</w:t>
      </w:r>
      <w:r>
        <w:rPr>
          <w:spacing w:val="-9"/>
        </w:rPr>
        <w:t xml:space="preserve"> </w:t>
      </w:r>
      <w:r>
        <w:t>litigation,</w:t>
      </w:r>
      <w:r>
        <w:rPr>
          <w:spacing w:val="-6"/>
        </w:rPr>
        <w:t xml:space="preserve"> </w:t>
      </w:r>
      <w:r>
        <w:t>judgments,</w:t>
      </w:r>
      <w:r>
        <w:rPr>
          <w:spacing w:val="-1"/>
        </w:rPr>
        <w:t xml:space="preserve"> </w:t>
      </w:r>
      <w:r>
        <w:t>suits,</w:t>
      </w:r>
      <w:r>
        <w:rPr>
          <w:spacing w:val="-1"/>
        </w:rPr>
        <w:t xml:space="preserve"> </w:t>
      </w:r>
      <w:r>
        <w:t>liens,</w:t>
      </w:r>
      <w:r>
        <w:rPr>
          <w:spacing w:val="-5"/>
        </w:rPr>
        <w:t xml:space="preserve"> </w:t>
      </w:r>
      <w:r>
        <w:t>and</w:t>
      </w:r>
      <w:r>
        <w:rPr>
          <w:spacing w:val="-3"/>
        </w:rPr>
        <w:t xml:space="preserve"> </w:t>
      </w:r>
      <w:r>
        <w:t>encumbrances, without</w:t>
      </w:r>
      <w:r>
        <w:rPr>
          <w:spacing w:val="-7"/>
        </w:rPr>
        <w:t xml:space="preserve"> </w:t>
      </w:r>
      <w:r>
        <w:t>limitation,</w:t>
      </w:r>
    </w:p>
    <w:p w14:paraId="13623354" w14:textId="77777777" w:rsidR="004B36B7" w:rsidRDefault="00174899">
      <w:pPr>
        <w:pStyle w:val="BodyText"/>
        <w:spacing w:before="1" w:line="259" w:lineRule="auto"/>
        <w:ind w:left="140" w:right="603"/>
        <w:jc w:val="both"/>
      </w:pPr>
      <w:r>
        <w:t>arising out</w:t>
      </w:r>
      <w:r>
        <w:rPr>
          <w:spacing w:val="-4"/>
        </w:rPr>
        <w:t xml:space="preserve"> </w:t>
      </w:r>
      <w:r>
        <w:t>of</w:t>
      </w:r>
      <w:r>
        <w:rPr>
          <w:spacing w:val="-2"/>
        </w:rPr>
        <w:t xml:space="preserve"> </w:t>
      </w:r>
      <w:r>
        <w:t>or</w:t>
      </w:r>
      <w:r>
        <w:rPr>
          <w:spacing w:val="-6"/>
        </w:rPr>
        <w:t xml:space="preserve"> </w:t>
      </w:r>
      <w:r>
        <w:t>resulting</w:t>
      </w:r>
      <w:r>
        <w:rPr>
          <w:spacing w:val="-5"/>
        </w:rPr>
        <w:t xml:space="preserve"> </w:t>
      </w:r>
      <w:r>
        <w:t>from any</w:t>
      </w:r>
      <w:r>
        <w:rPr>
          <w:spacing w:val="-5"/>
        </w:rPr>
        <w:t xml:space="preserve"> </w:t>
      </w:r>
      <w:r>
        <w:t>and or</w:t>
      </w:r>
      <w:r>
        <w:rPr>
          <w:spacing w:val="-2"/>
        </w:rPr>
        <w:t xml:space="preserve"> </w:t>
      </w:r>
      <w:r>
        <w:t>all acts or</w:t>
      </w:r>
      <w:r>
        <w:rPr>
          <w:spacing w:val="-6"/>
        </w:rPr>
        <w:t xml:space="preserve"> </w:t>
      </w:r>
      <w:r>
        <w:t>omission</w:t>
      </w:r>
      <w:r>
        <w:rPr>
          <w:spacing w:val="-5"/>
        </w:rPr>
        <w:t xml:space="preserve"> </w:t>
      </w:r>
      <w:r>
        <w:t>by</w:t>
      </w:r>
      <w:r>
        <w:rPr>
          <w:spacing w:val="-5"/>
        </w:rPr>
        <w:t xml:space="preserve"> </w:t>
      </w:r>
      <w:r>
        <w:t>Provider</w:t>
      </w:r>
      <w:r>
        <w:rPr>
          <w:spacing w:val="-2"/>
        </w:rPr>
        <w:t xml:space="preserve"> </w:t>
      </w:r>
      <w:r>
        <w:t>under</w:t>
      </w:r>
      <w:r>
        <w:rPr>
          <w:spacing w:val="-2"/>
        </w:rPr>
        <w:t xml:space="preserve"> </w:t>
      </w:r>
      <w:r>
        <w:t>this</w:t>
      </w:r>
      <w:r>
        <w:rPr>
          <w:spacing w:val="-4"/>
        </w:rPr>
        <w:t xml:space="preserve"> </w:t>
      </w:r>
      <w:r>
        <w:t>agreement. The</w:t>
      </w:r>
      <w:r>
        <w:rPr>
          <w:spacing w:val="-3"/>
        </w:rPr>
        <w:t xml:space="preserve"> </w:t>
      </w:r>
      <w:r>
        <w:t>District</w:t>
      </w:r>
      <w:r>
        <w:rPr>
          <w:spacing w:val="-8"/>
        </w:rPr>
        <w:t xml:space="preserve"> </w:t>
      </w:r>
      <w:r>
        <w:t>shall have the right</w:t>
      </w:r>
      <w:r>
        <w:rPr>
          <w:spacing w:val="-2"/>
        </w:rPr>
        <w:t xml:space="preserve"> </w:t>
      </w:r>
      <w:r>
        <w:t>to</w:t>
      </w:r>
      <w:r>
        <w:rPr>
          <w:spacing w:val="-3"/>
        </w:rPr>
        <w:t xml:space="preserve"> </w:t>
      </w:r>
      <w:r>
        <w:t>demand that</w:t>
      </w:r>
      <w:r>
        <w:rPr>
          <w:spacing w:val="-2"/>
        </w:rPr>
        <w:t xml:space="preserve"> </w:t>
      </w:r>
      <w:r>
        <w:t>Provider defend any and all</w:t>
      </w:r>
      <w:r>
        <w:rPr>
          <w:spacing w:val="-2"/>
        </w:rPr>
        <w:t xml:space="preserve"> </w:t>
      </w:r>
      <w:r>
        <w:t>claims, lawsuits, or proceedings related to</w:t>
      </w:r>
      <w:r>
        <w:rPr>
          <w:spacing w:val="-3"/>
        </w:rPr>
        <w:t xml:space="preserve"> </w:t>
      </w:r>
      <w:r>
        <w:t>services provided under the</w:t>
      </w:r>
      <w:r>
        <w:rPr>
          <w:spacing w:val="-1"/>
        </w:rPr>
        <w:t xml:space="preserve"> </w:t>
      </w:r>
      <w:r>
        <w:t>agreement, without cost to</w:t>
      </w:r>
      <w:r>
        <w:rPr>
          <w:spacing w:val="-4"/>
        </w:rPr>
        <w:t xml:space="preserve"> </w:t>
      </w:r>
      <w:r>
        <w:t>the</w:t>
      </w:r>
      <w:r>
        <w:rPr>
          <w:spacing w:val="-6"/>
        </w:rPr>
        <w:t xml:space="preserve"> </w:t>
      </w:r>
      <w:r>
        <w:t>District, with legal</w:t>
      </w:r>
      <w:r>
        <w:rPr>
          <w:spacing w:val="-3"/>
        </w:rPr>
        <w:t xml:space="preserve"> </w:t>
      </w:r>
      <w:r>
        <w:t>representation acceptable</w:t>
      </w:r>
      <w:r>
        <w:rPr>
          <w:spacing w:val="-1"/>
        </w:rPr>
        <w:t xml:space="preserve"> </w:t>
      </w:r>
      <w:r>
        <w:t>to the</w:t>
      </w:r>
      <w:r>
        <w:rPr>
          <w:spacing w:val="-1"/>
        </w:rPr>
        <w:t xml:space="preserve"> </w:t>
      </w:r>
      <w:r>
        <w:t>District.</w:t>
      </w:r>
      <w:r>
        <w:rPr>
          <w:spacing w:val="-2"/>
        </w:rPr>
        <w:t xml:space="preserve"> </w:t>
      </w:r>
      <w:r>
        <w:t>The</w:t>
      </w:r>
      <w:r>
        <w:rPr>
          <w:spacing w:val="-2"/>
        </w:rPr>
        <w:t xml:space="preserve"> </w:t>
      </w:r>
      <w:r>
        <w:t>terms</w:t>
      </w:r>
      <w:r>
        <w:rPr>
          <w:spacing w:val="-3"/>
        </w:rPr>
        <w:t xml:space="preserve"> </w:t>
      </w:r>
      <w:r>
        <w:t>of</w:t>
      </w:r>
      <w:r>
        <w:rPr>
          <w:spacing w:val="-5"/>
        </w:rPr>
        <w:t xml:space="preserve"> </w:t>
      </w:r>
      <w:r>
        <w:t>this section shall survive termination of this agreement.</w:t>
      </w:r>
    </w:p>
    <w:p w14:paraId="13623355" w14:textId="77777777" w:rsidR="004B36B7" w:rsidRDefault="00174899">
      <w:pPr>
        <w:pStyle w:val="BodyText"/>
        <w:spacing w:before="156"/>
        <w:ind w:left="140" w:right="449"/>
      </w:pPr>
      <w:r>
        <w:t>The District agrees that to the fullest extent permitted by law, the District will hold harmless, defend, and indemnify the Provider,</w:t>
      </w:r>
      <w:r>
        <w:rPr>
          <w:spacing w:val="-4"/>
        </w:rPr>
        <w:t xml:space="preserve"> </w:t>
      </w:r>
      <w:r>
        <w:t>its</w:t>
      </w:r>
      <w:r>
        <w:rPr>
          <w:spacing w:val="-5"/>
        </w:rPr>
        <w:t xml:space="preserve"> </w:t>
      </w:r>
      <w:r>
        <w:t>agents,</w:t>
      </w:r>
      <w:r>
        <w:rPr>
          <w:spacing w:val="-3"/>
        </w:rPr>
        <w:t xml:space="preserve"> </w:t>
      </w:r>
      <w:r>
        <w:t>employees,</w:t>
      </w:r>
      <w:r>
        <w:rPr>
          <w:spacing w:val="-3"/>
        </w:rPr>
        <w:t xml:space="preserve"> </w:t>
      </w:r>
      <w:r>
        <w:t>and</w:t>
      </w:r>
      <w:r>
        <w:rPr>
          <w:spacing w:val="-2"/>
        </w:rPr>
        <w:t xml:space="preserve"> </w:t>
      </w:r>
      <w:r>
        <w:t>the</w:t>
      </w:r>
      <w:r>
        <w:rPr>
          <w:spacing w:val="-8"/>
        </w:rPr>
        <w:t xml:space="preserve"> </w:t>
      </w:r>
      <w:r>
        <w:t>board</w:t>
      </w:r>
      <w:r>
        <w:rPr>
          <w:spacing w:val="-2"/>
        </w:rPr>
        <w:t xml:space="preserve"> </w:t>
      </w:r>
      <w:r>
        <w:t>members</w:t>
      </w:r>
      <w:r>
        <w:rPr>
          <w:spacing w:val="-5"/>
        </w:rPr>
        <w:t xml:space="preserve"> </w:t>
      </w:r>
      <w:r>
        <w:t>from</w:t>
      </w:r>
      <w:r>
        <w:rPr>
          <w:spacing w:val="-1"/>
        </w:rPr>
        <w:t xml:space="preserve"> </w:t>
      </w:r>
      <w:r>
        <w:t>any</w:t>
      </w:r>
      <w:r>
        <w:rPr>
          <w:spacing w:val="-6"/>
        </w:rPr>
        <w:t xml:space="preserve"> </w:t>
      </w:r>
      <w:r>
        <w:t>liabilities,</w:t>
      </w:r>
      <w:r>
        <w:rPr>
          <w:spacing w:val="-3"/>
        </w:rPr>
        <w:t xml:space="preserve"> </w:t>
      </w:r>
      <w:r>
        <w:t>penalties, losses,</w:t>
      </w:r>
      <w:r>
        <w:rPr>
          <w:spacing w:val="-3"/>
        </w:rPr>
        <w:t xml:space="preserve"> </w:t>
      </w:r>
      <w:r>
        <w:t>damages, claims,</w:t>
      </w:r>
      <w:r>
        <w:rPr>
          <w:spacing w:val="-3"/>
        </w:rPr>
        <w:t xml:space="preserve"> </w:t>
      </w:r>
      <w:r>
        <w:t>expenses, attorneys’ fees, taxes, expenses of litigation,</w:t>
      </w:r>
      <w:r>
        <w:rPr>
          <w:spacing w:val="-1"/>
        </w:rPr>
        <w:t xml:space="preserve"> </w:t>
      </w:r>
      <w:r>
        <w:t>judgments, suits, liens, and encumbrances, without</w:t>
      </w:r>
      <w:r>
        <w:rPr>
          <w:spacing w:val="-2"/>
        </w:rPr>
        <w:t xml:space="preserve"> </w:t>
      </w:r>
      <w:r>
        <w:t>limitation, arising out</w:t>
      </w:r>
      <w:r>
        <w:rPr>
          <w:spacing w:val="-2"/>
        </w:rPr>
        <w:t xml:space="preserve"> </w:t>
      </w:r>
      <w:r>
        <w:t>of or resulting from the negligence by the District.</w:t>
      </w:r>
    </w:p>
    <w:p w14:paraId="13623356" w14:textId="77777777" w:rsidR="004B36B7" w:rsidRDefault="00174899">
      <w:pPr>
        <w:pStyle w:val="Heading4"/>
        <w:spacing w:before="242"/>
        <w:jc w:val="both"/>
      </w:pPr>
      <w:r>
        <w:t>Accidents</w:t>
      </w:r>
      <w:r>
        <w:rPr>
          <w:spacing w:val="-5"/>
        </w:rPr>
        <w:t xml:space="preserve"> </w:t>
      </w:r>
      <w:r>
        <w:t>and</w:t>
      </w:r>
      <w:r>
        <w:rPr>
          <w:spacing w:val="-5"/>
        </w:rPr>
        <w:t xml:space="preserve"> </w:t>
      </w:r>
      <w:r>
        <w:t>Risk</w:t>
      </w:r>
      <w:r>
        <w:rPr>
          <w:spacing w:val="-4"/>
        </w:rPr>
        <w:t xml:space="preserve"> </w:t>
      </w:r>
      <w:r>
        <w:t>of</w:t>
      </w:r>
      <w:r>
        <w:rPr>
          <w:spacing w:val="-5"/>
        </w:rPr>
        <w:t xml:space="preserve"> </w:t>
      </w:r>
      <w:r>
        <w:rPr>
          <w:spacing w:val="-4"/>
        </w:rPr>
        <w:t>Loss</w:t>
      </w:r>
    </w:p>
    <w:p w14:paraId="13623357" w14:textId="77777777" w:rsidR="004B36B7" w:rsidRDefault="004B36B7">
      <w:pPr>
        <w:jc w:val="both"/>
        <w:sectPr w:rsidR="004B36B7">
          <w:pgSz w:w="12240" w:h="15840"/>
          <w:pgMar w:top="2040" w:right="360" w:bottom="1200" w:left="580" w:header="728" w:footer="1002" w:gutter="0"/>
          <w:cols w:space="720"/>
        </w:sectPr>
      </w:pPr>
    </w:p>
    <w:p w14:paraId="13623358" w14:textId="77777777" w:rsidR="004B36B7" w:rsidRDefault="00174899">
      <w:pPr>
        <w:pStyle w:val="Heading6"/>
        <w:spacing w:before="41" w:line="242" w:lineRule="auto"/>
        <w:ind w:right="449"/>
      </w:pPr>
      <w:r>
        <w:lastRenderedPageBreak/>
        <w:t>The</w:t>
      </w:r>
      <w:r>
        <w:rPr>
          <w:spacing w:val="-2"/>
        </w:rPr>
        <w:t xml:space="preserve"> </w:t>
      </w:r>
      <w:r>
        <w:t>Service</w:t>
      </w:r>
      <w:r>
        <w:rPr>
          <w:spacing w:val="-7"/>
        </w:rPr>
        <w:t xml:space="preserve"> </w:t>
      </w:r>
      <w:r>
        <w:t>Provider</w:t>
      </w:r>
      <w:r>
        <w:rPr>
          <w:spacing w:val="-5"/>
        </w:rPr>
        <w:t xml:space="preserve"> </w:t>
      </w:r>
      <w:r>
        <w:t>will</w:t>
      </w:r>
      <w:r>
        <w:rPr>
          <w:spacing w:val="-1"/>
        </w:rPr>
        <w:t xml:space="preserve"> </w:t>
      </w:r>
      <w:r>
        <w:t>be</w:t>
      </w:r>
      <w:r>
        <w:rPr>
          <w:spacing w:val="-7"/>
        </w:rPr>
        <w:t xml:space="preserve"> </w:t>
      </w:r>
      <w:r>
        <w:t>solely</w:t>
      </w:r>
      <w:r>
        <w:rPr>
          <w:spacing w:val="-1"/>
        </w:rPr>
        <w:t xml:space="preserve"> </w:t>
      </w:r>
      <w:r>
        <w:t>responsible</w:t>
      </w:r>
      <w:r>
        <w:rPr>
          <w:spacing w:val="-2"/>
        </w:rPr>
        <w:t xml:space="preserve"> </w:t>
      </w:r>
      <w:r>
        <w:t>for</w:t>
      </w:r>
      <w:r>
        <w:rPr>
          <w:spacing w:val="-4"/>
        </w:rPr>
        <w:t xml:space="preserve"> </w:t>
      </w:r>
      <w:r>
        <w:t>accidents</w:t>
      </w:r>
      <w:r>
        <w:rPr>
          <w:spacing w:val="-3"/>
        </w:rPr>
        <w:t xml:space="preserve"> </w:t>
      </w:r>
      <w:r>
        <w:t>and</w:t>
      </w:r>
      <w:r>
        <w:rPr>
          <w:spacing w:val="-1"/>
        </w:rPr>
        <w:t xml:space="preserve"> </w:t>
      </w:r>
      <w:r>
        <w:t>injuries</w:t>
      </w:r>
      <w:r>
        <w:rPr>
          <w:spacing w:val="-4"/>
        </w:rPr>
        <w:t xml:space="preserve"> </w:t>
      </w:r>
      <w:r>
        <w:t>to</w:t>
      </w:r>
      <w:r>
        <w:rPr>
          <w:spacing w:val="-6"/>
        </w:rPr>
        <w:t xml:space="preserve"> </w:t>
      </w:r>
      <w:r>
        <w:t>all</w:t>
      </w:r>
      <w:r>
        <w:rPr>
          <w:spacing w:val="-1"/>
        </w:rPr>
        <w:t xml:space="preserve"> </w:t>
      </w:r>
      <w:r>
        <w:t>person</w:t>
      </w:r>
      <w:r>
        <w:rPr>
          <w:spacing w:val="-1"/>
        </w:rPr>
        <w:t xml:space="preserve"> </w:t>
      </w:r>
      <w:r>
        <w:t>or property</w:t>
      </w:r>
      <w:r>
        <w:rPr>
          <w:spacing w:val="-1"/>
        </w:rPr>
        <w:t xml:space="preserve"> </w:t>
      </w:r>
      <w:r>
        <w:t>cause</w:t>
      </w:r>
      <w:r>
        <w:rPr>
          <w:spacing w:val="-2"/>
        </w:rPr>
        <w:t xml:space="preserve"> </w:t>
      </w:r>
      <w:r>
        <w:t>by</w:t>
      </w:r>
      <w:r>
        <w:rPr>
          <w:spacing w:val="-1"/>
        </w:rPr>
        <w:t xml:space="preserve"> </w:t>
      </w:r>
      <w:r>
        <w:t>the acts or omissions of its officers, supervisor, agents, or employees.</w:t>
      </w:r>
    </w:p>
    <w:p w14:paraId="13623359" w14:textId="77777777" w:rsidR="004B36B7" w:rsidRDefault="00174899">
      <w:pPr>
        <w:pStyle w:val="Heading3"/>
        <w:spacing w:before="235"/>
      </w:pPr>
      <w:r>
        <w:t>FEDERAL</w:t>
      </w:r>
      <w:r>
        <w:rPr>
          <w:spacing w:val="-11"/>
        </w:rPr>
        <w:t xml:space="preserve"> </w:t>
      </w:r>
      <w:r>
        <w:t>DEBARMENT</w:t>
      </w:r>
      <w:r>
        <w:rPr>
          <w:spacing w:val="-11"/>
        </w:rPr>
        <w:t xml:space="preserve"> </w:t>
      </w:r>
      <w:r>
        <w:t>AND</w:t>
      </w:r>
      <w:r>
        <w:rPr>
          <w:spacing w:val="-10"/>
        </w:rPr>
        <w:t xml:space="preserve"> </w:t>
      </w:r>
      <w:r>
        <w:rPr>
          <w:spacing w:val="-2"/>
        </w:rPr>
        <w:t>SUSPENSION</w:t>
      </w:r>
    </w:p>
    <w:p w14:paraId="1362335A" w14:textId="77777777" w:rsidR="004B36B7" w:rsidRDefault="00174899">
      <w:pPr>
        <w:pStyle w:val="BodyText"/>
        <w:spacing w:before="3"/>
        <w:ind w:left="140" w:right="449"/>
      </w:pPr>
      <w:r>
        <w:t>The</w:t>
      </w:r>
      <w:r>
        <w:rPr>
          <w:spacing w:val="-3"/>
        </w:rPr>
        <w:t xml:space="preserve"> </w:t>
      </w:r>
      <w:r>
        <w:t>Bidder</w:t>
      </w:r>
      <w:r>
        <w:rPr>
          <w:spacing w:val="-2"/>
        </w:rPr>
        <w:t xml:space="preserve"> </w:t>
      </w:r>
      <w:r>
        <w:t>certifies,</w:t>
      </w:r>
      <w:r>
        <w:rPr>
          <w:spacing w:val="-2"/>
        </w:rPr>
        <w:t xml:space="preserve"> </w:t>
      </w:r>
      <w:r>
        <w:t>by</w:t>
      </w:r>
      <w:r>
        <w:rPr>
          <w:spacing w:val="-5"/>
        </w:rPr>
        <w:t xml:space="preserve"> </w:t>
      </w:r>
      <w:r>
        <w:t>submission</w:t>
      </w:r>
      <w:r>
        <w:rPr>
          <w:spacing w:val="-5"/>
        </w:rPr>
        <w:t xml:space="preserve"> </w:t>
      </w:r>
      <w:r>
        <w:t>of</w:t>
      </w:r>
      <w:r>
        <w:rPr>
          <w:spacing w:val="-2"/>
        </w:rPr>
        <w:t xml:space="preserve"> </w:t>
      </w:r>
      <w:r>
        <w:t>this proposal,</w:t>
      </w:r>
      <w:r>
        <w:rPr>
          <w:spacing w:val="-3"/>
        </w:rPr>
        <w:t xml:space="preserve"> </w:t>
      </w:r>
      <w:r>
        <w:t>to</w:t>
      </w:r>
      <w:r>
        <w:rPr>
          <w:spacing w:val="-10"/>
        </w:rPr>
        <w:t xml:space="preserve"> </w:t>
      </w:r>
      <w:r>
        <w:t>the</w:t>
      </w:r>
      <w:r>
        <w:rPr>
          <w:spacing w:val="-2"/>
        </w:rPr>
        <w:t xml:space="preserve"> </w:t>
      </w:r>
      <w:r>
        <w:t>best of</w:t>
      </w:r>
      <w:r>
        <w:rPr>
          <w:spacing w:val="-6"/>
        </w:rPr>
        <w:t xml:space="preserve"> </w:t>
      </w:r>
      <w:r>
        <w:t>its</w:t>
      </w:r>
      <w:r>
        <w:rPr>
          <w:spacing w:val="-4"/>
        </w:rPr>
        <w:t xml:space="preserve"> </w:t>
      </w:r>
      <w:r>
        <w:t>knowledge</w:t>
      </w:r>
      <w:r>
        <w:rPr>
          <w:spacing w:val="-2"/>
        </w:rPr>
        <w:t xml:space="preserve"> </w:t>
      </w:r>
      <w:r>
        <w:t>and</w:t>
      </w:r>
      <w:r>
        <w:rPr>
          <w:spacing w:val="-5"/>
        </w:rPr>
        <w:t xml:space="preserve"> </w:t>
      </w:r>
      <w:r>
        <w:t>belief,</w:t>
      </w:r>
      <w:r>
        <w:rPr>
          <w:spacing w:val="-3"/>
        </w:rPr>
        <w:t xml:space="preserve"> </w:t>
      </w:r>
      <w:r>
        <w:t>the</w:t>
      </w:r>
      <w:r>
        <w:rPr>
          <w:spacing w:val="-2"/>
        </w:rPr>
        <w:t xml:space="preserve"> </w:t>
      </w:r>
      <w:r>
        <w:t>vendor/contractor, or</w:t>
      </w:r>
      <w:r>
        <w:rPr>
          <w:spacing w:val="-6"/>
        </w:rPr>
        <w:t xml:space="preserve"> </w:t>
      </w:r>
      <w:r>
        <w:t>any of its principals:</w:t>
      </w:r>
    </w:p>
    <w:p w14:paraId="1362335B" w14:textId="77777777" w:rsidR="004B36B7" w:rsidRDefault="00174899">
      <w:pPr>
        <w:pStyle w:val="ListParagraph"/>
        <w:numPr>
          <w:ilvl w:val="0"/>
          <w:numId w:val="4"/>
        </w:numPr>
        <w:tabs>
          <w:tab w:val="left" w:pos="858"/>
          <w:tab w:val="left" w:pos="860"/>
        </w:tabs>
        <w:spacing w:before="238"/>
        <w:ind w:right="389"/>
      </w:pPr>
      <w:r>
        <w:t>Are not presently debarred, suspended, proposed for debarment, or otherwise declared ineligible</w:t>
      </w:r>
      <w:r>
        <w:rPr>
          <w:spacing w:val="-3"/>
        </w:rPr>
        <w:t xml:space="preserve"> </w:t>
      </w:r>
      <w:r>
        <w:t>for the award of contracts</w:t>
      </w:r>
      <w:r>
        <w:rPr>
          <w:spacing w:val="-1"/>
        </w:rPr>
        <w:t xml:space="preserve"> </w:t>
      </w:r>
      <w:r>
        <w:t>by</w:t>
      </w:r>
      <w:r>
        <w:rPr>
          <w:spacing w:val="-1"/>
        </w:rPr>
        <w:t xml:space="preserve"> </w:t>
      </w:r>
      <w:r>
        <w:t>any</w:t>
      </w:r>
      <w:r>
        <w:rPr>
          <w:spacing w:val="-1"/>
        </w:rPr>
        <w:t xml:space="preserve"> </w:t>
      </w:r>
      <w:r>
        <w:t>Federal agency</w:t>
      </w:r>
      <w:r>
        <w:rPr>
          <w:spacing w:val="-1"/>
        </w:rPr>
        <w:t xml:space="preserve"> </w:t>
      </w:r>
      <w:r>
        <w:t>by</w:t>
      </w:r>
      <w:r>
        <w:rPr>
          <w:spacing w:val="-1"/>
        </w:rPr>
        <w:t xml:space="preserve"> </w:t>
      </w:r>
      <w:r>
        <w:t>the</w:t>
      </w:r>
      <w:r>
        <w:rPr>
          <w:spacing w:val="-7"/>
        </w:rPr>
        <w:t xml:space="preserve"> </w:t>
      </w:r>
      <w:r>
        <w:t>inclusion</w:t>
      </w:r>
      <w:r>
        <w:rPr>
          <w:spacing w:val="-5"/>
        </w:rPr>
        <w:t xml:space="preserve"> </w:t>
      </w:r>
      <w:r>
        <w:t>of</w:t>
      </w:r>
      <w:r>
        <w:rPr>
          <w:spacing w:val="-6"/>
        </w:rPr>
        <w:t xml:space="preserve"> </w:t>
      </w:r>
      <w:r>
        <w:t>the</w:t>
      </w:r>
      <w:r>
        <w:rPr>
          <w:spacing w:val="-7"/>
        </w:rPr>
        <w:t xml:space="preserve"> </w:t>
      </w:r>
      <w:r>
        <w:t>Bidder</w:t>
      </w:r>
      <w:r>
        <w:rPr>
          <w:spacing w:val="-2"/>
        </w:rPr>
        <w:t xml:space="preserve"> </w:t>
      </w:r>
      <w:r>
        <w:t>or</w:t>
      </w:r>
      <w:r>
        <w:rPr>
          <w:spacing w:val="-2"/>
        </w:rPr>
        <w:t xml:space="preserve"> </w:t>
      </w:r>
      <w:r>
        <w:t>its</w:t>
      </w:r>
      <w:r>
        <w:rPr>
          <w:spacing w:val="-4"/>
        </w:rPr>
        <w:t xml:space="preserve"> </w:t>
      </w:r>
      <w:r>
        <w:t>principals</w:t>
      </w:r>
      <w:r>
        <w:rPr>
          <w:spacing w:val="-4"/>
        </w:rPr>
        <w:t xml:space="preserve"> </w:t>
      </w:r>
      <w:r>
        <w:t>in</w:t>
      </w:r>
      <w:r>
        <w:rPr>
          <w:spacing w:val="-1"/>
        </w:rPr>
        <w:t xml:space="preserve"> </w:t>
      </w:r>
      <w:r>
        <w:t>the</w:t>
      </w:r>
      <w:r>
        <w:rPr>
          <w:spacing w:val="-2"/>
        </w:rPr>
        <w:t xml:space="preserve"> </w:t>
      </w:r>
      <w:r>
        <w:t>current "LIST</w:t>
      </w:r>
      <w:r>
        <w:rPr>
          <w:spacing w:val="-5"/>
        </w:rPr>
        <w:t xml:space="preserve"> </w:t>
      </w:r>
      <w:r>
        <w:t>OF</w:t>
      </w:r>
      <w:r>
        <w:rPr>
          <w:spacing w:val="-3"/>
        </w:rPr>
        <w:t xml:space="preserve"> </w:t>
      </w:r>
      <w:r>
        <w:t>PARTIES EXCLUDED FROM FEDERAL</w:t>
      </w:r>
      <w:r>
        <w:rPr>
          <w:spacing w:val="-1"/>
        </w:rPr>
        <w:t xml:space="preserve"> </w:t>
      </w:r>
      <w:r>
        <w:t>PROCUREMENT</w:t>
      </w:r>
      <w:r>
        <w:rPr>
          <w:spacing w:val="-1"/>
        </w:rPr>
        <w:t xml:space="preserve"> </w:t>
      </w:r>
      <w:r>
        <w:t>OR NONPROCUREMENT</w:t>
      </w:r>
      <w:r>
        <w:rPr>
          <w:spacing w:val="-1"/>
        </w:rPr>
        <w:t xml:space="preserve"> </w:t>
      </w:r>
      <w:r>
        <w:t>PROGRAMS" published by</w:t>
      </w:r>
      <w:r>
        <w:rPr>
          <w:spacing w:val="-6"/>
        </w:rPr>
        <w:t xml:space="preserve"> </w:t>
      </w:r>
      <w:r>
        <w:t>the</w:t>
      </w:r>
    </w:p>
    <w:p w14:paraId="1362335C" w14:textId="77777777" w:rsidR="004B36B7" w:rsidRDefault="00174899">
      <w:pPr>
        <w:pStyle w:val="BodyText"/>
        <w:spacing w:line="252" w:lineRule="exact"/>
        <w:ind w:left="860"/>
      </w:pPr>
      <w:r>
        <w:t>U.S.</w:t>
      </w:r>
      <w:r>
        <w:rPr>
          <w:spacing w:val="-5"/>
        </w:rPr>
        <w:t xml:space="preserve"> </w:t>
      </w:r>
      <w:r>
        <w:t>General</w:t>
      </w:r>
      <w:r>
        <w:rPr>
          <w:spacing w:val="-3"/>
        </w:rPr>
        <w:t xml:space="preserve"> </w:t>
      </w:r>
      <w:r>
        <w:t>Services</w:t>
      </w:r>
      <w:r>
        <w:rPr>
          <w:spacing w:val="-5"/>
        </w:rPr>
        <w:t xml:space="preserve"> </w:t>
      </w:r>
      <w:r>
        <w:t>Administration</w:t>
      </w:r>
      <w:r>
        <w:rPr>
          <w:spacing w:val="-9"/>
        </w:rPr>
        <w:t xml:space="preserve"> </w:t>
      </w:r>
      <w:r>
        <w:t>Office</w:t>
      </w:r>
      <w:r>
        <w:rPr>
          <w:spacing w:val="-7"/>
        </w:rPr>
        <w:t xml:space="preserve"> </w:t>
      </w:r>
      <w:r>
        <w:t>of</w:t>
      </w:r>
      <w:r>
        <w:rPr>
          <w:spacing w:val="-6"/>
        </w:rPr>
        <w:t xml:space="preserve"> </w:t>
      </w:r>
      <w:r>
        <w:t>Acquisition</w:t>
      </w:r>
      <w:r>
        <w:rPr>
          <w:spacing w:val="-9"/>
        </w:rPr>
        <w:t xml:space="preserve"> </w:t>
      </w:r>
      <w:r>
        <w:rPr>
          <w:spacing w:val="-2"/>
        </w:rPr>
        <w:t>Policy.</w:t>
      </w:r>
    </w:p>
    <w:p w14:paraId="1362335D" w14:textId="77777777" w:rsidR="004B36B7" w:rsidRDefault="00174899">
      <w:pPr>
        <w:pStyle w:val="ListParagraph"/>
        <w:numPr>
          <w:ilvl w:val="0"/>
          <w:numId w:val="4"/>
        </w:numPr>
        <w:tabs>
          <w:tab w:val="left" w:pos="860"/>
        </w:tabs>
        <w:spacing w:before="242"/>
        <w:ind w:right="498"/>
      </w:pPr>
      <w:r>
        <w:t>Have not within a three-year period preceding this proposal been convicted of or had a civil judgment rendered against them</w:t>
      </w:r>
      <w:r>
        <w:rPr>
          <w:spacing w:val="-4"/>
        </w:rPr>
        <w:t xml:space="preserve"> </w:t>
      </w:r>
      <w:r>
        <w:t>for</w:t>
      </w:r>
      <w:r>
        <w:rPr>
          <w:spacing w:val="-2"/>
        </w:rPr>
        <w:t xml:space="preserve"> </w:t>
      </w:r>
      <w:r>
        <w:t>commission</w:t>
      </w:r>
      <w:r>
        <w:rPr>
          <w:spacing w:val="-5"/>
        </w:rPr>
        <w:t xml:space="preserve"> </w:t>
      </w:r>
      <w:r>
        <w:t>of</w:t>
      </w:r>
      <w:r>
        <w:rPr>
          <w:spacing w:val="-2"/>
        </w:rPr>
        <w:t xml:space="preserve"> </w:t>
      </w:r>
      <w:r>
        <w:t>fraud or</w:t>
      </w:r>
      <w:r>
        <w:rPr>
          <w:spacing w:val="-2"/>
        </w:rPr>
        <w:t xml:space="preserve"> </w:t>
      </w:r>
      <w:r>
        <w:t>a</w:t>
      </w:r>
      <w:r>
        <w:rPr>
          <w:spacing w:val="-7"/>
        </w:rPr>
        <w:t xml:space="preserve"> </w:t>
      </w:r>
      <w:r>
        <w:t>criminal</w:t>
      </w:r>
      <w:r>
        <w:rPr>
          <w:spacing w:val="-4"/>
        </w:rPr>
        <w:t xml:space="preserve"> </w:t>
      </w:r>
      <w:r>
        <w:t>offense</w:t>
      </w:r>
      <w:r>
        <w:rPr>
          <w:spacing w:val="-2"/>
        </w:rPr>
        <w:t xml:space="preserve"> </w:t>
      </w:r>
      <w:r>
        <w:t>in connection</w:t>
      </w:r>
      <w:r>
        <w:rPr>
          <w:spacing w:val="-5"/>
        </w:rPr>
        <w:t xml:space="preserve"> </w:t>
      </w:r>
      <w:r>
        <w:t>with</w:t>
      </w:r>
      <w:r>
        <w:rPr>
          <w:spacing w:val="-5"/>
        </w:rPr>
        <w:t xml:space="preserve"> </w:t>
      </w:r>
      <w:r>
        <w:t>obtaining,</w:t>
      </w:r>
      <w:r>
        <w:rPr>
          <w:spacing w:val="-3"/>
        </w:rPr>
        <w:t xml:space="preserve"> </w:t>
      </w:r>
      <w:r>
        <w:t>attempting</w:t>
      </w:r>
      <w:r>
        <w:rPr>
          <w:spacing w:val="-5"/>
        </w:rPr>
        <w:t xml:space="preserve"> </w:t>
      </w:r>
      <w:r>
        <w:t>to obtain,</w:t>
      </w:r>
      <w:r>
        <w:rPr>
          <w:spacing w:val="-7"/>
        </w:rPr>
        <w:t xml:space="preserve"> </w:t>
      </w:r>
      <w:r>
        <w:t>or performing a public (Federal, State, or local) transaction; violation of federal or State antitrust statues or commission of embezzlement, theft, forgery, bribery, falsification or destruction of records making false statements, or receiving stolen property.</w:t>
      </w:r>
    </w:p>
    <w:p w14:paraId="1362335E" w14:textId="3223BB88" w:rsidR="004B36B7" w:rsidRDefault="00174899">
      <w:pPr>
        <w:pStyle w:val="ListParagraph"/>
        <w:numPr>
          <w:ilvl w:val="0"/>
          <w:numId w:val="4"/>
        </w:numPr>
        <w:tabs>
          <w:tab w:val="left" w:pos="860"/>
        </w:tabs>
        <w:spacing w:before="238"/>
        <w:ind w:right="391"/>
      </w:pPr>
      <w:r>
        <w:t>Are</w:t>
      </w:r>
      <w:r>
        <w:rPr>
          <w:spacing w:val="-3"/>
        </w:rPr>
        <w:t xml:space="preserve"> </w:t>
      </w:r>
      <w:r>
        <w:t>not</w:t>
      </w:r>
      <w:r>
        <w:rPr>
          <w:spacing w:val="-1"/>
        </w:rPr>
        <w:t xml:space="preserve"> </w:t>
      </w:r>
      <w:r>
        <w:t>presently</w:t>
      </w:r>
      <w:r>
        <w:rPr>
          <w:spacing w:val="-6"/>
        </w:rPr>
        <w:t xml:space="preserve"> </w:t>
      </w:r>
      <w:r>
        <w:t>indicated</w:t>
      </w:r>
      <w:r>
        <w:rPr>
          <w:spacing w:val="-2"/>
        </w:rPr>
        <w:t xml:space="preserve"> </w:t>
      </w:r>
      <w:r>
        <w:t>for</w:t>
      </w:r>
      <w:r>
        <w:rPr>
          <w:spacing w:val="-3"/>
        </w:rPr>
        <w:t xml:space="preserve"> </w:t>
      </w:r>
      <w:r>
        <w:t>or</w:t>
      </w:r>
      <w:r>
        <w:rPr>
          <w:spacing w:val="-7"/>
        </w:rPr>
        <w:t xml:space="preserve"> </w:t>
      </w:r>
      <w:r>
        <w:t>otherwise</w:t>
      </w:r>
      <w:r>
        <w:rPr>
          <w:spacing w:val="-3"/>
        </w:rPr>
        <w:t xml:space="preserve"> </w:t>
      </w:r>
      <w:r>
        <w:t>criminally</w:t>
      </w:r>
      <w:r>
        <w:rPr>
          <w:spacing w:val="-6"/>
        </w:rPr>
        <w:t xml:space="preserve"> </w:t>
      </w:r>
      <w:r>
        <w:t>or</w:t>
      </w:r>
      <w:r>
        <w:rPr>
          <w:spacing w:val="-3"/>
        </w:rPr>
        <w:t xml:space="preserve"> </w:t>
      </w:r>
      <w:r>
        <w:t>civilly</w:t>
      </w:r>
      <w:r>
        <w:rPr>
          <w:spacing w:val="-6"/>
        </w:rPr>
        <w:t xml:space="preserve"> </w:t>
      </w:r>
      <w:r>
        <w:t>charged</w:t>
      </w:r>
      <w:r>
        <w:rPr>
          <w:spacing w:val="-2"/>
        </w:rPr>
        <w:t xml:space="preserve"> </w:t>
      </w:r>
      <w:r>
        <w:t>by</w:t>
      </w:r>
      <w:r>
        <w:rPr>
          <w:spacing w:val="-2"/>
        </w:rPr>
        <w:t xml:space="preserve"> </w:t>
      </w:r>
      <w:r>
        <w:t>a</w:t>
      </w:r>
      <w:r>
        <w:rPr>
          <w:spacing w:val="-3"/>
        </w:rPr>
        <w:t xml:space="preserve"> </w:t>
      </w:r>
      <w:r>
        <w:t>governmental</w:t>
      </w:r>
      <w:r>
        <w:rPr>
          <w:spacing w:val="-1"/>
        </w:rPr>
        <w:t xml:space="preserve"> </w:t>
      </w:r>
      <w:r>
        <w:t>entity</w:t>
      </w:r>
      <w:r>
        <w:rPr>
          <w:spacing w:val="-6"/>
        </w:rPr>
        <w:t xml:space="preserve"> </w:t>
      </w:r>
      <w:r>
        <w:t>(Federal, State, or local) with commission of any of the offenses enumerated in paragraph (1)(b) of this certification; and</w:t>
      </w:r>
    </w:p>
    <w:p w14:paraId="1362335F" w14:textId="77777777" w:rsidR="004B36B7" w:rsidRDefault="00174899">
      <w:pPr>
        <w:pStyle w:val="ListParagraph"/>
        <w:numPr>
          <w:ilvl w:val="0"/>
          <w:numId w:val="4"/>
        </w:numPr>
        <w:tabs>
          <w:tab w:val="left" w:pos="858"/>
          <w:tab w:val="left" w:pos="860"/>
        </w:tabs>
        <w:spacing w:before="243"/>
        <w:ind w:right="956"/>
      </w:pPr>
      <w:r>
        <w:t>Have</w:t>
      </w:r>
      <w:r>
        <w:rPr>
          <w:spacing w:val="-2"/>
        </w:rPr>
        <w:t xml:space="preserve"> </w:t>
      </w:r>
      <w:r>
        <w:t>not within</w:t>
      </w:r>
      <w:r>
        <w:rPr>
          <w:spacing w:val="-1"/>
        </w:rPr>
        <w:t xml:space="preserve"> </w:t>
      </w:r>
      <w:r>
        <w:t>a</w:t>
      </w:r>
      <w:r>
        <w:rPr>
          <w:spacing w:val="-8"/>
        </w:rPr>
        <w:t xml:space="preserve"> </w:t>
      </w:r>
      <w:r>
        <w:t>three-year</w:t>
      </w:r>
      <w:r>
        <w:rPr>
          <w:spacing w:val="-3"/>
        </w:rPr>
        <w:t xml:space="preserve"> </w:t>
      </w:r>
      <w:r>
        <w:t>period</w:t>
      </w:r>
      <w:r>
        <w:rPr>
          <w:spacing w:val="-1"/>
        </w:rPr>
        <w:t xml:space="preserve"> </w:t>
      </w:r>
      <w:r>
        <w:t>preceding this</w:t>
      </w:r>
      <w:r>
        <w:rPr>
          <w:spacing w:val="-1"/>
        </w:rPr>
        <w:t xml:space="preserve"> </w:t>
      </w:r>
      <w:r>
        <w:t>application/proposal had</w:t>
      </w:r>
      <w:r>
        <w:rPr>
          <w:spacing w:val="-6"/>
        </w:rPr>
        <w:t xml:space="preserve"> </w:t>
      </w:r>
      <w:r>
        <w:t>one</w:t>
      </w:r>
      <w:r>
        <w:rPr>
          <w:spacing w:val="-3"/>
        </w:rPr>
        <w:t xml:space="preserve"> </w:t>
      </w:r>
      <w:r>
        <w:t>or</w:t>
      </w:r>
      <w:r>
        <w:rPr>
          <w:spacing w:val="-7"/>
        </w:rPr>
        <w:t xml:space="preserve"> </w:t>
      </w:r>
      <w:r>
        <w:t>more</w:t>
      </w:r>
      <w:r>
        <w:rPr>
          <w:spacing w:val="-3"/>
        </w:rPr>
        <w:t xml:space="preserve"> </w:t>
      </w:r>
      <w:r>
        <w:t>public</w:t>
      </w:r>
      <w:r>
        <w:rPr>
          <w:spacing w:val="-3"/>
        </w:rPr>
        <w:t xml:space="preserve"> </w:t>
      </w:r>
      <w:r>
        <w:t>transactions (Federal, State, or local) terminated for cause or default.</w:t>
      </w:r>
    </w:p>
    <w:p w14:paraId="13623360" w14:textId="77777777" w:rsidR="004B36B7" w:rsidRDefault="00174899">
      <w:pPr>
        <w:pStyle w:val="BodyText"/>
        <w:spacing w:before="238"/>
        <w:ind w:left="140" w:right="449"/>
      </w:pPr>
      <w:r>
        <w:t>The</w:t>
      </w:r>
      <w:r>
        <w:rPr>
          <w:spacing w:val="-3"/>
        </w:rPr>
        <w:t xml:space="preserve"> </w:t>
      </w:r>
      <w:r>
        <w:t>prospective</w:t>
      </w:r>
      <w:r>
        <w:rPr>
          <w:spacing w:val="-2"/>
        </w:rPr>
        <w:t xml:space="preserve"> </w:t>
      </w:r>
      <w:r>
        <w:t>lower</w:t>
      </w:r>
      <w:r>
        <w:rPr>
          <w:spacing w:val="-2"/>
        </w:rPr>
        <w:t xml:space="preserve"> </w:t>
      </w:r>
      <w:r>
        <w:t>tier</w:t>
      </w:r>
      <w:r>
        <w:rPr>
          <w:spacing w:val="-2"/>
        </w:rPr>
        <w:t xml:space="preserve"> </w:t>
      </w:r>
      <w:r>
        <w:t>participant</w:t>
      </w:r>
      <w:r>
        <w:rPr>
          <w:spacing w:val="-3"/>
        </w:rPr>
        <w:t xml:space="preserve"> </w:t>
      </w:r>
      <w:r>
        <w:t>shall</w:t>
      </w:r>
      <w:r>
        <w:rPr>
          <w:spacing w:val="-3"/>
        </w:rPr>
        <w:t xml:space="preserve"> </w:t>
      </w:r>
      <w:r>
        <w:t>provide</w:t>
      </w:r>
      <w:r>
        <w:rPr>
          <w:spacing w:val="-6"/>
        </w:rPr>
        <w:t xml:space="preserve"> </w:t>
      </w:r>
      <w:r>
        <w:t>immediate</w:t>
      </w:r>
      <w:r>
        <w:rPr>
          <w:spacing w:val="-2"/>
        </w:rPr>
        <w:t xml:space="preserve"> </w:t>
      </w:r>
      <w:r>
        <w:t>written notice</w:t>
      </w:r>
      <w:r>
        <w:rPr>
          <w:spacing w:val="-2"/>
        </w:rPr>
        <w:t xml:space="preserve"> </w:t>
      </w:r>
      <w:r>
        <w:t>to</w:t>
      </w:r>
      <w:r>
        <w:rPr>
          <w:spacing w:val="-4"/>
        </w:rPr>
        <w:t xml:space="preserve"> </w:t>
      </w:r>
      <w:r>
        <w:t>the</w:t>
      </w:r>
      <w:r>
        <w:rPr>
          <w:spacing w:val="-2"/>
        </w:rPr>
        <w:t xml:space="preserve"> </w:t>
      </w:r>
      <w:r>
        <w:t>District</w:t>
      </w:r>
      <w:r>
        <w:rPr>
          <w:spacing w:val="-3"/>
        </w:rPr>
        <w:t xml:space="preserve"> </w:t>
      </w:r>
      <w:r>
        <w:t>if</w:t>
      </w:r>
      <w:r>
        <w:rPr>
          <w:spacing w:val="-2"/>
        </w:rPr>
        <w:t xml:space="preserve"> </w:t>
      </w:r>
      <w:r>
        <w:t>at any</w:t>
      </w:r>
      <w:r>
        <w:rPr>
          <w:spacing w:val="-4"/>
        </w:rPr>
        <w:t xml:space="preserve"> </w:t>
      </w:r>
      <w:r>
        <w:t>time,</w:t>
      </w:r>
      <w:r>
        <w:rPr>
          <w:spacing w:val="-3"/>
        </w:rPr>
        <w:t xml:space="preserve"> </w:t>
      </w:r>
      <w:r>
        <w:t>the</w:t>
      </w:r>
      <w:r>
        <w:rPr>
          <w:spacing w:val="-6"/>
        </w:rPr>
        <w:t xml:space="preserve"> </w:t>
      </w:r>
      <w:r>
        <w:t>prospective lower tier participant learns that its certification was erroneous when submitted or has become erroneous by reason of changed circumstances. Should the</w:t>
      </w:r>
      <w:r>
        <w:rPr>
          <w:spacing w:val="-7"/>
        </w:rPr>
        <w:t xml:space="preserve"> </w:t>
      </w:r>
      <w:r>
        <w:t>prospective</w:t>
      </w:r>
      <w:r>
        <w:rPr>
          <w:spacing w:val="-2"/>
        </w:rPr>
        <w:t xml:space="preserve"> </w:t>
      </w:r>
      <w:r>
        <w:t>lower</w:t>
      </w:r>
      <w:r>
        <w:rPr>
          <w:spacing w:val="-2"/>
        </w:rPr>
        <w:t xml:space="preserve"> </w:t>
      </w:r>
      <w:r>
        <w:t>tier</w:t>
      </w:r>
      <w:r>
        <w:rPr>
          <w:spacing w:val="-2"/>
        </w:rPr>
        <w:t xml:space="preserve"> </w:t>
      </w:r>
      <w:r>
        <w:t>participant enter</w:t>
      </w:r>
      <w:r>
        <w:rPr>
          <w:spacing w:val="-2"/>
        </w:rPr>
        <w:t xml:space="preserve"> </w:t>
      </w:r>
      <w:r>
        <w:t>into</w:t>
      </w:r>
      <w:r>
        <w:rPr>
          <w:spacing w:val="-5"/>
        </w:rPr>
        <w:t xml:space="preserve"> </w:t>
      </w:r>
      <w:r>
        <w:t>a</w:t>
      </w:r>
      <w:r>
        <w:rPr>
          <w:spacing w:val="-2"/>
        </w:rPr>
        <w:t xml:space="preserve"> </w:t>
      </w:r>
      <w:r>
        <w:t>covered transaction with another</w:t>
      </w:r>
      <w:r>
        <w:rPr>
          <w:spacing w:val="-2"/>
        </w:rPr>
        <w:t xml:space="preserve"> </w:t>
      </w:r>
      <w:r>
        <w:t>person at the next lower tier, the</w:t>
      </w:r>
      <w:r>
        <w:rPr>
          <w:spacing w:val="-1"/>
        </w:rPr>
        <w:t xml:space="preserve"> </w:t>
      </w:r>
      <w:r>
        <w:t>prospective lower tier participant agrees by accepting this agreement that it will verify that the person with whom it intends to do business is not excluded or disqualified</w:t>
      </w:r>
    </w:p>
    <w:p w14:paraId="13623361" w14:textId="77777777" w:rsidR="004B36B7" w:rsidRDefault="00174899">
      <w:pPr>
        <w:pStyle w:val="Heading3"/>
      </w:pPr>
      <w:r>
        <w:t>MINORITY</w:t>
      </w:r>
      <w:r>
        <w:rPr>
          <w:spacing w:val="-8"/>
        </w:rPr>
        <w:t xml:space="preserve"> </w:t>
      </w:r>
      <w:r>
        <w:t>OWNED</w:t>
      </w:r>
      <w:r>
        <w:rPr>
          <w:spacing w:val="-8"/>
        </w:rPr>
        <w:t xml:space="preserve"> </w:t>
      </w:r>
      <w:r>
        <w:t>AND</w:t>
      </w:r>
      <w:r>
        <w:rPr>
          <w:spacing w:val="-8"/>
        </w:rPr>
        <w:t xml:space="preserve"> </w:t>
      </w:r>
      <w:r>
        <w:t>WOMEN</w:t>
      </w:r>
      <w:r>
        <w:rPr>
          <w:spacing w:val="-8"/>
        </w:rPr>
        <w:t xml:space="preserve"> </w:t>
      </w:r>
      <w:r>
        <w:t>OWNED</w:t>
      </w:r>
      <w:r>
        <w:rPr>
          <w:spacing w:val="-8"/>
        </w:rPr>
        <w:t xml:space="preserve"> </w:t>
      </w:r>
      <w:r>
        <w:t>BUSINESS</w:t>
      </w:r>
      <w:r>
        <w:rPr>
          <w:spacing w:val="-8"/>
        </w:rPr>
        <w:t xml:space="preserve"> </w:t>
      </w:r>
      <w:r>
        <w:rPr>
          <w:spacing w:val="-2"/>
        </w:rPr>
        <w:t>ENTERPRISES</w:t>
      </w:r>
    </w:p>
    <w:p w14:paraId="13623362" w14:textId="77777777" w:rsidR="004B36B7" w:rsidRDefault="00174899">
      <w:pPr>
        <w:pStyle w:val="BodyText"/>
        <w:spacing w:before="3"/>
        <w:ind w:left="140" w:right="244"/>
      </w:pPr>
      <w:r>
        <w:t>The</w:t>
      </w:r>
      <w:r>
        <w:rPr>
          <w:spacing w:val="-4"/>
        </w:rPr>
        <w:t xml:space="preserve"> </w:t>
      </w:r>
      <w:r>
        <w:t>District encourages</w:t>
      </w:r>
      <w:r>
        <w:rPr>
          <w:spacing w:val="-1"/>
        </w:rPr>
        <w:t xml:space="preserve"> </w:t>
      </w:r>
      <w:r>
        <w:t>the</w:t>
      </w:r>
      <w:r>
        <w:rPr>
          <w:spacing w:val="-3"/>
        </w:rPr>
        <w:t xml:space="preserve"> </w:t>
      </w:r>
      <w:r>
        <w:t>participation</w:t>
      </w:r>
      <w:r>
        <w:rPr>
          <w:spacing w:val="-1"/>
        </w:rPr>
        <w:t xml:space="preserve"> </w:t>
      </w:r>
      <w:r>
        <w:t>of</w:t>
      </w:r>
      <w:r>
        <w:rPr>
          <w:spacing w:val="-7"/>
        </w:rPr>
        <w:t xml:space="preserve"> </w:t>
      </w:r>
      <w:r>
        <w:t>Minority</w:t>
      </w:r>
      <w:r>
        <w:rPr>
          <w:spacing w:val="-1"/>
        </w:rPr>
        <w:t xml:space="preserve"> </w:t>
      </w:r>
      <w:r>
        <w:t>Owned</w:t>
      </w:r>
      <w:r>
        <w:rPr>
          <w:spacing w:val="-1"/>
        </w:rPr>
        <w:t xml:space="preserve"> </w:t>
      </w:r>
      <w:r>
        <w:t>and</w:t>
      </w:r>
      <w:r>
        <w:rPr>
          <w:spacing w:val="-1"/>
        </w:rPr>
        <w:t xml:space="preserve"> </w:t>
      </w:r>
      <w:r>
        <w:t>Women</w:t>
      </w:r>
      <w:r>
        <w:rPr>
          <w:spacing w:val="-1"/>
        </w:rPr>
        <w:t xml:space="preserve"> </w:t>
      </w:r>
      <w:r>
        <w:t>Owned</w:t>
      </w:r>
      <w:r>
        <w:rPr>
          <w:spacing w:val="-6"/>
        </w:rPr>
        <w:t xml:space="preserve"> </w:t>
      </w:r>
      <w:r>
        <w:t>Business</w:t>
      </w:r>
      <w:r>
        <w:rPr>
          <w:spacing w:val="-5"/>
        </w:rPr>
        <w:t xml:space="preserve"> </w:t>
      </w:r>
      <w:r>
        <w:t>Enterprises</w:t>
      </w:r>
      <w:r>
        <w:rPr>
          <w:spacing w:val="-5"/>
        </w:rPr>
        <w:t xml:space="preserve"> </w:t>
      </w:r>
      <w:r>
        <w:t>in</w:t>
      </w:r>
      <w:r>
        <w:rPr>
          <w:spacing w:val="-1"/>
        </w:rPr>
        <w:t xml:space="preserve"> </w:t>
      </w:r>
      <w:r>
        <w:t>this</w:t>
      </w:r>
      <w:r>
        <w:rPr>
          <w:spacing w:val="-5"/>
        </w:rPr>
        <w:t xml:space="preserve"> </w:t>
      </w:r>
      <w:r>
        <w:t>Invitation</w:t>
      </w:r>
      <w:r>
        <w:rPr>
          <w:spacing w:val="-6"/>
        </w:rPr>
        <w:t xml:space="preserve"> </w:t>
      </w:r>
      <w:r>
        <w:t xml:space="preserve">to </w:t>
      </w:r>
      <w:r>
        <w:rPr>
          <w:spacing w:val="-4"/>
        </w:rPr>
        <w:t>Bid</w:t>
      </w:r>
    </w:p>
    <w:p w14:paraId="13623363" w14:textId="77777777" w:rsidR="004B36B7" w:rsidRDefault="00174899">
      <w:pPr>
        <w:pStyle w:val="Heading3"/>
      </w:pPr>
      <w:r>
        <w:rPr>
          <w:spacing w:val="-2"/>
        </w:rPr>
        <w:t>LOBBYING</w:t>
      </w:r>
      <w:r>
        <w:rPr>
          <w:spacing w:val="-4"/>
        </w:rPr>
        <w:t xml:space="preserve"> </w:t>
      </w:r>
      <w:r>
        <w:rPr>
          <w:spacing w:val="-2"/>
        </w:rPr>
        <w:t>DISCLOSURE</w:t>
      </w:r>
    </w:p>
    <w:p w14:paraId="13623364" w14:textId="77777777" w:rsidR="004B36B7" w:rsidRDefault="00174899">
      <w:pPr>
        <w:pStyle w:val="BodyText"/>
        <w:spacing w:before="272" w:line="247" w:lineRule="auto"/>
        <w:ind w:left="140" w:right="449"/>
      </w:pPr>
      <w:r>
        <w:rPr>
          <w:sz w:val="24"/>
        </w:rPr>
        <w:t>A</w:t>
      </w:r>
      <w:r>
        <w:t>s required by</w:t>
      </w:r>
      <w:r>
        <w:rPr>
          <w:spacing w:val="-5"/>
        </w:rPr>
        <w:t xml:space="preserve"> </w:t>
      </w:r>
      <w:r>
        <w:t>Section 1352,</w:t>
      </w:r>
      <w:r>
        <w:rPr>
          <w:spacing w:val="-3"/>
        </w:rPr>
        <w:t xml:space="preserve"> </w:t>
      </w:r>
      <w:r>
        <w:t>Title</w:t>
      </w:r>
      <w:r>
        <w:rPr>
          <w:spacing w:val="-2"/>
        </w:rPr>
        <w:t xml:space="preserve"> </w:t>
      </w:r>
      <w:r>
        <w:t>31</w:t>
      </w:r>
      <w:r>
        <w:rPr>
          <w:spacing w:val="-5"/>
        </w:rPr>
        <w:t xml:space="preserve"> </w:t>
      </w:r>
      <w:r>
        <w:t>of</w:t>
      </w:r>
      <w:r>
        <w:rPr>
          <w:spacing w:val="-2"/>
        </w:rPr>
        <w:t xml:space="preserve"> </w:t>
      </w:r>
      <w:r>
        <w:t>the</w:t>
      </w:r>
      <w:r>
        <w:rPr>
          <w:spacing w:val="-2"/>
        </w:rPr>
        <w:t xml:space="preserve"> </w:t>
      </w:r>
      <w:r>
        <w:t>U.S.</w:t>
      </w:r>
      <w:r>
        <w:rPr>
          <w:spacing w:val="-3"/>
        </w:rPr>
        <w:t xml:space="preserve"> </w:t>
      </w:r>
      <w:r>
        <w:t>Code, and</w:t>
      </w:r>
      <w:r>
        <w:rPr>
          <w:spacing w:val="-5"/>
        </w:rPr>
        <w:t xml:space="preserve"> </w:t>
      </w:r>
      <w:r>
        <w:t>implemented</w:t>
      </w:r>
      <w:r>
        <w:rPr>
          <w:spacing w:val="-5"/>
        </w:rPr>
        <w:t xml:space="preserve"> </w:t>
      </w:r>
      <w:r>
        <w:t>at 28</w:t>
      </w:r>
      <w:r>
        <w:rPr>
          <w:spacing w:val="-5"/>
        </w:rPr>
        <w:t xml:space="preserve"> </w:t>
      </w:r>
      <w:r>
        <w:t>CFR</w:t>
      </w:r>
      <w:r>
        <w:rPr>
          <w:spacing w:val="-3"/>
        </w:rPr>
        <w:t xml:space="preserve"> </w:t>
      </w:r>
      <w:r>
        <w:t>Part</w:t>
      </w:r>
      <w:r>
        <w:rPr>
          <w:spacing w:val="-4"/>
        </w:rPr>
        <w:t xml:space="preserve"> </w:t>
      </w:r>
      <w:r>
        <w:t>69,</w:t>
      </w:r>
      <w:r>
        <w:rPr>
          <w:spacing w:val="-3"/>
        </w:rPr>
        <w:t xml:space="preserve"> </w:t>
      </w:r>
      <w:r>
        <w:t>for persons</w:t>
      </w:r>
      <w:r>
        <w:rPr>
          <w:spacing w:val="-4"/>
        </w:rPr>
        <w:t xml:space="preserve"> </w:t>
      </w:r>
      <w:r>
        <w:t>entering into a grant or cooperative agreement over $100,000, as defined at 28 CFR Part 69, the applicant certifies that:</w:t>
      </w:r>
    </w:p>
    <w:p w14:paraId="13623365" w14:textId="77777777" w:rsidR="004B36B7" w:rsidRDefault="00174899">
      <w:pPr>
        <w:pStyle w:val="ListParagraph"/>
        <w:numPr>
          <w:ilvl w:val="1"/>
          <w:numId w:val="4"/>
        </w:numPr>
        <w:tabs>
          <w:tab w:val="left" w:pos="1578"/>
          <w:tab w:val="left" w:pos="1581"/>
        </w:tabs>
        <w:ind w:right="485"/>
      </w:pPr>
      <w:r>
        <w:t>No Federal appropriated funds have</w:t>
      </w:r>
      <w:r>
        <w:rPr>
          <w:spacing w:val="-1"/>
        </w:rPr>
        <w:t xml:space="preserve"> </w:t>
      </w:r>
      <w:r>
        <w:t>been paid or</w:t>
      </w:r>
      <w:r>
        <w:rPr>
          <w:spacing w:val="-1"/>
        </w:rPr>
        <w:t xml:space="preserve"> </w:t>
      </w:r>
      <w:r>
        <w:t>will</w:t>
      </w:r>
      <w:r>
        <w:rPr>
          <w:spacing w:val="-3"/>
        </w:rPr>
        <w:t xml:space="preserve"> </w:t>
      </w:r>
      <w:r>
        <w:t>be</w:t>
      </w:r>
      <w:r>
        <w:rPr>
          <w:spacing w:val="-1"/>
        </w:rPr>
        <w:t xml:space="preserve"> </w:t>
      </w:r>
      <w:r>
        <w:t>paid, by or</w:t>
      </w:r>
      <w:r>
        <w:rPr>
          <w:spacing w:val="-5"/>
        </w:rPr>
        <w:t xml:space="preserve"> </w:t>
      </w:r>
      <w:r>
        <w:t>on behalf</w:t>
      </w:r>
      <w:r>
        <w:rPr>
          <w:spacing w:val="-1"/>
        </w:rPr>
        <w:t xml:space="preserve"> </w:t>
      </w:r>
      <w:r>
        <w:t>of</w:t>
      </w:r>
      <w:r>
        <w:rPr>
          <w:spacing w:val="-5"/>
        </w:rPr>
        <w:t xml:space="preserve"> </w:t>
      </w:r>
      <w:r>
        <w:t>the</w:t>
      </w:r>
      <w:r>
        <w:rPr>
          <w:spacing w:val="-1"/>
        </w:rPr>
        <w:t xml:space="preserve"> </w:t>
      </w:r>
      <w:r>
        <w:t>undersigned,</w:t>
      </w:r>
      <w:r>
        <w:rPr>
          <w:spacing w:val="-2"/>
        </w:rPr>
        <w:t xml:space="preserve"> </w:t>
      </w:r>
      <w:r>
        <w:t>to any person for influencing or attempting to influence an officer or employee of any agency, member of Congress, an officer or employee of Congress, or an employee of a Member of Congress in connection with</w:t>
      </w:r>
      <w:r>
        <w:rPr>
          <w:spacing w:val="-1"/>
        </w:rPr>
        <w:t xml:space="preserve"> </w:t>
      </w:r>
      <w:r>
        <w:t>the</w:t>
      </w:r>
      <w:r>
        <w:rPr>
          <w:spacing w:val="-7"/>
        </w:rPr>
        <w:t xml:space="preserve"> </w:t>
      </w:r>
      <w:r>
        <w:t>making</w:t>
      </w:r>
      <w:r>
        <w:rPr>
          <w:spacing w:val="-5"/>
        </w:rPr>
        <w:t xml:space="preserve"> </w:t>
      </w:r>
      <w:r>
        <w:t>of</w:t>
      </w:r>
      <w:r>
        <w:rPr>
          <w:spacing w:val="-3"/>
        </w:rPr>
        <w:t xml:space="preserve"> </w:t>
      </w:r>
      <w:r>
        <w:t>any</w:t>
      </w:r>
      <w:r>
        <w:rPr>
          <w:spacing w:val="-1"/>
        </w:rPr>
        <w:t xml:space="preserve"> </w:t>
      </w:r>
      <w:r>
        <w:t>Federal grant,</w:t>
      </w:r>
      <w:r>
        <w:rPr>
          <w:spacing w:val="-4"/>
        </w:rPr>
        <w:t xml:space="preserve"> </w:t>
      </w:r>
      <w:r>
        <w:t>the</w:t>
      </w:r>
      <w:r>
        <w:rPr>
          <w:spacing w:val="-3"/>
        </w:rPr>
        <w:t xml:space="preserve"> </w:t>
      </w:r>
      <w:r>
        <w:t>entering</w:t>
      </w:r>
      <w:r>
        <w:rPr>
          <w:spacing w:val="-5"/>
        </w:rPr>
        <w:t xml:space="preserve"> </w:t>
      </w:r>
      <w:r>
        <w:t>into</w:t>
      </w:r>
      <w:r>
        <w:rPr>
          <w:spacing w:val="-10"/>
        </w:rPr>
        <w:t xml:space="preserve"> </w:t>
      </w:r>
      <w:r>
        <w:t>of</w:t>
      </w:r>
      <w:r>
        <w:rPr>
          <w:spacing w:val="-3"/>
        </w:rPr>
        <w:t xml:space="preserve"> </w:t>
      </w:r>
      <w:r>
        <w:t>any</w:t>
      </w:r>
      <w:r>
        <w:rPr>
          <w:spacing w:val="-1"/>
        </w:rPr>
        <w:t xml:space="preserve"> </w:t>
      </w:r>
      <w:r>
        <w:t>cooperative</w:t>
      </w:r>
      <w:r>
        <w:rPr>
          <w:spacing w:val="-3"/>
        </w:rPr>
        <w:t xml:space="preserve"> </w:t>
      </w:r>
      <w:r>
        <w:t>agreement, and</w:t>
      </w:r>
      <w:r>
        <w:rPr>
          <w:spacing w:val="-1"/>
        </w:rPr>
        <w:t xml:space="preserve"> </w:t>
      </w:r>
      <w:r>
        <w:t>the</w:t>
      </w:r>
      <w:r>
        <w:rPr>
          <w:spacing w:val="-3"/>
        </w:rPr>
        <w:t xml:space="preserve"> </w:t>
      </w:r>
      <w:r>
        <w:t>extension</w:t>
      </w:r>
      <w:r>
        <w:rPr>
          <w:spacing w:val="-5"/>
        </w:rPr>
        <w:t xml:space="preserve"> </w:t>
      </w:r>
      <w:r>
        <w:t>, continuation, renewal, amendment, or modification of any Federal grant or cooperative agreement;</w:t>
      </w:r>
    </w:p>
    <w:p w14:paraId="13623366" w14:textId="77777777" w:rsidR="004B36B7" w:rsidRDefault="00174899">
      <w:pPr>
        <w:pStyle w:val="ListParagraph"/>
        <w:numPr>
          <w:ilvl w:val="1"/>
          <w:numId w:val="4"/>
        </w:numPr>
        <w:tabs>
          <w:tab w:val="left" w:pos="1579"/>
          <w:tab w:val="left" w:pos="1581"/>
        </w:tabs>
        <w:ind w:right="497"/>
      </w:pPr>
      <w:r>
        <w:t>If any funds other than Federal appropriated funds have been paid or will be paid to any person for influencing</w:t>
      </w:r>
      <w:r>
        <w:rPr>
          <w:spacing w:val="-1"/>
        </w:rPr>
        <w:t xml:space="preserve"> </w:t>
      </w:r>
      <w:r>
        <w:t>or</w:t>
      </w:r>
      <w:r>
        <w:rPr>
          <w:spacing w:val="-3"/>
        </w:rPr>
        <w:t xml:space="preserve"> </w:t>
      </w:r>
      <w:r>
        <w:t>attempting</w:t>
      </w:r>
      <w:r>
        <w:rPr>
          <w:spacing w:val="-6"/>
        </w:rPr>
        <w:t xml:space="preserve"> </w:t>
      </w:r>
      <w:r>
        <w:t>to</w:t>
      </w:r>
      <w:r>
        <w:rPr>
          <w:spacing w:val="-6"/>
        </w:rPr>
        <w:t xml:space="preserve"> </w:t>
      </w:r>
      <w:r>
        <w:t>influence</w:t>
      </w:r>
      <w:r>
        <w:rPr>
          <w:spacing w:val="-3"/>
        </w:rPr>
        <w:t xml:space="preserve"> </w:t>
      </w:r>
      <w:r>
        <w:t>an</w:t>
      </w:r>
      <w:r>
        <w:rPr>
          <w:spacing w:val="-1"/>
        </w:rPr>
        <w:t xml:space="preserve"> </w:t>
      </w:r>
      <w:r>
        <w:t>officer</w:t>
      </w:r>
      <w:r>
        <w:rPr>
          <w:spacing w:val="-3"/>
        </w:rPr>
        <w:t xml:space="preserve"> </w:t>
      </w:r>
      <w:r>
        <w:t>or</w:t>
      </w:r>
      <w:r>
        <w:rPr>
          <w:spacing w:val="-3"/>
        </w:rPr>
        <w:t xml:space="preserve"> </w:t>
      </w:r>
      <w:r>
        <w:t>employee</w:t>
      </w:r>
      <w:r>
        <w:rPr>
          <w:spacing w:val="-3"/>
        </w:rPr>
        <w:t xml:space="preserve"> </w:t>
      </w:r>
      <w:r>
        <w:t>of</w:t>
      </w:r>
      <w:r>
        <w:rPr>
          <w:spacing w:val="-3"/>
        </w:rPr>
        <w:t xml:space="preserve"> </w:t>
      </w:r>
      <w:r>
        <w:t>any</w:t>
      </w:r>
      <w:r>
        <w:rPr>
          <w:spacing w:val="-1"/>
        </w:rPr>
        <w:t xml:space="preserve"> </w:t>
      </w:r>
      <w:r>
        <w:t>agency, a</w:t>
      </w:r>
      <w:r>
        <w:rPr>
          <w:spacing w:val="-8"/>
        </w:rPr>
        <w:t xml:space="preserve"> </w:t>
      </w:r>
      <w:r>
        <w:t>Member</w:t>
      </w:r>
      <w:r>
        <w:rPr>
          <w:spacing w:val="-3"/>
        </w:rPr>
        <w:t xml:space="preserve"> </w:t>
      </w:r>
      <w:r>
        <w:t>of</w:t>
      </w:r>
      <w:r>
        <w:rPr>
          <w:spacing w:val="-7"/>
        </w:rPr>
        <w:t xml:space="preserve"> </w:t>
      </w:r>
      <w:r>
        <w:t>Congress,</w:t>
      </w:r>
      <w:r>
        <w:rPr>
          <w:spacing w:val="-4"/>
        </w:rPr>
        <w:t xml:space="preserve"> </w:t>
      </w:r>
      <w:r>
        <w:t>and officer or employee of Congress, or an employee of a Member of Congress in connection with this Federal grant or</w:t>
      </w:r>
      <w:r>
        <w:rPr>
          <w:spacing w:val="-2"/>
        </w:rPr>
        <w:t xml:space="preserve"> </w:t>
      </w:r>
      <w:r>
        <w:t>cooperative</w:t>
      </w:r>
      <w:r>
        <w:rPr>
          <w:spacing w:val="-2"/>
        </w:rPr>
        <w:t xml:space="preserve"> </w:t>
      </w:r>
      <w:r>
        <w:t>agreement, the</w:t>
      </w:r>
      <w:r>
        <w:rPr>
          <w:spacing w:val="-7"/>
        </w:rPr>
        <w:t xml:space="preserve"> </w:t>
      </w:r>
      <w:r>
        <w:t>undersigned shall</w:t>
      </w:r>
      <w:r>
        <w:rPr>
          <w:spacing w:val="-4"/>
        </w:rPr>
        <w:t xml:space="preserve"> </w:t>
      </w:r>
      <w:r>
        <w:t>complete</w:t>
      </w:r>
      <w:r>
        <w:rPr>
          <w:spacing w:val="-2"/>
        </w:rPr>
        <w:t xml:space="preserve"> </w:t>
      </w:r>
      <w:r>
        <w:t>and</w:t>
      </w:r>
      <w:r>
        <w:rPr>
          <w:spacing w:val="-5"/>
        </w:rPr>
        <w:t xml:space="preserve"> </w:t>
      </w:r>
      <w:r>
        <w:t>submit</w:t>
      </w:r>
      <w:r>
        <w:rPr>
          <w:spacing w:val="-4"/>
        </w:rPr>
        <w:t xml:space="preserve"> </w:t>
      </w:r>
      <w:r>
        <w:t>SF-LLL “Disclosure of Lobbying Activities,” in accordance with its instructions;</w:t>
      </w:r>
    </w:p>
    <w:p w14:paraId="13623367" w14:textId="77777777" w:rsidR="004B36B7" w:rsidRDefault="004B36B7">
      <w:pPr>
        <w:sectPr w:rsidR="004B36B7">
          <w:pgSz w:w="12240" w:h="15840"/>
          <w:pgMar w:top="2040" w:right="360" w:bottom="1200" w:left="580" w:header="728" w:footer="1002" w:gutter="0"/>
          <w:cols w:space="720"/>
        </w:sectPr>
      </w:pPr>
    </w:p>
    <w:p w14:paraId="13623368" w14:textId="77777777" w:rsidR="004B36B7" w:rsidRDefault="00174899">
      <w:pPr>
        <w:pStyle w:val="ListParagraph"/>
        <w:numPr>
          <w:ilvl w:val="1"/>
          <w:numId w:val="4"/>
        </w:numPr>
        <w:tabs>
          <w:tab w:val="left" w:pos="1581"/>
        </w:tabs>
        <w:spacing w:before="41"/>
        <w:ind w:right="797"/>
        <w:rPr>
          <w:sz w:val="16"/>
        </w:rPr>
      </w:pPr>
      <w:r>
        <w:lastRenderedPageBreak/>
        <w:t>The awarded agency shall require that the language of this certification be included in the award documents</w:t>
      </w:r>
      <w:r>
        <w:rPr>
          <w:spacing w:val="-1"/>
        </w:rPr>
        <w:t xml:space="preserve"> </w:t>
      </w:r>
      <w:r>
        <w:t>for</w:t>
      </w:r>
      <w:r>
        <w:rPr>
          <w:spacing w:val="-3"/>
        </w:rPr>
        <w:t xml:space="preserve"> </w:t>
      </w:r>
      <w:r>
        <w:t>all</w:t>
      </w:r>
      <w:r>
        <w:rPr>
          <w:spacing w:val="-5"/>
        </w:rPr>
        <w:t xml:space="preserve"> </w:t>
      </w:r>
      <w:r>
        <w:t>sub</w:t>
      </w:r>
      <w:r>
        <w:rPr>
          <w:spacing w:val="-5"/>
        </w:rPr>
        <w:t xml:space="preserve"> </w:t>
      </w:r>
      <w:r>
        <w:t>awards</w:t>
      </w:r>
      <w:r>
        <w:rPr>
          <w:spacing w:val="-1"/>
        </w:rPr>
        <w:t xml:space="preserve"> </w:t>
      </w:r>
      <w:r>
        <w:t>at all</w:t>
      </w:r>
      <w:r>
        <w:rPr>
          <w:spacing w:val="-5"/>
        </w:rPr>
        <w:t xml:space="preserve"> </w:t>
      </w:r>
      <w:r>
        <w:t>tiers</w:t>
      </w:r>
      <w:r>
        <w:rPr>
          <w:spacing w:val="-1"/>
        </w:rPr>
        <w:t xml:space="preserve"> </w:t>
      </w:r>
      <w:r>
        <w:t>(including</w:t>
      </w:r>
      <w:r>
        <w:rPr>
          <w:spacing w:val="-6"/>
        </w:rPr>
        <w:t xml:space="preserve"> </w:t>
      </w:r>
      <w:r>
        <w:t>sub</w:t>
      </w:r>
      <w:r>
        <w:rPr>
          <w:spacing w:val="-5"/>
        </w:rPr>
        <w:t xml:space="preserve"> </w:t>
      </w:r>
      <w:r>
        <w:t>grants, contracts</w:t>
      </w:r>
      <w:r>
        <w:rPr>
          <w:spacing w:val="-1"/>
        </w:rPr>
        <w:t xml:space="preserve"> </w:t>
      </w:r>
      <w:r>
        <w:t>under</w:t>
      </w:r>
      <w:r>
        <w:rPr>
          <w:spacing w:val="-7"/>
        </w:rPr>
        <w:t xml:space="preserve"> </w:t>
      </w:r>
      <w:r>
        <w:t>grants</w:t>
      </w:r>
      <w:r>
        <w:rPr>
          <w:spacing w:val="-1"/>
        </w:rPr>
        <w:t xml:space="preserve"> </w:t>
      </w:r>
      <w:r>
        <w:t>and</w:t>
      </w:r>
      <w:r>
        <w:rPr>
          <w:spacing w:val="-1"/>
        </w:rPr>
        <w:t xml:space="preserve"> </w:t>
      </w:r>
      <w:r>
        <w:t>cooperative agreements, and subcontract) and that all sub-recipients shall certify and disclose accordingly.</w:t>
      </w:r>
    </w:p>
    <w:p w14:paraId="13623369" w14:textId="77777777" w:rsidR="004B36B7" w:rsidRDefault="00174899">
      <w:pPr>
        <w:pStyle w:val="Heading3"/>
        <w:spacing w:before="240"/>
      </w:pPr>
      <w:r>
        <w:t>PUBLIC</w:t>
      </w:r>
      <w:r>
        <w:rPr>
          <w:spacing w:val="-9"/>
        </w:rPr>
        <w:t xml:space="preserve"> </w:t>
      </w:r>
      <w:r>
        <w:rPr>
          <w:spacing w:val="-2"/>
        </w:rPr>
        <w:t>RECORDS</w:t>
      </w:r>
    </w:p>
    <w:p w14:paraId="1362336A" w14:textId="77777777" w:rsidR="004B36B7" w:rsidRDefault="00174899">
      <w:pPr>
        <w:pStyle w:val="BodyText"/>
        <w:spacing w:before="3"/>
        <w:ind w:left="140" w:right="449"/>
      </w:pPr>
      <w:r>
        <w:t>Bidders should be</w:t>
      </w:r>
      <w:r>
        <w:rPr>
          <w:spacing w:val="-4"/>
        </w:rPr>
        <w:t xml:space="preserve"> </w:t>
      </w:r>
      <w:r>
        <w:t>aware that the District</w:t>
      </w:r>
      <w:r>
        <w:rPr>
          <w:spacing w:val="-1"/>
        </w:rPr>
        <w:t xml:space="preserve"> </w:t>
      </w:r>
      <w:r>
        <w:t>is required by</w:t>
      </w:r>
      <w:r>
        <w:rPr>
          <w:spacing w:val="-7"/>
        </w:rPr>
        <w:t xml:space="preserve"> </w:t>
      </w:r>
      <w:r>
        <w:t>law to</w:t>
      </w:r>
      <w:r>
        <w:rPr>
          <w:spacing w:val="-2"/>
        </w:rPr>
        <w:t xml:space="preserve"> </w:t>
      </w:r>
      <w:r>
        <w:t>make records available for public</w:t>
      </w:r>
      <w:r>
        <w:rPr>
          <w:spacing w:val="-4"/>
        </w:rPr>
        <w:t xml:space="preserve"> </w:t>
      </w:r>
      <w:r>
        <w:t>inspection, with certain exceptions. It’s the District’s belief that this legal obligation would not require the disclosure of proprietary, descriptive literature that contains privileged designs, drawings, or</w:t>
      </w:r>
      <w:r>
        <w:rPr>
          <w:spacing w:val="-2"/>
        </w:rPr>
        <w:t xml:space="preserve"> </w:t>
      </w:r>
      <w:r>
        <w:t>documentation. However, the Bidder, by submission of the materials</w:t>
      </w:r>
      <w:r>
        <w:rPr>
          <w:spacing w:val="-2"/>
        </w:rPr>
        <w:t xml:space="preserve"> </w:t>
      </w:r>
      <w:r>
        <w:t>marked</w:t>
      </w:r>
      <w:r>
        <w:rPr>
          <w:spacing w:val="-2"/>
        </w:rPr>
        <w:t xml:space="preserve"> </w:t>
      </w:r>
      <w:r>
        <w:t>“Proprietary</w:t>
      </w:r>
      <w:r>
        <w:rPr>
          <w:spacing w:val="-2"/>
        </w:rPr>
        <w:t xml:space="preserve"> </w:t>
      </w:r>
      <w:r>
        <w:t>Information”</w:t>
      </w:r>
      <w:r>
        <w:rPr>
          <w:spacing w:val="-4"/>
        </w:rPr>
        <w:t xml:space="preserve"> </w:t>
      </w:r>
      <w:r>
        <w:t>acknowledges</w:t>
      </w:r>
      <w:r>
        <w:rPr>
          <w:spacing w:val="-2"/>
        </w:rPr>
        <w:t xml:space="preserve"> </w:t>
      </w:r>
      <w:r>
        <w:t>and</w:t>
      </w:r>
      <w:r>
        <w:rPr>
          <w:spacing w:val="-2"/>
        </w:rPr>
        <w:t xml:space="preserve"> </w:t>
      </w:r>
      <w:r>
        <w:t>agrees</w:t>
      </w:r>
      <w:r>
        <w:rPr>
          <w:spacing w:val="-2"/>
        </w:rPr>
        <w:t xml:space="preserve"> </w:t>
      </w:r>
      <w:r>
        <w:t>that</w:t>
      </w:r>
      <w:r>
        <w:rPr>
          <w:spacing w:val="-1"/>
        </w:rPr>
        <w:t xml:space="preserve"> </w:t>
      </w:r>
      <w:r>
        <w:t>the</w:t>
      </w:r>
      <w:r>
        <w:rPr>
          <w:spacing w:val="-4"/>
        </w:rPr>
        <w:t xml:space="preserve"> </w:t>
      </w:r>
      <w:r>
        <w:t>District</w:t>
      </w:r>
      <w:r>
        <w:rPr>
          <w:spacing w:val="-6"/>
        </w:rPr>
        <w:t xml:space="preserve"> </w:t>
      </w:r>
      <w:r>
        <w:t>will</w:t>
      </w:r>
      <w:r>
        <w:rPr>
          <w:spacing w:val="-1"/>
        </w:rPr>
        <w:t xml:space="preserve"> </w:t>
      </w:r>
      <w:r>
        <w:t>have</w:t>
      </w:r>
      <w:r>
        <w:rPr>
          <w:spacing w:val="-4"/>
        </w:rPr>
        <w:t xml:space="preserve"> </w:t>
      </w:r>
      <w:r>
        <w:t>no</w:t>
      </w:r>
      <w:r>
        <w:rPr>
          <w:spacing w:val="-7"/>
        </w:rPr>
        <w:t xml:space="preserve"> </w:t>
      </w:r>
      <w:r>
        <w:t>obligation</w:t>
      </w:r>
      <w:r>
        <w:rPr>
          <w:spacing w:val="-11"/>
        </w:rPr>
        <w:t xml:space="preserve"> </w:t>
      </w:r>
      <w:r>
        <w:t>or</w:t>
      </w:r>
      <w:r>
        <w:rPr>
          <w:spacing w:val="-4"/>
        </w:rPr>
        <w:t xml:space="preserve"> </w:t>
      </w:r>
      <w:r>
        <w:t>liability to the Bidder, in the event, it must disclose these materials.</w:t>
      </w:r>
    </w:p>
    <w:p w14:paraId="1362336B" w14:textId="77777777" w:rsidR="004B36B7" w:rsidRDefault="00174899">
      <w:pPr>
        <w:pStyle w:val="Heading3"/>
      </w:pPr>
      <w:r>
        <w:rPr>
          <w:spacing w:val="-2"/>
        </w:rPr>
        <w:t>BACKGROUND</w:t>
      </w:r>
      <w:r>
        <w:rPr>
          <w:spacing w:val="-7"/>
        </w:rPr>
        <w:t xml:space="preserve"> </w:t>
      </w:r>
      <w:r>
        <w:rPr>
          <w:spacing w:val="-2"/>
        </w:rPr>
        <w:t>CHECKS</w:t>
      </w:r>
    </w:p>
    <w:p w14:paraId="1362336C" w14:textId="77777777" w:rsidR="004B36B7" w:rsidRDefault="00174899">
      <w:pPr>
        <w:pStyle w:val="BodyText"/>
        <w:spacing w:before="3"/>
        <w:ind w:left="140" w:right="244"/>
      </w:pPr>
      <w:r>
        <w:t>The provider, at its own cost, will perform criminal background checks of all individuals providing services under a contractual</w:t>
      </w:r>
      <w:r>
        <w:rPr>
          <w:spacing w:val="-1"/>
        </w:rPr>
        <w:t xml:space="preserve"> </w:t>
      </w:r>
      <w:r>
        <w:t>agreement, and</w:t>
      </w:r>
      <w:r>
        <w:rPr>
          <w:spacing w:val="-2"/>
        </w:rPr>
        <w:t xml:space="preserve"> </w:t>
      </w:r>
      <w:r>
        <w:t>as</w:t>
      </w:r>
      <w:r>
        <w:rPr>
          <w:spacing w:val="-2"/>
        </w:rPr>
        <w:t xml:space="preserve"> </w:t>
      </w:r>
      <w:r>
        <w:t>required</w:t>
      </w:r>
      <w:r>
        <w:rPr>
          <w:spacing w:val="-2"/>
        </w:rPr>
        <w:t xml:space="preserve"> </w:t>
      </w:r>
      <w:r>
        <w:t>by</w:t>
      </w:r>
      <w:r>
        <w:rPr>
          <w:spacing w:val="-7"/>
        </w:rPr>
        <w:t xml:space="preserve"> </w:t>
      </w:r>
      <w:r>
        <w:t>applicable</w:t>
      </w:r>
      <w:r>
        <w:rPr>
          <w:spacing w:val="-4"/>
        </w:rPr>
        <w:t xml:space="preserve"> </w:t>
      </w:r>
      <w:r>
        <w:t>and</w:t>
      </w:r>
      <w:r>
        <w:rPr>
          <w:spacing w:val="-2"/>
        </w:rPr>
        <w:t xml:space="preserve"> </w:t>
      </w:r>
      <w:r>
        <w:t>current Washington</w:t>
      </w:r>
      <w:r>
        <w:rPr>
          <w:spacing w:val="-7"/>
        </w:rPr>
        <w:t xml:space="preserve"> </w:t>
      </w:r>
      <w:r>
        <w:t>State</w:t>
      </w:r>
      <w:r>
        <w:rPr>
          <w:spacing w:val="-4"/>
        </w:rPr>
        <w:t xml:space="preserve"> </w:t>
      </w:r>
      <w:r>
        <w:t>and</w:t>
      </w:r>
      <w:r>
        <w:rPr>
          <w:spacing w:val="-7"/>
        </w:rPr>
        <w:t xml:space="preserve"> </w:t>
      </w:r>
      <w:r>
        <w:t>federal</w:t>
      </w:r>
      <w:r>
        <w:rPr>
          <w:spacing w:val="-1"/>
        </w:rPr>
        <w:t xml:space="preserve"> </w:t>
      </w:r>
      <w:r>
        <w:t>law.</w:t>
      </w:r>
      <w:r>
        <w:rPr>
          <w:spacing w:val="-5"/>
        </w:rPr>
        <w:t xml:space="preserve"> </w:t>
      </w:r>
      <w:r>
        <w:t>Background</w:t>
      </w:r>
      <w:r>
        <w:rPr>
          <w:spacing w:val="-2"/>
        </w:rPr>
        <w:t xml:space="preserve"> </w:t>
      </w:r>
      <w:r>
        <w:t>checks</w:t>
      </w:r>
      <w:r>
        <w:rPr>
          <w:spacing w:val="-2"/>
        </w:rPr>
        <w:t xml:space="preserve"> </w:t>
      </w:r>
      <w:r>
        <w:t>to be processed through Washington State Patrol criminal investigation system and through the Federal Bureau of Investigation. RCW28A.400.303.</w:t>
      </w:r>
    </w:p>
    <w:p w14:paraId="1362336D" w14:textId="77777777" w:rsidR="004B36B7" w:rsidRDefault="00174899">
      <w:pPr>
        <w:pStyle w:val="Heading3"/>
        <w:spacing w:before="237"/>
      </w:pPr>
      <w:r>
        <w:t>EMPLOYEES</w:t>
      </w:r>
      <w:r>
        <w:rPr>
          <w:spacing w:val="-10"/>
        </w:rPr>
        <w:t xml:space="preserve"> </w:t>
      </w:r>
      <w:r>
        <w:t>CONVICTED</w:t>
      </w:r>
      <w:r>
        <w:rPr>
          <w:spacing w:val="-10"/>
        </w:rPr>
        <w:t xml:space="preserve"> </w:t>
      </w:r>
      <w:r>
        <w:t>OF</w:t>
      </w:r>
      <w:r>
        <w:rPr>
          <w:spacing w:val="-9"/>
        </w:rPr>
        <w:t xml:space="preserve"> </w:t>
      </w:r>
      <w:r>
        <w:rPr>
          <w:spacing w:val="-2"/>
        </w:rPr>
        <w:t>CRIMES</w:t>
      </w:r>
    </w:p>
    <w:p w14:paraId="1362336E" w14:textId="77777777" w:rsidR="004B36B7" w:rsidRDefault="00174899">
      <w:pPr>
        <w:pStyle w:val="BodyText"/>
        <w:spacing w:before="3"/>
        <w:ind w:left="140" w:right="493"/>
      </w:pPr>
      <w:r>
        <w:t>Employees who have been convicted of crimes involving children: RCW 28A.400.330 prohibits a bidder, or any of its sub-bidders, from utilizing any employee at a public school who has contact with children at a public school during the course</w:t>
      </w:r>
      <w:r>
        <w:rPr>
          <w:spacing w:val="-1"/>
        </w:rPr>
        <w:t xml:space="preserve"> </w:t>
      </w:r>
      <w:r>
        <w:t>of</w:t>
      </w:r>
      <w:r>
        <w:rPr>
          <w:spacing w:val="-1"/>
        </w:rPr>
        <w:t xml:space="preserve"> </w:t>
      </w:r>
      <w:r>
        <w:t>his or</w:t>
      </w:r>
      <w:r>
        <w:rPr>
          <w:spacing w:val="-5"/>
        </w:rPr>
        <w:t xml:space="preserve"> </w:t>
      </w:r>
      <w:r>
        <w:t>her</w:t>
      </w:r>
      <w:r>
        <w:rPr>
          <w:spacing w:val="-1"/>
        </w:rPr>
        <w:t xml:space="preserve"> </w:t>
      </w:r>
      <w:r>
        <w:t>employment and</w:t>
      </w:r>
      <w:r>
        <w:rPr>
          <w:spacing w:val="-4"/>
        </w:rPr>
        <w:t xml:space="preserve"> </w:t>
      </w:r>
      <w:r>
        <w:t>who has</w:t>
      </w:r>
      <w:r>
        <w:rPr>
          <w:spacing w:val="-3"/>
        </w:rPr>
        <w:t xml:space="preserve"> </w:t>
      </w:r>
      <w:r>
        <w:t>pled guilty to</w:t>
      </w:r>
      <w:r>
        <w:rPr>
          <w:spacing w:val="-4"/>
        </w:rPr>
        <w:t xml:space="preserve"> </w:t>
      </w:r>
      <w:r>
        <w:t>or</w:t>
      </w:r>
      <w:r>
        <w:rPr>
          <w:spacing w:val="-1"/>
        </w:rPr>
        <w:t xml:space="preserve"> </w:t>
      </w:r>
      <w:r>
        <w:t>been convicted of</w:t>
      </w:r>
      <w:r>
        <w:rPr>
          <w:spacing w:val="-5"/>
        </w:rPr>
        <w:t xml:space="preserve"> </w:t>
      </w:r>
      <w:r>
        <w:t>any felony</w:t>
      </w:r>
      <w:r>
        <w:rPr>
          <w:spacing w:val="-4"/>
        </w:rPr>
        <w:t xml:space="preserve"> </w:t>
      </w:r>
      <w:r>
        <w:t>crime</w:t>
      </w:r>
      <w:r>
        <w:rPr>
          <w:spacing w:val="-1"/>
        </w:rPr>
        <w:t xml:space="preserve"> </w:t>
      </w:r>
      <w:r>
        <w:t>involving</w:t>
      </w:r>
      <w:r>
        <w:rPr>
          <w:spacing w:val="-4"/>
        </w:rPr>
        <w:t xml:space="preserve"> </w:t>
      </w:r>
      <w:r>
        <w:t>the</w:t>
      </w:r>
      <w:r>
        <w:rPr>
          <w:spacing w:val="-1"/>
        </w:rPr>
        <w:t xml:space="preserve"> </w:t>
      </w:r>
      <w:r>
        <w:t>physical neglect of a child under chapter RCW</w:t>
      </w:r>
      <w:r>
        <w:rPr>
          <w:spacing w:val="-2"/>
        </w:rPr>
        <w:t xml:space="preserve"> </w:t>
      </w:r>
      <w:r>
        <w:t>9A.42, the physical injury or death of a child under chapter RCW</w:t>
      </w:r>
      <w:r>
        <w:rPr>
          <w:spacing w:val="-2"/>
        </w:rPr>
        <w:t xml:space="preserve"> </w:t>
      </w:r>
      <w:r>
        <w:t>9A.32 or RCW 9A.36 (except motor vehicle violations under chapter RCW 46.61), sexual exploitation of a child under chapter RCW 9.68A, sexual offenses under chapter RCW 9A.44, where a minor is the victim, promoting prostitution of a</w:t>
      </w:r>
      <w:r>
        <w:rPr>
          <w:spacing w:val="-2"/>
        </w:rPr>
        <w:t xml:space="preserve"> </w:t>
      </w:r>
      <w:r>
        <w:t>minor under chapter</w:t>
      </w:r>
      <w:r>
        <w:rPr>
          <w:spacing w:val="-1"/>
        </w:rPr>
        <w:t xml:space="preserve"> </w:t>
      </w:r>
      <w:r>
        <w:t>RCW</w:t>
      </w:r>
      <w:r>
        <w:rPr>
          <w:spacing w:val="-1"/>
        </w:rPr>
        <w:t xml:space="preserve"> </w:t>
      </w:r>
      <w:r>
        <w:t>9A.88,</w:t>
      </w:r>
      <w:r>
        <w:rPr>
          <w:spacing w:val="-2"/>
        </w:rPr>
        <w:t xml:space="preserve"> </w:t>
      </w:r>
      <w:r>
        <w:t>the</w:t>
      </w:r>
      <w:r>
        <w:rPr>
          <w:spacing w:val="-1"/>
        </w:rPr>
        <w:t xml:space="preserve"> </w:t>
      </w:r>
      <w:r>
        <w:t>sale</w:t>
      </w:r>
      <w:r>
        <w:rPr>
          <w:spacing w:val="-6"/>
        </w:rPr>
        <w:t xml:space="preserve"> </w:t>
      </w:r>
      <w:r>
        <w:t>or</w:t>
      </w:r>
      <w:r>
        <w:rPr>
          <w:spacing w:val="-1"/>
        </w:rPr>
        <w:t xml:space="preserve"> </w:t>
      </w:r>
      <w:r>
        <w:t>purchase</w:t>
      </w:r>
      <w:r>
        <w:rPr>
          <w:spacing w:val="-1"/>
        </w:rPr>
        <w:t xml:space="preserve"> </w:t>
      </w:r>
      <w:r>
        <w:t>of</w:t>
      </w:r>
      <w:r>
        <w:rPr>
          <w:spacing w:val="-1"/>
        </w:rPr>
        <w:t xml:space="preserve"> </w:t>
      </w:r>
      <w:r>
        <w:t>a</w:t>
      </w:r>
      <w:r>
        <w:rPr>
          <w:spacing w:val="-6"/>
        </w:rPr>
        <w:t xml:space="preserve"> </w:t>
      </w:r>
      <w:r>
        <w:t>minor</w:t>
      </w:r>
      <w:r>
        <w:rPr>
          <w:spacing w:val="-1"/>
        </w:rPr>
        <w:t xml:space="preserve"> </w:t>
      </w:r>
      <w:r>
        <w:t>child under</w:t>
      </w:r>
      <w:r>
        <w:rPr>
          <w:spacing w:val="-5"/>
        </w:rPr>
        <w:t xml:space="preserve"> </w:t>
      </w:r>
      <w:r>
        <w:t>RCW</w:t>
      </w:r>
      <w:r>
        <w:rPr>
          <w:spacing w:val="-6"/>
        </w:rPr>
        <w:t xml:space="preserve"> </w:t>
      </w:r>
      <w:r>
        <w:t>9A.64.030, or</w:t>
      </w:r>
      <w:r>
        <w:rPr>
          <w:spacing w:val="-5"/>
        </w:rPr>
        <w:t xml:space="preserve"> </w:t>
      </w:r>
      <w:r>
        <w:t>violation of</w:t>
      </w:r>
      <w:r>
        <w:rPr>
          <w:spacing w:val="-5"/>
        </w:rPr>
        <w:t xml:space="preserve"> </w:t>
      </w:r>
      <w:r>
        <w:t>similar</w:t>
      </w:r>
      <w:r>
        <w:rPr>
          <w:spacing w:val="-1"/>
        </w:rPr>
        <w:t xml:space="preserve"> </w:t>
      </w:r>
      <w:r>
        <w:t>laws</w:t>
      </w:r>
      <w:r>
        <w:rPr>
          <w:spacing w:val="-3"/>
        </w:rPr>
        <w:t xml:space="preserve"> </w:t>
      </w:r>
      <w:r>
        <w:t>or</w:t>
      </w:r>
      <w:r>
        <w:rPr>
          <w:spacing w:val="-1"/>
        </w:rPr>
        <w:t xml:space="preserve"> </w:t>
      </w:r>
      <w:r>
        <w:t xml:space="preserve">another jurisdiction. Failure to comply with this section shall be grounds for the school district to immediately terminate the </w:t>
      </w:r>
      <w:r>
        <w:rPr>
          <w:spacing w:val="-2"/>
        </w:rPr>
        <w:t>contract.</w:t>
      </w:r>
    </w:p>
    <w:p w14:paraId="1362336F" w14:textId="77777777" w:rsidR="004B36B7" w:rsidRDefault="00174899">
      <w:pPr>
        <w:pStyle w:val="Heading3"/>
      </w:pPr>
      <w:r>
        <w:rPr>
          <w:spacing w:val="-2"/>
        </w:rPr>
        <w:t>SAFETY</w:t>
      </w:r>
    </w:p>
    <w:p w14:paraId="13623370" w14:textId="77777777" w:rsidR="004B36B7" w:rsidRDefault="00174899">
      <w:pPr>
        <w:pStyle w:val="BodyText"/>
        <w:spacing w:before="22" w:line="259" w:lineRule="auto"/>
        <w:ind w:left="140" w:right="449"/>
      </w:pPr>
      <w:r>
        <w:t>The</w:t>
      </w:r>
      <w:r>
        <w:rPr>
          <w:spacing w:val="-4"/>
        </w:rPr>
        <w:t xml:space="preserve"> </w:t>
      </w:r>
      <w:r>
        <w:t>provider</w:t>
      </w:r>
      <w:r>
        <w:rPr>
          <w:spacing w:val="-4"/>
        </w:rPr>
        <w:t xml:space="preserve"> </w:t>
      </w:r>
      <w:r>
        <w:t>will</w:t>
      </w:r>
      <w:r>
        <w:rPr>
          <w:spacing w:val="-5"/>
        </w:rPr>
        <w:t xml:space="preserve"> </w:t>
      </w:r>
      <w:r>
        <w:t>adhere</w:t>
      </w:r>
      <w:r>
        <w:rPr>
          <w:spacing w:val="-4"/>
        </w:rPr>
        <w:t xml:space="preserve"> </w:t>
      </w:r>
      <w:r>
        <w:t>to</w:t>
      </w:r>
      <w:r>
        <w:rPr>
          <w:spacing w:val="-2"/>
        </w:rPr>
        <w:t xml:space="preserve"> </w:t>
      </w:r>
      <w:r>
        <w:t>the</w:t>
      </w:r>
      <w:r>
        <w:rPr>
          <w:spacing w:val="-1"/>
        </w:rPr>
        <w:t xml:space="preserve"> </w:t>
      </w:r>
      <w:r>
        <w:t>Highline</w:t>
      </w:r>
      <w:r>
        <w:rPr>
          <w:spacing w:val="-3"/>
        </w:rPr>
        <w:t xml:space="preserve"> </w:t>
      </w:r>
      <w:r>
        <w:t>School</w:t>
      </w:r>
      <w:r>
        <w:rPr>
          <w:spacing w:val="-1"/>
        </w:rPr>
        <w:t xml:space="preserve"> </w:t>
      </w:r>
      <w:r>
        <w:t>District</w:t>
      </w:r>
      <w:r>
        <w:rPr>
          <w:spacing w:val="-1"/>
        </w:rPr>
        <w:t xml:space="preserve"> </w:t>
      </w:r>
      <w:r>
        <w:t>and</w:t>
      </w:r>
      <w:r>
        <w:rPr>
          <w:spacing w:val="-2"/>
        </w:rPr>
        <w:t xml:space="preserve"> </w:t>
      </w:r>
      <w:r>
        <w:t>individual</w:t>
      </w:r>
      <w:r>
        <w:rPr>
          <w:spacing w:val="-5"/>
        </w:rPr>
        <w:t xml:space="preserve"> </w:t>
      </w:r>
      <w:r>
        <w:t>Elementary</w:t>
      </w:r>
      <w:r>
        <w:rPr>
          <w:spacing w:val="-6"/>
        </w:rPr>
        <w:t xml:space="preserve"> </w:t>
      </w:r>
      <w:r>
        <w:t>School</w:t>
      </w:r>
      <w:r>
        <w:rPr>
          <w:spacing w:val="-5"/>
        </w:rPr>
        <w:t xml:space="preserve"> </w:t>
      </w:r>
      <w:r>
        <w:t>safety policy</w:t>
      </w:r>
      <w:r>
        <w:rPr>
          <w:spacing w:val="-6"/>
        </w:rPr>
        <w:t xml:space="preserve"> </w:t>
      </w:r>
      <w:r>
        <w:t>and</w:t>
      </w:r>
      <w:r>
        <w:rPr>
          <w:spacing w:val="-2"/>
        </w:rPr>
        <w:t xml:space="preserve"> </w:t>
      </w:r>
      <w:r>
        <w:t xml:space="preserve">procedures. School will provide their safety procedures and/or policies to program staff who will be responsible for following such </w:t>
      </w:r>
      <w:r>
        <w:rPr>
          <w:spacing w:val="-2"/>
        </w:rPr>
        <w:t>policies.</w:t>
      </w:r>
    </w:p>
    <w:p w14:paraId="13623371" w14:textId="77777777" w:rsidR="004B36B7" w:rsidRDefault="00174899">
      <w:pPr>
        <w:pStyle w:val="Heading3"/>
        <w:spacing w:before="156"/>
      </w:pPr>
      <w:r>
        <w:t>USE</w:t>
      </w:r>
      <w:r>
        <w:rPr>
          <w:spacing w:val="-7"/>
        </w:rPr>
        <w:t xml:space="preserve"> </w:t>
      </w:r>
      <w:r>
        <w:t>OF</w:t>
      </w:r>
      <w:r>
        <w:rPr>
          <w:spacing w:val="-6"/>
        </w:rPr>
        <w:t xml:space="preserve"> </w:t>
      </w:r>
      <w:r>
        <w:t>TOBACCO</w:t>
      </w:r>
      <w:r>
        <w:rPr>
          <w:spacing w:val="-7"/>
        </w:rPr>
        <w:t xml:space="preserve"> </w:t>
      </w:r>
      <w:r>
        <w:t>ON</w:t>
      </w:r>
      <w:r>
        <w:rPr>
          <w:spacing w:val="-6"/>
        </w:rPr>
        <w:t xml:space="preserve"> </w:t>
      </w:r>
      <w:r>
        <w:t>SCHOOL</w:t>
      </w:r>
      <w:r>
        <w:rPr>
          <w:spacing w:val="-6"/>
        </w:rPr>
        <w:t xml:space="preserve"> </w:t>
      </w:r>
      <w:r>
        <w:rPr>
          <w:spacing w:val="-2"/>
        </w:rPr>
        <w:t>PREMISES</w:t>
      </w:r>
    </w:p>
    <w:p w14:paraId="13623372" w14:textId="77777777" w:rsidR="004B36B7" w:rsidRDefault="00174899">
      <w:pPr>
        <w:pStyle w:val="BodyText"/>
        <w:spacing w:before="3"/>
        <w:ind w:left="140" w:right="449"/>
      </w:pPr>
      <w:r>
        <w:t>RCW</w:t>
      </w:r>
      <w:r>
        <w:rPr>
          <w:spacing w:val="-2"/>
        </w:rPr>
        <w:t xml:space="preserve"> </w:t>
      </w:r>
      <w:r>
        <w:t>28A210.310</w:t>
      </w:r>
      <w:r>
        <w:rPr>
          <w:spacing w:val="-5"/>
        </w:rPr>
        <w:t xml:space="preserve"> </w:t>
      </w:r>
      <w:r>
        <w:t>prohibits</w:t>
      </w:r>
      <w:r>
        <w:rPr>
          <w:spacing w:val="-4"/>
        </w:rPr>
        <w:t xml:space="preserve"> </w:t>
      </w:r>
      <w:r>
        <w:t>the</w:t>
      </w:r>
      <w:r>
        <w:rPr>
          <w:spacing w:val="-2"/>
        </w:rPr>
        <w:t xml:space="preserve"> </w:t>
      </w:r>
      <w:r>
        <w:t>use</w:t>
      </w:r>
      <w:r>
        <w:rPr>
          <w:spacing w:val="-6"/>
        </w:rPr>
        <w:t xml:space="preserve"> </w:t>
      </w:r>
      <w:r>
        <w:t>of</w:t>
      </w:r>
      <w:r>
        <w:rPr>
          <w:spacing w:val="-2"/>
        </w:rPr>
        <w:t xml:space="preserve"> </w:t>
      </w:r>
      <w:r>
        <w:t>tobacco in</w:t>
      </w:r>
      <w:r>
        <w:rPr>
          <w:spacing w:val="-5"/>
        </w:rPr>
        <w:t xml:space="preserve"> </w:t>
      </w:r>
      <w:r>
        <w:t>any form on</w:t>
      </w:r>
      <w:r>
        <w:rPr>
          <w:spacing w:val="-5"/>
        </w:rPr>
        <w:t xml:space="preserve"> </w:t>
      </w:r>
      <w:r>
        <w:t>school district</w:t>
      </w:r>
      <w:r>
        <w:rPr>
          <w:spacing w:val="-4"/>
        </w:rPr>
        <w:t xml:space="preserve"> </w:t>
      </w:r>
      <w:r>
        <w:t>property.</w:t>
      </w:r>
      <w:r>
        <w:rPr>
          <w:spacing w:val="-3"/>
        </w:rPr>
        <w:t xml:space="preserve"> </w:t>
      </w:r>
      <w:r>
        <w:t>Smoking</w:t>
      </w:r>
      <w:r>
        <w:rPr>
          <w:spacing w:val="-5"/>
        </w:rPr>
        <w:t xml:space="preserve"> </w:t>
      </w:r>
      <w:r>
        <w:t>or</w:t>
      </w:r>
      <w:r>
        <w:rPr>
          <w:spacing w:val="-2"/>
        </w:rPr>
        <w:t xml:space="preserve"> </w:t>
      </w:r>
      <w:r>
        <w:t>other</w:t>
      </w:r>
      <w:r>
        <w:rPr>
          <w:spacing w:val="-2"/>
        </w:rPr>
        <w:t xml:space="preserve"> </w:t>
      </w:r>
      <w:r>
        <w:t>use</w:t>
      </w:r>
      <w:r>
        <w:rPr>
          <w:spacing w:val="-6"/>
        </w:rPr>
        <w:t xml:space="preserve"> </w:t>
      </w:r>
      <w:r>
        <w:t>of</w:t>
      </w:r>
      <w:r>
        <w:rPr>
          <w:spacing w:val="-2"/>
        </w:rPr>
        <w:t xml:space="preserve"> </w:t>
      </w:r>
      <w:r>
        <w:t>tobacco will not be permitted at the job site.</w:t>
      </w:r>
    </w:p>
    <w:p w14:paraId="13623373" w14:textId="77777777" w:rsidR="004B36B7" w:rsidRDefault="00174899">
      <w:pPr>
        <w:pStyle w:val="Heading3"/>
      </w:pPr>
      <w:r>
        <w:rPr>
          <w:spacing w:val="-2"/>
        </w:rPr>
        <w:t>ANTI-DISCRIMINATION</w:t>
      </w:r>
    </w:p>
    <w:p w14:paraId="13623374" w14:textId="77777777" w:rsidR="004B36B7" w:rsidRDefault="00174899">
      <w:pPr>
        <w:pStyle w:val="BodyText"/>
        <w:spacing w:before="3"/>
        <w:ind w:left="140" w:right="390"/>
      </w:pPr>
      <w:r>
        <w:t>The</w:t>
      </w:r>
      <w:r>
        <w:rPr>
          <w:spacing w:val="-3"/>
        </w:rPr>
        <w:t xml:space="preserve"> </w:t>
      </w:r>
      <w:r>
        <w:t>Bidder</w:t>
      </w:r>
      <w:r>
        <w:rPr>
          <w:spacing w:val="-2"/>
        </w:rPr>
        <w:t xml:space="preserve"> </w:t>
      </w:r>
      <w:r>
        <w:t>agrees not</w:t>
      </w:r>
      <w:r>
        <w:rPr>
          <w:spacing w:val="-4"/>
        </w:rPr>
        <w:t xml:space="preserve"> </w:t>
      </w:r>
      <w:r>
        <w:t>to</w:t>
      </w:r>
      <w:r>
        <w:rPr>
          <w:spacing w:val="-5"/>
        </w:rPr>
        <w:t xml:space="preserve"> </w:t>
      </w:r>
      <w:r>
        <w:t>discriminate</w:t>
      </w:r>
      <w:r>
        <w:rPr>
          <w:spacing w:val="-7"/>
        </w:rPr>
        <w:t xml:space="preserve"> </w:t>
      </w:r>
      <w:r>
        <w:t>against any</w:t>
      </w:r>
      <w:r>
        <w:rPr>
          <w:spacing w:val="-5"/>
        </w:rPr>
        <w:t xml:space="preserve"> </w:t>
      </w:r>
      <w:r>
        <w:t>client, employee</w:t>
      </w:r>
      <w:r>
        <w:rPr>
          <w:spacing w:val="-2"/>
        </w:rPr>
        <w:t xml:space="preserve"> </w:t>
      </w:r>
      <w:r>
        <w:t>or</w:t>
      </w:r>
      <w:r>
        <w:rPr>
          <w:spacing w:val="-2"/>
        </w:rPr>
        <w:t xml:space="preserve"> </w:t>
      </w:r>
      <w:r>
        <w:t>applicant for</w:t>
      </w:r>
      <w:r>
        <w:rPr>
          <w:spacing w:val="-6"/>
        </w:rPr>
        <w:t xml:space="preserve"> </w:t>
      </w:r>
      <w:r>
        <w:t>employment</w:t>
      </w:r>
      <w:r>
        <w:rPr>
          <w:spacing w:val="-4"/>
        </w:rPr>
        <w:t xml:space="preserve"> </w:t>
      </w:r>
      <w:r>
        <w:t>or</w:t>
      </w:r>
      <w:r>
        <w:rPr>
          <w:spacing w:val="-2"/>
        </w:rPr>
        <w:t xml:space="preserve"> </w:t>
      </w:r>
      <w:r>
        <w:t>for</w:t>
      </w:r>
      <w:r>
        <w:rPr>
          <w:spacing w:val="-6"/>
        </w:rPr>
        <w:t xml:space="preserve"> </w:t>
      </w:r>
      <w:r>
        <w:t>services because</w:t>
      </w:r>
      <w:r>
        <w:rPr>
          <w:spacing w:val="-2"/>
        </w:rPr>
        <w:t xml:space="preserve"> </w:t>
      </w:r>
      <w:r>
        <w:t>of race, creed, color, national origin, sex, age, marital status, or presence of any physical, sensory or mental handicap with regard to but not limited to the following: employment upgrading, demotion or transfer; recruitment or recruitment advertising; layoffs or termination; rates of pay or other forms of compensation; selection for training; rendition of services. It is</w:t>
      </w:r>
      <w:r>
        <w:rPr>
          <w:spacing w:val="-4"/>
        </w:rPr>
        <w:t xml:space="preserve"> </w:t>
      </w:r>
      <w:r>
        <w:t>further</w:t>
      </w:r>
      <w:r>
        <w:rPr>
          <w:spacing w:val="-2"/>
        </w:rPr>
        <w:t xml:space="preserve"> </w:t>
      </w:r>
      <w:r>
        <w:t>understood</w:t>
      </w:r>
      <w:r>
        <w:rPr>
          <w:spacing w:val="-5"/>
        </w:rPr>
        <w:t xml:space="preserve"> </w:t>
      </w:r>
      <w:r>
        <w:t>that</w:t>
      </w:r>
      <w:r>
        <w:rPr>
          <w:spacing w:val="-4"/>
        </w:rPr>
        <w:t xml:space="preserve"> </w:t>
      </w:r>
      <w:r>
        <w:t>any Bidder</w:t>
      </w:r>
      <w:r>
        <w:rPr>
          <w:spacing w:val="-2"/>
        </w:rPr>
        <w:t xml:space="preserve"> </w:t>
      </w:r>
      <w:r>
        <w:t>who</w:t>
      </w:r>
      <w:r>
        <w:rPr>
          <w:spacing w:val="-5"/>
        </w:rPr>
        <w:t xml:space="preserve"> </w:t>
      </w:r>
      <w:r>
        <w:t>is</w:t>
      </w:r>
      <w:r>
        <w:rPr>
          <w:spacing w:val="-4"/>
        </w:rPr>
        <w:t xml:space="preserve"> </w:t>
      </w:r>
      <w:r>
        <w:t>in</w:t>
      </w:r>
      <w:r>
        <w:rPr>
          <w:spacing w:val="-5"/>
        </w:rPr>
        <w:t xml:space="preserve"> </w:t>
      </w:r>
      <w:r>
        <w:t>violation of</w:t>
      </w:r>
      <w:r>
        <w:rPr>
          <w:spacing w:val="-6"/>
        </w:rPr>
        <w:t xml:space="preserve"> </w:t>
      </w:r>
      <w:r>
        <w:t>this</w:t>
      </w:r>
      <w:r>
        <w:rPr>
          <w:spacing w:val="-4"/>
        </w:rPr>
        <w:t xml:space="preserve"> </w:t>
      </w:r>
      <w:r>
        <w:t>clause</w:t>
      </w:r>
      <w:r>
        <w:rPr>
          <w:spacing w:val="-2"/>
        </w:rPr>
        <w:t xml:space="preserve"> </w:t>
      </w:r>
      <w:r>
        <w:t>shall</w:t>
      </w:r>
      <w:r>
        <w:rPr>
          <w:spacing w:val="-4"/>
        </w:rPr>
        <w:t xml:space="preserve"> </w:t>
      </w:r>
      <w:r>
        <w:t>be</w:t>
      </w:r>
      <w:r>
        <w:rPr>
          <w:spacing w:val="-2"/>
        </w:rPr>
        <w:t xml:space="preserve"> </w:t>
      </w:r>
      <w:r>
        <w:t>barred forthwith</w:t>
      </w:r>
      <w:r>
        <w:rPr>
          <w:spacing w:val="-5"/>
        </w:rPr>
        <w:t xml:space="preserve"> </w:t>
      </w:r>
      <w:r>
        <w:t>from receiving awards of any contract from the District, unless a satisfactory showing is made that discriminatory practices have terminated and that a recurrence of such acts is unlikely.</w:t>
      </w:r>
    </w:p>
    <w:p w14:paraId="13623375" w14:textId="77777777" w:rsidR="004B36B7" w:rsidRDefault="004B36B7">
      <w:pPr>
        <w:sectPr w:rsidR="004B36B7">
          <w:pgSz w:w="12240" w:h="15840"/>
          <w:pgMar w:top="2040" w:right="360" w:bottom="1200" w:left="580" w:header="728" w:footer="1002" w:gutter="0"/>
          <w:cols w:space="720"/>
        </w:sectPr>
      </w:pPr>
    </w:p>
    <w:p w14:paraId="13623376" w14:textId="77777777" w:rsidR="004B36B7" w:rsidRDefault="004B36B7">
      <w:pPr>
        <w:pStyle w:val="BodyText"/>
        <w:spacing w:before="179"/>
        <w:rPr>
          <w:sz w:val="26"/>
        </w:rPr>
      </w:pPr>
    </w:p>
    <w:p w14:paraId="13623377" w14:textId="77777777" w:rsidR="004B36B7" w:rsidRDefault="00174899">
      <w:pPr>
        <w:pStyle w:val="Heading3"/>
        <w:spacing w:before="1"/>
      </w:pPr>
      <w:r>
        <w:rPr>
          <w:spacing w:val="-5"/>
        </w:rPr>
        <w:t>LAW</w:t>
      </w:r>
    </w:p>
    <w:p w14:paraId="13623378" w14:textId="77777777" w:rsidR="004B36B7" w:rsidRDefault="00174899">
      <w:pPr>
        <w:pStyle w:val="BodyText"/>
        <w:spacing w:before="21" w:line="259" w:lineRule="auto"/>
        <w:ind w:left="140"/>
      </w:pPr>
      <w:r>
        <w:t>The</w:t>
      </w:r>
      <w:r>
        <w:rPr>
          <w:spacing w:val="-3"/>
        </w:rPr>
        <w:t xml:space="preserve"> </w:t>
      </w:r>
      <w:r>
        <w:t>laws of</w:t>
      </w:r>
      <w:r>
        <w:rPr>
          <w:spacing w:val="-2"/>
        </w:rPr>
        <w:t xml:space="preserve"> </w:t>
      </w:r>
      <w:r>
        <w:t>the</w:t>
      </w:r>
      <w:r>
        <w:rPr>
          <w:spacing w:val="-2"/>
        </w:rPr>
        <w:t xml:space="preserve"> </w:t>
      </w:r>
      <w:r>
        <w:t>State</w:t>
      </w:r>
      <w:r>
        <w:rPr>
          <w:spacing w:val="-2"/>
        </w:rPr>
        <w:t xml:space="preserve"> </w:t>
      </w:r>
      <w:r>
        <w:t>of</w:t>
      </w:r>
      <w:r>
        <w:rPr>
          <w:spacing w:val="-2"/>
        </w:rPr>
        <w:t xml:space="preserve"> </w:t>
      </w:r>
      <w:r>
        <w:t>Washington shall govern</w:t>
      </w:r>
      <w:r>
        <w:rPr>
          <w:spacing w:val="-5"/>
        </w:rPr>
        <w:t xml:space="preserve"> </w:t>
      </w:r>
      <w:r>
        <w:t>this</w:t>
      </w:r>
      <w:r>
        <w:rPr>
          <w:spacing w:val="-4"/>
        </w:rPr>
        <w:t xml:space="preserve"> </w:t>
      </w:r>
      <w:r>
        <w:t>order</w:t>
      </w:r>
      <w:r>
        <w:rPr>
          <w:spacing w:val="-2"/>
        </w:rPr>
        <w:t xml:space="preserve"> </w:t>
      </w:r>
      <w:r>
        <w:t>and the</w:t>
      </w:r>
      <w:r>
        <w:rPr>
          <w:spacing w:val="-2"/>
        </w:rPr>
        <w:t xml:space="preserve"> </w:t>
      </w:r>
      <w:r>
        <w:t>venue</w:t>
      </w:r>
      <w:r>
        <w:rPr>
          <w:spacing w:val="-2"/>
        </w:rPr>
        <w:t xml:space="preserve"> </w:t>
      </w:r>
      <w:r>
        <w:t>of</w:t>
      </w:r>
      <w:r>
        <w:rPr>
          <w:spacing w:val="-2"/>
        </w:rPr>
        <w:t xml:space="preserve"> </w:t>
      </w:r>
      <w:r>
        <w:t>any</w:t>
      </w:r>
      <w:r>
        <w:rPr>
          <w:spacing w:val="-5"/>
        </w:rPr>
        <w:t xml:space="preserve"> </w:t>
      </w:r>
      <w:r>
        <w:t>action brought hereunder</w:t>
      </w:r>
      <w:r>
        <w:rPr>
          <w:spacing w:val="-2"/>
        </w:rPr>
        <w:t xml:space="preserve"> </w:t>
      </w:r>
      <w:r>
        <w:t>shall be</w:t>
      </w:r>
      <w:r>
        <w:rPr>
          <w:spacing w:val="-7"/>
        </w:rPr>
        <w:t xml:space="preserve"> </w:t>
      </w:r>
      <w:r>
        <w:t>in</w:t>
      </w:r>
      <w:r>
        <w:rPr>
          <w:spacing w:val="-5"/>
        </w:rPr>
        <w:t xml:space="preserve"> </w:t>
      </w:r>
      <w:r>
        <w:t>the Superior Court, County of King, and State of Washington.</w:t>
      </w:r>
    </w:p>
    <w:p w14:paraId="13623379" w14:textId="77777777" w:rsidR="004B36B7" w:rsidRDefault="00174899">
      <w:pPr>
        <w:pStyle w:val="Heading3"/>
        <w:spacing w:before="160"/>
      </w:pPr>
      <w:r>
        <w:rPr>
          <w:spacing w:val="-2"/>
        </w:rPr>
        <w:t>DISCLAIMER</w:t>
      </w:r>
    </w:p>
    <w:p w14:paraId="1362337A" w14:textId="77777777" w:rsidR="004B36B7" w:rsidRDefault="00174899">
      <w:pPr>
        <w:pStyle w:val="BodyText"/>
        <w:spacing w:before="22" w:line="259" w:lineRule="auto"/>
        <w:ind w:left="140" w:right="390"/>
      </w:pPr>
      <w:r>
        <w:t>Highline Public Schools No. 401, King County, Washington, reserves the right to cancel or postpone the bid opening, reject any and or all proposals, and to waive any informalities or irregularities in any bid, or parts thereof. The District further reserves the right to accept a proposal other than the lowest bid, which in all of the respects complies</w:t>
      </w:r>
      <w:r>
        <w:rPr>
          <w:spacing w:val="-3"/>
        </w:rPr>
        <w:t xml:space="preserve"> </w:t>
      </w:r>
      <w:r>
        <w:t>with this RFP, provided that, in the sole judgement and discretion of the District, the services offered at the higher bid has additional value</w:t>
      </w:r>
      <w:r>
        <w:rPr>
          <w:spacing w:val="-7"/>
        </w:rPr>
        <w:t xml:space="preserve"> </w:t>
      </w:r>
      <w:r>
        <w:t>or</w:t>
      </w:r>
      <w:r>
        <w:rPr>
          <w:spacing w:val="-2"/>
        </w:rPr>
        <w:t xml:space="preserve"> </w:t>
      </w:r>
      <w:r>
        <w:t>function</w:t>
      </w:r>
      <w:r>
        <w:rPr>
          <w:spacing w:val="-5"/>
        </w:rPr>
        <w:t xml:space="preserve"> </w:t>
      </w:r>
      <w:r>
        <w:t>The</w:t>
      </w:r>
      <w:r>
        <w:rPr>
          <w:spacing w:val="-2"/>
        </w:rPr>
        <w:t xml:space="preserve"> </w:t>
      </w:r>
      <w:r>
        <w:t>contract shall be</w:t>
      </w:r>
      <w:r>
        <w:rPr>
          <w:spacing w:val="-2"/>
        </w:rPr>
        <w:t xml:space="preserve"> </w:t>
      </w:r>
      <w:r>
        <w:t>awarded to</w:t>
      </w:r>
      <w:r>
        <w:rPr>
          <w:spacing w:val="-5"/>
        </w:rPr>
        <w:t xml:space="preserve"> </w:t>
      </w:r>
      <w:r>
        <w:t>the</w:t>
      </w:r>
      <w:r>
        <w:rPr>
          <w:spacing w:val="-2"/>
        </w:rPr>
        <w:t xml:space="preserve"> </w:t>
      </w:r>
      <w:r>
        <w:t>responsible</w:t>
      </w:r>
      <w:r>
        <w:rPr>
          <w:spacing w:val="-7"/>
        </w:rPr>
        <w:t xml:space="preserve"> </w:t>
      </w:r>
      <w:r>
        <w:t>bidder(s)</w:t>
      </w:r>
      <w:r>
        <w:rPr>
          <w:spacing w:val="-1"/>
        </w:rPr>
        <w:t xml:space="preserve"> </w:t>
      </w:r>
      <w:r>
        <w:t>whose</w:t>
      </w:r>
      <w:r>
        <w:rPr>
          <w:spacing w:val="-2"/>
        </w:rPr>
        <w:t xml:space="preserve"> </w:t>
      </w:r>
      <w:r>
        <w:t>proposal</w:t>
      </w:r>
      <w:r>
        <w:rPr>
          <w:spacing w:val="-4"/>
        </w:rPr>
        <w:t xml:space="preserve"> </w:t>
      </w:r>
      <w:r>
        <w:t>is</w:t>
      </w:r>
      <w:r>
        <w:rPr>
          <w:spacing w:val="-4"/>
        </w:rPr>
        <w:t xml:space="preserve"> </w:t>
      </w:r>
      <w:r>
        <w:t>determined to</w:t>
      </w:r>
      <w:r>
        <w:rPr>
          <w:spacing w:val="-5"/>
        </w:rPr>
        <w:t xml:space="preserve"> </w:t>
      </w:r>
      <w:r>
        <w:t>be most advantageous to the District, taking into consideration the factors set forth above and additional factors detailed in the RFP documents.</w:t>
      </w:r>
    </w:p>
    <w:p w14:paraId="1362337B" w14:textId="77777777" w:rsidR="004B36B7" w:rsidRDefault="00174899">
      <w:pPr>
        <w:pStyle w:val="BodyText"/>
        <w:spacing w:before="162" w:line="259" w:lineRule="auto"/>
        <w:ind w:left="140" w:right="390"/>
      </w:pPr>
      <w:r>
        <w:t>All bidders waive any right to claim damages of any nature, whatsoever, based upon the selection process. Companies who submit proposals that do not follow the instructions or do not provide the requested information may be subject to immediate</w:t>
      </w:r>
      <w:r>
        <w:rPr>
          <w:spacing w:val="-3"/>
        </w:rPr>
        <w:t xml:space="preserve"> </w:t>
      </w:r>
      <w:r>
        <w:t>rejection.</w:t>
      </w:r>
      <w:r>
        <w:rPr>
          <w:spacing w:val="-4"/>
        </w:rPr>
        <w:t xml:space="preserve"> </w:t>
      </w:r>
      <w:r>
        <w:t>The</w:t>
      </w:r>
      <w:r>
        <w:rPr>
          <w:spacing w:val="-4"/>
        </w:rPr>
        <w:t xml:space="preserve"> </w:t>
      </w:r>
      <w:r>
        <w:t>enrollment projections</w:t>
      </w:r>
      <w:r>
        <w:rPr>
          <w:spacing w:val="-1"/>
        </w:rPr>
        <w:t xml:space="preserve"> </w:t>
      </w:r>
      <w:r>
        <w:t>offered</w:t>
      </w:r>
      <w:r>
        <w:rPr>
          <w:spacing w:val="-1"/>
        </w:rPr>
        <w:t xml:space="preserve"> </w:t>
      </w:r>
      <w:r>
        <w:t>in</w:t>
      </w:r>
      <w:r>
        <w:rPr>
          <w:spacing w:val="-6"/>
        </w:rPr>
        <w:t xml:space="preserve"> </w:t>
      </w:r>
      <w:r>
        <w:t>this</w:t>
      </w:r>
      <w:r>
        <w:rPr>
          <w:spacing w:val="-5"/>
        </w:rPr>
        <w:t xml:space="preserve"> </w:t>
      </w:r>
      <w:r>
        <w:t>document</w:t>
      </w:r>
      <w:r>
        <w:rPr>
          <w:spacing w:val="-5"/>
        </w:rPr>
        <w:t xml:space="preserve"> </w:t>
      </w:r>
      <w:r>
        <w:t>shall</w:t>
      </w:r>
      <w:r>
        <w:rPr>
          <w:spacing w:val="-5"/>
        </w:rPr>
        <w:t xml:space="preserve"> </w:t>
      </w:r>
      <w:r>
        <w:t>act as</w:t>
      </w:r>
      <w:r>
        <w:rPr>
          <w:spacing w:val="-1"/>
        </w:rPr>
        <w:t xml:space="preserve"> </w:t>
      </w:r>
      <w:r>
        <w:t>a</w:t>
      </w:r>
      <w:r>
        <w:rPr>
          <w:spacing w:val="-3"/>
        </w:rPr>
        <w:t xml:space="preserve"> </w:t>
      </w:r>
      <w:r>
        <w:t>guide</w:t>
      </w:r>
      <w:r>
        <w:rPr>
          <w:spacing w:val="-3"/>
        </w:rPr>
        <w:t xml:space="preserve"> </w:t>
      </w:r>
      <w:r>
        <w:t>for</w:t>
      </w:r>
      <w:r>
        <w:rPr>
          <w:spacing w:val="-3"/>
        </w:rPr>
        <w:t xml:space="preserve"> </w:t>
      </w:r>
      <w:r>
        <w:t>potential clientele, not</w:t>
      </w:r>
      <w:r>
        <w:rPr>
          <w:spacing w:val="-5"/>
        </w:rPr>
        <w:t xml:space="preserve"> </w:t>
      </w:r>
      <w:r>
        <w:t>as an estimate or guarantee of actual business transactions.</w:t>
      </w:r>
    </w:p>
    <w:p w14:paraId="1362337C" w14:textId="77777777" w:rsidR="004B36B7" w:rsidRDefault="004B36B7">
      <w:pPr>
        <w:spacing w:line="259" w:lineRule="auto"/>
        <w:sectPr w:rsidR="004B36B7">
          <w:pgSz w:w="12240" w:h="15840"/>
          <w:pgMar w:top="2040" w:right="360" w:bottom="1200" w:left="580" w:header="728" w:footer="1002" w:gutter="0"/>
          <w:cols w:space="720"/>
        </w:sectPr>
      </w:pPr>
    </w:p>
    <w:p w14:paraId="1362337D" w14:textId="77777777" w:rsidR="004B36B7" w:rsidRDefault="004B36B7">
      <w:pPr>
        <w:pStyle w:val="BodyText"/>
        <w:rPr>
          <w:sz w:val="20"/>
        </w:rPr>
      </w:pPr>
    </w:p>
    <w:p w14:paraId="1362337E" w14:textId="77777777" w:rsidR="004B36B7" w:rsidRDefault="004B36B7">
      <w:pPr>
        <w:pStyle w:val="BodyText"/>
        <w:spacing w:before="98"/>
        <w:rPr>
          <w:sz w:val="20"/>
        </w:rPr>
      </w:pPr>
    </w:p>
    <w:p w14:paraId="1362337F" w14:textId="77777777" w:rsidR="004B36B7" w:rsidRDefault="00174899">
      <w:pPr>
        <w:pStyle w:val="BodyText"/>
        <w:spacing w:line="28" w:lineRule="exact"/>
        <w:ind w:left="111"/>
        <w:rPr>
          <w:sz w:val="2"/>
        </w:rPr>
      </w:pPr>
      <w:r>
        <w:rPr>
          <w:noProof/>
          <w:sz w:val="2"/>
        </w:rPr>
        <mc:AlternateContent>
          <mc:Choice Requires="wpg">
            <w:drawing>
              <wp:inline distT="0" distB="0" distL="0" distR="0" wp14:anchorId="13623491" wp14:editId="13623492">
                <wp:extent cx="6897370" cy="18415"/>
                <wp:effectExtent l="0" t="0" r="0" b="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7370" cy="18415"/>
                          <a:chOff x="0" y="0"/>
                          <a:chExt cx="6897370" cy="18415"/>
                        </a:xfrm>
                      </wpg:grpSpPr>
                      <wps:wsp>
                        <wps:cNvPr id="35" name="Graphic 35"/>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w14:anchorId="3EF27A94">
              <v:group id="Group 34" style="width:543.1pt;height:1.45pt;mso-position-horizontal-relative:char;mso-position-vertical-relative:line" coordsize="68973,184" o:spid="_x0000_s1026" w14:anchorId="6CFEC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">
                <v:shape id="Graphic 35" style="position:absolute;width:68973;height:184;visibility:visible;mso-wrap-style:square;v-text-anchor:top" coordsize="6897370,18415" o:spid="_x0000_s1027" fillcolor="black" stroked="f" path="m6896989,12192l,12192r,6096l6896989,18288r,-6096xem6896989,l,,,6096r6896989,l6896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">
                  <v:path arrowok="t"/>
                </v:shape>
                <w10:anchorlock/>
              </v:group>
            </w:pict>
          </mc:Fallback>
        </mc:AlternateContent>
      </w:r>
    </w:p>
    <w:bookmarkStart w:id="4" w:name="_Toc201650045"/>
    <w:p w14:paraId="13623380" w14:textId="77777777" w:rsidR="004B36B7" w:rsidRDefault="00174899">
      <w:pPr>
        <w:pStyle w:val="Heading1"/>
        <w:spacing w:before="22"/>
        <w:ind w:left="2968"/>
        <w:jc w:val="left"/>
      </w:pPr>
      <w:r>
        <w:rPr>
          <w:noProof/>
        </w:rPr>
        <mc:AlternateContent>
          <mc:Choice Requires="wps">
            <w:drawing>
              <wp:anchor distT="0" distB="0" distL="0" distR="0" simplePos="0" relativeHeight="487592448" behindDoc="1" locked="0" layoutInCell="1" allowOverlap="1" wp14:anchorId="13623493" wp14:editId="13623494">
                <wp:simplePos x="0" y="0"/>
                <wp:positionH relativeFrom="page">
                  <wp:posOffset>439216</wp:posOffset>
                </wp:positionH>
                <wp:positionV relativeFrom="paragraph">
                  <wp:posOffset>216200</wp:posOffset>
                </wp:positionV>
                <wp:extent cx="6897370" cy="18415"/>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52D8CEEF">
              <v:shape id="Graphic 36" style="position:absolute;margin-left:34.6pt;margin-top:17pt;width:543.1pt;height:1.45pt;z-index:-15724032;visibility:visible;mso-wrap-style:square;mso-wrap-distance-left:0;mso-wrap-distance-top:0;mso-wrap-distance-right:0;mso-wrap-distance-bottom:0;mso-position-horizontal:absolute;mso-position-horizontal-relative:page;mso-position-vertical:absolute;mso-position-vertical-relative:text;v-text-anchor:top" coordsize="6897370,18415" o:spid="_x0000_s1026" fillcolor="black" stroked="f" path="m6896989,12192l,12192r,6096l6896989,18288r,-6096xem6896989,l,,,6096r6896989,l68969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" w14:anchorId="76EC0F89">
                <v:path arrowok="t"/>
                <w10:wrap type="topAndBottom" anchorx="page"/>
              </v:shape>
            </w:pict>
          </mc:Fallback>
        </mc:AlternateContent>
      </w:r>
      <w:r>
        <w:t>SECTION</w:t>
      </w:r>
      <w:r>
        <w:rPr>
          <w:spacing w:val="-11"/>
        </w:rPr>
        <w:t xml:space="preserve"> </w:t>
      </w:r>
      <w:r>
        <w:t>IV</w:t>
      </w:r>
      <w:r>
        <w:rPr>
          <w:spacing w:val="-7"/>
        </w:rPr>
        <w:t xml:space="preserve"> </w:t>
      </w:r>
      <w:r>
        <w:t>–</w:t>
      </w:r>
      <w:r>
        <w:rPr>
          <w:spacing w:val="-5"/>
        </w:rPr>
        <w:t xml:space="preserve"> </w:t>
      </w:r>
      <w:r>
        <w:t>CONTRACT</w:t>
      </w:r>
      <w:r>
        <w:rPr>
          <w:spacing w:val="-10"/>
        </w:rPr>
        <w:t xml:space="preserve"> </w:t>
      </w:r>
      <w:r>
        <w:rPr>
          <w:spacing w:val="-2"/>
        </w:rPr>
        <w:t>PROVISIONS</w:t>
      </w:r>
      <w:bookmarkEnd w:id="4"/>
    </w:p>
    <w:p w14:paraId="13623381" w14:textId="77777777" w:rsidR="004B36B7" w:rsidRDefault="00174899">
      <w:pPr>
        <w:pStyle w:val="Heading3"/>
        <w:spacing w:before="8"/>
      </w:pPr>
      <w:r>
        <w:rPr>
          <w:spacing w:val="-2"/>
        </w:rPr>
        <w:t>AWARD</w:t>
      </w:r>
    </w:p>
    <w:p w14:paraId="13623382" w14:textId="77777777" w:rsidR="004B36B7" w:rsidRDefault="00174899">
      <w:pPr>
        <w:pStyle w:val="BodyText"/>
        <w:spacing w:before="2"/>
        <w:ind w:left="140" w:right="244"/>
      </w:pPr>
      <w:r>
        <w:t>Highline</w:t>
      </w:r>
      <w:r>
        <w:rPr>
          <w:spacing w:val="-7"/>
        </w:rPr>
        <w:t xml:space="preserve"> </w:t>
      </w:r>
      <w:r>
        <w:t>Public</w:t>
      </w:r>
      <w:r>
        <w:rPr>
          <w:spacing w:val="-7"/>
        </w:rPr>
        <w:t xml:space="preserve"> </w:t>
      </w:r>
      <w:r>
        <w:t>Schools</w:t>
      </w:r>
      <w:r>
        <w:rPr>
          <w:spacing w:val="-2"/>
        </w:rPr>
        <w:t xml:space="preserve"> </w:t>
      </w:r>
      <w:r>
        <w:t>reserves the</w:t>
      </w:r>
      <w:r>
        <w:rPr>
          <w:spacing w:val="-2"/>
        </w:rPr>
        <w:t xml:space="preserve"> </w:t>
      </w:r>
      <w:r>
        <w:t>right</w:t>
      </w:r>
      <w:r>
        <w:rPr>
          <w:spacing w:val="-4"/>
        </w:rPr>
        <w:t xml:space="preserve"> </w:t>
      </w:r>
      <w:r>
        <w:t>to</w:t>
      </w:r>
      <w:r>
        <w:rPr>
          <w:spacing w:val="-5"/>
        </w:rPr>
        <w:t xml:space="preserve"> </w:t>
      </w:r>
      <w:r>
        <w:t>review</w:t>
      </w:r>
      <w:r>
        <w:rPr>
          <w:spacing w:val="-1"/>
        </w:rPr>
        <w:t xml:space="preserve"> </w:t>
      </w:r>
      <w:r>
        <w:t>proposals and award the</w:t>
      </w:r>
      <w:r>
        <w:rPr>
          <w:spacing w:val="-7"/>
        </w:rPr>
        <w:t xml:space="preserve"> </w:t>
      </w:r>
      <w:r>
        <w:t>contract(s)</w:t>
      </w:r>
      <w:r>
        <w:rPr>
          <w:spacing w:val="-1"/>
        </w:rPr>
        <w:t xml:space="preserve"> </w:t>
      </w:r>
      <w:r>
        <w:t>in the</w:t>
      </w:r>
      <w:r>
        <w:rPr>
          <w:spacing w:val="-7"/>
        </w:rPr>
        <w:t xml:space="preserve"> </w:t>
      </w:r>
      <w:r>
        <w:t>best</w:t>
      </w:r>
      <w:r>
        <w:rPr>
          <w:spacing w:val="-3"/>
        </w:rPr>
        <w:t xml:space="preserve"> </w:t>
      </w:r>
      <w:r>
        <w:t>interest of</w:t>
      </w:r>
      <w:r>
        <w:rPr>
          <w:spacing w:val="-6"/>
        </w:rPr>
        <w:t xml:space="preserve"> </w:t>
      </w:r>
      <w:r>
        <w:t>the</w:t>
      </w:r>
      <w:r>
        <w:rPr>
          <w:spacing w:val="-2"/>
        </w:rPr>
        <w:t xml:space="preserve"> </w:t>
      </w:r>
      <w:r>
        <w:t>District. Post evaluation, recommendation and upon Board approval, the contract will be awarded in writing.</w:t>
      </w:r>
    </w:p>
    <w:p w14:paraId="13623383" w14:textId="77777777" w:rsidR="004B36B7" w:rsidRDefault="00174899">
      <w:pPr>
        <w:pStyle w:val="Heading3"/>
        <w:spacing w:before="240"/>
      </w:pPr>
      <w:r>
        <w:t>CONTRACT</w:t>
      </w:r>
      <w:r>
        <w:rPr>
          <w:spacing w:val="-14"/>
        </w:rPr>
        <w:t xml:space="preserve"> </w:t>
      </w:r>
      <w:r>
        <w:rPr>
          <w:spacing w:val="-2"/>
        </w:rPr>
        <w:t>PERIOD</w:t>
      </w:r>
    </w:p>
    <w:p w14:paraId="13623384" w14:textId="446E5872" w:rsidR="004B36B7" w:rsidRDefault="00174899">
      <w:pPr>
        <w:pStyle w:val="BodyText"/>
        <w:spacing w:before="2" w:line="259" w:lineRule="auto"/>
        <w:ind w:left="140"/>
      </w:pPr>
      <w:r>
        <w:t>Contract term shall run</w:t>
      </w:r>
      <w:r>
        <w:rPr>
          <w:spacing w:val="-6"/>
        </w:rPr>
        <w:t xml:space="preserve"> </w:t>
      </w:r>
      <w:r>
        <w:t>from</w:t>
      </w:r>
      <w:r>
        <w:rPr>
          <w:spacing w:val="-2"/>
        </w:rPr>
        <w:t xml:space="preserve"> </w:t>
      </w:r>
      <w:r>
        <w:t>September</w:t>
      </w:r>
      <w:r>
        <w:rPr>
          <w:spacing w:val="-3"/>
        </w:rPr>
        <w:t xml:space="preserve"> </w:t>
      </w:r>
      <w:r>
        <w:t>1,</w:t>
      </w:r>
      <w:r>
        <w:rPr>
          <w:spacing w:val="-4"/>
        </w:rPr>
        <w:t xml:space="preserve"> </w:t>
      </w:r>
      <w:r>
        <w:t>202</w:t>
      </w:r>
      <w:r w:rsidR="00263BA6">
        <w:t>6</w:t>
      </w:r>
      <w:r>
        <w:rPr>
          <w:spacing w:val="-4"/>
        </w:rPr>
        <w:t xml:space="preserve"> </w:t>
      </w:r>
      <w:r>
        <w:t>-</w:t>
      </w:r>
      <w:r>
        <w:rPr>
          <w:spacing w:val="-2"/>
        </w:rPr>
        <w:t xml:space="preserve"> </w:t>
      </w:r>
      <w:r>
        <w:t>August 31, 202</w:t>
      </w:r>
      <w:r w:rsidR="00263BA6">
        <w:t>7</w:t>
      </w:r>
      <w:r>
        <w:t>,</w:t>
      </w:r>
      <w:r>
        <w:rPr>
          <w:spacing w:val="-4"/>
        </w:rPr>
        <w:t xml:space="preserve"> </w:t>
      </w:r>
      <w:r>
        <w:t>with</w:t>
      </w:r>
      <w:r>
        <w:rPr>
          <w:spacing w:val="-6"/>
        </w:rPr>
        <w:t xml:space="preserve"> </w:t>
      </w:r>
      <w:r>
        <w:t>four</w:t>
      </w:r>
      <w:r>
        <w:rPr>
          <w:spacing w:val="-3"/>
        </w:rPr>
        <w:t xml:space="preserve"> </w:t>
      </w:r>
      <w:r>
        <w:t>(4)</w:t>
      </w:r>
      <w:r>
        <w:rPr>
          <w:spacing w:val="-1"/>
        </w:rPr>
        <w:t xml:space="preserve"> </w:t>
      </w:r>
      <w:r>
        <w:t>–</w:t>
      </w:r>
      <w:r>
        <w:rPr>
          <w:spacing w:val="-6"/>
        </w:rPr>
        <w:t xml:space="preserve"> </w:t>
      </w:r>
      <w:r>
        <w:t>One</w:t>
      </w:r>
      <w:r>
        <w:rPr>
          <w:spacing w:val="-3"/>
        </w:rPr>
        <w:t xml:space="preserve"> </w:t>
      </w:r>
      <w:r>
        <w:t>(1)</w:t>
      </w:r>
      <w:r>
        <w:rPr>
          <w:spacing w:val="-3"/>
        </w:rPr>
        <w:t xml:space="preserve"> </w:t>
      </w:r>
      <w:r>
        <w:t>year</w:t>
      </w:r>
      <w:r>
        <w:rPr>
          <w:spacing w:val="-3"/>
        </w:rPr>
        <w:t xml:space="preserve"> </w:t>
      </w:r>
      <w:r>
        <w:t>possible</w:t>
      </w:r>
      <w:r>
        <w:rPr>
          <w:spacing w:val="-3"/>
        </w:rPr>
        <w:t xml:space="preserve"> </w:t>
      </w:r>
      <w:r>
        <w:t>renewal options; RENEWAL OPTION #1: September 1, 202</w:t>
      </w:r>
      <w:r w:rsidR="00263BA6">
        <w:t>7</w:t>
      </w:r>
      <w:r>
        <w:t xml:space="preserve"> - August 31, 202</w:t>
      </w:r>
      <w:r w:rsidR="00263BA6">
        <w:t>8</w:t>
      </w:r>
      <w:r>
        <w:t>, RENEWAL OPTION #2: September 1, 202</w:t>
      </w:r>
      <w:r w:rsidR="00263BA6">
        <w:t>8</w:t>
      </w:r>
      <w:r>
        <w:t xml:space="preserve"> - August</w:t>
      </w:r>
    </w:p>
    <w:p w14:paraId="13623385" w14:textId="3ED9D9A8" w:rsidR="004B36B7" w:rsidRDefault="00174899">
      <w:pPr>
        <w:pStyle w:val="BodyText"/>
        <w:spacing w:before="1"/>
        <w:ind w:left="140"/>
      </w:pPr>
      <w:r>
        <w:t>31,</w:t>
      </w:r>
      <w:r>
        <w:rPr>
          <w:spacing w:val="-1"/>
        </w:rPr>
        <w:t xml:space="preserve"> </w:t>
      </w:r>
      <w:r>
        <w:t>202</w:t>
      </w:r>
      <w:r w:rsidR="00263BA6">
        <w:t>9</w:t>
      </w:r>
      <w:r>
        <w:t>,</w:t>
      </w:r>
      <w:r>
        <w:rPr>
          <w:spacing w:val="-5"/>
        </w:rPr>
        <w:t xml:space="preserve"> </w:t>
      </w:r>
      <w:r>
        <w:t>RENEWAL</w:t>
      </w:r>
      <w:r>
        <w:rPr>
          <w:spacing w:val="-3"/>
        </w:rPr>
        <w:t xml:space="preserve"> </w:t>
      </w:r>
      <w:r>
        <w:t>OPTION</w:t>
      </w:r>
      <w:r>
        <w:rPr>
          <w:spacing w:val="-3"/>
        </w:rPr>
        <w:t xml:space="preserve"> </w:t>
      </w:r>
      <w:r>
        <w:t>#3:</w:t>
      </w:r>
      <w:r>
        <w:rPr>
          <w:spacing w:val="-5"/>
        </w:rPr>
        <w:t xml:space="preserve"> </w:t>
      </w:r>
      <w:r>
        <w:t>September</w:t>
      </w:r>
      <w:r>
        <w:rPr>
          <w:spacing w:val="-4"/>
        </w:rPr>
        <w:t xml:space="preserve"> </w:t>
      </w:r>
      <w:r>
        <w:t>1,</w:t>
      </w:r>
      <w:r>
        <w:rPr>
          <w:spacing w:val="-1"/>
        </w:rPr>
        <w:t xml:space="preserve"> </w:t>
      </w:r>
      <w:r>
        <w:t>202</w:t>
      </w:r>
      <w:r w:rsidR="00263BA6">
        <w:t>9</w:t>
      </w:r>
      <w:r>
        <w:rPr>
          <w:spacing w:val="-6"/>
        </w:rPr>
        <w:t xml:space="preserve"> </w:t>
      </w:r>
      <w:r>
        <w:t>-</w:t>
      </w:r>
      <w:r>
        <w:rPr>
          <w:spacing w:val="-3"/>
        </w:rPr>
        <w:t xml:space="preserve"> </w:t>
      </w:r>
      <w:r>
        <w:t>August</w:t>
      </w:r>
      <w:r>
        <w:rPr>
          <w:spacing w:val="-4"/>
        </w:rPr>
        <w:t xml:space="preserve"> </w:t>
      </w:r>
      <w:r>
        <w:t>31,</w:t>
      </w:r>
      <w:r>
        <w:rPr>
          <w:spacing w:val="1"/>
        </w:rPr>
        <w:t xml:space="preserve"> </w:t>
      </w:r>
      <w:r>
        <w:t>20</w:t>
      </w:r>
      <w:r w:rsidR="00263BA6">
        <w:t>30</w:t>
      </w:r>
      <w:r>
        <w:t>,</w:t>
      </w:r>
      <w:r>
        <w:rPr>
          <w:spacing w:val="-4"/>
        </w:rPr>
        <w:t xml:space="preserve"> </w:t>
      </w:r>
      <w:r>
        <w:t>RENEWAL</w:t>
      </w:r>
      <w:r>
        <w:rPr>
          <w:spacing w:val="-3"/>
        </w:rPr>
        <w:t xml:space="preserve"> </w:t>
      </w:r>
      <w:r>
        <w:t>OPTION</w:t>
      </w:r>
      <w:r>
        <w:rPr>
          <w:spacing w:val="-3"/>
        </w:rPr>
        <w:t xml:space="preserve"> </w:t>
      </w:r>
      <w:r>
        <w:t>#4:</w:t>
      </w:r>
      <w:r>
        <w:rPr>
          <w:spacing w:val="-5"/>
        </w:rPr>
        <w:t xml:space="preserve"> </w:t>
      </w:r>
      <w:r>
        <w:t>September</w:t>
      </w:r>
      <w:r>
        <w:rPr>
          <w:spacing w:val="-4"/>
        </w:rPr>
        <w:t xml:space="preserve"> </w:t>
      </w:r>
      <w:r>
        <w:t>1,</w:t>
      </w:r>
      <w:r>
        <w:rPr>
          <w:spacing w:val="4"/>
        </w:rPr>
        <w:t xml:space="preserve"> </w:t>
      </w:r>
      <w:r>
        <w:t>20</w:t>
      </w:r>
      <w:r w:rsidR="00263BA6">
        <w:t>30</w:t>
      </w:r>
      <w:r>
        <w:rPr>
          <w:spacing w:val="-6"/>
        </w:rPr>
        <w:t xml:space="preserve"> </w:t>
      </w:r>
      <w:r>
        <w:rPr>
          <w:spacing w:val="-10"/>
        </w:rPr>
        <w:t>-</w:t>
      </w:r>
    </w:p>
    <w:p w14:paraId="13623386" w14:textId="3A39B6CF" w:rsidR="004B36B7" w:rsidRDefault="00174899">
      <w:pPr>
        <w:pStyle w:val="BodyText"/>
        <w:spacing w:before="21"/>
        <w:ind w:left="140"/>
      </w:pPr>
      <w:r>
        <w:t>August</w:t>
      </w:r>
      <w:r>
        <w:rPr>
          <w:spacing w:val="-3"/>
        </w:rPr>
        <w:t xml:space="preserve"> </w:t>
      </w:r>
      <w:r>
        <w:t>31,</w:t>
      </w:r>
      <w:r>
        <w:rPr>
          <w:spacing w:val="2"/>
        </w:rPr>
        <w:t xml:space="preserve"> </w:t>
      </w:r>
      <w:r>
        <w:rPr>
          <w:spacing w:val="-2"/>
        </w:rPr>
        <w:t>20</w:t>
      </w:r>
      <w:r w:rsidR="00263BA6">
        <w:rPr>
          <w:spacing w:val="-2"/>
        </w:rPr>
        <w:t>31</w:t>
      </w:r>
      <w:r>
        <w:rPr>
          <w:spacing w:val="-2"/>
        </w:rPr>
        <w:t>.</w:t>
      </w:r>
    </w:p>
    <w:p w14:paraId="13623387" w14:textId="77777777" w:rsidR="004B36B7" w:rsidRDefault="00174899">
      <w:pPr>
        <w:pStyle w:val="Heading3"/>
        <w:spacing w:before="175"/>
      </w:pPr>
      <w:r>
        <w:t>FORM</w:t>
      </w:r>
      <w:r>
        <w:rPr>
          <w:spacing w:val="-4"/>
        </w:rPr>
        <w:t xml:space="preserve"> </w:t>
      </w:r>
      <w:r>
        <w:t>OF</w:t>
      </w:r>
      <w:r>
        <w:rPr>
          <w:spacing w:val="-5"/>
        </w:rPr>
        <w:t xml:space="preserve"> </w:t>
      </w:r>
      <w:r>
        <w:rPr>
          <w:spacing w:val="-2"/>
        </w:rPr>
        <w:t>CONTRACT</w:t>
      </w:r>
    </w:p>
    <w:p w14:paraId="13623388" w14:textId="77777777" w:rsidR="004B36B7" w:rsidRDefault="00174899">
      <w:pPr>
        <w:pStyle w:val="BodyText"/>
        <w:spacing w:before="3"/>
        <w:ind w:left="140" w:right="449"/>
      </w:pPr>
      <w:r>
        <w:t>Inclusively, the RFP and any attachments, appendices, addendums, schedules, and amendments shall be the contract between</w:t>
      </w:r>
      <w:r>
        <w:rPr>
          <w:spacing w:val="-2"/>
        </w:rPr>
        <w:t xml:space="preserve"> </w:t>
      </w:r>
      <w:r>
        <w:t>the</w:t>
      </w:r>
      <w:r>
        <w:rPr>
          <w:spacing w:val="-4"/>
        </w:rPr>
        <w:t xml:space="preserve"> </w:t>
      </w:r>
      <w:r>
        <w:t>parties, hereto,</w:t>
      </w:r>
      <w:r>
        <w:rPr>
          <w:spacing w:val="-5"/>
        </w:rPr>
        <w:t xml:space="preserve"> </w:t>
      </w:r>
      <w:r>
        <w:t>encompasses</w:t>
      </w:r>
      <w:r>
        <w:rPr>
          <w:spacing w:val="-6"/>
        </w:rPr>
        <w:t xml:space="preserve"> </w:t>
      </w:r>
      <w:r>
        <w:t>the</w:t>
      </w:r>
      <w:r>
        <w:rPr>
          <w:spacing w:val="-4"/>
        </w:rPr>
        <w:t xml:space="preserve"> </w:t>
      </w:r>
      <w:r>
        <w:t>entire</w:t>
      </w:r>
      <w:r>
        <w:rPr>
          <w:spacing w:val="-4"/>
        </w:rPr>
        <w:t xml:space="preserve"> </w:t>
      </w:r>
      <w:r>
        <w:t>agreement</w:t>
      </w:r>
      <w:r>
        <w:rPr>
          <w:spacing w:val="-1"/>
        </w:rPr>
        <w:t xml:space="preserve"> </w:t>
      </w:r>
      <w:r>
        <w:t>of</w:t>
      </w:r>
      <w:r>
        <w:rPr>
          <w:spacing w:val="-4"/>
        </w:rPr>
        <w:t xml:space="preserve"> </w:t>
      </w:r>
      <w:r>
        <w:t>the</w:t>
      </w:r>
      <w:r>
        <w:rPr>
          <w:spacing w:val="-4"/>
        </w:rPr>
        <w:t xml:space="preserve"> </w:t>
      </w:r>
      <w:r>
        <w:t>parties, and</w:t>
      </w:r>
      <w:r>
        <w:rPr>
          <w:spacing w:val="-6"/>
        </w:rPr>
        <w:t xml:space="preserve"> </w:t>
      </w:r>
      <w:r>
        <w:t>supersedes</w:t>
      </w:r>
      <w:r>
        <w:rPr>
          <w:spacing w:val="-2"/>
        </w:rPr>
        <w:t xml:space="preserve"> </w:t>
      </w:r>
      <w:r>
        <w:t>all</w:t>
      </w:r>
      <w:r>
        <w:rPr>
          <w:spacing w:val="-1"/>
        </w:rPr>
        <w:t xml:space="preserve"> </w:t>
      </w:r>
      <w:r>
        <w:t>previous</w:t>
      </w:r>
      <w:r>
        <w:rPr>
          <w:spacing w:val="-6"/>
        </w:rPr>
        <w:t xml:space="preserve"> </w:t>
      </w:r>
      <w:r>
        <w:t>understandings and agreements between the parties, whether oral or written. Additional or reduction of services or equipment may be negotiated within the contract term; providing an agreement is mutually made between the Contractor and District.</w:t>
      </w:r>
    </w:p>
    <w:p w14:paraId="13623389" w14:textId="77777777" w:rsidR="004B36B7" w:rsidRDefault="00174899">
      <w:pPr>
        <w:pStyle w:val="Heading3"/>
        <w:spacing w:before="237"/>
      </w:pPr>
      <w:r>
        <w:t>CHANGES</w:t>
      </w:r>
      <w:r>
        <w:rPr>
          <w:spacing w:val="-7"/>
        </w:rPr>
        <w:t xml:space="preserve"> </w:t>
      </w:r>
      <w:r>
        <w:t>TO</w:t>
      </w:r>
      <w:r>
        <w:rPr>
          <w:spacing w:val="-7"/>
        </w:rPr>
        <w:t xml:space="preserve"> </w:t>
      </w:r>
      <w:r>
        <w:t>THE</w:t>
      </w:r>
      <w:r>
        <w:rPr>
          <w:spacing w:val="-7"/>
        </w:rPr>
        <w:t xml:space="preserve"> </w:t>
      </w:r>
      <w:r>
        <w:rPr>
          <w:spacing w:val="-2"/>
        </w:rPr>
        <w:t>CONTRACT</w:t>
      </w:r>
    </w:p>
    <w:p w14:paraId="1362338A" w14:textId="77777777" w:rsidR="004B36B7" w:rsidRDefault="00174899">
      <w:pPr>
        <w:pStyle w:val="BodyText"/>
        <w:spacing w:before="2"/>
        <w:ind w:left="140" w:right="244"/>
      </w:pPr>
      <w:r>
        <w:t>The</w:t>
      </w:r>
      <w:r>
        <w:rPr>
          <w:spacing w:val="-4"/>
        </w:rPr>
        <w:t xml:space="preserve"> </w:t>
      </w:r>
      <w:r>
        <w:t>District</w:t>
      </w:r>
      <w:r>
        <w:rPr>
          <w:spacing w:val="-5"/>
        </w:rPr>
        <w:t xml:space="preserve"> </w:t>
      </w:r>
      <w:r>
        <w:t>may</w:t>
      </w:r>
      <w:r>
        <w:rPr>
          <w:spacing w:val="-1"/>
        </w:rPr>
        <w:t xml:space="preserve"> </w:t>
      </w:r>
      <w:r>
        <w:t>make</w:t>
      </w:r>
      <w:r>
        <w:rPr>
          <w:spacing w:val="-3"/>
        </w:rPr>
        <w:t xml:space="preserve"> </w:t>
      </w:r>
      <w:r>
        <w:t>changes</w:t>
      </w:r>
      <w:r>
        <w:rPr>
          <w:spacing w:val="-5"/>
        </w:rPr>
        <w:t xml:space="preserve"> </w:t>
      </w:r>
      <w:r>
        <w:t>to</w:t>
      </w:r>
      <w:r>
        <w:rPr>
          <w:spacing w:val="-1"/>
        </w:rPr>
        <w:t xml:space="preserve"> </w:t>
      </w:r>
      <w:r>
        <w:t>the</w:t>
      </w:r>
      <w:r>
        <w:rPr>
          <w:spacing w:val="-3"/>
        </w:rPr>
        <w:t xml:space="preserve"> </w:t>
      </w:r>
      <w:r>
        <w:t>general scope</w:t>
      </w:r>
      <w:r>
        <w:rPr>
          <w:spacing w:val="-3"/>
        </w:rPr>
        <w:t xml:space="preserve"> </w:t>
      </w:r>
      <w:r>
        <w:t>of</w:t>
      </w:r>
      <w:r>
        <w:rPr>
          <w:spacing w:val="-6"/>
        </w:rPr>
        <w:t xml:space="preserve"> </w:t>
      </w:r>
      <w:r>
        <w:t>the</w:t>
      </w:r>
      <w:r>
        <w:rPr>
          <w:spacing w:val="-3"/>
        </w:rPr>
        <w:t xml:space="preserve"> </w:t>
      </w:r>
      <w:r>
        <w:t>contract at any</w:t>
      </w:r>
      <w:r>
        <w:rPr>
          <w:spacing w:val="-6"/>
        </w:rPr>
        <w:t xml:space="preserve"> </w:t>
      </w:r>
      <w:r>
        <w:t>time,</w:t>
      </w:r>
      <w:r>
        <w:rPr>
          <w:spacing w:val="-4"/>
        </w:rPr>
        <w:t xml:space="preserve"> </w:t>
      </w:r>
      <w:r>
        <w:t>in</w:t>
      </w:r>
      <w:r>
        <w:rPr>
          <w:spacing w:val="-6"/>
        </w:rPr>
        <w:t xml:space="preserve"> </w:t>
      </w:r>
      <w:r>
        <w:t>writing</w:t>
      </w:r>
      <w:r>
        <w:rPr>
          <w:spacing w:val="-1"/>
        </w:rPr>
        <w:t xml:space="preserve"> </w:t>
      </w:r>
      <w:r>
        <w:t>or</w:t>
      </w:r>
      <w:r>
        <w:rPr>
          <w:spacing w:val="-6"/>
        </w:rPr>
        <w:t xml:space="preserve"> </w:t>
      </w:r>
      <w:r>
        <w:t>by</w:t>
      </w:r>
      <w:r>
        <w:rPr>
          <w:spacing w:val="-1"/>
        </w:rPr>
        <w:t xml:space="preserve"> </w:t>
      </w:r>
      <w:r>
        <w:t>no</w:t>
      </w:r>
      <w:r>
        <w:rPr>
          <w:spacing w:val="-6"/>
        </w:rPr>
        <w:t xml:space="preserve"> </w:t>
      </w:r>
      <w:r>
        <w:t>written</w:t>
      </w:r>
      <w:r>
        <w:rPr>
          <w:spacing w:val="-6"/>
        </w:rPr>
        <w:t xml:space="preserve"> </w:t>
      </w:r>
      <w:r>
        <w:t>order, accepted by both parties.</w:t>
      </w:r>
    </w:p>
    <w:p w14:paraId="1362338B" w14:textId="77777777" w:rsidR="004B36B7" w:rsidRDefault="00174899">
      <w:pPr>
        <w:pStyle w:val="Heading3"/>
        <w:spacing w:before="240"/>
      </w:pPr>
      <w:r>
        <w:rPr>
          <w:spacing w:val="-2"/>
        </w:rPr>
        <w:t>CONFIDENTIAL</w:t>
      </w:r>
      <w:r>
        <w:rPr>
          <w:spacing w:val="4"/>
        </w:rPr>
        <w:t xml:space="preserve"> </w:t>
      </w:r>
      <w:r>
        <w:rPr>
          <w:spacing w:val="-2"/>
        </w:rPr>
        <w:t>RECORDS</w:t>
      </w:r>
    </w:p>
    <w:p w14:paraId="1362338C" w14:textId="495EB3E9" w:rsidR="004B36B7" w:rsidRDefault="003D7740">
      <w:pPr>
        <w:pStyle w:val="BodyText"/>
        <w:spacing w:before="2"/>
        <w:ind w:left="140"/>
      </w:pPr>
      <w:r>
        <w:t>Students’</w:t>
      </w:r>
      <w:r w:rsidR="00174899">
        <w:rPr>
          <w:spacing w:val="-8"/>
        </w:rPr>
        <w:t xml:space="preserve"> </w:t>
      </w:r>
      <w:r w:rsidR="00174899">
        <w:t>sensitive</w:t>
      </w:r>
      <w:r w:rsidR="00174899">
        <w:rPr>
          <w:spacing w:val="-7"/>
        </w:rPr>
        <w:t xml:space="preserve"> </w:t>
      </w:r>
      <w:r w:rsidR="00174899">
        <w:t>information</w:t>
      </w:r>
      <w:r w:rsidR="00174899">
        <w:rPr>
          <w:spacing w:val="-6"/>
        </w:rPr>
        <w:t xml:space="preserve"> </w:t>
      </w:r>
      <w:r w:rsidR="00174899">
        <w:t>and/or</w:t>
      </w:r>
      <w:r w:rsidR="00174899">
        <w:rPr>
          <w:spacing w:val="-4"/>
        </w:rPr>
        <w:t xml:space="preserve"> </w:t>
      </w:r>
      <w:r w:rsidR="00174899">
        <w:t>records</w:t>
      </w:r>
      <w:r w:rsidR="00174899">
        <w:rPr>
          <w:spacing w:val="-1"/>
        </w:rPr>
        <w:t xml:space="preserve"> </w:t>
      </w:r>
      <w:r w:rsidR="00174899">
        <w:t>obtained</w:t>
      </w:r>
      <w:r w:rsidR="00174899">
        <w:rPr>
          <w:spacing w:val="-6"/>
        </w:rPr>
        <w:t xml:space="preserve"> </w:t>
      </w:r>
      <w:r w:rsidR="00174899">
        <w:t>by</w:t>
      </w:r>
      <w:r w:rsidR="00174899">
        <w:rPr>
          <w:spacing w:val="-1"/>
        </w:rPr>
        <w:t xml:space="preserve"> </w:t>
      </w:r>
      <w:r w:rsidR="00174899">
        <w:t>provider</w:t>
      </w:r>
      <w:r w:rsidR="00174899">
        <w:rPr>
          <w:spacing w:val="-3"/>
        </w:rPr>
        <w:t xml:space="preserve"> </w:t>
      </w:r>
      <w:r w:rsidR="00174899">
        <w:t>must</w:t>
      </w:r>
      <w:r w:rsidR="00174899">
        <w:rPr>
          <w:spacing w:val="-4"/>
        </w:rPr>
        <w:t xml:space="preserve"> </w:t>
      </w:r>
      <w:r w:rsidR="00174899">
        <w:t>be</w:t>
      </w:r>
      <w:r w:rsidR="00174899">
        <w:rPr>
          <w:spacing w:val="-4"/>
        </w:rPr>
        <w:t xml:space="preserve"> </w:t>
      </w:r>
      <w:r w:rsidR="00174899">
        <w:t>kept</w:t>
      </w:r>
      <w:r w:rsidR="00174899">
        <w:rPr>
          <w:spacing w:val="-5"/>
        </w:rPr>
        <w:t xml:space="preserve"> </w:t>
      </w:r>
      <w:r w:rsidR="00174899">
        <w:t>secure</w:t>
      </w:r>
      <w:r w:rsidR="00174899">
        <w:rPr>
          <w:spacing w:val="-3"/>
        </w:rPr>
        <w:t xml:space="preserve"> </w:t>
      </w:r>
      <w:r w:rsidR="00174899">
        <w:t>and</w:t>
      </w:r>
      <w:r w:rsidR="00174899">
        <w:rPr>
          <w:spacing w:val="-1"/>
        </w:rPr>
        <w:t xml:space="preserve"> </w:t>
      </w:r>
      <w:r w:rsidR="00174899">
        <w:t>remain</w:t>
      </w:r>
      <w:r w:rsidR="00174899">
        <w:rPr>
          <w:spacing w:val="-1"/>
        </w:rPr>
        <w:t xml:space="preserve"> </w:t>
      </w:r>
      <w:r w:rsidR="00174899">
        <w:rPr>
          <w:spacing w:val="-2"/>
        </w:rPr>
        <w:t>confidential.</w:t>
      </w:r>
    </w:p>
    <w:p w14:paraId="1362338D" w14:textId="77777777" w:rsidR="004B36B7" w:rsidRDefault="00174899">
      <w:pPr>
        <w:pStyle w:val="Heading3"/>
        <w:spacing w:before="238"/>
      </w:pPr>
      <w:r>
        <w:rPr>
          <w:spacing w:val="-2"/>
        </w:rPr>
        <w:t>SUBCONTRACTS</w:t>
      </w:r>
    </w:p>
    <w:p w14:paraId="1362338E" w14:textId="77777777" w:rsidR="004B36B7" w:rsidRDefault="00174899">
      <w:pPr>
        <w:pStyle w:val="BodyText"/>
        <w:spacing w:before="2"/>
        <w:ind w:left="140" w:right="244"/>
      </w:pPr>
      <w:r>
        <w:t>The</w:t>
      </w:r>
      <w:r>
        <w:rPr>
          <w:spacing w:val="-4"/>
        </w:rPr>
        <w:t xml:space="preserve"> </w:t>
      </w:r>
      <w:r>
        <w:t>Bidder</w:t>
      </w:r>
      <w:r>
        <w:rPr>
          <w:spacing w:val="-3"/>
        </w:rPr>
        <w:t xml:space="preserve"> </w:t>
      </w:r>
      <w:r>
        <w:t>awarded</w:t>
      </w:r>
      <w:r>
        <w:rPr>
          <w:spacing w:val="-1"/>
        </w:rPr>
        <w:t xml:space="preserve"> </w:t>
      </w:r>
      <w:r>
        <w:t>as</w:t>
      </w:r>
      <w:r>
        <w:rPr>
          <w:spacing w:val="-1"/>
        </w:rPr>
        <w:t xml:space="preserve"> </w:t>
      </w:r>
      <w:r>
        <w:t>Contractor</w:t>
      </w:r>
      <w:r>
        <w:rPr>
          <w:spacing w:val="-3"/>
        </w:rPr>
        <w:t xml:space="preserve"> </w:t>
      </w:r>
      <w:r>
        <w:t>shall have</w:t>
      </w:r>
      <w:r>
        <w:rPr>
          <w:spacing w:val="-8"/>
        </w:rPr>
        <w:t xml:space="preserve"> </w:t>
      </w:r>
      <w:r>
        <w:t>total</w:t>
      </w:r>
      <w:r>
        <w:rPr>
          <w:spacing w:val="-5"/>
        </w:rPr>
        <w:t xml:space="preserve"> </w:t>
      </w:r>
      <w:r>
        <w:t>responsibility</w:t>
      </w:r>
      <w:r>
        <w:rPr>
          <w:spacing w:val="-1"/>
        </w:rPr>
        <w:t xml:space="preserve"> </w:t>
      </w:r>
      <w:r>
        <w:t>for</w:t>
      </w:r>
      <w:r>
        <w:rPr>
          <w:spacing w:val="-7"/>
        </w:rPr>
        <w:t xml:space="preserve"> </w:t>
      </w:r>
      <w:r>
        <w:t>meeting</w:t>
      </w:r>
      <w:r>
        <w:rPr>
          <w:spacing w:val="-6"/>
        </w:rPr>
        <w:t xml:space="preserve"> </w:t>
      </w:r>
      <w:r>
        <w:t>the</w:t>
      </w:r>
      <w:r>
        <w:rPr>
          <w:spacing w:val="-3"/>
        </w:rPr>
        <w:t xml:space="preserve"> </w:t>
      </w:r>
      <w:r>
        <w:t>contract requirements.</w:t>
      </w:r>
      <w:r>
        <w:rPr>
          <w:spacing w:val="-3"/>
        </w:rPr>
        <w:t xml:space="preserve"> </w:t>
      </w:r>
      <w:r>
        <w:t>This</w:t>
      </w:r>
      <w:r>
        <w:rPr>
          <w:spacing w:val="-5"/>
        </w:rPr>
        <w:t xml:space="preserve"> </w:t>
      </w:r>
      <w:r>
        <w:t xml:space="preserve">contract may </w:t>
      </w:r>
      <w:r>
        <w:rPr>
          <w:b/>
        </w:rPr>
        <w:t xml:space="preserve">not </w:t>
      </w:r>
      <w:r>
        <w:t>be</w:t>
      </w:r>
      <w:r>
        <w:rPr>
          <w:spacing w:val="-1"/>
        </w:rPr>
        <w:t xml:space="preserve"> </w:t>
      </w:r>
      <w:r>
        <w:t>assigned or</w:t>
      </w:r>
      <w:r>
        <w:rPr>
          <w:spacing w:val="-1"/>
        </w:rPr>
        <w:t xml:space="preserve"> </w:t>
      </w:r>
      <w:r>
        <w:t>subcontracted in whole</w:t>
      </w:r>
      <w:r>
        <w:rPr>
          <w:spacing w:val="-1"/>
        </w:rPr>
        <w:t xml:space="preserve"> </w:t>
      </w:r>
      <w:r>
        <w:t>or</w:t>
      </w:r>
      <w:r>
        <w:rPr>
          <w:spacing w:val="-1"/>
        </w:rPr>
        <w:t xml:space="preserve"> </w:t>
      </w:r>
      <w:r>
        <w:t>part without the</w:t>
      </w:r>
      <w:r>
        <w:rPr>
          <w:spacing w:val="-1"/>
        </w:rPr>
        <w:t xml:space="preserve"> </w:t>
      </w:r>
      <w:r>
        <w:t>District's written approval.</w:t>
      </w:r>
      <w:r>
        <w:rPr>
          <w:spacing w:val="-2"/>
        </w:rPr>
        <w:t xml:space="preserve"> </w:t>
      </w:r>
      <w:r>
        <w:t>Such requests</w:t>
      </w:r>
      <w:r>
        <w:rPr>
          <w:spacing w:val="-3"/>
        </w:rPr>
        <w:t xml:space="preserve"> </w:t>
      </w:r>
      <w:r>
        <w:t>may be</w:t>
      </w:r>
      <w:r>
        <w:rPr>
          <w:spacing w:val="-6"/>
        </w:rPr>
        <w:t xml:space="preserve"> </w:t>
      </w:r>
      <w:r>
        <w:t>refused at the District's discretion without recourse by the Contractor, and Contractor shall be responsible for any subcontractor activities as if furnishing the services themselves.</w:t>
      </w:r>
    </w:p>
    <w:p w14:paraId="1362338F" w14:textId="77777777" w:rsidR="004B36B7" w:rsidRDefault="00174899">
      <w:pPr>
        <w:pStyle w:val="Heading3"/>
        <w:spacing w:before="238"/>
      </w:pPr>
      <w:r>
        <w:rPr>
          <w:spacing w:val="-2"/>
        </w:rPr>
        <w:t>INSPECTIONS</w:t>
      </w:r>
    </w:p>
    <w:p w14:paraId="13623390" w14:textId="77777777" w:rsidR="004B36B7" w:rsidRDefault="00174899">
      <w:pPr>
        <w:pStyle w:val="BodyText"/>
        <w:spacing w:before="3"/>
        <w:ind w:left="140"/>
      </w:pPr>
      <w:r>
        <w:t>The</w:t>
      </w:r>
      <w:r>
        <w:rPr>
          <w:spacing w:val="-4"/>
        </w:rPr>
        <w:t xml:space="preserve"> </w:t>
      </w:r>
      <w:r>
        <w:t>District reserves</w:t>
      </w:r>
      <w:r>
        <w:rPr>
          <w:spacing w:val="-1"/>
        </w:rPr>
        <w:t xml:space="preserve"> </w:t>
      </w:r>
      <w:r>
        <w:t>the</w:t>
      </w:r>
      <w:r>
        <w:rPr>
          <w:spacing w:val="-3"/>
        </w:rPr>
        <w:t xml:space="preserve"> </w:t>
      </w:r>
      <w:r>
        <w:t>right</w:t>
      </w:r>
      <w:r>
        <w:rPr>
          <w:spacing w:val="-5"/>
        </w:rPr>
        <w:t xml:space="preserve"> </w:t>
      </w:r>
      <w:r>
        <w:t>to</w:t>
      </w:r>
      <w:r>
        <w:rPr>
          <w:spacing w:val="-6"/>
        </w:rPr>
        <w:t xml:space="preserve"> </w:t>
      </w:r>
      <w:r>
        <w:t>inspect and</w:t>
      </w:r>
      <w:r>
        <w:rPr>
          <w:spacing w:val="-1"/>
        </w:rPr>
        <w:t xml:space="preserve"> </w:t>
      </w:r>
      <w:r>
        <w:t>reject any</w:t>
      </w:r>
      <w:r>
        <w:rPr>
          <w:spacing w:val="-11"/>
        </w:rPr>
        <w:t xml:space="preserve"> </w:t>
      </w:r>
      <w:r>
        <w:t>item or</w:t>
      </w:r>
      <w:r>
        <w:rPr>
          <w:spacing w:val="-7"/>
        </w:rPr>
        <w:t xml:space="preserve"> </w:t>
      </w:r>
      <w:r>
        <w:t>service, for</w:t>
      </w:r>
      <w:r>
        <w:rPr>
          <w:spacing w:val="-3"/>
        </w:rPr>
        <w:t xml:space="preserve"> </w:t>
      </w:r>
      <w:r>
        <w:t>lesser</w:t>
      </w:r>
      <w:r>
        <w:rPr>
          <w:spacing w:val="-3"/>
        </w:rPr>
        <w:t xml:space="preserve"> </w:t>
      </w:r>
      <w:r>
        <w:t>or</w:t>
      </w:r>
      <w:r>
        <w:rPr>
          <w:spacing w:val="-7"/>
        </w:rPr>
        <w:t xml:space="preserve"> </w:t>
      </w:r>
      <w:r>
        <w:t>inferior</w:t>
      </w:r>
      <w:r>
        <w:rPr>
          <w:spacing w:val="-3"/>
        </w:rPr>
        <w:t xml:space="preserve"> </w:t>
      </w:r>
      <w:r>
        <w:t>quality,</w:t>
      </w:r>
      <w:r>
        <w:rPr>
          <w:spacing w:val="-4"/>
        </w:rPr>
        <w:t xml:space="preserve"> </w:t>
      </w:r>
      <w:r>
        <w:t>in</w:t>
      </w:r>
      <w:r>
        <w:rPr>
          <w:spacing w:val="-1"/>
        </w:rPr>
        <w:t xml:space="preserve"> </w:t>
      </w:r>
      <w:r>
        <w:t>which</w:t>
      </w:r>
      <w:r>
        <w:rPr>
          <w:spacing w:val="-1"/>
        </w:rPr>
        <w:t xml:space="preserve"> </w:t>
      </w:r>
      <w:r>
        <w:t>have</w:t>
      </w:r>
      <w:r>
        <w:rPr>
          <w:spacing w:val="-3"/>
        </w:rPr>
        <w:t xml:space="preserve"> </w:t>
      </w:r>
      <w:r>
        <w:t>been specified, or fail to comply with requirements.</w:t>
      </w:r>
    </w:p>
    <w:p w14:paraId="13623391" w14:textId="77777777" w:rsidR="004B36B7" w:rsidRDefault="00174899">
      <w:pPr>
        <w:pStyle w:val="Heading3"/>
      </w:pPr>
      <w:r>
        <w:rPr>
          <w:spacing w:val="-2"/>
        </w:rPr>
        <w:t>TERMINATION</w:t>
      </w:r>
    </w:p>
    <w:p w14:paraId="13623392" w14:textId="77777777" w:rsidR="004B36B7" w:rsidRDefault="00174899">
      <w:pPr>
        <w:pStyle w:val="BodyText"/>
        <w:spacing w:before="26" w:line="256" w:lineRule="auto"/>
        <w:ind w:left="140" w:right="390"/>
      </w:pPr>
      <w:r>
        <w:t>The</w:t>
      </w:r>
      <w:r>
        <w:rPr>
          <w:spacing w:val="-3"/>
        </w:rPr>
        <w:t xml:space="preserve"> </w:t>
      </w:r>
      <w:r>
        <w:t>District,</w:t>
      </w:r>
      <w:r>
        <w:rPr>
          <w:spacing w:val="-3"/>
        </w:rPr>
        <w:t xml:space="preserve"> </w:t>
      </w:r>
      <w:r>
        <w:t>by</w:t>
      </w:r>
      <w:r>
        <w:rPr>
          <w:spacing w:val="-5"/>
        </w:rPr>
        <w:t xml:space="preserve"> </w:t>
      </w:r>
      <w:r>
        <w:t>written notice,</w:t>
      </w:r>
      <w:r>
        <w:rPr>
          <w:spacing w:val="-3"/>
        </w:rPr>
        <w:t xml:space="preserve"> </w:t>
      </w:r>
      <w:r>
        <w:t>may terminate</w:t>
      </w:r>
      <w:r>
        <w:rPr>
          <w:spacing w:val="-2"/>
        </w:rPr>
        <w:t xml:space="preserve"> </w:t>
      </w:r>
      <w:r>
        <w:t>this</w:t>
      </w:r>
      <w:r>
        <w:rPr>
          <w:spacing w:val="-4"/>
        </w:rPr>
        <w:t xml:space="preserve"> </w:t>
      </w:r>
      <w:r>
        <w:t>contract, in</w:t>
      </w:r>
      <w:r>
        <w:rPr>
          <w:spacing w:val="-5"/>
        </w:rPr>
        <w:t xml:space="preserve"> </w:t>
      </w:r>
      <w:r>
        <w:t>whole</w:t>
      </w:r>
      <w:r>
        <w:rPr>
          <w:spacing w:val="-2"/>
        </w:rPr>
        <w:t xml:space="preserve"> </w:t>
      </w:r>
      <w:r>
        <w:t>or</w:t>
      </w:r>
      <w:r>
        <w:rPr>
          <w:spacing w:val="-6"/>
        </w:rPr>
        <w:t xml:space="preserve"> </w:t>
      </w:r>
      <w:r>
        <w:t>in part,</w:t>
      </w:r>
      <w:r>
        <w:rPr>
          <w:spacing w:val="-3"/>
        </w:rPr>
        <w:t xml:space="preserve"> </w:t>
      </w:r>
      <w:r>
        <w:t>if</w:t>
      </w:r>
      <w:r>
        <w:rPr>
          <w:spacing w:val="-2"/>
        </w:rPr>
        <w:t xml:space="preserve"> </w:t>
      </w:r>
      <w:r>
        <w:t>any of</w:t>
      </w:r>
      <w:r>
        <w:rPr>
          <w:spacing w:val="-6"/>
        </w:rPr>
        <w:t xml:space="preserve"> </w:t>
      </w:r>
      <w:r>
        <w:t>the</w:t>
      </w:r>
      <w:r>
        <w:rPr>
          <w:spacing w:val="-2"/>
        </w:rPr>
        <w:t xml:space="preserve"> </w:t>
      </w:r>
      <w:r>
        <w:t>provisions</w:t>
      </w:r>
      <w:r>
        <w:rPr>
          <w:spacing w:val="-4"/>
        </w:rPr>
        <w:t xml:space="preserve"> </w:t>
      </w:r>
      <w:r>
        <w:t>of</w:t>
      </w:r>
      <w:r>
        <w:rPr>
          <w:spacing w:val="-2"/>
        </w:rPr>
        <w:t xml:space="preserve"> </w:t>
      </w:r>
      <w:r>
        <w:t>this contract are violated by the Bidder, and/or lack of performance. In such event, the awarded Bidder shall be liable for damages, including the excess cost of re-procuring similar supplies or services.</w:t>
      </w:r>
    </w:p>
    <w:p w14:paraId="13623393" w14:textId="77777777" w:rsidR="004B36B7" w:rsidRDefault="00174899">
      <w:pPr>
        <w:pStyle w:val="ListParagraph"/>
        <w:numPr>
          <w:ilvl w:val="0"/>
          <w:numId w:val="3"/>
        </w:numPr>
        <w:tabs>
          <w:tab w:val="left" w:pos="498"/>
        </w:tabs>
        <w:spacing w:before="167"/>
        <w:ind w:left="498" w:hanging="358"/>
        <w:rPr>
          <w:sz w:val="20"/>
        </w:rPr>
      </w:pPr>
      <w:r>
        <w:rPr>
          <w:sz w:val="20"/>
        </w:rPr>
        <w:t>The</w:t>
      </w:r>
      <w:r>
        <w:rPr>
          <w:spacing w:val="-6"/>
          <w:sz w:val="20"/>
        </w:rPr>
        <w:t xml:space="preserve"> </w:t>
      </w:r>
      <w:r>
        <w:rPr>
          <w:sz w:val="20"/>
        </w:rPr>
        <w:t>District</w:t>
      </w:r>
      <w:r>
        <w:rPr>
          <w:spacing w:val="-1"/>
          <w:sz w:val="20"/>
        </w:rPr>
        <w:t xml:space="preserve"> </w:t>
      </w:r>
      <w:r>
        <w:rPr>
          <w:sz w:val="20"/>
        </w:rPr>
        <w:t>shall</w:t>
      </w:r>
      <w:r>
        <w:rPr>
          <w:spacing w:val="-6"/>
          <w:sz w:val="20"/>
        </w:rPr>
        <w:t xml:space="preserve"> </w:t>
      </w:r>
      <w:r>
        <w:rPr>
          <w:sz w:val="20"/>
        </w:rPr>
        <w:t>provide</w:t>
      </w:r>
      <w:r>
        <w:rPr>
          <w:spacing w:val="-5"/>
          <w:sz w:val="20"/>
        </w:rPr>
        <w:t xml:space="preserve"> </w:t>
      </w:r>
      <w:r>
        <w:rPr>
          <w:sz w:val="20"/>
        </w:rPr>
        <w:t>a</w:t>
      </w:r>
      <w:r>
        <w:rPr>
          <w:spacing w:val="-6"/>
          <w:sz w:val="20"/>
        </w:rPr>
        <w:t xml:space="preserve"> </w:t>
      </w:r>
      <w:r>
        <w:rPr>
          <w:sz w:val="20"/>
        </w:rPr>
        <w:t>notice</w:t>
      </w:r>
      <w:r>
        <w:rPr>
          <w:spacing w:val="-5"/>
          <w:sz w:val="20"/>
        </w:rPr>
        <w:t xml:space="preserve"> </w:t>
      </w:r>
      <w:r>
        <w:rPr>
          <w:sz w:val="20"/>
        </w:rPr>
        <w:t>to</w:t>
      </w:r>
      <w:r>
        <w:rPr>
          <w:spacing w:val="-7"/>
          <w:sz w:val="20"/>
        </w:rPr>
        <w:t xml:space="preserve"> </w:t>
      </w:r>
      <w:r>
        <w:rPr>
          <w:sz w:val="20"/>
        </w:rPr>
        <w:t>contain</w:t>
      </w:r>
      <w:r>
        <w:rPr>
          <w:spacing w:val="-8"/>
          <w:sz w:val="20"/>
        </w:rPr>
        <w:t xml:space="preserve"> </w:t>
      </w:r>
      <w:r>
        <w:rPr>
          <w:sz w:val="20"/>
        </w:rPr>
        <w:t>the</w:t>
      </w:r>
      <w:r>
        <w:rPr>
          <w:spacing w:val="-5"/>
          <w:sz w:val="20"/>
        </w:rPr>
        <w:t xml:space="preserve"> </w:t>
      </w:r>
      <w:r>
        <w:rPr>
          <w:sz w:val="20"/>
        </w:rPr>
        <w:t>reason</w:t>
      </w:r>
      <w:r>
        <w:rPr>
          <w:spacing w:val="-3"/>
          <w:sz w:val="20"/>
        </w:rPr>
        <w:t xml:space="preserve"> </w:t>
      </w:r>
      <w:r>
        <w:rPr>
          <w:sz w:val="20"/>
        </w:rPr>
        <w:t>for</w:t>
      </w:r>
      <w:r>
        <w:rPr>
          <w:spacing w:val="-3"/>
          <w:sz w:val="20"/>
        </w:rPr>
        <w:t xml:space="preserve"> </w:t>
      </w:r>
      <w:r>
        <w:rPr>
          <w:sz w:val="20"/>
        </w:rPr>
        <w:t>such</w:t>
      </w:r>
      <w:r>
        <w:rPr>
          <w:spacing w:val="-7"/>
          <w:sz w:val="20"/>
        </w:rPr>
        <w:t xml:space="preserve"> </w:t>
      </w:r>
      <w:r>
        <w:rPr>
          <w:sz w:val="20"/>
        </w:rPr>
        <w:t>intention</w:t>
      </w:r>
      <w:r>
        <w:rPr>
          <w:spacing w:val="-8"/>
          <w:sz w:val="20"/>
        </w:rPr>
        <w:t xml:space="preserve"> </w:t>
      </w:r>
      <w:r>
        <w:rPr>
          <w:sz w:val="20"/>
        </w:rPr>
        <w:t>to</w:t>
      </w:r>
      <w:r>
        <w:rPr>
          <w:spacing w:val="-7"/>
          <w:sz w:val="20"/>
        </w:rPr>
        <w:t xml:space="preserve"> </w:t>
      </w:r>
      <w:r>
        <w:rPr>
          <w:sz w:val="20"/>
        </w:rPr>
        <w:t>terminate</w:t>
      </w:r>
      <w:r>
        <w:rPr>
          <w:spacing w:val="-5"/>
          <w:sz w:val="20"/>
        </w:rPr>
        <w:t xml:space="preserve"> </w:t>
      </w:r>
      <w:r>
        <w:rPr>
          <w:sz w:val="20"/>
        </w:rPr>
        <w:t>the</w:t>
      </w:r>
      <w:r>
        <w:rPr>
          <w:spacing w:val="-10"/>
          <w:sz w:val="20"/>
        </w:rPr>
        <w:t xml:space="preserve"> </w:t>
      </w:r>
      <w:r>
        <w:rPr>
          <w:spacing w:val="-2"/>
          <w:sz w:val="20"/>
        </w:rPr>
        <w:t>contract.</w:t>
      </w:r>
    </w:p>
    <w:p w14:paraId="13623394" w14:textId="77777777" w:rsidR="004B36B7" w:rsidRDefault="00174899">
      <w:pPr>
        <w:pStyle w:val="ListParagraph"/>
        <w:numPr>
          <w:ilvl w:val="0"/>
          <w:numId w:val="3"/>
        </w:numPr>
        <w:tabs>
          <w:tab w:val="left" w:pos="498"/>
        </w:tabs>
        <w:spacing w:before="15"/>
        <w:ind w:left="498" w:hanging="358"/>
        <w:rPr>
          <w:sz w:val="20"/>
        </w:rPr>
      </w:pPr>
      <w:r>
        <w:rPr>
          <w:sz w:val="20"/>
        </w:rPr>
        <w:t>Bidder</w:t>
      </w:r>
      <w:r>
        <w:rPr>
          <w:spacing w:val="-3"/>
          <w:sz w:val="20"/>
        </w:rPr>
        <w:t xml:space="preserve"> </w:t>
      </w:r>
      <w:r>
        <w:rPr>
          <w:sz w:val="20"/>
        </w:rPr>
        <w:t>shall</w:t>
      </w:r>
      <w:r>
        <w:rPr>
          <w:spacing w:val="-1"/>
          <w:sz w:val="20"/>
        </w:rPr>
        <w:t xml:space="preserve"> </w:t>
      </w:r>
      <w:r>
        <w:rPr>
          <w:sz w:val="20"/>
        </w:rPr>
        <w:t>be</w:t>
      </w:r>
      <w:r>
        <w:rPr>
          <w:spacing w:val="-5"/>
          <w:sz w:val="20"/>
        </w:rPr>
        <w:t xml:space="preserve"> </w:t>
      </w:r>
      <w:r>
        <w:rPr>
          <w:sz w:val="20"/>
        </w:rPr>
        <w:t>given</w:t>
      </w:r>
      <w:r>
        <w:rPr>
          <w:spacing w:val="-8"/>
          <w:sz w:val="20"/>
        </w:rPr>
        <w:t xml:space="preserve"> </w:t>
      </w:r>
      <w:r>
        <w:rPr>
          <w:sz w:val="20"/>
        </w:rPr>
        <w:t>ten</w:t>
      </w:r>
      <w:r>
        <w:rPr>
          <w:spacing w:val="-2"/>
          <w:sz w:val="20"/>
        </w:rPr>
        <w:t xml:space="preserve"> </w:t>
      </w:r>
      <w:r>
        <w:rPr>
          <w:sz w:val="20"/>
        </w:rPr>
        <w:t>(10)</w:t>
      </w:r>
      <w:r>
        <w:rPr>
          <w:spacing w:val="-3"/>
          <w:sz w:val="20"/>
        </w:rPr>
        <w:t xml:space="preserve"> </w:t>
      </w:r>
      <w:r>
        <w:rPr>
          <w:sz w:val="20"/>
        </w:rPr>
        <w:t>days</w:t>
      </w:r>
      <w:r>
        <w:rPr>
          <w:spacing w:val="-8"/>
          <w:sz w:val="20"/>
        </w:rPr>
        <w:t xml:space="preserve"> </w:t>
      </w:r>
      <w:r>
        <w:rPr>
          <w:sz w:val="20"/>
        </w:rPr>
        <w:t>after</w:t>
      </w:r>
      <w:r>
        <w:rPr>
          <w:spacing w:val="-7"/>
          <w:sz w:val="20"/>
        </w:rPr>
        <w:t xml:space="preserve"> </w:t>
      </w:r>
      <w:r>
        <w:rPr>
          <w:sz w:val="20"/>
        </w:rPr>
        <w:t>the</w:t>
      </w:r>
      <w:r>
        <w:rPr>
          <w:spacing w:val="-1"/>
          <w:sz w:val="20"/>
        </w:rPr>
        <w:t xml:space="preserve"> </w:t>
      </w:r>
      <w:r>
        <w:rPr>
          <w:sz w:val="20"/>
        </w:rPr>
        <w:t>serving</w:t>
      </w:r>
      <w:r>
        <w:rPr>
          <w:spacing w:val="-7"/>
          <w:sz w:val="20"/>
        </w:rPr>
        <w:t xml:space="preserve"> </w:t>
      </w:r>
      <w:r>
        <w:rPr>
          <w:sz w:val="20"/>
        </w:rPr>
        <w:t>of</w:t>
      </w:r>
      <w:r>
        <w:rPr>
          <w:spacing w:val="-3"/>
          <w:sz w:val="20"/>
        </w:rPr>
        <w:t xml:space="preserve"> </w:t>
      </w:r>
      <w:r>
        <w:rPr>
          <w:sz w:val="20"/>
        </w:rPr>
        <w:t>such</w:t>
      </w:r>
      <w:r>
        <w:rPr>
          <w:spacing w:val="-11"/>
          <w:sz w:val="20"/>
        </w:rPr>
        <w:t xml:space="preserve"> </w:t>
      </w:r>
      <w:r>
        <w:rPr>
          <w:sz w:val="20"/>
        </w:rPr>
        <w:t>notice,</w:t>
      </w:r>
      <w:r>
        <w:rPr>
          <w:spacing w:val="-5"/>
          <w:sz w:val="20"/>
        </w:rPr>
        <w:t xml:space="preserve"> </w:t>
      </w:r>
      <w:r>
        <w:rPr>
          <w:sz w:val="20"/>
        </w:rPr>
        <w:t>to</w:t>
      </w:r>
      <w:r>
        <w:rPr>
          <w:spacing w:val="-7"/>
          <w:sz w:val="20"/>
        </w:rPr>
        <w:t xml:space="preserve"> </w:t>
      </w:r>
      <w:r>
        <w:rPr>
          <w:sz w:val="20"/>
        </w:rPr>
        <w:t>satisfactorily</w:t>
      </w:r>
      <w:r>
        <w:rPr>
          <w:spacing w:val="-7"/>
          <w:sz w:val="20"/>
        </w:rPr>
        <w:t xml:space="preserve"> </w:t>
      </w:r>
      <w:r>
        <w:rPr>
          <w:sz w:val="20"/>
        </w:rPr>
        <w:t>arrange</w:t>
      </w:r>
      <w:r>
        <w:rPr>
          <w:spacing w:val="-5"/>
          <w:sz w:val="20"/>
        </w:rPr>
        <w:t xml:space="preserve"> </w:t>
      </w:r>
      <w:r>
        <w:rPr>
          <w:sz w:val="20"/>
        </w:rPr>
        <w:t>for</w:t>
      </w:r>
      <w:r>
        <w:rPr>
          <w:spacing w:val="-8"/>
          <w:sz w:val="20"/>
        </w:rPr>
        <w:t xml:space="preserve"> </w:t>
      </w:r>
      <w:r>
        <w:rPr>
          <w:sz w:val="20"/>
        </w:rPr>
        <w:t>correction</w:t>
      </w:r>
      <w:r>
        <w:rPr>
          <w:spacing w:val="-7"/>
          <w:sz w:val="20"/>
        </w:rPr>
        <w:t xml:space="preserve"> </w:t>
      </w:r>
      <w:r>
        <w:rPr>
          <w:sz w:val="20"/>
        </w:rPr>
        <w:t>to</w:t>
      </w:r>
      <w:r>
        <w:rPr>
          <w:spacing w:val="-7"/>
          <w:sz w:val="20"/>
        </w:rPr>
        <w:t xml:space="preserve"> </w:t>
      </w:r>
      <w:r>
        <w:rPr>
          <w:sz w:val="20"/>
        </w:rPr>
        <w:t>be</w:t>
      </w:r>
      <w:r>
        <w:rPr>
          <w:spacing w:val="-5"/>
          <w:sz w:val="20"/>
        </w:rPr>
        <w:t xml:space="preserve"> </w:t>
      </w:r>
      <w:r>
        <w:rPr>
          <w:spacing w:val="-2"/>
          <w:sz w:val="20"/>
        </w:rPr>
        <w:t>made.</w:t>
      </w:r>
    </w:p>
    <w:p w14:paraId="13623395" w14:textId="77777777" w:rsidR="004B36B7" w:rsidRDefault="004B36B7">
      <w:pPr>
        <w:rPr>
          <w:sz w:val="20"/>
        </w:rPr>
        <w:sectPr w:rsidR="004B36B7">
          <w:pgSz w:w="12240" w:h="15840"/>
          <w:pgMar w:top="2040" w:right="360" w:bottom="1200" w:left="580" w:header="728" w:footer="1002" w:gutter="0"/>
          <w:cols w:space="720"/>
        </w:sectPr>
      </w:pPr>
    </w:p>
    <w:p w14:paraId="13623396" w14:textId="77777777" w:rsidR="004B36B7" w:rsidRDefault="004B36B7">
      <w:pPr>
        <w:pStyle w:val="BodyText"/>
        <w:spacing w:before="9"/>
        <w:rPr>
          <w:sz w:val="3"/>
        </w:rPr>
      </w:pPr>
    </w:p>
    <w:p w14:paraId="13623397" w14:textId="77777777" w:rsidR="004B36B7" w:rsidRDefault="00174899">
      <w:pPr>
        <w:pStyle w:val="BodyText"/>
        <w:spacing w:line="28" w:lineRule="exact"/>
        <w:ind w:left="111"/>
        <w:rPr>
          <w:sz w:val="2"/>
        </w:rPr>
      </w:pPr>
      <w:r>
        <w:rPr>
          <w:noProof/>
          <w:sz w:val="2"/>
        </w:rPr>
        <mc:AlternateContent>
          <mc:Choice Requires="wpg">
            <w:drawing>
              <wp:inline distT="0" distB="0" distL="0" distR="0" wp14:anchorId="13623495" wp14:editId="13623496">
                <wp:extent cx="6897370" cy="18415"/>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7370" cy="18415"/>
                          <a:chOff x="0" y="0"/>
                          <a:chExt cx="6897370" cy="18415"/>
                        </a:xfrm>
                      </wpg:grpSpPr>
                      <wps:wsp>
                        <wps:cNvPr id="38" name="Graphic 38"/>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w14:anchorId="44092DFC">
              <v:group id="Group 37" style="width:543.1pt;height:1.45pt;mso-position-horizontal-relative:char;mso-position-vertical-relative:line" coordsize="68973,184" o:spid="_x0000_s1026" w14:anchorId="3DD79A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">
                <v:shape id="Graphic 38" style="position:absolute;width:68973;height:184;visibility:visible;mso-wrap-style:square;v-text-anchor:top" coordsize="6897370,18415" o:spid="_x0000_s1027" fillcolor="black" stroked="f" path="m6896989,12192l,12192r,6096l6896989,18288r,-6096xem6896989,l,,,6096r6896989,l6896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">
                  <v:path arrowok="t"/>
                </v:shape>
                <w10:anchorlock/>
              </v:group>
            </w:pict>
          </mc:Fallback>
        </mc:AlternateContent>
      </w:r>
    </w:p>
    <w:bookmarkStart w:id="5" w:name="_Toc201650046"/>
    <w:p w14:paraId="13623398" w14:textId="77777777" w:rsidR="004B36B7" w:rsidRDefault="00174899">
      <w:pPr>
        <w:pStyle w:val="Heading1"/>
        <w:ind w:right="690"/>
      </w:pPr>
      <w:r>
        <w:rPr>
          <w:noProof/>
        </w:rPr>
        <mc:AlternateContent>
          <mc:Choice Requires="wps">
            <w:drawing>
              <wp:anchor distT="0" distB="0" distL="0" distR="0" simplePos="0" relativeHeight="487593472" behindDoc="1" locked="0" layoutInCell="1" allowOverlap="1" wp14:anchorId="13623497" wp14:editId="13623498">
                <wp:simplePos x="0" y="0"/>
                <wp:positionH relativeFrom="page">
                  <wp:posOffset>439216</wp:posOffset>
                </wp:positionH>
                <wp:positionV relativeFrom="paragraph">
                  <wp:posOffset>223884</wp:posOffset>
                </wp:positionV>
                <wp:extent cx="6897370" cy="18415"/>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3E9161FB">
              <v:shape id="Graphic 39" style="position:absolute;margin-left:34.6pt;margin-top:17.65pt;width:543.1pt;height:1.45pt;z-index:-15723008;visibility:visible;mso-wrap-style:square;mso-wrap-distance-left:0;mso-wrap-distance-top:0;mso-wrap-distance-right:0;mso-wrap-distance-bottom:0;mso-position-horizontal:absolute;mso-position-horizontal-relative:page;mso-position-vertical:absolute;mso-position-vertical-relative:text;v-text-anchor:top" coordsize="6897370,18415" o:spid="_x0000_s1026" fillcolor="black" stroked="f" path="m6896989,12192l,12192r,6096l6896989,18288r,-6096xem6896989,l,,,6096r6896989,l68969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" w14:anchorId="0AEA30E5">
                <v:path arrowok="t"/>
                <w10:wrap type="topAndBottom" anchorx="page"/>
              </v:shape>
            </w:pict>
          </mc:Fallback>
        </mc:AlternateContent>
      </w:r>
      <w:r>
        <w:t>SECTION</w:t>
      </w:r>
      <w:r>
        <w:rPr>
          <w:spacing w:val="-10"/>
        </w:rPr>
        <w:t xml:space="preserve"> </w:t>
      </w:r>
      <w:r>
        <w:t>V</w:t>
      </w:r>
      <w:r>
        <w:rPr>
          <w:spacing w:val="-3"/>
        </w:rPr>
        <w:t xml:space="preserve"> </w:t>
      </w:r>
      <w:r>
        <w:t>–</w:t>
      </w:r>
      <w:r>
        <w:rPr>
          <w:spacing w:val="-3"/>
        </w:rPr>
        <w:t xml:space="preserve"> </w:t>
      </w:r>
      <w:r>
        <w:t>BID</w:t>
      </w:r>
      <w:r>
        <w:rPr>
          <w:spacing w:val="-5"/>
        </w:rPr>
        <w:t xml:space="preserve"> </w:t>
      </w:r>
      <w:r>
        <w:t>FORM</w:t>
      </w:r>
      <w:r>
        <w:rPr>
          <w:spacing w:val="-6"/>
        </w:rPr>
        <w:t xml:space="preserve"> </w:t>
      </w:r>
      <w:r>
        <w:t>–</w:t>
      </w:r>
      <w:r>
        <w:rPr>
          <w:spacing w:val="-7"/>
        </w:rPr>
        <w:t xml:space="preserve"> </w:t>
      </w:r>
      <w:r>
        <w:t>SIGNATURE</w:t>
      </w:r>
      <w:r>
        <w:rPr>
          <w:spacing w:val="-8"/>
        </w:rPr>
        <w:t xml:space="preserve"> </w:t>
      </w:r>
      <w:r>
        <w:rPr>
          <w:spacing w:val="-4"/>
        </w:rPr>
        <w:t>PAGE</w:t>
      </w:r>
      <w:bookmarkEnd w:id="5"/>
    </w:p>
    <w:p w14:paraId="13623399" w14:textId="77777777" w:rsidR="004B36B7" w:rsidRDefault="00174899">
      <w:pPr>
        <w:pStyle w:val="Heading7"/>
        <w:spacing w:before="241"/>
      </w:pPr>
      <w:r>
        <w:t>BID</w:t>
      </w:r>
      <w:r>
        <w:rPr>
          <w:spacing w:val="-3"/>
        </w:rPr>
        <w:t xml:space="preserve"> </w:t>
      </w:r>
      <w:r>
        <w:t>FORM</w:t>
      </w:r>
      <w:r>
        <w:rPr>
          <w:spacing w:val="-8"/>
        </w:rPr>
        <w:t xml:space="preserve"> </w:t>
      </w:r>
      <w:r>
        <w:t>SIGNATURE</w:t>
      </w:r>
      <w:r>
        <w:rPr>
          <w:spacing w:val="-4"/>
        </w:rPr>
        <w:t xml:space="preserve"> PAGE</w:t>
      </w:r>
    </w:p>
    <w:p w14:paraId="1362339A" w14:textId="77777777" w:rsidR="004B36B7" w:rsidRDefault="00174899">
      <w:pPr>
        <w:pStyle w:val="BodyText"/>
        <w:spacing w:before="20" w:line="259" w:lineRule="auto"/>
        <w:ind w:left="140"/>
      </w:pPr>
      <w:r>
        <w:t>I</w:t>
      </w:r>
      <w:r>
        <w:rPr>
          <w:spacing w:val="-3"/>
        </w:rPr>
        <w:t xml:space="preserve"> </w:t>
      </w:r>
      <w:r>
        <w:t>hereby</w:t>
      </w:r>
      <w:r>
        <w:rPr>
          <w:spacing w:val="-1"/>
        </w:rPr>
        <w:t xml:space="preserve"> </w:t>
      </w:r>
      <w:r>
        <w:t>certify</w:t>
      </w:r>
      <w:r>
        <w:rPr>
          <w:spacing w:val="-1"/>
        </w:rPr>
        <w:t xml:space="preserve"> </w:t>
      </w:r>
      <w:r>
        <w:t>that I</w:t>
      </w:r>
      <w:r>
        <w:rPr>
          <w:spacing w:val="-3"/>
        </w:rPr>
        <w:t xml:space="preserve"> </w:t>
      </w:r>
      <w:r>
        <w:t>have</w:t>
      </w:r>
      <w:r>
        <w:rPr>
          <w:spacing w:val="-3"/>
        </w:rPr>
        <w:t xml:space="preserve"> </w:t>
      </w:r>
      <w:r>
        <w:t>read</w:t>
      </w:r>
      <w:r>
        <w:rPr>
          <w:spacing w:val="-1"/>
        </w:rPr>
        <w:t xml:space="preserve"> </w:t>
      </w:r>
      <w:r>
        <w:t>and</w:t>
      </w:r>
      <w:r>
        <w:rPr>
          <w:spacing w:val="-1"/>
        </w:rPr>
        <w:t xml:space="preserve"> </w:t>
      </w:r>
      <w:r>
        <w:t>understand</w:t>
      </w:r>
      <w:r>
        <w:rPr>
          <w:spacing w:val="-1"/>
        </w:rPr>
        <w:t xml:space="preserve"> </w:t>
      </w:r>
      <w:r>
        <w:t>the</w:t>
      </w:r>
      <w:r>
        <w:rPr>
          <w:spacing w:val="-3"/>
        </w:rPr>
        <w:t xml:space="preserve"> </w:t>
      </w:r>
      <w:r>
        <w:t>call</w:t>
      </w:r>
      <w:r>
        <w:rPr>
          <w:spacing w:val="-5"/>
        </w:rPr>
        <w:t xml:space="preserve"> </w:t>
      </w:r>
      <w:r>
        <w:t>for</w:t>
      </w:r>
      <w:r>
        <w:rPr>
          <w:spacing w:val="-3"/>
        </w:rPr>
        <w:t xml:space="preserve"> </w:t>
      </w:r>
      <w:r>
        <w:t>proposals, and</w:t>
      </w:r>
      <w:r>
        <w:rPr>
          <w:spacing w:val="-1"/>
        </w:rPr>
        <w:t xml:space="preserve"> </w:t>
      </w:r>
      <w:r>
        <w:t>all bid</w:t>
      </w:r>
      <w:r>
        <w:rPr>
          <w:spacing w:val="-1"/>
        </w:rPr>
        <w:t xml:space="preserve"> </w:t>
      </w:r>
      <w:r>
        <w:t>documents</w:t>
      </w:r>
      <w:r>
        <w:rPr>
          <w:spacing w:val="-1"/>
        </w:rPr>
        <w:t xml:space="preserve"> </w:t>
      </w:r>
      <w:r>
        <w:t>pertaining</w:t>
      </w:r>
      <w:r>
        <w:rPr>
          <w:spacing w:val="-6"/>
        </w:rPr>
        <w:t xml:space="preserve"> </w:t>
      </w:r>
      <w:r>
        <w:t>to</w:t>
      </w:r>
      <w:r>
        <w:rPr>
          <w:spacing w:val="-6"/>
        </w:rPr>
        <w:t xml:space="preserve"> </w:t>
      </w:r>
      <w:r>
        <w:t>this</w:t>
      </w:r>
      <w:r>
        <w:rPr>
          <w:spacing w:val="-5"/>
        </w:rPr>
        <w:t xml:space="preserve"> </w:t>
      </w:r>
      <w:r>
        <w:t>Request for Proposal submittal.</w:t>
      </w:r>
    </w:p>
    <w:p w14:paraId="1362339B" w14:textId="3D6B4B58" w:rsidR="004B36B7" w:rsidRDefault="00174899">
      <w:pPr>
        <w:pStyle w:val="BodyText"/>
        <w:tabs>
          <w:tab w:val="left" w:pos="5711"/>
          <w:tab w:val="left" w:pos="9505"/>
          <w:tab w:val="left" w:pos="9582"/>
          <w:tab w:val="left" w:pos="9640"/>
          <w:tab w:val="left" w:pos="9702"/>
          <w:tab w:val="left" w:pos="9971"/>
        </w:tabs>
        <w:spacing w:before="160" w:line="410" w:lineRule="auto"/>
        <w:ind w:left="140" w:right="1326"/>
      </w:pPr>
      <w:r>
        <w:t xml:space="preserve">COMPANY NAME: </w:t>
      </w:r>
      <w:r>
        <w:rPr>
          <w:u w:val="single"/>
        </w:rPr>
        <w:tab/>
      </w:r>
      <w:r>
        <w:rPr>
          <w:u w:val="single"/>
        </w:rPr>
        <w:tab/>
      </w:r>
      <w:r>
        <w:rPr>
          <w:u w:val="single"/>
        </w:rPr>
        <w:tab/>
      </w:r>
      <w:r>
        <w:rPr>
          <w:u w:val="single"/>
        </w:rPr>
        <w:tab/>
      </w:r>
      <w:r>
        <w:rPr>
          <w:u w:val="single"/>
        </w:rPr>
        <w:tab/>
      </w:r>
      <w:r>
        <w:t xml:space="preserve"> BUSINESS ADDRESS: </w:t>
      </w:r>
      <w:r>
        <w:rPr>
          <w:u w:val="single"/>
        </w:rPr>
        <w:tab/>
      </w:r>
      <w:r>
        <w:rPr>
          <w:u w:val="single"/>
        </w:rPr>
        <w:tab/>
      </w:r>
      <w:r>
        <w:rPr>
          <w:u w:val="single"/>
        </w:rPr>
        <w:tab/>
      </w:r>
      <w:r w:rsidR="003D7740">
        <w:rPr>
          <w:u w:val="single"/>
        </w:rPr>
        <w:tab/>
      </w:r>
      <w:r w:rsidR="003D7740">
        <w:rPr>
          <w:spacing w:val="-33"/>
          <w:u w:val="single"/>
        </w:rPr>
        <w:t xml:space="preserve"> </w:t>
      </w:r>
      <w:r w:rsidR="003D7740">
        <w:t>EMAIL</w:t>
      </w:r>
      <w:r>
        <w:t xml:space="preserve"> ADDRESS: </w:t>
      </w:r>
      <w:r>
        <w:rPr>
          <w:u w:val="single"/>
        </w:rPr>
        <w:tab/>
      </w:r>
      <w:r>
        <w:rPr>
          <w:u w:val="single"/>
        </w:rPr>
        <w:tab/>
      </w:r>
      <w:r>
        <w:rPr>
          <w:u w:val="single"/>
        </w:rPr>
        <w:tab/>
      </w:r>
      <w:r w:rsidR="004D0475">
        <w:rPr>
          <w:u w:val="single"/>
        </w:rPr>
        <w:tab/>
      </w:r>
      <w:r w:rsidR="004D0475">
        <w:rPr>
          <w:spacing w:val="-47"/>
          <w:u w:val="single"/>
        </w:rPr>
        <w:t xml:space="preserve"> </w:t>
      </w:r>
      <w:r w:rsidR="004D0475">
        <w:t>TELEPHONE</w:t>
      </w:r>
      <w:r>
        <w:t xml:space="preserve"> NUMBER: </w:t>
      </w:r>
      <w:r>
        <w:rPr>
          <w:u w:val="single"/>
        </w:rPr>
        <w:tab/>
      </w:r>
      <w:r>
        <w:t xml:space="preserve">MOBILE NUMBER </w:t>
      </w:r>
      <w:r>
        <w:rPr>
          <w:u w:val="single"/>
        </w:rPr>
        <w:tab/>
      </w:r>
      <w:r>
        <w:rPr>
          <w:u w:val="single"/>
        </w:rPr>
        <w:tab/>
      </w:r>
      <w:r>
        <w:rPr>
          <w:u w:val="single"/>
        </w:rPr>
        <w:tab/>
      </w:r>
      <w:r>
        <w:rPr>
          <w:u w:val="single"/>
        </w:rPr>
        <w:tab/>
      </w:r>
      <w:r>
        <w:rPr>
          <w:u w:val="single"/>
        </w:rPr>
        <w:tab/>
      </w:r>
      <w:r>
        <w:t xml:space="preserve"> SIGNATURE: </w:t>
      </w:r>
      <w:r>
        <w:rPr>
          <w:u w:val="single"/>
        </w:rPr>
        <w:tab/>
      </w:r>
      <w:r>
        <w:rPr>
          <w:u w:val="single"/>
        </w:rPr>
        <w:tab/>
      </w:r>
      <w:r>
        <w:rPr>
          <w:u w:val="single"/>
        </w:rPr>
        <w:tab/>
      </w:r>
      <w:r>
        <w:t xml:space="preserve"> PRINTED NAME: </w:t>
      </w:r>
      <w:r>
        <w:rPr>
          <w:u w:val="single"/>
        </w:rPr>
        <w:tab/>
      </w:r>
      <w:r>
        <w:rPr>
          <w:u w:val="single"/>
        </w:rPr>
        <w:tab/>
      </w:r>
      <w:r>
        <w:rPr>
          <w:u w:val="single"/>
        </w:rPr>
        <w:tab/>
      </w:r>
      <w:r>
        <w:rPr>
          <w:u w:val="single"/>
        </w:rPr>
        <w:tab/>
      </w:r>
      <w:r>
        <w:t xml:space="preserve"> TITLE: </w:t>
      </w:r>
      <w:r>
        <w:rPr>
          <w:u w:val="single"/>
        </w:rPr>
        <w:tab/>
      </w:r>
      <w:r>
        <w:rPr>
          <w:u w:val="single"/>
        </w:rPr>
        <w:tab/>
      </w:r>
    </w:p>
    <w:p w14:paraId="1362339C" w14:textId="77777777" w:rsidR="004B36B7" w:rsidRDefault="00174899">
      <w:pPr>
        <w:pStyle w:val="BodyText"/>
        <w:tabs>
          <w:tab w:val="left" w:pos="2771"/>
          <w:tab w:val="left" w:pos="4250"/>
          <w:tab w:val="left" w:pos="4855"/>
        </w:tabs>
        <w:spacing w:before="6" w:line="410" w:lineRule="auto"/>
        <w:ind w:left="140" w:right="6021"/>
      </w:pPr>
      <w:r>
        <w:t>FIRM IS: [</w:t>
      </w:r>
      <w:r>
        <w:rPr>
          <w:spacing w:val="40"/>
        </w:rPr>
        <w:t xml:space="preserve"> </w:t>
      </w:r>
      <w:r>
        <w:t>] Corporation [</w:t>
      </w:r>
      <w:r>
        <w:tab/>
        <w:t>] Partnership [</w:t>
      </w:r>
      <w:r>
        <w:tab/>
        <w:t>]</w:t>
      </w:r>
      <w:r>
        <w:rPr>
          <w:spacing w:val="-14"/>
        </w:rPr>
        <w:t xml:space="preserve"> </w:t>
      </w:r>
      <w:r>
        <w:t>Individual [</w:t>
      </w:r>
      <w:r>
        <w:rPr>
          <w:spacing w:val="80"/>
        </w:rPr>
        <w:t xml:space="preserve"> </w:t>
      </w:r>
      <w:r>
        <w:t xml:space="preserve">] Other </w:t>
      </w:r>
      <w:r>
        <w:rPr>
          <w:u w:val="single"/>
        </w:rPr>
        <w:tab/>
      </w:r>
      <w:r>
        <w:rPr>
          <w:u w:val="single"/>
        </w:rPr>
        <w:tab/>
      </w:r>
      <w:r>
        <w:rPr>
          <w:u w:val="single"/>
        </w:rPr>
        <w:tab/>
      </w:r>
    </w:p>
    <w:p w14:paraId="1362339D" w14:textId="4506207E" w:rsidR="004B36B7" w:rsidRDefault="00174899">
      <w:pPr>
        <w:pStyle w:val="BodyText"/>
        <w:tabs>
          <w:tab w:val="left" w:pos="5435"/>
          <w:tab w:val="left" w:pos="5507"/>
          <w:tab w:val="left" w:pos="9268"/>
          <w:tab w:val="left" w:pos="9420"/>
          <w:tab w:val="left" w:pos="9499"/>
        </w:tabs>
        <w:spacing w:line="410" w:lineRule="auto"/>
        <w:ind w:left="140" w:right="1796"/>
      </w:pPr>
      <w:r>
        <w:t xml:space="preserve">Business license: </w:t>
      </w:r>
      <w:r>
        <w:rPr>
          <w:u w:val="single"/>
        </w:rPr>
        <w:tab/>
      </w:r>
      <w:r>
        <w:rPr>
          <w:spacing w:val="-45"/>
          <w:u w:val="single"/>
        </w:rPr>
        <w:t xml:space="preserve"> </w:t>
      </w:r>
      <w:r>
        <w:t xml:space="preserve">Expiration Date: </w:t>
      </w:r>
      <w:r>
        <w:rPr>
          <w:u w:val="single"/>
        </w:rPr>
        <w:tab/>
      </w:r>
      <w:r w:rsidR="004D0475">
        <w:rPr>
          <w:u w:val="single"/>
        </w:rPr>
        <w:tab/>
      </w:r>
      <w:r w:rsidR="004D0475">
        <w:rPr>
          <w:spacing w:val="-49"/>
          <w:u w:val="single"/>
        </w:rPr>
        <w:t xml:space="preserve"> </w:t>
      </w:r>
      <w:r w:rsidR="004D0475">
        <w:t>Washington</w:t>
      </w:r>
      <w:r>
        <w:t xml:space="preserve"> UBI No.: </w:t>
      </w:r>
      <w:r>
        <w:rPr>
          <w:u w:val="single"/>
        </w:rPr>
        <w:tab/>
      </w:r>
      <w:r>
        <w:t xml:space="preserve">Expiration Date: </w:t>
      </w:r>
      <w:r>
        <w:rPr>
          <w:u w:val="single"/>
        </w:rPr>
        <w:tab/>
      </w:r>
      <w:r>
        <w:rPr>
          <w:u w:val="single"/>
        </w:rPr>
        <w:tab/>
      </w:r>
      <w:r>
        <w:t xml:space="preserve"> TIN/EIN (Federal Tax ID): </w:t>
      </w:r>
      <w:r>
        <w:rPr>
          <w:u w:val="single"/>
        </w:rPr>
        <w:tab/>
      </w:r>
      <w:r>
        <w:rPr>
          <w:u w:val="single"/>
        </w:rPr>
        <w:tab/>
      </w:r>
      <w:r>
        <w:t xml:space="preserve">Expiration Date: </w:t>
      </w:r>
      <w:r>
        <w:rPr>
          <w:u w:val="single"/>
        </w:rPr>
        <w:tab/>
      </w:r>
      <w:r>
        <w:rPr>
          <w:u w:val="single"/>
        </w:rPr>
        <w:tab/>
      </w:r>
      <w:r>
        <w:rPr>
          <w:u w:val="single"/>
        </w:rPr>
        <w:tab/>
      </w:r>
      <w:r>
        <w:t xml:space="preserve"> Name of Representative designated to the district: </w:t>
      </w:r>
      <w:r>
        <w:rPr>
          <w:u w:val="single"/>
        </w:rPr>
        <w:tab/>
      </w:r>
      <w:r>
        <w:rPr>
          <w:u w:val="single"/>
        </w:rPr>
        <w:tab/>
      </w:r>
      <w:r>
        <w:rPr>
          <w:u w:val="single"/>
        </w:rPr>
        <w:tab/>
      </w:r>
      <w:r>
        <w:t xml:space="preserve"> Years with company: </w:t>
      </w:r>
      <w:r>
        <w:rPr>
          <w:u w:val="single"/>
        </w:rPr>
        <w:tab/>
      </w:r>
      <w:r>
        <w:rPr>
          <w:u w:val="single"/>
        </w:rPr>
        <w:tab/>
      </w:r>
      <w:r>
        <w:rPr>
          <w:u w:val="single"/>
        </w:rPr>
        <w:tab/>
      </w:r>
      <w:r>
        <w:rPr>
          <w:u w:val="single"/>
        </w:rPr>
        <w:tab/>
      </w:r>
      <w:r>
        <w:rPr>
          <w:u w:val="single"/>
        </w:rPr>
        <w:tab/>
      </w:r>
    </w:p>
    <w:p w14:paraId="1362339E" w14:textId="77777777" w:rsidR="004B36B7" w:rsidRDefault="00174899">
      <w:pPr>
        <w:pStyle w:val="Heading7"/>
        <w:spacing w:before="1"/>
      </w:pPr>
      <w:r>
        <w:t>ADDENDA</w:t>
      </w:r>
      <w:r>
        <w:rPr>
          <w:spacing w:val="-8"/>
        </w:rPr>
        <w:t xml:space="preserve"> </w:t>
      </w:r>
      <w:r>
        <w:rPr>
          <w:spacing w:val="-2"/>
        </w:rPr>
        <w:t>ACKNOWLEDGMENT</w:t>
      </w:r>
    </w:p>
    <w:p w14:paraId="1362339F" w14:textId="77777777" w:rsidR="004B36B7" w:rsidRDefault="00174899">
      <w:pPr>
        <w:pStyle w:val="Heading7"/>
        <w:spacing w:before="22"/>
      </w:pPr>
      <w:r>
        <w:t>(TO</w:t>
      </w:r>
      <w:r>
        <w:rPr>
          <w:spacing w:val="-6"/>
        </w:rPr>
        <w:t xml:space="preserve"> </w:t>
      </w:r>
      <w:r>
        <w:t>BE</w:t>
      </w:r>
      <w:r>
        <w:rPr>
          <w:spacing w:val="-1"/>
        </w:rPr>
        <w:t xml:space="preserve"> </w:t>
      </w:r>
      <w:r>
        <w:t>COMPLETED</w:t>
      </w:r>
      <w:r>
        <w:rPr>
          <w:spacing w:val="-7"/>
        </w:rPr>
        <w:t xml:space="preserve"> </w:t>
      </w:r>
      <w:r>
        <w:t>ONLY</w:t>
      </w:r>
      <w:r>
        <w:rPr>
          <w:spacing w:val="-8"/>
        </w:rPr>
        <w:t xml:space="preserve"> </w:t>
      </w:r>
      <w:r>
        <w:t>IF</w:t>
      </w:r>
      <w:r>
        <w:rPr>
          <w:spacing w:val="-6"/>
        </w:rPr>
        <w:t xml:space="preserve"> </w:t>
      </w:r>
      <w:r>
        <w:t>ADDENDA</w:t>
      </w:r>
      <w:r>
        <w:rPr>
          <w:spacing w:val="-3"/>
        </w:rPr>
        <w:t xml:space="preserve"> </w:t>
      </w:r>
      <w:r>
        <w:t>IS</w:t>
      </w:r>
      <w:r>
        <w:rPr>
          <w:spacing w:val="1"/>
        </w:rPr>
        <w:t xml:space="preserve"> </w:t>
      </w:r>
      <w:r>
        <w:rPr>
          <w:spacing w:val="-2"/>
        </w:rPr>
        <w:t>ISSUED)</w:t>
      </w:r>
    </w:p>
    <w:p w14:paraId="136233A1" w14:textId="2E891067" w:rsidR="004B36B7" w:rsidRDefault="00460315" w:rsidP="00460315">
      <w:pPr>
        <w:pStyle w:val="BodyText"/>
        <w:tabs>
          <w:tab w:val="left" w:pos="5453"/>
          <w:tab w:val="left" w:pos="6920"/>
          <w:tab w:val="left" w:pos="9497"/>
        </w:tabs>
        <w:spacing w:before="179" w:line="410" w:lineRule="auto"/>
        <w:ind w:left="140" w:right="1800"/>
        <w:sectPr w:rsidR="004B36B7">
          <w:pgSz w:w="12240" w:h="15840"/>
          <w:pgMar w:top="2040" w:right="360" w:bottom="1200" w:left="580" w:header="728" w:footer="1002" w:gutter="0"/>
          <w:cols w:space="720"/>
        </w:sectPr>
      </w:pPr>
      <w:r>
        <w:t>Receipt of Addendum No.</w:t>
      </w:r>
      <w:r w:rsidR="00174899">
        <w:t xml:space="preserve"> is hereby acknowledged. Initial </w:t>
      </w:r>
      <w:r>
        <w:t>_</w:t>
      </w:r>
      <w:r w:rsidR="00174899">
        <w:rPr>
          <w:u w:val="single"/>
        </w:rPr>
        <w:tab/>
      </w:r>
      <w:r>
        <w:rPr>
          <w:u w:val="single"/>
        </w:rPr>
        <w:t xml:space="preserve">                      </w:t>
      </w:r>
      <w:r w:rsidR="00174899">
        <w:t xml:space="preserve">Date </w:t>
      </w:r>
      <w:r>
        <w:rPr>
          <w:u w:val="single"/>
        </w:rPr>
        <w:t xml:space="preserve">______                  </w:t>
      </w:r>
    </w:p>
    <w:p w14:paraId="136233A2" w14:textId="77777777" w:rsidR="004B36B7" w:rsidRDefault="004B36B7">
      <w:pPr>
        <w:pStyle w:val="BodyText"/>
        <w:spacing w:before="9"/>
        <w:rPr>
          <w:sz w:val="3"/>
        </w:rPr>
      </w:pPr>
    </w:p>
    <w:p w14:paraId="136233A3" w14:textId="77777777" w:rsidR="004B36B7" w:rsidRDefault="00174899">
      <w:pPr>
        <w:pStyle w:val="BodyText"/>
        <w:spacing w:line="28" w:lineRule="exact"/>
        <w:ind w:left="111"/>
        <w:rPr>
          <w:sz w:val="2"/>
        </w:rPr>
      </w:pPr>
      <w:r>
        <w:rPr>
          <w:noProof/>
          <w:sz w:val="2"/>
        </w:rPr>
        <mc:AlternateContent>
          <mc:Choice Requires="wpg">
            <w:drawing>
              <wp:inline distT="0" distB="0" distL="0" distR="0" wp14:anchorId="13623499" wp14:editId="1362349A">
                <wp:extent cx="6897370" cy="18415"/>
                <wp:effectExtent l="0" t="0" r="0" b="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7370" cy="18415"/>
                          <a:chOff x="0" y="0"/>
                          <a:chExt cx="6897370" cy="18415"/>
                        </a:xfrm>
                      </wpg:grpSpPr>
                      <wps:wsp>
                        <wps:cNvPr id="41" name="Graphic 41"/>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w14:anchorId="4346DC27">
              <v:group id="Group 40" style="width:543.1pt;height:1.45pt;mso-position-horizontal-relative:char;mso-position-vertical-relative:line" coordsize="68973,184" o:spid="_x0000_s1026" w14:anchorId="553B6C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">
                <v:shape id="Graphic 41" style="position:absolute;width:68973;height:184;visibility:visible;mso-wrap-style:square;v-text-anchor:top" coordsize="6897370,18415" o:spid="_x0000_s1027" fillcolor="black" stroked="f" path="m6896989,12192l,12192r,6096l6896989,18288r,-6096xem6896989,l,,,6096r6896989,l6896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">
                  <v:path arrowok="t"/>
                </v:shape>
                <w10:anchorlock/>
              </v:group>
            </w:pict>
          </mc:Fallback>
        </mc:AlternateContent>
      </w:r>
    </w:p>
    <w:bookmarkStart w:id="6" w:name="_Toc201650047"/>
    <w:p w14:paraId="136233A4" w14:textId="77777777" w:rsidR="004B36B7" w:rsidRDefault="00174899">
      <w:pPr>
        <w:pStyle w:val="Heading1"/>
        <w:ind w:left="2963" w:right="3187"/>
      </w:pPr>
      <w:r>
        <w:rPr>
          <w:noProof/>
        </w:rPr>
        <mc:AlternateContent>
          <mc:Choice Requires="wps">
            <w:drawing>
              <wp:anchor distT="0" distB="0" distL="0" distR="0" simplePos="0" relativeHeight="487594496" behindDoc="1" locked="0" layoutInCell="1" allowOverlap="1" wp14:anchorId="1362349B" wp14:editId="1362349C">
                <wp:simplePos x="0" y="0"/>
                <wp:positionH relativeFrom="page">
                  <wp:posOffset>439216</wp:posOffset>
                </wp:positionH>
                <wp:positionV relativeFrom="paragraph">
                  <wp:posOffset>223884</wp:posOffset>
                </wp:positionV>
                <wp:extent cx="6897370" cy="18415"/>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42A2D2E2">
              <v:shape id="Graphic 42" style="position:absolute;margin-left:34.6pt;margin-top:17.65pt;width:543.1pt;height:1.45pt;z-index:-15721984;visibility:visible;mso-wrap-style:square;mso-wrap-distance-left:0;mso-wrap-distance-top:0;mso-wrap-distance-right:0;mso-wrap-distance-bottom:0;mso-position-horizontal:absolute;mso-position-horizontal-relative:page;mso-position-vertical:absolute;mso-position-vertical-relative:text;v-text-anchor:top" coordsize="6897370,18415" o:spid="_x0000_s1026" fillcolor="black" stroked="f" path="m6896989,12192l,12192r,6096l6896989,18288r,-6096xem6896989,l,,,6096r6896989,l68969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" w14:anchorId="3E0FDA63">
                <v:path arrowok="t"/>
                <w10:wrap type="topAndBottom" anchorx="page"/>
              </v:shape>
            </w:pict>
          </mc:Fallback>
        </mc:AlternateContent>
      </w:r>
      <w:r>
        <w:t>SECTION</w:t>
      </w:r>
      <w:r>
        <w:rPr>
          <w:spacing w:val="-8"/>
        </w:rPr>
        <w:t xml:space="preserve"> </w:t>
      </w:r>
      <w:r>
        <w:t>VI</w:t>
      </w:r>
      <w:r>
        <w:rPr>
          <w:spacing w:val="-5"/>
        </w:rPr>
        <w:t xml:space="preserve"> </w:t>
      </w:r>
      <w:r>
        <w:t>–</w:t>
      </w:r>
      <w:r>
        <w:rPr>
          <w:spacing w:val="-1"/>
        </w:rPr>
        <w:t xml:space="preserve"> </w:t>
      </w:r>
      <w:r>
        <w:rPr>
          <w:spacing w:val="-2"/>
        </w:rPr>
        <w:t>ATTACHMENTS</w:t>
      </w:r>
      <w:bookmarkEnd w:id="6"/>
    </w:p>
    <w:p w14:paraId="136233A5" w14:textId="77777777" w:rsidR="004B36B7" w:rsidRDefault="004B36B7">
      <w:pPr>
        <w:pStyle w:val="BodyText"/>
        <w:spacing w:before="180"/>
        <w:rPr>
          <w:b/>
        </w:rPr>
      </w:pPr>
    </w:p>
    <w:p w14:paraId="136233A6" w14:textId="77777777" w:rsidR="004B36B7" w:rsidRDefault="00174899">
      <w:pPr>
        <w:ind w:left="140"/>
      </w:pPr>
      <w:r>
        <w:rPr>
          <w:b/>
        </w:rPr>
        <w:t>ATTACHMENT</w:t>
      </w:r>
      <w:r>
        <w:rPr>
          <w:b/>
          <w:spacing w:val="-6"/>
        </w:rPr>
        <w:t xml:space="preserve"> </w:t>
      </w:r>
      <w:r>
        <w:rPr>
          <w:b/>
        </w:rPr>
        <w:t>A:</w:t>
      </w:r>
      <w:r>
        <w:rPr>
          <w:b/>
          <w:spacing w:val="-6"/>
        </w:rPr>
        <w:t xml:space="preserve"> </w:t>
      </w:r>
      <w:r>
        <w:t>Cooperative</w:t>
      </w:r>
      <w:r>
        <w:rPr>
          <w:spacing w:val="-5"/>
        </w:rPr>
        <w:t xml:space="preserve"> </w:t>
      </w:r>
      <w:r>
        <w:t>Purchasing</w:t>
      </w:r>
      <w:r>
        <w:rPr>
          <w:spacing w:val="-7"/>
        </w:rPr>
        <w:t xml:space="preserve"> </w:t>
      </w:r>
      <w:r>
        <w:rPr>
          <w:spacing w:val="-2"/>
        </w:rPr>
        <w:t>Agreement</w:t>
      </w:r>
    </w:p>
    <w:p w14:paraId="136233A7" w14:textId="77777777" w:rsidR="004B36B7" w:rsidRDefault="00174899">
      <w:pPr>
        <w:spacing w:before="184"/>
        <w:ind w:left="140"/>
      </w:pPr>
      <w:r>
        <w:rPr>
          <w:b/>
        </w:rPr>
        <w:t>ATTACHMENT</w:t>
      </w:r>
      <w:r>
        <w:rPr>
          <w:b/>
          <w:spacing w:val="-4"/>
        </w:rPr>
        <w:t xml:space="preserve"> </w:t>
      </w:r>
      <w:r>
        <w:rPr>
          <w:b/>
        </w:rPr>
        <w:t>B:</w:t>
      </w:r>
      <w:r>
        <w:rPr>
          <w:b/>
          <w:spacing w:val="-7"/>
        </w:rPr>
        <w:t xml:space="preserve"> </w:t>
      </w:r>
      <w:r>
        <w:t>Scoring</w:t>
      </w:r>
      <w:r>
        <w:rPr>
          <w:spacing w:val="-5"/>
        </w:rPr>
        <w:t xml:space="preserve"> </w:t>
      </w:r>
      <w:r>
        <w:rPr>
          <w:spacing w:val="-2"/>
        </w:rPr>
        <w:t>Criteria</w:t>
      </w:r>
    </w:p>
    <w:p w14:paraId="136233A8" w14:textId="77777777" w:rsidR="004B36B7" w:rsidRDefault="00174899">
      <w:pPr>
        <w:spacing w:before="179"/>
        <w:ind w:left="140"/>
      </w:pPr>
      <w:r>
        <w:rPr>
          <w:b/>
        </w:rPr>
        <w:t>ATTACHMENT</w:t>
      </w:r>
      <w:r>
        <w:rPr>
          <w:b/>
          <w:spacing w:val="-7"/>
        </w:rPr>
        <w:t xml:space="preserve"> </w:t>
      </w:r>
      <w:r>
        <w:rPr>
          <w:b/>
        </w:rPr>
        <w:t>C:</w:t>
      </w:r>
      <w:r>
        <w:rPr>
          <w:b/>
          <w:spacing w:val="-6"/>
        </w:rPr>
        <w:t xml:space="preserve"> </w:t>
      </w:r>
      <w:r>
        <w:t>Federal</w:t>
      </w:r>
      <w:r>
        <w:rPr>
          <w:spacing w:val="-3"/>
        </w:rPr>
        <w:t xml:space="preserve"> </w:t>
      </w:r>
      <w:r>
        <w:rPr>
          <w:spacing w:val="-2"/>
        </w:rPr>
        <w:t>Debarment</w:t>
      </w:r>
    </w:p>
    <w:p w14:paraId="136233A9" w14:textId="77777777" w:rsidR="004B36B7" w:rsidRDefault="004B36B7">
      <w:pPr>
        <w:sectPr w:rsidR="004B36B7">
          <w:pgSz w:w="12240" w:h="15840"/>
          <w:pgMar w:top="2040" w:right="360" w:bottom="1200" w:left="580" w:header="728" w:footer="1002" w:gutter="0"/>
          <w:cols w:space="720"/>
        </w:sectPr>
      </w:pPr>
    </w:p>
    <w:p w14:paraId="136233AA" w14:textId="77777777" w:rsidR="004B36B7" w:rsidRDefault="004B36B7">
      <w:pPr>
        <w:pStyle w:val="BodyText"/>
        <w:spacing w:before="9"/>
        <w:rPr>
          <w:sz w:val="3"/>
        </w:rPr>
      </w:pPr>
    </w:p>
    <w:p w14:paraId="136233AB" w14:textId="77777777" w:rsidR="004B36B7" w:rsidRDefault="00174899">
      <w:pPr>
        <w:pStyle w:val="BodyText"/>
        <w:spacing w:line="28" w:lineRule="exact"/>
        <w:ind w:left="111"/>
        <w:rPr>
          <w:sz w:val="2"/>
        </w:rPr>
      </w:pPr>
      <w:r>
        <w:rPr>
          <w:noProof/>
          <w:sz w:val="2"/>
        </w:rPr>
        <mc:AlternateContent>
          <mc:Choice Requires="wpg">
            <w:drawing>
              <wp:inline distT="0" distB="0" distL="0" distR="0" wp14:anchorId="1362349D" wp14:editId="1362349E">
                <wp:extent cx="6897370" cy="18415"/>
                <wp:effectExtent l="0" t="0" r="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7370" cy="18415"/>
                          <a:chOff x="0" y="0"/>
                          <a:chExt cx="6897370" cy="18415"/>
                        </a:xfrm>
                      </wpg:grpSpPr>
                      <wps:wsp>
                        <wps:cNvPr id="44" name="Graphic 44"/>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w14:anchorId="7C27F288">
              <v:group id="Group 43" style="width:543.1pt;height:1.45pt;mso-position-horizontal-relative:char;mso-position-vertical-relative:line" coordsize="68973,184" o:spid="_x0000_s1026" w14:anchorId="1B95C4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">
                <v:shape id="Graphic 44" style="position:absolute;width:68973;height:184;visibility:visible;mso-wrap-style:square;v-text-anchor:top" coordsize="6897370,18415" o:spid="_x0000_s1027" fillcolor="black" stroked="f" path="m6896989,12192l,12192r,6096l6896989,18288r,-6096xem6896989,l,,,6096r6896989,l6896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">
                  <v:path arrowok="t"/>
                </v:shape>
                <w10:anchorlock/>
              </v:group>
            </w:pict>
          </mc:Fallback>
        </mc:AlternateContent>
      </w:r>
    </w:p>
    <w:bookmarkStart w:id="7" w:name="_Toc201650048"/>
    <w:p w14:paraId="136233AC" w14:textId="77777777" w:rsidR="004B36B7" w:rsidRDefault="00174899">
      <w:pPr>
        <w:pStyle w:val="Heading1"/>
        <w:ind w:left="447"/>
        <w:jc w:val="left"/>
      </w:pPr>
      <w:r>
        <w:rPr>
          <w:noProof/>
        </w:rPr>
        <mc:AlternateContent>
          <mc:Choice Requires="wps">
            <w:drawing>
              <wp:anchor distT="0" distB="0" distL="0" distR="0" simplePos="0" relativeHeight="487595520" behindDoc="1" locked="0" layoutInCell="1" allowOverlap="1" wp14:anchorId="1362349F" wp14:editId="136234A0">
                <wp:simplePos x="0" y="0"/>
                <wp:positionH relativeFrom="page">
                  <wp:posOffset>439216</wp:posOffset>
                </wp:positionH>
                <wp:positionV relativeFrom="paragraph">
                  <wp:posOffset>223884</wp:posOffset>
                </wp:positionV>
                <wp:extent cx="6897370" cy="18415"/>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7BB2AC0D">
              <v:shape id="Graphic 45" style="position:absolute;margin-left:34.6pt;margin-top:17.65pt;width:543.1pt;height:1.45pt;z-index:-15720960;visibility:visible;mso-wrap-style:square;mso-wrap-distance-left:0;mso-wrap-distance-top:0;mso-wrap-distance-right:0;mso-wrap-distance-bottom:0;mso-position-horizontal:absolute;mso-position-horizontal-relative:page;mso-position-vertical:absolute;mso-position-vertical-relative:text;v-text-anchor:top" coordsize="6897370,18415" o:spid="_x0000_s1026" fillcolor="black" stroked="f" path="m6896989,12192l,12192r,6096l6896989,18288r,-6096xem6896989,l,,,6096r6896989,l68969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" w14:anchorId="761D2ADC">
                <v:path arrowok="t"/>
                <w10:wrap type="topAndBottom" anchorx="page"/>
              </v:shape>
            </w:pict>
          </mc:Fallback>
        </mc:AlternateContent>
      </w:r>
      <w:r>
        <w:t>SECTION</w:t>
      </w:r>
      <w:r>
        <w:rPr>
          <w:spacing w:val="-13"/>
        </w:rPr>
        <w:t xml:space="preserve"> </w:t>
      </w:r>
      <w:r>
        <w:t>VII</w:t>
      </w:r>
      <w:r>
        <w:rPr>
          <w:spacing w:val="-10"/>
        </w:rPr>
        <w:t xml:space="preserve"> </w:t>
      </w:r>
      <w:r>
        <w:t>–</w:t>
      </w:r>
      <w:r>
        <w:rPr>
          <w:spacing w:val="-12"/>
        </w:rPr>
        <w:t xml:space="preserve"> </w:t>
      </w:r>
      <w:r>
        <w:t>ATTACHMENT</w:t>
      </w:r>
      <w:r>
        <w:rPr>
          <w:spacing w:val="-8"/>
        </w:rPr>
        <w:t xml:space="preserve"> </w:t>
      </w:r>
      <w:r>
        <w:t>A</w:t>
      </w:r>
      <w:r>
        <w:rPr>
          <w:spacing w:val="-12"/>
        </w:rPr>
        <w:t xml:space="preserve"> </w:t>
      </w:r>
      <w:r>
        <w:t>–</w:t>
      </w:r>
      <w:r>
        <w:rPr>
          <w:spacing w:val="-7"/>
        </w:rPr>
        <w:t xml:space="preserve"> </w:t>
      </w:r>
      <w:r>
        <w:t>COOPERATIVE</w:t>
      </w:r>
      <w:r>
        <w:rPr>
          <w:spacing w:val="-9"/>
        </w:rPr>
        <w:t xml:space="preserve"> </w:t>
      </w:r>
      <w:r>
        <w:t>PURCHASING</w:t>
      </w:r>
      <w:r>
        <w:rPr>
          <w:spacing w:val="-9"/>
        </w:rPr>
        <w:t xml:space="preserve"> </w:t>
      </w:r>
      <w:r>
        <w:rPr>
          <w:spacing w:val="-2"/>
        </w:rPr>
        <w:t>AGREEMENT</w:t>
      </w:r>
      <w:bookmarkEnd w:id="7"/>
    </w:p>
    <w:p w14:paraId="136233AD" w14:textId="77777777" w:rsidR="004B36B7" w:rsidRDefault="004B36B7">
      <w:pPr>
        <w:pStyle w:val="BodyText"/>
        <w:spacing w:before="180"/>
        <w:rPr>
          <w:b/>
        </w:rPr>
      </w:pPr>
    </w:p>
    <w:p w14:paraId="136233AE" w14:textId="77777777" w:rsidR="004B36B7" w:rsidRDefault="00174899">
      <w:pPr>
        <w:pStyle w:val="Heading7"/>
        <w:ind w:left="468" w:right="686"/>
        <w:jc w:val="center"/>
      </w:pPr>
      <w:r>
        <w:t>HIGHLINE</w:t>
      </w:r>
      <w:r>
        <w:rPr>
          <w:spacing w:val="-11"/>
        </w:rPr>
        <w:t xml:space="preserve"> </w:t>
      </w:r>
      <w:r>
        <w:t>SCHOOL</w:t>
      </w:r>
      <w:r>
        <w:rPr>
          <w:spacing w:val="-3"/>
        </w:rPr>
        <w:t xml:space="preserve"> </w:t>
      </w:r>
      <w:r>
        <w:t>DISTRICT</w:t>
      </w:r>
      <w:r>
        <w:rPr>
          <w:spacing w:val="-4"/>
        </w:rPr>
        <w:t xml:space="preserve"> </w:t>
      </w:r>
      <w:r>
        <w:t>REQUEST</w:t>
      </w:r>
      <w:r>
        <w:rPr>
          <w:spacing w:val="-7"/>
        </w:rPr>
        <w:t xml:space="preserve"> </w:t>
      </w:r>
      <w:r>
        <w:t>FOR</w:t>
      </w:r>
      <w:r>
        <w:rPr>
          <w:spacing w:val="-9"/>
        </w:rPr>
        <w:t xml:space="preserve"> </w:t>
      </w:r>
      <w:r>
        <w:rPr>
          <w:spacing w:val="-2"/>
        </w:rPr>
        <w:t>PROPOSAL</w:t>
      </w:r>
    </w:p>
    <w:p w14:paraId="136233AF" w14:textId="11A5788A" w:rsidR="004B36B7" w:rsidRDefault="00174899">
      <w:pPr>
        <w:pStyle w:val="Heading6"/>
        <w:spacing w:before="184"/>
        <w:ind w:left="468" w:right="682"/>
        <w:jc w:val="center"/>
      </w:pPr>
      <w:r>
        <w:rPr>
          <w:b/>
          <w:sz w:val="22"/>
        </w:rPr>
        <w:t>RFP</w:t>
      </w:r>
      <w:r>
        <w:rPr>
          <w:b/>
          <w:spacing w:val="-1"/>
          <w:sz w:val="22"/>
        </w:rPr>
        <w:t xml:space="preserve"> </w:t>
      </w:r>
      <w:r>
        <w:t>2</w:t>
      </w:r>
      <w:r w:rsidR="00263BA6">
        <w:t>4</w:t>
      </w:r>
      <w:r>
        <w:t>/2</w:t>
      </w:r>
      <w:r w:rsidR="00263BA6">
        <w:t>5</w:t>
      </w:r>
      <w:r>
        <w:rPr>
          <w:spacing w:val="1"/>
        </w:rPr>
        <w:t xml:space="preserve"> </w:t>
      </w:r>
      <w:r>
        <w:t>–</w:t>
      </w:r>
      <w:r>
        <w:rPr>
          <w:spacing w:val="-5"/>
        </w:rPr>
        <w:t xml:space="preserve"> </w:t>
      </w:r>
      <w:r w:rsidR="00263BA6">
        <w:t>2</w:t>
      </w:r>
      <w:r>
        <w:t xml:space="preserve"> Student</w:t>
      </w:r>
      <w:r>
        <w:rPr>
          <w:spacing w:val="-5"/>
        </w:rPr>
        <w:t xml:space="preserve"> </w:t>
      </w:r>
      <w:r>
        <w:t>Proficiency and Growth Assessment System</w:t>
      </w:r>
    </w:p>
    <w:p w14:paraId="136233B0" w14:textId="77777777" w:rsidR="004B36B7" w:rsidRDefault="004B36B7">
      <w:pPr>
        <w:pStyle w:val="BodyText"/>
        <w:spacing w:before="158"/>
        <w:rPr>
          <w:sz w:val="24"/>
        </w:rPr>
      </w:pPr>
    </w:p>
    <w:p w14:paraId="136233B1" w14:textId="77777777" w:rsidR="004B36B7" w:rsidRDefault="00174899">
      <w:pPr>
        <w:pStyle w:val="BodyText"/>
        <w:spacing w:line="256" w:lineRule="auto"/>
        <w:ind w:left="279" w:right="893"/>
      </w:pPr>
      <w:r>
        <w:t>RCW</w:t>
      </w:r>
      <w:r>
        <w:rPr>
          <w:spacing w:val="-3"/>
        </w:rPr>
        <w:t xml:space="preserve"> </w:t>
      </w:r>
      <w:r>
        <w:t>39.34</w:t>
      </w:r>
      <w:r>
        <w:rPr>
          <w:spacing w:val="-6"/>
        </w:rPr>
        <w:t xml:space="preserve"> </w:t>
      </w:r>
      <w:r>
        <w:t>allows</w:t>
      </w:r>
      <w:r>
        <w:rPr>
          <w:spacing w:val="-1"/>
        </w:rPr>
        <w:t xml:space="preserve"> </w:t>
      </w:r>
      <w:r>
        <w:t>cooperative</w:t>
      </w:r>
      <w:r>
        <w:rPr>
          <w:spacing w:val="-3"/>
        </w:rPr>
        <w:t xml:space="preserve"> </w:t>
      </w:r>
      <w:r>
        <w:t>purchasing</w:t>
      </w:r>
      <w:r>
        <w:rPr>
          <w:spacing w:val="-6"/>
        </w:rPr>
        <w:t xml:space="preserve"> </w:t>
      </w:r>
      <w:r>
        <w:t>between</w:t>
      </w:r>
      <w:r>
        <w:rPr>
          <w:spacing w:val="-1"/>
        </w:rPr>
        <w:t xml:space="preserve"> </w:t>
      </w:r>
      <w:r>
        <w:t>public</w:t>
      </w:r>
      <w:r>
        <w:rPr>
          <w:spacing w:val="-3"/>
        </w:rPr>
        <w:t xml:space="preserve"> </w:t>
      </w:r>
      <w:r>
        <w:t>agencies</w:t>
      </w:r>
      <w:r>
        <w:rPr>
          <w:spacing w:val="-1"/>
        </w:rPr>
        <w:t xml:space="preserve"> </w:t>
      </w:r>
      <w:r>
        <w:t>in</w:t>
      </w:r>
      <w:r>
        <w:rPr>
          <w:spacing w:val="-6"/>
        </w:rPr>
        <w:t xml:space="preserve"> </w:t>
      </w:r>
      <w:r>
        <w:t>the</w:t>
      </w:r>
      <w:r>
        <w:rPr>
          <w:spacing w:val="-8"/>
        </w:rPr>
        <w:t xml:space="preserve"> </w:t>
      </w:r>
      <w:r>
        <w:t>State</w:t>
      </w:r>
      <w:r>
        <w:rPr>
          <w:spacing w:val="-3"/>
        </w:rPr>
        <w:t xml:space="preserve"> </w:t>
      </w:r>
      <w:r>
        <w:t>of</w:t>
      </w:r>
      <w:r>
        <w:rPr>
          <w:spacing w:val="-3"/>
        </w:rPr>
        <w:t xml:space="preserve"> </w:t>
      </w:r>
      <w:r>
        <w:t>Washington.</w:t>
      </w:r>
      <w:r>
        <w:rPr>
          <w:spacing w:val="-8"/>
        </w:rPr>
        <w:t xml:space="preserve"> </w:t>
      </w:r>
      <w:r>
        <w:t>Public</w:t>
      </w:r>
      <w:r>
        <w:rPr>
          <w:spacing w:val="-3"/>
        </w:rPr>
        <w:t xml:space="preserve"> </w:t>
      </w:r>
      <w:r>
        <w:t>agencies that have, or</w:t>
      </w:r>
      <w:r>
        <w:rPr>
          <w:spacing w:val="-1"/>
        </w:rPr>
        <w:t xml:space="preserve"> </w:t>
      </w:r>
      <w:r>
        <w:t>in the future file an Inter-local Cooperative Purchasing Agreement with the</w:t>
      </w:r>
      <w:r>
        <w:rPr>
          <w:spacing w:val="-2"/>
        </w:rPr>
        <w:t xml:space="preserve"> </w:t>
      </w:r>
      <w:r>
        <w:t>District may purchase from the district’s contracts, provided that the Proposer has agreed to such participation. Each Proposer shall indicate on the proposal form whether it will honor other public agency orders in accordance with the contract terms and conditions. The District will not have any responsibility or liability for orders issued by other public agencies utilizing the District’s contract through the Inter-local Agreement.</w:t>
      </w:r>
    </w:p>
    <w:p w14:paraId="136233B2" w14:textId="77777777" w:rsidR="004B36B7" w:rsidRDefault="004B36B7">
      <w:pPr>
        <w:pStyle w:val="BodyText"/>
        <w:spacing w:before="10"/>
      </w:pPr>
    </w:p>
    <w:p w14:paraId="136233B3" w14:textId="77777777" w:rsidR="004B36B7" w:rsidRDefault="00174899">
      <w:pPr>
        <w:pStyle w:val="ListParagraph"/>
        <w:numPr>
          <w:ilvl w:val="1"/>
          <w:numId w:val="3"/>
        </w:numPr>
        <w:tabs>
          <w:tab w:val="left" w:pos="999"/>
        </w:tabs>
        <w:spacing w:line="256" w:lineRule="auto"/>
        <w:ind w:right="1331"/>
      </w:pPr>
      <w:r>
        <w:t>As per</w:t>
      </w:r>
      <w:r>
        <w:rPr>
          <w:spacing w:val="-2"/>
        </w:rPr>
        <w:t xml:space="preserve"> </w:t>
      </w:r>
      <w:r>
        <w:t>the</w:t>
      </w:r>
      <w:r>
        <w:rPr>
          <w:spacing w:val="-2"/>
        </w:rPr>
        <w:t xml:space="preserve"> </w:t>
      </w:r>
      <w:r>
        <w:t>terms</w:t>
      </w:r>
      <w:r>
        <w:rPr>
          <w:spacing w:val="-4"/>
        </w:rPr>
        <w:t xml:space="preserve"> </w:t>
      </w:r>
      <w:r>
        <w:t>and conditions</w:t>
      </w:r>
      <w:r>
        <w:rPr>
          <w:spacing w:val="-4"/>
        </w:rPr>
        <w:t xml:space="preserve"> </w:t>
      </w:r>
      <w:r>
        <w:t>of</w:t>
      </w:r>
      <w:r>
        <w:rPr>
          <w:spacing w:val="-6"/>
        </w:rPr>
        <w:t xml:space="preserve"> </w:t>
      </w:r>
      <w:r>
        <w:t>this</w:t>
      </w:r>
      <w:r>
        <w:rPr>
          <w:spacing w:val="-4"/>
        </w:rPr>
        <w:t xml:space="preserve"> </w:t>
      </w:r>
      <w:r>
        <w:t>contract, will</w:t>
      </w:r>
      <w:r>
        <w:rPr>
          <w:spacing w:val="-4"/>
        </w:rPr>
        <w:t xml:space="preserve"> </w:t>
      </w:r>
      <w:r>
        <w:t>the</w:t>
      </w:r>
      <w:r>
        <w:rPr>
          <w:spacing w:val="-2"/>
        </w:rPr>
        <w:t xml:space="preserve"> </w:t>
      </w:r>
      <w:r>
        <w:t>Proposer</w:t>
      </w:r>
      <w:r>
        <w:rPr>
          <w:spacing w:val="-2"/>
        </w:rPr>
        <w:t xml:space="preserve"> </w:t>
      </w:r>
      <w:r>
        <w:t>allow</w:t>
      </w:r>
      <w:r>
        <w:rPr>
          <w:spacing w:val="-6"/>
        </w:rPr>
        <w:t xml:space="preserve"> </w:t>
      </w:r>
      <w:r>
        <w:t xml:space="preserve">agencies with executed Inter- Local Cooperative Purchasing Agreements with Highline School District No. 401 purchase from this </w:t>
      </w:r>
      <w:r>
        <w:rPr>
          <w:spacing w:val="-2"/>
        </w:rPr>
        <w:t>contract?</w:t>
      </w:r>
    </w:p>
    <w:p w14:paraId="136233B4" w14:textId="77777777" w:rsidR="004B36B7" w:rsidRDefault="00174899">
      <w:pPr>
        <w:tabs>
          <w:tab w:val="left" w:pos="2526"/>
        </w:tabs>
        <w:spacing w:before="105"/>
        <w:ind w:left="468"/>
        <w:jc w:val="center"/>
        <w:rPr>
          <w:b/>
        </w:rPr>
      </w:pPr>
      <w:r>
        <w:rPr>
          <w:noProof/>
        </w:rPr>
        <mc:AlternateContent>
          <mc:Choice Requires="wps">
            <w:drawing>
              <wp:anchor distT="0" distB="0" distL="0" distR="0" simplePos="0" relativeHeight="15736832" behindDoc="0" locked="0" layoutInCell="1" allowOverlap="1" wp14:anchorId="136234A1" wp14:editId="136234A2">
                <wp:simplePos x="0" y="0"/>
                <wp:positionH relativeFrom="page">
                  <wp:posOffset>1165199</wp:posOffset>
                </wp:positionH>
                <wp:positionV relativeFrom="paragraph">
                  <wp:posOffset>72625</wp:posOffset>
                </wp:positionV>
                <wp:extent cx="2301875" cy="15494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1875" cy="15494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788"/>
                              <w:gridCol w:w="1716"/>
                            </w:tblGrid>
                            <w:tr w:rsidR="004B36B7" w14:paraId="136234E3" w14:textId="77777777">
                              <w:trPr>
                                <w:trHeight w:val="244"/>
                              </w:trPr>
                              <w:tc>
                                <w:tcPr>
                                  <w:tcW w:w="1788" w:type="dxa"/>
                                </w:tcPr>
                                <w:p w14:paraId="136234E1" w14:textId="77777777" w:rsidR="004B36B7" w:rsidRDefault="00174899">
                                  <w:pPr>
                                    <w:pStyle w:val="TableParagraph"/>
                                    <w:tabs>
                                      <w:tab w:val="left" w:pos="2789"/>
                                    </w:tabs>
                                    <w:spacing w:line="225" w:lineRule="exact"/>
                                    <w:ind w:left="50" w:right="-1008"/>
                                    <w:rPr>
                                      <w:b/>
                                    </w:rPr>
                                  </w:pPr>
                                  <w:r>
                                    <w:rPr>
                                      <w:b/>
                                    </w:rPr>
                                    <w:t>Yes</w:t>
                                  </w:r>
                                  <w:r>
                                    <w:rPr>
                                      <w:b/>
                                      <w:spacing w:val="41"/>
                                    </w:rPr>
                                    <w:t xml:space="preserve"> </w:t>
                                  </w:r>
                                  <w:r>
                                    <w:rPr>
                                      <w:b/>
                                      <w:u w:val="single"/>
                                    </w:rPr>
                                    <w:tab/>
                                  </w:r>
                                </w:p>
                              </w:tc>
                              <w:tc>
                                <w:tcPr>
                                  <w:tcW w:w="1716" w:type="dxa"/>
                                </w:tcPr>
                                <w:p w14:paraId="136234E2" w14:textId="77777777" w:rsidR="004B36B7" w:rsidRDefault="00174899">
                                  <w:pPr>
                                    <w:pStyle w:val="TableParagraph"/>
                                    <w:spacing w:line="225" w:lineRule="exact"/>
                                    <w:ind w:left="0" w:right="47"/>
                                    <w:jc w:val="right"/>
                                    <w:rPr>
                                      <w:b/>
                                    </w:rPr>
                                  </w:pPr>
                                  <w:r>
                                    <w:rPr>
                                      <w:b/>
                                      <w:spacing w:val="-5"/>
                                    </w:rPr>
                                    <w:t>No</w:t>
                                  </w:r>
                                </w:p>
                              </w:tc>
                            </w:tr>
                          </w:tbl>
                          <w:p w14:paraId="136234E4" w14:textId="77777777" w:rsidR="004B36B7" w:rsidRDefault="004B36B7">
                            <w:pPr>
                              <w:pStyle w:val="BodyText"/>
                            </w:pPr>
                          </w:p>
                        </w:txbxContent>
                      </wps:txbx>
                      <wps:bodyPr wrap="square" lIns="0" tIns="0" rIns="0" bIns="0" rtlCol="0">
                        <a:noAutofit/>
                      </wps:bodyPr>
                    </wps:wsp>
                  </a:graphicData>
                </a:graphic>
              </wp:anchor>
            </w:drawing>
          </mc:Choice>
          <mc:Fallback>
            <w:pict>
              <v:shapetype w14:anchorId="136234A1" id="_x0000_t202" coordsize="21600,21600" o:spt="202" path="m,l,21600r21600,l21600,xe">
                <v:stroke joinstyle="miter"/>
                <v:path gradientshapeok="t" o:connecttype="rect"/>
              </v:shapetype>
              <v:shape id="Textbox 46" o:spid="_x0000_s1026" type="#_x0000_t202" style="position:absolute;left:0;text-align:left;margin-left:91.75pt;margin-top:5.7pt;width:181.25pt;height:12.2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788"/>
                        <w:gridCol w:w="1716"/>
                      </w:tblGrid>
                      <w:tr w:rsidR="004B36B7" w14:paraId="136234E3" w14:textId="77777777">
                        <w:trPr>
                          <w:trHeight w:val="244"/>
                        </w:trPr>
                        <w:tc>
                          <w:tcPr>
                            <w:tcW w:w="1788" w:type="dxa"/>
                          </w:tcPr>
                          <w:p w14:paraId="136234E1" w14:textId="77777777" w:rsidR="004B36B7" w:rsidRDefault="00174899">
                            <w:pPr>
                              <w:pStyle w:val="TableParagraph"/>
                              <w:tabs>
                                <w:tab w:val="left" w:pos="2789"/>
                              </w:tabs>
                              <w:spacing w:line="225" w:lineRule="exact"/>
                              <w:ind w:left="50" w:right="-1008"/>
                              <w:rPr>
                                <w:b/>
                              </w:rPr>
                            </w:pPr>
                            <w:r>
                              <w:rPr>
                                <w:b/>
                              </w:rPr>
                              <w:t>Yes</w:t>
                            </w:r>
                            <w:r>
                              <w:rPr>
                                <w:b/>
                                <w:spacing w:val="41"/>
                              </w:rPr>
                              <w:t xml:space="preserve"> </w:t>
                            </w:r>
                            <w:r>
                              <w:rPr>
                                <w:b/>
                                <w:u w:val="single"/>
                              </w:rPr>
                              <w:tab/>
                            </w:r>
                          </w:p>
                        </w:tc>
                        <w:tc>
                          <w:tcPr>
                            <w:tcW w:w="1716" w:type="dxa"/>
                          </w:tcPr>
                          <w:p w14:paraId="136234E2" w14:textId="77777777" w:rsidR="004B36B7" w:rsidRDefault="00174899">
                            <w:pPr>
                              <w:pStyle w:val="TableParagraph"/>
                              <w:spacing w:line="225" w:lineRule="exact"/>
                              <w:ind w:left="0" w:right="47"/>
                              <w:jc w:val="right"/>
                              <w:rPr>
                                <w:b/>
                              </w:rPr>
                            </w:pPr>
                            <w:r>
                              <w:rPr>
                                <w:b/>
                                <w:spacing w:val="-5"/>
                              </w:rPr>
                              <w:t>No</w:t>
                            </w:r>
                          </w:p>
                        </w:tc>
                      </w:tr>
                    </w:tbl>
                    <w:p w14:paraId="136234E4" w14:textId="77777777" w:rsidR="004B36B7" w:rsidRDefault="004B36B7">
                      <w:pPr>
                        <w:pStyle w:val="BodyText"/>
                      </w:pPr>
                    </w:p>
                  </w:txbxContent>
                </v:textbox>
                <w10:wrap anchorx="page"/>
              </v:shape>
            </w:pict>
          </mc:Fallback>
        </mc:AlternateContent>
      </w:r>
      <w:r>
        <w:rPr>
          <w:b/>
          <w:u w:val="single"/>
        </w:rPr>
        <w:t xml:space="preserve"> </w:t>
      </w:r>
      <w:r>
        <w:rPr>
          <w:b/>
          <w:u w:val="single"/>
        </w:rPr>
        <w:tab/>
      </w:r>
    </w:p>
    <w:p w14:paraId="136233B5" w14:textId="77777777" w:rsidR="004B36B7" w:rsidRDefault="004B36B7">
      <w:pPr>
        <w:pStyle w:val="BodyText"/>
        <w:rPr>
          <w:b/>
        </w:rPr>
      </w:pPr>
    </w:p>
    <w:p w14:paraId="136233B6" w14:textId="77777777" w:rsidR="004B36B7" w:rsidRDefault="004B36B7">
      <w:pPr>
        <w:pStyle w:val="BodyText"/>
        <w:spacing w:before="105"/>
        <w:rPr>
          <w:b/>
        </w:rPr>
      </w:pPr>
    </w:p>
    <w:p w14:paraId="136233B7" w14:textId="77777777" w:rsidR="004B36B7" w:rsidRDefault="00174899">
      <w:pPr>
        <w:pStyle w:val="BodyText"/>
        <w:spacing w:before="1"/>
        <w:ind w:left="1086" w:right="893"/>
      </w:pPr>
      <w:r>
        <w:t>If</w:t>
      </w:r>
      <w:r>
        <w:rPr>
          <w:spacing w:val="-3"/>
        </w:rPr>
        <w:t xml:space="preserve"> </w:t>
      </w:r>
      <w:r>
        <w:t>yes,</w:t>
      </w:r>
      <w:r>
        <w:rPr>
          <w:spacing w:val="-3"/>
        </w:rPr>
        <w:t xml:space="preserve"> </w:t>
      </w:r>
      <w:r>
        <w:t>Proposer</w:t>
      </w:r>
      <w:r>
        <w:rPr>
          <w:spacing w:val="-3"/>
        </w:rPr>
        <w:t xml:space="preserve"> </w:t>
      </w:r>
      <w:r>
        <w:t>will</w:t>
      </w:r>
      <w:r>
        <w:rPr>
          <w:spacing w:val="-5"/>
        </w:rPr>
        <w:t xml:space="preserve"> </w:t>
      </w:r>
      <w:r>
        <w:t>have</w:t>
      </w:r>
      <w:r>
        <w:rPr>
          <w:spacing w:val="-3"/>
        </w:rPr>
        <w:t xml:space="preserve"> </w:t>
      </w:r>
      <w:r>
        <w:t>the</w:t>
      </w:r>
      <w:r>
        <w:rPr>
          <w:spacing w:val="-8"/>
        </w:rPr>
        <w:t xml:space="preserve"> </w:t>
      </w:r>
      <w:r>
        <w:t>opportunity</w:t>
      </w:r>
      <w:r>
        <w:rPr>
          <w:spacing w:val="-1"/>
        </w:rPr>
        <w:t xml:space="preserve"> </w:t>
      </w:r>
      <w:r>
        <w:t>to</w:t>
      </w:r>
      <w:r>
        <w:rPr>
          <w:spacing w:val="-1"/>
        </w:rPr>
        <w:t xml:space="preserve"> </w:t>
      </w:r>
      <w:r>
        <w:t>review</w:t>
      </w:r>
      <w:r>
        <w:rPr>
          <w:spacing w:val="-2"/>
        </w:rPr>
        <w:t xml:space="preserve"> </w:t>
      </w:r>
      <w:r>
        <w:t>ability</w:t>
      </w:r>
      <w:r>
        <w:rPr>
          <w:spacing w:val="-6"/>
        </w:rPr>
        <w:t xml:space="preserve"> </w:t>
      </w:r>
      <w:r>
        <w:t>to</w:t>
      </w:r>
      <w:r>
        <w:rPr>
          <w:spacing w:val="-1"/>
        </w:rPr>
        <w:t xml:space="preserve"> </w:t>
      </w:r>
      <w:r>
        <w:t>perform/deliver</w:t>
      </w:r>
      <w:r>
        <w:rPr>
          <w:spacing w:val="-7"/>
        </w:rPr>
        <w:t xml:space="preserve"> </w:t>
      </w:r>
      <w:r>
        <w:t>to</w:t>
      </w:r>
      <w:r>
        <w:rPr>
          <w:spacing w:val="-1"/>
        </w:rPr>
        <w:t xml:space="preserve"> </w:t>
      </w:r>
      <w:r>
        <w:t>requesting</w:t>
      </w:r>
      <w:r>
        <w:rPr>
          <w:spacing w:val="-6"/>
        </w:rPr>
        <w:t xml:space="preserve"> </w:t>
      </w:r>
      <w:r>
        <w:t>agencies</w:t>
      </w:r>
      <w:r>
        <w:rPr>
          <w:spacing w:val="-1"/>
        </w:rPr>
        <w:t xml:space="preserve"> </w:t>
      </w:r>
      <w:r>
        <w:t>prior to commencement of the services.</w:t>
      </w:r>
    </w:p>
    <w:p w14:paraId="136233B8" w14:textId="77777777" w:rsidR="004B36B7" w:rsidRDefault="004B36B7">
      <w:pPr>
        <w:pStyle w:val="BodyText"/>
        <w:spacing w:before="6"/>
      </w:pPr>
    </w:p>
    <w:p w14:paraId="136233B9" w14:textId="776724C1" w:rsidR="004B36B7" w:rsidRDefault="00174899">
      <w:pPr>
        <w:pStyle w:val="ListParagraph"/>
        <w:numPr>
          <w:ilvl w:val="1"/>
          <w:numId w:val="3"/>
        </w:numPr>
        <w:tabs>
          <w:tab w:val="left" w:pos="999"/>
        </w:tabs>
        <w:spacing w:line="237" w:lineRule="auto"/>
        <w:ind w:right="1619"/>
      </w:pPr>
      <w:r>
        <w:t>If</w:t>
      </w:r>
      <w:r>
        <w:rPr>
          <w:spacing w:val="-3"/>
        </w:rPr>
        <w:t xml:space="preserve"> </w:t>
      </w:r>
      <w:r>
        <w:t>yes, and</w:t>
      </w:r>
      <w:r>
        <w:rPr>
          <w:spacing w:val="-6"/>
        </w:rPr>
        <w:t xml:space="preserve"> </w:t>
      </w:r>
      <w:r>
        <w:t>if</w:t>
      </w:r>
      <w:r>
        <w:rPr>
          <w:spacing w:val="-3"/>
        </w:rPr>
        <w:t xml:space="preserve"> </w:t>
      </w:r>
      <w:r>
        <w:t>the</w:t>
      </w:r>
      <w:r>
        <w:rPr>
          <w:spacing w:val="-8"/>
        </w:rPr>
        <w:t xml:space="preserve"> </w:t>
      </w:r>
      <w:r>
        <w:t>Proposer</w:t>
      </w:r>
      <w:r>
        <w:rPr>
          <w:spacing w:val="-3"/>
        </w:rPr>
        <w:t xml:space="preserve"> </w:t>
      </w:r>
      <w:r>
        <w:t>is</w:t>
      </w:r>
      <w:r>
        <w:rPr>
          <w:spacing w:val="-2"/>
        </w:rPr>
        <w:t xml:space="preserve"> </w:t>
      </w:r>
      <w:r>
        <w:t>successful</w:t>
      </w:r>
      <w:r>
        <w:rPr>
          <w:spacing w:val="-5"/>
        </w:rPr>
        <w:t xml:space="preserve"> </w:t>
      </w:r>
      <w:r>
        <w:t>in</w:t>
      </w:r>
      <w:r>
        <w:rPr>
          <w:spacing w:val="-2"/>
        </w:rPr>
        <w:t xml:space="preserve"> </w:t>
      </w:r>
      <w:r>
        <w:t>securing</w:t>
      </w:r>
      <w:r>
        <w:rPr>
          <w:spacing w:val="-6"/>
        </w:rPr>
        <w:t xml:space="preserve"> </w:t>
      </w:r>
      <w:r>
        <w:t>another</w:t>
      </w:r>
      <w:r>
        <w:rPr>
          <w:spacing w:val="-3"/>
        </w:rPr>
        <w:t xml:space="preserve"> </w:t>
      </w:r>
      <w:r>
        <w:t>agency</w:t>
      </w:r>
      <w:r>
        <w:rPr>
          <w:spacing w:val="-2"/>
        </w:rPr>
        <w:t xml:space="preserve"> </w:t>
      </w:r>
      <w:r>
        <w:t>to</w:t>
      </w:r>
      <w:r>
        <w:rPr>
          <w:spacing w:val="-2"/>
        </w:rPr>
        <w:t xml:space="preserve"> </w:t>
      </w:r>
      <w:r w:rsidR="00263BA6">
        <w:t>utilize</w:t>
      </w:r>
      <w:r>
        <w:rPr>
          <w:spacing w:val="-3"/>
        </w:rPr>
        <w:t xml:space="preserve"> </w:t>
      </w:r>
      <w:r>
        <w:t>this</w:t>
      </w:r>
      <w:r>
        <w:rPr>
          <w:spacing w:val="-2"/>
        </w:rPr>
        <w:t xml:space="preserve"> </w:t>
      </w:r>
      <w:r>
        <w:t>contract,</w:t>
      </w:r>
      <w:r>
        <w:rPr>
          <w:spacing w:val="-4"/>
        </w:rPr>
        <w:t xml:space="preserve"> </w:t>
      </w:r>
      <w:r>
        <w:t>indicate additional funds that may be available to Highline School District No. 401.</w:t>
      </w:r>
    </w:p>
    <w:p w14:paraId="136233BA" w14:textId="77777777" w:rsidR="004B36B7" w:rsidRDefault="004B36B7">
      <w:pPr>
        <w:spacing w:line="237" w:lineRule="auto"/>
        <w:sectPr w:rsidR="004B36B7">
          <w:pgSz w:w="12240" w:h="15840"/>
          <w:pgMar w:top="2040" w:right="360" w:bottom="1200" w:left="580" w:header="728" w:footer="1002" w:gutter="0"/>
          <w:cols w:space="720"/>
        </w:sectPr>
      </w:pPr>
    </w:p>
    <w:p w14:paraId="136233BB" w14:textId="77777777" w:rsidR="004B36B7" w:rsidRDefault="004B36B7">
      <w:pPr>
        <w:pStyle w:val="BodyText"/>
        <w:rPr>
          <w:sz w:val="20"/>
        </w:rPr>
      </w:pPr>
    </w:p>
    <w:p w14:paraId="136233BC" w14:textId="77777777" w:rsidR="004B36B7" w:rsidRDefault="004B36B7">
      <w:pPr>
        <w:pStyle w:val="BodyText"/>
        <w:spacing w:before="98"/>
        <w:rPr>
          <w:sz w:val="20"/>
        </w:rPr>
      </w:pPr>
    </w:p>
    <w:p w14:paraId="136233BD" w14:textId="77777777" w:rsidR="004B36B7" w:rsidRDefault="00174899">
      <w:pPr>
        <w:pStyle w:val="BodyText"/>
        <w:spacing w:line="28" w:lineRule="exact"/>
        <w:ind w:left="111"/>
        <w:rPr>
          <w:sz w:val="2"/>
        </w:rPr>
      </w:pPr>
      <w:r>
        <w:rPr>
          <w:noProof/>
          <w:sz w:val="2"/>
        </w:rPr>
        <mc:AlternateContent>
          <mc:Choice Requires="wpg">
            <w:drawing>
              <wp:inline distT="0" distB="0" distL="0" distR="0" wp14:anchorId="136234A3" wp14:editId="136234A4">
                <wp:extent cx="6897370" cy="18415"/>
                <wp:effectExtent l="0" t="0" r="0"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7370" cy="18415"/>
                          <a:chOff x="0" y="0"/>
                          <a:chExt cx="6897370" cy="18415"/>
                        </a:xfrm>
                      </wpg:grpSpPr>
                      <wps:wsp>
                        <wps:cNvPr id="48" name="Graphic 48"/>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w14:anchorId="3A6509B6">
              <v:group id="Group 47" style="width:543.1pt;height:1.45pt;mso-position-horizontal-relative:char;mso-position-vertical-relative:line" coordsize="68973,184" o:spid="_x0000_s1026" w14:anchorId="4C3E4B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">
                <v:shape id="Graphic 48" style="position:absolute;width:68973;height:184;visibility:visible;mso-wrap-style:square;v-text-anchor:top" coordsize="6897370,18415" o:spid="_x0000_s1027" fillcolor="black" stroked="f" path="m6896989,12192l,12192r,6096l6896989,18288r,-6096xem6896989,l,,,6096r6896989,l6896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">
                  <v:path arrowok="t"/>
                </v:shape>
                <w10:anchorlock/>
              </v:group>
            </w:pict>
          </mc:Fallback>
        </mc:AlternateContent>
      </w:r>
    </w:p>
    <w:bookmarkStart w:id="8" w:name="_Toc201650049"/>
    <w:p w14:paraId="136233BE" w14:textId="77777777" w:rsidR="004B36B7" w:rsidRDefault="00174899">
      <w:pPr>
        <w:pStyle w:val="Heading1"/>
        <w:spacing w:before="22"/>
        <w:ind w:right="691"/>
      </w:pPr>
      <w:r>
        <w:rPr>
          <w:noProof/>
        </w:rPr>
        <mc:AlternateContent>
          <mc:Choice Requires="wps">
            <w:drawing>
              <wp:anchor distT="0" distB="0" distL="0" distR="0" simplePos="0" relativeHeight="487597056" behindDoc="1" locked="0" layoutInCell="1" allowOverlap="1" wp14:anchorId="136234A5" wp14:editId="136234A6">
                <wp:simplePos x="0" y="0"/>
                <wp:positionH relativeFrom="page">
                  <wp:posOffset>439216</wp:posOffset>
                </wp:positionH>
                <wp:positionV relativeFrom="paragraph">
                  <wp:posOffset>223011</wp:posOffset>
                </wp:positionV>
                <wp:extent cx="6897370" cy="18415"/>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0A9CEA8A">
              <v:shape id="Graphic 49" style="position:absolute;margin-left:34.6pt;margin-top:17.55pt;width:543.1pt;height:1.45pt;z-index:-15719424;visibility:visible;mso-wrap-style:square;mso-wrap-distance-left:0;mso-wrap-distance-top:0;mso-wrap-distance-right:0;mso-wrap-distance-bottom:0;mso-position-horizontal:absolute;mso-position-horizontal-relative:page;mso-position-vertical:absolute;mso-position-vertical-relative:text;v-text-anchor:top" coordsize="6897370,18415" o:spid="_x0000_s1026" fillcolor="black" stroked="f" path="m6896989,12192l,12192r,6096l6896989,18288r,-6096xem6896989,l,,,6096r6896989,l68969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" w14:anchorId="3FDE0A99">
                <v:path arrowok="t"/>
                <w10:wrap type="topAndBottom" anchorx="page"/>
              </v:shape>
            </w:pict>
          </mc:Fallback>
        </mc:AlternateContent>
      </w:r>
      <w:r>
        <w:t>SECTION</w:t>
      </w:r>
      <w:r>
        <w:rPr>
          <w:spacing w:val="-10"/>
        </w:rPr>
        <w:t xml:space="preserve"> </w:t>
      </w:r>
      <w:r>
        <w:t>XIII</w:t>
      </w:r>
      <w:r>
        <w:rPr>
          <w:spacing w:val="-6"/>
        </w:rPr>
        <w:t xml:space="preserve"> </w:t>
      </w:r>
      <w:r>
        <w:t>–</w:t>
      </w:r>
      <w:r>
        <w:rPr>
          <w:spacing w:val="-8"/>
        </w:rPr>
        <w:t xml:space="preserve"> </w:t>
      </w:r>
      <w:r>
        <w:t>ATTACHMENT</w:t>
      </w:r>
      <w:r>
        <w:rPr>
          <w:spacing w:val="-3"/>
        </w:rPr>
        <w:t xml:space="preserve"> </w:t>
      </w:r>
      <w:r>
        <w:t>B</w:t>
      </w:r>
      <w:r>
        <w:rPr>
          <w:spacing w:val="-10"/>
        </w:rPr>
        <w:t xml:space="preserve"> </w:t>
      </w:r>
      <w:r>
        <w:t>–</w:t>
      </w:r>
      <w:r>
        <w:rPr>
          <w:spacing w:val="-7"/>
        </w:rPr>
        <w:t xml:space="preserve"> </w:t>
      </w:r>
      <w:r>
        <w:t>SCORING</w:t>
      </w:r>
      <w:r>
        <w:rPr>
          <w:spacing w:val="-7"/>
        </w:rPr>
        <w:t xml:space="preserve"> </w:t>
      </w:r>
      <w:r>
        <w:rPr>
          <w:spacing w:val="-2"/>
        </w:rPr>
        <w:t>CRITERIA</w:t>
      </w:r>
      <w:bookmarkEnd w:id="8"/>
    </w:p>
    <w:p w14:paraId="136233C0" w14:textId="77777777" w:rsidR="004B36B7" w:rsidRDefault="00174899" w:rsidP="00263BA6">
      <w:pPr>
        <w:pStyle w:val="Heading6"/>
        <w:spacing w:before="240" w:line="259" w:lineRule="auto"/>
      </w:pPr>
      <w:r>
        <w:t>In</w:t>
      </w:r>
      <w:r>
        <w:rPr>
          <w:spacing w:val="-2"/>
        </w:rPr>
        <w:t xml:space="preserve"> </w:t>
      </w:r>
      <w:r>
        <w:t>evaluating</w:t>
      </w:r>
      <w:r>
        <w:rPr>
          <w:spacing w:val="-2"/>
        </w:rPr>
        <w:t xml:space="preserve"> </w:t>
      </w:r>
      <w:r>
        <w:t>RFP</w:t>
      </w:r>
      <w:r>
        <w:rPr>
          <w:spacing w:val="-6"/>
        </w:rPr>
        <w:t xml:space="preserve"> </w:t>
      </w:r>
      <w:r>
        <w:t>responses, the</w:t>
      </w:r>
      <w:r>
        <w:rPr>
          <w:spacing w:val="-3"/>
        </w:rPr>
        <w:t xml:space="preserve"> </w:t>
      </w:r>
      <w:r>
        <w:t>District</w:t>
      </w:r>
      <w:r>
        <w:rPr>
          <w:spacing w:val="-2"/>
        </w:rPr>
        <w:t xml:space="preserve"> </w:t>
      </w:r>
      <w:r>
        <w:t>will</w:t>
      </w:r>
      <w:r>
        <w:rPr>
          <w:spacing w:val="-2"/>
        </w:rPr>
        <w:t xml:space="preserve"> </w:t>
      </w:r>
      <w:r>
        <w:t>award</w:t>
      </w:r>
      <w:r>
        <w:rPr>
          <w:spacing w:val="-2"/>
        </w:rPr>
        <w:t xml:space="preserve"> </w:t>
      </w:r>
      <w:r>
        <w:t>points</w:t>
      </w:r>
      <w:r>
        <w:rPr>
          <w:spacing w:val="-4"/>
        </w:rPr>
        <w:t xml:space="preserve"> </w:t>
      </w:r>
      <w:r>
        <w:t>to</w:t>
      </w:r>
      <w:r>
        <w:rPr>
          <w:spacing w:val="-2"/>
        </w:rPr>
        <w:t xml:space="preserve"> </w:t>
      </w:r>
      <w:r>
        <w:t>each</w:t>
      </w:r>
      <w:r>
        <w:rPr>
          <w:spacing w:val="-7"/>
        </w:rPr>
        <w:t xml:space="preserve"> </w:t>
      </w:r>
      <w:r>
        <w:t>Proposer</w:t>
      </w:r>
      <w:r>
        <w:rPr>
          <w:spacing w:val="-1"/>
        </w:rPr>
        <w:t xml:space="preserve"> </w:t>
      </w:r>
      <w:r>
        <w:t>response</w:t>
      </w:r>
      <w:r>
        <w:rPr>
          <w:spacing w:val="-3"/>
        </w:rPr>
        <w:t xml:space="preserve"> </w:t>
      </w:r>
      <w:r>
        <w:t>up</w:t>
      </w:r>
      <w:r>
        <w:rPr>
          <w:spacing w:val="-2"/>
        </w:rPr>
        <w:t xml:space="preserve"> </w:t>
      </w:r>
      <w:r>
        <w:t>to</w:t>
      </w:r>
      <w:r>
        <w:rPr>
          <w:spacing w:val="-7"/>
        </w:rPr>
        <w:t xml:space="preserve"> </w:t>
      </w:r>
      <w:r>
        <w:t>the</w:t>
      </w:r>
      <w:r>
        <w:rPr>
          <w:spacing w:val="-3"/>
        </w:rPr>
        <w:t xml:space="preserve"> </w:t>
      </w:r>
      <w:r>
        <w:t>maximum</w:t>
      </w:r>
      <w:r>
        <w:rPr>
          <w:spacing w:val="-2"/>
        </w:rPr>
        <w:t xml:space="preserve"> </w:t>
      </w:r>
      <w:r>
        <w:t>points that are listed for each of the criteria included below:</w:t>
      </w:r>
    </w:p>
    <w:p w14:paraId="136233C1" w14:textId="77777777" w:rsidR="004B36B7" w:rsidRDefault="004B36B7">
      <w:pPr>
        <w:pStyle w:val="BodyText"/>
        <w:rPr>
          <w:sz w:val="14"/>
        </w:rPr>
      </w:pPr>
    </w:p>
    <w:tbl>
      <w:tblPr>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24"/>
        <w:gridCol w:w="1801"/>
      </w:tblGrid>
      <w:tr w:rsidR="004B36B7" w14:paraId="136233C4" w14:textId="77777777" w:rsidTr="24572151">
        <w:trPr>
          <w:trHeight w:val="273"/>
        </w:trPr>
        <w:tc>
          <w:tcPr>
            <w:tcW w:w="8624" w:type="dxa"/>
          </w:tcPr>
          <w:p w14:paraId="136233C2" w14:textId="77777777" w:rsidR="004B36B7" w:rsidRPr="00263BA6" w:rsidRDefault="00174899">
            <w:pPr>
              <w:pStyle w:val="TableParagraph"/>
              <w:spacing w:line="253" w:lineRule="exact"/>
              <w:rPr>
                <w:b/>
                <w:bCs/>
                <w:sz w:val="24"/>
              </w:rPr>
            </w:pPr>
            <w:r w:rsidRPr="00263BA6">
              <w:rPr>
                <w:b/>
                <w:bCs/>
                <w:sz w:val="24"/>
              </w:rPr>
              <w:t xml:space="preserve">Scoring </w:t>
            </w:r>
            <w:r w:rsidRPr="00263BA6">
              <w:rPr>
                <w:b/>
                <w:bCs/>
                <w:spacing w:val="-2"/>
                <w:sz w:val="24"/>
              </w:rPr>
              <w:t>Category</w:t>
            </w:r>
          </w:p>
        </w:tc>
        <w:tc>
          <w:tcPr>
            <w:tcW w:w="1801" w:type="dxa"/>
          </w:tcPr>
          <w:p w14:paraId="136233C3" w14:textId="77777777" w:rsidR="004B36B7" w:rsidRPr="00263BA6" w:rsidRDefault="00174899">
            <w:pPr>
              <w:pStyle w:val="TableParagraph"/>
              <w:spacing w:line="253" w:lineRule="exact"/>
              <w:rPr>
                <w:b/>
                <w:bCs/>
                <w:sz w:val="24"/>
              </w:rPr>
            </w:pPr>
            <w:r w:rsidRPr="00263BA6">
              <w:rPr>
                <w:b/>
                <w:bCs/>
                <w:sz w:val="24"/>
              </w:rPr>
              <w:t>Points</w:t>
            </w:r>
            <w:r w:rsidRPr="00263BA6">
              <w:rPr>
                <w:b/>
                <w:bCs/>
                <w:spacing w:val="-2"/>
                <w:sz w:val="24"/>
              </w:rPr>
              <w:t xml:space="preserve"> Possible</w:t>
            </w:r>
          </w:p>
        </w:tc>
      </w:tr>
      <w:tr w:rsidR="004B36B7" w14:paraId="136233C7" w14:textId="77777777" w:rsidTr="24572151">
        <w:trPr>
          <w:trHeight w:val="278"/>
        </w:trPr>
        <w:tc>
          <w:tcPr>
            <w:tcW w:w="8624" w:type="dxa"/>
          </w:tcPr>
          <w:p w14:paraId="136233C5" w14:textId="77777777" w:rsidR="004B36B7" w:rsidRDefault="00174899">
            <w:pPr>
              <w:pStyle w:val="TableParagraph"/>
              <w:spacing w:line="258" w:lineRule="exact"/>
              <w:rPr>
                <w:sz w:val="24"/>
              </w:rPr>
            </w:pPr>
            <w:r>
              <w:rPr>
                <w:spacing w:val="-4"/>
                <w:sz w:val="24"/>
              </w:rPr>
              <w:t>Cost</w:t>
            </w:r>
          </w:p>
        </w:tc>
        <w:tc>
          <w:tcPr>
            <w:tcW w:w="1801" w:type="dxa"/>
          </w:tcPr>
          <w:p w14:paraId="136233C6" w14:textId="46185C97" w:rsidR="004B36B7" w:rsidRDefault="00290D90">
            <w:pPr>
              <w:pStyle w:val="TableParagraph"/>
              <w:spacing w:line="258" w:lineRule="exact"/>
              <w:rPr>
                <w:sz w:val="24"/>
              </w:rPr>
            </w:pPr>
            <w:r>
              <w:rPr>
                <w:spacing w:val="2"/>
                <w:sz w:val="24"/>
              </w:rPr>
              <w:t>85</w:t>
            </w:r>
            <w:r w:rsidR="00174899">
              <w:rPr>
                <w:spacing w:val="2"/>
                <w:sz w:val="24"/>
              </w:rPr>
              <w:t xml:space="preserve"> </w:t>
            </w:r>
            <w:r w:rsidR="00174899">
              <w:rPr>
                <w:spacing w:val="-5"/>
                <w:sz w:val="24"/>
              </w:rPr>
              <w:t>pts</w:t>
            </w:r>
          </w:p>
        </w:tc>
      </w:tr>
      <w:tr w:rsidR="004B36B7" w14:paraId="136233CA" w14:textId="77777777" w:rsidTr="24572151">
        <w:trPr>
          <w:trHeight w:val="278"/>
        </w:trPr>
        <w:tc>
          <w:tcPr>
            <w:tcW w:w="8624" w:type="dxa"/>
          </w:tcPr>
          <w:p w14:paraId="136233C8" w14:textId="2D58FC4D" w:rsidR="004B36B7" w:rsidRDefault="008E0775">
            <w:pPr>
              <w:pStyle w:val="TableParagraph"/>
              <w:spacing w:line="258" w:lineRule="exact"/>
              <w:rPr>
                <w:sz w:val="24"/>
              </w:rPr>
            </w:pPr>
            <w:r>
              <w:rPr>
                <w:sz w:val="24"/>
              </w:rPr>
              <w:t>Written Responses</w:t>
            </w:r>
          </w:p>
        </w:tc>
        <w:tc>
          <w:tcPr>
            <w:tcW w:w="1801" w:type="dxa"/>
          </w:tcPr>
          <w:p w14:paraId="136233C9" w14:textId="10683137" w:rsidR="004B36B7" w:rsidRDefault="008E0775">
            <w:pPr>
              <w:pStyle w:val="TableParagraph"/>
              <w:spacing w:line="258" w:lineRule="exact"/>
              <w:rPr>
                <w:sz w:val="24"/>
              </w:rPr>
            </w:pPr>
            <w:r>
              <w:rPr>
                <w:spacing w:val="2"/>
                <w:sz w:val="24"/>
              </w:rPr>
              <w:t>45</w:t>
            </w:r>
            <w:r w:rsidR="00174899">
              <w:rPr>
                <w:spacing w:val="2"/>
                <w:sz w:val="24"/>
              </w:rPr>
              <w:t xml:space="preserve"> </w:t>
            </w:r>
            <w:r w:rsidR="00174899">
              <w:rPr>
                <w:spacing w:val="-5"/>
                <w:sz w:val="24"/>
              </w:rPr>
              <w:t>pts</w:t>
            </w:r>
          </w:p>
        </w:tc>
      </w:tr>
      <w:tr w:rsidR="004B36B7" w14:paraId="136233CD" w14:textId="77777777" w:rsidTr="24572151">
        <w:trPr>
          <w:trHeight w:val="273"/>
        </w:trPr>
        <w:tc>
          <w:tcPr>
            <w:tcW w:w="8624" w:type="dxa"/>
          </w:tcPr>
          <w:p w14:paraId="136233CB" w14:textId="7A12559B" w:rsidR="004B36B7" w:rsidRDefault="008E0775">
            <w:pPr>
              <w:pStyle w:val="TableParagraph"/>
              <w:spacing w:line="253" w:lineRule="exact"/>
              <w:rPr>
                <w:sz w:val="24"/>
              </w:rPr>
            </w:pPr>
            <w:r>
              <w:rPr>
                <w:sz w:val="24"/>
              </w:rPr>
              <w:t>Assessment Tool</w:t>
            </w:r>
          </w:p>
        </w:tc>
        <w:tc>
          <w:tcPr>
            <w:tcW w:w="1801" w:type="dxa"/>
          </w:tcPr>
          <w:p w14:paraId="136233CC" w14:textId="68AA3B47" w:rsidR="004B36B7" w:rsidRDefault="448498FF" w:rsidP="24572151">
            <w:pPr>
              <w:pStyle w:val="TableParagraph"/>
              <w:spacing w:line="253" w:lineRule="exact"/>
              <w:rPr>
                <w:sz w:val="24"/>
                <w:szCs w:val="24"/>
              </w:rPr>
            </w:pPr>
            <w:r w:rsidRPr="24572151">
              <w:rPr>
                <w:spacing w:val="2"/>
                <w:sz w:val="24"/>
                <w:szCs w:val="24"/>
              </w:rPr>
              <w:t>7</w:t>
            </w:r>
            <w:r w:rsidR="401B72B3" w:rsidRPr="24572151">
              <w:rPr>
                <w:spacing w:val="2"/>
                <w:sz w:val="24"/>
                <w:szCs w:val="24"/>
              </w:rPr>
              <w:t>0</w:t>
            </w:r>
            <w:r w:rsidR="00174899" w:rsidRPr="24572151">
              <w:rPr>
                <w:spacing w:val="2"/>
                <w:sz w:val="24"/>
                <w:szCs w:val="24"/>
              </w:rPr>
              <w:t xml:space="preserve"> </w:t>
            </w:r>
            <w:r w:rsidR="00174899" w:rsidRPr="24572151">
              <w:rPr>
                <w:spacing w:val="-5"/>
                <w:sz w:val="24"/>
                <w:szCs w:val="24"/>
              </w:rPr>
              <w:t>pts</w:t>
            </w:r>
          </w:p>
        </w:tc>
      </w:tr>
      <w:tr w:rsidR="004B36B7" w14:paraId="136233D0" w14:textId="77777777" w:rsidTr="24572151">
        <w:trPr>
          <w:trHeight w:val="278"/>
        </w:trPr>
        <w:tc>
          <w:tcPr>
            <w:tcW w:w="8624" w:type="dxa"/>
          </w:tcPr>
          <w:p w14:paraId="136233CE" w14:textId="422D4C76" w:rsidR="004B36B7" w:rsidRDefault="008E0775">
            <w:pPr>
              <w:pStyle w:val="TableParagraph"/>
              <w:spacing w:line="259" w:lineRule="exact"/>
              <w:rPr>
                <w:sz w:val="24"/>
              </w:rPr>
            </w:pPr>
            <w:r>
              <w:rPr>
                <w:sz w:val="24"/>
              </w:rPr>
              <w:t>Data</w:t>
            </w:r>
          </w:p>
        </w:tc>
        <w:tc>
          <w:tcPr>
            <w:tcW w:w="1801" w:type="dxa"/>
          </w:tcPr>
          <w:p w14:paraId="136233CF" w14:textId="22B55AE8" w:rsidR="004B36B7" w:rsidRDefault="008E0775">
            <w:pPr>
              <w:pStyle w:val="TableParagraph"/>
              <w:spacing w:line="259" w:lineRule="exact"/>
              <w:rPr>
                <w:sz w:val="24"/>
              </w:rPr>
            </w:pPr>
            <w:r>
              <w:rPr>
                <w:spacing w:val="2"/>
                <w:sz w:val="24"/>
              </w:rPr>
              <w:t>80</w:t>
            </w:r>
            <w:r w:rsidR="00174899">
              <w:rPr>
                <w:spacing w:val="2"/>
                <w:sz w:val="24"/>
              </w:rPr>
              <w:t xml:space="preserve"> </w:t>
            </w:r>
            <w:r w:rsidR="00174899">
              <w:rPr>
                <w:spacing w:val="-5"/>
                <w:sz w:val="24"/>
              </w:rPr>
              <w:t>pts</w:t>
            </w:r>
          </w:p>
        </w:tc>
      </w:tr>
      <w:tr w:rsidR="008E0775" w14:paraId="0D98E57E" w14:textId="77777777" w:rsidTr="24572151">
        <w:trPr>
          <w:trHeight w:val="278"/>
        </w:trPr>
        <w:tc>
          <w:tcPr>
            <w:tcW w:w="8624" w:type="dxa"/>
          </w:tcPr>
          <w:p w14:paraId="65B6777F" w14:textId="18DC107C" w:rsidR="008E0775" w:rsidRDefault="008E0775">
            <w:pPr>
              <w:pStyle w:val="TableParagraph"/>
              <w:spacing w:line="259" w:lineRule="exact"/>
              <w:rPr>
                <w:sz w:val="24"/>
              </w:rPr>
            </w:pPr>
            <w:r>
              <w:rPr>
                <w:sz w:val="24"/>
              </w:rPr>
              <w:t>Professional Development/Customer Support</w:t>
            </w:r>
          </w:p>
        </w:tc>
        <w:tc>
          <w:tcPr>
            <w:tcW w:w="1801" w:type="dxa"/>
          </w:tcPr>
          <w:p w14:paraId="241325AB" w14:textId="3F8D0EFE" w:rsidR="008E0775" w:rsidRDefault="008E0775">
            <w:pPr>
              <w:pStyle w:val="TableParagraph"/>
              <w:spacing w:line="259" w:lineRule="exact"/>
              <w:rPr>
                <w:spacing w:val="2"/>
                <w:sz w:val="24"/>
              </w:rPr>
            </w:pPr>
            <w:r>
              <w:rPr>
                <w:spacing w:val="2"/>
                <w:sz w:val="24"/>
              </w:rPr>
              <w:t>30 pts</w:t>
            </w:r>
          </w:p>
        </w:tc>
      </w:tr>
      <w:tr w:rsidR="004B36B7" w14:paraId="136233D3" w14:textId="77777777" w:rsidTr="24572151">
        <w:trPr>
          <w:trHeight w:val="273"/>
        </w:trPr>
        <w:tc>
          <w:tcPr>
            <w:tcW w:w="8624" w:type="dxa"/>
          </w:tcPr>
          <w:p w14:paraId="136233D1" w14:textId="6B82664B" w:rsidR="004B36B7" w:rsidRDefault="00174899">
            <w:pPr>
              <w:pStyle w:val="TableParagraph"/>
              <w:spacing w:line="253" w:lineRule="exact"/>
              <w:ind w:left="0" w:right="90"/>
              <w:jc w:val="right"/>
              <w:rPr>
                <w:sz w:val="24"/>
              </w:rPr>
            </w:pPr>
            <w:r>
              <w:rPr>
                <w:sz w:val="24"/>
              </w:rPr>
              <w:t>Grand</w:t>
            </w:r>
            <w:r>
              <w:rPr>
                <w:spacing w:val="1"/>
                <w:sz w:val="24"/>
              </w:rPr>
              <w:t xml:space="preserve"> </w:t>
            </w:r>
            <w:r>
              <w:rPr>
                <w:spacing w:val="-2"/>
                <w:sz w:val="24"/>
              </w:rPr>
              <w:t>Total</w:t>
            </w:r>
          </w:p>
        </w:tc>
        <w:tc>
          <w:tcPr>
            <w:tcW w:w="1801" w:type="dxa"/>
          </w:tcPr>
          <w:p w14:paraId="136233D2" w14:textId="7DE91F78" w:rsidR="004B36B7" w:rsidRDefault="448498FF" w:rsidP="24572151">
            <w:pPr>
              <w:pStyle w:val="TableParagraph"/>
              <w:spacing w:line="253" w:lineRule="exact"/>
              <w:rPr>
                <w:sz w:val="24"/>
                <w:szCs w:val="24"/>
              </w:rPr>
            </w:pPr>
            <w:r w:rsidRPr="24572151">
              <w:rPr>
                <w:spacing w:val="2"/>
                <w:sz w:val="24"/>
                <w:szCs w:val="24"/>
              </w:rPr>
              <w:t>31</w:t>
            </w:r>
            <w:r w:rsidR="6DAE26E5" w:rsidRPr="24572151">
              <w:rPr>
                <w:spacing w:val="2"/>
                <w:sz w:val="24"/>
                <w:szCs w:val="24"/>
              </w:rPr>
              <w:t>0</w:t>
            </w:r>
            <w:r w:rsidR="00174899" w:rsidRPr="24572151">
              <w:rPr>
                <w:spacing w:val="2"/>
                <w:sz w:val="24"/>
                <w:szCs w:val="24"/>
              </w:rPr>
              <w:t xml:space="preserve"> </w:t>
            </w:r>
            <w:r w:rsidR="00174899" w:rsidRPr="24572151">
              <w:rPr>
                <w:spacing w:val="-5"/>
                <w:sz w:val="24"/>
                <w:szCs w:val="24"/>
              </w:rPr>
              <w:t>pts</w:t>
            </w:r>
          </w:p>
        </w:tc>
      </w:tr>
    </w:tbl>
    <w:p w14:paraId="2B1FA214" w14:textId="77777777" w:rsidR="008142A2" w:rsidRDefault="008142A2" w:rsidP="00263BA6">
      <w:pPr>
        <w:ind w:left="270"/>
        <w:rPr>
          <w:b/>
          <w:bCs/>
        </w:rPr>
      </w:pPr>
    </w:p>
    <w:tbl>
      <w:tblPr>
        <w:tblW w:w="10350" w:type="dxa"/>
        <w:tblInd w:w="27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0"/>
        <w:gridCol w:w="4950"/>
      </w:tblGrid>
      <w:tr w:rsidR="008142A2" w:rsidRPr="008142A2" w14:paraId="7E5CEEB0"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BFBFBF"/>
            <w:hideMark/>
          </w:tcPr>
          <w:p w14:paraId="34C8D167" w14:textId="3D397EED" w:rsidR="008142A2" w:rsidRPr="008142A2" w:rsidRDefault="008142A2" w:rsidP="00960587">
            <w:pPr>
              <w:ind w:left="1"/>
              <w:jc w:val="center"/>
              <w:rPr>
                <w:b/>
                <w:bCs/>
              </w:rPr>
            </w:pPr>
            <w:r w:rsidRPr="008142A2">
              <w:rPr>
                <w:b/>
                <w:bCs/>
              </w:rPr>
              <w:t>Written Questions</w:t>
            </w:r>
          </w:p>
        </w:tc>
        <w:tc>
          <w:tcPr>
            <w:tcW w:w="4950" w:type="dxa"/>
            <w:tcBorders>
              <w:top w:val="single" w:sz="6" w:space="0" w:color="909090"/>
              <w:left w:val="single" w:sz="6" w:space="0" w:color="909090"/>
              <w:bottom w:val="single" w:sz="6" w:space="0" w:color="909090"/>
              <w:right w:val="single" w:sz="6" w:space="0" w:color="909090"/>
            </w:tcBorders>
            <w:shd w:val="clear" w:color="auto" w:fill="BFBFBF"/>
            <w:hideMark/>
          </w:tcPr>
          <w:p w14:paraId="17162CAB" w14:textId="192AB690" w:rsidR="008142A2" w:rsidRPr="008142A2" w:rsidRDefault="008142A2" w:rsidP="00960587">
            <w:pPr>
              <w:ind w:left="13" w:hanging="13"/>
              <w:jc w:val="center"/>
              <w:rPr>
                <w:b/>
                <w:bCs/>
              </w:rPr>
            </w:pPr>
            <w:r w:rsidRPr="008142A2">
              <w:rPr>
                <w:b/>
                <w:bCs/>
              </w:rPr>
              <w:t>Score and Additional Comments</w:t>
            </w:r>
          </w:p>
          <w:p w14:paraId="48BC6434" w14:textId="36CDF9C2" w:rsidR="008142A2" w:rsidRPr="008142A2" w:rsidRDefault="008142A2" w:rsidP="00960587">
            <w:pPr>
              <w:ind w:left="13" w:hanging="13"/>
              <w:jc w:val="center"/>
            </w:pPr>
            <w:r w:rsidRPr="008142A2">
              <w:t>(Scale: 1 – function is not available/no plans for development, 2 – function is not available/there are plans for future development, 3 – some functionality is available/no future plans, 4 – some functionality is available/plans for meeting future need, 5 – functionality available and meets district need)</w:t>
            </w:r>
          </w:p>
        </w:tc>
      </w:tr>
      <w:tr w:rsidR="008142A2" w:rsidRPr="008142A2" w14:paraId="7C7F3414"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4E3DC0EF" w14:textId="77777777" w:rsidR="008142A2" w:rsidRPr="008142A2" w:rsidRDefault="008142A2" w:rsidP="00820D75">
            <w:pPr>
              <w:ind w:left="101"/>
            </w:pPr>
            <w:r w:rsidRPr="008142A2">
              <w:t>Are all of the features that are accessible to staff and students in English also accessible in other languages (e.g., Spanish and Vietnamese)? If yes, what languages? If not, what is the timeline for adding these features?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321F795A" w14:textId="77777777" w:rsidR="008142A2" w:rsidRPr="008142A2" w:rsidRDefault="008142A2" w:rsidP="008142A2">
            <w:pPr>
              <w:ind w:left="270"/>
              <w:rPr>
                <w:b/>
                <w:bCs/>
              </w:rPr>
            </w:pPr>
            <w:r w:rsidRPr="008142A2">
              <w:rPr>
                <w:b/>
                <w:bCs/>
              </w:rPr>
              <w:t> </w:t>
            </w:r>
          </w:p>
        </w:tc>
      </w:tr>
      <w:tr w:rsidR="008142A2" w:rsidRPr="008142A2" w14:paraId="5D4C8DAE"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36FDE0EC" w14:textId="77777777" w:rsidR="008142A2" w:rsidRPr="008142A2" w:rsidRDefault="008142A2" w:rsidP="00820D75">
            <w:pPr>
              <w:ind w:left="101"/>
            </w:pPr>
            <w:r w:rsidRPr="008142A2">
              <w:t>What kind of guidance does the company provide in regard to interpreting results for emergent bilingual students in both monolingual and bilingual instructional programs?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44AA88BD" w14:textId="77777777" w:rsidR="008142A2" w:rsidRPr="008142A2" w:rsidRDefault="008142A2" w:rsidP="008142A2">
            <w:pPr>
              <w:ind w:left="270"/>
              <w:rPr>
                <w:b/>
                <w:bCs/>
              </w:rPr>
            </w:pPr>
            <w:r w:rsidRPr="008142A2">
              <w:rPr>
                <w:b/>
                <w:bCs/>
              </w:rPr>
              <w:t> </w:t>
            </w:r>
          </w:p>
        </w:tc>
      </w:tr>
      <w:tr w:rsidR="008142A2" w:rsidRPr="008142A2" w14:paraId="106C7C9F"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5CE42FF0" w14:textId="77777777" w:rsidR="008142A2" w:rsidRPr="008142A2" w:rsidRDefault="008142A2" w:rsidP="00820D75">
            <w:pPr>
              <w:ind w:left="101"/>
            </w:pPr>
            <w:r w:rsidRPr="008142A2">
              <w:t>How does this assessment system assess for holistic biliteracy (rather than parallel monoliteracy) and growth in other languages (e.g., Spanish &amp; English)? Across different grade levels? If not, what is the timeline for adding these features? </w:t>
            </w:r>
          </w:p>
          <w:p w14:paraId="39100153" w14:textId="77777777" w:rsidR="008142A2" w:rsidRPr="008142A2" w:rsidRDefault="008142A2" w:rsidP="00820D75">
            <w:pPr>
              <w:ind w:left="720"/>
            </w:pPr>
            <w:r w:rsidRPr="008142A2">
              <w:t>In what ways do the assessment items address literacy skills that exist only in Spanish, and only in English, as well as skills that exist in both Spanish &amp; English?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360F9FA6" w14:textId="77777777" w:rsidR="008142A2" w:rsidRPr="008142A2" w:rsidRDefault="008142A2" w:rsidP="008142A2">
            <w:pPr>
              <w:ind w:left="270"/>
              <w:rPr>
                <w:b/>
                <w:bCs/>
              </w:rPr>
            </w:pPr>
            <w:r w:rsidRPr="008142A2">
              <w:rPr>
                <w:b/>
                <w:bCs/>
              </w:rPr>
              <w:t> </w:t>
            </w:r>
          </w:p>
        </w:tc>
      </w:tr>
      <w:tr w:rsidR="008142A2" w:rsidRPr="008142A2" w14:paraId="347963E8"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2CF5A705" w14:textId="77777777" w:rsidR="008142A2" w:rsidRPr="008142A2" w:rsidRDefault="008142A2" w:rsidP="00820D75">
            <w:pPr>
              <w:ind w:left="101"/>
            </w:pPr>
            <w:r w:rsidRPr="008142A2">
              <w:t>How are your assessments for literacy and math linked to the current scientific evidence on literacy and math learning?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67153AB0" w14:textId="77777777" w:rsidR="008142A2" w:rsidRPr="008142A2" w:rsidRDefault="008142A2" w:rsidP="008142A2">
            <w:pPr>
              <w:ind w:left="270"/>
              <w:rPr>
                <w:b/>
                <w:bCs/>
              </w:rPr>
            </w:pPr>
            <w:r w:rsidRPr="008142A2">
              <w:rPr>
                <w:b/>
                <w:bCs/>
              </w:rPr>
              <w:t> </w:t>
            </w:r>
          </w:p>
        </w:tc>
      </w:tr>
      <w:tr w:rsidR="008142A2" w:rsidRPr="008142A2" w14:paraId="0EC10FC8"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2FFA7953" w14:textId="77777777" w:rsidR="008142A2" w:rsidRPr="008142A2" w:rsidRDefault="008142A2" w:rsidP="00820D75">
            <w:pPr>
              <w:ind w:left="101"/>
            </w:pPr>
            <w:r w:rsidRPr="008142A2">
              <w:t>Describe what advanced reporting features the assessment tool offers, including the ability to access/download raw data, such as item-level and specific question language, and how questions are aligned to Common Core State Standards.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370D27EA" w14:textId="77777777" w:rsidR="008142A2" w:rsidRPr="008142A2" w:rsidRDefault="008142A2" w:rsidP="008142A2">
            <w:pPr>
              <w:ind w:left="270"/>
              <w:rPr>
                <w:b/>
                <w:bCs/>
              </w:rPr>
            </w:pPr>
            <w:r w:rsidRPr="008142A2">
              <w:rPr>
                <w:b/>
                <w:bCs/>
              </w:rPr>
              <w:t> </w:t>
            </w:r>
          </w:p>
        </w:tc>
      </w:tr>
      <w:tr w:rsidR="008142A2" w:rsidRPr="008142A2" w14:paraId="5C4B5F7A"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1F8721FB" w14:textId="77777777" w:rsidR="008142A2" w:rsidRPr="008142A2" w:rsidRDefault="008142A2" w:rsidP="00820D75">
            <w:pPr>
              <w:ind w:left="101"/>
            </w:pPr>
            <w:r w:rsidRPr="008142A2">
              <w:t xml:space="preserve">Does your assessment reporting for students include the </w:t>
            </w:r>
            <w:r w:rsidRPr="008142A2">
              <w:lastRenderedPageBreak/>
              <w:t>same information for K-12 students?  </w:t>
            </w:r>
          </w:p>
          <w:p w14:paraId="1E2F681D" w14:textId="77777777" w:rsidR="008142A2" w:rsidRPr="008142A2" w:rsidRDefault="008142A2" w:rsidP="00820D75">
            <w:pPr>
              <w:ind w:left="720"/>
            </w:pPr>
            <w:r w:rsidRPr="008142A2">
              <w:t>Please explain any differences in the score report information at the individual level including raw scores and scaled scores, percentile placement within a normative sample, performance level based on score by grade equivalent and as relative risk level (e.g. low risk), performance level on skills, performance level by CCSS, growth score based on cut-scores, and relative risk based on growth score.   </w:t>
            </w:r>
          </w:p>
          <w:p w14:paraId="1BB9D06B" w14:textId="77777777" w:rsidR="008142A2" w:rsidRPr="008142A2" w:rsidRDefault="008142A2" w:rsidP="00820D75">
            <w:pPr>
              <w:ind w:left="720"/>
            </w:pPr>
            <w:r w:rsidRPr="008142A2">
              <w:t>Please explain any differences in the score report information at the class/grade/school level including average and student distribution of: raw scores and scaled scores, percentile placement within a normative sample, performance level based on score by grade level equivalent and as relative risk level (e.g. low risk), performance level on skills, performance level by CCSS, growth score based on cut-scores, relative risk based on growth score, and recommended student groupings for instruction.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427D4EF8" w14:textId="77777777" w:rsidR="008142A2" w:rsidRPr="008142A2" w:rsidRDefault="008142A2" w:rsidP="008142A2">
            <w:pPr>
              <w:ind w:left="270"/>
              <w:rPr>
                <w:b/>
                <w:bCs/>
              </w:rPr>
            </w:pPr>
            <w:r w:rsidRPr="008142A2">
              <w:rPr>
                <w:b/>
                <w:bCs/>
              </w:rPr>
              <w:lastRenderedPageBreak/>
              <w:t> </w:t>
            </w:r>
          </w:p>
        </w:tc>
      </w:tr>
      <w:tr w:rsidR="008142A2" w:rsidRPr="008142A2" w14:paraId="49F4E446"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529AADED" w14:textId="77777777" w:rsidR="008142A2" w:rsidRPr="008142A2" w:rsidRDefault="008142A2" w:rsidP="00820D75">
            <w:pPr>
              <w:ind w:left="101"/>
            </w:pPr>
            <w:r w:rsidRPr="008142A2">
              <w:t>What kind of resources do you provide for sharing and discussing assessment results with students and families? How do these resources promote student agency and data literacy?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130F3870" w14:textId="77777777" w:rsidR="008142A2" w:rsidRPr="008142A2" w:rsidRDefault="008142A2" w:rsidP="008142A2">
            <w:pPr>
              <w:ind w:left="270"/>
              <w:rPr>
                <w:b/>
                <w:bCs/>
              </w:rPr>
            </w:pPr>
            <w:r w:rsidRPr="008142A2">
              <w:rPr>
                <w:b/>
                <w:bCs/>
              </w:rPr>
              <w:t> </w:t>
            </w:r>
          </w:p>
        </w:tc>
      </w:tr>
      <w:tr w:rsidR="008142A2" w:rsidRPr="008142A2" w14:paraId="296B8C04"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52E62520" w14:textId="77777777" w:rsidR="008142A2" w:rsidRPr="008142A2" w:rsidRDefault="008142A2" w:rsidP="00820D75">
            <w:pPr>
              <w:ind w:left="101"/>
            </w:pPr>
            <w:r w:rsidRPr="008142A2">
              <w:t>Describe how your platform integrates AI technologies. Highlight specific AI components, algorithms, or models used for assessment tasks.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622B1257" w14:textId="77777777" w:rsidR="008142A2" w:rsidRPr="008142A2" w:rsidRDefault="008142A2" w:rsidP="008142A2">
            <w:pPr>
              <w:ind w:left="270"/>
              <w:rPr>
                <w:b/>
                <w:bCs/>
              </w:rPr>
            </w:pPr>
            <w:r w:rsidRPr="008142A2">
              <w:rPr>
                <w:b/>
                <w:bCs/>
              </w:rPr>
              <w:t> </w:t>
            </w:r>
          </w:p>
        </w:tc>
      </w:tr>
      <w:tr w:rsidR="008142A2" w:rsidRPr="008142A2" w14:paraId="615D418E"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1DE74B53" w14:textId="77777777" w:rsidR="008142A2" w:rsidRPr="008142A2" w:rsidRDefault="008142A2" w:rsidP="00820D75">
            <w:pPr>
              <w:ind w:left="101"/>
            </w:pPr>
            <w:r w:rsidRPr="008142A2">
              <w:t>As part of your submission, please include a roadmap for future work, including any significant changes you anticipate making during the contract period.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4D4168C6" w14:textId="77777777" w:rsidR="008142A2" w:rsidRPr="008142A2" w:rsidRDefault="008142A2" w:rsidP="008142A2">
            <w:pPr>
              <w:ind w:left="270"/>
              <w:rPr>
                <w:b/>
                <w:bCs/>
              </w:rPr>
            </w:pPr>
            <w:r w:rsidRPr="008142A2">
              <w:rPr>
                <w:b/>
                <w:bCs/>
              </w:rPr>
              <w:t> </w:t>
            </w:r>
          </w:p>
        </w:tc>
      </w:tr>
    </w:tbl>
    <w:p w14:paraId="57AEB6FF" w14:textId="77777777" w:rsidR="008142A2" w:rsidRDefault="008142A2" w:rsidP="00263BA6">
      <w:pPr>
        <w:ind w:left="270"/>
        <w:rPr>
          <w:b/>
          <w:bCs/>
        </w:rPr>
      </w:pPr>
    </w:p>
    <w:tbl>
      <w:tblPr>
        <w:tblW w:w="10350" w:type="dxa"/>
        <w:tblInd w:w="27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0"/>
        <w:gridCol w:w="4950"/>
      </w:tblGrid>
      <w:tr w:rsidR="00820D75" w:rsidRPr="00820D75" w14:paraId="78159430"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BFBFBF" w:themeFill="background1" w:themeFillShade="BF"/>
            <w:hideMark/>
          </w:tcPr>
          <w:p w14:paraId="69DFB75D" w14:textId="430ADD89" w:rsidR="00820D75" w:rsidRPr="00820D75" w:rsidRDefault="00820D75" w:rsidP="00815494">
            <w:pPr>
              <w:ind w:left="11"/>
              <w:jc w:val="center"/>
              <w:rPr>
                <w:b/>
                <w:bCs/>
              </w:rPr>
            </w:pPr>
            <w:r w:rsidRPr="00820D75">
              <w:rPr>
                <w:b/>
                <w:bCs/>
              </w:rPr>
              <w:t>Assessment Tool</w:t>
            </w:r>
          </w:p>
        </w:tc>
        <w:tc>
          <w:tcPr>
            <w:tcW w:w="4950" w:type="dxa"/>
            <w:tcBorders>
              <w:top w:val="single" w:sz="6" w:space="0" w:color="909090"/>
              <w:left w:val="single" w:sz="6" w:space="0" w:color="909090"/>
              <w:bottom w:val="single" w:sz="6" w:space="0" w:color="909090"/>
              <w:right w:val="single" w:sz="6" w:space="0" w:color="909090"/>
            </w:tcBorders>
            <w:shd w:val="clear" w:color="auto" w:fill="BFBFBF" w:themeFill="background1" w:themeFillShade="BF"/>
            <w:hideMark/>
          </w:tcPr>
          <w:p w14:paraId="468A6B36" w14:textId="67F682CC" w:rsidR="00820D75" w:rsidRPr="00820D75" w:rsidRDefault="00820D75" w:rsidP="00960587">
            <w:pPr>
              <w:jc w:val="center"/>
              <w:rPr>
                <w:b/>
                <w:bCs/>
              </w:rPr>
            </w:pPr>
            <w:r w:rsidRPr="00820D75">
              <w:rPr>
                <w:b/>
                <w:bCs/>
              </w:rPr>
              <w:t>Score and Additional Comments</w:t>
            </w:r>
          </w:p>
          <w:p w14:paraId="473FDD32" w14:textId="7704CAF6" w:rsidR="00820D75" w:rsidRPr="00820D75" w:rsidRDefault="00820D75" w:rsidP="00960587">
            <w:pPr>
              <w:jc w:val="center"/>
            </w:pPr>
            <w:r w:rsidRPr="00820D75">
              <w:t>(Scale: 1 – strongly disagree, 2 – disagree,  </w:t>
            </w:r>
            <w:r w:rsidRPr="00820D75">
              <w:br/>
              <w:t>3 – neutral, 4 – agree, 5 – strongly agree)</w:t>
            </w:r>
          </w:p>
        </w:tc>
      </w:tr>
      <w:tr w:rsidR="00820D75" w:rsidRPr="00820D75" w14:paraId="203E75E5"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6EE2EB26" w14:textId="77777777" w:rsidR="00820D75" w:rsidRPr="00820D75" w:rsidRDefault="00820D75" w:rsidP="00820D75">
            <w:pPr>
              <w:ind w:left="101"/>
            </w:pPr>
            <w:r w:rsidRPr="00820D75">
              <w:t>Assessment in both literacy and math for grades K-12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1263F86F" w14:textId="77777777" w:rsidR="00820D75" w:rsidRPr="00820D75" w:rsidRDefault="00820D75" w:rsidP="00820D75">
            <w:pPr>
              <w:ind w:left="270"/>
              <w:rPr>
                <w:b/>
                <w:bCs/>
              </w:rPr>
            </w:pPr>
            <w:r w:rsidRPr="00820D75">
              <w:rPr>
                <w:b/>
                <w:bCs/>
              </w:rPr>
              <w:t> </w:t>
            </w:r>
          </w:p>
        </w:tc>
      </w:tr>
      <w:tr w:rsidR="00820D75" w:rsidRPr="00820D75" w14:paraId="3D565E81"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173D952E" w14:textId="77777777" w:rsidR="00820D75" w:rsidRPr="00820D75" w:rsidRDefault="00820D75" w:rsidP="00820D75">
            <w:pPr>
              <w:ind w:left="101"/>
            </w:pPr>
            <w:r w:rsidRPr="00820D75">
              <w:t>Adaptive, adjusts based on student responses including flexible response times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3090C806" w14:textId="77777777" w:rsidR="00820D75" w:rsidRPr="00820D75" w:rsidRDefault="00820D75" w:rsidP="00820D75">
            <w:pPr>
              <w:ind w:left="270"/>
              <w:rPr>
                <w:b/>
                <w:bCs/>
              </w:rPr>
            </w:pPr>
            <w:r w:rsidRPr="00820D75">
              <w:rPr>
                <w:b/>
                <w:bCs/>
              </w:rPr>
              <w:t> </w:t>
            </w:r>
          </w:p>
        </w:tc>
      </w:tr>
      <w:tr w:rsidR="00820D75" w:rsidRPr="00820D75" w14:paraId="5F6461F2"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357449EA" w14:textId="77777777" w:rsidR="00820D75" w:rsidRPr="00820D75" w:rsidRDefault="00820D75" w:rsidP="00820D75">
            <w:pPr>
              <w:ind w:left="101"/>
            </w:pPr>
            <w:r w:rsidRPr="00820D75">
              <w:t>Ongoing growth monitoring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494461AF" w14:textId="77777777" w:rsidR="00820D75" w:rsidRPr="00820D75" w:rsidRDefault="00820D75" w:rsidP="00820D75">
            <w:pPr>
              <w:ind w:left="270"/>
              <w:rPr>
                <w:b/>
                <w:bCs/>
              </w:rPr>
            </w:pPr>
            <w:r w:rsidRPr="00820D75">
              <w:rPr>
                <w:b/>
                <w:bCs/>
              </w:rPr>
              <w:t> </w:t>
            </w:r>
          </w:p>
        </w:tc>
      </w:tr>
      <w:tr w:rsidR="00820D75" w:rsidRPr="00820D75" w14:paraId="5514ED1E"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290E65EB" w14:textId="77777777" w:rsidR="00820D75" w:rsidRPr="00820D75" w:rsidRDefault="00820D75" w:rsidP="00820D75">
            <w:pPr>
              <w:ind w:left="101"/>
            </w:pPr>
            <w:r w:rsidRPr="00820D75">
              <w:t>Assessment in literacy and math are as identical as possible in multiple languages (e.g., Spanish and Vietnamese)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2868BC84" w14:textId="77777777" w:rsidR="00820D75" w:rsidRPr="00820D75" w:rsidRDefault="00820D75" w:rsidP="00820D75">
            <w:pPr>
              <w:ind w:left="270"/>
              <w:rPr>
                <w:b/>
                <w:bCs/>
              </w:rPr>
            </w:pPr>
            <w:r w:rsidRPr="00820D75">
              <w:rPr>
                <w:b/>
                <w:bCs/>
              </w:rPr>
              <w:t> </w:t>
            </w:r>
          </w:p>
        </w:tc>
      </w:tr>
      <w:tr w:rsidR="00820D75" w:rsidRPr="00820D75" w14:paraId="3DFEA6BE"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1ED97796" w14:textId="77777777" w:rsidR="00820D75" w:rsidRPr="00820D75" w:rsidRDefault="00820D75" w:rsidP="00820D75">
            <w:pPr>
              <w:ind w:left="101"/>
            </w:pPr>
            <w:r w:rsidRPr="00820D75">
              <w:t>Aligned to requirements of early literacy screening/dyslexia (OSPI)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17CD673F" w14:textId="77777777" w:rsidR="00820D75" w:rsidRPr="00820D75" w:rsidRDefault="00820D75" w:rsidP="00820D75">
            <w:pPr>
              <w:ind w:left="270"/>
              <w:rPr>
                <w:b/>
                <w:bCs/>
              </w:rPr>
            </w:pPr>
            <w:r w:rsidRPr="00820D75">
              <w:rPr>
                <w:b/>
                <w:bCs/>
              </w:rPr>
              <w:t> </w:t>
            </w:r>
          </w:p>
        </w:tc>
      </w:tr>
      <w:tr w:rsidR="00820D75" w:rsidRPr="00820D75" w14:paraId="76CF6FC0"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6D4F8C1B" w14:textId="77777777" w:rsidR="00820D75" w:rsidRPr="00820D75" w:rsidRDefault="00820D75" w:rsidP="00820D75">
            <w:pPr>
              <w:ind w:left="101"/>
            </w:pPr>
            <w:r w:rsidRPr="00820D75">
              <w:t>Diagnostic content items and level of rigor are aligned to CCSS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1FBED3C8" w14:textId="77777777" w:rsidR="00820D75" w:rsidRPr="00820D75" w:rsidRDefault="00820D75" w:rsidP="00820D75">
            <w:pPr>
              <w:ind w:left="270"/>
              <w:rPr>
                <w:b/>
                <w:bCs/>
              </w:rPr>
            </w:pPr>
            <w:r w:rsidRPr="00820D75">
              <w:rPr>
                <w:b/>
                <w:bCs/>
              </w:rPr>
              <w:t> </w:t>
            </w:r>
          </w:p>
        </w:tc>
      </w:tr>
      <w:tr w:rsidR="00820D75" w:rsidRPr="00820D75" w14:paraId="2A1218B9"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0EFF1FA0" w14:textId="77777777" w:rsidR="00820D75" w:rsidRPr="00820D75" w:rsidRDefault="00820D75" w:rsidP="00820D75">
            <w:pPr>
              <w:ind w:left="101"/>
            </w:pPr>
            <w:r w:rsidRPr="00820D75">
              <w:t>High test-retest reliability, internal consistency, and alternative form reliability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6C6CEECD" w14:textId="77777777" w:rsidR="00820D75" w:rsidRPr="00820D75" w:rsidRDefault="00820D75" w:rsidP="00820D75">
            <w:pPr>
              <w:ind w:left="270"/>
              <w:rPr>
                <w:b/>
                <w:bCs/>
              </w:rPr>
            </w:pPr>
            <w:r w:rsidRPr="00820D75">
              <w:rPr>
                <w:b/>
                <w:bCs/>
              </w:rPr>
              <w:t> </w:t>
            </w:r>
          </w:p>
        </w:tc>
      </w:tr>
      <w:tr w:rsidR="00820D75" w:rsidRPr="00820D75" w14:paraId="07CB555B"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134B3A91" w14:textId="77777777" w:rsidR="00820D75" w:rsidRPr="00820D75" w:rsidRDefault="00820D75" w:rsidP="00820D75">
            <w:pPr>
              <w:ind w:left="101"/>
            </w:pPr>
            <w:r w:rsidRPr="00820D75">
              <w:t>Create user-friendly student and family reports for school staff and parents in multiple languages (e.g., Spanish and Vietnamese)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4812797C" w14:textId="77777777" w:rsidR="00820D75" w:rsidRPr="00820D75" w:rsidRDefault="00820D75" w:rsidP="00820D75">
            <w:pPr>
              <w:ind w:left="270"/>
              <w:rPr>
                <w:b/>
                <w:bCs/>
              </w:rPr>
            </w:pPr>
            <w:r w:rsidRPr="00820D75">
              <w:rPr>
                <w:b/>
                <w:bCs/>
              </w:rPr>
              <w:t> </w:t>
            </w:r>
          </w:p>
        </w:tc>
      </w:tr>
      <w:tr w:rsidR="00820D75" w:rsidRPr="00820D75" w14:paraId="5B73BFB2"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1E96263A" w14:textId="5FC541FE" w:rsidR="00820D75" w:rsidRPr="00820D75" w:rsidRDefault="00820D75" w:rsidP="00820D75">
            <w:pPr>
              <w:ind w:left="101"/>
            </w:pPr>
            <w:r>
              <w:lastRenderedPageBreak/>
              <w:t>Embedded universal supports available for universal use (e.g., closed captioning, text-to-speech, annotations, line-readers, calculator, etc.)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01455252" w14:textId="77777777" w:rsidR="00820D75" w:rsidRPr="00820D75" w:rsidRDefault="00820D75" w:rsidP="00820D75">
            <w:pPr>
              <w:ind w:left="270"/>
              <w:rPr>
                <w:b/>
                <w:bCs/>
              </w:rPr>
            </w:pPr>
            <w:r w:rsidRPr="00820D75">
              <w:rPr>
                <w:b/>
                <w:bCs/>
              </w:rPr>
              <w:t> </w:t>
            </w:r>
          </w:p>
        </w:tc>
      </w:tr>
      <w:tr w:rsidR="00820D75" w:rsidRPr="00820D75" w14:paraId="34C567AA"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028DFA71" w14:textId="77777777" w:rsidR="00820D75" w:rsidRPr="00820D75" w:rsidRDefault="00820D75" w:rsidP="00820D75">
            <w:pPr>
              <w:ind w:left="101"/>
            </w:pPr>
            <w:r w:rsidRPr="00820D75">
              <w:t>Assessment can be administered with flexible frequency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1BCD79C6" w14:textId="77777777" w:rsidR="00820D75" w:rsidRPr="00820D75" w:rsidRDefault="00820D75" w:rsidP="00820D75">
            <w:pPr>
              <w:ind w:left="270"/>
              <w:rPr>
                <w:b/>
                <w:bCs/>
              </w:rPr>
            </w:pPr>
            <w:r w:rsidRPr="00820D75">
              <w:rPr>
                <w:b/>
                <w:bCs/>
              </w:rPr>
              <w:t> </w:t>
            </w:r>
          </w:p>
        </w:tc>
      </w:tr>
      <w:tr w:rsidR="00820D75" w:rsidRPr="00820D75" w14:paraId="442BEA60"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376073B0" w14:textId="77777777" w:rsidR="00820D75" w:rsidRPr="00820D75" w:rsidRDefault="00820D75" w:rsidP="00820D75">
            <w:pPr>
              <w:ind w:left="101"/>
            </w:pPr>
            <w:r w:rsidRPr="00820D75">
              <w:t>Test items have been reviewed for bias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0A42EA87" w14:textId="77777777" w:rsidR="00820D75" w:rsidRPr="00820D75" w:rsidRDefault="00820D75" w:rsidP="00820D75">
            <w:pPr>
              <w:ind w:left="270"/>
              <w:rPr>
                <w:b/>
                <w:bCs/>
              </w:rPr>
            </w:pPr>
            <w:r w:rsidRPr="00820D75">
              <w:rPr>
                <w:b/>
                <w:bCs/>
              </w:rPr>
              <w:t> </w:t>
            </w:r>
          </w:p>
        </w:tc>
      </w:tr>
      <w:tr w:rsidR="00820D75" w:rsidRPr="00820D75" w14:paraId="6A1E2592"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63CB3A97" w14:textId="77777777" w:rsidR="00820D75" w:rsidRPr="00820D75" w:rsidRDefault="00820D75" w:rsidP="00820D75">
            <w:pPr>
              <w:ind w:left="101"/>
            </w:pPr>
            <w:r w:rsidRPr="00820D75">
              <w:t>Requires no more than 20-50 minutes for student completion for each content area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0693AB45" w14:textId="77777777" w:rsidR="00820D75" w:rsidRPr="00820D75" w:rsidRDefault="00820D75" w:rsidP="00820D75">
            <w:pPr>
              <w:ind w:left="270"/>
              <w:rPr>
                <w:b/>
                <w:bCs/>
              </w:rPr>
            </w:pPr>
            <w:r w:rsidRPr="00820D75">
              <w:rPr>
                <w:b/>
                <w:bCs/>
              </w:rPr>
              <w:t> </w:t>
            </w:r>
          </w:p>
        </w:tc>
      </w:tr>
      <w:tr w:rsidR="00820D75" w:rsidRPr="00820D75" w14:paraId="4D4FDDCE" w14:textId="77777777" w:rsidTr="24572151">
        <w:trPr>
          <w:trHeight w:val="300"/>
        </w:trPr>
        <w:tc>
          <w:tcPr>
            <w:tcW w:w="10350" w:type="dxa"/>
            <w:gridSpan w:val="2"/>
            <w:tcBorders>
              <w:top w:val="single" w:sz="6" w:space="0" w:color="909090"/>
              <w:left w:val="single" w:sz="6" w:space="0" w:color="909090"/>
              <w:bottom w:val="single" w:sz="6" w:space="0" w:color="909090"/>
              <w:right w:val="single" w:sz="6" w:space="0" w:color="909090"/>
            </w:tcBorders>
            <w:shd w:val="clear" w:color="auto" w:fill="BFBFBF" w:themeFill="background1" w:themeFillShade="BF"/>
            <w:hideMark/>
          </w:tcPr>
          <w:p w14:paraId="21943206" w14:textId="6055FDB2" w:rsidR="00820D75" w:rsidRPr="00820D75" w:rsidRDefault="00820D75" w:rsidP="00820D75">
            <w:pPr>
              <w:ind w:left="101"/>
              <w:jc w:val="center"/>
              <w:rPr>
                <w:b/>
                <w:bCs/>
              </w:rPr>
            </w:pPr>
            <w:r w:rsidRPr="00820D75">
              <w:rPr>
                <w:b/>
                <w:bCs/>
              </w:rPr>
              <w:t>Yes/No (Yes – 5, No – 1)</w:t>
            </w:r>
          </w:p>
        </w:tc>
      </w:tr>
      <w:tr w:rsidR="00820D75" w:rsidRPr="00820D75" w14:paraId="4C18A4A5"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0BFD0892" w14:textId="77777777" w:rsidR="00820D75" w:rsidRPr="00820D75" w:rsidRDefault="00820D75" w:rsidP="00820D75">
            <w:pPr>
              <w:ind w:left="101"/>
            </w:pPr>
            <w:r w:rsidRPr="00820D75">
              <w:t>Student accounts can be rostered with district single sign-on system (e.g., ClassLink)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053E8FA0" w14:textId="77777777" w:rsidR="00820D75" w:rsidRPr="00820D75" w:rsidRDefault="00820D75" w:rsidP="00820D75">
            <w:pPr>
              <w:ind w:left="270"/>
              <w:rPr>
                <w:b/>
                <w:bCs/>
              </w:rPr>
            </w:pPr>
            <w:r w:rsidRPr="00820D75">
              <w:rPr>
                <w:b/>
                <w:bCs/>
              </w:rPr>
              <w:t> </w:t>
            </w:r>
          </w:p>
        </w:tc>
      </w:tr>
      <w:tr w:rsidR="00820D75" w:rsidRPr="00820D75" w14:paraId="5927998E" w14:textId="77777777" w:rsidTr="24572151">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68713EA2" w14:textId="77777777" w:rsidR="00820D75" w:rsidRPr="00820D75" w:rsidRDefault="00820D75" w:rsidP="00820D75">
            <w:pPr>
              <w:ind w:left="101"/>
            </w:pPr>
            <w:r w:rsidRPr="00820D75">
              <w:t>Technology/Web-based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5B7CADE2" w14:textId="77777777" w:rsidR="00820D75" w:rsidRPr="00820D75" w:rsidRDefault="00820D75" w:rsidP="00820D75">
            <w:pPr>
              <w:ind w:left="270"/>
              <w:rPr>
                <w:b/>
                <w:bCs/>
              </w:rPr>
            </w:pPr>
            <w:r w:rsidRPr="00820D75">
              <w:rPr>
                <w:b/>
                <w:bCs/>
              </w:rPr>
              <w:t> </w:t>
            </w:r>
          </w:p>
        </w:tc>
      </w:tr>
    </w:tbl>
    <w:p w14:paraId="2DA3E6B4" w14:textId="77777777" w:rsidR="00820D75" w:rsidRDefault="00820D75" w:rsidP="00263BA6">
      <w:pPr>
        <w:ind w:left="270"/>
        <w:rPr>
          <w:b/>
          <w:bCs/>
        </w:rPr>
      </w:pPr>
    </w:p>
    <w:tbl>
      <w:tblPr>
        <w:tblW w:w="10350" w:type="dxa"/>
        <w:tblInd w:w="27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0"/>
        <w:gridCol w:w="4950"/>
      </w:tblGrid>
      <w:tr w:rsidR="00815494" w:rsidRPr="00815494" w14:paraId="09B0A87A"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BFBFBF"/>
            <w:hideMark/>
          </w:tcPr>
          <w:p w14:paraId="02C17EC9" w14:textId="568B8F72" w:rsidR="00815494" w:rsidRPr="00815494" w:rsidRDefault="00815494" w:rsidP="00815494">
            <w:pPr>
              <w:ind w:left="101"/>
              <w:jc w:val="center"/>
              <w:rPr>
                <w:b/>
                <w:bCs/>
              </w:rPr>
            </w:pPr>
            <w:r w:rsidRPr="00815494">
              <w:rPr>
                <w:b/>
                <w:bCs/>
              </w:rPr>
              <w:t>Assessment Data</w:t>
            </w:r>
          </w:p>
        </w:tc>
        <w:tc>
          <w:tcPr>
            <w:tcW w:w="4950" w:type="dxa"/>
            <w:tcBorders>
              <w:top w:val="single" w:sz="6" w:space="0" w:color="909090"/>
              <w:left w:val="single" w:sz="6" w:space="0" w:color="909090"/>
              <w:bottom w:val="single" w:sz="6" w:space="0" w:color="909090"/>
              <w:right w:val="single" w:sz="6" w:space="0" w:color="909090"/>
            </w:tcBorders>
            <w:shd w:val="clear" w:color="auto" w:fill="BFBFBF"/>
            <w:hideMark/>
          </w:tcPr>
          <w:p w14:paraId="54298563" w14:textId="13F4863D" w:rsidR="00815494" w:rsidRPr="00815494" w:rsidRDefault="00815494" w:rsidP="00960587">
            <w:pPr>
              <w:jc w:val="center"/>
              <w:rPr>
                <w:b/>
                <w:bCs/>
              </w:rPr>
            </w:pPr>
            <w:r w:rsidRPr="00815494">
              <w:rPr>
                <w:b/>
                <w:bCs/>
              </w:rPr>
              <w:t>Score and Additional Comments</w:t>
            </w:r>
          </w:p>
          <w:p w14:paraId="57EF12CA" w14:textId="26CE7F92" w:rsidR="00815494" w:rsidRPr="00815494" w:rsidRDefault="00815494" w:rsidP="00960587">
            <w:pPr>
              <w:jc w:val="center"/>
            </w:pPr>
            <w:r w:rsidRPr="00815494">
              <w:t>(Scale: 1 – strongly disagree, 2 – disagree,</w:t>
            </w:r>
            <w:r w:rsidR="006A5074">
              <w:t xml:space="preserve"> </w:t>
            </w:r>
            <w:r w:rsidRPr="00815494">
              <w:t>3 – neutral, 4 – agree, 5 – strongly agree)</w:t>
            </w:r>
          </w:p>
        </w:tc>
      </w:tr>
      <w:tr w:rsidR="00815494" w:rsidRPr="00815494" w14:paraId="0FD4EFB0"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593C02AC" w14:textId="6081CAA9" w:rsidR="00815494" w:rsidRPr="00815494" w:rsidRDefault="00815494" w:rsidP="00815494">
            <w:pPr>
              <w:ind w:left="101"/>
            </w:pPr>
            <w:r w:rsidRPr="00815494">
              <w:t>Norm referenced</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6E3F5CB8" w14:textId="77777777" w:rsidR="00815494" w:rsidRPr="00815494" w:rsidRDefault="00815494" w:rsidP="00815494">
            <w:pPr>
              <w:ind w:left="270"/>
              <w:rPr>
                <w:b/>
                <w:bCs/>
              </w:rPr>
            </w:pPr>
            <w:r w:rsidRPr="00815494">
              <w:rPr>
                <w:b/>
                <w:bCs/>
              </w:rPr>
              <w:t> </w:t>
            </w:r>
          </w:p>
        </w:tc>
      </w:tr>
      <w:tr w:rsidR="00815494" w:rsidRPr="00815494" w14:paraId="0BEC3134"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76FBFBB1" w14:textId="54BAFE73" w:rsidR="00815494" w:rsidRPr="00815494" w:rsidRDefault="00815494" w:rsidP="00815494">
            <w:pPr>
              <w:ind w:left="101"/>
            </w:pPr>
            <w:r w:rsidRPr="00815494">
              <w:t>Criterion referenced</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3BF39D74" w14:textId="77777777" w:rsidR="00815494" w:rsidRPr="00815494" w:rsidRDefault="00815494" w:rsidP="00815494">
            <w:pPr>
              <w:ind w:left="270"/>
              <w:rPr>
                <w:b/>
                <w:bCs/>
              </w:rPr>
            </w:pPr>
            <w:r w:rsidRPr="00815494">
              <w:rPr>
                <w:b/>
                <w:bCs/>
              </w:rPr>
              <w:t> </w:t>
            </w:r>
          </w:p>
        </w:tc>
      </w:tr>
      <w:tr w:rsidR="00815494" w:rsidRPr="00815494" w14:paraId="5FDCF70C"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7F2844FE" w14:textId="046B1BED" w:rsidR="00815494" w:rsidRPr="00815494" w:rsidRDefault="00815494" w:rsidP="00815494">
            <w:pPr>
              <w:ind w:left="101"/>
            </w:pPr>
            <w:r w:rsidRPr="00815494">
              <w:t>Growth data over time within and between academic years </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46EBD1D0" w14:textId="77777777" w:rsidR="00815494" w:rsidRPr="00815494" w:rsidRDefault="00815494" w:rsidP="00815494">
            <w:pPr>
              <w:ind w:left="270"/>
              <w:rPr>
                <w:b/>
                <w:bCs/>
              </w:rPr>
            </w:pPr>
            <w:r w:rsidRPr="00815494">
              <w:rPr>
                <w:b/>
                <w:bCs/>
              </w:rPr>
              <w:t> </w:t>
            </w:r>
          </w:p>
        </w:tc>
      </w:tr>
      <w:tr w:rsidR="00815494" w:rsidRPr="00815494" w14:paraId="3E3EDC2F"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3AFE6312" w14:textId="24D46D20" w:rsidR="00815494" w:rsidRPr="00815494" w:rsidRDefault="00815494" w:rsidP="00815494">
            <w:pPr>
              <w:ind w:left="101"/>
            </w:pPr>
            <w:r w:rsidRPr="00815494">
              <w:t>Provides student growth for LAP reporting</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4C2B8FF7" w14:textId="77777777" w:rsidR="00815494" w:rsidRPr="00815494" w:rsidRDefault="00815494" w:rsidP="00815494">
            <w:pPr>
              <w:ind w:left="270"/>
              <w:rPr>
                <w:b/>
                <w:bCs/>
              </w:rPr>
            </w:pPr>
            <w:r w:rsidRPr="00815494">
              <w:rPr>
                <w:b/>
                <w:bCs/>
              </w:rPr>
              <w:t> </w:t>
            </w:r>
          </w:p>
        </w:tc>
      </w:tr>
      <w:tr w:rsidR="00815494" w:rsidRPr="00815494" w14:paraId="5FE3EDE1"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0C91CEAB" w14:textId="557EA168" w:rsidR="00815494" w:rsidRPr="00815494" w:rsidRDefault="00815494" w:rsidP="00815494">
            <w:pPr>
              <w:ind w:left="101"/>
            </w:pPr>
            <w:r w:rsidRPr="00815494">
              <w:t>Disaggregated by student groups (race, programming, etc.)</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50B2368F" w14:textId="77777777" w:rsidR="00815494" w:rsidRPr="00815494" w:rsidRDefault="00815494" w:rsidP="00815494">
            <w:pPr>
              <w:ind w:left="270"/>
              <w:rPr>
                <w:b/>
                <w:bCs/>
              </w:rPr>
            </w:pPr>
            <w:r w:rsidRPr="00815494">
              <w:rPr>
                <w:b/>
                <w:bCs/>
              </w:rPr>
              <w:t> </w:t>
            </w:r>
          </w:p>
        </w:tc>
      </w:tr>
      <w:tr w:rsidR="00815494" w:rsidRPr="00815494" w14:paraId="02D65E73"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4629BA16" w14:textId="1F9472C6" w:rsidR="00815494" w:rsidRPr="00815494" w:rsidRDefault="00815494" w:rsidP="00815494">
            <w:pPr>
              <w:ind w:left="101"/>
            </w:pPr>
            <w:r w:rsidRPr="00815494">
              <w:t>Generates a vertical scale score</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49D4C6AB" w14:textId="77777777" w:rsidR="00815494" w:rsidRPr="00815494" w:rsidRDefault="00815494" w:rsidP="00815494">
            <w:pPr>
              <w:ind w:left="270"/>
              <w:rPr>
                <w:b/>
                <w:bCs/>
              </w:rPr>
            </w:pPr>
            <w:r w:rsidRPr="00815494">
              <w:rPr>
                <w:b/>
                <w:bCs/>
              </w:rPr>
              <w:t> </w:t>
            </w:r>
          </w:p>
        </w:tc>
      </w:tr>
      <w:tr w:rsidR="00815494" w:rsidRPr="00815494" w14:paraId="7A7BC0BA"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74F20A76" w14:textId="4AC67138" w:rsidR="00815494" w:rsidRPr="00815494" w:rsidRDefault="00815494" w:rsidP="00815494">
            <w:pPr>
              <w:ind w:left="101"/>
            </w:pPr>
            <w:r w:rsidRPr="00815494">
              <w:t>Results are aligned to Common Core State Standards</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048842EA" w14:textId="77777777" w:rsidR="00815494" w:rsidRPr="00815494" w:rsidRDefault="00815494" w:rsidP="00815494">
            <w:pPr>
              <w:ind w:left="270"/>
              <w:rPr>
                <w:b/>
                <w:bCs/>
              </w:rPr>
            </w:pPr>
            <w:r w:rsidRPr="00815494">
              <w:rPr>
                <w:b/>
                <w:bCs/>
              </w:rPr>
              <w:t> </w:t>
            </w:r>
          </w:p>
        </w:tc>
      </w:tr>
      <w:tr w:rsidR="00815494" w:rsidRPr="00815494" w14:paraId="1A8E3A2F"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789DA8D6" w14:textId="6130D9A3" w:rsidR="00815494" w:rsidRPr="00815494" w:rsidRDefault="00815494" w:rsidP="00815494">
            <w:pPr>
              <w:ind w:left="101"/>
            </w:pPr>
            <w:r w:rsidRPr="00815494">
              <w:t>Downloaded and/or accessed into multiple formats (PDF, Excel, API availability, etc.)</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536310F4" w14:textId="77777777" w:rsidR="00815494" w:rsidRPr="00815494" w:rsidRDefault="00815494" w:rsidP="00815494">
            <w:pPr>
              <w:ind w:left="270"/>
              <w:rPr>
                <w:b/>
                <w:bCs/>
              </w:rPr>
            </w:pPr>
            <w:r w:rsidRPr="00815494">
              <w:rPr>
                <w:b/>
                <w:bCs/>
              </w:rPr>
              <w:t> </w:t>
            </w:r>
          </w:p>
        </w:tc>
      </w:tr>
      <w:tr w:rsidR="00815494" w:rsidRPr="00815494" w14:paraId="62D43731"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5D5AD2DF" w14:textId="244BF1C0" w:rsidR="00815494" w:rsidRPr="00815494" w:rsidRDefault="00815494" w:rsidP="00815494">
            <w:pPr>
              <w:ind w:left="101"/>
            </w:pPr>
            <w:r w:rsidRPr="00815494">
              <w:t>Parallel results in multiple languages offered (e.g., Spanish and Vietnamese)</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00589EE4" w14:textId="77777777" w:rsidR="00815494" w:rsidRPr="00815494" w:rsidRDefault="00815494" w:rsidP="00815494">
            <w:pPr>
              <w:ind w:left="270"/>
              <w:rPr>
                <w:b/>
                <w:bCs/>
              </w:rPr>
            </w:pPr>
            <w:r w:rsidRPr="00815494">
              <w:rPr>
                <w:b/>
                <w:bCs/>
              </w:rPr>
              <w:t> </w:t>
            </w:r>
          </w:p>
        </w:tc>
      </w:tr>
      <w:tr w:rsidR="00815494" w:rsidRPr="00815494" w14:paraId="4EF694D0"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02562CA5" w14:textId="7ABF9F37" w:rsidR="00815494" w:rsidRPr="00815494" w:rsidRDefault="00815494" w:rsidP="00815494">
            <w:pPr>
              <w:ind w:left="101"/>
            </w:pPr>
            <w:r w:rsidRPr="00815494">
              <w:t>Student and parent friendly diagnostic reports available with results and recommendations on how to support at home when applicable</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3EFB6FA3" w14:textId="77777777" w:rsidR="00815494" w:rsidRPr="00815494" w:rsidRDefault="00815494" w:rsidP="00815494">
            <w:pPr>
              <w:ind w:left="270"/>
              <w:rPr>
                <w:b/>
                <w:bCs/>
              </w:rPr>
            </w:pPr>
            <w:r w:rsidRPr="00815494">
              <w:rPr>
                <w:b/>
                <w:bCs/>
              </w:rPr>
              <w:t> </w:t>
            </w:r>
          </w:p>
        </w:tc>
      </w:tr>
      <w:tr w:rsidR="00815494" w:rsidRPr="00815494" w14:paraId="02763C1E"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64B7BCD0" w14:textId="04D85849" w:rsidR="00815494" w:rsidRPr="00815494" w:rsidRDefault="00815494" w:rsidP="00815494">
            <w:pPr>
              <w:ind w:left="101"/>
            </w:pPr>
            <w:r w:rsidRPr="00815494">
              <w:t>Reports are structured for PLC data analysis collaborations for school teams to inform next steps (including RTI)</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77D35BD0" w14:textId="77777777" w:rsidR="00815494" w:rsidRPr="00815494" w:rsidRDefault="00815494" w:rsidP="00815494">
            <w:pPr>
              <w:ind w:left="270"/>
              <w:rPr>
                <w:b/>
                <w:bCs/>
              </w:rPr>
            </w:pPr>
            <w:r w:rsidRPr="00815494">
              <w:rPr>
                <w:b/>
                <w:bCs/>
              </w:rPr>
              <w:t> </w:t>
            </w:r>
          </w:p>
        </w:tc>
      </w:tr>
      <w:tr w:rsidR="00815494" w:rsidRPr="00815494" w14:paraId="0995A5F7"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0CED00A0" w14:textId="29CB38DE" w:rsidR="00815494" w:rsidRPr="00815494" w:rsidRDefault="00815494" w:rsidP="00815494">
            <w:pPr>
              <w:ind w:left="101"/>
            </w:pPr>
            <w:r w:rsidRPr="00815494">
              <w:t>Aligned to areas of strength and needs of student groups to inform school-based instructional goals</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7B3DB6AB" w14:textId="77777777" w:rsidR="00815494" w:rsidRPr="00815494" w:rsidRDefault="00815494" w:rsidP="00815494">
            <w:pPr>
              <w:ind w:left="270"/>
              <w:rPr>
                <w:b/>
                <w:bCs/>
              </w:rPr>
            </w:pPr>
            <w:r w:rsidRPr="00815494">
              <w:rPr>
                <w:b/>
                <w:bCs/>
              </w:rPr>
              <w:t> </w:t>
            </w:r>
          </w:p>
        </w:tc>
      </w:tr>
      <w:tr w:rsidR="00815494" w:rsidRPr="00815494" w14:paraId="781ADB5E"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4D0CB5FE" w14:textId="111F9D0B" w:rsidR="00815494" w:rsidRPr="00815494" w:rsidRDefault="00815494" w:rsidP="00815494">
            <w:pPr>
              <w:ind w:left="101"/>
            </w:pPr>
            <w:r w:rsidRPr="00815494">
              <w:t>Diagnostic results provide school teams with data to inform next steps for instruction to improve student progres</w:t>
            </w:r>
            <w:r>
              <w:t>s</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7BAEB320" w14:textId="77777777" w:rsidR="00815494" w:rsidRPr="00815494" w:rsidRDefault="00815494" w:rsidP="00815494">
            <w:pPr>
              <w:ind w:left="270"/>
              <w:rPr>
                <w:b/>
                <w:bCs/>
              </w:rPr>
            </w:pPr>
            <w:r w:rsidRPr="00815494">
              <w:rPr>
                <w:b/>
                <w:bCs/>
              </w:rPr>
              <w:t> </w:t>
            </w:r>
          </w:p>
        </w:tc>
      </w:tr>
      <w:tr w:rsidR="00815494" w:rsidRPr="00815494" w14:paraId="3E69FA9E"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395E9205" w14:textId="639F528F" w:rsidR="00815494" w:rsidRPr="00815494" w:rsidRDefault="00815494" w:rsidP="00815494">
            <w:pPr>
              <w:ind w:left="101"/>
            </w:pPr>
            <w:r w:rsidRPr="00815494">
              <w:t>Reports available at multiples levels (by skills, grade level, class, individual)</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7C14A0CE" w14:textId="77777777" w:rsidR="00815494" w:rsidRPr="00815494" w:rsidRDefault="00815494" w:rsidP="00815494">
            <w:pPr>
              <w:ind w:left="270"/>
              <w:rPr>
                <w:b/>
                <w:bCs/>
              </w:rPr>
            </w:pPr>
            <w:r w:rsidRPr="00815494">
              <w:rPr>
                <w:b/>
                <w:bCs/>
              </w:rPr>
              <w:t> </w:t>
            </w:r>
          </w:p>
        </w:tc>
      </w:tr>
      <w:tr w:rsidR="00815494" w:rsidRPr="00815494" w14:paraId="48268AD6"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02C05BF0" w14:textId="50B205D4" w:rsidR="00815494" w:rsidRPr="00815494" w:rsidRDefault="00815494" w:rsidP="00815494">
            <w:pPr>
              <w:ind w:left="101"/>
            </w:pPr>
            <w:r w:rsidRPr="00815494">
              <w:t>Available immediately after assessment</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2893C62E" w14:textId="77777777" w:rsidR="00815494" w:rsidRPr="00815494" w:rsidRDefault="00815494" w:rsidP="00815494">
            <w:pPr>
              <w:ind w:left="270"/>
              <w:rPr>
                <w:b/>
                <w:bCs/>
              </w:rPr>
            </w:pPr>
            <w:r w:rsidRPr="00815494">
              <w:rPr>
                <w:b/>
                <w:bCs/>
              </w:rPr>
              <w:t> </w:t>
            </w:r>
          </w:p>
        </w:tc>
      </w:tr>
      <w:tr w:rsidR="00815494" w:rsidRPr="00815494" w14:paraId="3C3FC38B"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09A90019" w14:textId="1DF43E81" w:rsidR="00815494" w:rsidRPr="00815494" w:rsidRDefault="00815494" w:rsidP="00815494">
            <w:pPr>
              <w:ind w:left="101"/>
            </w:pPr>
            <w:r w:rsidRPr="00815494">
              <w:t>Reports provide instructional pathways and recommendations to differentiate student learning</w:t>
            </w:r>
          </w:p>
        </w:tc>
        <w:tc>
          <w:tcPr>
            <w:tcW w:w="4950" w:type="dxa"/>
            <w:tcBorders>
              <w:top w:val="single" w:sz="6" w:space="0" w:color="909090"/>
              <w:left w:val="single" w:sz="6" w:space="0" w:color="909090"/>
              <w:bottom w:val="single" w:sz="6" w:space="0" w:color="909090"/>
              <w:right w:val="single" w:sz="6" w:space="0" w:color="909090"/>
            </w:tcBorders>
            <w:shd w:val="clear" w:color="auto" w:fill="auto"/>
            <w:hideMark/>
          </w:tcPr>
          <w:p w14:paraId="33757615" w14:textId="77777777" w:rsidR="00815494" w:rsidRPr="00815494" w:rsidRDefault="00815494" w:rsidP="00815494">
            <w:pPr>
              <w:ind w:left="270"/>
              <w:rPr>
                <w:b/>
                <w:bCs/>
              </w:rPr>
            </w:pPr>
            <w:r w:rsidRPr="00815494">
              <w:rPr>
                <w:b/>
                <w:bCs/>
              </w:rPr>
              <w:t> </w:t>
            </w:r>
          </w:p>
        </w:tc>
      </w:tr>
    </w:tbl>
    <w:p w14:paraId="720AEC70" w14:textId="77777777" w:rsidR="00815494" w:rsidRDefault="00815494" w:rsidP="00263BA6">
      <w:pPr>
        <w:ind w:left="270"/>
        <w:rPr>
          <w:b/>
          <w:bCs/>
        </w:rPr>
      </w:pPr>
    </w:p>
    <w:p w14:paraId="6D64D501" w14:textId="77777777" w:rsidR="00B5417A" w:rsidRDefault="00B5417A" w:rsidP="00263BA6">
      <w:pPr>
        <w:ind w:left="270"/>
        <w:rPr>
          <w:b/>
          <w:bCs/>
        </w:rPr>
      </w:pPr>
    </w:p>
    <w:p w14:paraId="1FAF5D64" w14:textId="77777777" w:rsidR="00B5417A" w:rsidRDefault="00B5417A" w:rsidP="00263BA6">
      <w:pPr>
        <w:ind w:left="270"/>
        <w:rPr>
          <w:b/>
          <w:bCs/>
        </w:rPr>
      </w:pPr>
    </w:p>
    <w:tbl>
      <w:tblPr>
        <w:tblW w:w="10260" w:type="dxa"/>
        <w:tblInd w:w="27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0"/>
        <w:gridCol w:w="4860"/>
      </w:tblGrid>
      <w:tr w:rsidR="006A5074" w:rsidRPr="006A5074" w14:paraId="4A51E5D9"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BFBFBF"/>
            <w:hideMark/>
          </w:tcPr>
          <w:p w14:paraId="60287C04" w14:textId="753E0C1D" w:rsidR="006A5074" w:rsidRPr="006A5074" w:rsidRDefault="006A5074" w:rsidP="006A5074">
            <w:pPr>
              <w:ind w:left="91"/>
              <w:jc w:val="center"/>
              <w:rPr>
                <w:b/>
                <w:bCs/>
              </w:rPr>
            </w:pPr>
            <w:r w:rsidRPr="006A5074">
              <w:rPr>
                <w:b/>
                <w:bCs/>
              </w:rPr>
              <w:t>Professional Development and Customer Support</w:t>
            </w:r>
          </w:p>
        </w:tc>
        <w:tc>
          <w:tcPr>
            <w:tcW w:w="4860" w:type="dxa"/>
            <w:tcBorders>
              <w:top w:val="single" w:sz="6" w:space="0" w:color="909090"/>
              <w:left w:val="single" w:sz="6" w:space="0" w:color="909090"/>
              <w:bottom w:val="single" w:sz="6" w:space="0" w:color="909090"/>
              <w:right w:val="single" w:sz="6" w:space="0" w:color="909090"/>
            </w:tcBorders>
            <w:shd w:val="clear" w:color="auto" w:fill="BFBFBF"/>
            <w:hideMark/>
          </w:tcPr>
          <w:p w14:paraId="0C2A910E" w14:textId="6ECD7F2F" w:rsidR="006A5074" w:rsidRPr="006A5074" w:rsidRDefault="006A5074" w:rsidP="00960587">
            <w:pPr>
              <w:ind w:left="-5"/>
              <w:jc w:val="center"/>
              <w:rPr>
                <w:b/>
                <w:bCs/>
              </w:rPr>
            </w:pPr>
            <w:r w:rsidRPr="006A5074">
              <w:rPr>
                <w:b/>
                <w:bCs/>
              </w:rPr>
              <w:t>Score and Additional Comments</w:t>
            </w:r>
          </w:p>
          <w:p w14:paraId="580B7344" w14:textId="5C953026" w:rsidR="006A5074" w:rsidRPr="006A5074" w:rsidRDefault="006A5074" w:rsidP="00960587">
            <w:pPr>
              <w:ind w:left="-5"/>
              <w:jc w:val="center"/>
            </w:pPr>
            <w:r w:rsidRPr="006A5074">
              <w:t xml:space="preserve">(Scale: 1 – strongly disagree, 2 – disagree, 3 – neutral, </w:t>
            </w:r>
            <w:r w:rsidRPr="006A5074">
              <w:lastRenderedPageBreak/>
              <w:t>4 – agree, 5 – strongly agree)</w:t>
            </w:r>
          </w:p>
        </w:tc>
      </w:tr>
      <w:tr w:rsidR="006A5074" w:rsidRPr="006A5074" w14:paraId="6CD4D243"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42EB901F" w14:textId="2A946F97" w:rsidR="006A5074" w:rsidRPr="006A5074" w:rsidRDefault="006A5074" w:rsidP="006A5074">
            <w:pPr>
              <w:ind w:left="91"/>
            </w:pPr>
            <w:r w:rsidRPr="006A5074">
              <w:lastRenderedPageBreak/>
              <w:t>Professional development team trains teaching staff on how to access and interpret diagnostic results to inform instructional planning and implementation</w:t>
            </w:r>
          </w:p>
        </w:tc>
        <w:tc>
          <w:tcPr>
            <w:tcW w:w="4860" w:type="dxa"/>
            <w:tcBorders>
              <w:top w:val="single" w:sz="6" w:space="0" w:color="909090"/>
              <w:left w:val="single" w:sz="6" w:space="0" w:color="909090"/>
              <w:bottom w:val="single" w:sz="6" w:space="0" w:color="909090"/>
              <w:right w:val="single" w:sz="6" w:space="0" w:color="909090"/>
            </w:tcBorders>
            <w:shd w:val="clear" w:color="auto" w:fill="auto"/>
            <w:hideMark/>
          </w:tcPr>
          <w:p w14:paraId="6204CA61" w14:textId="77777777" w:rsidR="006A5074" w:rsidRPr="006A5074" w:rsidRDefault="006A5074" w:rsidP="006A5074">
            <w:pPr>
              <w:ind w:left="270"/>
              <w:rPr>
                <w:b/>
                <w:bCs/>
              </w:rPr>
            </w:pPr>
            <w:r w:rsidRPr="006A5074">
              <w:rPr>
                <w:b/>
                <w:bCs/>
              </w:rPr>
              <w:t> </w:t>
            </w:r>
          </w:p>
        </w:tc>
      </w:tr>
      <w:tr w:rsidR="006A5074" w:rsidRPr="006A5074" w14:paraId="5445986B"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3B934B2D" w14:textId="3BC134B7" w:rsidR="006A5074" w:rsidRPr="006A5074" w:rsidRDefault="006A5074" w:rsidP="006A5074">
            <w:pPr>
              <w:ind w:left="91"/>
            </w:pPr>
            <w:r w:rsidRPr="006A5074">
              <w:t>Customer support is available during business hours (PST)</w:t>
            </w:r>
          </w:p>
        </w:tc>
        <w:tc>
          <w:tcPr>
            <w:tcW w:w="4860" w:type="dxa"/>
            <w:tcBorders>
              <w:top w:val="single" w:sz="6" w:space="0" w:color="909090"/>
              <w:left w:val="single" w:sz="6" w:space="0" w:color="909090"/>
              <w:bottom w:val="single" w:sz="6" w:space="0" w:color="909090"/>
              <w:right w:val="single" w:sz="6" w:space="0" w:color="909090"/>
            </w:tcBorders>
            <w:shd w:val="clear" w:color="auto" w:fill="auto"/>
            <w:hideMark/>
          </w:tcPr>
          <w:p w14:paraId="1CB7DA7C" w14:textId="77777777" w:rsidR="006A5074" w:rsidRPr="006A5074" w:rsidRDefault="006A5074" w:rsidP="006A5074">
            <w:pPr>
              <w:ind w:left="270"/>
              <w:rPr>
                <w:b/>
                <w:bCs/>
              </w:rPr>
            </w:pPr>
            <w:r w:rsidRPr="006A5074">
              <w:rPr>
                <w:b/>
                <w:bCs/>
              </w:rPr>
              <w:t> </w:t>
            </w:r>
          </w:p>
        </w:tc>
      </w:tr>
      <w:tr w:rsidR="006A5074" w:rsidRPr="006A5074" w14:paraId="2BA4511F"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0CF524C1" w14:textId="39B54A4C" w:rsidR="006A5074" w:rsidRPr="006A5074" w:rsidRDefault="006A5074" w:rsidP="006A5074">
            <w:pPr>
              <w:ind w:left="91"/>
            </w:pPr>
            <w:r w:rsidRPr="006A5074">
              <w:t>Content in instructional pathway is user friendly for instructional staff</w:t>
            </w:r>
          </w:p>
        </w:tc>
        <w:tc>
          <w:tcPr>
            <w:tcW w:w="4860" w:type="dxa"/>
            <w:tcBorders>
              <w:top w:val="single" w:sz="6" w:space="0" w:color="909090"/>
              <w:left w:val="single" w:sz="6" w:space="0" w:color="909090"/>
              <w:bottom w:val="single" w:sz="6" w:space="0" w:color="909090"/>
              <w:right w:val="single" w:sz="6" w:space="0" w:color="909090"/>
            </w:tcBorders>
            <w:shd w:val="clear" w:color="auto" w:fill="auto"/>
            <w:hideMark/>
          </w:tcPr>
          <w:p w14:paraId="338FB876" w14:textId="77777777" w:rsidR="006A5074" w:rsidRPr="006A5074" w:rsidRDefault="006A5074" w:rsidP="006A5074">
            <w:pPr>
              <w:ind w:left="270"/>
              <w:rPr>
                <w:b/>
                <w:bCs/>
              </w:rPr>
            </w:pPr>
            <w:r w:rsidRPr="006A5074">
              <w:rPr>
                <w:b/>
                <w:bCs/>
              </w:rPr>
              <w:t> </w:t>
            </w:r>
          </w:p>
        </w:tc>
      </w:tr>
      <w:tr w:rsidR="006A5074" w:rsidRPr="006A5074" w14:paraId="1F1E5CF6"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59C8EC53" w14:textId="1C7AB5A1" w:rsidR="006A5074" w:rsidRPr="006A5074" w:rsidRDefault="006A5074" w:rsidP="006A5074">
            <w:pPr>
              <w:ind w:left="91"/>
            </w:pPr>
            <w:r w:rsidRPr="006A5074">
              <w:t>Ongoing PD available beyond the first year of implementation</w:t>
            </w:r>
          </w:p>
        </w:tc>
        <w:tc>
          <w:tcPr>
            <w:tcW w:w="4860" w:type="dxa"/>
            <w:tcBorders>
              <w:top w:val="single" w:sz="6" w:space="0" w:color="909090"/>
              <w:left w:val="single" w:sz="6" w:space="0" w:color="909090"/>
              <w:bottom w:val="single" w:sz="6" w:space="0" w:color="909090"/>
              <w:right w:val="single" w:sz="6" w:space="0" w:color="909090"/>
            </w:tcBorders>
            <w:shd w:val="clear" w:color="auto" w:fill="auto"/>
            <w:hideMark/>
          </w:tcPr>
          <w:p w14:paraId="0C1F12BC" w14:textId="77777777" w:rsidR="006A5074" w:rsidRPr="006A5074" w:rsidRDefault="006A5074" w:rsidP="006A5074">
            <w:pPr>
              <w:ind w:left="270"/>
              <w:rPr>
                <w:b/>
                <w:bCs/>
              </w:rPr>
            </w:pPr>
            <w:r w:rsidRPr="006A5074">
              <w:rPr>
                <w:b/>
                <w:bCs/>
              </w:rPr>
              <w:t> </w:t>
            </w:r>
          </w:p>
        </w:tc>
      </w:tr>
      <w:tr w:rsidR="006A5074" w:rsidRPr="006A5074" w14:paraId="76A069F1"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6AE118B7" w14:textId="2A96A12E" w:rsidR="006A5074" w:rsidRPr="006A5074" w:rsidRDefault="006A5074" w:rsidP="006A5074">
            <w:pPr>
              <w:ind w:left="91"/>
            </w:pPr>
            <w:r w:rsidRPr="006A5074">
              <w:t>Customizable PD to meet the needs of the district at various levels (district, school, classroom, and alignment between them)</w:t>
            </w:r>
          </w:p>
        </w:tc>
        <w:tc>
          <w:tcPr>
            <w:tcW w:w="4860" w:type="dxa"/>
            <w:tcBorders>
              <w:top w:val="single" w:sz="6" w:space="0" w:color="909090"/>
              <w:left w:val="single" w:sz="6" w:space="0" w:color="909090"/>
              <w:bottom w:val="single" w:sz="6" w:space="0" w:color="909090"/>
              <w:right w:val="single" w:sz="6" w:space="0" w:color="909090"/>
            </w:tcBorders>
            <w:shd w:val="clear" w:color="auto" w:fill="auto"/>
            <w:hideMark/>
          </w:tcPr>
          <w:p w14:paraId="587E0C08" w14:textId="77777777" w:rsidR="006A5074" w:rsidRPr="006A5074" w:rsidRDefault="006A5074" w:rsidP="006A5074">
            <w:pPr>
              <w:ind w:left="270"/>
              <w:rPr>
                <w:b/>
                <w:bCs/>
              </w:rPr>
            </w:pPr>
            <w:r w:rsidRPr="006A5074">
              <w:rPr>
                <w:b/>
                <w:bCs/>
              </w:rPr>
              <w:t> </w:t>
            </w:r>
          </w:p>
        </w:tc>
      </w:tr>
      <w:tr w:rsidR="006A5074" w:rsidRPr="006A5074" w14:paraId="775C4251" w14:textId="77777777" w:rsidTr="002A5B10">
        <w:trPr>
          <w:trHeight w:val="300"/>
        </w:trPr>
        <w:tc>
          <w:tcPr>
            <w:tcW w:w="5400" w:type="dxa"/>
            <w:tcBorders>
              <w:top w:val="single" w:sz="6" w:space="0" w:color="909090"/>
              <w:left w:val="single" w:sz="6" w:space="0" w:color="909090"/>
              <w:bottom w:val="single" w:sz="6" w:space="0" w:color="909090"/>
              <w:right w:val="single" w:sz="6" w:space="0" w:color="909090"/>
            </w:tcBorders>
            <w:shd w:val="clear" w:color="auto" w:fill="auto"/>
            <w:hideMark/>
          </w:tcPr>
          <w:p w14:paraId="030D36FE" w14:textId="202849FD" w:rsidR="006A5074" w:rsidRPr="006A5074" w:rsidRDefault="006A5074" w:rsidP="006A5074">
            <w:pPr>
              <w:ind w:left="91"/>
            </w:pPr>
            <w:r w:rsidRPr="006A5074">
              <w:t>Have the willingness and ability to collaborate on creating assessment materials specific to developing biliteracy</w:t>
            </w:r>
          </w:p>
        </w:tc>
        <w:tc>
          <w:tcPr>
            <w:tcW w:w="4860" w:type="dxa"/>
            <w:tcBorders>
              <w:top w:val="single" w:sz="6" w:space="0" w:color="909090"/>
              <w:left w:val="single" w:sz="6" w:space="0" w:color="909090"/>
              <w:bottom w:val="single" w:sz="6" w:space="0" w:color="909090"/>
              <w:right w:val="single" w:sz="6" w:space="0" w:color="909090"/>
            </w:tcBorders>
            <w:shd w:val="clear" w:color="auto" w:fill="auto"/>
            <w:hideMark/>
          </w:tcPr>
          <w:p w14:paraId="2D036C3E" w14:textId="77777777" w:rsidR="006A5074" w:rsidRPr="006A5074" w:rsidRDefault="006A5074" w:rsidP="006A5074">
            <w:pPr>
              <w:ind w:left="270"/>
              <w:rPr>
                <w:b/>
                <w:bCs/>
              </w:rPr>
            </w:pPr>
            <w:r w:rsidRPr="006A5074">
              <w:rPr>
                <w:b/>
                <w:bCs/>
              </w:rPr>
              <w:t> </w:t>
            </w:r>
          </w:p>
        </w:tc>
      </w:tr>
    </w:tbl>
    <w:p w14:paraId="5C09208B" w14:textId="77777777" w:rsidR="008142A2" w:rsidRDefault="008142A2" w:rsidP="00263BA6">
      <w:pPr>
        <w:ind w:left="270"/>
        <w:rPr>
          <w:b/>
          <w:bCs/>
        </w:rPr>
      </w:pPr>
    </w:p>
    <w:p w14:paraId="33BE864E" w14:textId="7799A2D8" w:rsidR="00263BA6" w:rsidRPr="00263BA6" w:rsidRDefault="00263BA6" w:rsidP="00263BA6">
      <w:pPr>
        <w:ind w:left="270"/>
        <w:rPr>
          <w:b/>
          <w:bCs/>
        </w:rPr>
      </w:pPr>
      <w:r w:rsidRPr="00263BA6">
        <w:rPr>
          <w:b/>
          <w:bCs/>
        </w:rPr>
        <w:t>The District reserves the right to seek additional information and/or clarification from any proposer,</w:t>
      </w:r>
    </w:p>
    <w:p w14:paraId="2F331EED" w14:textId="77777777" w:rsidR="00263BA6" w:rsidRPr="00263BA6" w:rsidRDefault="00263BA6" w:rsidP="00263BA6">
      <w:pPr>
        <w:ind w:left="270"/>
        <w:rPr>
          <w:b/>
          <w:bCs/>
        </w:rPr>
      </w:pPr>
      <w:r w:rsidRPr="00263BA6">
        <w:rPr>
          <w:b/>
          <w:bCs/>
        </w:rPr>
        <w:t>the right to reject all responses received with or without cause, the right to negotiate all final terms</w:t>
      </w:r>
    </w:p>
    <w:p w14:paraId="5736339A" w14:textId="77777777" w:rsidR="00263BA6" w:rsidRPr="00263BA6" w:rsidRDefault="00263BA6" w:rsidP="00263BA6">
      <w:pPr>
        <w:ind w:left="270"/>
        <w:rPr>
          <w:b/>
          <w:bCs/>
        </w:rPr>
      </w:pPr>
      <w:r w:rsidRPr="00263BA6">
        <w:rPr>
          <w:b/>
          <w:bCs/>
        </w:rPr>
        <w:t>and conditions of any agreement entered into with any proposer that submits a response and also to</w:t>
      </w:r>
    </w:p>
    <w:p w14:paraId="55667C0D" w14:textId="3923BFF5" w:rsidR="00263BA6" w:rsidRPr="00263BA6" w:rsidRDefault="00263BA6" w:rsidP="00263BA6">
      <w:pPr>
        <w:ind w:left="270"/>
        <w:rPr>
          <w:b/>
          <w:bCs/>
        </w:rPr>
      </w:pPr>
      <w:r w:rsidRPr="00263BA6">
        <w:rPr>
          <w:b/>
          <w:bCs/>
        </w:rPr>
        <w:t>waive an</w:t>
      </w:r>
      <w:r>
        <w:rPr>
          <w:b/>
          <w:bCs/>
        </w:rPr>
        <w:t>y</w:t>
      </w:r>
      <w:r w:rsidRPr="00263BA6">
        <w:rPr>
          <w:b/>
          <w:bCs/>
        </w:rPr>
        <w:t xml:space="preserve"> irregularities or informality if deemed to be in the best interest of the District. Additionally,</w:t>
      </w:r>
    </w:p>
    <w:p w14:paraId="57B1E825" w14:textId="77777777" w:rsidR="00263BA6" w:rsidRPr="00263BA6" w:rsidRDefault="00263BA6" w:rsidP="00263BA6">
      <w:pPr>
        <w:ind w:left="270"/>
        <w:rPr>
          <w:b/>
          <w:bCs/>
        </w:rPr>
      </w:pPr>
      <w:r w:rsidRPr="00263BA6">
        <w:rPr>
          <w:b/>
          <w:bCs/>
        </w:rPr>
        <w:t>the District may consider curriculum products provided as Open Educational Resources through this</w:t>
      </w:r>
    </w:p>
    <w:p w14:paraId="47850080" w14:textId="46058D65" w:rsidR="00263BA6" w:rsidRPr="00263BA6" w:rsidRDefault="00263BA6" w:rsidP="00263BA6">
      <w:pPr>
        <w:ind w:left="270"/>
        <w:rPr>
          <w:b/>
          <w:bCs/>
        </w:rPr>
      </w:pPr>
      <w:r w:rsidRPr="00263BA6">
        <w:rPr>
          <w:b/>
          <w:bCs/>
        </w:rPr>
        <w:t>review process</w:t>
      </w:r>
      <w:r>
        <w:rPr>
          <w:b/>
          <w:bCs/>
        </w:rPr>
        <w:t>.</w:t>
      </w:r>
    </w:p>
    <w:p w14:paraId="0EE9A853" w14:textId="77777777" w:rsidR="00263BA6" w:rsidRDefault="00263BA6">
      <w:pPr>
        <w:pStyle w:val="BodyText"/>
        <w:spacing w:before="49"/>
        <w:rPr>
          <w:sz w:val="20"/>
        </w:rPr>
      </w:pPr>
    </w:p>
    <w:p w14:paraId="1362340E" w14:textId="77777777" w:rsidR="004B36B7" w:rsidRDefault="004B36B7">
      <w:pPr>
        <w:sectPr w:rsidR="004B36B7">
          <w:pgSz w:w="12240" w:h="15840"/>
          <w:pgMar w:top="2040" w:right="360" w:bottom="1200" w:left="580" w:header="728" w:footer="1002" w:gutter="0"/>
          <w:cols w:space="720"/>
        </w:sectPr>
      </w:pPr>
    </w:p>
    <w:p w14:paraId="1362344B" w14:textId="77777777" w:rsidR="004B36B7" w:rsidRDefault="004B36B7">
      <w:pPr>
        <w:pStyle w:val="BodyText"/>
        <w:spacing w:before="51"/>
        <w:rPr>
          <w:sz w:val="20"/>
        </w:rPr>
      </w:pPr>
    </w:p>
    <w:p w14:paraId="13623466" w14:textId="5E0E2665" w:rsidR="004B36B7" w:rsidRDefault="00174899" w:rsidP="00263BA6">
      <w:pPr>
        <w:pStyle w:val="BodyText"/>
        <w:ind w:left="4822"/>
        <w:rPr>
          <w:sz w:val="20"/>
        </w:rPr>
      </w:pPr>
      <w:r>
        <w:rPr>
          <w:noProof/>
          <w:sz w:val="20"/>
        </w:rPr>
        <mc:AlternateContent>
          <mc:Choice Requires="wpg">
            <w:drawing>
              <wp:inline distT="0" distB="0" distL="0" distR="0" wp14:anchorId="136234A7" wp14:editId="136234A8">
                <wp:extent cx="900430" cy="211454"/>
                <wp:effectExtent l="9525" t="0" r="0" b="762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0430" cy="211454"/>
                          <a:chOff x="0" y="0"/>
                          <a:chExt cx="900430" cy="211454"/>
                        </a:xfrm>
                      </wpg:grpSpPr>
                      <wps:wsp>
                        <wps:cNvPr id="55" name="Graphic 55"/>
                        <wps:cNvSpPr/>
                        <wps:spPr>
                          <a:xfrm>
                            <a:off x="-12" y="5"/>
                            <a:ext cx="900430" cy="211454"/>
                          </a:xfrm>
                          <a:custGeom>
                            <a:avLst/>
                            <a:gdLst/>
                            <a:ahLst/>
                            <a:cxnLst/>
                            <a:rect l="l" t="t" r="r" b="b"/>
                            <a:pathLst>
                              <a:path w="900430" h="211454">
                                <a:moveTo>
                                  <a:pt x="900176" y="0"/>
                                </a:moveTo>
                                <a:lnTo>
                                  <a:pt x="15138" y="0"/>
                                </a:lnTo>
                                <a:lnTo>
                                  <a:pt x="0" y="0"/>
                                </a:lnTo>
                                <a:lnTo>
                                  <a:pt x="0" y="211162"/>
                                </a:lnTo>
                                <a:lnTo>
                                  <a:pt x="15138" y="211162"/>
                                </a:lnTo>
                                <a:lnTo>
                                  <a:pt x="15138" y="15049"/>
                                </a:lnTo>
                                <a:lnTo>
                                  <a:pt x="900176" y="15049"/>
                                </a:lnTo>
                                <a:lnTo>
                                  <a:pt x="900176" y="0"/>
                                </a:lnTo>
                                <a:close/>
                              </a:path>
                            </a:pathLst>
                          </a:custGeom>
                          <a:solidFill>
                            <a:srgbClr val="9F9F9F"/>
                          </a:solidFill>
                        </wps:spPr>
                        <wps:bodyPr wrap="square" lIns="0" tIns="0" rIns="0" bIns="0" rtlCol="0">
                          <a:prstTxWarp prst="textNoShape">
                            <a:avLst/>
                          </a:prstTxWarp>
                          <a:noAutofit/>
                        </wps:bodyPr>
                      </wps:wsp>
                      <wps:wsp>
                        <wps:cNvPr id="56" name="Graphic 56"/>
                        <wps:cNvSpPr/>
                        <wps:spPr>
                          <a:xfrm>
                            <a:off x="15126" y="15042"/>
                            <a:ext cx="885190" cy="196215"/>
                          </a:xfrm>
                          <a:custGeom>
                            <a:avLst/>
                            <a:gdLst/>
                            <a:ahLst/>
                            <a:cxnLst/>
                            <a:rect l="l" t="t" r="r" b="b"/>
                            <a:pathLst>
                              <a:path w="885190" h="196215">
                                <a:moveTo>
                                  <a:pt x="885037" y="0"/>
                                </a:moveTo>
                                <a:lnTo>
                                  <a:pt x="877468" y="0"/>
                                </a:lnTo>
                                <a:lnTo>
                                  <a:pt x="877468" y="188607"/>
                                </a:lnTo>
                                <a:lnTo>
                                  <a:pt x="0" y="188607"/>
                                </a:lnTo>
                                <a:lnTo>
                                  <a:pt x="0" y="196126"/>
                                </a:lnTo>
                                <a:lnTo>
                                  <a:pt x="877468" y="196126"/>
                                </a:lnTo>
                                <a:lnTo>
                                  <a:pt x="885037" y="196126"/>
                                </a:lnTo>
                                <a:lnTo>
                                  <a:pt x="885037" y="0"/>
                                </a:lnTo>
                                <a:close/>
                              </a:path>
                            </a:pathLst>
                          </a:custGeom>
                          <a:solidFill>
                            <a:srgbClr val="E2E2E2"/>
                          </a:solidFill>
                        </wps:spPr>
                        <wps:bodyPr wrap="square" lIns="0" tIns="0" rIns="0" bIns="0" rtlCol="0">
                          <a:prstTxWarp prst="textNoShape">
                            <a:avLst/>
                          </a:prstTxWarp>
                          <a:noAutofit/>
                        </wps:bodyPr>
                      </wps:wsp>
                      <wps:wsp>
                        <wps:cNvPr id="57" name="Graphic 57"/>
                        <wps:cNvSpPr/>
                        <wps:spPr>
                          <a:xfrm>
                            <a:off x="15126" y="15055"/>
                            <a:ext cx="877569" cy="188595"/>
                          </a:xfrm>
                          <a:custGeom>
                            <a:avLst/>
                            <a:gdLst/>
                            <a:ahLst/>
                            <a:cxnLst/>
                            <a:rect l="l" t="t" r="r" b="b"/>
                            <a:pathLst>
                              <a:path w="877569" h="188595">
                                <a:moveTo>
                                  <a:pt x="877468" y="0"/>
                                </a:moveTo>
                                <a:lnTo>
                                  <a:pt x="7874" y="0"/>
                                </a:lnTo>
                                <a:lnTo>
                                  <a:pt x="0" y="0"/>
                                </a:lnTo>
                                <a:lnTo>
                                  <a:pt x="0" y="188595"/>
                                </a:lnTo>
                                <a:lnTo>
                                  <a:pt x="7874" y="188595"/>
                                </a:lnTo>
                                <a:lnTo>
                                  <a:pt x="7874" y="7518"/>
                                </a:lnTo>
                                <a:lnTo>
                                  <a:pt x="877468" y="7518"/>
                                </a:lnTo>
                                <a:lnTo>
                                  <a:pt x="877468" y="0"/>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w14:anchorId="7469070B">
              <v:group id="Group 54" style="width:70.9pt;height:16.65pt;mso-position-horizontal-relative:char;mso-position-vertical-relative:line" coordsize="9004,2114" o:spid="_x0000_s1026" w14:anchorId="432CB0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">
                <v:shape id="Graphic 55" style="position:absolute;width:9004;height:2114;visibility:visible;mso-wrap-style:square;v-text-anchor:top" coordsize="900430,211454" o:spid="_x0000_s1027" fillcolor="#9f9f9f" stroked="f" path="m900176,l15138,,,,,211162r15138,l15138,15049r885038,l9001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">
                  <v:path arrowok="t"/>
                </v:shape>
                <v:shape id="Graphic 56" style="position:absolute;left:151;top:150;width:8852;height:1962;visibility:visible;mso-wrap-style:square;v-text-anchor:top" coordsize="885190,196215" o:spid="_x0000_s1028" fillcolor="#e2e2e2" stroked="f" path="m885037,r-7569,l877468,188607,,188607r,7519l877468,196126r7569,l885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">
                  <v:path arrowok="t"/>
                </v:shape>
                <v:shape id="Graphic 57" style="position:absolute;left:151;top:150;width:8775;height:1886;visibility:visible;mso-wrap-style:square;v-text-anchor:top" coordsize="877569,188595" o:spid="_x0000_s1029" fillcolor="#696969" stroked="f" path="m877468,l7874,,,,,188595r7874,l7874,7518r869594,l8774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">
                  <v:path arrowok="t"/>
                </v:shape>
                <w10:anchorlock/>
              </v:group>
            </w:pict>
          </mc:Fallback>
        </mc:AlternateContent>
      </w:r>
      <w:r>
        <w:rPr>
          <w:noProof/>
        </w:rPr>
        <mc:AlternateContent>
          <mc:Choice Requires="wps">
            <w:drawing>
              <wp:anchor distT="0" distB="0" distL="0" distR="0" simplePos="0" relativeHeight="251656192" behindDoc="1" locked="0" layoutInCell="1" allowOverlap="1" wp14:anchorId="136234A9" wp14:editId="136234AA">
                <wp:simplePos x="0" y="0"/>
                <wp:positionH relativeFrom="page">
                  <wp:posOffset>439216</wp:posOffset>
                </wp:positionH>
                <wp:positionV relativeFrom="paragraph">
                  <wp:posOffset>225952</wp:posOffset>
                </wp:positionV>
                <wp:extent cx="6897370" cy="18415"/>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165B0EE9">
              <v:shape id="Graphic 58" style="position:absolute;margin-left:34.6pt;margin-top:17.8pt;width:543.1pt;height:1.45pt;z-index:-251660288;visibility:visible;mso-wrap-style:square;mso-wrap-distance-left:0;mso-wrap-distance-top:0;mso-wrap-distance-right:0;mso-wrap-distance-bottom:0;mso-position-horizontal:absolute;mso-position-horizontal-relative:page;mso-position-vertical:absolute;mso-position-vertical-relative:text;v-text-anchor:top" coordsize="6897370,18415" o:spid="_x0000_s1026" fillcolor="black" stroked="f" path="m6896989,12192l,12192r,6096l6896989,18288r,-6096xem6896989,l,,,6096r6896989,l68969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" w14:anchorId="0B4EA9CD">
                <v:path arrowok="t"/>
                <w10:wrap type="topAndBottom" anchorx="page"/>
              </v:shape>
            </w:pict>
          </mc:Fallback>
        </mc:AlternateContent>
      </w:r>
    </w:p>
    <w:p w14:paraId="13623467" w14:textId="77777777" w:rsidR="004B36B7" w:rsidRDefault="00174899">
      <w:pPr>
        <w:pStyle w:val="Heading1"/>
        <w:spacing w:before="21" w:after="24"/>
        <w:ind w:right="692"/>
      </w:pPr>
      <w:bookmarkStart w:id="9" w:name="_Toc201650050"/>
      <w:r>
        <w:t>SECTION</w:t>
      </w:r>
      <w:r>
        <w:rPr>
          <w:spacing w:val="-10"/>
        </w:rPr>
        <w:t xml:space="preserve"> </w:t>
      </w:r>
      <w:r>
        <w:t>IX</w:t>
      </w:r>
      <w:r>
        <w:rPr>
          <w:spacing w:val="-7"/>
        </w:rPr>
        <w:t xml:space="preserve"> </w:t>
      </w:r>
      <w:r>
        <w:t>–</w:t>
      </w:r>
      <w:r>
        <w:rPr>
          <w:spacing w:val="-4"/>
        </w:rPr>
        <w:t xml:space="preserve"> </w:t>
      </w:r>
      <w:r>
        <w:t>ATTACHMENT</w:t>
      </w:r>
      <w:r>
        <w:rPr>
          <w:spacing w:val="-4"/>
        </w:rPr>
        <w:t xml:space="preserve"> </w:t>
      </w:r>
      <w:r>
        <w:t>C</w:t>
      </w:r>
      <w:r>
        <w:rPr>
          <w:spacing w:val="-11"/>
        </w:rPr>
        <w:t xml:space="preserve"> </w:t>
      </w:r>
      <w:r>
        <w:t>–</w:t>
      </w:r>
      <w:r>
        <w:rPr>
          <w:spacing w:val="-5"/>
        </w:rPr>
        <w:t xml:space="preserve"> </w:t>
      </w:r>
      <w:r>
        <w:t>FEDERAL</w:t>
      </w:r>
      <w:r>
        <w:rPr>
          <w:spacing w:val="-6"/>
        </w:rPr>
        <w:t xml:space="preserve"> </w:t>
      </w:r>
      <w:r>
        <w:rPr>
          <w:spacing w:val="-2"/>
        </w:rPr>
        <w:t>DEBARMENT</w:t>
      </w:r>
      <w:bookmarkEnd w:id="9"/>
    </w:p>
    <w:p w14:paraId="13623468" w14:textId="77777777" w:rsidR="004B36B7" w:rsidRDefault="00174899" w:rsidP="00263BA6">
      <w:pPr>
        <w:pStyle w:val="BodyText"/>
        <w:spacing w:line="28" w:lineRule="exact"/>
        <w:ind w:left="111"/>
        <w:rPr>
          <w:sz w:val="2"/>
        </w:rPr>
      </w:pPr>
      <w:r>
        <w:rPr>
          <w:noProof/>
          <w:sz w:val="2"/>
        </w:rPr>
        <mc:AlternateContent>
          <mc:Choice Requires="wpg">
            <w:drawing>
              <wp:inline distT="0" distB="0" distL="0" distR="0" wp14:anchorId="136234AB" wp14:editId="136234AC">
                <wp:extent cx="6897370" cy="18415"/>
                <wp:effectExtent l="0" t="0" r="0" b="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7370" cy="18415"/>
                          <a:chOff x="0" y="0"/>
                          <a:chExt cx="6897370" cy="18415"/>
                        </a:xfrm>
                      </wpg:grpSpPr>
                      <wps:wsp>
                        <wps:cNvPr id="60" name="Graphic 60"/>
                        <wps:cNvSpPr/>
                        <wps:spPr>
                          <a:xfrm>
                            <a:off x="0" y="0"/>
                            <a:ext cx="6897370" cy="18415"/>
                          </a:xfrm>
                          <a:custGeom>
                            <a:avLst/>
                            <a:gdLst/>
                            <a:ahLst/>
                            <a:cxnLst/>
                            <a:rect l="l" t="t" r="r" b="b"/>
                            <a:pathLst>
                              <a:path w="6897370" h="18415">
                                <a:moveTo>
                                  <a:pt x="6896989" y="12192"/>
                                </a:moveTo>
                                <a:lnTo>
                                  <a:pt x="0" y="12192"/>
                                </a:lnTo>
                                <a:lnTo>
                                  <a:pt x="0" y="18288"/>
                                </a:lnTo>
                                <a:lnTo>
                                  <a:pt x="6896989" y="18288"/>
                                </a:lnTo>
                                <a:lnTo>
                                  <a:pt x="6896989" y="12192"/>
                                </a:lnTo>
                                <a:close/>
                              </a:path>
                              <a:path w="6897370" h="18415">
                                <a:moveTo>
                                  <a:pt x="6896989" y="0"/>
                                </a:moveTo>
                                <a:lnTo>
                                  <a:pt x="0" y="0"/>
                                </a:lnTo>
                                <a:lnTo>
                                  <a:pt x="0" y="6096"/>
                                </a:lnTo>
                                <a:lnTo>
                                  <a:pt x="6896989" y="6096"/>
                                </a:lnTo>
                                <a:lnTo>
                                  <a:pt x="689698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w14:anchorId="33EDBCF2">
              <v:group id="Group 59" style="width:543.1pt;height:1.45pt;mso-position-horizontal-relative:char;mso-position-vertical-relative:line" coordsize="68973,184" o:spid="_x0000_s1026" w14:anchorId="1AE472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">
                <v:shape id="Graphic 60" style="position:absolute;width:68973;height:184;visibility:visible;mso-wrap-style:square;v-text-anchor:top" coordsize="6897370,18415" o:spid="_x0000_s1027" fillcolor="black" stroked="f" path="m6896989,12192l,12192r,6096l6896989,18288r,-6096xem6896989,l,,,6096r6896989,l68969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">
                  <v:path arrowok="t"/>
                </v:shape>
                <w10:anchorlock/>
              </v:group>
            </w:pict>
          </mc:Fallback>
        </mc:AlternateContent>
      </w:r>
    </w:p>
    <w:p w14:paraId="13623469" w14:textId="77777777" w:rsidR="004B36B7" w:rsidRDefault="00174899" w:rsidP="00263BA6">
      <w:pPr>
        <w:pStyle w:val="BodyText"/>
        <w:spacing w:before="40"/>
        <w:ind w:left="468"/>
        <w:jc w:val="center"/>
      </w:pPr>
      <w:r>
        <w:t>HIGHLINE</w:t>
      </w:r>
      <w:r>
        <w:rPr>
          <w:spacing w:val="-8"/>
        </w:rPr>
        <w:t xml:space="preserve"> </w:t>
      </w:r>
      <w:r>
        <w:t>SCHOOL</w:t>
      </w:r>
      <w:r>
        <w:rPr>
          <w:spacing w:val="-6"/>
        </w:rPr>
        <w:t xml:space="preserve"> </w:t>
      </w:r>
      <w:r>
        <w:t>DISTRICT</w:t>
      </w:r>
      <w:r>
        <w:rPr>
          <w:spacing w:val="-9"/>
        </w:rPr>
        <w:t xml:space="preserve"> </w:t>
      </w:r>
      <w:r>
        <w:t>REQUEST</w:t>
      </w:r>
      <w:r>
        <w:rPr>
          <w:spacing w:val="-9"/>
        </w:rPr>
        <w:t xml:space="preserve"> </w:t>
      </w:r>
      <w:r>
        <w:t>FOR</w:t>
      </w:r>
      <w:r>
        <w:rPr>
          <w:spacing w:val="-3"/>
        </w:rPr>
        <w:t xml:space="preserve"> </w:t>
      </w:r>
      <w:r>
        <w:rPr>
          <w:spacing w:val="-2"/>
        </w:rPr>
        <w:t>PROPOSAL</w:t>
      </w:r>
    </w:p>
    <w:p w14:paraId="1362346A" w14:textId="2FAA398E" w:rsidR="004B36B7" w:rsidRDefault="00174899" w:rsidP="00263BA6">
      <w:pPr>
        <w:pStyle w:val="BodyText"/>
        <w:spacing w:before="141" w:line="369" w:lineRule="auto"/>
        <w:ind w:left="468"/>
        <w:jc w:val="center"/>
      </w:pPr>
      <w:r>
        <w:t>RFP</w:t>
      </w:r>
      <w:r>
        <w:rPr>
          <w:spacing w:val="-1"/>
        </w:rPr>
        <w:t xml:space="preserve"> </w:t>
      </w:r>
      <w:r>
        <w:t>2</w:t>
      </w:r>
      <w:r w:rsidR="00263BA6">
        <w:t>4</w:t>
      </w:r>
      <w:r>
        <w:t>/2</w:t>
      </w:r>
      <w:r w:rsidR="00263BA6">
        <w:t>5</w:t>
      </w:r>
      <w:r>
        <w:rPr>
          <w:spacing w:val="-4"/>
        </w:rPr>
        <w:t xml:space="preserve"> </w:t>
      </w:r>
      <w:r>
        <w:t>–</w:t>
      </w:r>
      <w:r>
        <w:rPr>
          <w:spacing w:val="-8"/>
        </w:rPr>
        <w:t xml:space="preserve"> </w:t>
      </w:r>
      <w:r w:rsidR="00263BA6">
        <w:rPr>
          <w:spacing w:val="-8"/>
        </w:rPr>
        <w:t>2</w:t>
      </w:r>
      <w:r>
        <w:rPr>
          <w:spacing w:val="-8"/>
        </w:rPr>
        <w:t xml:space="preserve"> </w:t>
      </w:r>
      <w:r>
        <w:t>Student</w:t>
      </w:r>
      <w:r>
        <w:rPr>
          <w:spacing w:val="-7"/>
        </w:rPr>
        <w:t xml:space="preserve"> </w:t>
      </w:r>
      <w:r>
        <w:t>Proficiency</w:t>
      </w:r>
      <w:r>
        <w:rPr>
          <w:spacing w:val="-4"/>
        </w:rPr>
        <w:t xml:space="preserve"> </w:t>
      </w:r>
      <w:r>
        <w:t>and</w:t>
      </w:r>
      <w:r>
        <w:rPr>
          <w:spacing w:val="-8"/>
        </w:rPr>
        <w:t xml:space="preserve"> </w:t>
      </w:r>
      <w:r>
        <w:t>Growth Assessment</w:t>
      </w:r>
      <w:r w:rsidR="00263BA6">
        <w:t xml:space="preserve"> System</w:t>
      </w:r>
    </w:p>
    <w:p w14:paraId="1362346B" w14:textId="77777777" w:rsidR="004B36B7" w:rsidRDefault="00174899">
      <w:pPr>
        <w:pStyle w:val="Heading7"/>
        <w:spacing w:before="3"/>
      </w:pPr>
      <w:r>
        <w:rPr>
          <w:spacing w:val="-2"/>
          <w:u w:val="single"/>
        </w:rPr>
        <w:t>INSTRUCTIONS</w:t>
      </w:r>
    </w:p>
    <w:p w14:paraId="1362346C" w14:textId="77777777" w:rsidR="004B36B7" w:rsidRDefault="00174899">
      <w:pPr>
        <w:pStyle w:val="BodyText"/>
        <w:spacing w:before="2"/>
        <w:ind w:left="140"/>
      </w:pPr>
      <w:r>
        <w:t>Complete</w:t>
      </w:r>
      <w:r>
        <w:rPr>
          <w:spacing w:val="-9"/>
        </w:rPr>
        <w:t xml:space="preserve"> </w:t>
      </w:r>
      <w:r>
        <w:t>this</w:t>
      </w:r>
      <w:r>
        <w:rPr>
          <w:spacing w:val="-6"/>
        </w:rPr>
        <w:t xml:space="preserve"> </w:t>
      </w:r>
      <w:r>
        <w:t>certification</w:t>
      </w:r>
      <w:r>
        <w:rPr>
          <w:spacing w:val="-1"/>
        </w:rPr>
        <w:t xml:space="preserve"> </w:t>
      </w:r>
      <w:r>
        <w:t>and</w:t>
      </w:r>
      <w:r>
        <w:rPr>
          <w:spacing w:val="-2"/>
        </w:rPr>
        <w:t xml:space="preserve"> </w:t>
      </w:r>
      <w:r>
        <w:t>submit</w:t>
      </w:r>
      <w:r>
        <w:rPr>
          <w:spacing w:val="-6"/>
        </w:rPr>
        <w:t xml:space="preserve"> </w:t>
      </w:r>
      <w:r>
        <w:t>with</w:t>
      </w:r>
      <w:r>
        <w:rPr>
          <w:spacing w:val="-2"/>
        </w:rPr>
        <w:t xml:space="preserve"> </w:t>
      </w:r>
      <w:r>
        <w:t>your</w:t>
      </w:r>
      <w:r>
        <w:rPr>
          <w:spacing w:val="-7"/>
        </w:rPr>
        <w:t xml:space="preserve"> </w:t>
      </w:r>
      <w:r>
        <w:rPr>
          <w:spacing w:val="-2"/>
        </w:rPr>
        <w:t>proposal/quote.</w:t>
      </w:r>
    </w:p>
    <w:p w14:paraId="1362346D" w14:textId="77777777" w:rsidR="004B36B7" w:rsidRDefault="00174899">
      <w:pPr>
        <w:pStyle w:val="Heading7"/>
        <w:spacing w:before="179"/>
      </w:pPr>
      <w:r>
        <w:rPr>
          <w:u w:val="single"/>
        </w:rPr>
        <w:t>CERTIFICATION</w:t>
      </w:r>
      <w:r>
        <w:rPr>
          <w:spacing w:val="-12"/>
          <w:u w:val="single"/>
        </w:rPr>
        <w:t xml:space="preserve"> </w:t>
      </w:r>
      <w:r>
        <w:rPr>
          <w:spacing w:val="-2"/>
          <w:u w:val="single"/>
        </w:rPr>
        <w:t>STATEMENT</w:t>
      </w:r>
    </w:p>
    <w:p w14:paraId="1362346E" w14:textId="77777777" w:rsidR="004B36B7" w:rsidRDefault="00174899">
      <w:pPr>
        <w:pStyle w:val="BodyText"/>
        <w:spacing w:before="2" w:line="254" w:lineRule="auto"/>
        <w:ind w:left="140"/>
      </w:pPr>
      <w:r>
        <w:t>As</w:t>
      </w:r>
      <w:r>
        <w:rPr>
          <w:spacing w:val="-1"/>
        </w:rPr>
        <w:t xml:space="preserve"> </w:t>
      </w:r>
      <w:r>
        <w:t>required</w:t>
      </w:r>
      <w:r>
        <w:rPr>
          <w:spacing w:val="-1"/>
        </w:rPr>
        <w:t xml:space="preserve"> </w:t>
      </w:r>
      <w:r>
        <w:t>by</w:t>
      </w:r>
      <w:r>
        <w:rPr>
          <w:spacing w:val="-1"/>
        </w:rPr>
        <w:t xml:space="preserve"> </w:t>
      </w:r>
      <w:r>
        <w:t>Executive</w:t>
      </w:r>
      <w:r>
        <w:rPr>
          <w:spacing w:val="-8"/>
        </w:rPr>
        <w:t xml:space="preserve"> </w:t>
      </w:r>
      <w:r>
        <w:t>Order</w:t>
      </w:r>
      <w:r>
        <w:rPr>
          <w:spacing w:val="-3"/>
        </w:rPr>
        <w:t xml:space="preserve"> </w:t>
      </w:r>
      <w:r>
        <w:t>12549,</w:t>
      </w:r>
      <w:r>
        <w:rPr>
          <w:spacing w:val="-1"/>
        </w:rPr>
        <w:t xml:space="preserve"> </w:t>
      </w:r>
      <w:r>
        <w:t>Debarment and</w:t>
      </w:r>
      <w:r>
        <w:rPr>
          <w:spacing w:val="-6"/>
        </w:rPr>
        <w:t xml:space="preserve"> </w:t>
      </w:r>
      <w:r>
        <w:t>Suspension,</w:t>
      </w:r>
      <w:r>
        <w:rPr>
          <w:spacing w:val="-4"/>
        </w:rPr>
        <w:t xml:space="preserve"> </w:t>
      </w:r>
      <w:r>
        <w:t>and</w:t>
      </w:r>
      <w:r>
        <w:rPr>
          <w:spacing w:val="-1"/>
        </w:rPr>
        <w:t xml:space="preserve"> </w:t>
      </w:r>
      <w:r>
        <w:t>implemented</w:t>
      </w:r>
      <w:r>
        <w:rPr>
          <w:spacing w:val="-6"/>
        </w:rPr>
        <w:t xml:space="preserve"> </w:t>
      </w:r>
      <w:r>
        <w:t>at 7</w:t>
      </w:r>
      <w:r>
        <w:rPr>
          <w:spacing w:val="-6"/>
        </w:rPr>
        <w:t xml:space="preserve"> </w:t>
      </w:r>
      <w:r>
        <w:t>CFR</w:t>
      </w:r>
      <w:r>
        <w:rPr>
          <w:spacing w:val="-4"/>
        </w:rPr>
        <w:t xml:space="preserve"> </w:t>
      </w:r>
      <w:r>
        <w:t>3017,</w:t>
      </w:r>
      <w:r>
        <w:rPr>
          <w:spacing w:val="-4"/>
        </w:rPr>
        <w:t xml:space="preserve"> </w:t>
      </w:r>
      <w:r>
        <w:t>for</w:t>
      </w:r>
      <w:r>
        <w:rPr>
          <w:spacing w:val="-3"/>
        </w:rPr>
        <w:t xml:space="preserve"> </w:t>
      </w:r>
      <w:r>
        <w:t>prospective participants in primary covered transactions, as defined at 7 CFR 3017, Sections 3017.105 and 3017.10---</w:t>
      </w:r>
    </w:p>
    <w:p w14:paraId="1362346F" w14:textId="77777777" w:rsidR="004B36B7" w:rsidRDefault="00174899">
      <w:pPr>
        <w:pStyle w:val="BodyText"/>
        <w:spacing w:before="169"/>
        <w:ind w:left="140"/>
      </w:pPr>
      <w:r>
        <w:t>The</w:t>
      </w:r>
      <w:r>
        <w:rPr>
          <w:spacing w:val="-7"/>
        </w:rPr>
        <w:t xml:space="preserve"> </w:t>
      </w:r>
      <w:r>
        <w:t>prospective</w:t>
      </w:r>
      <w:r>
        <w:rPr>
          <w:spacing w:val="-3"/>
        </w:rPr>
        <w:t xml:space="preserve"> </w:t>
      </w:r>
      <w:r>
        <w:t>primary</w:t>
      </w:r>
      <w:r>
        <w:rPr>
          <w:spacing w:val="-2"/>
        </w:rPr>
        <w:t xml:space="preserve"> </w:t>
      </w:r>
      <w:r>
        <w:t>participant</w:t>
      </w:r>
      <w:r>
        <w:rPr>
          <w:spacing w:val="-5"/>
        </w:rPr>
        <w:t xml:space="preserve"> </w:t>
      </w:r>
      <w:r>
        <w:t>certifies</w:t>
      </w:r>
      <w:r>
        <w:rPr>
          <w:spacing w:val="-2"/>
        </w:rPr>
        <w:t xml:space="preserve"> </w:t>
      </w:r>
      <w:r>
        <w:t>to</w:t>
      </w:r>
      <w:r>
        <w:rPr>
          <w:spacing w:val="-6"/>
        </w:rPr>
        <w:t xml:space="preserve"> </w:t>
      </w:r>
      <w:r>
        <w:t>the</w:t>
      </w:r>
      <w:r>
        <w:rPr>
          <w:spacing w:val="-4"/>
        </w:rPr>
        <w:t xml:space="preserve"> </w:t>
      </w:r>
      <w:r>
        <w:t>best</w:t>
      </w:r>
      <w:r>
        <w:rPr>
          <w:spacing w:val="-4"/>
        </w:rPr>
        <w:t xml:space="preserve"> </w:t>
      </w:r>
      <w:r>
        <w:t>of</w:t>
      </w:r>
      <w:r>
        <w:rPr>
          <w:spacing w:val="-4"/>
        </w:rPr>
        <w:t xml:space="preserve"> </w:t>
      </w:r>
      <w:r>
        <w:t>its</w:t>
      </w:r>
      <w:r>
        <w:rPr>
          <w:spacing w:val="-1"/>
        </w:rPr>
        <w:t xml:space="preserve"> </w:t>
      </w:r>
      <w:r>
        <w:t>knowledge</w:t>
      </w:r>
      <w:r>
        <w:rPr>
          <w:spacing w:val="-4"/>
        </w:rPr>
        <w:t xml:space="preserve"> </w:t>
      </w:r>
      <w:r>
        <w:t>and</w:t>
      </w:r>
      <w:r>
        <w:rPr>
          <w:spacing w:val="5"/>
        </w:rPr>
        <w:t xml:space="preserve"> </w:t>
      </w:r>
      <w:r>
        <w:t>belief,</w:t>
      </w:r>
      <w:r>
        <w:rPr>
          <w:spacing w:val="-4"/>
        </w:rPr>
        <w:t xml:space="preserve"> </w:t>
      </w:r>
      <w:r>
        <w:t>that</w:t>
      </w:r>
      <w:r>
        <w:rPr>
          <w:spacing w:val="-6"/>
        </w:rPr>
        <w:t xml:space="preserve"> </w:t>
      </w:r>
      <w:r>
        <w:t>it</w:t>
      </w:r>
      <w:r>
        <w:rPr>
          <w:spacing w:val="-5"/>
        </w:rPr>
        <w:t xml:space="preserve"> </w:t>
      </w:r>
      <w:r>
        <w:t>and</w:t>
      </w:r>
      <w:r>
        <w:rPr>
          <w:spacing w:val="-2"/>
        </w:rPr>
        <w:t xml:space="preserve"> </w:t>
      </w:r>
      <w:r>
        <w:t>its</w:t>
      </w:r>
      <w:r>
        <w:rPr>
          <w:spacing w:val="-1"/>
        </w:rPr>
        <w:t xml:space="preserve"> </w:t>
      </w:r>
      <w:r>
        <w:rPr>
          <w:spacing w:val="-2"/>
        </w:rPr>
        <w:t>principals:</w:t>
      </w:r>
    </w:p>
    <w:p w14:paraId="13623470" w14:textId="77777777" w:rsidR="004B36B7" w:rsidRDefault="00174899">
      <w:pPr>
        <w:pStyle w:val="ListParagraph"/>
        <w:numPr>
          <w:ilvl w:val="0"/>
          <w:numId w:val="2"/>
        </w:numPr>
        <w:tabs>
          <w:tab w:val="left" w:pos="816"/>
        </w:tabs>
        <w:spacing w:before="179" w:line="259" w:lineRule="auto"/>
        <w:ind w:right="703" w:firstLine="0"/>
      </w:pPr>
      <w:r>
        <w:t>(a)</w:t>
      </w:r>
      <w:r>
        <w:rPr>
          <w:spacing w:val="-4"/>
        </w:rPr>
        <w:t xml:space="preserve"> </w:t>
      </w:r>
      <w:r>
        <w:t>Are</w:t>
      </w:r>
      <w:r>
        <w:rPr>
          <w:spacing w:val="-5"/>
        </w:rPr>
        <w:t xml:space="preserve"> </w:t>
      </w:r>
      <w:r>
        <w:t>not</w:t>
      </w:r>
      <w:r>
        <w:rPr>
          <w:spacing w:val="-7"/>
        </w:rPr>
        <w:t xml:space="preserve"> </w:t>
      </w:r>
      <w:r>
        <w:t>presently</w:t>
      </w:r>
      <w:r>
        <w:rPr>
          <w:spacing w:val="-3"/>
        </w:rPr>
        <w:t xml:space="preserve"> </w:t>
      </w:r>
      <w:r>
        <w:t>debarred,</w:t>
      </w:r>
      <w:r>
        <w:rPr>
          <w:spacing w:val="-1"/>
        </w:rPr>
        <w:t xml:space="preserve"> </w:t>
      </w:r>
      <w:r>
        <w:t>suspended,</w:t>
      </w:r>
      <w:r>
        <w:rPr>
          <w:spacing w:val="-1"/>
        </w:rPr>
        <w:t xml:space="preserve"> </w:t>
      </w:r>
      <w:r>
        <w:t>proposed</w:t>
      </w:r>
      <w:r>
        <w:rPr>
          <w:spacing w:val="-12"/>
        </w:rPr>
        <w:t xml:space="preserve"> </w:t>
      </w:r>
      <w:r>
        <w:t>for</w:t>
      </w:r>
      <w:r>
        <w:rPr>
          <w:spacing w:val="-5"/>
        </w:rPr>
        <w:t xml:space="preserve"> </w:t>
      </w:r>
      <w:r>
        <w:t>debarment,</w:t>
      </w:r>
      <w:r>
        <w:rPr>
          <w:spacing w:val="-1"/>
        </w:rPr>
        <w:t xml:space="preserve"> </w:t>
      </w:r>
      <w:r>
        <w:t>declared</w:t>
      </w:r>
      <w:r>
        <w:rPr>
          <w:spacing w:val="-3"/>
        </w:rPr>
        <w:t xml:space="preserve"> </w:t>
      </w:r>
      <w:r>
        <w:t>ineligible,</w:t>
      </w:r>
      <w:r>
        <w:rPr>
          <w:spacing w:val="-1"/>
        </w:rPr>
        <w:t xml:space="preserve"> </w:t>
      </w:r>
      <w:r>
        <w:t>or</w:t>
      </w:r>
      <w:r>
        <w:rPr>
          <w:spacing w:val="-8"/>
        </w:rPr>
        <w:t xml:space="preserve"> </w:t>
      </w:r>
      <w:r>
        <w:t>voluntarily</w:t>
      </w:r>
      <w:r>
        <w:rPr>
          <w:spacing w:val="-8"/>
        </w:rPr>
        <w:t xml:space="preserve"> </w:t>
      </w:r>
      <w:r>
        <w:t>excluded from covered transactions by any Federal department or agency;</w:t>
      </w:r>
    </w:p>
    <w:p w14:paraId="13623471" w14:textId="77777777" w:rsidR="004B36B7" w:rsidRDefault="00174899">
      <w:pPr>
        <w:pStyle w:val="ListParagraph"/>
        <w:numPr>
          <w:ilvl w:val="0"/>
          <w:numId w:val="1"/>
        </w:numPr>
        <w:tabs>
          <w:tab w:val="left" w:pos="959"/>
        </w:tabs>
        <w:spacing w:before="159" w:line="259" w:lineRule="auto"/>
        <w:ind w:right="420" w:firstLine="0"/>
      </w:pPr>
      <w:r>
        <w:t>Have not within a three-year period preceding this</w:t>
      </w:r>
      <w:r>
        <w:rPr>
          <w:spacing w:val="-2"/>
        </w:rPr>
        <w:t xml:space="preserve"> </w:t>
      </w:r>
      <w:r>
        <w:t>proposal been convicted of or had a civil judgment rendered against them for commission of fraud or a criminal offense in connection with obtaining, attempting to obtain, or performing a public (Federal, State, or local) transaction; violation of Federal or State antitrust statutes or commission</w:t>
      </w:r>
      <w:r>
        <w:rPr>
          <w:spacing w:val="-7"/>
        </w:rPr>
        <w:t xml:space="preserve"> </w:t>
      </w:r>
      <w:r>
        <w:t>of</w:t>
      </w:r>
      <w:r>
        <w:rPr>
          <w:spacing w:val="-4"/>
        </w:rPr>
        <w:t xml:space="preserve"> </w:t>
      </w:r>
      <w:r>
        <w:t>embezzlement,</w:t>
      </w:r>
      <w:r>
        <w:rPr>
          <w:spacing w:val="-1"/>
        </w:rPr>
        <w:t xml:space="preserve"> </w:t>
      </w:r>
      <w:r>
        <w:t>theft,</w:t>
      </w:r>
      <w:r>
        <w:rPr>
          <w:spacing w:val="-5"/>
        </w:rPr>
        <w:t xml:space="preserve"> </w:t>
      </w:r>
      <w:r>
        <w:t>forgery,</w:t>
      </w:r>
      <w:r>
        <w:rPr>
          <w:spacing w:val="-1"/>
        </w:rPr>
        <w:t xml:space="preserve"> </w:t>
      </w:r>
      <w:r>
        <w:t>bribery,</w:t>
      </w:r>
      <w:r>
        <w:rPr>
          <w:spacing w:val="-5"/>
        </w:rPr>
        <w:t xml:space="preserve"> </w:t>
      </w:r>
      <w:r>
        <w:t>falsification</w:t>
      </w:r>
      <w:r>
        <w:rPr>
          <w:spacing w:val="-2"/>
        </w:rPr>
        <w:t xml:space="preserve"> </w:t>
      </w:r>
      <w:r>
        <w:t>or</w:t>
      </w:r>
      <w:r>
        <w:rPr>
          <w:spacing w:val="-4"/>
        </w:rPr>
        <w:t xml:space="preserve"> </w:t>
      </w:r>
      <w:r>
        <w:t>destruction</w:t>
      </w:r>
      <w:r>
        <w:rPr>
          <w:spacing w:val="-2"/>
        </w:rPr>
        <w:t xml:space="preserve"> </w:t>
      </w:r>
      <w:r>
        <w:t>of</w:t>
      </w:r>
      <w:r>
        <w:rPr>
          <w:spacing w:val="-8"/>
        </w:rPr>
        <w:t xml:space="preserve"> </w:t>
      </w:r>
      <w:r>
        <w:t>records, making</w:t>
      </w:r>
      <w:r>
        <w:rPr>
          <w:spacing w:val="-7"/>
        </w:rPr>
        <w:t xml:space="preserve"> </w:t>
      </w:r>
      <w:r>
        <w:t>false</w:t>
      </w:r>
      <w:r>
        <w:rPr>
          <w:spacing w:val="-4"/>
        </w:rPr>
        <w:t xml:space="preserve"> </w:t>
      </w:r>
      <w:r>
        <w:t>statements, or receiving stolen property;</w:t>
      </w:r>
    </w:p>
    <w:p w14:paraId="13623472" w14:textId="77777777" w:rsidR="004B36B7" w:rsidRDefault="00174899">
      <w:pPr>
        <w:pStyle w:val="ListParagraph"/>
        <w:numPr>
          <w:ilvl w:val="0"/>
          <w:numId w:val="1"/>
        </w:numPr>
        <w:tabs>
          <w:tab w:val="left" w:pos="945"/>
        </w:tabs>
        <w:spacing w:before="161" w:line="259" w:lineRule="auto"/>
        <w:ind w:right="395" w:firstLine="0"/>
      </w:pPr>
      <w:r>
        <w:t>Are</w:t>
      </w:r>
      <w:r>
        <w:rPr>
          <w:spacing w:val="-3"/>
        </w:rPr>
        <w:t xml:space="preserve"> </w:t>
      </w:r>
      <w:r>
        <w:t>not presently</w:t>
      </w:r>
      <w:r>
        <w:rPr>
          <w:spacing w:val="-6"/>
        </w:rPr>
        <w:t xml:space="preserve"> </w:t>
      </w:r>
      <w:r>
        <w:t>indicted</w:t>
      </w:r>
      <w:r>
        <w:rPr>
          <w:spacing w:val="-6"/>
        </w:rPr>
        <w:t xml:space="preserve"> </w:t>
      </w:r>
      <w:r>
        <w:t>for</w:t>
      </w:r>
      <w:r>
        <w:rPr>
          <w:spacing w:val="-3"/>
        </w:rPr>
        <w:t xml:space="preserve"> </w:t>
      </w:r>
      <w:r>
        <w:t>or</w:t>
      </w:r>
      <w:r>
        <w:rPr>
          <w:spacing w:val="-3"/>
        </w:rPr>
        <w:t xml:space="preserve"> </w:t>
      </w:r>
      <w:r>
        <w:t>otherwise</w:t>
      </w:r>
      <w:r>
        <w:rPr>
          <w:spacing w:val="-3"/>
        </w:rPr>
        <w:t xml:space="preserve"> </w:t>
      </w:r>
      <w:r>
        <w:t>criminally or</w:t>
      </w:r>
      <w:r>
        <w:rPr>
          <w:spacing w:val="-3"/>
        </w:rPr>
        <w:t xml:space="preserve"> </w:t>
      </w:r>
      <w:r>
        <w:t>civilly</w:t>
      </w:r>
      <w:r>
        <w:rPr>
          <w:spacing w:val="-6"/>
        </w:rPr>
        <w:t xml:space="preserve"> </w:t>
      </w:r>
      <w:r>
        <w:t>charged</w:t>
      </w:r>
      <w:r>
        <w:rPr>
          <w:spacing w:val="-1"/>
        </w:rPr>
        <w:t xml:space="preserve"> </w:t>
      </w:r>
      <w:r>
        <w:t>by</w:t>
      </w:r>
      <w:r>
        <w:rPr>
          <w:spacing w:val="-1"/>
        </w:rPr>
        <w:t xml:space="preserve"> </w:t>
      </w:r>
      <w:r>
        <w:t>a</w:t>
      </w:r>
      <w:r>
        <w:rPr>
          <w:spacing w:val="-3"/>
        </w:rPr>
        <w:t xml:space="preserve"> </w:t>
      </w:r>
      <w:r>
        <w:t>governmental</w:t>
      </w:r>
      <w:r>
        <w:rPr>
          <w:spacing w:val="-5"/>
        </w:rPr>
        <w:t xml:space="preserve"> </w:t>
      </w:r>
      <w:r>
        <w:t>entity</w:t>
      </w:r>
      <w:r>
        <w:rPr>
          <w:spacing w:val="-6"/>
        </w:rPr>
        <w:t xml:space="preserve"> </w:t>
      </w:r>
      <w:r>
        <w:t>(Federal, State, or local) with commission of any of the offenses enumerated in paragraph (1)(b) of this certification; and</w:t>
      </w:r>
    </w:p>
    <w:p w14:paraId="13623473" w14:textId="77777777" w:rsidR="004B36B7" w:rsidRDefault="00174899">
      <w:pPr>
        <w:pStyle w:val="ListParagraph"/>
        <w:numPr>
          <w:ilvl w:val="0"/>
          <w:numId w:val="1"/>
        </w:numPr>
        <w:tabs>
          <w:tab w:val="left" w:pos="959"/>
        </w:tabs>
        <w:spacing w:before="159" w:line="259" w:lineRule="auto"/>
        <w:ind w:right="860" w:firstLine="0"/>
      </w:pPr>
      <w:r>
        <w:t>Have</w:t>
      </w:r>
      <w:r>
        <w:rPr>
          <w:spacing w:val="-3"/>
        </w:rPr>
        <w:t xml:space="preserve"> </w:t>
      </w:r>
      <w:r>
        <w:t>not within</w:t>
      </w:r>
      <w:r>
        <w:rPr>
          <w:spacing w:val="-6"/>
        </w:rPr>
        <w:t xml:space="preserve"> </w:t>
      </w:r>
      <w:r>
        <w:t>a</w:t>
      </w:r>
      <w:r>
        <w:rPr>
          <w:spacing w:val="-3"/>
        </w:rPr>
        <w:t xml:space="preserve"> </w:t>
      </w:r>
      <w:r>
        <w:t>three-year</w:t>
      </w:r>
      <w:r>
        <w:rPr>
          <w:spacing w:val="-3"/>
        </w:rPr>
        <w:t xml:space="preserve"> </w:t>
      </w:r>
      <w:r>
        <w:t>period</w:t>
      </w:r>
      <w:r>
        <w:rPr>
          <w:spacing w:val="-1"/>
        </w:rPr>
        <w:t xml:space="preserve"> </w:t>
      </w:r>
      <w:r>
        <w:t>preceding</w:t>
      </w:r>
      <w:r>
        <w:rPr>
          <w:spacing w:val="-1"/>
        </w:rPr>
        <w:t xml:space="preserve"> </w:t>
      </w:r>
      <w:r>
        <w:t>this</w:t>
      </w:r>
      <w:r>
        <w:rPr>
          <w:spacing w:val="-10"/>
        </w:rPr>
        <w:t xml:space="preserve"> </w:t>
      </w:r>
      <w:r>
        <w:t>application/proposal had</w:t>
      </w:r>
      <w:r>
        <w:rPr>
          <w:spacing w:val="-6"/>
        </w:rPr>
        <w:t xml:space="preserve"> </w:t>
      </w:r>
      <w:r>
        <w:t>one</w:t>
      </w:r>
      <w:r>
        <w:rPr>
          <w:spacing w:val="-3"/>
        </w:rPr>
        <w:t xml:space="preserve"> </w:t>
      </w:r>
      <w:r>
        <w:t>or</w:t>
      </w:r>
      <w:r>
        <w:rPr>
          <w:spacing w:val="-7"/>
        </w:rPr>
        <w:t xml:space="preserve"> </w:t>
      </w:r>
      <w:r>
        <w:t>more</w:t>
      </w:r>
      <w:r>
        <w:rPr>
          <w:spacing w:val="-3"/>
        </w:rPr>
        <w:t xml:space="preserve"> </w:t>
      </w:r>
      <w:r>
        <w:t>public</w:t>
      </w:r>
      <w:r>
        <w:rPr>
          <w:spacing w:val="-3"/>
        </w:rPr>
        <w:t xml:space="preserve"> </w:t>
      </w:r>
      <w:r>
        <w:t>transactions (Federal, State or local) terminated for cause or default.</w:t>
      </w:r>
    </w:p>
    <w:p w14:paraId="13623474" w14:textId="77777777" w:rsidR="004B36B7" w:rsidRDefault="00174899">
      <w:pPr>
        <w:pStyle w:val="ListParagraph"/>
        <w:numPr>
          <w:ilvl w:val="0"/>
          <w:numId w:val="2"/>
        </w:numPr>
        <w:tabs>
          <w:tab w:val="left" w:pos="815"/>
        </w:tabs>
        <w:spacing w:before="160" w:line="259" w:lineRule="auto"/>
        <w:ind w:right="696" w:firstLine="0"/>
      </w:pPr>
      <w:r>
        <w:t>Where</w:t>
      </w:r>
      <w:r>
        <w:rPr>
          <w:spacing w:val="-3"/>
        </w:rPr>
        <w:t xml:space="preserve"> </w:t>
      </w:r>
      <w:r>
        <w:t>the</w:t>
      </w:r>
      <w:r>
        <w:rPr>
          <w:spacing w:val="-3"/>
        </w:rPr>
        <w:t xml:space="preserve"> </w:t>
      </w:r>
      <w:r>
        <w:t>prospective</w:t>
      </w:r>
      <w:r>
        <w:rPr>
          <w:spacing w:val="-8"/>
        </w:rPr>
        <w:t xml:space="preserve"> </w:t>
      </w:r>
      <w:r>
        <w:t>primary</w:t>
      </w:r>
      <w:r>
        <w:rPr>
          <w:spacing w:val="-1"/>
        </w:rPr>
        <w:t xml:space="preserve"> </w:t>
      </w:r>
      <w:r>
        <w:t>participant</w:t>
      </w:r>
      <w:r>
        <w:rPr>
          <w:spacing w:val="-5"/>
        </w:rPr>
        <w:t xml:space="preserve"> </w:t>
      </w:r>
      <w:r>
        <w:t>is</w:t>
      </w:r>
      <w:r>
        <w:rPr>
          <w:spacing w:val="-5"/>
        </w:rPr>
        <w:t xml:space="preserve"> </w:t>
      </w:r>
      <w:r>
        <w:t>unable</w:t>
      </w:r>
      <w:r>
        <w:rPr>
          <w:spacing w:val="-3"/>
        </w:rPr>
        <w:t xml:space="preserve"> </w:t>
      </w:r>
      <w:r>
        <w:t>to</w:t>
      </w:r>
      <w:r>
        <w:rPr>
          <w:spacing w:val="-1"/>
        </w:rPr>
        <w:t xml:space="preserve"> </w:t>
      </w:r>
      <w:r>
        <w:t>certify</w:t>
      </w:r>
      <w:r>
        <w:rPr>
          <w:spacing w:val="-1"/>
        </w:rPr>
        <w:t xml:space="preserve"> </w:t>
      </w:r>
      <w:r>
        <w:t>to</w:t>
      </w:r>
      <w:r>
        <w:rPr>
          <w:spacing w:val="-1"/>
        </w:rPr>
        <w:t xml:space="preserve"> </w:t>
      </w:r>
      <w:r>
        <w:t>any</w:t>
      </w:r>
      <w:r>
        <w:rPr>
          <w:spacing w:val="-6"/>
        </w:rPr>
        <w:t xml:space="preserve"> </w:t>
      </w:r>
      <w:r>
        <w:t>of</w:t>
      </w:r>
      <w:r>
        <w:rPr>
          <w:spacing w:val="-7"/>
        </w:rPr>
        <w:t xml:space="preserve"> </w:t>
      </w:r>
      <w:r>
        <w:t>the</w:t>
      </w:r>
      <w:r>
        <w:rPr>
          <w:spacing w:val="-3"/>
        </w:rPr>
        <w:t xml:space="preserve"> </w:t>
      </w:r>
      <w:r>
        <w:t>statements</w:t>
      </w:r>
      <w:r>
        <w:rPr>
          <w:spacing w:val="-5"/>
        </w:rPr>
        <w:t xml:space="preserve"> </w:t>
      </w:r>
      <w:r>
        <w:t>in</w:t>
      </w:r>
      <w:r>
        <w:rPr>
          <w:spacing w:val="-6"/>
        </w:rPr>
        <w:t xml:space="preserve"> </w:t>
      </w:r>
      <w:r>
        <w:t>this</w:t>
      </w:r>
      <w:r>
        <w:rPr>
          <w:spacing w:val="-1"/>
        </w:rPr>
        <w:t xml:space="preserve"> </w:t>
      </w:r>
      <w:r>
        <w:t>certification,</w:t>
      </w:r>
      <w:r>
        <w:rPr>
          <w:spacing w:val="-4"/>
        </w:rPr>
        <w:t xml:space="preserve"> </w:t>
      </w:r>
      <w:r>
        <w:t>such prospective participant shall attach an explanation to this proposal.</w:t>
      </w:r>
    </w:p>
    <w:p w14:paraId="13623475" w14:textId="77777777" w:rsidR="004B36B7" w:rsidRDefault="004B36B7">
      <w:pPr>
        <w:pStyle w:val="BodyText"/>
        <w:rPr>
          <w:sz w:val="20"/>
        </w:rPr>
      </w:pPr>
    </w:p>
    <w:p w14:paraId="13623476" w14:textId="77777777" w:rsidR="004B36B7" w:rsidRDefault="004B36B7">
      <w:pPr>
        <w:pStyle w:val="BodyText"/>
        <w:rPr>
          <w:sz w:val="20"/>
        </w:rPr>
      </w:pPr>
    </w:p>
    <w:p w14:paraId="13623477" w14:textId="77777777" w:rsidR="004B36B7" w:rsidRDefault="00174899">
      <w:pPr>
        <w:pStyle w:val="BodyText"/>
        <w:spacing w:before="42"/>
        <w:rPr>
          <w:sz w:val="20"/>
        </w:rPr>
      </w:pPr>
      <w:r>
        <w:rPr>
          <w:noProof/>
        </w:rPr>
        <mc:AlternateContent>
          <mc:Choice Requires="wps">
            <w:drawing>
              <wp:anchor distT="0" distB="0" distL="0" distR="0" simplePos="0" relativeHeight="251657216" behindDoc="1" locked="0" layoutInCell="1" allowOverlap="1" wp14:anchorId="136234AD" wp14:editId="136234AE">
                <wp:simplePos x="0" y="0"/>
                <wp:positionH relativeFrom="page">
                  <wp:posOffset>457504</wp:posOffset>
                </wp:positionH>
                <wp:positionV relativeFrom="paragraph">
                  <wp:posOffset>187953</wp:posOffset>
                </wp:positionV>
                <wp:extent cx="1774189"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4189" cy="1270"/>
                        </a:xfrm>
                        <a:custGeom>
                          <a:avLst/>
                          <a:gdLst/>
                          <a:ahLst/>
                          <a:cxnLst/>
                          <a:rect l="l" t="t" r="r" b="b"/>
                          <a:pathLst>
                            <a:path w="1774189">
                              <a:moveTo>
                                <a:pt x="0" y="0"/>
                              </a:moveTo>
                              <a:lnTo>
                                <a:pt x="1774192" y="0"/>
                              </a:lnTo>
                            </a:path>
                          </a:pathLst>
                        </a:custGeom>
                        <a:ln w="4632">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70D1E5C4">
              <v:shape id="Graphic 61" style="position:absolute;margin-left:36pt;margin-top:14.8pt;width:139.7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1774189,1270" o:spid="_x0000_s1026" filled="f" strokeweight=".1287mm" path="m,l177419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" w14:anchorId="04792593">
                <v:path arrowok="t"/>
                <w10:wrap type="topAndBottom" anchorx="page"/>
              </v:shape>
            </w:pict>
          </mc:Fallback>
        </mc:AlternateContent>
      </w:r>
    </w:p>
    <w:p w14:paraId="13623478" w14:textId="77777777" w:rsidR="004B36B7" w:rsidRDefault="00174899">
      <w:pPr>
        <w:spacing w:before="4"/>
        <w:ind w:left="140"/>
        <w:rPr>
          <w:sz w:val="18"/>
        </w:rPr>
      </w:pPr>
      <w:r>
        <w:rPr>
          <w:sz w:val="18"/>
        </w:rPr>
        <w:t>Organization</w:t>
      </w:r>
      <w:r>
        <w:rPr>
          <w:spacing w:val="-5"/>
          <w:sz w:val="18"/>
        </w:rPr>
        <w:t xml:space="preserve"> </w:t>
      </w:r>
      <w:r>
        <w:rPr>
          <w:spacing w:val="-4"/>
          <w:sz w:val="18"/>
        </w:rPr>
        <w:t>Name</w:t>
      </w:r>
    </w:p>
    <w:p w14:paraId="13623479" w14:textId="77777777" w:rsidR="004B36B7" w:rsidRDefault="004B36B7">
      <w:pPr>
        <w:pStyle w:val="BodyText"/>
        <w:rPr>
          <w:sz w:val="20"/>
        </w:rPr>
      </w:pPr>
    </w:p>
    <w:p w14:paraId="1362347A" w14:textId="77777777" w:rsidR="004B36B7" w:rsidRDefault="00174899">
      <w:pPr>
        <w:pStyle w:val="BodyText"/>
        <w:spacing w:before="204"/>
        <w:rPr>
          <w:sz w:val="20"/>
        </w:rPr>
      </w:pPr>
      <w:r>
        <w:rPr>
          <w:noProof/>
        </w:rPr>
        <mc:AlternateContent>
          <mc:Choice Requires="wps">
            <w:drawing>
              <wp:anchor distT="0" distB="0" distL="0" distR="0" simplePos="0" relativeHeight="251658240" behindDoc="1" locked="0" layoutInCell="1" allowOverlap="1" wp14:anchorId="136234AF" wp14:editId="136234B0">
                <wp:simplePos x="0" y="0"/>
                <wp:positionH relativeFrom="page">
                  <wp:posOffset>457504</wp:posOffset>
                </wp:positionH>
                <wp:positionV relativeFrom="paragraph">
                  <wp:posOffset>290950</wp:posOffset>
                </wp:positionV>
                <wp:extent cx="4802505"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2505" cy="1270"/>
                        </a:xfrm>
                        <a:custGeom>
                          <a:avLst/>
                          <a:gdLst/>
                          <a:ahLst/>
                          <a:cxnLst/>
                          <a:rect l="l" t="t" r="r" b="b"/>
                          <a:pathLst>
                            <a:path w="4802505">
                              <a:moveTo>
                                <a:pt x="0" y="0"/>
                              </a:moveTo>
                              <a:lnTo>
                                <a:pt x="4802146" y="0"/>
                              </a:lnTo>
                            </a:path>
                          </a:pathLst>
                        </a:custGeom>
                        <a:ln w="4632">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43F30299">
              <v:shape id="Graphic 62" style="position:absolute;margin-left:36pt;margin-top:22.9pt;width:378.1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4802505,1270" o:spid="_x0000_s1026" filled="f" strokeweight=".1287mm" path="m,l480214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AITEwIAAFsEAAAOAAAAZHJzL2Uyb0RvYy54bWysVMFu2zAMvQ/YPwi6L06yNiu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" w14:anchorId="21ADE7F7">
                <v:path arrowok="t"/>
                <w10:wrap type="topAndBottom" anchorx="page"/>
              </v:shape>
            </w:pict>
          </mc:Fallback>
        </mc:AlternateContent>
      </w:r>
    </w:p>
    <w:p w14:paraId="1362347B" w14:textId="77777777" w:rsidR="004B36B7" w:rsidRDefault="00174899">
      <w:pPr>
        <w:ind w:left="140"/>
        <w:rPr>
          <w:sz w:val="18"/>
        </w:rPr>
      </w:pPr>
      <w:r>
        <w:rPr>
          <w:sz w:val="18"/>
        </w:rPr>
        <w:t>Name</w:t>
      </w:r>
      <w:r>
        <w:rPr>
          <w:spacing w:val="-4"/>
          <w:sz w:val="18"/>
        </w:rPr>
        <w:t xml:space="preserve"> </w:t>
      </w:r>
      <w:r>
        <w:rPr>
          <w:sz w:val="18"/>
        </w:rPr>
        <w:t>and</w:t>
      </w:r>
      <w:r>
        <w:rPr>
          <w:spacing w:val="-3"/>
          <w:sz w:val="18"/>
        </w:rPr>
        <w:t xml:space="preserve"> </w:t>
      </w:r>
      <w:r>
        <w:rPr>
          <w:sz w:val="18"/>
        </w:rPr>
        <w:t>Title</w:t>
      </w:r>
      <w:r>
        <w:rPr>
          <w:spacing w:val="-3"/>
          <w:sz w:val="18"/>
        </w:rPr>
        <w:t xml:space="preserve"> </w:t>
      </w:r>
      <w:r>
        <w:rPr>
          <w:sz w:val="18"/>
        </w:rPr>
        <w:t>of</w:t>
      </w:r>
      <w:r>
        <w:rPr>
          <w:spacing w:val="-2"/>
          <w:sz w:val="18"/>
        </w:rPr>
        <w:t xml:space="preserve"> </w:t>
      </w:r>
      <w:r>
        <w:rPr>
          <w:sz w:val="18"/>
        </w:rPr>
        <w:t>Authorized</w:t>
      </w:r>
      <w:r>
        <w:rPr>
          <w:spacing w:val="-4"/>
          <w:sz w:val="18"/>
        </w:rPr>
        <w:t xml:space="preserve"> </w:t>
      </w:r>
      <w:r>
        <w:rPr>
          <w:spacing w:val="-2"/>
          <w:sz w:val="18"/>
        </w:rPr>
        <w:t>Representative</w:t>
      </w:r>
    </w:p>
    <w:p w14:paraId="1362347C" w14:textId="77777777" w:rsidR="004B36B7" w:rsidRDefault="004B36B7">
      <w:pPr>
        <w:pStyle w:val="BodyText"/>
        <w:rPr>
          <w:sz w:val="20"/>
        </w:rPr>
      </w:pPr>
    </w:p>
    <w:p w14:paraId="1362347D" w14:textId="77777777" w:rsidR="004B36B7" w:rsidRDefault="00174899">
      <w:pPr>
        <w:pStyle w:val="BodyText"/>
        <w:spacing w:before="208"/>
        <w:rPr>
          <w:sz w:val="20"/>
        </w:rPr>
      </w:pPr>
      <w:r>
        <w:rPr>
          <w:noProof/>
        </w:rPr>
        <mc:AlternateContent>
          <mc:Choice Requires="wps">
            <w:drawing>
              <wp:anchor distT="0" distB="0" distL="0" distR="0" simplePos="0" relativeHeight="251659264" behindDoc="1" locked="0" layoutInCell="1" allowOverlap="1" wp14:anchorId="136234B1" wp14:editId="136234B2">
                <wp:simplePos x="0" y="0"/>
                <wp:positionH relativeFrom="page">
                  <wp:posOffset>457504</wp:posOffset>
                </wp:positionH>
                <wp:positionV relativeFrom="paragraph">
                  <wp:posOffset>293617</wp:posOffset>
                </wp:positionV>
                <wp:extent cx="1774189"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4189" cy="1270"/>
                        </a:xfrm>
                        <a:custGeom>
                          <a:avLst/>
                          <a:gdLst/>
                          <a:ahLst/>
                          <a:cxnLst/>
                          <a:rect l="l" t="t" r="r" b="b"/>
                          <a:pathLst>
                            <a:path w="1774189">
                              <a:moveTo>
                                <a:pt x="0" y="0"/>
                              </a:moveTo>
                              <a:lnTo>
                                <a:pt x="1774192" y="0"/>
                              </a:lnTo>
                            </a:path>
                          </a:pathLst>
                        </a:custGeom>
                        <a:ln w="4632">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25A794CD">
              <v:shape id="Graphic 63" style="position:absolute;margin-left:36pt;margin-top:23.1pt;width:139.7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774189,1270" o:spid="_x0000_s1026" filled="f" strokeweight=".1287mm" path="m,l177419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" w14:anchorId="76E84E0D">
                <v:path arrowok="t"/>
                <w10:wrap type="topAndBottom" anchorx="page"/>
              </v:shape>
            </w:pict>
          </mc:Fallback>
        </mc:AlternateContent>
      </w:r>
      <w:r>
        <w:rPr>
          <w:noProof/>
        </w:rPr>
        <mc:AlternateContent>
          <mc:Choice Requires="wps">
            <w:drawing>
              <wp:anchor distT="0" distB="0" distL="0" distR="0" simplePos="0" relativeHeight="251660288" behindDoc="1" locked="0" layoutInCell="1" allowOverlap="1" wp14:anchorId="136234B3" wp14:editId="136234B4">
                <wp:simplePos x="0" y="0"/>
                <wp:positionH relativeFrom="page">
                  <wp:posOffset>3460750</wp:posOffset>
                </wp:positionH>
                <wp:positionV relativeFrom="paragraph">
                  <wp:posOffset>293617</wp:posOffset>
                </wp:positionV>
                <wp:extent cx="1945005"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5005" cy="1270"/>
                        </a:xfrm>
                        <a:custGeom>
                          <a:avLst/>
                          <a:gdLst/>
                          <a:ahLst/>
                          <a:cxnLst/>
                          <a:rect l="l" t="t" r="r" b="b"/>
                          <a:pathLst>
                            <a:path w="1945005">
                              <a:moveTo>
                                <a:pt x="0" y="0"/>
                              </a:moveTo>
                              <a:lnTo>
                                <a:pt x="1944916" y="0"/>
                              </a:lnTo>
                            </a:path>
                          </a:pathLst>
                        </a:custGeom>
                        <a:ln w="4632">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41D40865">
              <v:shape id="Graphic 64" style="position:absolute;margin-left:272.5pt;margin-top:23.1pt;width:153.1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945005,1270" o:spid="_x0000_s1026" filled="f" strokeweight=".1287mm" path="m,l19449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" w14:anchorId="5C54BC4C">
                <v:path arrowok="t"/>
                <w10:wrap type="topAndBottom" anchorx="page"/>
              </v:shape>
            </w:pict>
          </mc:Fallback>
        </mc:AlternateContent>
      </w:r>
    </w:p>
    <w:p w14:paraId="1362347E" w14:textId="77777777" w:rsidR="004B36B7" w:rsidRDefault="00174899">
      <w:pPr>
        <w:tabs>
          <w:tab w:val="left" w:pos="5244"/>
        </w:tabs>
        <w:ind w:left="140"/>
        <w:rPr>
          <w:sz w:val="18"/>
        </w:rPr>
      </w:pPr>
      <w:r>
        <w:rPr>
          <w:spacing w:val="-2"/>
          <w:sz w:val="18"/>
        </w:rPr>
        <w:t>Signature</w:t>
      </w:r>
      <w:r>
        <w:rPr>
          <w:sz w:val="18"/>
        </w:rPr>
        <w:tab/>
      </w:r>
      <w:r>
        <w:rPr>
          <w:spacing w:val="-4"/>
          <w:sz w:val="18"/>
        </w:rPr>
        <w:t>Date</w:t>
      </w:r>
    </w:p>
    <w:sectPr w:rsidR="004B36B7">
      <w:headerReference w:type="default" r:id="rId23"/>
      <w:footerReference w:type="default" r:id="rId24"/>
      <w:pgSz w:w="12240" w:h="15840"/>
      <w:pgMar w:top="1680" w:right="360" w:bottom="1200" w:left="580" w:header="728"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3D7A8" w14:textId="77777777" w:rsidR="00EE413C" w:rsidRDefault="00EE413C">
      <w:r>
        <w:separator/>
      </w:r>
    </w:p>
  </w:endnote>
  <w:endnote w:type="continuationSeparator" w:id="0">
    <w:p w14:paraId="1573D758" w14:textId="77777777" w:rsidR="00EE413C" w:rsidRDefault="00EE4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34B6" w14:textId="77777777" w:rsidR="004B36B7" w:rsidRDefault="00174899">
    <w:pPr>
      <w:pStyle w:val="BodyText"/>
      <w:spacing w:line="14" w:lineRule="auto"/>
      <w:rPr>
        <w:sz w:val="20"/>
      </w:rPr>
    </w:pPr>
    <w:r>
      <w:rPr>
        <w:noProof/>
      </w:rPr>
      <mc:AlternateContent>
        <mc:Choice Requires="wps">
          <w:drawing>
            <wp:anchor distT="0" distB="0" distL="0" distR="0" simplePos="0" relativeHeight="487043584" behindDoc="1" locked="0" layoutInCell="1" allowOverlap="1" wp14:anchorId="136234C3" wp14:editId="136234C4">
              <wp:simplePos x="0" y="0"/>
              <wp:positionH relativeFrom="page">
                <wp:posOffset>439216</wp:posOffset>
              </wp:positionH>
              <wp:positionV relativeFrom="page">
                <wp:posOffset>9244279</wp:posOffset>
              </wp:positionV>
              <wp:extent cx="6897370"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6350"/>
                      </a:xfrm>
                      <a:custGeom>
                        <a:avLst/>
                        <a:gdLst/>
                        <a:ahLst/>
                        <a:cxnLst/>
                        <a:rect l="l" t="t" r="r" b="b"/>
                        <a:pathLst>
                          <a:path w="6897370" h="6350">
                            <a:moveTo>
                              <a:pt x="6896988" y="0"/>
                            </a:moveTo>
                            <a:lnTo>
                              <a:pt x="0" y="0"/>
                            </a:lnTo>
                            <a:lnTo>
                              <a:pt x="0" y="6095"/>
                            </a:lnTo>
                            <a:lnTo>
                              <a:pt x="6896988" y="6095"/>
                            </a:lnTo>
                            <a:lnTo>
                              <a:pt x="689698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a="http://schemas.openxmlformats.org/drawingml/2006/main">
          <w:pict w14:anchorId="7622AF4A">
            <v:shape id="Graphic 8" style="position:absolute;margin-left:34.6pt;margin-top:727.9pt;width:543.1pt;height:.5pt;z-index:-16272896;visibility:visible;mso-wrap-style:square;mso-wrap-distance-left:0;mso-wrap-distance-top:0;mso-wrap-distance-right:0;mso-wrap-distance-bottom:0;mso-position-horizontal:absolute;mso-position-horizontal-relative:page;mso-position-vertical:absolute;mso-position-vertical-relative:page;v-text-anchor:top" coordsize="6897370,6350" o:spid="_x0000_s1026" fillcolor="#d9d9d9" stroked="f" path="m6896988,l,,,6095r6896988,l689698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" w14:anchorId="2CEE3A45">
              <v:path arrowok="t"/>
              <w10:wrap anchorx="page" anchory="page"/>
            </v:shape>
          </w:pict>
        </mc:Fallback>
      </mc:AlternateContent>
    </w:r>
    <w:r>
      <w:rPr>
        <w:noProof/>
      </w:rPr>
      <mc:AlternateContent>
        <mc:Choice Requires="wps">
          <w:drawing>
            <wp:anchor distT="0" distB="0" distL="0" distR="0" simplePos="0" relativeHeight="487044096" behindDoc="1" locked="0" layoutInCell="1" allowOverlap="1" wp14:anchorId="136234C5" wp14:editId="136234C6">
              <wp:simplePos x="0" y="0"/>
              <wp:positionH relativeFrom="page">
                <wp:posOffset>6654672</wp:posOffset>
              </wp:positionH>
              <wp:positionV relativeFrom="page">
                <wp:posOffset>9279128</wp:posOffset>
              </wp:positionV>
              <wp:extent cx="63881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165735"/>
                      </a:xfrm>
                      <a:prstGeom prst="rect">
                        <a:avLst/>
                      </a:prstGeom>
                    </wps:spPr>
                    <wps:txbx>
                      <w:txbxContent>
                        <w:p w14:paraId="136234E7" w14:textId="77777777" w:rsidR="004B36B7" w:rsidRDefault="00174899">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r>
                            <w:rPr>
                              <w:rFonts w:ascii="Calibri"/>
                              <w:spacing w:val="-4"/>
                            </w:rPr>
                            <w:t xml:space="preserve"> </w:t>
                          </w:r>
                          <w:r>
                            <w:rPr>
                              <w:rFonts w:ascii="Calibri"/>
                            </w:rPr>
                            <w:t>|</w:t>
                          </w:r>
                          <w:r>
                            <w:rPr>
                              <w:rFonts w:ascii="Calibri"/>
                              <w:spacing w:val="-2"/>
                            </w:rPr>
                            <w:t xml:space="preserve"> </w:t>
                          </w:r>
                          <w:r>
                            <w:rPr>
                              <w:rFonts w:ascii="Calibri"/>
                              <w:color w:val="7E7E7E"/>
                            </w:rPr>
                            <w:t>P</w:t>
                          </w:r>
                          <w:r>
                            <w:rPr>
                              <w:rFonts w:ascii="Calibri"/>
                              <w:color w:val="7E7E7E"/>
                              <w:spacing w:val="13"/>
                            </w:rPr>
                            <w:t xml:space="preserve"> </w:t>
                          </w:r>
                          <w:r>
                            <w:rPr>
                              <w:rFonts w:ascii="Calibri"/>
                              <w:color w:val="7E7E7E"/>
                            </w:rPr>
                            <w:t>a</w:t>
                          </w:r>
                          <w:r>
                            <w:rPr>
                              <w:rFonts w:ascii="Calibri"/>
                              <w:color w:val="7E7E7E"/>
                              <w:spacing w:val="12"/>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136234C5" id="_x0000_t202" coordsize="21600,21600" o:spt="202" path="m,l,21600r21600,l21600,xe">
              <v:stroke joinstyle="miter"/>
              <v:path gradientshapeok="t" o:connecttype="rect"/>
            </v:shapetype>
            <v:shape id="Textbox 9" o:spid="_x0000_s1028" type="#_x0000_t202" style="position:absolute;margin-left:524pt;margin-top:730.65pt;width:50.3pt;height:13.05pt;z-index:-1627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" filled="f" stroked="f">
              <v:textbox inset="0,0,0,0">
                <w:txbxContent>
                  <w:p w14:paraId="136234E7" w14:textId="77777777" w:rsidR="004B36B7" w:rsidRDefault="00174899">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r>
                      <w:rPr>
                        <w:rFonts w:ascii="Calibri"/>
                        <w:spacing w:val="-4"/>
                      </w:rPr>
                      <w:t xml:space="preserve"> </w:t>
                    </w:r>
                    <w:r>
                      <w:rPr>
                        <w:rFonts w:ascii="Calibri"/>
                      </w:rPr>
                      <w:t>|</w:t>
                    </w:r>
                    <w:r>
                      <w:rPr>
                        <w:rFonts w:ascii="Calibri"/>
                        <w:spacing w:val="-2"/>
                      </w:rPr>
                      <w:t xml:space="preserve"> </w:t>
                    </w:r>
                    <w:r>
                      <w:rPr>
                        <w:rFonts w:ascii="Calibri"/>
                        <w:color w:val="7E7E7E"/>
                      </w:rPr>
                      <w:t>P</w:t>
                    </w:r>
                    <w:r>
                      <w:rPr>
                        <w:rFonts w:ascii="Calibri"/>
                        <w:color w:val="7E7E7E"/>
                        <w:spacing w:val="13"/>
                      </w:rPr>
                      <w:t xml:space="preserve"> </w:t>
                    </w:r>
                    <w:r>
                      <w:rPr>
                        <w:rFonts w:ascii="Calibri"/>
                        <w:color w:val="7E7E7E"/>
                      </w:rPr>
                      <w:t>a</w:t>
                    </w:r>
                    <w:r>
                      <w:rPr>
                        <w:rFonts w:ascii="Calibri"/>
                        <w:color w:val="7E7E7E"/>
                        <w:spacing w:val="12"/>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34B8" w14:textId="77777777" w:rsidR="004B36B7" w:rsidRDefault="00174899">
    <w:pPr>
      <w:pStyle w:val="BodyText"/>
      <w:spacing w:line="14" w:lineRule="auto"/>
      <w:rPr>
        <w:sz w:val="20"/>
      </w:rPr>
    </w:pPr>
    <w:r>
      <w:rPr>
        <w:noProof/>
      </w:rPr>
      <mc:AlternateContent>
        <mc:Choice Requires="wps">
          <w:drawing>
            <wp:anchor distT="0" distB="0" distL="0" distR="0" simplePos="0" relativeHeight="487045632" behindDoc="1" locked="0" layoutInCell="1" allowOverlap="1" wp14:anchorId="136234CB" wp14:editId="136234CC">
              <wp:simplePos x="0" y="0"/>
              <wp:positionH relativeFrom="page">
                <wp:posOffset>439216</wp:posOffset>
              </wp:positionH>
              <wp:positionV relativeFrom="page">
                <wp:posOffset>9244279</wp:posOffset>
              </wp:positionV>
              <wp:extent cx="6897370" cy="635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6350"/>
                      </a:xfrm>
                      <a:custGeom>
                        <a:avLst/>
                        <a:gdLst/>
                        <a:ahLst/>
                        <a:cxnLst/>
                        <a:rect l="l" t="t" r="r" b="b"/>
                        <a:pathLst>
                          <a:path w="6897370" h="6350">
                            <a:moveTo>
                              <a:pt x="6896988" y="0"/>
                            </a:moveTo>
                            <a:lnTo>
                              <a:pt x="0" y="0"/>
                            </a:lnTo>
                            <a:lnTo>
                              <a:pt x="0" y="6095"/>
                            </a:lnTo>
                            <a:lnTo>
                              <a:pt x="6896988" y="6095"/>
                            </a:lnTo>
                            <a:lnTo>
                              <a:pt x="689698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a="http://schemas.openxmlformats.org/drawingml/2006/main">
          <w:pict w14:anchorId="73AE2971">
            <v:shape id="Graphic 21" style="position:absolute;margin-left:34.6pt;margin-top:727.9pt;width:543.1pt;height:.5pt;z-index:-16270848;visibility:visible;mso-wrap-style:square;mso-wrap-distance-left:0;mso-wrap-distance-top:0;mso-wrap-distance-right:0;mso-wrap-distance-bottom:0;mso-position-horizontal:absolute;mso-position-horizontal-relative:page;mso-position-vertical:absolute;mso-position-vertical-relative:page;v-text-anchor:top" coordsize="6897370,6350" o:spid="_x0000_s1026" fillcolor="#d9d9d9" stroked="f" path="m6896988,l,,,6095r6896988,l689698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" w14:anchorId="0E64F989">
              <v:path arrowok="t"/>
              <w10:wrap anchorx="page" anchory="page"/>
            </v:shape>
          </w:pict>
        </mc:Fallback>
      </mc:AlternateContent>
    </w:r>
    <w:r>
      <w:rPr>
        <w:noProof/>
      </w:rPr>
      <mc:AlternateContent>
        <mc:Choice Requires="wps">
          <w:drawing>
            <wp:anchor distT="0" distB="0" distL="0" distR="0" simplePos="0" relativeHeight="487046144" behindDoc="1" locked="0" layoutInCell="1" allowOverlap="1" wp14:anchorId="136234CD" wp14:editId="136234CE">
              <wp:simplePos x="0" y="0"/>
              <wp:positionH relativeFrom="page">
                <wp:posOffset>6654672</wp:posOffset>
              </wp:positionH>
              <wp:positionV relativeFrom="page">
                <wp:posOffset>9279128</wp:posOffset>
              </wp:positionV>
              <wp:extent cx="638810" cy="16573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165735"/>
                      </a:xfrm>
                      <a:prstGeom prst="rect">
                        <a:avLst/>
                      </a:prstGeom>
                    </wps:spPr>
                    <wps:txbx>
                      <w:txbxContent>
                        <w:p w14:paraId="136234EA" w14:textId="77777777" w:rsidR="004B36B7" w:rsidRDefault="00174899">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9</w:t>
                          </w:r>
                          <w:r>
                            <w:rPr>
                              <w:rFonts w:ascii="Calibri"/>
                            </w:rPr>
                            <w:fldChar w:fldCharType="end"/>
                          </w:r>
                          <w:r>
                            <w:rPr>
                              <w:rFonts w:ascii="Calibri"/>
                              <w:spacing w:val="-4"/>
                            </w:rPr>
                            <w:t xml:space="preserve"> </w:t>
                          </w:r>
                          <w:r>
                            <w:rPr>
                              <w:rFonts w:ascii="Calibri"/>
                            </w:rPr>
                            <w:t>|</w:t>
                          </w:r>
                          <w:r>
                            <w:rPr>
                              <w:rFonts w:ascii="Calibri"/>
                              <w:spacing w:val="-2"/>
                            </w:rPr>
                            <w:t xml:space="preserve"> </w:t>
                          </w:r>
                          <w:r>
                            <w:rPr>
                              <w:rFonts w:ascii="Calibri"/>
                              <w:color w:val="7E7E7E"/>
                            </w:rPr>
                            <w:t>P</w:t>
                          </w:r>
                          <w:r>
                            <w:rPr>
                              <w:rFonts w:ascii="Calibri"/>
                              <w:color w:val="7E7E7E"/>
                              <w:spacing w:val="13"/>
                            </w:rPr>
                            <w:t xml:space="preserve"> </w:t>
                          </w:r>
                          <w:r>
                            <w:rPr>
                              <w:rFonts w:ascii="Calibri"/>
                              <w:color w:val="7E7E7E"/>
                            </w:rPr>
                            <w:t>a</w:t>
                          </w:r>
                          <w:r>
                            <w:rPr>
                              <w:rFonts w:ascii="Calibri"/>
                              <w:color w:val="7E7E7E"/>
                              <w:spacing w:val="12"/>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136234CD" id="_x0000_t202" coordsize="21600,21600" o:spt="202" path="m,l,21600r21600,l21600,xe">
              <v:stroke joinstyle="miter"/>
              <v:path gradientshapeok="t" o:connecttype="rect"/>
            </v:shapetype>
            <v:shape id="Textbox 22" o:spid="_x0000_s1030" type="#_x0000_t202" style="position:absolute;margin-left:524pt;margin-top:730.65pt;width:50.3pt;height:13.05pt;z-index:-1627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" filled="f" stroked="f">
              <v:textbox inset="0,0,0,0">
                <w:txbxContent>
                  <w:p w14:paraId="136234EA" w14:textId="77777777" w:rsidR="004B36B7" w:rsidRDefault="00174899">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9</w:t>
                    </w:r>
                    <w:r>
                      <w:rPr>
                        <w:rFonts w:ascii="Calibri"/>
                      </w:rPr>
                      <w:fldChar w:fldCharType="end"/>
                    </w:r>
                    <w:r>
                      <w:rPr>
                        <w:rFonts w:ascii="Calibri"/>
                        <w:spacing w:val="-4"/>
                      </w:rPr>
                      <w:t xml:space="preserve"> </w:t>
                    </w:r>
                    <w:r>
                      <w:rPr>
                        <w:rFonts w:ascii="Calibri"/>
                      </w:rPr>
                      <w:t>|</w:t>
                    </w:r>
                    <w:r>
                      <w:rPr>
                        <w:rFonts w:ascii="Calibri"/>
                        <w:spacing w:val="-2"/>
                      </w:rPr>
                      <w:t xml:space="preserve"> </w:t>
                    </w:r>
                    <w:r>
                      <w:rPr>
                        <w:rFonts w:ascii="Calibri"/>
                        <w:color w:val="7E7E7E"/>
                      </w:rPr>
                      <w:t>P</w:t>
                    </w:r>
                    <w:r>
                      <w:rPr>
                        <w:rFonts w:ascii="Calibri"/>
                        <w:color w:val="7E7E7E"/>
                        <w:spacing w:val="13"/>
                      </w:rPr>
                      <w:t xml:space="preserve"> </w:t>
                    </w:r>
                    <w:r>
                      <w:rPr>
                        <w:rFonts w:ascii="Calibri"/>
                        <w:color w:val="7E7E7E"/>
                      </w:rPr>
                      <w:t>a</w:t>
                    </w:r>
                    <w:r>
                      <w:rPr>
                        <w:rFonts w:ascii="Calibri"/>
                        <w:color w:val="7E7E7E"/>
                        <w:spacing w:val="12"/>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34BA" w14:textId="77777777" w:rsidR="004B36B7" w:rsidRDefault="00174899">
    <w:pPr>
      <w:pStyle w:val="BodyText"/>
      <w:spacing w:line="14" w:lineRule="auto"/>
      <w:rPr>
        <w:sz w:val="20"/>
      </w:rPr>
    </w:pPr>
    <w:r>
      <w:rPr>
        <w:noProof/>
      </w:rPr>
      <mc:AlternateContent>
        <mc:Choice Requires="wps">
          <w:drawing>
            <wp:anchor distT="0" distB="0" distL="0" distR="0" simplePos="0" relativeHeight="487048192" behindDoc="1" locked="0" layoutInCell="1" allowOverlap="1" wp14:anchorId="136234D5" wp14:editId="136234D6">
              <wp:simplePos x="0" y="0"/>
              <wp:positionH relativeFrom="page">
                <wp:posOffset>439216</wp:posOffset>
              </wp:positionH>
              <wp:positionV relativeFrom="page">
                <wp:posOffset>9244279</wp:posOffset>
              </wp:positionV>
              <wp:extent cx="6897370" cy="635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6350"/>
                      </a:xfrm>
                      <a:custGeom>
                        <a:avLst/>
                        <a:gdLst/>
                        <a:ahLst/>
                        <a:cxnLst/>
                        <a:rect l="l" t="t" r="r" b="b"/>
                        <a:pathLst>
                          <a:path w="6897370" h="6350">
                            <a:moveTo>
                              <a:pt x="6896988" y="0"/>
                            </a:moveTo>
                            <a:lnTo>
                              <a:pt x="0" y="0"/>
                            </a:lnTo>
                            <a:lnTo>
                              <a:pt x="0" y="6095"/>
                            </a:lnTo>
                            <a:lnTo>
                              <a:pt x="6896988" y="6095"/>
                            </a:lnTo>
                            <a:lnTo>
                              <a:pt x="689698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a="http://schemas.openxmlformats.org/drawingml/2006/main">
          <w:pict w14:anchorId="07837992">
            <v:shape id="Graphic 29" style="position:absolute;margin-left:34.6pt;margin-top:727.9pt;width:543.1pt;height:.5pt;z-index:-16268288;visibility:visible;mso-wrap-style:square;mso-wrap-distance-left:0;mso-wrap-distance-top:0;mso-wrap-distance-right:0;mso-wrap-distance-bottom:0;mso-position-horizontal:absolute;mso-position-horizontal-relative:page;mso-position-vertical:absolute;mso-position-vertical-relative:page;v-text-anchor:top" coordsize="6897370,6350" o:spid="_x0000_s1026" fillcolor="#d9d9d9" stroked="f" path="m6896988,l,,,6095r6896988,l689698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" w14:anchorId="3B13C72A">
              <v:path arrowok="t"/>
              <w10:wrap anchorx="page" anchory="page"/>
            </v:shape>
          </w:pict>
        </mc:Fallback>
      </mc:AlternateContent>
    </w:r>
    <w:r>
      <w:rPr>
        <w:noProof/>
      </w:rPr>
      <mc:AlternateContent>
        <mc:Choice Requires="wps">
          <w:drawing>
            <wp:anchor distT="0" distB="0" distL="0" distR="0" simplePos="0" relativeHeight="487048704" behindDoc="1" locked="0" layoutInCell="1" allowOverlap="1" wp14:anchorId="136234D7" wp14:editId="136234D8">
              <wp:simplePos x="0" y="0"/>
              <wp:positionH relativeFrom="page">
                <wp:posOffset>6584568</wp:posOffset>
              </wp:positionH>
              <wp:positionV relativeFrom="page">
                <wp:posOffset>9279128</wp:posOffset>
              </wp:positionV>
              <wp:extent cx="709295" cy="16573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295" cy="165735"/>
                      </a:xfrm>
                      <a:prstGeom prst="rect">
                        <a:avLst/>
                      </a:prstGeom>
                    </wps:spPr>
                    <wps:txbx>
                      <w:txbxContent>
                        <w:p w14:paraId="136234ED" w14:textId="77777777" w:rsidR="004B36B7" w:rsidRDefault="00174899">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4"/>
                            </w:rPr>
                            <w:t xml:space="preserve"> </w:t>
                          </w:r>
                          <w:r>
                            <w:rPr>
                              <w:rFonts w:ascii="Calibri"/>
                            </w:rPr>
                            <w:t>|</w:t>
                          </w:r>
                          <w:r>
                            <w:rPr>
                              <w:rFonts w:ascii="Calibri"/>
                              <w:spacing w:val="-2"/>
                            </w:rPr>
                            <w:t xml:space="preserve"> </w:t>
                          </w:r>
                          <w:r>
                            <w:rPr>
                              <w:rFonts w:ascii="Calibri"/>
                              <w:color w:val="7E7E7E"/>
                            </w:rPr>
                            <w:t>P</w:t>
                          </w:r>
                          <w:r>
                            <w:rPr>
                              <w:rFonts w:ascii="Calibri"/>
                              <w:color w:val="7E7E7E"/>
                              <w:spacing w:val="13"/>
                            </w:rPr>
                            <w:t xml:space="preserve"> </w:t>
                          </w:r>
                          <w:r>
                            <w:rPr>
                              <w:rFonts w:ascii="Calibri"/>
                              <w:color w:val="7E7E7E"/>
                            </w:rPr>
                            <w:t>a</w:t>
                          </w:r>
                          <w:r>
                            <w:rPr>
                              <w:rFonts w:ascii="Calibri"/>
                              <w:color w:val="7E7E7E"/>
                              <w:spacing w:val="12"/>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136234D7" id="_x0000_t202" coordsize="21600,21600" o:spt="202" path="m,l,21600r21600,l21600,xe">
              <v:stroke joinstyle="miter"/>
              <v:path gradientshapeok="t" o:connecttype="rect"/>
            </v:shapetype>
            <v:shape id="Textbox 30" o:spid="_x0000_s1032" type="#_x0000_t202" style="position:absolute;margin-left:518.45pt;margin-top:730.65pt;width:55.85pt;height:13.05pt;z-index:-1626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" filled="f" stroked="f">
              <v:textbox inset="0,0,0,0">
                <w:txbxContent>
                  <w:p w14:paraId="136234ED" w14:textId="77777777" w:rsidR="004B36B7" w:rsidRDefault="00174899">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4"/>
                      </w:rPr>
                      <w:t xml:space="preserve"> </w:t>
                    </w:r>
                    <w:r>
                      <w:rPr>
                        <w:rFonts w:ascii="Calibri"/>
                      </w:rPr>
                      <w:t>|</w:t>
                    </w:r>
                    <w:r>
                      <w:rPr>
                        <w:rFonts w:ascii="Calibri"/>
                        <w:spacing w:val="-2"/>
                      </w:rPr>
                      <w:t xml:space="preserve"> </w:t>
                    </w:r>
                    <w:r>
                      <w:rPr>
                        <w:rFonts w:ascii="Calibri"/>
                        <w:color w:val="7E7E7E"/>
                      </w:rPr>
                      <w:t>P</w:t>
                    </w:r>
                    <w:r>
                      <w:rPr>
                        <w:rFonts w:ascii="Calibri"/>
                        <w:color w:val="7E7E7E"/>
                        <w:spacing w:val="13"/>
                      </w:rPr>
                      <w:t xml:space="preserve"> </w:t>
                    </w:r>
                    <w:r>
                      <w:rPr>
                        <w:rFonts w:ascii="Calibri"/>
                        <w:color w:val="7E7E7E"/>
                      </w:rPr>
                      <w:t>a</w:t>
                    </w:r>
                    <w:r>
                      <w:rPr>
                        <w:rFonts w:ascii="Calibri"/>
                        <w:color w:val="7E7E7E"/>
                        <w:spacing w:val="12"/>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34BC" w14:textId="77777777" w:rsidR="004B36B7" w:rsidRDefault="00174899">
    <w:pPr>
      <w:pStyle w:val="BodyText"/>
      <w:spacing w:line="14" w:lineRule="auto"/>
      <w:rPr>
        <w:sz w:val="20"/>
      </w:rPr>
    </w:pPr>
    <w:r>
      <w:rPr>
        <w:noProof/>
      </w:rPr>
      <mc:AlternateContent>
        <mc:Choice Requires="wps">
          <w:drawing>
            <wp:anchor distT="0" distB="0" distL="0" distR="0" simplePos="0" relativeHeight="487050240" behindDoc="1" locked="0" layoutInCell="1" allowOverlap="1" wp14:anchorId="136234DD" wp14:editId="136234DE">
              <wp:simplePos x="0" y="0"/>
              <wp:positionH relativeFrom="page">
                <wp:posOffset>439216</wp:posOffset>
              </wp:positionH>
              <wp:positionV relativeFrom="page">
                <wp:posOffset>9244279</wp:posOffset>
              </wp:positionV>
              <wp:extent cx="6897370" cy="635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6350"/>
                      </a:xfrm>
                      <a:custGeom>
                        <a:avLst/>
                        <a:gdLst/>
                        <a:ahLst/>
                        <a:cxnLst/>
                        <a:rect l="l" t="t" r="r" b="b"/>
                        <a:pathLst>
                          <a:path w="6897370" h="6350">
                            <a:moveTo>
                              <a:pt x="6896988" y="0"/>
                            </a:moveTo>
                            <a:lnTo>
                              <a:pt x="0" y="0"/>
                            </a:lnTo>
                            <a:lnTo>
                              <a:pt x="0" y="6095"/>
                            </a:lnTo>
                            <a:lnTo>
                              <a:pt x="6896988" y="6095"/>
                            </a:lnTo>
                            <a:lnTo>
                              <a:pt x="689698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a="http://schemas.openxmlformats.org/drawingml/2006/main">
          <w:pict w14:anchorId="64EC78F5">
            <v:shape id="Graphic 52" style="position:absolute;margin-left:34.6pt;margin-top:727.9pt;width:543.1pt;height:.5pt;z-index:-16266240;visibility:visible;mso-wrap-style:square;mso-wrap-distance-left:0;mso-wrap-distance-top:0;mso-wrap-distance-right:0;mso-wrap-distance-bottom:0;mso-position-horizontal:absolute;mso-position-horizontal-relative:page;mso-position-vertical:absolute;mso-position-vertical-relative:page;v-text-anchor:top" coordsize="6897370,6350" o:spid="_x0000_s1026" fillcolor="#d9d9d9" stroked="f" path="m6896988,l,,,6095r6896988,l689698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" w14:anchorId="0D8BCB1F">
              <v:path arrowok="t"/>
              <w10:wrap anchorx="page" anchory="page"/>
            </v:shape>
          </w:pict>
        </mc:Fallback>
      </mc:AlternateContent>
    </w:r>
    <w:r>
      <w:rPr>
        <w:noProof/>
      </w:rPr>
      <mc:AlternateContent>
        <mc:Choice Requires="wps">
          <w:drawing>
            <wp:anchor distT="0" distB="0" distL="0" distR="0" simplePos="0" relativeHeight="487050752" behindDoc="1" locked="0" layoutInCell="1" allowOverlap="1" wp14:anchorId="136234DF" wp14:editId="136234E0">
              <wp:simplePos x="0" y="0"/>
              <wp:positionH relativeFrom="page">
                <wp:posOffset>6584568</wp:posOffset>
              </wp:positionH>
              <wp:positionV relativeFrom="page">
                <wp:posOffset>9279128</wp:posOffset>
              </wp:positionV>
              <wp:extent cx="709295" cy="16573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295" cy="165735"/>
                      </a:xfrm>
                      <a:prstGeom prst="rect">
                        <a:avLst/>
                      </a:prstGeom>
                    </wps:spPr>
                    <wps:txbx>
                      <w:txbxContent>
                        <w:p w14:paraId="136234F0" w14:textId="77777777" w:rsidR="004B36B7" w:rsidRDefault="00174899">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22</w:t>
                          </w:r>
                          <w:r>
                            <w:rPr>
                              <w:rFonts w:ascii="Calibri"/>
                            </w:rPr>
                            <w:fldChar w:fldCharType="end"/>
                          </w:r>
                          <w:r>
                            <w:rPr>
                              <w:rFonts w:ascii="Calibri"/>
                              <w:spacing w:val="-4"/>
                            </w:rPr>
                            <w:t xml:space="preserve"> </w:t>
                          </w:r>
                          <w:r>
                            <w:rPr>
                              <w:rFonts w:ascii="Calibri"/>
                            </w:rPr>
                            <w:t>|</w:t>
                          </w:r>
                          <w:r>
                            <w:rPr>
                              <w:rFonts w:ascii="Calibri"/>
                              <w:spacing w:val="-2"/>
                            </w:rPr>
                            <w:t xml:space="preserve"> </w:t>
                          </w:r>
                          <w:r>
                            <w:rPr>
                              <w:rFonts w:ascii="Calibri"/>
                              <w:color w:val="7E7E7E"/>
                            </w:rPr>
                            <w:t>P</w:t>
                          </w:r>
                          <w:r>
                            <w:rPr>
                              <w:rFonts w:ascii="Calibri"/>
                              <w:color w:val="7E7E7E"/>
                              <w:spacing w:val="13"/>
                            </w:rPr>
                            <w:t xml:space="preserve"> </w:t>
                          </w:r>
                          <w:r>
                            <w:rPr>
                              <w:rFonts w:ascii="Calibri"/>
                              <w:color w:val="7E7E7E"/>
                            </w:rPr>
                            <w:t>a</w:t>
                          </w:r>
                          <w:r>
                            <w:rPr>
                              <w:rFonts w:ascii="Calibri"/>
                              <w:color w:val="7E7E7E"/>
                              <w:spacing w:val="12"/>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136234DF" id="_x0000_t202" coordsize="21600,21600" o:spt="202" path="m,l,21600r21600,l21600,xe">
              <v:stroke joinstyle="miter"/>
              <v:path gradientshapeok="t" o:connecttype="rect"/>
            </v:shapetype>
            <v:shape id="Textbox 53" o:spid="_x0000_s1034" type="#_x0000_t202" style="position:absolute;margin-left:518.45pt;margin-top:730.65pt;width:55.85pt;height:13.05pt;z-index:-1626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" filled="f" stroked="f">
              <v:textbox inset="0,0,0,0">
                <w:txbxContent>
                  <w:p w14:paraId="136234F0" w14:textId="77777777" w:rsidR="004B36B7" w:rsidRDefault="00174899">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22</w:t>
                    </w:r>
                    <w:r>
                      <w:rPr>
                        <w:rFonts w:ascii="Calibri"/>
                      </w:rPr>
                      <w:fldChar w:fldCharType="end"/>
                    </w:r>
                    <w:r>
                      <w:rPr>
                        <w:rFonts w:ascii="Calibri"/>
                        <w:spacing w:val="-4"/>
                      </w:rPr>
                      <w:t xml:space="preserve"> </w:t>
                    </w:r>
                    <w:r>
                      <w:rPr>
                        <w:rFonts w:ascii="Calibri"/>
                      </w:rPr>
                      <w:t>|</w:t>
                    </w:r>
                    <w:r>
                      <w:rPr>
                        <w:rFonts w:ascii="Calibri"/>
                        <w:spacing w:val="-2"/>
                      </w:rPr>
                      <w:t xml:space="preserve"> </w:t>
                    </w:r>
                    <w:r>
                      <w:rPr>
                        <w:rFonts w:ascii="Calibri"/>
                        <w:color w:val="7E7E7E"/>
                      </w:rPr>
                      <w:t>P</w:t>
                    </w:r>
                    <w:r>
                      <w:rPr>
                        <w:rFonts w:ascii="Calibri"/>
                        <w:color w:val="7E7E7E"/>
                        <w:spacing w:val="13"/>
                      </w:rPr>
                      <w:t xml:space="preserve"> </w:t>
                    </w:r>
                    <w:r>
                      <w:rPr>
                        <w:rFonts w:ascii="Calibri"/>
                        <w:color w:val="7E7E7E"/>
                      </w:rPr>
                      <w:t>a</w:t>
                    </w:r>
                    <w:r>
                      <w:rPr>
                        <w:rFonts w:ascii="Calibri"/>
                        <w:color w:val="7E7E7E"/>
                        <w:spacing w:val="12"/>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BC6CF" w14:textId="77777777" w:rsidR="00EE413C" w:rsidRDefault="00EE413C">
      <w:r>
        <w:separator/>
      </w:r>
    </w:p>
  </w:footnote>
  <w:footnote w:type="continuationSeparator" w:id="0">
    <w:p w14:paraId="03AE7DA2" w14:textId="77777777" w:rsidR="00EE413C" w:rsidRDefault="00EE4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34B5" w14:textId="77777777" w:rsidR="004B36B7" w:rsidRDefault="00174899">
    <w:pPr>
      <w:pStyle w:val="BodyText"/>
      <w:spacing w:line="14" w:lineRule="auto"/>
      <w:rPr>
        <w:sz w:val="20"/>
      </w:rPr>
    </w:pPr>
    <w:r>
      <w:rPr>
        <w:noProof/>
      </w:rPr>
      <w:drawing>
        <wp:anchor distT="0" distB="0" distL="0" distR="0" simplePos="0" relativeHeight="487042048" behindDoc="1" locked="0" layoutInCell="1" allowOverlap="1" wp14:anchorId="136234BD" wp14:editId="136234BE">
          <wp:simplePos x="0" y="0"/>
          <wp:positionH relativeFrom="page">
            <wp:posOffset>488969</wp:posOffset>
          </wp:positionH>
          <wp:positionV relativeFrom="page">
            <wp:posOffset>479500</wp:posOffset>
          </wp:positionV>
          <wp:extent cx="1690835" cy="47068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690835" cy="470688"/>
                  </a:xfrm>
                  <a:prstGeom prst="rect">
                    <a:avLst/>
                  </a:prstGeom>
                </pic:spPr>
              </pic:pic>
            </a:graphicData>
          </a:graphic>
        </wp:anchor>
      </w:drawing>
    </w:r>
    <w:r>
      <w:rPr>
        <w:noProof/>
      </w:rPr>
      <mc:AlternateContent>
        <mc:Choice Requires="wpg">
          <w:drawing>
            <wp:anchor distT="0" distB="0" distL="0" distR="0" simplePos="0" relativeHeight="487042560" behindDoc="1" locked="0" layoutInCell="1" allowOverlap="1" wp14:anchorId="136234BF" wp14:editId="136234C0">
              <wp:simplePos x="0" y="0"/>
              <wp:positionH relativeFrom="page">
                <wp:posOffset>3430523</wp:posOffset>
              </wp:positionH>
              <wp:positionV relativeFrom="page">
                <wp:posOffset>1089907</wp:posOffset>
              </wp:positionV>
              <wp:extent cx="900430" cy="211454"/>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0430" cy="211454"/>
                        <a:chOff x="0" y="0"/>
                        <a:chExt cx="900430" cy="211454"/>
                      </a:xfrm>
                    </wpg:grpSpPr>
                    <wps:wsp>
                      <wps:cNvPr id="4" name="Graphic 4"/>
                      <wps:cNvSpPr/>
                      <wps:spPr>
                        <a:xfrm>
                          <a:off x="-12" y="5"/>
                          <a:ext cx="900430" cy="211454"/>
                        </a:xfrm>
                        <a:custGeom>
                          <a:avLst/>
                          <a:gdLst/>
                          <a:ahLst/>
                          <a:cxnLst/>
                          <a:rect l="l" t="t" r="r" b="b"/>
                          <a:pathLst>
                            <a:path w="900430" h="211454">
                              <a:moveTo>
                                <a:pt x="900176" y="0"/>
                              </a:moveTo>
                              <a:lnTo>
                                <a:pt x="15138" y="0"/>
                              </a:lnTo>
                              <a:lnTo>
                                <a:pt x="0" y="0"/>
                              </a:lnTo>
                              <a:lnTo>
                                <a:pt x="0" y="211162"/>
                              </a:lnTo>
                              <a:lnTo>
                                <a:pt x="15138" y="211162"/>
                              </a:lnTo>
                              <a:lnTo>
                                <a:pt x="15138" y="15049"/>
                              </a:lnTo>
                              <a:lnTo>
                                <a:pt x="900176" y="15049"/>
                              </a:lnTo>
                              <a:lnTo>
                                <a:pt x="900176" y="0"/>
                              </a:lnTo>
                              <a:close/>
                            </a:path>
                          </a:pathLst>
                        </a:custGeom>
                        <a:solidFill>
                          <a:srgbClr val="9F9F9F"/>
                        </a:solidFill>
                      </wps:spPr>
                      <wps:bodyPr wrap="square" lIns="0" tIns="0" rIns="0" bIns="0" rtlCol="0">
                        <a:prstTxWarp prst="textNoShape">
                          <a:avLst/>
                        </a:prstTxWarp>
                        <a:noAutofit/>
                      </wps:bodyPr>
                    </wps:wsp>
                    <wps:wsp>
                      <wps:cNvPr id="5" name="Graphic 5"/>
                      <wps:cNvSpPr/>
                      <wps:spPr>
                        <a:xfrm>
                          <a:off x="15126" y="15042"/>
                          <a:ext cx="885190" cy="196215"/>
                        </a:xfrm>
                        <a:custGeom>
                          <a:avLst/>
                          <a:gdLst/>
                          <a:ahLst/>
                          <a:cxnLst/>
                          <a:rect l="l" t="t" r="r" b="b"/>
                          <a:pathLst>
                            <a:path w="885190" h="196215">
                              <a:moveTo>
                                <a:pt x="885037" y="0"/>
                              </a:moveTo>
                              <a:lnTo>
                                <a:pt x="877468" y="0"/>
                              </a:lnTo>
                              <a:lnTo>
                                <a:pt x="877468" y="188607"/>
                              </a:lnTo>
                              <a:lnTo>
                                <a:pt x="0" y="188607"/>
                              </a:lnTo>
                              <a:lnTo>
                                <a:pt x="0" y="196126"/>
                              </a:lnTo>
                              <a:lnTo>
                                <a:pt x="877468" y="196126"/>
                              </a:lnTo>
                              <a:lnTo>
                                <a:pt x="885037" y="196126"/>
                              </a:lnTo>
                              <a:lnTo>
                                <a:pt x="885037" y="0"/>
                              </a:lnTo>
                              <a:close/>
                            </a:path>
                          </a:pathLst>
                        </a:custGeom>
                        <a:solidFill>
                          <a:srgbClr val="E2E2E2"/>
                        </a:solidFill>
                      </wps:spPr>
                      <wps:bodyPr wrap="square" lIns="0" tIns="0" rIns="0" bIns="0" rtlCol="0">
                        <a:prstTxWarp prst="textNoShape">
                          <a:avLst/>
                        </a:prstTxWarp>
                        <a:noAutofit/>
                      </wps:bodyPr>
                    </wps:wsp>
                    <wps:wsp>
                      <wps:cNvPr id="6" name="Graphic 6"/>
                      <wps:cNvSpPr/>
                      <wps:spPr>
                        <a:xfrm>
                          <a:off x="15126" y="15055"/>
                          <a:ext cx="877569" cy="188595"/>
                        </a:xfrm>
                        <a:custGeom>
                          <a:avLst/>
                          <a:gdLst/>
                          <a:ahLst/>
                          <a:cxnLst/>
                          <a:rect l="l" t="t" r="r" b="b"/>
                          <a:pathLst>
                            <a:path w="877569" h="188595">
                              <a:moveTo>
                                <a:pt x="877468" y="0"/>
                              </a:moveTo>
                              <a:lnTo>
                                <a:pt x="7874" y="0"/>
                              </a:lnTo>
                              <a:lnTo>
                                <a:pt x="0" y="0"/>
                              </a:lnTo>
                              <a:lnTo>
                                <a:pt x="0" y="188595"/>
                              </a:lnTo>
                              <a:lnTo>
                                <a:pt x="7874" y="188595"/>
                              </a:lnTo>
                              <a:lnTo>
                                <a:pt x="7874" y="7518"/>
                              </a:lnTo>
                              <a:lnTo>
                                <a:pt x="877468" y="7518"/>
                              </a:lnTo>
                              <a:lnTo>
                                <a:pt x="877468" y="0"/>
                              </a:lnTo>
                              <a:close/>
                            </a:path>
                          </a:pathLst>
                        </a:custGeom>
                        <a:solidFill>
                          <a:srgbClr val="696969"/>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w:pict w14:anchorId="63C75634">
            <v:group id="Group 3" style="position:absolute;margin-left:270.1pt;margin-top:85.8pt;width:70.9pt;height:16.65pt;z-index:-16273920;mso-wrap-distance-left:0;mso-wrap-distance-right:0;mso-position-horizontal-relative:page;mso-position-vertical-relative:page" coordsize="9004,2114" o:spid="_x0000_s1026" w14:anchorId="17ABCD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">
              <v:shape id="Graphic 4" style="position:absolute;width:9004;height:2114;visibility:visible;mso-wrap-style:square;v-text-anchor:top" coordsize="900430,211454" o:spid="_x0000_s1027" fillcolor="#9f9f9f" stroked="f" path="m900176,l15138,,,,,211162r15138,l15138,15049r885038,l9001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">
                <v:path arrowok="t"/>
              </v:shape>
              <v:shape id="Graphic 5" style="position:absolute;left:151;top:150;width:8852;height:1962;visibility:visible;mso-wrap-style:square;v-text-anchor:top" coordsize="885190,196215" o:spid="_x0000_s1028" fillcolor="#e2e2e2" stroked="f" path="m885037,r-7569,l877468,188607,,188607r,7519l877468,196126r7569,l885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">
                <v:path arrowok="t"/>
              </v:shape>
              <v:shape id="Graphic 6" style="position:absolute;left:151;top:150;width:8775;height:1886;visibility:visible;mso-wrap-style:square;v-text-anchor:top" coordsize="877569,188595" o:spid="_x0000_s1029" fillcolor="#696969" stroked="f" path="m877468,l7874,,,,,188595r7874,l7874,7518r869594,l8774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">
                <v:path arrowok="t"/>
              </v:shape>
              <w10:wrap anchorx="page" anchory="page"/>
            </v:group>
          </w:pict>
        </mc:Fallback>
      </mc:AlternateContent>
    </w:r>
    <w:r>
      <w:rPr>
        <w:noProof/>
      </w:rPr>
      <mc:AlternateContent>
        <mc:Choice Requires="wps">
          <w:drawing>
            <wp:anchor distT="0" distB="0" distL="0" distR="0" simplePos="0" relativeHeight="487043072" behindDoc="1" locked="0" layoutInCell="1" allowOverlap="1" wp14:anchorId="136234C1" wp14:editId="136234C2">
              <wp:simplePos x="0" y="0"/>
              <wp:positionH relativeFrom="page">
                <wp:posOffset>2771013</wp:posOffset>
              </wp:positionH>
              <wp:positionV relativeFrom="page">
                <wp:posOffset>449549</wp:posOffset>
              </wp:positionV>
              <wp:extent cx="2237105" cy="64008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7105" cy="640080"/>
                      </a:xfrm>
                      <a:prstGeom prst="rect">
                        <a:avLst/>
                      </a:prstGeom>
                    </wps:spPr>
                    <wps:txbx>
                      <w:txbxContent>
                        <w:p w14:paraId="136234E5" w14:textId="77777777" w:rsidR="004B36B7" w:rsidRDefault="00174899">
                          <w:pPr>
                            <w:spacing w:before="13" w:line="261" w:lineRule="auto"/>
                            <w:ind w:left="20" w:firstLine="499"/>
                            <w:rPr>
                              <w:b/>
                              <w:sz w:val="20"/>
                            </w:rPr>
                          </w:pPr>
                          <w:r>
                            <w:rPr>
                              <w:b/>
                              <w:sz w:val="20"/>
                            </w:rPr>
                            <w:t>Highline Public Schools #401 Central</w:t>
                          </w:r>
                          <w:r>
                            <w:rPr>
                              <w:b/>
                              <w:spacing w:val="-8"/>
                              <w:sz w:val="20"/>
                            </w:rPr>
                            <w:t xml:space="preserve"> </w:t>
                          </w:r>
                          <w:r>
                            <w:rPr>
                              <w:b/>
                              <w:sz w:val="20"/>
                            </w:rPr>
                            <w:t>Administration</w:t>
                          </w:r>
                          <w:r>
                            <w:rPr>
                              <w:b/>
                              <w:spacing w:val="-12"/>
                              <w:sz w:val="20"/>
                            </w:rPr>
                            <w:t xml:space="preserve"> </w:t>
                          </w:r>
                          <w:r>
                            <w:rPr>
                              <w:b/>
                              <w:sz w:val="20"/>
                            </w:rPr>
                            <w:t>Building</w:t>
                          </w:r>
                          <w:r>
                            <w:rPr>
                              <w:b/>
                              <w:spacing w:val="-5"/>
                              <w:sz w:val="20"/>
                            </w:rPr>
                            <w:t xml:space="preserve"> </w:t>
                          </w:r>
                          <w:r>
                            <w:rPr>
                              <w:b/>
                              <w:sz w:val="20"/>
                            </w:rPr>
                            <w:t>-</w:t>
                          </w:r>
                          <w:r>
                            <w:rPr>
                              <w:b/>
                              <w:spacing w:val="-10"/>
                              <w:sz w:val="20"/>
                            </w:rPr>
                            <w:t xml:space="preserve"> </w:t>
                          </w:r>
                          <w:r>
                            <w:rPr>
                              <w:b/>
                              <w:sz w:val="20"/>
                            </w:rPr>
                            <w:t>North</w:t>
                          </w:r>
                        </w:p>
                        <w:p w14:paraId="136234E6" w14:textId="77777777" w:rsidR="004B36B7" w:rsidRDefault="00174899">
                          <w:pPr>
                            <w:spacing w:line="261" w:lineRule="auto"/>
                            <w:ind w:left="966" w:hanging="533"/>
                            <w:rPr>
                              <w:b/>
                              <w:sz w:val="20"/>
                            </w:rPr>
                          </w:pPr>
                          <w:r>
                            <w:rPr>
                              <w:b/>
                              <w:sz w:val="20"/>
                            </w:rPr>
                            <w:t>15675</w:t>
                          </w:r>
                          <w:r>
                            <w:rPr>
                              <w:b/>
                              <w:spacing w:val="-9"/>
                              <w:sz w:val="20"/>
                            </w:rPr>
                            <w:t xml:space="preserve"> </w:t>
                          </w:r>
                          <w:r>
                            <w:rPr>
                              <w:b/>
                              <w:sz w:val="20"/>
                            </w:rPr>
                            <w:t>Ambaum</w:t>
                          </w:r>
                          <w:r>
                            <w:rPr>
                              <w:b/>
                              <w:spacing w:val="-13"/>
                              <w:sz w:val="20"/>
                            </w:rPr>
                            <w:t xml:space="preserve"> </w:t>
                          </w:r>
                          <w:r>
                            <w:rPr>
                              <w:b/>
                              <w:sz w:val="20"/>
                            </w:rPr>
                            <w:t>Boulevard</w:t>
                          </w:r>
                          <w:r>
                            <w:rPr>
                              <w:b/>
                              <w:spacing w:val="-12"/>
                              <w:sz w:val="20"/>
                            </w:rPr>
                            <w:t xml:space="preserve"> </w:t>
                          </w:r>
                          <w:r>
                            <w:rPr>
                              <w:b/>
                              <w:sz w:val="20"/>
                            </w:rPr>
                            <w:t>SW Burien, WA 98166</w:t>
                          </w:r>
                        </w:p>
                      </w:txbxContent>
                    </wps:txbx>
                    <wps:bodyPr wrap="square" lIns="0" tIns="0" rIns="0" bIns="0" rtlCol="0">
                      <a:noAutofit/>
                    </wps:bodyPr>
                  </wps:wsp>
                </a:graphicData>
              </a:graphic>
            </wp:anchor>
          </w:drawing>
        </mc:Choice>
        <mc:Fallback>
          <w:pict>
            <v:shapetype w14:anchorId="136234C1" id="_x0000_t202" coordsize="21600,21600" o:spt="202" path="m,l,21600r21600,l21600,xe">
              <v:stroke joinstyle="miter"/>
              <v:path gradientshapeok="t" o:connecttype="rect"/>
            </v:shapetype>
            <v:shape id="Textbox 7" o:spid="_x0000_s1027" type="#_x0000_t202" style="position:absolute;margin-left:218.2pt;margin-top:35.4pt;width:176.15pt;height:50.4pt;z-index:-1627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" filled="f" stroked="f">
              <v:textbox inset="0,0,0,0">
                <w:txbxContent>
                  <w:p w14:paraId="136234E5" w14:textId="77777777" w:rsidR="004B36B7" w:rsidRDefault="00174899">
                    <w:pPr>
                      <w:spacing w:before="13" w:line="261" w:lineRule="auto"/>
                      <w:ind w:left="20" w:firstLine="499"/>
                      <w:rPr>
                        <w:b/>
                        <w:sz w:val="20"/>
                      </w:rPr>
                    </w:pPr>
                    <w:r>
                      <w:rPr>
                        <w:b/>
                        <w:sz w:val="20"/>
                      </w:rPr>
                      <w:t>Highline Public Schools #401 Central</w:t>
                    </w:r>
                    <w:r>
                      <w:rPr>
                        <w:b/>
                        <w:spacing w:val="-8"/>
                        <w:sz w:val="20"/>
                      </w:rPr>
                      <w:t xml:space="preserve"> </w:t>
                    </w:r>
                    <w:r>
                      <w:rPr>
                        <w:b/>
                        <w:sz w:val="20"/>
                      </w:rPr>
                      <w:t>Administration</w:t>
                    </w:r>
                    <w:r>
                      <w:rPr>
                        <w:b/>
                        <w:spacing w:val="-12"/>
                        <w:sz w:val="20"/>
                      </w:rPr>
                      <w:t xml:space="preserve"> </w:t>
                    </w:r>
                    <w:r>
                      <w:rPr>
                        <w:b/>
                        <w:sz w:val="20"/>
                      </w:rPr>
                      <w:t>Building</w:t>
                    </w:r>
                    <w:r>
                      <w:rPr>
                        <w:b/>
                        <w:spacing w:val="-5"/>
                        <w:sz w:val="20"/>
                      </w:rPr>
                      <w:t xml:space="preserve"> </w:t>
                    </w:r>
                    <w:r>
                      <w:rPr>
                        <w:b/>
                        <w:sz w:val="20"/>
                      </w:rPr>
                      <w:t>-</w:t>
                    </w:r>
                    <w:r>
                      <w:rPr>
                        <w:b/>
                        <w:spacing w:val="-10"/>
                        <w:sz w:val="20"/>
                      </w:rPr>
                      <w:t xml:space="preserve"> </w:t>
                    </w:r>
                    <w:r>
                      <w:rPr>
                        <w:b/>
                        <w:sz w:val="20"/>
                      </w:rPr>
                      <w:t>North</w:t>
                    </w:r>
                  </w:p>
                  <w:p w14:paraId="136234E6" w14:textId="77777777" w:rsidR="004B36B7" w:rsidRDefault="00174899">
                    <w:pPr>
                      <w:spacing w:line="261" w:lineRule="auto"/>
                      <w:ind w:left="966" w:hanging="533"/>
                      <w:rPr>
                        <w:b/>
                        <w:sz w:val="20"/>
                      </w:rPr>
                    </w:pPr>
                    <w:r>
                      <w:rPr>
                        <w:b/>
                        <w:sz w:val="20"/>
                      </w:rPr>
                      <w:t>15675</w:t>
                    </w:r>
                    <w:r>
                      <w:rPr>
                        <w:b/>
                        <w:spacing w:val="-9"/>
                        <w:sz w:val="20"/>
                      </w:rPr>
                      <w:t xml:space="preserve"> </w:t>
                    </w:r>
                    <w:r>
                      <w:rPr>
                        <w:b/>
                        <w:sz w:val="20"/>
                      </w:rPr>
                      <w:t>Ambaum</w:t>
                    </w:r>
                    <w:r>
                      <w:rPr>
                        <w:b/>
                        <w:spacing w:val="-13"/>
                        <w:sz w:val="20"/>
                      </w:rPr>
                      <w:t xml:space="preserve"> </w:t>
                    </w:r>
                    <w:r>
                      <w:rPr>
                        <w:b/>
                        <w:sz w:val="20"/>
                      </w:rPr>
                      <w:t>Boulevard</w:t>
                    </w:r>
                    <w:r>
                      <w:rPr>
                        <w:b/>
                        <w:spacing w:val="-12"/>
                        <w:sz w:val="20"/>
                      </w:rPr>
                      <w:t xml:space="preserve"> </w:t>
                    </w:r>
                    <w:r>
                      <w:rPr>
                        <w:b/>
                        <w:sz w:val="20"/>
                      </w:rPr>
                      <w:t>SW Burien, WA 98166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34B7" w14:textId="77777777" w:rsidR="004B36B7" w:rsidRDefault="00174899">
    <w:pPr>
      <w:pStyle w:val="BodyText"/>
      <w:spacing w:line="14" w:lineRule="auto"/>
      <w:rPr>
        <w:sz w:val="20"/>
      </w:rPr>
    </w:pPr>
    <w:r>
      <w:rPr>
        <w:noProof/>
      </w:rPr>
      <w:drawing>
        <wp:anchor distT="0" distB="0" distL="0" distR="0" simplePos="0" relativeHeight="487044608" behindDoc="1" locked="0" layoutInCell="1" allowOverlap="1" wp14:anchorId="136234C7" wp14:editId="136234C8">
          <wp:simplePos x="0" y="0"/>
          <wp:positionH relativeFrom="page">
            <wp:posOffset>488969</wp:posOffset>
          </wp:positionH>
          <wp:positionV relativeFrom="page">
            <wp:posOffset>479500</wp:posOffset>
          </wp:positionV>
          <wp:extent cx="1690835" cy="470688"/>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 cstate="print"/>
                  <a:stretch>
                    <a:fillRect/>
                  </a:stretch>
                </pic:blipFill>
                <pic:spPr>
                  <a:xfrm>
                    <a:off x="0" y="0"/>
                    <a:ext cx="1690835" cy="470688"/>
                  </a:xfrm>
                  <a:prstGeom prst="rect">
                    <a:avLst/>
                  </a:prstGeom>
                </pic:spPr>
              </pic:pic>
            </a:graphicData>
          </a:graphic>
        </wp:anchor>
      </w:drawing>
    </w:r>
    <w:r>
      <w:rPr>
        <w:noProof/>
      </w:rPr>
      <mc:AlternateContent>
        <mc:Choice Requires="wps">
          <w:drawing>
            <wp:anchor distT="0" distB="0" distL="0" distR="0" simplePos="0" relativeHeight="487045120" behindDoc="1" locked="0" layoutInCell="1" allowOverlap="1" wp14:anchorId="136234C9" wp14:editId="136234CA">
              <wp:simplePos x="0" y="0"/>
              <wp:positionH relativeFrom="page">
                <wp:posOffset>2771013</wp:posOffset>
              </wp:positionH>
              <wp:positionV relativeFrom="page">
                <wp:posOffset>449549</wp:posOffset>
              </wp:positionV>
              <wp:extent cx="2237105" cy="64008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7105" cy="640080"/>
                      </a:xfrm>
                      <a:prstGeom prst="rect">
                        <a:avLst/>
                      </a:prstGeom>
                    </wps:spPr>
                    <wps:txbx>
                      <w:txbxContent>
                        <w:p w14:paraId="136234E8" w14:textId="77777777" w:rsidR="004B36B7" w:rsidRDefault="00174899">
                          <w:pPr>
                            <w:spacing w:before="13" w:line="261" w:lineRule="auto"/>
                            <w:ind w:left="20" w:firstLine="499"/>
                            <w:rPr>
                              <w:b/>
                              <w:sz w:val="20"/>
                            </w:rPr>
                          </w:pPr>
                          <w:r>
                            <w:rPr>
                              <w:b/>
                              <w:sz w:val="20"/>
                            </w:rPr>
                            <w:t>Highline Public Schools #401 Central</w:t>
                          </w:r>
                          <w:r>
                            <w:rPr>
                              <w:b/>
                              <w:spacing w:val="-8"/>
                              <w:sz w:val="20"/>
                            </w:rPr>
                            <w:t xml:space="preserve"> </w:t>
                          </w:r>
                          <w:r>
                            <w:rPr>
                              <w:b/>
                              <w:sz w:val="20"/>
                            </w:rPr>
                            <w:t>Administration</w:t>
                          </w:r>
                          <w:r>
                            <w:rPr>
                              <w:b/>
                              <w:spacing w:val="-12"/>
                              <w:sz w:val="20"/>
                            </w:rPr>
                            <w:t xml:space="preserve"> </w:t>
                          </w:r>
                          <w:r>
                            <w:rPr>
                              <w:b/>
                              <w:sz w:val="20"/>
                            </w:rPr>
                            <w:t>Building</w:t>
                          </w:r>
                          <w:r>
                            <w:rPr>
                              <w:b/>
                              <w:spacing w:val="-5"/>
                              <w:sz w:val="20"/>
                            </w:rPr>
                            <w:t xml:space="preserve"> </w:t>
                          </w:r>
                          <w:r>
                            <w:rPr>
                              <w:b/>
                              <w:sz w:val="20"/>
                            </w:rPr>
                            <w:t>-</w:t>
                          </w:r>
                          <w:r>
                            <w:rPr>
                              <w:b/>
                              <w:spacing w:val="-10"/>
                              <w:sz w:val="20"/>
                            </w:rPr>
                            <w:t xml:space="preserve"> </w:t>
                          </w:r>
                          <w:r>
                            <w:rPr>
                              <w:b/>
                              <w:sz w:val="20"/>
                            </w:rPr>
                            <w:t>North</w:t>
                          </w:r>
                        </w:p>
                        <w:p w14:paraId="136234E9" w14:textId="77777777" w:rsidR="004B36B7" w:rsidRDefault="00174899">
                          <w:pPr>
                            <w:spacing w:line="261" w:lineRule="auto"/>
                            <w:ind w:left="966" w:hanging="533"/>
                            <w:rPr>
                              <w:b/>
                              <w:sz w:val="20"/>
                            </w:rPr>
                          </w:pPr>
                          <w:r>
                            <w:rPr>
                              <w:b/>
                              <w:sz w:val="20"/>
                            </w:rPr>
                            <w:t>15675</w:t>
                          </w:r>
                          <w:r>
                            <w:rPr>
                              <w:b/>
                              <w:spacing w:val="-9"/>
                              <w:sz w:val="20"/>
                            </w:rPr>
                            <w:t xml:space="preserve"> </w:t>
                          </w:r>
                          <w:r>
                            <w:rPr>
                              <w:b/>
                              <w:sz w:val="20"/>
                            </w:rPr>
                            <w:t>Ambaum</w:t>
                          </w:r>
                          <w:r>
                            <w:rPr>
                              <w:b/>
                              <w:spacing w:val="-13"/>
                              <w:sz w:val="20"/>
                            </w:rPr>
                            <w:t xml:space="preserve"> </w:t>
                          </w:r>
                          <w:r>
                            <w:rPr>
                              <w:b/>
                              <w:sz w:val="20"/>
                            </w:rPr>
                            <w:t>Boulevard</w:t>
                          </w:r>
                          <w:r>
                            <w:rPr>
                              <w:b/>
                              <w:spacing w:val="-12"/>
                              <w:sz w:val="20"/>
                            </w:rPr>
                            <w:t xml:space="preserve"> </w:t>
                          </w:r>
                          <w:r>
                            <w:rPr>
                              <w:b/>
                              <w:sz w:val="20"/>
                            </w:rPr>
                            <w:t>SW Burien, WA 98166</w:t>
                          </w:r>
                        </w:p>
                      </w:txbxContent>
                    </wps:txbx>
                    <wps:bodyPr wrap="square" lIns="0" tIns="0" rIns="0" bIns="0" rtlCol="0">
                      <a:noAutofit/>
                    </wps:bodyPr>
                  </wps:wsp>
                </a:graphicData>
              </a:graphic>
            </wp:anchor>
          </w:drawing>
        </mc:Choice>
        <mc:Fallback>
          <w:pict>
            <v:shapetype w14:anchorId="136234C9" id="_x0000_t202" coordsize="21600,21600" o:spt="202" path="m,l,21600r21600,l21600,xe">
              <v:stroke joinstyle="miter"/>
              <v:path gradientshapeok="t" o:connecttype="rect"/>
            </v:shapetype>
            <v:shape id="Textbox 20" o:spid="_x0000_s1029" type="#_x0000_t202" style="position:absolute;margin-left:218.2pt;margin-top:35.4pt;width:176.15pt;height:50.4pt;z-index:-1627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" filled="f" stroked="f">
              <v:textbox inset="0,0,0,0">
                <w:txbxContent>
                  <w:p w14:paraId="136234E8" w14:textId="77777777" w:rsidR="004B36B7" w:rsidRDefault="00174899">
                    <w:pPr>
                      <w:spacing w:before="13" w:line="261" w:lineRule="auto"/>
                      <w:ind w:left="20" w:firstLine="499"/>
                      <w:rPr>
                        <w:b/>
                        <w:sz w:val="20"/>
                      </w:rPr>
                    </w:pPr>
                    <w:r>
                      <w:rPr>
                        <w:b/>
                        <w:sz w:val="20"/>
                      </w:rPr>
                      <w:t>Highline Public Schools #401 Central</w:t>
                    </w:r>
                    <w:r>
                      <w:rPr>
                        <w:b/>
                        <w:spacing w:val="-8"/>
                        <w:sz w:val="20"/>
                      </w:rPr>
                      <w:t xml:space="preserve"> </w:t>
                    </w:r>
                    <w:r>
                      <w:rPr>
                        <w:b/>
                        <w:sz w:val="20"/>
                      </w:rPr>
                      <w:t>Administration</w:t>
                    </w:r>
                    <w:r>
                      <w:rPr>
                        <w:b/>
                        <w:spacing w:val="-12"/>
                        <w:sz w:val="20"/>
                      </w:rPr>
                      <w:t xml:space="preserve"> </w:t>
                    </w:r>
                    <w:r>
                      <w:rPr>
                        <w:b/>
                        <w:sz w:val="20"/>
                      </w:rPr>
                      <w:t>Building</w:t>
                    </w:r>
                    <w:r>
                      <w:rPr>
                        <w:b/>
                        <w:spacing w:val="-5"/>
                        <w:sz w:val="20"/>
                      </w:rPr>
                      <w:t xml:space="preserve"> </w:t>
                    </w:r>
                    <w:r>
                      <w:rPr>
                        <w:b/>
                        <w:sz w:val="20"/>
                      </w:rPr>
                      <w:t>-</w:t>
                    </w:r>
                    <w:r>
                      <w:rPr>
                        <w:b/>
                        <w:spacing w:val="-10"/>
                        <w:sz w:val="20"/>
                      </w:rPr>
                      <w:t xml:space="preserve"> </w:t>
                    </w:r>
                    <w:r>
                      <w:rPr>
                        <w:b/>
                        <w:sz w:val="20"/>
                      </w:rPr>
                      <w:t>North</w:t>
                    </w:r>
                  </w:p>
                  <w:p w14:paraId="136234E9" w14:textId="77777777" w:rsidR="004B36B7" w:rsidRDefault="00174899">
                    <w:pPr>
                      <w:spacing w:line="261" w:lineRule="auto"/>
                      <w:ind w:left="966" w:hanging="533"/>
                      <w:rPr>
                        <w:b/>
                        <w:sz w:val="20"/>
                      </w:rPr>
                    </w:pPr>
                    <w:r>
                      <w:rPr>
                        <w:b/>
                        <w:sz w:val="20"/>
                      </w:rPr>
                      <w:t>15675</w:t>
                    </w:r>
                    <w:r>
                      <w:rPr>
                        <w:b/>
                        <w:spacing w:val="-9"/>
                        <w:sz w:val="20"/>
                      </w:rPr>
                      <w:t xml:space="preserve"> </w:t>
                    </w:r>
                    <w:r>
                      <w:rPr>
                        <w:b/>
                        <w:sz w:val="20"/>
                      </w:rPr>
                      <w:t>Ambaum</w:t>
                    </w:r>
                    <w:r>
                      <w:rPr>
                        <w:b/>
                        <w:spacing w:val="-13"/>
                        <w:sz w:val="20"/>
                      </w:rPr>
                      <w:t xml:space="preserve"> </w:t>
                    </w:r>
                    <w:r>
                      <w:rPr>
                        <w:b/>
                        <w:sz w:val="20"/>
                      </w:rPr>
                      <w:t>Boulevard</w:t>
                    </w:r>
                    <w:r>
                      <w:rPr>
                        <w:b/>
                        <w:spacing w:val="-12"/>
                        <w:sz w:val="20"/>
                      </w:rPr>
                      <w:t xml:space="preserve"> </w:t>
                    </w:r>
                    <w:r>
                      <w:rPr>
                        <w:b/>
                        <w:sz w:val="20"/>
                      </w:rPr>
                      <w:t>SW Burien, WA 98166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34B9" w14:textId="77777777" w:rsidR="004B36B7" w:rsidRDefault="00174899">
    <w:pPr>
      <w:pStyle w:val="BodyText"/>
      <w:spacing w:line="14" w:lineRule="auto"/>
      <w:rPr>
        <w:sz w:val="20"/>
      </w:rPr>
    </w:pPr>
    <w:r>
      <w:rPr>
        <w:noProof/>
      </w:rPr>
      <w:drawing>
        <wp:anchor distT="0" distB="0" distL="0" distR="0" simplePos="0" relativeHeight="487046656" behindDoc="1" locked="0" layoutInCell="1" allowOverlap="1" wp14:anchorId="136234CF" wp14:editId="136234D0">
          <wp:simplePos x="0" y="0"/>
          <wp:positionH relativeFrom="page">
            <wp:posOffset>488969</wp:posOffset>
          </wp:positionH>
          <wp:positionV relativeFrom="page">
            <wp:posOffset>479500</wp:posOffset>
          </wp:positionV>
          <wp:extent cx="1690835" cy="470688"/>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 cstate="print"/>
                  <a:stretch>
                    <a:fillRect/>
                  </a:stretch>
                </pic:blipFill>
                <pic:spPr>
                  <a:xfrm>
                    <a:off x="0" y="0"/>
                    <a:ext cx="1690835" cy="470688"/>
                  </a:xfrm>
                  <a:prstGeom prst="rect">
                    <a:avLst/>
                  </a:prstGeom>
                </pic:spPr>
              </pic:pic>
            </a:graphicData>
          </a:graphic>
        </wp:anchor>
      </w:drawing>
    </w:r>
    <w:r>
      <w:rPr>
        <w:noProof/>
      </w:rPr>
      <mc:AlternateContent>
        <mc:Choice Requires="wpg">
          <w:drawing>
            <wp:anchor distT="0" distB="0" distL="0" distR="0" simplePos="0" relativeHeight="487047168" behindDoc="1" locked="0" layoutInCell="1" allowOverlap="1" wp14:anchorId="136234D1" wp14:editId="136234D2">
              <wp:simplePos x="0" y="0"/>
              <wp:positionH relativeFrom="page">
                <wp:posOffset>3430523</wp:posOffset>
              </wp:positionH>
              <wp:positionV relativeFrom="page">
                <wp:posOffset>1089907</wp:posOffset>
              </wp:positionV>
              <wp:extent cx="900430" cy="211454"/>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0430" cy="211454"/>
                        <a:chOff x="0" y="0"/>
                        <a:chExt cx="900430" cy="211454"/>
                      </a:xfrm>
                    </wpg:grpSpPr>
                    <wps:wsp>
                      <wps:cNvPr id="25" name="Graphic 25"/>
                      <wps:cNvSpPr/>
                      <wps:spPr>
                        <a:xfrm>
                          <a:off x="-12" y="5"/>
                          <a:ext cx="900430" cy="211454"/>
                        </a:xfrm>
                        <a:custGeom>
                          <a:avLst/>
                          <a:gdLst/>
                          <a:ahLst/>
                          <a:cxnLst/>
                          <a:rect l="l" t="t" r="r" b="b"/>
                          <a:pathLst>
                            <a:path w="900430" h="211454">
                              <a:moveTo>
                                <a:pt x="900176" y="0"/>
                              </a:moveTo>
                              <a:lnTo>
                                <a:pt x="15138" y="0"/>
                              </a:lnTo>
                              <a:lnTo>
                                <a:pt x="0" y="0"/>
                              </a:lnTo>
                              <a:lnTo>
                                <a:pt x="0" y="211162"/>
                              </a:lnTo>
                              <a:lnTo>
                                <a:pt x="15138" y="211162"/>
                              </a:lnTo>
                              <a:lnTo>
                                <a:pt x="15138" y="15049"/>
                              </a:lnTo>
                              <a:lnTo>
                                <a:pt x="900176" y="15049"/>
                              </a:lnTo>
                              <a:lnTo>
                                <a:pt x="900176" y="0"/>
                              </a:lnTo>
                              <a:close/>
                            </a:path>
                          </a:pathLst>
                        </a:custGeom>
                        <a:solidFill>
                          <a:srgbClr val="9F9F9F"/>
                        </a:solidFill>
                      </wps:spPr>
                      <wps:bodyPr wrap="square" lIns="0" tIns="0" rIns="0" bIns="0" rtlCol="0">
                        <a:prstTxWarp prst="textNoShape">
                          <a:avLst/>
                        </a:prstTxWarp>
                        <a:noAutofit/>
                      </wps:bodyPr>
                    </wps:wsp>
                    <wps:wsp>
                      <wps:cNvPr id="26" name="Graphic 26"/>
                      <wps:cNvSpPr/>
                      <wps:spPr>
                        <a:xfrm>
                          <a:off x="15126" y="15042"/>
                          <a:ext cx="885190" cy="196215"/>
                        </a:xfrm>
                        <a:custGeom>
                          <a:avLst/>
                          <a:gdLst/>
                          <a:ahLst/>
                          <a:cxnLst/>
                          <a:rect l="l" t="t" r="r" b="b"/>
                          <a:pathLst>
                            <a:path w="885190" h="196215">
                              <a:moveTo>
                                <a:pt x="885037" y="0"/>
                              </a:moveTo>
                              <a:lnTo>
                                <a:pt x="877468" y="0"/>
                              </a:lnTo>
                              <a:lnTo>
                                <a:pt x="877468" y="188607"/>
                              </a:lnTo>
                              <a:lnTo>
                                <a:pt x="0" y="188607"/>
                              </a:lnTo>
                              <a:lnTo>
                                <a:pt x="0" y="196126"/>
                              </a:lnTo>
                              <a:lnTo>
                                <a:pt x="877468" y="196126"/>
                              </a:lnTo>
                              <a:lnTo>
                                <a:pt x="885037" y="196126"/>
                              </a:lnTo>
                              <a:lnTo>
                                <a:pt x="885037" y="0"/>
                              </a:lnTo>
                              <a:close/>
                            </a:path>
                          </a:pathLst>
                        </a:custGeom>
                        <a:solidFill>
                          <a:srgbClr val="E2E2E2"/>
                        </a:solidFill>
                      </wps:spPr>
                      <wps:bodyPr wrap="square" lIns="0" tIns="0" rIns="0" bIns="0" rtlCol="0">
                        <a:prstTxWarp prst="textNoShape">
                          <a:avLst/>
                        </a:prstTxWarp>
                        <a:noAutofit/>
                      </wps:bodyPr>
                    </wps:wsp>
                    <wps:wsp>
                      <wps:cNvPr id="27" name="Graphic 27"/>
                      <wps:cNvSpPr/>
                      <wps:spPr>
                        <a:xfrm>
                          <a:off x="15126" y="15055"/>
                          <a:ext cx="877569" cy="188595"/>
                        </a:xfrm>
                        <a:custGeom>
                          <a:avLst/>
                          <a:gdLst/>
                          <a:ahLst/>
                          <a:cxnLst/>
                          <a:rect l="l" t="t" r="r" b="b"/>
                          <a:pathLst>
                            <a:path w="877569" h="188595">
                              <a:moveTo>
                                <a:pt x="877468" y="0"/>
                              </a:moveTo>
                              <a:lnTo>
                                <a:pt x="7874" y="0"/>
                              </a:lnTo>
                              <a:lnTo>
                                <a:pt x="0" y="0"/>
                              </a:lnTo>
                              <a:lnTo>
                                <a:pt x="0" y="188595"/>
                              </a:lnTo>
                              <a:lnTo>
                                <a:pt x="7874" y="188595"/>
                              </a:lnTo>
                              <a:lnTo>
                                <a:pt x="7874" y="7518"/>
                              </a:lnTo>
                              <a:lnTo>
                                <a:pt x="877468" y="7518"/>
                              </a:lnTo>
                              <a:lnTo>
                                <a:pt x="877468" y="0"/>
                              </a:lnTo>
                              <a:close/>
                            </a:path>
                          </a:pathLst>
                        </a:custGeom>
                        <a:solidFill>
                          <a:srgbClr val="696969"/>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w:pict w14:anchorId="5C90280F">
            <v:group id="Group 24" style="position:absolute;margin-left:270.1pt;margin-top:85.8pt;width:70.9pt;height:16.65pt;z-index:-16269312;mso-wrap-distance-left:0;mso-wrap-distance-right:0;mso-position-horizontal-relative:page;mso-position-vertical-relative:page" coordsize="9004,2114" o:spid="_x0000_s1026" w14:anchorId="2353AD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">
              <v:shape id="Graphic 25" style="position:absolute;width:9004;height:2114;visibility:visible;mso-wrap-style:square;v-text-anchor:top" coordsize="900430,211454" o:spid="_x0000_s1027" fillcolor="#9f9f9f" stroked="f" path="m900176,l15138,,,,,211162r15138,l15138,15049r885038,l9001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">
                <v:path arrowok="t"/>
              </v:shape>
              <v:shape id="Graphic 26" style="position:absolute;left:151;top:150;width:8852;height:1962;visibility:visible;mso-wrap-style:square;v-text-anchor:top" coordsize="885190,196215" o:spid="_x0000_s1028" fillcolor="#e2e2e2" stroked="f" path="m885037,r-7569,l877468,188607,,188607r,7519l877468,196126r7569,l885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">
                <v:path arrowok="t"/>
              </v:shape>
              <v:shape id="Graphic 27" style="position:absolute;left:151;top:150;width:8775;height:1886;visibility:visible;mso-wrap-style:square;v-text-anchor:top" coordsize="877569,188595" o:spid="_x0000_s1029" fillcolor="#696969" stroked="f" path="m877468,l7874,,,,,188595r7874,l7874,7518r869594,l8774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">
                <v:path arrowok="t"/>
              </v:shape>
              <w10:wrap anchorx="page" anchory="page"/>
            </v:group>
          </w:pict>
        </mc:Fallback>
      </mc:AlternateContent>
    </w:r>
    <w:r>
      <w:rPr>
        <w:noProof/>
      </w:rPr>
      <mc:AlternateContent>
        <mc:Choice Requires="wps">
          <w:drawing>
            <wp:anchor distT="0" distB="0" distL="0" distR="0" simplePos="0" relativeHeight="487047680" behindDoc="1" locked="0" layoutInCell="1" allowOverlap="1" wp14:anchorId="136234D3" wp14:editId="136234D4">
              <wp:simplePos x="0" y="0"/>
              <wp:positionH relativeFrom="page">
                <wp:posOffset>2771013</wp:posOffset>
              </wp:positionH>
              <wp:positionV relativeFrom="page">
                <wp:posOffset>449549</wp:posOffset>
              </wp:positionV>
              <wp:extent cx="2237105" cy="64008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7105" cy="640080"/>
                      </a:xfrm>
                      <a:prstGeom prst="rect">
                        <a:avLst/>
                      </a:prstGeom>
                    </wps:spPr>
                    <wps:txbx>
                      <w:txbxContent>
                        <w:p w14:paraId="136234EB" w14:textId="77777777" w:rsidR="004B36B7" w:rsidRDefault="00174899">
                          <w:pPr>
                            <w:spacing w:before="13" w:line="261" w:lineRule="auto"/>
                            <w:ind w:left="20" w:firstLine="499"/>
                            <w:rPr>
                              <w:b/>
                              <w:sz w:val="20"/>
                            </w:rPr>
                          </w:pPr>
                          <w:r>
                            <w:rPr>
                              <w:b/>
                              <w:sz w:val="20"/>
                            </w:rPr>
                            <w:t>Highline Public Schools #401 Central</w:t>
                          </w:r>
                          <w:r>
                            <w:rPr>
                              <w:b/>
                              <w:spacing w:val="-8"/>
                              <w:sz w:val="20"/>
                            </w:rPr>
                            <w:t xml:space="preserve"> </w:t>
                          </w:r>
                          <w:r>
                            <w:rPr>
                              <w:b/>
                              <w:sz w:val="20"/>
                            </w:rPr>
                            <w:t>Administration</w:t>
                          </w:r>
                          <w:r>
                            <w:rPr>
                              <w:b/>
                              <w:spacing w:val="-12"/>
                              <w:sz w:val="20"/>
                            </w:rPr>
                            <w:t xml:space="preserve"> </w:t>
                          </w:r>
                          <w:r>
                            <w:rPr>
                              <w:b/>
                              <w:sz w:val="20"/>
                            </w:rPr>
                            <w:t>Building</w:t>
                          </w:r>
                          <w:r>
                            <w:rPr>
                              <w:b/>
                              <w:spacing w:val="-5"/>
                              <w:sz w:val="20"/>
                            </w:rPr>
                            <w:t xml:space="preserve"> </w:t>
                          </w:r>
                          <w:r>
                            <w:rPr>
                              <w:b/>
                              <w:sz w:val="20"/>
                            </w:rPr>
                            <w:t>-</w:t>
                          </w:r>
                          <w:r>
                            <w:rPr>
                              <w:b/>
                              <w:spacing w:val="-10"/>
                              <w:sz w:val="20"/>
                            </w:rPr>
                            <w:t xml:space="preserve"> </w:t>
                          </w:r>
                          <w:r>
                            <w:rPr>
                              <w:b/>
                              <w:sz w:val="20"/>
                            </w:rPr>
                            <w:t>North</w:t>
                          </w:r>
                        </w:p>
                        <w:p w14:paraId="136234EC" w14:textId="77777777" w:rsidR="004B36B7" w:rsidRDefault="00174899">
                          <w:pPr>
                            <w:spacing w:line="261" w:lineRule="auto"/>
                            <w:ind w:left="966" w:hanging="533"/>
                            <w:rPr>
                              <w:b/>
                              <w:sz w:val="20"/>
                            </w:rPr>
                          </w:pPr>
                          <w:r>
                            <w:rPr>
                              <w:b/>
                              <w:sz w:val="20"/>
                            </w:rPr>
                            <w:t>15675</w:t>
                          </w:r>
                          <w:r>
                            <w:rPr>
                              <w:b/>
                              <w:spacing w:val="-9"/>
                              <w:sz w:val="20"/>
                            </w:rPr>
                            <w:t xml:space="preserve"> </w:t>
                          </w:r>
                          <w:r>
                            <w:rPr>
                              <w:b/>
                              <w:sz w:val="20"/>
                            </w:rPr>
                            <w:t>Ambaum</w:t>
                          </w:r>
                          <w:r>
                            <w:rPr>
                              <w:b/>
                              <w:spacing w:val="-13"/>
                              <w:sz w:val="20"/>
                            </w:rPr>
                            <w:t xml:space="preserve"> </w:t>
                          </w:r>
                          <w:r>
                            <w:rPr>
                              <w:b/>
                              <w:sz w:val="20"/>
                            </w:rPr>
                            <w:t>Boulevard</w:t>
                          </w:r>
                          <w:r>
                            <w:rPr>
                              <w:b/>
                              <w:spacing w:val="-12"/>
                              <w:sz w:val="20"/>
                            </w:rPr>
                            <w:t xml:space="preserve"> </w:t>
                          </w:r>
                          <w:r>
                            <w:rPr>
                              <w:b/>
                              <w:sz w:val="20"/>
                            </w:rPr>
                            <w:t>SW Burien, WA 98166</w:t>
                          </w:r>
                        </w:p>
                      </w:txbxContent>
                    </wps:txbx>
                    <wps:bodyPr wrap="square" lIns="0" tIns="0" rIns="0" bIns="0" rtlCol="0">
                      <a:noAutofit/>
                    </wps:bodyPr>
                  </wps:wsp>
                </a:graphicData>
              </a:graphic>
            </wp:anchor>
          </w:drawing>
        </mc:Choice>
        <mc:Fallback>
          <w:pict>
            <v:shapetype w14:anchorId="136234D3" id="_x0000_t202" coordsize="21600,21600" o:spt="202" path="m,l,21600r21600,l21600,xe">
              <v:stroke joinstyle="miter"/>
              <v:path gradientshapeok="t" o:connecttype="rect"/>
            </v:shapetype>
            <v:shape id="Textbox 28" o:spid="_x0000_s1031" type="#_x0000_t202" style="position:absolute;margin-left:218.2pt;margin-top:35.4pt;width:176.15pt;height:50.4pt;z-index:-1626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" filled="f" stroked="f">
              <v:textbox inset="0,0,0,0">
                <w:txbxContent>
                  <w:p w14:paraId="136234EB" w14:textId="77777777" w:rsidR="004B36B7" w:rsidRDefault="00174899">
                    <w:pPr>
                      <w:spacing w:before="13" w:line="261" w:lineRule="auto"/>
                      <w:ind w:left="20" w:firstLine="499"/>
                      <w:rPr>
                        <w:b/>
                        <w:sz w:val="20"/>
                      </w:rPr>
                    </w:pPr>
                    <w:r>
                      <w:rPr>
                        <w:b/>
                        <w:sz w:val="20"/>
                      </w:rPr>
                      <w:t>Highline Public Schools #401 Central</w:t>
                    </w:r>
                    <w:r>
                      <w:rPr>
                        <w:b/>
                        <w:spacing w:val="-8"/>
                        <w:sz w:val="20"/>
                      </w:rPr>
                      <w:t xml:space="preserve"> </w:t>
                    </w:r>
                    <w:r>
                      <w:rPr>
                        <w:b/>
                        <w:sz w:val="20"/>
                      </w:rPr>
                      <w:t>Administration</w:t>
                    </w:r>
                    <w:r>
                      <w:rPr>
                        <w:b/>
                        <w:spacing w:val="-12"/>
                        <w:sz w:val="20"/>
                      </w:rPr>
                      <w:t xml:space="preserve"> </w:t>
                    </w:r>
                    <w:r>
                      <w:rPr>
                        <w:b/>
                        <w:sz w:val="20"/>
                      </w:rPr>
                      <w:t>Building</w:t>
                    </w:r>
                    <w:r>
                      <w:rPr>
                        <w:b/>
                        <w:spacing w:val="-5"/>
                        <w:sz w:val="20"/>
                      </w:rPr>
                      <w:t xml:space="preserve"> </w:t>
                    </w:r>
                    <w:r>
                      <w:rPr>
                        <w:b/>
                        <w:sz w:val="20"/>
                      </w:rPr>
                      <w:t>-</w:t>
                    </w:r>
                    <w:r>
                      <w:rPr>
                        <w:b/>
                        <w:spacing w:val="-10"/>
                        <w:sz w:val="20"/>
                      </w:rPr>
                      <w:t xml:space="preserve"> </w:t>
                    </w:r>
                    <w:r>
                      <w:rPr>
                        <w:b/>
                        <w:sz w:val="20"/>
                      </w:rPr>
                      <w:t>North</w:t>
                    </w:r>
                  </w:p>
                  <w:p w14:paraId="136234EC" w14:textId="77777777" w:rsidR="004B36B7" w:rsidRDefault="00174899">
                    <w:pPr>
                      <w:spacing w:line="261" w:lineRule="auto"/>
                      <w:ind w:left="966" w:hanging="533"/>
                      <w:rPr>
                        <w:b/>
                        <w:sz w:val="20"/>
                      </w:rPr>
                    </w:pPr>
                    <w:r>
                      <w:rPr>
                        <w:b/>
                        <w:sz w:val="20"/>
                      </w:rPr>
                      <w:t>15675</w:t>
                    </w:r>
                    <w:r>
                      <w:rPr>
                        <w:b/>
                        <w:spacing w:val="-9"/>
                        <w:sz w:val="20"/>
                      </w:rPr>
                      <w:t xml:space="preserve"> </w:t>
                    </w:r>
                    <w:r>
                      <w:rPr>
                        <w:b/>
                        <w:sz w:val="20"/>
                      </w:rPr>
                      <w:t>Ambaum</w:t>
                    </w:r>
                    <w:r>
                      <w:rPr>
                        <w:b/>
                        <w:spacing w:val="-13"/>
                        <w:sz w:val="20"/>
                      </w:rPr>
                      <w:t xml:space="preserve"> </w:t>
                    </w:r>
                    <w:r>
                      <w:rPr>
                        <w:b/>
                        <w:sz w:val="20"/>
                      </w:rPr>
                      <w:t>Boulevard</w:t>
                    </w:r>
                    <w:r>
                      <w:rPr>
                        <w:b/>
                        <w:spacing w:val="-12"/>
                        <w:sz w:val="20"/>
                      </w:rPr>
                      <w:t xml:space="preserve"> </w:t>
                    </w:r>
                    <w:r>
                      <w:rPr>
                        <w:b/>
                        <w:sz w:val="20"/>
                      </w:rPr>
                      <w:t>SW Burien, WA 98166</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34BB" w14:textId="77777777" w:rsidR="004B36B7" w:rsidRDefault="00174899">
    <w:pPr>
      <w:pStyle w:val="BodyText"/>
      <w:spacing w:line="14" w:lineRule="auto"/>
      <w:rPr>
        <w:sz w:val="20"/>
      </w:rPr>
    </w:pPr>
    <w:r>
      <w:rPr>
        <w:noProof/>
      </w:rPr>
      <w:drawing>
        <wp:anchor distT="0" distB="0" distL="0" distR="0" simplePos="0" relativeHeight="487049216" behindDoc="1" locked="0" layoutInCell="1" allowOverlap="1" wp14:anchorId="136234D9" wp14:editId="136234DA">
          <wp:simplePos x="0" y="0"/>
          <wp:positionH relativeFrom="page">
            <wp:posOffset>488969</wp:posOffset>
          </wp:positionH>
          <wp:positionV relativeFrom="page">
            <wp:posOffset>479500</wp:posOffset>
          </wp:positionV>
          <wp:extent cx="1690835" cy="470688"/>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 cstate="print"/>
                  <a:stretch>
                    <a:fillRect/>
                  </a:stretch>
                </pic:blipFill>
                <pic:spPr>
                  <a:xfrm>
                    <a:off x="0" y="0"/>
                    <a:ext cx="1690835" cy="470688"/>
                  </a:xfrm>
                  <a:prstGeom prst="rect">
                    <a:avLst/>
                  </a:prstGeom>
                </pic:spPr>
              </pic:pic>
            </a:graphicData>
          </a:graphic>
        </wp:anchor>
      </w:drawing>
    </w:r>
    <w:r>
      <w:rPr>
        <w:noProof/>
      </w:rPr>
      <mc:AlternateContent>
        <mc:Choice Requires="wps">
          <w:drawing>
            <wp:anchor distT="0" distB="0" distL="0" distR="0" simplePos="0" relativeHeight="487049728" behindDoc="1" locked="0" layoutInCell="1" allowOverlap="1" wp14:anchorId="136234DB" wp14:editId="136234DC">
              <wp:simplePos x="0" y="0"/>
              <wp:positionH relativeFrom="page">
                <wp:posOffset>2771013</wp:posOffset>
              </wp:positionH>
              <wp:positionV relativeFrom="page">
                <wp:posOffset>449549</wp:posOffset>
              </wp:positionV>
              <wp:extent cx="2237105" cy="64008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7105" cy="640080"/>
                      </a:xfrm>
                      <a:prstGeom prst="rect">
                        <a:avLst/>
                      </a:prstGeom>
                    </wps:spPr>
                    <wps:txbx>
                      <w:txbxContent>
                        <w:p w14:paraId="136234EE" w14:textId="77777777" w:rsidR="004B36B7" w:rsidRDefault="00174899">
                          <w:pPr>
                            <w:spacing w:before="13" w:line="261" w:lineRule="auto"/>
                            <w:ind w:left="20" w:firstLine="499"/>
                            <w:rPr>
                              <w:b/>
                              <w:sz w:val="20"/>
                            </w:rPr>
                          </w:pPr>
                          <w:r>
                            <w:rPr>
                              <w:b/>
                              <w:sz w:val="20"/>
                            </w:rPr>
                            <w:t>Highline Public Schools #401 Central</w:t>
                          </w:r>
                          <w:r>
                            <w:rPr>
                              <w:b/>
                              <w:spacing w:val="-8"/>
                              <w:sz w:val="20"/>
                            </w:rPr>
                            <w:t xml:space="preserve"> </w:t>
                          </w:r>
                          <w:r>
                            <w:rPr>
                              <w:b/>
                              <w:sz w:val="20"/>
                            </w:rPr>
                            <w:t>Administration</w:t>
                          </w:r>
                          <w:r>
                            <w:rPr>
                              <w:b/>
                              <w:spacing w:val="-12"/>
                              <w:sz w:val="20"/>
                            </w:rPr>
                            <w:t xml:space="preserve"> </w:t>
                          </w:r>
                          <w:r>
                            <w:rPr>
                              <w:b/>
                              <w:sz w:val="20"/>
                            </w:rPr>
                            <w:t>Building</w:t>
                          </w:r>
                          <w:r>
                            <w:rPr>
                              <w:b/>
                              <w:spacing w:val="-5"/>
                              <w:sz w:val="20"/>
                            </w:rPr>
                            <w:t xml:space="preserve"> </w:t>
                          </w:r>
                          <w:r>
                            <w:rPr>
                              <w:b/>
                              <w:sz w:val="20"/>
                            </w:rPr>
                            <w:t>-</w:t>
                          </w:r>
                          <w:r>
                            <w:rPr>
                              <w:b/>
                              <w:spacing w:val="-10"/>
                              <w:sz w:val="20"/>
                            </w:rPr>
                            <w:t xml:space="preserve"> </w:t>
                          </w:r>
                          <w:r>
                            <w:rPr>
                              <w:b/>
                              <w:sz w:val="20"/>
                            </w:rPr>
                            <w:t>North</w:t>
                          </w:r>
                        </w:p>
                        <w:p w14:paraId="136234EF" w14:textId="77777777" w:rsidR="004B36B7" w:rsidRDefault="00174899">
                          <w:pPr>
                            <w:spacing w:line="261" w:lineRule="auto"/>
                            <w:ind w:left="966" w:hanging="533"/>
                            <w:rPr>
                              <w:b/>
                              <w:sz w:val="20"/>
                            </w:rPr>
                          </w:pPr>
                          <w:r>
                            <w:rPr>
                              <w:b/>
                              <w:sz w:val="20"/>
                            </w:rPr>
                            <w:t>15675</w:t>
                          </w:r>
                          <w:r>
                            <w:rPr>
                              <w:b/>
                              <w:spacing w:val="-9"/>
                              <w:sz w:val="20"/>
                            </w:rPr>
                            <w:t xml:space="preserve"> </w:t>
                          </w:r>
                          <w:r>
                            <w:rPr>
                              <w:b/>
                              <w:sz w:val="20"/>
                            </w:rPr>
                            <w:t>Ambaum</w:t>
                          </w:r>
                          <w:r>
                            <w:rPr>
                              <w:b/>
                              <w:spacing w:val="-13"/>
                              <w:sz w:val="20"/>
                            </w:rPr>
                            <w:t xml:space="preserve"> </w:t>
                          </w:r>
                          <w:r>
                            <w:rPr>
                              <w:b/>
                              <w:sz w:val="20"/>
                            </w:rPr>
                            <w:t>Boulevard</w:t>
                          </w:r>
                          <w:r>
                            <w:rPr>
                              <w:b/>
                              <w:spacing w:val="-12"/>
                              <w:sz w:val="20"/>
                            </w:rPr>
                            <w:t xml:space="preserve"> </w:t>
                          </w:r>
                          <w:r>
                            <w:rPr>
                              <w:b/>
                              <w:sz w:val="20"/>
                            </w:rPr>
                            <w:t>SW Burien, WA 98166</w:t>
                          </w:r>
                        </w:p>
                      </w:txbxContent>
                    </wps:txbx>
                    <wps:bodyPr wrap="square" lIns="0" tIns="0" rIns="0" bIns="0" rtlCol="0">
                      <a:noAutofit/>
                    </wps:bodyPr>
                  </wps:wsp>
                </a:graphicData>
              </a:graphic>
            </wp:anchor>
          </w:drawing>
        </mc:Choice>
        <mc:Fallback>
          <w:pict>
            <v:shapetype w14:anchorId="136234DB" id="_x0000_t202" coordsize="21600,21600" o:spt="202" path="m,l,21600r21600,l21600,xe">
              <v:stroke joinstyle="miter"/>
              <v:path gradientshapeok="t" o:connecttype="rect"/>
            </v:shapetype>
            <v:shape id="Textbox 51" o:spid="_x0000_s1033" type="#_x0000_t202" style="position:absolute;margin-left:218.2pt;margin-top:35.4pt;width:176.15pt;height:50.4pt;z-index:-1626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" filled="f" stroked="f">
              <v:textbox inset="0,0,0,0">
                <w:txbxContent>
                  <w:p w14:paraId="136234EE" w14:textId="77777777" w:rsidR="004B36B7" w:rsidRDefault="00174899">
                    <w:pPr>
                      <w:spacing w:before="13" w:line="261" w:lineRule="auto"/>
                      <w:ind w:left="20" w:firstLine="499"/>
                      <w:rPr>
                        <w:b/>
                        <w:sz w:val="20"/>
                      </w:rPr>
                    </w:pPr>
                    <w:r>
                      <w:rPr>
                        <w:b/>
                        <w:sz w:val="20"/>
                      </w:rPr>
                      <w:t>Highline Public Schools #401 Central</w:t>
                    </w:r>
                    <w:r>
                      <w:rPr>
                        <w:b/>
                        <w:spacing w:val="-8"/>
                        <w:sz w:val="20"/>
                      </w:rPr>
                      <w:t xml:space="preserve"> </w:t>
                    </w:r>
                    <w:r>
                      <w:rPr>
                        <w:b/>
                        <w:sz w:val="20"/>
                      </w:rPr>
                      <w:t>Administration</w:t>
                    </w:r>
                    <w:r>
                      <w:rPr>
                        <w:b/>
                        <w:spacing w:val="-12"/>
                        <w:sz w:val="20"/>
                      </w:rPr>
                      <w:t xml:space="preserve"> </w:t>
                    </w:r>
                    <w:r>
                      <w:rPr>
                        <w:b/>
                        <w:sz w:val="20"/>
                      </w:rPr>
                      <w:t>Building</w:t>
                    </w:r>
                    <w:r>
                      <w:rPr>
                        <w:b/>
                        <w:spacing w:val="-5"/>
                        <w:sz w:val="20"/>
                      </w:rPr>
                      <w:t xml:space="preserve"> </w:t>
                    </w:r>
                    <w:r>
                      <w:rPr>
                        <w:b/>
                        <w:sz w:val="20"/>
                      </w:rPr>
                      <w:t>-</w:t>
                    </w:r>
                    <w:r>
                      <w:rPr>
                        <w:b/>
                        <w:spacing w:val="-10"/>
                        <w:sz w:val="20"/>
                      </w:rPr>
                      <w:t xml:space="preserve"> </w:t>
                    </w:r>
                    <w:r>
                      <w:rPr>
                        <w:b/>
                        <w:sz w:val="20"/>
                      </w:rPr>
                      <w:t>North</w:t>
                    </w:r>
                  </w:p>
                  <w:p w14:paraId="136234EF" w14:textId="77777777" w:rsidR="004B36B7" w:rsidRDefault="00174899">
                    <w:pPr>
                      <w:spacing w:line="261" w:lineRule="auto"/>
                      <w:ind w:left="966" w:hanging="533"/>
                      <w:rPr>
                        <w:b/>
                        <w:sz w:val="20"/>
                      </w:rPr>
                    </w:pPr>
                    <w:r>
                      <w:rPr>
                        <w:b/>
                        <w:sz w:val="20"/>
                      </w:rPr>
                      <w:t>15675</w:t>
                    </w:r>
                    <w:r>
                      <w:rPr>
                        <w:b/>
                        <w:spacing w:val="-9"/>
                        <w:sz w:val="20"/>
                      </w:rPr>
                      <w:t xml:space="preserve"> </w:t>
                    </w:r>
                    <w:r>
                      <w:rPr>
                        <w:b/>
                        <w:sz w:val="20"/>
                      </w:rPr>
                      <w:t>Ambaum</w:t>
                    </w:r>
                    <w:r>
                      <w:rPr>
                        <w:b/>
                        <w:spacing w:val="-13"/>
                        <w:sz w:val="20"/>
                      </w:rPr>
                      <w:t xml:space="preserve"> </w:t>
                    </w:r>
                    <w:r>
                      <w:rPr>
                        <w:b/>
                        <w:sz w:val="20"/>
                      </w:rPr>
                      <w:t>Boulevard</w:t>
                    </w:r>
                    <w:r>
                      <w:rPr>
                        <w:b/>
                        <w:spacing w:val="-12"/>
                        <w:sz w:val="20"/>
                      </w:rPr>
                      <w:t xml:space="preserve"> </w:t>
                    </w:r>
                    <w:r>
                      <w:rPr>
                        <w:b/>
                        <w:sz w:val="20"/>
                      </w:rPr>
                      <w:t>SW Burien, WA 98166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70DE"/>
    <w:multiLevelType w:val="multilevel"/>
    <w:tmpl w:val="8D6047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83672A"/>
    <w:multiLevelType w:val="multilevel"/>
    <w:tmpl w:val="2A00C1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B420C"/>
    <w:multiLevelType w:val="hybridMultilevel"/>
    <w:tmpl w:val="46489B48"/>
    <w:lvl w:ilvl="0" w:tplc="96167132">
      <w:start w:val="1"/>
      <w:numFmt w:val="upperLetter"/>
      <w:lvlText w:val="%1."/>
      <w:lvlJc w:val="left"/>
      <w:pPr>
        <w:ind w:left="860" w:hanging="360"/>
      </w:pPr>
      <w:rPr>
        <w:rFonts w:ascii="Times New Roman" w:eastAsia="Times New Roman" w:hAnsi="Times New Roman" w:cs="Times New Roman" w:hint="default"/>
        <w:b w:val="0"/>
        <w:bCs w:val="0"/>
        <w:i w:val="0"/>
        <w:iCs w:val="0"/>
        <w:spacing w:val="-2"/>
        <w:w w:val="100"/>
        <w:sz w:val="22"/>
        <w:szCs w:val="22"/>
        <w:lang w:val="en-US" w:eastAsia="en-US" w:bidi="ar-SA"/>
      </w:rPr>
    </w:lvl>
    <w:lvl w:ilvl="1" w:tplc="C51AF392">
      <w:start w:val="1"/>
      <w:numFmt w:val="upperLetter"/>
      <w:lvlText w:val="%2."/>
      <w:lvlJc w:val="left"/>
      <w:pPr>
        <w:ind w:left="1581" w:hanging="361"/>
      </w:pPr>
      <w:rPr>
        <w:rFonts w:hint="default"/>
        <w:spacing w:val="-2"/>
        <w:w w:val="100"/>
        <w:sz w:val="22"/>
        <w:szCs w:val="22"/>
        <w:lang w:val="en-US" w:eastAsia="en-US" w:bidi="ar-SA"/>
      </w:rPr>
    </w:lvl>
    <w:lvl w:ilvl="2" w:tplc="B1440AA4">
      <w:numFmt w:val="bullet"/>
      <w:lvlText w:val="•"/>
      <w:lvlJc w:val="left"/>
      <w:pPr>
        <w:ind w:left="2660" w:hanging="361"/>
      </w:pPr>
      <w:rPr>
        <w:rFonts w:hint="default"/>
        <w:lang w:val="en-US" w:eastAsia="en-US" w:bidi="ar-SA"/>
      </w:rPr>
    </w:lvl>
    <w:lvl w:ilvl="3" w:tplc="912CBADE">
      <w:numFmt w:val="bullet"/>
      <w:lvlText w:val="•"/>
      <w:lvlJc w:val="left"/>
      <w:pPr>
        <w:ind w:left="3740" w:hanging="361"/>
      </w:pPr>
      <w:rPr>
        <w:rFonts w:hint="default"/>
        <w:lang w:val="en-US" w:eastAsia="en-US" w:bidi="ar-SA"/>
      </w:rPr>
    </w:lvl>
    <w:lvl w:ilvl="4" w:tplc="6CC2B888">
      <w:numFmt w:val="bullet"/>
      <w:lvlText w:val="•"/>
      <w:lvlJc w:val="left"/>
      <w:pPr>
        <w:ind w:left="4820" w:hanging="361"/>
      </w:pPr>
      <w:rPr>
        <w:rFonts w:hint="default"/>
        <w:lang w:val="en-US" w:eastAsia="en-US" w:bidi="ar-SA"/>
      </w:rPr>
    </w:lvl>
    <w:lvl w:ilvl="5" w:tplc="E762210C">
      <w:numFmt w:val="bullet"/>
      <w:lvlText w:val="•"/>
      <w:lvlJc w:val="left"/>
      <w:pPr>
        <w:ind w:left="5900" w:hanging="361"/>
      </w:pPr>
      <w:rPr>
        <w:rFonts w:hint="default"/>
        <w:lang w:val="en-US" w:eastAsia="en-US" w:bidi="ar-SA"/>
      </w:rPr>
    </w:lvl>
    <w:lvl w:ilvl="6" w:tplc="39A2786E">
      <w:numFmt w:val="bullet"/>
      <w:lvlText w:val="•"/>
      <w:lvlJc w:val="left"/>
      <w:pPr>
        <w:ind w:left="6980" w:hanging="361"/>
      </w:pPr>
      <w:rPr>
        <w:rFonts w:hint="default"/>
        <w:lang w:val="en-US" w:eastAsia="en-US" w:bidi="ar-SA"/>
      </w:rPr>
    </w:lvl>
    <w:lvl w:ilvl="7" w:tplc="71AA27BC">
      <w:numFmt w:val="bullet"/>
      <w:lvlText w:val="•"/>
      <w:lvlJc w:val="left"/>
      <w:pPr>
        <w:ind w:left="8060" w:hanging="361"/>
      </w:pPr>
      <w:rPr>
        <w:rFonts w:hint="default"/>
        <w:lang w:val="en-US" w:eastAsia="en-US" w:bidi="ar-SA"/>
      </w:rPr>
    </w:lvl>
    <w:lvl w:ilvl="8" w:tplc="E4B81C1A">
      <w:numFmt w:val="bullet"/>
      <w:lvlText w:val="•"/>
      <w:lvlJc w:val="left"/>
      <w:pPr>
        <w:ind w:left="9140" w:hanging="361"/>
      </w:pPr>
      <w:rPr>
        <w:rFonts w:hint="default"/>
        <w:lang w:val="en-US" w:eastAsia="en-US" w:bidi="ar-SA"/>
      </w:rPr>
    </w:lvl>
  </w:abstractNum>
  <w:abstractNum w:abstractNumId="3" w15:restartNumberingAfterBreak="0">
    <w:nsid w:val="095D5EC5"/>
    <w:multiLevelType w:val="multilevel"/>
    <w:tmpl w:val="F9C49F3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7532F4"/>
    <w:multiLevelType w:val="hybridMultilevel"/>
    <w:tmpl w:val="F1EA679E"/>
    <w:lvl w:ilvl="0" w:tplc="88B63D44">
      <w:start w:val="1"/>
      <w:numFmt w:val="upperLetter"/>
      <w:lvlText w:val="%1."/>
      <w:lvlJc w:val="left"/>
      <w:pPr>
        <w:ind w:left="500" w:hanging="360"/>
      </w:pPr>
      <w:rPr>
        <w:rFonts w:ascii="Times New Roman" w:eastAsia="Times New Roman" w:hAnsi="Times New Roman" w:cs="Times New Roman" w:hint="default"/>
        <w:b/>
        <w:bCs/>
        <w:i w:val="0"/>
        <w:iCs w:val="0"/>
        <w:spacing w:val="-2"/>
        <w:w w:val="100"/>
        <w:sz w:val="20"/>
        <w:szCs w:val="20"/>
        <w:lang w:val="en-US" w:eastAsia="en-US" w:bidi="ar-SA"/>
      </w:rPr>
    </w:lvl>
    <w:lvl w:ilvl="1" w:tplc="C6ECFCD4">
      <w:start w:val="1"/>
      <w:numFmt w:val="decimal"/>
      <w:lvlText w:val="%2."/>
      <w:lvlJc w:val="left"/>
      <w:pPr>
        <w:ind w:left="99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E31AE4F4">
      <w:numFmt w:val="bullet"/>
      <w:lvlText w:val="•"/>
      <w:lvlJc w:val="left"/>
      <w:pPr>
        <w:ind w:left="2144" w:hanging="360"/>
      </w:pPr>
      <w:rPr>
        <w:rFonts w:hint="default"/>
        <w:lang w:val="en-US" w:eastAsia="en-US" w:bidi="ar-SA"/>
      </w:rPr>
    </w:lvl>
    <w:lvl w:ilvl="3" w:tplc="2BC48504">
      <w:numFmt w:val="bullet"/>
      <w:lvlText w:val="•"/>
      <w:lvlJc w:val="left"/>
      <w:pPr>
        <w:ind w:left="3288" w:hanging="360"/>
      </w:pPr>
      <w:rPr>
        <w:rFonts w:hint="default"/>
        <w:lang w:val="en-US" w:eastAsia="en-US" w:bidi="ar-SA"/>
      </w:rPr>
    </w:lvl>
    <w:lvl w:ilvl="4" w:tplc="78803FDE">
      <w:numFmt w:val="bullet"/>
      <w:lvlText w:val="•"/>
      <w:lvlJc w:val="left"/>
      <w:pPr>
        <w:ind w:left="4433" w:hanging="360"/>
      </w:pPr>
      <w:rPr>
        <w:rFonts w:hint="default"/>
        <w:lang w:val="en-US" w:eastAsia="en-US" w:bidi="ar-SA"/>
      </w:rPr>
    </w:lvl>
    <w:lvl w:ilvl="5" w:tplc="93187680">
      <w:numFmt w:val="bullet"/>
      <w:lvlText w:val="•"/>
      <w:lvlJc w:val="left"/>
      <w:pPr>
        <w:ind w:left="5577" w:hanging="360"/>
      </w:pPr>
      <w:rPr>
        <w:rFonts w:hint="default"/>
        <w:lang w:val="en-US" w:eastAsia="en-US" w:bidi="ar-SA"/>
      </w:rPr>
    </w:lvl>
    <w:lvl w:ilvl="6" w:tplc="8A767896">
      <w:numFmt w:val="bullet"/>
      <w:lvlText w:val="•"/>
      <w:lvlJc w:val="left"/>
      <w:pPr>
        <w:ind w:left="6722" w:hanging="360"/>
      </w:pPr>
      <w:rPr>
        <w:rFonts w:hint="default"/>
        <w:lang w:val="en-US" w:eastAsia="en-US" w:bidi="ar-SA"/>
      </w:rPr>
    </w:lvl>
    <w:lvl w:ilvl="7" w:tplc="938AC060">
      <w:numFmt w:val="bullet"/>
      <w:lvlText w:val="•"/>
      <w:lvlJc w:val="left"/>
      <w:pPr>
        <w:ind w:left="7866" w:hanging="360"/>
      </w:pPr>
      <w:rPr>
        <w:rFonts w:hint="default"/>
        <w:lang w:val="en-US" w:eastAsia="en-US" w:bidi="ar-SA"/>
      </w:rPr>
    </w:lvl>
    <w:lvl w:ilvl="8" w:tplc="9C749292">
      <w:numFmt w:val="bullet"/>
      <w:lvlText w:val="•"/>
      <w:lvlJc w:val="left"/>
      <w:pPr>
        <w:ind w:left="9011" w:hanging="360"/>
      </w:pPr>
      <w:rPr>
        <w:rFonts w:hint="default"/>
        <w:lang w:val="en-US" w:eastAsia="en-US" w:bidi="ar-SA"/>
      </w:rPr>
    </w:lvl>
  </w:abstractNum>
  <w:abstractNum w:abstractNumId="5" w15:restartNumberingAfterBreak="0">
    <w:nsid w:val="11701D2C"/>
    <w:multiLevelType w:val="multilevel"/>
    <w:tmpl w:val="AE569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0B6CC3"/>
    <w:multiLevelType w:val="multilevel"/>
    <w:tmpl w:val="7CEE18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2E160E"/>
    <w:multiLevelType w:val="multilevel"/>
    <w:tmpl w:val="BB8221A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1B2285"/>
    <w:multiLevelType w:val="multilevel"/>
    <w:tmpl w:val="F78665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5739B7"/>
    <w:multiLevelType w:val="multilevel"/>
    <w:tmpl w:val="AA9C8D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C94BBA"/>
    <w:multiLevelType w:val="multilevel"/>
    <w:tmpl w:val="C7B4DA2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B656DC"/>
    <w:multiLevelType w:val="multilevel"/>
    <w:tmpl w:val="0DCE0D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F412EE"/>
    <w:multiLevelType w:val="hybridMultilevel"/>
    <w:tmpl w:val="DEC24EB6"/>
    <w:lvl w:ilvl="0" w:tplc="0E180CA6">
      <w:start w:val="1"/>
      <w:numFmt w:val="upperLetter"/>
      <w:lvlText w:val="%1."/>
      <w:lvlJc w:val="left"/>
      <w:pPr>
        <w:ind w:left="860" w:hanging="360"/>
      </w:pPr>
      <w:rPr>
        <w:rFonts w:ascii="Times New Roman" w:eastAsia="Times New Roman" w:hAnsi="Times New Roman" w:cs="Times New Roman" w:hint="default"/>
        <w:b/>
        <w:bCs/>
        <w:i w:val="0"/>
        <w:iCs w:val="0"/>
        <w:spacing w:val="-2"/>
        <w:w w:val="100"/>
        <w:sz w:val="22"/>
        <w:szCs w:val="22"/>
        <w:lang w:val="en-US" w:eastAsia="en-US" w:bidi="ar-SA"/>
      </w:rPr>
    </w:lvl>
    <w:lvl w:ilvl="1" w:tplc="80E2F702">
      <w:numFmt w:val="bullet"/>
      <w:lvlText w:val="•"/>
      <w:lvlJc w:val="left"/>
      <w:pPr>
        <w:ind w:left="1904" w:hanging="360"/>
      </w:pPr>
      <w:rPr>
        <w:rFonts w:hint="default"/>
        <w:lang w:val="en-US" w:eastAsia="en-US" w:bidi="ar-SA"/>
      </w:rPr>
    </w:lvl>
    <w:lvl w:ilvl="2" w:tplc="A6FCB79C">
      <w:numFmt w:val="bullet"/>
      <w:lvlText w:val="•"/>
      <w:lvlJc w:val="left"/>
      <w:pPr>
        <w:ind w:left="2948" w:hanging="360"/>
      </w:pPr>
      <w:rPr>
        <w:rFonts w:hint="default"/>
        <w:lang w:val="en-US" w:eastAsia="en-US" w:bidi="ar-SA"/>
      </w:rPr>
    </w:lvl>
    <w:lvl w:ilvl="3" w:tplc="6DA4A09C">
      <w:numFmt w:val="bullet"/>
      <w:lvlText w:val="•"/>
      <w:lvlJc w:val="left"/>
      <w:pPr>
        <w:ind w:left="3992" w:hanging="360"/>
      </w:pPr>
      <w:rPr>
        <w:rFonts w:hint="default"/>
        <w:lang w:val="en-US" w:eastAsia="en-US" w:bidi="ar-SA"/>
      </w:rPr>
    </w:lvl>
    <w:lvl w:ilvl="4" w:tplc="1F8C9D76">
      <w:numFmt w:val="bullet"/>
      <w:lvlText w:val="•"/>
      <w:lvlJc w:val="left"/>
      <w:pPr>
        <w:ind w:left="5036" w:hanging="360"/>
      </w:pPr>
      <w:rPr>
        <w:rFonts w:hint="default"/>
        <w:lang w:val="en-US" w:eastAsia="en-US" w:bidi="ar-SA"/>
      </w:rPr>
    </w:lvl>
    <w:lvl w:ilvl="5" w:tplc="4C68B4B0">
      <w:numFmt w:val="bullet"/>
      <w:lvlText w:val="•"/>
      <w:lvlJc w:val="left"/>
      <w:pPr>
        <w:ind w:left="6080" w:hanging="360"/>
      </w:pPr>
      <w:rPr>
        <w:rFonts w:hint="default"/>
        <w:lang w:val="en-US" w:eastAsia="en-US" w:bidi="ar-SA"/>
      </w:rPr>
    </w:lvl>
    <w:lvl w:ilvl="6" w:tplc="7AD01030">
      <w:numFmt w:val="bullet"/>
      <w:lvlText w:val="•"/>
      <w:lvlJc w:val="left"/>
      <w:pPr>
        <w:ind w:left="7124" w:hanging="360"/>
      </w:pPr>
      <w:rPr>
        <w:rFonts w:hint="default"/>
        <w:lang w:val="en-US" w:eastAsia="en-US" w:bidi="ar-SA"/>
      </w:rPr>
    </w:lvl>
    <w:lvl w:ilvl="7" w:tplc="508687E8">
      <w:numFmt w:val="bullet"/>
      <w:lvlText w:val="•"/>
      <w:lvlJc w:val="left"/>
      <w:pPr>
        <w:ind w:left="8168" w:hanging="360"/>
      </w:pPr>
      <w:rPr>
        <w:rFonts w:hint="default"/>
        <w:lang w:val="en-US" w:eastAsia="en-US" w:bidi="ar-SA"/>
      </w:rPr>
    </w:lvl>
    <w:lvl w:ilvl="8" w:tplc="514E9144">
      <w:numFmt w:val="bullet"/>
      <w:lvlText w:val="•"/>
      <w:lvlJc w:val="left"/>
      <w:pPr>
        <w:ind w:left="9212" w:hanging="360"/>
      </w:pPr>
      <w:rPr>
        <w:rFonts w:hint="default"/>
        <w:lang w:val="en-US" w:eastAsia="en-US" w:bidi="ar-SA"/>
      </w:rPr>
    </w:lvl>
  </w:abstractNum>
  <w:abstractNum w:abstractNumId="13" w15:restartNumberingAfterBreak="0">
    <w:nsid w:val="1C175360"/>
    <w:multiLevelType w:val="multilevel"/>
    <w:tmpl w:val="BB4490D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187C29"/>
    <w:multiLevelType w:val="hybridMultilevel"/>
    <w:tmpl w:val="03BC8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EC53FF"/>
    <w:multiLevelType w:val="multilevel"/>
    <w:tmpl w:val="360A6E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273BAC"/>
    <w:multiLevelType w:val="multilevel"/>
    <w:tmpl w:val="E84E8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DD2982"/>
    <w:multiLevelType w:val="multilevel"/>
    <w:tmpl w:val="1FA684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AD2505"/>
    <w:multiLevelType w:val="multilevel"/>
    <w:tmpl w:val="CBDC553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C5496A"/>
    <w:multiLevelType w:val="multilevel"/>
    <w:tmpl w:val="343AE5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CC5656"/>
    <w:multiLevelType w:val="multilevel"/>
    <w:tmpl w:val="F37A18D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15382D"/>
    <w:multiLevelType w:val="multilevel"/>
    <w:tmpl w:val="C428BB4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E5D6E8A"/>
    <w:multiLevelType w:val="multilevel"/>
    <w:tmpl w:val="E51C0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FB1613B"/>
    <w:multiLevelType w:val="multilevel"/>
    <w:tmpl w:val="D6FABD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C3628F"/>
    <w:multiLevelType w:val="multilevel"/>
    <w:tmpl w:val="8ECC9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E20AF7"/>
    <w:multiLevelType w:val="hybridMultilevel"/>
    <w:tmpl w:val="96802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273C36"/>
    <w:multiLevelType w:val="hybridMultilevel"/>
    <w:tmpl w:val="6AD4DD72"/>
    <w:lvl w:ilvl="0" w:tplc="E0F4B646">
      <w:start w:val="2"/>
      <w:numFmt w:val="lowerLetter"/>
      <w:lvlText w:val="(%1)"/>
      <w:lvlJc w:val="left"/>
      <w:pPr>
        <w:ind w:left="591" w:hanging="370"/>
      </w:pPr>
      <w:rPr>
        <w:rFonts w:ascii="Times New Roman" w:eastAsia="Times New Roman" w:hAnsi="Times New Roman" w:cs="Times New Roman" w:hint="default"/>
        <w:b w:val="0"/>
        <w:bCs w:val="0"/>
        <w:i w:val="0"/>
        <w:iCs w:val="0"/>
        <w:spacing w:val="-2"/>
        <w:w w:val="100"/>
        <w:sz w:val="22"/>
        <w:szCs w:val="22"/>
        <w:lang w:val="en-US" w:eastAsia="en-US" w:bidi="ar-SA"/>
      </w:rPr>
    </w:lvl>
    <w:lvl w:ilvl="1" w:tplc="3ABED518">
      <w:numFmt w:val="bullet"/>
      <w:lvlText w:val="•"/>
      <w:lvlJc w:val="left"/>
      <w:pPr>
        <w:ind w:left="1670" w:hanging="370"/>
      </w:pPr>
      <w:rPr>
        <w:rFonts w:hint="default"/>
        <w:lang w:val="en-US" w:eastAsia="en-US" w:bidi="ar-SA"/>
      </w:rPr>
    </w:lvl>
    <w:lvl w:ilvl="2" w:tplc="B10EF736">
      <w:numFmt w:val="bullet"/>
      <w:lvlText w:val="•"/>
      <w:lvlJc w:val="left"/>
      <w:pPr>
        <w:ind w:left="2740" w:hanging="370"/>
      </w:pPr>
      <w:rPr>
        <w:rFonts w:hint="default"/>
        <w:lang w:val="en-US" w:eastAsia="en-US" w:bidi="ar-SA"/>
      </w:rPr>
    </w:lvl>
    <w:lvl w:ilvl="3" w:tplc="742C1862">
      <w:numFmt w:val="bullet"/>
      <w:lvlText w:val="•"/>
      <w:lvlJc w:val="left"/>
      <w:pPr>
        <w:ind w:left="3810" w:hanging="370"/>
      </w:pPr>
      <w:rPr>
        <w:rFonts w:hint="default"/>
        <w:lang w:val="en-US" w:eastAsia="en-US" w:bidi="ar-SA"/>
      </w:rPr>
    </w:lvl>
    <w:lvl w:ilvl="4" w:tplc="BD4E081A">
      <w:numFmt w:val="bullet"/>
      <w:lvlText w:val="•"/>
      <w:lvlJc w:val="left"/>
      <w:pPr>
        <w:ind w:left="4880" w:hanging="370"/>
      </w:pPr>
      <w:rPr>
        <w:rFonts w:hint="default"/>
        <w:lang w:val="en-US" w:eastAsia="en-US" w:bidi="ar-SA"/>
      </w:rPr>
    </w:lvl>
    <w:lvl w:ilvl="5" w:tplc="201E6610">
      <w:numFmt w:val="bullet"/>
      <w:lvlText w:val="•"/>
      <w:lvlJc w:val="left"/>
      <w:pPr>
        <w:ind w:left="5950" w:hanging="370"/>
      </w:pPr>
      <w:rPr>
        <w:rFonts w:hint="default"/>
        <w:lang w:val="en-US" w:eastAsia="en-US" w:bidi="ar-SA"/>
      </w:rPr>
    </w:lvl>
    <w:lvl w:ilvl="6" w:tplc="014E490C">
      <w:numFmt w:val="bullet"/>
      <w:lvlText w:val="•"/>
      <w:lvlJc w:val="left"/>
      <w:pPr>
        <w:ind w:left="7020" w:hanging="370"/>
      </w:pPr>
      <w:rPr>
        <w:rFonts w:hint="default"/>
        <w:lang w:val="en-US" w:eastAsia="en-US" w:bidi="ar-SA"/>
      </w:rPr>
    </w:lvl>
    <w:lvl w:ilvl="7" w:tplc="DDFEE7B8">
      <w:numFmt w:val="bullet"/>
      <w:lvlText w:val="•"/>
      <w:lvlJc w:val="left"/>
      <w:pPr>
        <w:ind w:left="8090" w:hanging="370"/>
      </w:pPr>
      <w:rPr>
        <w:rFonts w:hint="default"/>
        <w:lang w:val="en-US" w:eastAsia="en-US" w:bidi="ar-SA"/>
      </w:rPr>
    </w:lvl>
    <w:lvl w:ilvl="8" w:tplc="FA9E17C4">
      <w:numFmt w:val="bullet"/>
      <w:lvlText w:val="•"/>
      <w:lvlJc w:val="left"/>
      <w:pPr>
        <w:ind w:left="9160" w:hanging="370"/>
      </w:pPr>
      <w:rPr>
        <w:rFonts w:hint="default"/>
        <w:lang w:val="en-US" w:eastAsia="en-US" w:bidi="ar-SA"/>
      </w:rPr>
    </w:lvl>
  </w:abstractNum>
  <w:abstractNum w:abstractNumId="27" w15:restartNumberingAfterBreak="0">
    <w:nsid w:val="3DBE52E0"/>
    <w:multiLevelType w:val="hybridMultilevel"/>
    <w:tmpl w:val="3632737C"/>
    <w:lvl w:ilvl="0" w:tplc="E642314A">
      <w:start w:val="1"/>
      <w:numFmt w:val="upperLetter"/>
      <w:lvlText w:val="%1."/>
      <w:lvlJc w:val="left"/>
      <w:pPr>
        <w:ind w:left="860" w:hanging="360"/>
      </w:pPr>
      <w:rPr>
        <w:rFonts w:ascii="Times New Roman" w:eastAsia="Times New Roman" w:hAnsi="Times New Roman" w:cs="Times New Roman" w:hint="default"/>
        <w:b w:val="0"/>
        <w:bCs w:val="0"/>
        <w:i w:val="0"/>
        <w:iCs w:val="0"/>
        <w:spacing w:val="-2"/>
        <w:w w:val="100"/>
        <w:sz w:val="22"/>
        <w:szCs w:val="22"/>
        <w:lang w:val="en-US" w:eastAsia="en-US" w:bidi="ar-SA"/>
      </w:rPr>
    </w:lvl>
    <w:lvl w:ilvl="1" w:tplc="6D443FC8">
      <w:numFmt w:val="bullet"/>
      <w:lvlText w:val="•"/>
      <w:lvlJc w:val="left"/>
      <w:pPr>
        <w:ind w:left="1904" w:hanging="360"/>
      </w:pPr>
      <w:rPr>
        <w:rFonts w:hint="default"/>
        <w:lang w:val="en-US" w:eastAsia="en-US" w:bidi="ar-SA"/>
      </w:rPr>
    </w:lvl>
    <w:lvl w:ilvl="2" w:tplc="29D081D0">
      <w:numFmt w:val="bullet"/>
      <w:lvlText w:val="•"/>
      <w:lvlJc w:val="left"/>
      <w:pPr>
        <w:ind w:left="2948" w:hanging="360"/>
      </w:pPr>
      <w:rPr>
        <w:rFonts w:hint="default"/>
        <w:lang w:val="en-US" w:eastAsia="en-US" w:bidi="ar-SA"/>
      </w:rPr>
    </w:lvl>
    <w:lvl w:ilvl="3" w:tplc="86FAAF58">
      <w:numFmt w:val="bullet"/>
      <w:lvlText w:val="•"/>
      <w:lvlJc w:val="left"/>
      <w:pPr>
        <w:ind w:left="3992" w:hanging="360"/>
      </w:pPr>
      <w:rPr>
        <w:rFonts w:hint="default"/>
        <w:lang w:val="en-US" w:eastAsia="en-US" w:bidi="ar-SA"/>
      </w:rPr>
    </w:lvl>
    <w:lvl w:ilvl="4" w:tplc="77BA9FEE">
      <w:numFmt w:val="bullet"/>
      <w:lvlText w:val="•"/>
      <w:lvlJc w:val="left"/>
      <w:pPr>
        <w:ind w:left="5036" w:hanging="360"/>
      </w:pPr>
      <w:rPr>
        <w:rFonts w:hint="default"/>
        <w:lang w:val="en-US" w:eastAsia="en-US" w:bidi="ar-SA"/>
      </w:rPr>
    </w:lvl>
    <w:lvl w:ilvl="5" w:tplc="16287A8C">
      <w:numFmt w:val="bullet"/>
      <w:lvlText w:val="•"/>
      <w:lvlJc w:val="left"/>
      <w:pPr>
        <w:ind w:left="6080" w:hanging="360"/>
      </w:pPr>
      <w:rPr>
        <w:rFonts w:hint="default"/>
        <w:lang w:val="en-US" w:eastAsia="en-US" w:bidi="ar-SA"/>
      </w:rPr>
    </w:lvl>
    <w:lvl w:ilvl="6" w:tplc="EA322006">
      <w:numFmt w:val="bullet"/>
      <w:lvlText w:val="•"/>
      <w:lvlJc w:val="left"/>
      <w:pPr>
        <w:ind w:left="7124" w:hanging="360"/>
      </w:pPr>
      <w:rPr>
        <w:rFonts w:hint="default"/>
        <w:lang w:val="en-US" w:eastAsia="en-US" w:bidi="ar-SA"/>
      </w:rPr>
    </w:lvl>
    <w:lvl w:ilvl="7" w:tplc="03C052AE">
      <w:numFmt w:val="bullet"/>
      <w:lvlText w:val="•"/>
      <w:lvlJc w:val="left"/>
      <w:pPr>
        <w:ind w:left="8168" w:hanging="360"/>
      </w:pPr>
      <w:rPr>
        <w:rFonts w:hint="default"/>
        <w:lang w:val="en-US" w:eastAsia="en-US" w:bidi="ar-SA"/>
      </w:rPr>
    </w:lvl>
    <w:lvl w:ilvl="8" w:tplc="74E04492">
      <w:numFmt w:val="bullet"/>
      <w:lvlText w:val="•"/>
      <w:lvlJc w:val="left"/>
      <w:pPr>
        <w:ind w:left="9212" w:hanging="360"/>
      </w:pPr>
      <w:rPr>
        <w:rFonts w:hint="default"/>
        <w:lang w:val="en-US" w:eastAsia="en-US" w:bidi="ar-SA"/>
      </w:rPr>
    </w:lvl>
  </w:abstractNum>
  <w:abstractNum w:abstractNumId="28" w15:restartNumberingAfterBreak="0">
    <w:nsid w:val="3E672EDD"/>
    <w:multiLevelType w:val="multilevel"/>
    <w:tmpl w:val="3DF662C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FB259DE"/>
    <w:multiLevelType w:val="multilevel"/>
    <w:tmpl w:val="CC16ECF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FD16749"/>
    <w:multiLevelType w:val="multilevel"/>
    <w:tmpl w:val="5B74D6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0D0333E"/>
    <w:multiLevelType w:val="multilevel"/>
    <w:tmpl w:val="2B6C18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4D03077"/>
    <w:multiLevelType w:val="hybridMultilevel"/>
    <w:tmpl w:val="00AE6DAE"/>
    <w:lvl w:ilvl="0" w:tplc="0C98950A">
      <w:start w:val="1"/>
      <w:numFmt w:val="lowerLetter"/>
      <w:lvlText w:val="%1."/>
      <w:lvlJc w:val="left"/>
      <w:pPr>
        <w:ind w:left="500" w:hanging="360"/>
      </w:pPr>
      <w:rPr>
        <w:rFonts w:ascii="Times New Roman" w:eastAsia="Times New Roman" w:hAnsi="Times New Roman" w:cs="Times New Roman" w:hint="default"/>
        <w:b w:val="0"/>
        <w:bCs w:val="0"/>
        <w:i w:val="0"/>
        <w:iCs w:val="0"/>
        <w:spacing w:val="-3"/>
        <w:w w:val="100"/>
        <w:sz w:val="22"/>
        <w:szCs w:val="22"/>
        <w:lang w:val="en-US" w:eastAsia="en-US" w:bidi="ar-SA"/>
      </w:rPr>
    </w:lvl>
    <w:lvl w:ilvl="1" w:tplc="229ADF56">
      <w:numFmt w:val="bullet"/>
      <w:lvlText w:val=""/>
      <w:lvlJc w:val="left"/>
      <w:pPr>
        <w:ind w:left="860" w:hanging="360"/>
      </w:pPr>
      <w:rPr>
        <w:rFonts w:ascii="Wingdings" w:eastAsia="Wingdings" w:hAnsi="Wingdings" w:cs="Wingdings" w:hint="default"/>
        <w:b w:val="0"/>
        <w:bCs w:val="0"/>
        <w:i w:val="0"/>
        <w:iCs w:val="0"/>
        <w:spacing w:val="0"/>
        <w:w w:val="100"/>
        <w:sz w:val="22"/>
        <w:szCs w:val="22"/>
        <w:lang w:val="en-US" w:eastAsia="en-US" w:bidi="ar-SA"/>
      </w:rPr>
    </w:lvl>
    <w:lvl w:ilvl="2" w:tplc="9A0A0DE6">
      <w:numFmt w:val="bullet"/>
      <w:lvlText w:val="•"/>
      <w:lvlJc w:val="left"/>
      <w:pPr>
        <w:ind w:left="2020" w:hanging="360"/>
      </w:pPr>
      <w:rPr>
        <w:rFonts w:hint="default"/>
        <w:lang w:val="en-US" w:eastAsia="en-US" w:bidi="ar-SA"/>
      </w:rPr>
    </w:lvl>
    <w:lvl w:ilvl="3" w:tplc="B562E050">
      <w:numFmt w:val="bullet"/>
      <w:lvlText w:val="•"/>
      <w:lvlJc w:val="left"/>
      <w:pPr>
        <w:ind w:left="3180" w:hanging="360"/>
      </w:pPr>
      <w:rPr>
        <w:rFonts w:hint="default"/>
        <w:lang w:val="en-US" w:eastAsia="en-US" w:bidi="ar-SA"/>
      </w:rPr>
    </w:lvl>
    <w:lvl w:ilvl="4" w:tplc="20189194">
      <w:numFmt w:val="bullet"/>
      <w:lvlText w:val="•"/>
      <w:lvlJc w:val="left"/>
      <w:pPr>
        <w:ind w:left="4340" w:hanging="360"/>
      </w:pPr>
      <w:rPr>
        <w:rFonts w:hint="default"/>
        <w:lang w:val="en-US" w:eastAsia="en-US" w:bidi="ar-SA"/>
      </w:rPr>
    </w:lvl>
    <w:lvl w:ilvl="5" w:tplc="48A410C0">
      <w:numFmt w:val="bullet"/>
      <w:lvlText w:val="•"/>
      <w:lvlJc w:val="left"/>
      <w:pPr>
        <w:ind w:left="5500" w:hanging="360"/>
      </w:pPr>
      <w:rPr>
        <w:rFonts w:hint="default"/>
        <w:lang w:val="en-US" w:eastAsia="en-US" w:bidi="ar-SA"/>
      </w:rPr>
    </w:lvl>
    <w:lvl w:ilvl="6" w:tplc="FE58412C">
      <w:numFmt w:val="bullet"/>
      <w:lvlText w:val="•"/>
      <w:lvlJc w:val="left"/>
      <w:pPr>
        <w:ind w:left="6660" w:hanging="360"/>
      </w:pPr>
      <w:rPr>
        <w:rFonts w:hint="default"/>
        <w:lang w:val="en-US" w:eastAsia="en-US" w:bidi="ar-SA"/>
      </w:rPr>
    </w:lvl>
    <w:lvl w:ilvl="7" w:tplc="937092A6">
      <w:numFmt w:val="bullet"/>
      <w:lvlText w:val="•"/>
      <w:lvlJc w:val="left"/>
      <w:pPr>
        <w:ind w:left="7820" w:hanging="360"/>
      </w:pPr>
      <w:rPr>
        <w:rFonts w:hint="default"/>
        <w:lang w:val="en-US" w:eastAsia="en-US" w:bidi="ar-SA"/>
      </w:rPr>
    </w:lvl>
    <w:lvl w:ilvl="8" w:tplc="60AE7FC2">
      <w:numFmt w:val="bullet"/>
      <w:lvlText w:val="•"/>
      <w:lvlJc w:val="left"/>
      <w:pPr>
        <w:ind w:left="8980" w:hanging="360"/>
      </w:pPr>
      <w:rPr>
        <w:rFonts w:hint="default"/>
        <w:lang w:val="en-US" w:eastAsia="en-US" w:bidi="ar-SA"/>
      </w:rPr>
    </w:lvl>
  </w:abstractNum>
  <w:abstractNum w:abstractNumId="33" w15:restartNumberingAfterBreak="0">
    <w:nsid w:val="47DC781E"/>
    <w:multiLevelType w:val="multilevel"/>
    <w:tmpl w:val="DACA02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09D5CC1"/>
    <w:multiLevelType w:val="multilevel"/>
    <w:tmpl w:val="678A9E9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023E14"/>
    <w:multiLevelType w:val="multilevel"/>
    <w:tmpl w:val="6D90B2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54C25B6D"/>
    <w:multiLevelType w:val="multilevel"/>
    <w:tmpl w:val="5DC018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4F63947"/>
    <w:multiLevelType w:val="hybridMultilevel"/>
    <w:tmpl w:val="4196672C"/>
    <w:lvl w:ilvl="0" w:tplc="A34875CC">
      <w:start w:val="1"/>
      <w:numFmt w:val="decimal"/>
      <w:lvlText w:val="%1."/>
      <w:lvlJc w:val="left"/>
      <w:pPr>
        <w:ind w:left="591" w:hanging="226"/>
      </w:pPr>
      <w:rPr>
        <w:rFonts w:ascii="Times New Roman" w:eastAsia="Times New Roman" w:hAnsi="Times New Roman" w:cs="Times New Roman" w:hint="default"/>
        <w:b w:val="0"/>
        <w:bCs w:val="0"/>
        <w:i w:val="0"/>
        <w:iCs w:val="0"/>
        <w:spacing w:val="0"/>
        <w:w w:val="100"/>
        <w:sz w:val="22"/>
        <w:szCs w:val="22"/>
        <w:lang w:val="en-US" w:eastAsia="en-US" w:bidi="ar-SA"/>
      </w:rPr>
    </w:lvl>
    <w:lvl w:ilvl="1" w:tplc="8C76FB12">
      <w:numFmt w:val="bullet"/>
      <w:lvlText w:val="•"/>
      <w:lvlJc w:val="left"/>
      <w:pPr>
        <w:ind w:left="1670" w:hanging="226"/>
      </w:pPr>
      <w:rPr>
        <w:rFonts w:hint="default"/>
        <w:lang w:val="en-US" w:eastAsia="en-US" w:bidi="ar-SA"/>
      </w:rPr>
    </w:lvl>
    <w:lvl w:ilvl="2" w:tplc="A2BA5016">
      <w:numFmt w:val="bullet"/>
      <w:lvlText w:val="•"/>
      <w:lvlJc w:val="left"/>
      <w:pPr>
        <w:ind w:left="2740" w:hanging="226"/>
      </w:pPr>
      <w:rPr>
        <w:rFonts w:hint="default"/>
        <w:lang w:val="en-US" w:eastAsia="en-US" w:bidi="ar-SA"/>
      </w:rPr>
    </w:lvl>
    <w:lvl w:ilvl="3" w:tplc="EC38CF70">
      <w:numFmt w:val="bullet"/>
      <w:lvlText w:val="•"/>
      <w:lvlJc w:val="left"/>
      <w:pPr>
        <w:ind w:left="3810" w:hanging="226"/>
      </w:pPr>
      <w:rPr>
        <w:rFonts w:hint="default"/>
        <w:lang w:val="en-US" w:eastAsia="en-US" w:bidi="ar-SA"/>
      </w:rPr>
    </w:lvl>
    <w:lvl w:ilvl="4" w:tplc="79727AF2">
      <w:numFmt w:val="bullet"/>
      <w:lvlText w:val="•"/>
      <w:lvlJc w:val="left"/>
      <w:pPr>
        <w:ind w:left="4880" w:hanging="226"/>
      </w:pPr>
      <w:rPr>
        <w:rFonts w:hint="default"/>
        <w:lang w:val="en-US" w:eastAsia="en-US" w:bidi="ar-SA"/>
      </w:rPr>
    </w:lvl>
    <w:lvl w:ilvl="5" w:tplc="2990BC08">
      <w:numFmt w:val="bullet"/>
      <w:lvlText w:val="•"/>
      <w:lvlJc w:val="left"/>
      <w:pPr>
        <w:ind w:left="5950" w:hanging="226"/>
      </w:pPr>
      <w:rPr>
        <w:rFonts w:hint="default"/>
        <w:lang w:val="en-US" w:eastAsia="en-US" w:bidi="ar-SA"/>
      </w:rPr>
    </w:lvl>
    <w:lvl w:ilvl="6" w:tplc="EF644DB2">
      <w:numFmt w:val="bullet"/>
      <w:lvlText w:val="•"/>
      <w:lvlJc w:val="left"/>
      <w:pPr>
        <w:ind w:left="7020" w:hanging="226"/>
      </w:pPr>
      <w:rPr>
        <w:rFonts w:hint="default"/>
        <w:lang w:val="en-US" w:eastAsia="en-US" w:bidi="ar-SA"/>
      </w:rPr>
    </w:lvl>
    <w:lvl w:ilvl="7" w:tplc="1ED40934">
      <w:numFmt w:val="bullet"/>
      <w:lvlText w:val="•"/>
      <w:lvlJc w:val="left"/>
      <w:pPr>
        <w:ind w:left="8090" w:hanging="226"/>
      </w:pPr>
      <w:rPr>
        <w:rFonts w:hint="default"/>
        <w:lang w:val="en-US" w:eastAsia="en-US" w:bidi="ar-SA"/>
      </w:rPr>
    </w:lvl>
    <w:lvl w:ilvl="8" w:tplc="80DAA11A">
      <w:numFmt w:val="bullet"/>
      <w:lvlText w:val="•"/>
      <w:lvlJc w:val="left"/>
      <w:pPr>
        <w:ind w:left="9160" w:hanging="226"/>
      </w:pPr>
      <w:rPr>
        <w:rFonts w:hint="default"/>
        <w:lang w:val="en-US" w:eastAsia="en-US" w:bidi="ar-SA"/>
      </w:rPr>
    </w:lvl>
  </w:abstractNum>
  <w:abstractNum w:abstractNumId="38" w15:restartNumberingAfterBreak="0">
    <w:nsid w:val="55B54F93"/>
    <w:multiLevelType w:val="multilevel"/>
    <w:tmpl w:val="1D26881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6571D5E"/>
    <w:multiLevelType w:val="multilevel"/>
    <w:tmpl w:val="868645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7D429A5"/>
    <w:multiLevelType w:val="multilevel"/>
    <w:tmpl w:val="9DB4913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AD85250"/>
    <w:multiLevelType w:val="multilevel"/>
    <w:tmpl w:val="1CE6ED7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C672B9C"/>
    <w:multiLevelType w:val="multilevel"/>
    <w:tmpl w:val="65D2BC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3422E36"/>
    <w:multiLevelType w:val="multilevel"/>
    <w:tmpl w:val="1FD6CC8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6B17333"/>
    <w:multiLevelType w:val="multilevel"/>
    <w:tmpl w:val="6CCC5C5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84272F9"/>
    <w:multiLevelType w:val="hybridMultilevel"/>
    <w:tmpl w:val="F82AEA4A"/>
    <w:lvl w:ilvl="0" w:tplc="72686D7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A057E6B"/>
    <w:multiLevelType w:val="hybridMultilevel"/>
    <w:tmpl w:val="29E0F78E"/>
    <w:lvl w:ilvl="0" w:tplc="99A267A4">
      <w:numFmt w:val="bullet"/>
      <w:lvlText w:val=""/>
      <w:lvlJc w:val="left"/>
      <w:pPr>
        <w:ind w:left="500" w:hanging="360"/>
      </w:pPr>
      <w:rPr>
        <w:rFonts w:ascii="Wingdings" w:eastAsia="Wingdings" w:hAnsi="Wingdings" w:cs="Wingdings" w:hint="default"/>
        <w:b w:val="0"/>
        <w:bCs w:val="0"/>
        <w:i w:val="0"/>
        <w:iCs w:val="0"/>
        <w:spacing w:val="0"/>
        <w:w w:val="100"/>
        <w:sz w:val="22"/>
        <w:szCs w:val="22"/>
        <w:lang w:val="en-US" w:eastAsia="en-US" w:bidi="ar-SA"/>
      </w:rPr>
    </w:lvl>
    <w:lvl w:ilvl="1" w:tplc="7C66ED90">
      <w:numFmt w:val="bullet"/>
      <w:lvlText w:val="•"/>
      <w:lvlJc w:val="left"/>
      <w:pPr>
        <w:ind w:left="1580" w:hanging="360"/>
      </w:pPr>
      <w:rPr>
        <w:rFonts w:hint="default"/>
        <w:lang w:val="en-US" w:eastAsia="en-US" w:bidi="ar-SA"/>
      </w:rPr>
    </w:lvl>
    <w:lvl w:ilvl="2" w:tplc="4DD40D96">
      <w:numFmt w:val="bullet"/>
      <w:lvlText w:val="•"/>
      <w:lvlJc w:val="left"/>
      <w:pPr>
        <w:ind w:left="2660" w:hanging="360"/>
      </w:pPr>
      <w:rPr>
        <w:rFonts w:hint="default"/>
        <w:lang w:val="en-US" w:eastAsia="en-US" w:bidi="ar-SA"/>
      </w:rPr>
    </w:lvl>
    <w:lvl w:ilvl="3" w:tplc="9A2055A4">
      <w:numFmt w:val="bullet"/>
      <w:lvlText w:val="•"/>
      <w:lvlJc w:val="left"/>
      <w:pPr>
        <w:ind w:left="3740" w:hanging="360"/>
      </w:pPr>
      <w:rPr>
        <w:rFonts w:hint="default"/>
        <w:lang w:val="en-US" w:eastAsia="en-US" w:bidi="ar-SA"/>
      </w:rPr>
    </w:lvl>
    <w:lvl w:ilvl="4" w:tplc="DCB6F538">
      <w:numFmt w:val="bullet"/>
      <w:lvlText w:val="•"/>
      <w:lvlJc w:val="left"/>
      <w:pPr>
        <w:ind w:left="4820" w:hanging="360"/>
      </w:pPr>
      <w:rPr>
        <w:rFonts w:hint="default"/>
        <w:lang w:val="en-US" w:eastAsia="en-US" w:bidi="ar-SA"/>
      </w:rPr>
    </w:lvl>
    <w:lvl w:ilvl="5" w:tplc="EB6048A6">
      <w:numFmt w:val="bullet"/>
      <w:lvlText w:val="•"/>
      <w:lvlJc w:val="left"/>
      <w:pPr>
        <w:ind w:left="5900" w:hanging="360"/>
      </w:pPr>
      <w:rPr>
        <w:rFonts w:hint="default"/>
        <w:lang w:val="en-US" w:eastAsia="en-US" w:bidi="ar-SA"/>
      </w:rPr>
    </w:lvl>
    <w:lvl w:ilvl="6" w:tplc="6F86E154">
      <w:numFmt w:val="bullet"/>
      <w:lvlText w:val="•"/>
      <w:lvlJc w:val="left"/>
      <w:pPr>
        <w:ind w:left="6980" w:hanging="360"/>
      </w:pPr>
      <w:rPr>
        <w:rFonts w:hint="default"/>
        <w:lang w:val="en-US" w:eastAsia="en-US" w:bidi="ar-SA"/>
      </w:rPr>
    </w:lvl>
    <w:lvl w:ilvl="7" w:tplc="EA5449E0">
      <w:numFmt w:val="bullet"/>
      <w:lvlText w:val="•"/>
      <w:lvlJc w:val="left"/>
      <w:pPr>
        <w:ind w:left="8060" w:hanging="360"/>
      </w:pPr>
      <w:rPr>
        <w:rFonts w:hint="default"/>
        <w:lang w:val="en-US" w:eastAsia="en-US" w:bidi="ar-SA"/>
      </w:rPr>
    </w:lvl>
    <w:lvl w:ilvl="8" w:tplc="98C2B010">
      <w:numFmt w:val="bullet"/>
      <w:lvlText w:val="•"/>
      <w:lvlJc w:val="left"/>
      <w:pPr>
        <w:ind w:left="9140" w:hanging="360"/>
      </w:pPr>
      <w:rPr>
        <w:rFonts w:hint="default"/>
        <w:lang w:val="en-US" w:eastAsia="en-US" w:bidi="ar-SA"/>
      </w:rPr>
    </w:lvl>
  </w:abstractNum>
  <w:abstractNum w:abstractNumId="47" w15:restartNumberingAfterBreak="0">
    <w:nsid w:val="6AEB0D67"/>
    <w:multiLevelType w:val="multilevel"/>
    <w:tmpl w:val="C28AAF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CD7311A"/>
    <w:multiLevelType w:val="multilevel"/>
    <w:tmpl w:val="E9C022AA"/>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9" w15:restartNumberingAfterBreak="0">
    <w:nsid w:val="6DED6867"/>
    <w:multiLevelType w:val="multilevel"/>
    <w:tmpl w:val="FEDCC9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1883450"/>
    <w:multiLevelType w:val="hybridMultilevel"/>
    <w:tmpl w:val="1D268EAA"/>
    <w:lvl w:ilvl="0" w:tplc="8A185B32">
      <w:numFmt w:val="bullet"/>
      <w:lvlText w:val=""/>
      <w:lvlJc w:val="left"/>
      <w:pPr>
        <w:ind w:left="860" w:hanging="360"/>
      </w:pPr>
      <w:rPr>
        <w:rFonts w:ascii="Symbol" w:eastAsia="Symbol" w:hAnsi="Symbol" w:cs="Symbol" w:hint="default"/>
        <w:b w:val="0"/>
        <w:bCs w:val="0"/>
        <w:i w:val="0"/>
        <w:iCs w:val="0"/>
        <w:spacing w:val="0"/>
        <w:w w:val="100"/>
        <w:sz w:val="22"/>
        <w:szCs w:val="22"/>
        <w:lang w:val="en-US" w:eastAsia="en-US" w:bidi="ar-SA"/>
      </w:rPr>
    </w:lvl>
    <w:lvl w:ilvl="1" w:tplc="19B488DA">
      <w:numFmt w:val="bullet"/>
      <w:lvlText w:val="•"/>
      <w:lvlJc w:val="left"/>
      <w:pPr>
        <w:ind w:left="1904" w:hanging="360"/>
      </w:pPr>
      <w:rPr>
        <w:rFonts w:hint="default"/>
        <w:lang w:val="en-US" w:eastAsia="en-US" w:bidi="ar-SA"/>
      </w:rPr>
    </w:lvl>
    <w:lvl w:ilvl="2" w:tplc="A280A030">
      <w:numFmt w:val="bullet"/>
      <w:lvlText w:val="•"/>
      <w:lvlJc w:val="left"/>
      <w:pPr>
        <w:ind w:left="2948" w:hanging="360"/>
      </w:pPr>
      <w:rPr>
        <w:rFonts w:hint="default"/>
        <w:lang w:val="en-US" w:eastAsia="en-US" w:bidi="ar-SA"/>
      </w:rPr>
    </w:lvl>
    <w:lvl w:ilvl="3" w:tplc="E7AAE146">
      <w:numFmt w:val="bullet"/>
      <w:lvlText w:val="•"/>
      <w:lvlJc w:val="left"/>
      <w:pPr>
        <w:ind w:left="3992" w:hanging="360"/>
      </w:pPr>
      <w:rPr>
        <w:rFonts w:hint="default"/>
        <w:lang w:val="en-US" w:eastAsia="en-US" w:bidi="ar-SA"/>
      </w:rPr>
    </w:lvl>
    <w:lvl w:ilvl="4" w:tplc="DA9405A4">
      <w:numFmt w:val="bullet"/>
      <w:lvlText w:val="•"/>
      <w:lvlJc w:val="left"/>
      <w:pPr>
        <w:ind w:left="5036" w:hanging="360"/>
      </w:pPr>
      <w:rPr>
        <w:rFonts w:hint="default"/>
        <w:lang w:val="en-US" w:eastAsia="en-US" w:bidi="ar-SA"/>
      </w:rPr>
    </w:lvl>
    <w:lvl w:ilvl="5" w:tplc="E2A8D792">
      <w:numFmt w:val="bullet"/>
      <w:lvlText w:val="•"/>
      <w:lvlJc w:val="left"/>
      <w:pPr>
        <w:ind w:left="6080" w:hanging="360"/>
      </w:pPr>
      <w:rPr>
        <w:rFonts w:hint="default"/>
        <w:lang w:val="en-US" w:eastAsia="en-US" w:bidi="ar-SA"/>
      </w:rPr>
    </w:lvl>
    <w:lvl w:ilvl="6" w:tplc="A3F208F0">
      <w:numFmt w:val="bullet"/>
      <w:lvlText w:val="•"/>
      <w:lvlJc w:val="left"/>
      <w:pPr>
        <w:ind w:left="7124" w:hanging="360"/>
      </w:pPr>
      <w:rPr>
        <w:rFonts w:hint="default"/>
        <w:lang w:val="en-US" w:eastAsia="en-US" w:bidi="ar-SA"/>
      </w:rPr>
    </w:lvl>
    <w:lvl w:ilvl="7" w:tplc="538A607A">
      <w:numFmt w:val="bullet"/>
      <w:lvlText w:val="•"/>
      <w:lvlJc w:val="left"/>
      <w:pPr>
        <w:ind w:left="8168" w:hanging="360"/>
      </w:pPr>
      <w:rPr>
        <w:rFonts w:hint="default"/>
        <w:lang w:val="en-US" w:eastAsia="en-US" w:bidi="ar-SA"/>
      </w:rPr>
    </w:lvl>
    <w:lvl w:ilvl="8" w:tplc="9ED4A0B8">
      <w:numFmt w:val="bullet"/>
      <w:lvlText w:val="•"/>
      <w:lvlJc w:val="left"/>
      <w:pPr>
        <w:ind w:left="9212" w:hanging="360"/>
      </w:pPr>
      <w:rPr>
        <w:rFonts w:hint="default"/>
        <w:lang w:val="en-US" w:eastAsia="en-US" w:bidi="ar-SA"/>
      </w:rPr>
    </w:lvl>
  </w:abstractNum>
  <w:abstractNum w:abstractNumId="51" w15:restartNumberingAfterBreak="0">
    <w:nsid w:val="72AA3AE2"/>
    <w:multiLevelType w:val="multilevel"/>
    <w:tmpl w:val="4D1ECE7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3D7628E"/>
    <w:multiLevelType w:val="multilevel"/>
    <w:tmpl w:val="493CE6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455261B"/>
    <w:multiLevelType w:val="multilevel"/>
    <w:tmpl w:val="3C7CC1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5725ECF"/>
    <w:multiLevelType w:val="multilevel"/>
    <w:tmpl w:val="D19CE0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75EA5C64"/>
    <w:multiLevelType w:val="multilevel"/>
    <w:tmpl w:val="868E9D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64226AD"/>
    <w:multiLevelType w:val="multilevel"/>
    <w:tmpl w:val="F3CC91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C621EAF"/>
    <w:multiLevelType w:val="multilevel"/>
    <w:tmpl w:val="A4FE22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F31533D"/>
    <w:multiLevelType w:val="multilevel"/>
    <w:tmpl w:val="3D0A39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FE82975"/>
    <w:multiLevelType w:val="multilevel"/>
    <w:tmpl w:val="335EE8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6363563">
    <w:abstractNumId w:val="26"/>
  </w:num>
  <w:num w:numId="2" w16cid:durableId="600837091">
    <w:abstractNumId w:val="37"/>
  </w:num>
  <w:num w:numId="3" w16cid:durableId="1578204728">
    <w:abstractNumId w:val="4"/>
  </w:num>
  <w:num w:numId="4" w16cid:durableId="2064130683">
    <w:abstractNumId w:val="2"/>
  </w:num>
  <w:num w:numId="5" w16cid:durableId="1574319823">
    <w:abstractNumId w:val="32"/>
  </w:num>
  <w:num w:numId="6" w16cid:durableId="507867486">
    <w:abstractNumId w:val="12"/>
  </w:num>
  <w:num w:numId="7" w16cid:durableId="825820130">
    <w:abstractNumId w:val="50"/>
  </w:num>
  <w:num w:numId="8" w16cid:durableId="1619798653">
    <w:abstractNumId w:val="27"/>
  </w:num>
  <w:num w:numId="9" w16cid:durableId="932207728">
    <w:abstractNumId w:val="46"/>
  </w:num>
  <w:num w:numId="10" w16cid:durableId="1144271042">
    <w:abstractNumId w:val="16"/>
  </w:num>
  <w:num w:numId="11" w16cid:durableId="1754400900">
    <w:abstractNumId w:val="19"/>
  </w:num>
  <w:num w:numId="12" w16cid:durableId="1367411810">
    <w:abstractNumId w:val="47"/>
  </w:num>
  <w:num w:numId="13" w16cid:durableId="201023189">
    <w:abstractNumId w:val="48"/>
  </w:num>
  <w:num w:numId="14" w16cid:durableId="696583053">
    <w:abstractNumId w:val="8"/>
  </w:num>
  <w:num w:numId="15" w16cid:durableId="1368411724">
    <w:abstractNumId w:val="1"/>
  </w:num>
  <w:num w:numId="16" w16cid:durableId="580260540">
    <w:abstractNumId w:val="11"/>
  </w:num>
  <w:num w:numId="17" w16cid:durableId="1057514520">
    <w:abstractNumId w:val="54"/>
  </w:num>
  <w:num w:numId="18" w16cid:durableId="655110844">
    <w:abstractNumId w:val="35"/>
  </w:num>
  <w:num w:numId="19" w16cid:durableId="1196622675">
    <w:abstractNumId w:val="44"/>
  </w:num>
  <w:num w:numId="20" w16cid:durableId="1498111446">
    <w:abstractNumId w:val="20"/>
  </w:num>
  <w:num w:numId="21" w16cid:durableId="728191663">
    <w:abstractNumId w:val="0"/>
  </w:num>
  <w:num w:numId="22" w16cid:durableId="545029830">
    <w:abstractNumId w:val="24"/>
  </w:num>
  <w:num w:numId="23" w16cid:durableId="645814924">
    <w:abstractNumId w:val="31"/>
  </w:num>
  <w:num w:numId="24" w16cid:durableId="397871646">
    <w:abstractNumId w:val="39"/>
  </w:num>
  <w:num w:numId="25" w16cid:durableId="117602173">
    <w:abstractNumId w:val="33"/>
  </w:num>
  <w:num w:numId="26" w16cid:durableId="27410311">
    <w:abstractNumId w:val="49"/>
  </w:num>
  <w:num w:numId="27" w16cid:durableId="1098335332">
    <w:abstractNumId w:val="15"/>
  </w:num>
  <w:num w:numId="28" w16cid:durableId="353961658">
    <w:abstractNumId w:val="57"/>
  </w:num>
  <w:num w:numId="29" w16cid:durableId="291711334">
    <w:abstractNumId w:val="17"/>
  </w:num>
  <w:num w:numId="30" w16cid:durableId="608321990">
    <w:abstractNumId w:val="40"/>
  </w:num>
  <w:num w:numId="31" w16cid:durableId="1415860103">
    <w:abstractNumId w:val="18"/>
  </w:num>
  <w:num w:numId="32" w16cid:durableId="1946884769">
    <w:abstractNumId w:val="10"/>
  </w:num>
  <w:num w:numId="33" w16cid:durableId="1726677186">
    <w:abstractNumId w:val="29"/>
  </w:num>
  <w:num w:numId="34" w16cid:durableId="581184939">
    <w:abstractNumId w:val="13"/>
  </w:num>
  <w:num w:numId="35" w16cid:durableId="1231309159">
    <w:abstractNumId w:val="38"/>
  </w:num>
  <w:num w:numId="36" w16cid:durableId="1334382229">
    <w:abstractNumId w:val="5"/>
  </w:num>
  <w:num w:numId="37" w16cid:durableId="746537405">
    <w:abstractNumId w:val="6"/>
  </w:num>
  <w:num w:numId="38" w16cid:durableId="1969509210">
    <w:abstractNumId w:val="30"/>
  </w:num>
  <w:num w:numId="39" w16cid:durableId="1317343937">
    <w:abstractNumId w:val="52"/>
  </w:num>
  <w:num w:numId="40" w16cid:durableId="1164665716">
    <w:abstractNumId w:val="9"/>
  </w:num>
  <w:num w:numId="41" w16cid:durableId="1988319049">
    <w:abstractNumId w:val="42"/>
  </w:num>
  <w:num w:numId="42" w16cid:durableId="389108982">
    <w:abstractNumId w:val="36"/>
  </w:num>
  <w:num w:numId="43" w16cid:durableId="248273903">
    <w:abstractNumId w:val="34"/>
  </w:num>
  <w:num w:numId="44" w16cid:durableId="493188087">
    <w:abstractNumId w:val="59"/>
  </w:num>
  <w:num w:numId="45" w16cid:durableId="1731686881">
    <w:abstractNumId w:val="28"/>
  </w:num>
  <w:num w:numId="46" w16cid:durableId="1820538729">
    <w:abstractNumId w:val="3"/>
  </w:num>
  <w:num w:numId="47" w16cid:durableId="1544171091">
    <w:abstractNumId w:val="51"/>
  </w:num>
  <w:num w:numId="48" w16cid:durableId="1210998259">
    <w:abstractNumId w:val="41"/>
  </w:num>
  <w:num w:numId="49" w16cid:durableId="1701320370">
    <w:abstractNumId w:val="21"/>
  </w:num>
  <w:num w:numId="50" w16cid:durableId="2123067540">
    <w:abstractNumId w:val="43"/>
  </w:num>
  <w:num w:numId="51" w16cid:durableId="1579898367">
    <w:abstractNumId w:val="7"/>
  </w:num>
  <w:num w:numId="52" w16cid:durableId="732780327">
    <w:abstractNumId w:val="22"/>
  </w:num>
  <w:num w:numId="53" w16cid:durableId="2120634821">
    <w:abstractNumId w:val="53"/>
  </w:num>
  <w:num w:numId="54" w16cid:durableId="829175636">
    <w:abstractNumId w:val="58"/>
  </w:num>
  <w:num w:numId="55" w16cid:durableId="2095317232">
    <w:abstractNumId w:val="56"/>
  </w:num>
  <w:num w:numId="56" w16cid:durableId="1814711636">
    <w:abstractNumId w:val="23"/>
  </w:num>
  <w:num w:numId="57" w16cid:durableId="132917104">
    <w:abstractNumId w:val="55"/>
  </w:num>
  <w:num w:numId="58" w16cid:durableId="1807966101">
    <w:abstractNumId w:val="14"/>
  </w:num>
  <w:num w:numId="59" w16cid:durableId="2025356287">
    <w:abstractNumId w:val="25"/>
  </w:num>
  <w:num w:numId="60" w16cid:durableId="1679578240">
    <w:abstractNumId w:val="4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6B7"/>
    <w:rsid w:val="000B6CFC"/>
    <w:rsid w:val="000F68F3"/>
    <w:rsid w:val="00174899"/>
    <w:rsid w:val="00193C61"/>
    <w:rsid w:val="00263BA6"/>
    <w:rsid w:val="00290D90"/>
    <w:rsid w:val="002A5B10"/>
    <w:rsid w:val="002B0BF7"/>
    <w:rsid w:val="002C41DB"/>
    <w:rsid w:val="002C5954"/>
    <w:rsid w:val="002F0C6A"/>
    <w:rsid w:val="002F2013"/>
    <w:rsid w:val="003267C6"/>
    <w:rsid w:val="00330210"/>
    <w:rsid w:val="00342DEE"/>
    <w:rsid w:val="003D7740"/>
    <w:rsid w:val="003D7BC5"/>
    <w:rsid w:val="004028CE"/>
    <w:rsid w:val="00460315"/>
    <w:rsid w:val="00460877"/>
    <w:rsid w:val="004B36B7"/>
    <w:rsid w:val="004C1967"/>
    <w:rsid w:val="004C74A5"/>
    <w:rsid w:val="004D0475"/>
    <w:rsid w:val="005456E9"/>
    <w:rsid w:val="00546685"/>
    <w:rsid w:val="005631A7"/>
    <w:rsid w:val="005A64EE"/>
    <w:rsid w:val="005A7BFA"/>
    <w:rsid w:val="006427AB"/>
    <w:rsid w:val="006A5074"/>
    <w:rsid w:val="006B089E"/>
    <w:rsid w:val="007A7B3C"/>
    <w:rsid w:val="007F3F57"/>
    <w:rsid w:val="008142A2"/>
    <w:rsid w:val="00815494"/>
    <w:rsid w:val="00820D75"/>
    <w:rsid w:val="00846B60"/>
    <w:rsid w:val="00892B03"/>
    <w:rsid w:val="008E0775"/>
    <w:rsid w:val="00960587"/>
    <w:rsid w:val="009F34D0"/>
    <w:rsid w:val="00A73F85"/>
    <w:rsid w:val="00A931DE"/>
    <w:rsid w:val="00AD12AF"/>
    <w:rsid w:val="00AE1E06"/>
    <w:rsid w:val="00AE2D88"/>
    <w:rsid w:val="00B5417A"/>
    <w:rsid w:val="00BB38AE"/>
    <w:rsid w:val="00BE585B"/>
    <w:rsid w:val="00BE7461"/>
    <w:rsid w:val="00C20BDD"/>
    <w:rsid w:val="00C80FCF"/>
    <w:rsid w:val="00CD3237"/>
    <w:rsid w:val="00CE42FA"/>
    <w:rsid w:val="00D6293B"/>
    <w:rsid w:val="00D95DD3"/>
    <w:rsid w:val="00E226F0"/>
    <w:rsid w:val="00E453EB"/>
    <w:rsid w:val="00EE413C"/>
    <w:rsid w:val="00FA0247"/>
    <w:rsid w:val="00FC0B1E"/>
    <w:rsid w:val="00FC50A8"/>
    <w:rsid w:val="24572151"/>
    <w:rsid w:val="401B72B3"/>
    <w:rsid w:val="448498FF"/>
    <w:rsid w:val="50F128F2"/>
    <w:rsid w:val="6DAE2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23212"/>
  <w15:docId w15:val="{0C78B4BE-ADB1-4415-AD79-0B9130BBD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3"/>
      <w:ind w:left="468"/>
      <w:jc w:val="center"/>
      <w:outlineLvl w:val="0"/>
    </w:pPr>
    <w:rPr>
      <w:b/>
      <w:bCs/>
      <w:sz w:val="27"/>
      <w:szCs w:val="27"/>
    </w:rPr>
  </w:style>
  <w:style w:type="paragraph" w:styleId="Heading2">
    <w:name w:val="heading 2"/>
    <w:basedOn w:val="Normal"/>
    <w:uiPriority w:val="9"/>
    <w:unhideWhenUsed/>
    <w:qFormat/>
    <w:pPr>
      <w:spacing w:before="22"/>
      <w:ind w:left="2963" w:right="3186"/>
      <w:jc w:val="center"/>
      <w:outlineLvl w:val="1"/>
    </w:pPr>
    <w:rPr>
      <w:sz w:val="27"/>
      <w:szCs w:val="27"/>
    </w:rPr>
  </w:style>
  <w:style w:type="paragraph" w:styleId="Heading3">
    <w:name w:val="heading 3"/>
    <w:basedOn w:val="Normal"/>
    <w:uiPriority w:val="9"/>
    <w:unhideWhenUsed/>
    <w:qFormat/>
    <w:pPr>
      <w:spacing w:before="239"/>
      <w:ind w:left="140"/>
      <w:outlineLvl w:val="2"/>
    </w:pPr>
    <w:rPr>
      <w:b/>
      <w:bCs/>
      <w:sz w:val="26"/>
      <w:szCs w:val="26"/>
    </w:rPr>
  </w:style>
  <w:style w:type="paragraph" w:styleId="Heading4">
    <w:name w:val="heading 4"/>
    <w:basedOn w:val="Normal"/>
    <w:uiPriority w:val="9"/>
    <w:unhideWhenUsed/>
    <w:qFormat/>
    <w:pPr>
      <w:ind w:left="140"/>
      <w:outlineLvl w:val="3"/>
    </w:pPr>
    <w:rPr>
      <w:b/>
      <w:bCs/>
      <w:sz w:val="26"/>
      <w:szCs w:val="26"/>
    </w:rPr>
  </w:style>
  <w:style w:type="paragraph" w:styleId="Heading5">
    <w:name w:val="heading 5"/>
    <w:basedOn w:val="Normal"/>
    <w:uiPriority w:val="9"/>
    <w:unhideWhenUsed/>
    <w:qFormat/>
    <w:pPr>
      <w:spacing w:before="4"/>
      <w:ind w:left="3021"/>
      <w:outlineLvl w:val="4"/>
    </w:pPr>
    <w:rPr>
      <w:b/>
      <w:bCs/>
      <w:sz w:val="24"/>
      <w:szCs w:val="24"/>
    </w:rPr>
  </w:style>
  <w:style w:type="paragraph" w:styleId="Heading6">
    <w:name w:val="heading 6"/>
    <w:basedOn w:val="Normal"/>
    <w:uiPriority w:val="9"/>
    <w:unhideWhenUsed/>
    <w:qFormat/>
    <w:pPr>
      <w:ind w:left="140" w:right="244"/>
      <w:outlineLvl w:val="5"/>
    </w:pPr>
    <w:rPr>
      <w:sz w:val="24"/>
      <w:szCs w:val="24"/>
    </w:rPr>
  </w:style>
  <w:style w:type="paragraph" w:styleId="Heading7">
    <w:name w:val="heading 7"/>
    <w:basedOn w:val="Normal"/>
    <w:uiPriority w:val="1"/>
    <w:qFormat/>
    <w:pPr>
      <w:ind w:left="140"/>
      <w:outlineLvl w:val="6"/>
    </w:pPr>
    <w:rPr>
      <w:b/>
      <w:bCs/>
    </w:rPr>
  </w:style>
  <w:style w:type="paragraph" w:styleId="Heading8">
    <w:name w:val="heading 8"/>
    <w:basedOn w:val="Normal"/>
    <w:uiPriority w:val="1"/>
    <w:qFormat/>
    <w:pPr>
      <w:ind w:left="140"/>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2"/>
      <w:ind w:left="140"/>
    </w:pPr>
    <w:rPr>
      <w:sz w:val="24"/>
      <w:szCs w:val="24"/>
    </w:rPr>
  </w:style>
  <w:style w:type="paragraph" w:styleId="TOC2">
    <w:name w:val="toc 2"/>
    <w:basedOn w:val="Normal"/>
    <w:uiPriority w:val="39"/>
    <w:qFormat/>
    <w:pPr>
      <w:spacing w:before="122"/>
      <w:ind w:left="140"/>
    </w:pPr>
    <w:rPr>
      <w:sz w:val="24"/>
      <w:szCs w:val="24"/>
    </w:rPr>
  </w:style>
  <w:style w:type="paragraph" w:styleId="BodyText">
    <w:name w:val="Body Text"/>
    <w:basedOn w:val="Normal"/>
    <w:uiPriority w:val="1"/>
    <w:qFormat/>
  </w:style>
  <w:style w:type="paragraph" w:styleId="Title">
    <w:name w:val="Title"/>
    <w:basedOn w:val="Normal"/>
    <w:uiPriority w:val="10"/>
    <w:qFormat/>
    <w:pPr>
      <w:ind w:left="468" w:right="683"/>
      <w:jc w:val="center"/>
    </w:pPr>
    <w:rPr>
      <w:b/>
      <w:bCs/>
      <w:sz w:val="56"/>
      <w:szCs w:val="56"/>
    </w:rPr>
  </w:style>
  <w:style w:type="paragraph" w:styleId="ListParagraph">
    <w:name w:val="List Paragraph"/>
    <w:basedOn w:val="Normal"/>
    <w:uiPriority w:val="1"/>
    <w:qFormat/>
    <w:pPr>
      <w:ind w:left="860" w:hanging="360"/>
    </w:pPr>
  </w:style>
  <w:style w:type="paragraph" w:customStyle="1" w:styleId="TableParagraph">
    <w:name w:val="Table Paragraph"/>
    <w:basedOn w:val="Normal"/>
    <w:uiPriority w:val="1"/>
    <w:qFormat/>
    <w:pPr>
      <w:ind w:left="110"/>
    </w:pPr>
  </w:style>
  <w:style w:type="character" w:customStyle="1" w:styleId="normaltextrun">
    <w:name w:val="normaltextrun"/>
    <w:basedOn w:val="DefaultParagraphFont"/>
    <w:rsid w:val="008142A2"/>
  </w:style>
  <w:style w:type="character" w:customStyle="1" w:styleId="eop">
    <w:name w:val="eop"/>
    <w:basedOn w:val="DefaultParagraphFont"/>
    <w:rsid w:val="008142A2"/>
  </w:style>
  <w:style w:type="paragraph" w:customStyle="1" w:styleId="paragraph">
    <w:name w:val="paragraph"/>
    <w:basedOn w:val="Normal"/>
    <w:rsid w:val="008142A2"/>
    <w:pPr>
      <w:widowControl/>
      <w:autoSpaceDE/>
      <w:autoSpaceDN/>
      <w:spacing w:before="100" w:beforeAutospacing="1" w:after="100" w:afterAutospacing="1"/>
    </w:pPr>
    <w:rPr>
      <w:sz w:val="24"/>
      <w:szCs w:val="24"/>
    </w:rPr>
  </w:style>
  <w:style w:type="character" w:styleId="Hyperlink">
    <w:name w:val="Hyperlink"/>
    <w:basedOn w:val="DefaultParagraphFont"/>
    <w:uiPriority w:val="99"/>
    <w:unhideWhenUsed/>
    <w:rsid w:val="00846B60"/>
    <w:rPr>
      <w:color w:val="0000FF" w:themeColor="hyperlink"/>
      <w:u w:val="single"/>
    </w:rPr>
  </w:style>
  <w:style w:type="paragraph" w:styleId="FootnoteText">
    <w:name w:val="footnote text"/>
    <w:basedOn w:val="Normal"/>
    <w:link w:val="FootnoteTextChar"/>
    <w:uiPriority w:val="99"/>
    <w:semiHidden/>
    <w:unhideWhenUsed/>
    <w:rsid w:val="00BE585B"/>
    <w:rPr>
      <w:sz w:val="20"/>
      <w:szCs w:val="20"/>
    </w:rPr>
  </w:style>
  <w:style w:type="character" w:customStyle="1" w:styleId="FootnoteTextChar">
    <w:name w:val="Footnote Text Char"/>
    <w:basedOn w:val="DefaultParagraphFont"/>
    <w:link w:val="FootnoteText"/>
    <w:uiPriority w:val="99"/>
    <w:semiHidden/>
    <w:rsid w:val="00BE585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E58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368">
      <w:bodyDiv w:val="1"/>
      <w:marLeft w:val="0"/>
      <w:marRight w:val="0"/>
      <w:marTop w:val="0"/>
      <w:marBottom w:val="0"/>
      <w:divBdr>
        <w:top w:val="none" w:sz="0" w:space="0" w:color="auto"/>
        <w:left w:val="none" w:sz="0" w:space="0" w:color="auto"/>
        <w:bottom w:val="none" w:sz="0" w:space="0" w:color="auto"/>
        <w:right w:val="none" w:sz="0" w:space="0" w:color="auto"/>
      </w:divBdr>
      <w:divsChild>
        <w:div w:id="898053317">
          <w:marLeft w:val="0"/>
          <w:marRight w:val="0"/>
          <w:marTop w:val="0"/>
          <w:marBottom w:val="0"/>
          <w:divBdr>
            <w:top w:val="none" w:sz="0" w:space="0" w:color="auto"/>
            <w:left w:val="none" w:sz="0" w:space="0" w:color="auto"/>
            <w:bottom w:val="none" w:sz="0" w:space="0" w:color="auto"/>
            <w:right w:val="none" w:sz="0" w:space="0" w:color="auto"/>
          </w:divBdr>
          <w:divsChild>
            <w:div w:id="187986586">
              <w:marLeft w:val="0"/>
              <w:marRight w:val="0"/>
              <w:marTop w:val="0"/>
              <w:marBottom w:val="0"/>
              <w:divBdr>
                <w:top w:val="none" w:sz="0" w:space="0" w:color="auto"/>
                <w:left w:val="none" w:sz="0" w:space="0" w:color="auto"/>
                <w:bottom w:val="none" w:sz="0" w:space="0" w:color="auto"/>
                <w:right w:val="none" w:sz="0" w:space="0" w:color="auto"/>
              </w:divBdr>
            </w:div>
          </w:divsChild>
        </w:div>
        <w:div w:id="360472607">
          <w:marLeft w:val="0"/>
          <w:marRight w:val="0"/>
          <w:marTop w:val="0"/>
          <w:marBottom w:val="0"/>
          <w:divBdr>
            <w:top w:val="none" w:sz="0" w:space="0" w:color="auto"/>
            <w:left w:val="none" w:sz="0" w:space="0" w:color="auto"/>
            <w:bottom w:val="none" w:sz="0" w:space="0" w:color="auto"/>
            <w:right w:val="none" w:sz="0" w:space="0" w:color="auto"/>
          </w:divBdr>
          <w:divsChild>
            <w:div w:id="1892183712">
              <w:marLeft w:val="0"/>
              <w:marRight w:val="0"/>
              <w:marTop w:val="0"/>
              <w:marBottom w:val="0"/>
              <w:divBdr>
                <w:top w:val="none" w:sz="0" w:space="0" w:color="auto"/>
                <w:left w:val="none" w:sz="0" w:space="0" w:color="auto"/>
                <w:bottom w:val="none" w:sz="0" w:space="0" w:color="auto"/>
                <w:right w:val="none" w:sz="0" w:space="0" w:color="auto"/>
              </w:divBdr>
            </w:div>
            <w:div w:id="130296792">
              <w:marLeft w:val="0"/>
              <w:marRight w:val="0"/>
              <w:marTop w:val="0"/>
              <w:marBottom w:val="0"/>
              <w:divBdr>
                <w:top w:val="none" w:sz="0" w:space="0" w:color="auto"/>
                <w:left w:val="none" w:sz="0" w:space="0" w:color="auto"/>
                <w:bottom w:val="none" w:sz="0" w:space="0" w:color="auto"/>
                <w:right w:val="none" w:sz="0" w:space="0" w:color="auto"/>
              </w:divBdr>
            </w:div>
          </w:divsChild>
        </w:div>
        <w:div w:id="1995601872">
          <w:marLeft w:val="0"/>
          <w:marRight w:val="0"/>
          <w:marTop w:val="0"/>
          <w:marBottom w:val="0"/>
          <w:divBdr>
            <w:top w:val="none" w:sz="0" w:space="0" w:color="auto"/>
            <w:left w:val="none" w:sz="0" w:space="0" w:color="auto"/>
            <w:bottom w:val="none" w:sz="0" w:space="0" w:color="auto"/>
            <w:right w:val="none" w:sz="0" w:space="0" w:color="auto"/>
          </w:divBdr>
          <w:divsChild>
            <w:div w:id="806094458">
              <w:marLeft w:val="0"/>
              <w:marRight w:val="0"/>
              <w:marTop w:val="0"/>
              <w:marBottom w:val="0"/>
              <w:divBdr>
                <w:top w:val="none" w:sz="0" w:space="0" w:color="auto"/>
                <w:left w:val="none" w:sz="0" w:space="0" w:color="auto"/>
                <w:bottom w:val="none" w:sz="0" w:space="0" w:color="auto"/>
                <w:right w:val="none" w:sz="0" w:space="0" w:color="auto"/>
              </w:divBdr>
            </w:div>
          </w:divsChild>
        </w:div>
        <w:div w:id="1846169918">
          <w:marLeft w:val="0"/>
          <w:marRight w:val="0"/>
          <w:marTop w:val="0"/>
          <w:marBottom w:val="0"/>
          <w:divBdr>
            <w:top w:val="none" w:sz="0" w:space="0" w:color="auto"/>
            <w:left w:val="none" w:sz="0" w:space="0" w:color="auto"/>
            <w:bottom w:val="none" w:sz="0" w:space="0" w:color="auto"/>
            <w:right w:val="none" w:sz="0" w:space="0" w:color="auto"/>
          </w:divBdr>
          <w:divsChild>
            <w:div w:id="154877255">
              <w:marLeft w:val="0"/>
              <w:marRight w:val="0"/>
              <w:marTop w:val="0"/>
              <w:marBottom w:val="0"/>
              <w:divBdr>
                <w:top w:val="none" w:sz="0" w:space="0" w:color="auto"/>
                <w:left w:val="none" w:sz="0" w:space="0" w:color="auto"/>
                <w:bottom w:val="none" w:sz="0" w:space="0" w:color="auto"/>
                <w:right w:val="none" w:sz="0" w:space="0" w:color="auto"/>
              </w:divBdr>
            </w:div>
          </w:divsChild>
        </w:div>
        <w:div w:id="1538348873">
          <w:marLeft w:val="0"/>
          <w:marRight w:val="0"/>
          <w:marTop w:val="0"/>
          <w:marBottom w:val="0"/>
          <w:divBdr>
            <w:top w:val="none" w:sz="0" w:space="0" w:color="auto"/>
            <w:left w:val="none" w:sz="0" w:space="0" w:color="auto"/>
            <w:bottom w:val="none" w:sz="0" w:space="0" w:color="auto"/>
            <w:right w:val="none" w:sz="0" w:space="0" w:color="auto"/>
          </w:divBdr>
          <w:divsChild>
            <w:div w:id="1324044006">
              <w:marLeft w:val="0"/>
              <w:marRight w:val="0"/>
              <w:marTop w:val="0"/>
              <w:marBottom w:val="0"/>
              <w:divBdr>
                <w:top w:val="none" w:sz="0" w:space="0" w:color="auto"/>
                <w:left w:val="none" w:sz="0" w:space="0" w:color="auto"/>
                <w:bottom w:val="none" w:sz="0" w:space="0" w:color="auto"/>
                <w:right w:val="none" w:sz="0" w:space="0" w:color="auto"/>
              </w:divBdr>
            </w:div>
          </w:divsChild>
        </w:div>
        <w:div w:id="394202489">
          <w:marLeft w:val="0"/>
          <w:marRight w:val="0"/>
          <w:marTop w:val="0"/>
          <w:marBottom w:val="0"/>
          <w:divBdr>
            <w:top w:val="none" w:sz="0" w:space="0" w:color="auto"/>
            <w:left w:val="none" w:sz="0" w:space="0" w:color="auto"/>
            <w:bottom w:val="none" w:sz="0" w:space="0" w:color="auto"/>
            <w:right w:val="none" w:sz="0" w:space="0" w:color="auto"/>
          </w:divBdr>
          <w:divsChild>
            <w:div w:id="648175476">
              <w:marLeft w:val="0"/>
              <w:marRight w:val="0"/>
              <w:marTop w:val="0"/>
              <w:marBottom w:val="0"/>
              <w:divBdr>
                <w:top w:val="none" w:sz="0" w:space="0" w:color="auto"/>
                <w:left w:val="none" w:sz="0" w:space="0" w:color="auto"/>
                <w:bottom w:val="none" w:sz="0" w:space="0" w:color="auto"/>
                <w:right w:val="none" w:sz="0" w:space="0" w:color="auto"/>
              </w:divBdr>
            </w:div>
          </w:divsChild>
        </w:div>
        <w:div w:id="1734040688">
          <w:marLeft w:val="0"/>
          <w:marRight w:val="0"/>
          <w:marTop w:val="0"/>
          <w:marBottom w:val="0"/>
          <w:divBdr>
            <w:top w:val="none" w:sz="0" w:space="0" w:color="auto"/>
            <w:left w:val="none" w:sz="0" w:space="0" w:color="auto"/>
            <w:bottom w:val="none" w:sz="0" w:space="0" w:color="auto"/>
            <w:right w:val="none" w:sz="0" w:space="0" w:color="auto"/>
          </w:divBdr>
          <w:divsChild>
            <w:div w:id="1424496978">
              <w:marLeft w:val="0"/>
              <w:marRight w:val="0"/>
              <w:marTop w:val="0"/>
              <w:marBottom w:val="0"/>
              <w:divBdr>
                <w:top w:val="none" w:sz="0" w:space="0" w:color="auto"/>
                <w:left w:val="none" w:sz="0" w:space="0" w:color="auto"/>
                <w:bottom w:val="none" w:sz="0" w:space="0" w:color="auto"/>
                <w:right w:val="none" w:sz="0" w:space="0" w:color="auto"/>
              </w:divBdr>
            </w:div>
          </w:divsChild>
        </w:div>
        <w:div w:id="1932082401">
          <w:marLeft w:val="0"/>
          <w:marRight w:val="0"/>
          <w:marTop w:val="0"/>
          <w:marBottom w:val="0"/>
          <w:divBdr>
            <w:top w:val="none" w:sz="0" w:space="0" w:color="auto"/>
            <w:left w:val="none" w:sz="0" w:space="0" w:color="auto"/>
            <w:bottom w:val="none" w:sz="0" w:space="0" w:color="auto"/>
            <w:right w:val="none" w:sz="0" w:space="0" w:color="auto"/>
          </w:divBdr>
          <w:divsChild>
            <w:div w:id="1796829165">
              <w:marLeft w:val="0"/>
              <w:marRight w:val="0"/>
              <w:marTop w:val="0"/>
              <w:marBottom w:val="0"/>
              <w:divBdr>
                <w:top w:val="none" w:sz="0" w:space="0" w:color="auto"/>
                <w:left w:val="none" w:sz="0" w:space="0" w:color="auto"/>
                <w:bottom w:val="none" w:sz="0" w:space="0" w:color="auto"/>
                <w:right w:val="none" w:sz="0" w:space="0" w:color="auto"/>
              </w:divBdr>
            </w:div>
          </w:divsChild>
        </w:div>
        <w:div w:id="1875655196">
          <w:marLeft w:val="0"/>
          <w:marRight w:val="0"/>
          <w:marTop w:val="0"/>
          <w:marBottom w:val="0"/>
          <w:divBdr>
            <w:top w:val="none" w:sz="0" w:space="0" w:color="auto"/>
            <w:left w:val="none" w:sz="0" w:space="0" w:color="auto"/>
            <w:bottom w:val="none" w:sz="0" w:space="0" w:color="auto"/>
            <w:right w:val="none" w:sz="0" w:space="0" w:color="auto"/>
          </w:divBdr>
          <w:divsChild>
            <w:div w:id="293828793">
              <w:marLeft w:val="0"/>
              <w:marRight w:val="0"/>
              <w:marTop w:val="0"/>
              <w:marBottom w:val="0"/>
              <w:divBdr>
                <w:top w:val="none" w:sz="0" w:space="0" w:color="auto"/>
                <w:left w:val="none" w:sz="0" w:space="0" w:color="auto"/>
                <w:bottom w:val="none" w:sz="0" w:space="0" w:color="auto"/>
                <w:right w:val="none" w:sz="0" w:space="0" w:color="auto"/>
              </w:divBdr>
            </w:div>
          </w:divsChild>
        </w:div>
        <w:div w:id="1703165909">
          <w:marLeft w:val="0"/>
          <w:marRight w:val="0"/>
          <w:marTop w:val="0"/>
          <w:marBottom w:val="0"/>
          <w:divBdr>
            <w:top w:val="none" w:sz="0" w:space="0" w:color="auto"/>
            <w:left w:val="none" w:sz="0" w:space="0" w:color="auto"/>
            <w:bottom w:val="none" w:sz="0" w:space="0" w:color="auto"/>
            <w:right w:val="none" w:sz="0" w:space="0" w:color="auto"/>
          </w:divBdr>
          <w:divsChild>
            <w:div w:id="1278487374">
              <w:marLeft w:val="0"/>
              <w:marRight w:val="0"/>
              <w:marTop w:val="0"/>
              <w:marBottom w:val="0"/>
              <w:divBdr>
                <w:top w:val="none" w:sz="0" w:space="0" w:color="auto"/>
                <w:left w:val="none" w:sz="0" w:space="0" w:color="auto"/>
                <w:bottom w:val="none" w:sz="0" w:space="0" w:color="auto"/>
                <w:right w:val="none" w:sz="0" w:space="0" w:color="auto"/>
              </w:divBdr>
            </w:div>
          </w:divsChild>
        </w:div>
        <w:div w:id="90585045">
          <w:marLeft w:val="0"/>
          <w:marRight w:val="0"/>
          <w:marTop w:val="0"/>
          <w:marBottom w:val="0"/>
          <w:divBdr>
            <w:top w:val="none" w:sz="0" w:space="0" w:color="auto"/>
            <w:left w:val="none" w:sz="0" w:space="0" w:color="auto"/>
            <w:bottom w:val="none" w:sz="0" w:space="0" w:color="auto"/>
            <w:right w:val="none" w:sz="0" w:space="0" w:color="auto"/>
          </w:divBdr>
          <w:divsChild>
            <w:div w:id="1741176266">
              <w:marLeft w:val="0"/>
              <w:marRight w:val="0"/>
              <w:marTop w:val="0"/>
              <w:marBottom w:val="0"/>
              <w:divBdr>
                <w:top w:val="none" w:sz="0" w:space="0" w:color="auto"/>
                <w:left w:val="none" w:sz="0" w:space="0" w:color="auto"/>
                <w:bottom w:val="none" w:sz="0" w:space="0" w:color="auto"/>
                <w:right w:val="none" w:sz="0" w:space="0" w:color="auto"/>
              </w:divBdr>
            </w:div>
          </w:divsChild>
        </w:div>
        <w:div w:id="997003454">
          <w:marLeft w:val="0"/>
          <w:marRight w:val="0"/>
          <w:marTop w:val="0"/>
          <w:marBottom w:val="0"/>
          <w:divBdr>
            <w:top w:val="none" w:sz="0" w:space="0" w:color="auto"/>
            <w:left w:val="none" w:sz="0" w:space="0" w:color="auto"/>
            <w:bottom w:val="none" w:sz="0" w:space="0" w:color="auto"/>
            <w:right w:val="none" w:sz="0" w:space="0" w:color="auto"/>
          </w:divBdr>
          <w:divsChild>
            <w:div w:id="2134975876">
              <w:marLeft w:val="0"/>
              <w:marRight w:val="0"/>
              <w:marTop w:val="0"/>
              <w:marBottom w:val="0"/>
              <w:divBdr>
                <w:top w:val="none" w:sz="0" w:space="0" w:color="auto"/>
                <w:left w:val="none" w:sz="0" w:space="0" w:color="auto"/>
                <w:bottom w:val="none" w:sz="0" w:space="0" w:color="auto"/>
                <w:right w:val="none" w:sz="0" w:space="0" w:color="auto"/>
              </w:divBdr>
            </w:div>
          </w:divsChild>
        </w:div>
        <w:div w:id="2068844053">
          <w:marLeft w:val="0"/>
          <w:marRight w:val="0"/>
          <w:marTop w:val="0"/>
          <w:marBottom w:val="0"/>
          <w:divBdr>
            <w:top w:val="none" w:sz="0" w:space="0" w:color="auto"/>
            <w:left w:val="none" w:sz="0" w:space="0" w:color="auto"/>
            <w:bottom w:val="none" w:sz="0" w:space="0" w:color="auto"/>
            <w:right w:val="none" w:sz="0" w:space="0" w:color="auto"/>
          </w:divBdr>
          <w:divsChild>
            <w:div w:id="1271354250">
              <w:marLeft w:val="0"/>
              <w:marRight w:val="0"/>
              <w:marTop w:val="0"/>
              <w:marBottom w:val="0"/>
              <w:divBdr>
                <w:top w:val="none" w:sz="0" w:space="0" w:color="auto"/>
                <w:left w:val="none" w:sz="0" w:space="0" w:color="auto"/>
                <w:bottom w:val="none" w:sz="0" w:space="0" w:color="auto"/>
                <w:right w:val="none" w:sz="0" w:space="0" w:color="auto"/>
              </w:divBdr>
            </w:div>
          </w:divsChild>
        </w:div>
        <w:div w:id="239875218">
          <w:marLeft w:val="0"/>
          <w:marRight w:val="0"/>
          <w:marTop w:val="0"/>
          <w:marBottom w:val="0"/>
          <w:divBdr>
            <w:top w:val="none" w:sz="0" w:space="0" w:color="auto"/>
            <w:left w:val="none" w:sz="0" w:space="0" w:color="auto"/>
            <w:bottom w:val="none" w:sz="0" w:space="0" w:color="auto"/>
            <w:right w:val="none" w:sz="0" w:space="0" w:color="auto"/>
          </w:divBdr>
          <w:divsChild>
            <w:div w:id="1170632605">
              <w:marLeft w:val="0"/>
              <w:marRight w:val="0"/>
              <w:marTop w:val="0"/>
              <w:marBottom w:val="0"/>
              <w:divBdr>
                <w:top w:val="none" w:sz="0" w:space="0" w:color="auto"/>
                <w:left w:val="none" w:sz="0" w:space="0" w:color="auto"/>
                <w:bottom w:val="none" w:sz="0" w:space="0" w:color="auto"/>
                <w:right w:val="none" w:sz="0" w:space="0" w:color="auto"/>
              </w:divBdr>
            </w:div>
          </w:divsChild>
        </w:div>
        <w:div w:id="695085079">
          <w:marLeft w:val="0"/>
          <w:marRight w:val="0"/>
          <w:marTop w:val="0"/>
          <w:marBottom w:val="0"/>
          <w:divBdr>
            <w:top w:val="none" w:sz="0" w:space="0" w:color="auto"/>
            <w:left w:val="none" w:sz="0" w:space="0" w:color="auto"/>
            <w:bottom w:val="none" w:sz="0" w:space="0" w:color="auto"/>
            <w:right w:val="none" w:sz="0" w:space="0" w:color="auto"/>
          </w:divBdr>
          <w:divsChild>
            <w:div w:id="1839691769">
              <w:marLeft w:val="0"/>
              <w:marRight w:val="0"/>
              <w:marTop w:val="0"/>
              <w:marBottom w:val="0"/>
              <w:divBdr>
                <w:top w:val="none" w:sz="0" w:space="0" w:color="auto"/>
                <w:left w:val="none" w:sz="0" w:space="0" w:color="auto"/>
                <w:bottom w:val="none" w:sz="0" w:space="0" w:color="auto"/>
                <w:right w:val="none" w:sz="0" w:space="0" w:color="auto"/>
              </w:divBdr>
            </w:div>
          </w:divsChild>
        </w:div>
        <w:div w:id="1445877661">
          <w:marLeft w:val="0"/>
          <w:marRight w:val="0"/>
          <w:marTop w:val="0"/>
          <w:marBottom w:val="0"/>
          <w:divBdr>
            <w:top w:val="none" w:sz="0" w:space="0" w:color="auto"/>
            <w:left w:val="none" w:sz="0" w:space="0" w:color="auto"/>
            <w:bottom w:val="none" w:sz="0" w:space="0" w:color="auto"/>
            <w:right w:val="none" w:sz="0" w:space="0" w:color="auto"/>
          </w:divBdr>
          <w:divsChild>
            <w:div w:id="414203854">
              <w:marLeft w:val="0"/>
              <w:marRight w:val="0"/>
              <w:marTop w:val="0"/>
              <w:marBottom w:val="0"/>
              <w:divBdr>
                <w:top w:val="none" w:sz="0" w:space="0" w:color="auto"/>
                <w:left w:val="none" w:sz="0" w:space="0" w:color="auto"/>
                <w:bottom w:val="none" w:sz="0" w:space="0" w:color="auto"/>
                <w:right w:val="none" w:sz="0" w:space="0" w:color="auto"/>
              </w:divBdr>
            </w:div>
          </w:divsChild>
        </w:div>
        <w:div w:id="145323438">
          <w:marLeft w:val="0"/>
          <w:marRight w:val="0"/>
          <w:marTop w:val="0"/>
          <w:marBottom w:val="0"/>
          <w:divBdr>
            <w:top w:val="none" w:sz="0" w:space="0" w:color="auto"/>
            <w:left w:val="none" w:sz="0" w:space="0" w:color="auto"/>
            <w:bottom w:val="none" w:sz="0" w:space="0" w:color="auto"/>
            <w:right w:val="none" w:sz="0" w:space="0" w:color="auto"/>
          </w:divBdr>
          <w:divsChild>
            <w:div w:id="1255701603">
              <w:marLeft w:val="0"/>
              <w:marRight w:val="0"/>
              <w:marTop w:val="0"/>
              <w:marBottom w:val="0"/>
              <w:divBdr>
                <w:top w:val="none" w:sz="0" w:space="0" w:color="auto"/>
                <w:left w:val="none" w:sz="0" w:space="0" w:color="auto"/>
                <w:bottom w:val="none" w:sz="0" w:space="0" w:color="auto"/>
                <w:right w:val="none" w:sz="0" w:space="0" w:color="auto"/>
              </w:divBdr>
            </w:div>
          </w:divsChild>
        </w:div>
        <w:div w:id="893203093">
          <w:marLeft w:val="0"/>
          <w:marRight w:val="0"/>
          <w:marTop w:val="0"/>
          <w:marBottom w:val="0"/>
          <w:divBdr>
            <w:top w:val="none" w:sz="0" w:space="0" w:color="auto"/>
            <w:left w:val="none" w:sz="0" w:space="0" w:color="auto"/>
            <w:bottom w:val="none" w:sz="0" w:space="0" w:color="auto"/>
            <w:right w:val="none" w:sz="0" w:space="0" w:color="auto"/>
          </w:divBdr>
          <w:divsChild>
            <w:div w:id="1365981172">
              <w:marLeft w:val="0"/>
              <w:marRight w:val="0"/>
              <w:marTop w:val="0"/>
              <w:marBottom w:val="0"/>
              <w:divBdr>
                <w:top w:val="none" w:sz="0" w:space="0" w:color="auto"/>
                <w:left w:val="none" w:sz="0" w:space="0" w:color="auto"/>
                <w:bottom w:val="none" w:sz="0" w:space="0" w:color="auto"/>
                <w:right w:val="none" w:sz="0" w:space="0" w:color="auto"/>
              </w:divBdr>
            </w:div>
          </w:divsChild>
        </w:div>
        <w:div w:id="119350945">
          <w:marLeft w:val="0"/>
          <w:marRight w:val="0"/>
          <w:marTop w:val="0"/>
          <w:marBottom w:val="0"/>
          <w:divBdr>
            <w:top w:val="none" w:sz="0" w:space="0" w:color="auto"/>
            <w:left w:val="none" w:sz="0" w:space="0" w:color="auto"/>
            <w:bottom w:val="none" w:sz="0" w:space="0" w:color="auto"/>
            <w:right w:val="none" w:sz="0" w:space="0" w:color="auto"/>
          </w:divBdr>
          <w:divsChild>
            <w:div w:id="335615034">
              <w:marLeft w:val="0"/>
              <w:marRight w:val="0"/>
              <w:marTop w:val="0"/>
              <w:marBottom w:val="0"/>
              <w:divBdr>
                <w:top w:val="none" w:sz="0" w:space="0" w:color="auto"/>
                <w:left w:val="none" w:sz="0" w:space="0" w:color="auto"/>
                <w:bottom w:val="none" w:sz="0" w:space="0" w:color="auto"/>
                <w:right w:val="none" w:sz="0" w:space="0" w:color="auto"/>
              </w:divBdr>
            </w:div>
          </w:divsChild>
        </w:div>
        <w:div w:id="1096026071">
          <w:marLeft w:val="0"/>
          <w:marRight w:val="0"/>
          <w:marTop w:val="0"/>
          <w:marBottom w:val="0"/>
          <w:divBdr>
            <w:top w:val="none" w:sz="0" w:space="0" w:color="auto"/>
            <w:left w:val="none" w:sz="0" w:space="0" w:color="auto"/>
            <w:bottom w:val="none" w:sz="0" w:space="0" w:color="auto"/>
            <w:right w:val="none" w:sz="0" w:space="0" w:color="auto"/>
          </w:divBdr>
          <w:divsChild>
            <w:div w:id="2038122469">
              <w:marLeft w:val="0"/>
              <w:marRight w:val="0"/>
              <w:marTop w:val="0"/>
              <w:marBottom w:val="0"/>
              <w:divBdr>
                <w:top w:val="none" w:sz="0" w:space="0" w:color="auto"/>
                <w:left w:val="none" w:sz="0" w:space="0" w:color="auto"/>
                <w:bottom w:val="none" w:sz="0" w:space="0" w:color="auto"/>
                <w:right w:val="none" w:sz="0" w:space="0" w:color="auto"/>
              </w:divBdr>
            </w:div>
          </w:divsChild>
        </w:div>
        <w:div w:id="1621378247">
          <w:marLeft w:val="0"/>
          <w:marRight w:val="0"/>
          <w:marTop w:val="0"/>
          <w:marBottom w:val="0"/>
          <w:divBdr>
            <w:top w:val="none" w:sz="0" w:space="0" w:color="auto"/>
            <w:left w:val="none" w:sz="0" w:space="0" w:color="auto"/>
            <w:bottom w:val="none" w:sz="0" w:space="0" w:color="auto"/>
            <w:right w:val="none" w:sz="0" w:space="0" w:color="auto"/>
          </w:divBdr>
          <w:divsChild>
            <w:div w:id="1268276209">
              <w:marLeft w:val="0"/>
              <w:marRight w:val="0"/>
              <w:marTop w:val="0"/>
              <w:marBottom w:val="0"/>
              <w:divBdr>
                <w:top w:val="none" w:sz="0" w:space="0" w:color="auto"/>
                <w:left w:val="none" w:sz="0" w:space="0" w:color="auto"/>
                <w:bottom w:val="none" w:sz="0" w:space="0" w:color="auto"/>
                <w:right w:val="none" w:sz="0" w:space="0" w:color="auto"/>
              </w:divBdr>
            </w:div>
          </w:divsChild>
        </w:div>
        <w:div w:id="362940928">
          <w:marLeft w:val="0"/>
          <w:marRight w:val="0"/>
          <w:marTop w:val="0"/>
          <w:marBottom w:val="0"/>
          <w:divBdr>
            <w:top w:val="none" w:sz="0" w:space="0" w:color="auto"/>
            <w:left w:val="none" w:sz="0" w:space="0" w:color="auto"/>
            <w:bottom w:val="none" w:sz="0" w:space="0" w:color="auto"/>
            <w:right w:val="none" w:sz="0" w:space="0" w:color="auto"/>
          </w:divBdr>
          <w:divsChild>
            <w:div w:id="589434194">
              <w:marLeft w:val="0"/>
              <w:marRight w:val="0"/>
              <w:marTop w:val="0"/>
              <w:marBottom w:val="0"/>
              <w:divBdr>
                <w:top w:val="none" w:sz="0" w:space="0" w:color="auto"/>
                <w:left w:val="none" w:sz="0" w:space="0" w:color="auto"/>
                <w:bottom w:val="none" w:sz="0" w:space="0" w:color="auto"/>
                <w:right w:val="none" w:sz="0" w:space="0" w:color="auto"/>
              </w:divBdr>
            </w:div>
          </w:divsChild>
        </w:div>
        <w:div w:id="750736647">
          <w:marLeft w:val="0"/>
          <w:marRight w:val="0"/>
          <w:marTop w:val="0"/>
          <w:marBottom w:val="0"/>
          <w:divBdr>
            <w:top w:val="none" w:sz="0" w:space="0" w:color="auto"/>
            <w:left w:val="none" w:sz="0" w:space="0" w:color="auto"/>
            <w:bottom w:val="none" w:sz="0" w:space="0" w:color="auto"/>
            <w:right w:val="none" w:sz="0" w:space="0" w:color="auto"/>
          </w:divBdr>
          <w:divsChild>
            <w:div w:id="773090856">
              <w:marLeft w:val="0"/>
              <w:marRight w:val="0"/>
              <w:marTop w:val="0"/>
              <w:marBottom w:val="0"/>
              <w:divBdr>
                <w:top w:val="none" w:sz="0" w:space="0" w:color="auto"/>
                <w:left w:val="none" w:sz="0" w:space="0" w:color="auto"/>
                <w:bottom w:val="none" w:sz="0" w:space="0" w:color="auto"/>
                <w:right w:val="none" w:sz="0" w:space="0" w:color="auto"/>
              </w:divBdr>
            </w:div>
          </w:divsChild>
        </w:div>
        <w:div w:id="546718699">
          <w:marLeft w:val="0"/>
          <w:marRight w:val="0"/>
          <w:marTop w:val="0"/>
          <w:marBottom w:val="0"/>
          <w:divBdr>
            <w:top w:val="none" w:sz="0" w:space="0" w:color="auto"/>
            <w:left w:val="none" w:sz="0" w:space="0" w:color="auto"/>
            <w:bottom w:val="none" w:sz="0" w:space="0" w:color="auto"/>
            <w:right w:val="none" w:sz="0" w:space="0" w:color="auto"/>
          </w:divBdr>
          <w:divsChild>
            <w:div w:id="437526958">
              <w:marLeft w:val="0"/>
              <w:marRight w:val="0"/>
              <w:marTop w:val="0"/>
              <w:marBottom w:val="0"/>
              <w:divBdr>
                <w:top w:val="none" w:sz="0" w:space="0" w:color="auto"/>
                <w:left w:val="none" w:sz="0" w:space="0" w:color="auto"/>
                <w:bottom w:val="none" w:sz="0" w:space="0" w:color="auto"/>
                <w:right w:val="none" w:sz="0" w:space="0" w:color="auto"/>
              </w:divBdr>
            </w:div>
          </w:divsChild>
        </w:div>
        <w:div w:id="237595113">
          <w:marLeft w:val="0"/>
          <w:marRight w:val="0"/>
          <w:marTop w:val="0"/>
          <w:marBottom w:val="0"/>
          <w:divBdr>
            <w:top w:val="none" w:sz="0" w:space="0" w:color="auto"/>
            <w:left w:val="none" w:sz="0" w:space="0" w:color="auto"/>
            <w:bottom w:val="none" w:sz="0" w:space="0" w:color="auto"/>
            <w:right w:val="none" w:sz="0" w:space="0" w:color="auto"/>
          </w:divBdr>
          <w:divsChild>
            <w:div w:id="1007900515">
              <w:marLeft w:val="0"/>
              <w:marRight w:val="0"/>
              <w:marTop w:val="0"/>
              <w:marBottom w:val="0"/>
              <w:divBdr>
                <w:top w:val="none" w:sz="0" w:space="0" w:color="auto"/>
                <w:left w:val="none" w:sz="0" w:space="0" w:color="auto"/>
                <w:bottom w:val="none" w:sz="0" w:space="0" w:color="auto"/>
                <w:right w:val="none" w:sz="0" w:space="0" w:color="auto"/>
              </w:divBdr>
            </w:div>
          </w:divsChild>
        </w:div>
        <w:div w:id="45885268">
          <w:marLeft w:val="0"/>
          <w:marRight w:val="0"/>
          <w:marTop w:val="0"/>
          <w:marBottom w:val="0"/>
          <w:divBdr>
            <w:top w:val="none" w:sz="0" w:space="0" w:color="auto"/>
            <w:left w:val="none" w:sz="0" w:space="0" w:color="auto"/>
            <w:bottom w:val="none" w:sz="0" w:space="0" w:color="auto"/>
            <w:right w:val="none" w:sz="0" w:space="0" w:color="auto"/>
          </w:divBdr>
          <w:divsChild>
            <w:div w:id="727997820">
              <w:marLeft w:val="0"/>
              <w:marRight w:val="0"/>
              <w:marTop w:val="0"/>
              <w:marBottom w:val="0"/>
              <w:divBdr>
                <w:top w:val="none" w:sz="0" w:space="0" w:color="auto"/>
                <w:left w:val="none" w:sz="0" w:space="0" w:color="auto"/>
                <w:bottom w:val="none" w:sz="0" w:space="0" w:color="auto"/>
                <w:right w:val="none" w:sz="0" w:space="0" w:color="auto"/>
              </w:divBdr>
            </w:div>
          </w:divsChild>
        </w:div>
        <w:div w:id="807940580">
          <w:marLeft w:val="0"/>
          <w:marRight w:val="0"/>
          <w:marTop w:val="0"/>
          <w:marBottom w:val="0"/>
          <w:divBdr>
            <w:top w:val="none" w:sz="0" w:space="0" w:color="auto"/>
            <w:left w:val="none" w:sz="0" w:space="0" w:color="auto"/>
            <w:bottom w:val="none" w:sz="0" w:space="0" w:color="auto"/>
            <w:right w:val="none" w:sz="0" w:space="0" w:color="auto"/>
          </w:divBdr>
          <w:divsChild>
            <w:div w:id="1712991843">
              <w:marLeft w:val="0"/>
              <w:marRight w:val="0"/>
              <w:marTop w:val="0"/>
              <w:marBottom w:val="0"/>
              <w:divBdr>
                <w:top w:val="none" w:sz="0" w:space="0" w:color="auto"/>
                <w:left w:val="none" w:sz="0" w:space="0" w:color="auto"/>
                <w:bottom w:val="none" w:sz="0" w:space="0" w:color="auto"/>
                <w:right w:val="none" w:sz="0" w:space="0" w:color="auto"/>
              </w:divBdr>
            </w:div>
          </w:divsChild>
        </w:div>
        <w:div w:id="1882088575">
          <w:marLeft w:val="0"/>
          <w:marRight w:val="0"/>
          <w:marTop w:val="0"/>
          <w:marBottom w:val="0"/>
          <w:divBdr>
            <w:top w:val="none" w:sz="0" w:space="0" w:color="auto"/>
            <w:left w:val="none" w:sz="0" w:space="0" w:color="auto"/>
            <w:bottom w:val="none" w:sz="0" w:space="0" w:color="auto"/>
            <w:right w:val="none" w:sz="0" w:space="0" w:color="auto"/>
          </w:divBdr>
          <w:divsChild>
            <w:div w:id="297613115">
              <w:marLeft w:val="0"/>
              <w:marRight w:val="0"/>
              <w:marTop w:val="0"/>
              <w:marBottom w:val="0"/>
              <w:divBdr>
                <w:top w:val="none" w:sz="0" w:space="0" w:color="auto"/>
                <w:left w:val="none" w:sz="0" w:space="0" w:color="auto"/>
                <w:bottom w:val="none" w:sz="0" w:space="0" w:color="auto"/>
                <w:right w:val="none" w:sz="0" w:space="0" w:color="auto"/>
              </w:divBdr>
            </w:div>
          </w:divsChild>
        </w:div>
        <w:div w:id="1691951912">
          <w:marLeft w:val="0"/>
          <w:marRight w:val="0"/>
          <w:marTop w:val="0"/>
          <w:marBottom w:val="0"/>
          <w:divBdr>
            <w:top w:val="none" w:sz="0" w:space="0" w:color="auto"/>
            <w:left w:val="none" w:sz="0" w:space="0" w:color="auto"/>
            <w:bottom w:val="none" w:sz="0" w:space="0" w:color="auto"/>
            <w:right w:val="none" w:sz="0" w:space="0" w:color="auto"/>
          </w:divBdr>
          <w:divsChild>
            <w:div w:id="1873181213">
              <w:marLeft w:val="0"/>
              <w:marRight w:val="0"/>
              <w:marTop w:val="0"/>
              <w:marBottom w:val="0"/>
              <w:divBdr>
                <w:top w:val="none" w:sz="0" w:space="0" w:color="auto"/>
                <w:left w:val="none" w:sz="0" w:space="0" w:color="auto"/>
                <w:bottom w:val="none" w:sz="0" w:space="0" w:color="auto"/>
                <w:right w:val="none" w:sz="0" w:space="0" w:color="auto"/>
              </w:divBdr>
            </w:div>
          </w:divsChild>
        </w:div>
        <w:div w:id="161967201">
          <w:marLeft w:val="0"/>
          <w:marRight w:val="0"/>
          <w:marTop w:val="0"/>
          <w:marBottom w:val="0"/>
          <w:divBdr>
            <w:top w:val="none" w:sz="0" w:space="0" w:color="auto"/>
            <w:left w:val="none" w:sz="0" w:space="0" w:color="auto"/>
            <w:bottom w:val="none" w:sz="0" w:space="0" w:color="auto"/>
            <w:right w:val="none" w:sz="0" w:space="0" w:color="auto"/>
          </w:divBdr>
          <w:divsChild>
            <w:div w:id="1252661430">
              <w:marLeft w:val="0"/>
              <w:marRight w:val="0"/>
              <w:marTop w:val="0"/>
              <w:marBottom w:val="0"/>
              <w:divBdr>
                <w:top w:val="none" w:sz="0" w:space="0" w:color="auto"/>
                <w:left w:val="none" w:sz="0" w:space="0" w:color="auto"/>
                <w:bottom w:val="none" w:sz="0" w:space="0" w:color="auto"/>
                <w:right w:val="none" w:sz="0" w:space="0" w:color="auto"/>
              </w:divBdr>
            </w:div>
          </w:divsChild>
        </w:div>
        <w:div w:id="1874071990">
          <w:marLeft w:val="0"/>
          <w:marRight w:val="0"/>
          <w:marTop w:val="0"/>
          <w:marBottom w:val="0"/>
          <w:divBdr>
            <w:top w:val="none" w:sz="0" w:space="0" w:color="auto"/>
            <w:left w:val="none" w:sz="0" w:space="0" w:color="auto"/>
            <w:bottom w:val="none" w:sz="0" w:space="0" w:color="auto"/>
            <w:right w:val="none" w:sz="0" w:space="0" w:color="auto"/>
          </w:divBdr>
          <w:divsChild>
            <w:div w:id="1864204110">
              <w:marLeft w:val="0"/>
              <w:marRight w:val="0"/>
              <w:marTop w:val="0"/>
              <w:marBottom w:val="0"/>
              <w:divBdr>
                <w:top w:val="none" w:sz="0" w:space="0" w:color="auto"/>
                <w:left w:val="none" w:sz="0" w:space="0" w:color="auto"/>
                <w:bottom w:val="none" w:sz="0" w:space="0" w:color="auto"/>
                <w:right w:val="none" w:sz="0" w:space="0" w:color="auto"/>
              </w:divBdr>
            </w:div>
          </w:divsChild>
        </w:div>
        <w:div w:id="116801852">
          <w:marLeft w:val="0"/>
          <w:marRight w:val="0"/>
          <w:marTop w:val="0"/>
          <w:marBottom w:val="0"/>
          <w:divBdr>
            <w:top w:val="none" w:sz="0" w:space="0" w:color="auto"/>
            <w:left w:val="none" w:sz="0" w:space="0" w:color="auto"/>
            <w:bottom w:val="none" w:sz="0" w:space="0" w:color="auto"/>
            <w:right w:val="none" w:sz="0" w:space="0" w:color="auto"/>
          </w:divBdr>
          <w:divsChild>
            <w:div w:id="2096200199">
              <w:marLeft w:val="0"/>
              <w:marRight w:val="0"/>
              <w:marTop w:val="0"/>
              <w:marBottom w:val="0"/>
              <w:divBdr>
                <w:top w:val="none" w:sz="0" w:space="0" w:color="auto"/>
                <w:left w:val="none" w:sz="0" w:space="0" w:color="auto"/>
                <w:bottom w:val="none" w:sz="0" w:space="0" w:color="auto"/>
                <w:right w:val="none" w:sz="0" w:space="0" w:color="auto"/>
              </w:divBdr>
            </w:div>
          </w:divsChild>
        </w:div>
        <w:div w:id="1743408298">
          <w:marLeft w:val="0"/>
          <w:marRight w:val="0"/>
          <w:marTop w:val="0"/>
          <w:marBottom w:val="0"/>
          <w:divBdr>
            <w:top w:val="none" w:sz="0" w:space="0" w:color="auto"/>
            <w:left w:val="none" w:sz="0" w:space="0" w:color="auto"/>
            <w:bottom w:val="none" w:sz="0" w:space="0" w:color="auto"/>
            <w:right w:val="none" w:sz="0" w:space="0" w:color="auto"/>
          </w:divBdr>
          <w:divsChild>
            <w:div w:id="935986276">
              <w:marLeft w:val="0"/>
              <w:marRight w:val="0"/>
              <w:marTop w:val="0"/>
              <w:marBottom w:val="0"/>
              <w:divBdr>
                <w:top w:val="none" w:sz="0" w:space="0" w:color="auto"/>
                <w:left w:val="none" w:sz="0" w:space="0" w:color="auto"/>
                <w:bottom w:val="none" w:sz="0" w:space="0" w:color="auto"/>
                <w:right w:val="none" w:sz="0" w:space="0" w:color="auto"/>
              </w:divBdr>
            </w:div>
          </w:divsChild>
        </w:div>
        <w:div w:id="1552885141">
          <w:marLeft w:val="0"/>
          <w:marRight w:val="0"/>
          <w:marTop w:val="0"/>
          <w:marBottom w:val="0"/>
          <w:divBdr>
            <w:top w:val="none" w:sz="0" w:space="0" w:color="auto"/>
            <w:left w:val="none" w:sz="0" w:space="0" w:color="auto"/>
            <w:bottom w:val="none" w:sz="0" w:space="0" w:color="auto"/>
            <w:right w:val="none" w:sz="0" w:space="0" w:color="auto"/>
          </w:divBdr>
          <w:divsChild>
            <w:div w:id="106826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81695">
      <w:bodyDiv w:val="1"/>
      <w:marLeft w:val="0"/>
      <w:marRight w:val="0"/>
      <w:marTop w:val="0"/>
      <w:marBottom w:val="0"/>
      <w:divBdr>
        <w:top w:val="none" w:sz="0" w:space="0" w:color="auto"/>
        <w:left w:val="none" w:sz="0" w:space="0" w:color="auto"/>
        <w:bottom w:val="none" w:sz="0" w:space="0" w:color="auto"/>
        <w:right w:val="none" w:sz="0" w:space="0" w:color="auto"/>
      </w:divBdr>
    </w:div>
    <w:div w:id="481317472">
      <w:bodyDiv w:val="1"/>
      <w:marLeft w:val="0"/>
      <w:marRight w:val="0"/>
      <w:marTop w:val="0"/>
      <w:marBottom w:val="0"/>
      <w:divBdr>
        <w:top w:val="none" w:sz="0" w:space="0" w:color="auto"/>
        <w:left w:val="none" w:sz="0" w:space="0" w:color="auto"/>
        <w:bottom w:val="none" w:sz="0" w:space="0" w:color="auto"/>
        <w:right w:val="none" w:sz="0" w:space="0" w:color="auto"/>
      </w:divBdr>
      <w:divsChild>
        <w:div w:id="1380588040">
          <w:marLeft w:val="0"/>
          <w:marRight w:val="0"/>
          <w:marTop w:val="0"/>
          <w:marBottom w:val="0"/>
          <w:divBdr>
            <w:top w:val="none" w:sz="0" w:space="0" w:color="auto"/>
            <w:left w:val="none" w:sz="0" w:space="0" w:color="auto"/>
            <w:bottom w:val="none" w:sz="0" w:space="0" w:color="auto"/>
            <w:right w:val="none" w:sz="0" w:space="0" w:color="auto"/>
          </w:divBdr>
          <w:divsChild>
            <w:div w:id="536551979">
              <w:marLeft w:val="0"/>
              <w:marRight w:val="0"/>
              <w:marTop w:val="0"/>
              <w:marBottom w:val="0"/>
              <w:divBdr>
                <w:top w:val="none" w:sz="0" w:space="0" w:color="auto"/>
                <w:left w:val="none" w:sz="0" w:space="0" w:color="auto"/>
                <w:bottom w:val="none" w:sz="0" w:space="0" w:color="auto"/>
                <w:right w:val="none" w:sz="0" w:space="0" w:color="auto"/>
              </w:divBdr>
            </w:div>
          </w:divsChild>
        </w:div>
        <w:div w:id="1533302724">
          <w:marLeft w:val="0"/>
          <w:marRight w:val="0"/>
          <w:marTop w:val="0"/>
          <w:marBottom w:val="0"/>
          <w:divBdr>
            <w:top w:val="none" w:sz="0" w:space="0" w:color="auto"/>
            <w:left w:val="none" w:sz="0" w:space="0" w:color="auto"/>
            <w:bottom w:val="none" w:sz="0" w:space="0" w:color="auto"/>
            <w:right w:val="none" w:sz="0" w:space="0" w:color="auto"/>
          </w:divBdr>
          <w:divsChild>
            <w:div w:id="672298974">
              <w:marLeft w:val="0"/>
              <w:marRight w:val="0"/>
              <w:marTop w:val="0"/>
              <w:marBottom w:val="0"/>
              <w:divBdr>
                <w:top w:val="none" w:sz="0" w:space="0" w:color="auto"/>
                <w:left w:val="none" w:sz="0" w:space="0" w:color="auto"/>
                <w:bottom w:val="none" w:sz="0" w:space="0" w:color="auto"/>
                <w:right w:val="none" w:sz="0" w:space="0" w:color="auto"/>
              </w:divBdr>
            </w:div>
            <w:div w:id="548996809">
              <w:marLeft w:val="0"/>
              <w:marRight w:val="0"/>
              <w:marTop w:val="0"/>
              <w:marBottom w:val="0"/>
              <w:divBdr>
                <w:top w:val="none" w:sz="0" w:space="0" w:color="auto"/>
                <w:left w:val="none" w:sz="0" w:space="0" w:color="auto"/>
                <w:bottom w:val="none" w:sz="0" w:space="0" w:color="auto"/>
                <w:right w:val="none" w:sz="0" w:space="0" w:color="auto"/>
              </w:divBdr>
            </w:div>
          </w:divsChild>
        </w:div>
        <w:div w:id="1472282089">
          <w:marLeft w:val="0"/>
          <w:marRight w:val="0"/>
          <w:marTop w:val="0"/>
          <w:marBottom w:val="0"/>
          <w:divBdr>
            <w:top w:val="none" w:sz="0" w:space="0" w:color="auto"/>
            <w:left w:val="none" w:sz="0" w:space="0" w:color="auto"/>
            <w:bottom w:val="none" w:sz="0" w:space="0" w:color="auto"/>
            <w:right w:val="none" w:sz="0" w:space="0" w:color="auto"/>
          </w:divBdr>
          <w:divsChild>
            <w:div w:id="418796639">
              <w:marLeft w:val="0"/>
              <w:marRight w:val="0"/>
              <w:marTop w:val="0"/>
              <w:marBottom w:val="0"/>
              <w:divBdr>
                <w:top w:val="none" w:sz="0" w:space="0" w:color="auto"/>
                <w:left w:val="none" w:sz="0" w:space="0" w:color="auto"/>
                <w:bottom w:val="none" w:sz="0" w:space="0" w:color="auto"/>
                <w:right w:val="none" w:sz="0" w:space="0" w:color="auto"/>
              </w:divBdr>
            </w:div>
          </w:divsChild>
        </w:div>
        <w:div w:id="139033897">
          <w:marLeft w:val="0"/>
          <w:marRight w:val="0"/>
          <w:marTop w:val="0"/>
          <w:marBottom w:val="0"/>
          <w:divBdr>
            <w:top w:val="none" w:sz="0" w:space="0" w:color="auto"/>
            <w:left w:val="none" w:sz="0" w:space="0" w:color="auto"/>
            <w:bottom w:val="none" w:sz="0" w:space="0" w:color="auto"/>
            <w:right w:val="none" w:sz="0" w:space="0" w:color="auto"/>
          </w:divBdr>
          <w:divsChild>
            <w:div w:id="677197177">
              <w:marLeft w:val="0"/>
              <w:marRight w:val="0"/>
              <w:marTop w:val="0"/>
              <w:marBottom w:val="0"/>
              <w:divBdr>
                <w:top w:val="none" w:sz="0" w:space="0" w:color="auto"/>
                <w:left w:val="none" w:sz="0" w:space="0" w:color="auto"/>
                <w:bottom w:val="none" w:sz="0" w:space="0" w:color="auto"/>
                <w:right w:val="none" w:sz="0" w:space="0" w:color="auto"/>
              </w:divBdr>
            </w:div>
          </w:divsChild>
        </w:div>
        <w:div w:id="809437866">
          <w:marLeft w:val="0"/>
          <w:marRight w:val="0"/>
          <w:marTop w:val="0"/>
          <w:marBottom w:val="0"/>
          <w:divBdr>
            <w:top w:val="none" w:sz="0" w:space="0" w:color="auto"/>
            <w:left w:val="none" w:sz="0" w:space="0" w:color="auto"/>
            <w:bottom w:val="none" w:sz="0" w:space="0" w:color="auto"/>
            <w:right w:val="none" w:sz="0" w:space="0" w:color="auto"/>
          </w:divBdr>
          <w:divsChild>
            <w:div w:id="823818920">
              <w:marLeft w:val="0"/>
              <w:marRight w:val="0"/>
              <w:marTop w:val="0"/>
              <w:marBottom w:val="0"/>
              <w:divBdr>
                <w:top w:val="none" w:sz="0" w:space="0" w:color="auto"/>
                <w:left w:val="none" w:sz="0" w:space="0" w:color="auto"/>
                <w:bottom w:val="none" w:sz="0" w:space="0" w:color="auto"/>
                <w:right w:val="none" w:sz="0" w:space="0" w:color="auto"/>
              </w:divBdr>
            </w:div>
          </w:divsChild>
        </w:div>
        <w:div w:id="801390417">
          <w:marLeft w:val="0"/>
          <w:marRight w:val="0"/>
          <w:marTop w:val="0"/>
          <w:marBottom w:val="0"/>
          <w:divBdr>
            <w:top w:val="none" w:sz="0" w:space="0" w:color="auto"/>
            <w:left w:val="none" w:sz="0" w:space="0" w:color="auto"/>
            <w:bottom w:val="none" w:sz="0" w:space="0" w:color="auto"/>
            <w:right w:val="none" w:sz="0" w:space="0" w:color="auto"/>
          </w:divBdr>
          <w:divsChild>
            <w:div w:id="455217164">
              <w:marLeft w:val="0"/>
              <w:marRight w:val="0"/>
              <w:marTop w:val="0"/>
              <w:marBottom w:val="0"/>
              <w:divBdr>
                <w:top w:val="none" w:sz="0" w:space="0" w:color="auto"/>
                <w:left w:val="none" w:sz="0" w:space="0" w:color="auto"/>
                <w:bottom w:val="none" w:sz="0" w:space="0" w:color="auto"/>
                <w:right w:val="none" w:sz="0" w:space="0" w:color="auto"/>
              </w:divBdr>
            </w:div>
          </w:divsChild>
        </w:div>
        <w:div w:id="1237931371">
          <w:marLeft w:val="0"/>
          <w:marRight w:val="0"/>
          <w:marTop w:val="0"/>
          <w:marBottom w:val="0"/>
          <w:divBdr>
            <w:top w:val="none" w:sz="0" w:space="0" w:color="auto"/>
            <w:left w:val="none" w:sz="0" w:space="0" w:color="auto"/>
            <w:bottom w:val="none" w:sz="0" w:space="0" w:color="auto"/>
            <w:right w:val="none" w:sz="0" w:space="0" w:color="auto"/>
          </w:divBdr>
          <w:divsChild>
            <w:div w:id="566965110">
              <w:marLeft w:val="0"/>
              <w:marRight w:val="0"/>
              <w:marTop w:val="0"/>
              <w:marBottom w:val="0"/>
              <w:divBdr>
                <w:top w:val="none" w:sz="0" w:space="0" w:color="auto"/>
                <w:left w:val="none" w:sz="0" w:space="0" w:color="auto"/>
                <w:bottom w:val="none" w:sz="0" w:space="0" w:color="auto"/>
                <w:right w:val="none" w:sz="0" w:space="0" w:color="auto"/>
              </w:divBdr>
            </w:div>
            <w:div w:id="1542744951">
              <w:marLeft w:val="0"/>
              <w:marRight w:val="0"/>
              <w:marTop w:val="0"/>
              <w:marBottom w:val="0"/>
              <w:divBdr>
                <w:top w:val="none" w:sz="0" w:space="0" w:color="auto"/>
                <w:left w:val="none" w:sz="0" w:space="0" w:color="auto"/>
                <w:bottom w:val="none" w:sz="0" w:space="0" w:color="auto"/>
                <w:right w:val="none" w:sz="0" w:space="0" w:color="auto"/>
              </w:divBdr>
            </w:div>
          </w:divsChild>
        </w:div>
        <w:div w:id="630478487">
          <w:marLeft w:val="0"/>
          <w:marRight w:val="0"/>
          <w:marTop w:val="0"/>
          <w:marBottom w:val="0"/>
          <w:divBdr>
            <w:top w:val="none" w:sz="0" w:space="0" w:color="auto"/>
            <w:left w:val="none" w:sz="0" w:space="0" w:color="auto"/>
            <w:bottom w:val="none" w:sz="0" w:space="0" w:color="auto"/>
            <w:right w:val="none" w:sz="0" w:space="0" w:color="auto"/>
          </w:divBdr>
          <w:divsChild>
            <w:div w:id="216672270">
              <w:marLeft w:val="0"/>
              <w:marRight w:val="0"/>
              <w:marTop w:val="0"/>
              <w:marBottom w:val="0"/>
              <w:divBdr>
                <w:top w:val="none" w:sz="0" w:space="0" w:color="auto"/>
                <w:left w:val="none" w:sz="0" w:space="0" w:color="auto"/>
                <w:bottom w:val="none" w:sz="0" w:space="0" w:color="auto"/>
                <w:right w:val="none" w:sz="0" w:space="0" w:color="auto"/>
              </w:divBdr>
            </w:div>
          </w:divsChild>
        </w:div>
        <w:div w:id="202407701">
          <w:marLeft w:val="0"/>
          <w:marRight w:val="0"/>
          <w:marTop w:val="0"/>
          <w:marBottom w:val="0"/>
          <w:divBdr>
            <w:top w:val="none" w:sz="0" w:space="0" w:color="auto"/>
            <w:left w:val="none" w:sz="0" w:space="0" w:color="auto"/>
            <w:bottom w:val="none" w:sz="0" w:space="0" w:color="auto"/>
            <w:right w:val="none" w:sz="0" w:space="0" w:color="auto"/>
          </w:divBdr>
          <w:divsChild>
            <w:div w:id="101270603">
              <w:marLeft w:val="0"/>
              <w:marRight w:val="0"/>
              <w:marTop w:val="0"/>
              <w:marBottom w:val="0"/>
              <w:divBdr>
                <w:top w:val="none" w:sz="0" w:space="0" w:color="auto"/>
                <w:left w:val="none" w:sz="0" w:space="0" w:color="auto"/>
                <w:bottom w:val="none" w:sz="0" w:space="0" w:color="auto"/>
                <w:right w:val="none" w:sz="0" w:space="0" w:color="auto"/>
              </w:divBdr>
            </w:div>
          </w:divsChild>
        </w:div>
        <w:div w:id="1643146431">
          <w:marLeft w:val="0"/>
          <w:marRight w:val="0"/>
          <w:marTop w:val="0"/>
          <w:marBottom w:val="0"/>
          <w:divBdr>
            <w:top w:val="none" w:sz="0" w:space="0" w:color="auto"/>
            <w:left w:val="none" w:sz="0" w:space="0" w:color="auto"/>
            <w:bottom w:val="none" w:sz="0" w:space="0" w:color="auto"/>
            <w:right w:val="none" w:sz="0" w:space="0" w:color="auto"/>
          </w:divBdr>
          <w:divsChild>
            <w:div w:id="1999259732">
              <w:marLeft w:val="0"/>
              <w:marRight w:val="0"/>
              <w:marTop w:val="0"/>
              <w:marBottom w:val="0"/>
              <w:divBdr>
                <w:top w:val="none" w:sz="0" w:space="0" w:color="auto"/>
                <w:left w:val="none" w:sz="0" w:space="0" w:color="auto"/>
                <w:bottom w:val="none" w:sz="0" w:space="0" w:color="auto"/>
                <w:right w:val="none" w:sz="0" w:space="0" w:color="auto"/>
              </w:divBdr>
            </w:div>
          </w:divsChild>
        </w:div>
        <w:div w:id="323054477">
          <w:marLeft w:val="0"/>
          <w:marRight w:val="0"/>
          <w:marTop w:val="0"/>
          <w:marBottom w:val="0"/>
          <w:divBdr>
            <w:top w:val="none" w:sz="0" w:space="0" w:color="auto"/>
            <w:left w:val="none" w:sz="0" w:space="0" w:color="auto"/>
            <w:bottom w:val="none" w:sz="0" w:space="0" w:color="auto"/>
            <w:right w:val="none" w:sz="0" w:space="0" w:color="auto"/>
          </w:divBdr>
          <w:divsChild>
            <w:div w:id="146746331">
              <w:marLeft w:val="0"/>
              <w:marRight w:val="0"/>
              <w:marTop w:val="0"/>
              <w:marBottom w:val="0"/>
              <w:divBdr>
                <w:top w:val="none" w:sz="0" w:space="0" w:color="auto"/>
                <w:left w:val="none" w:sz="0" w:space="0" w:color="auto"/>
                <w:bottom w:val="none" w:sz="0" w:space="0" w:color="auto"/>
                <w:right w:val="none" w:sz="0" w:space="0" w:color="auto"/>
              </w:divBdr>
            </w:div>
          </w:divsChild>
        </w:div>
        <w:div w:id="565341873">
          <w:marLeft w:val="0"/>
          <w:marRight w:val="0"/>
          <w:marTop w:val="0"/>
          <w:marBottom w:val="0"/>
          <w:divBdr>
            <w:top w:val="none" w:sz="0" w:space="0" w:color="auto"/>
            <w:left w:val="none" w:sz="0" w:space="0" w:color="auto"/>
            <w:bottom w:val="none" w:sz="0" w:space="0" w:color="auto"/>
            <w:right w:val="none" w:sz="0" w:space="0" w:color="auto"/>
          </w:divBdr>
          <w:divsChild>
            <w:div w:id="934092986">
              <w:marLeft w:val="0"/>
              <w:marRight w:val="0"/>
              <w:marTop w:val="0"/>
              <w:marBottom w:val="0"/>
              <w:divBdr>
                <w:top w:val="none" w:sz="0" w:space="0" w:color="auto"/>
                <w:left w:val="none" w:sz="0" w:space="0" w:color="auto"/>
                <w:bottom w:val="none" w:sz="0" w:space="0" w:color="auto"/>
                <w:right w:val="none" w:sz="0" w:space="0" w:color="auto"/>
              </w:divBdr>
            </w:div>
          </w:divsChild>
        </w:div>
        <w:div w:id="695811641">
          <w:marLeft w:val="0"/>
          <w:marRight w:val="0"/>
          <w:marTop w:val="0"/>
          <w:marBottom w:val="0"/>
          <w:divBdr>
            <w:top w:val="none" w:sz="0" w:space="0" w:color="auto"/>
            <w:left w:val="none" w:sz="0" w:space="0" w:color="auto"/>
            <w:bottom w:val="none" w:sz="0" w:space="0" w:color="auto"/>
            <w:right w:val="none" w:sz="0" w:space="0" w:color="auto"/>
          </w:divBdr>
          <w:divsChild>
            <w:div w:id="437919815">
              <w:marLeft w:val="0"/>
              <w:marRight w:val="0"/>
              <w:marTop w:val="0"/>
              <w:marBottom w:val="0"/>
              <w:divBdr>
                <w:top w:val="none" w:sz="0" w:space="0" w:color="auto"/>
                <w:left w:val="none" w:sz="0" w:space="0" w:color="auto"/>
                <w:bottom w:val="none" w:sz="0" w:space="0" w:color="auto"/>
                <w:right w:val="none" w:sz="0" w:space="0" w:color="auto"/>
              </w:divBdr>
            </w:div>
            <w:div w:id="1158380689">
              <w:marLeft w:val="0"/>
              <w:marRight w:val="0"/>
              <w:marTop w:val="0"/>
              <w:marBottom w:val="0"/>
              <w:divBdr>
                <w:top w:val="none" w:sz="0" w:space="0" w:color="auto"/>
                <w:left w:val="none" w:sz="0" w:space="0" w:color="auto"/>
                <w:bottom w:val="none" w:sz="0" w:space="0" w:color="auto"/>
                <w:right w:val="none" w:sz="0" w:space="0" w:color="auto"/>
              </w:divBdr>
            </w:div>
            <w:div w:id="1976711857">
              <w:marLeft w:val="0"/>
              <w:marRight w:val="0"/>
              <w:marTop w:val="0"/>
              <w:marBottom w:val="0"/>
              <w:divBdr>
                <w:top w:val="none" w:sz="0" w:space="0" w:color="auto"/>
                <w:left w:val="none" w:sz="0" w:space="0" w:color="auto"/>
                <w:bottom w:val="none" w:sz="0" w:space="0" w:color="auto"/>
                <w:right w:val="none" w:sz="0" w:space="0" w:color="auto"/>
              </w:divBdr>
            </w:div>
          </w:divsChild>
        </w:div>
        <w:div w:id="89743528">
          <w:marLeft w:val="0"/>
          <w:marRight w:val="0"/>
          <w:marTop w:val="0"/>
          <w:marBottom w:val="0"/>
          <w:divBdr>
            <w:top w:val="none" w:sz="0" w:space="0" w:color="auto"/>
            <w:left w:val="none" w:sz="0" w:space="0" w:color="auto"/>
            <w:bottom w:val="none" w:sz="0" w:space="0" w:color="auto"/>
            <w:right w:val="none" w:sz="0" w:space="0" w:color="auto"/>
          </w:divBdr>
          <w:divsChild>
            <w:div w:id="982270740">
              <w:marLeft w:val="0"/>
              <w:marRight w:val="0"/>
              <w:marTop w:val="0"/>
              <w:marBottom w:val="0"/>
              <w:divBdr>
                <w:top w:val="none" w:sz="0" w:space="0" w:color="auto"/>
                <w:left w:val="none" w:sz="0" w:space="0" w:color="auto"/>
                <w:bottom w:val="none" w:sz="0" w:space="0" w:color="auto"/>
                <w:right w:val="none" w:sz="0" w:space="0" w:color="auto"/>
              </w:divBdr>
            </w:div>
          </w:divsChild>
        </w:div>
        <w:div w:id="1139416722">
          <w:marLeft w:val="0"/>
          <w:marRight w:val="0"/>
          <w:marTop w:val="0"/>
          <w:marBottom w:val="0"/>
          <w:divBdr>
            <w:top w:val="none" w:sz="0" w:space="0" w:color="auto"/>
            <w:left w:val="none" w:sz="0" w:space="0" w:color="auto"/>
            <w:bottom w:val="none" w:sz="0" w:space="0" w:color="auto"/>
            <w:right w:val="none" w:sz="0" w:space="0" w:color="auto"/>
          </w:divBdr>
          <w:divsChild>
            <w:div w:id="573930229">
              <w:marLeft w:val="0"/>
              <w:marRight w:val="0"/>
              <w:marTop w:val="0"/>
              <w:marBottom w:val="0"/>
              <w:divBdr>
                <w:top w:val="none" w:sz="0" w:space="0" w:color="auto"/>
                <w:left w:val="none" w:sz="0" w:space="0" w:color="auto"/>
                <w:bottom w:val="none" w:sz="0" w:space="0" w:color="auto"/>
                <w:right w:val="none" w:sz="0" w:space="0" w:color="auto"/>
              </w:divBdr>
            </w:div>
          </w:divsChild>
        </w:div>
        <w:div w:id="104009554">
          <w:marLeft w:val="0"/>
          <w:marRight w:val="0"/>
          <w:marTop w:val="0"/>
          <w:marBottom w:val="0"/>
          <w:divBdr>
            <w:top w:val="none" w:sz="0" w:space="0" w:color="auto"/>
            <w:left w:val="none" w:sz="0" w:space="0" w:color="auto"/>
            <w:bottom w:val="none" w:sz="0" w:space="0" w:color="auto"/>
            <w:right w:val="none" w:sz="0" w:space="0" w:color="auto"/>
          </w:divBdr>
          <w:divsChild>
            <w:div w:id="1746998417">
              <w:marLeft w:val="0"/>
              <w:marRight w:val="0"/>
              <w:marTop w:val="0"/>
              <w:marBottom w:val="0"/>
              <w:divBdr>
                <w:top w:val="none" w:sz="0" w:space="0" w:color="auto"/>
                <w:left w:val="none" w:sz="0" w:space="0" w:color="auto"/>
                <w:bottom w:val="none" w:sz="0" w:space="0" w:color="auto"/>
                <w:right w:val="none" w:sz="0" w:space="0" w:color="auto"/>
              </w:divBdr>
            </w:div>
          </w:divsChild>
        </w:div>
        <w:div w:id="1998462294">
          <w:marLeft w:val="0"/>
          <w:marRight w:val="0"/>
          <w:marTop w:val="0"/>
          <w:marBottom w:val="0"/>
          <w:divBdr>
            <w:top w:val="none" w:sz="0" w:space="0" w:color="auto"/>
            <w:left w:val="none" w:sz="0" w:space="0" w:color="auto"/>
            <w:bottom w:val="none" w:sz="0" w:space="0" w:color="auto"/>
            <w:right w:val="none" w:sz="0" w:space="0" w:color="auto"/>
          </w:divBdr>
          <w:divsChild>
            <w:div w:id="971980794">
              <w:marLeft w:val="0"/>
              <w:marRight w:val="0"/>
              <w:marTop w:val="0"/>
              <w:marBottom w:val="0"/>
              <w:divBdr>
                <w:top w:val="none" w:sz="0" w:space="0" w:color="auto"/>
                <w:left w:val="none" w:sz="0" w:space="0" w:color="auto"/>
                <w:bottom w:val="none" w:sz="0" w:space="0" w:color="auto"/>
                <w:right w:val="none" w:sz="0" w:space="0" w:color="auto"/>
              </w:divBdr>
            </w:div>
          </w:divsChild>
        </w:div>
        <w:div w:id="160585410">
          <w:marLeft w:val="0"/>
          <w:marRight w:val="0"/>
          <w:marTop w:val="0"/>
          <w:marBottom w:val="0"/>
          <w:divBdr>
            <w:top w:val="none" w:sz="0" w:space="0" w:color="auto"/>
            <w:left w:val="none" w:sz="0" w:space="0" w:color="auto"/>
            <w:bottom w:val="none" w:sz="0" w:space="0" w:color="auto"/>
            <w:right w:val="none" w:sz="0" w:space="0" w:color="auto"/>
          </w:divBdr>
          <w:divsChild>
            <w:div w:id="1808930307">
              <w:marLeft w:val="0"/>
              <w:marRight w:val="0"/>
              <w:marTop w:val="0"/>
              <w:marBottom w:val="0"/>
              <w:divBdr>
                <w:top w:val="none" w:sz="0" w:space="0" w:color="auto"/>
                <w:left w:val="none" w:sz="0" w:space="0" w:color="auto"/>
                <w:bottom w:val="none" w:sz="0" w:space="0" w:color="auto"/>
                <w:right w:val="none" w:sz="0" w:space="0" w:color="auto"/>
              </w:divBdr>
            </w:div>
          </w:divsChild>
        </w:div>
        <w:div w:id="405886027">
          <w:marLeft w:val="0"/>
          <w:marRight w:val="0"/>
          <w:marTop w:val="0"/>
          <w:marBottom w:val="0"/>
          <w:divBdr>
            <w:top w:val="none" w:sz="0" w:space="0" w:color="auto"/>
            <w:left w:val="none" w:sz="0" w:space="0" w:color="auto"/>
            <w:bottom w:val="none" w:sz="0" w:space="0" w:color="auto"/>
            <w:right w:val="none" w:sz="0" w:space="0" w:color="auto"/>
          </w:divBdr>
          <w:divsChild>
            <w:div w:id="1702894995">
              <w:marLeft w:val="0"/>
              <w:marRight w:val="0"/>
              <w:marTop w:val="0"/>
              <w:marBottom w:val="0"/>
              <w:divBdr>
                <w:top w:val="none" w:sz="0" w:space="0" w:color="auto"/>
                <w:left w:val="none" w:sz="0" w:space="0" w:color="auto"/>
                <w:bottom w:val="none" w:sz="0" w:space="0" w:color="auto"/>
                <w:right w:val="none" w:sz="0" w:space="0" w:color="auto"/>
              </w:divBdr>
            </w:div>
          </w:divsChild>
        </w:div>
        <w:div w:id="1880698453">
          <w:marLeft w:val="0"/>
          <w:marRight w:val="0"/>
          <w:marTop w:val="0"/>
          <w:marBottom w:val="0"/>
          <w:divBdr>
            <w:top w:val="none" w:sz="0" w:space="0" w:color="auto"/>
            <w:left w:val="none" w:sz="0" w:space="0" w:color="auto"/>
            <w:bottom w:val="none" w:sz="0" w:space="0" w:color="auto"/>
            <w:right w:val="none" w:sz="0" w:space="0" w:color="auto"/>
          </w:divBdr>
          <w:divsChild>
            <w:div w:id="195470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803872">
      <w:bodyDiv w:val="1"/>
      <w:marLeft w:val="0"/>
      <w:marRight w:val="0"/>
      <w:marTop w:val="0"/>
      <w:marBottom w:val="0"/>
      <w:divBdr>
        <w:top w:val="none" w:sz="0" w:space="0" w:color="auto"/>
        <w:left w:val="none" w:sz="0" w:space="0" w:color="auto"/>
        <w:bottom w:val="none" w:sz="0" w:space="0" w:color="auto"/>
        <w:right w:val="none" w:sz="0" w:space="0" w:color="auto"/>
      </w:divBdr>
      <w:divsChild>
        <w:div w:id="2066642120">
          <w:marLeft w:val="0"/>
          <w:marRight w:val="0"/>
          <w:marTop w:val="0"/>
          <w:marBottom w:val="0"/>
          <w:divBdr>
            <w:top w:val="none" w:sz="0" w:space="0" w:color="auto"/>
            <w:left w:val="none" w:sz="0" w:space="0" w:color="auto"/>
            <w:bottom w:val="none" w:sz="0" w:space="0" w:color="auto"/>
            <w:right w:val="none" w:sz="0" w:space="0" w:color="auto"/>
          </w:divBdr>
          <w:divsChild>
            <w:div w:id="1278180494">
              <w:marLeft w:val="0"/>
              <w:marRight w:val="0"/>
              <w:marTop w:val="0"/>
              <w:marBottom w:val="0"/>
              <w:divBdr>
                <w:top w:val="none" w:sz="0" w:space="0" w:color="auto"/>
                <w:left w:val="none" w:sz="0" w:space="0" w:color="auto"/>
                <w:bottom w:val="none" w:sz="0" w:space="0" w:color="auto"/>
                <w:right w:val="none" w:sz="0" w:space="0" w:color="auto"/>
              </w:divBdr>
            </w:div>
          </w:divsChild>
        </w:div>
        <w:div w:id="2108116081">
          <w:marLeft w:val="0"/>
          <w:marRight w:val="0"/>
          <w:marTop w:val="0"/>
          <w:marBottom w:val="0"/>
          <w:divBdr>
            <w:top w:val="none" w:sz="0" w:space="0" w:color="auto"/>
            <w:left w:val="none" w:sz="0" w:space="0" w:color="auto"/>
            <w:bottom w:val="none" w:sz="0" w:space="0" w:color="auto"/>
            <w:right w:val="none" w:sz="0" w:space="0" w:color="auto"/>
          </w:divBdr>
          <w:divsChild>
            <w:div w:id="2131437914">
              <w:marLeft w:val="0"/>
              <w:marRight w:val="0"/>
              <w:marTop w:val="0"/>
              <w:marBottom w:val="0"/>
              <w:divBdr>
                <w:top w:val="none" w:sz="0" w:space="0" w:color="auto"/>
                <w:left w:val="none" w:sz="0" w:space="0" w:color="auto"/>
                <w:bottom w:val="none" w:sz="0" w:space="0" w:color="auto"/>
                <w:right w:val="none" w:sz="0" w:space="0" w:color="auto"/>
              </w:divBdr>
            </w:div>
          </w:divsChild>
        </w:div>
        <w:div w:id="169174686">
          <w:marLeft w:val="0"/>
          <w:marRight w:val="0"/>
          <w:marTop w:val="0"/>
          <w:marBottom w:val="0"/>
          <w:divBdr>
            <w:top w:val="none" w:sz="0" w:space="0" w:color="auto"/>
            <w:left w:val="none" w:sz="0" w:space="0" w:color="auto"/>
            <w:bottom w:val="none" w:sz="0" w:space="0" w:color="auto"/>
            <w:right w:val="none" w:sz="0" w:space="0" w:color="auto"/>
          </w:divBdr>
          <w:divsChild>
            <w:div w:id="1509326747">
              <w:marLeft w:val="0"/>
              <w:marRight w:val="0"/>
              <w:marTop w:val="0"/>
              <w:marBottom w:val="0"/>
              <w:divBdr>
                <w:top w:val="none" w:sz="0" w:space="0" w:color="auto"/>
                <w:left w:val="none" w:sz="0" w:space="0" w:color="auto"/>
                <w:bottom w:val="none" w:sz="0" w:space="0" w:color="auto"/>
                <w:right w:val="none" w:sz="0" w:space="0" w:color="auto"/>
              </w:divBdr>
            </w:div>
          </w:divsChild>
        </w:div>
        <w:div w:id="328799956">
          <w:marLeft w:val="0"/>
          <w:marRight w:val="0"/>
          <w:marTop w:val="0"/>
          <w:marBottom w:val="0"/>
          <w:divBdr>
            <w:top w:val="none" w:sz="0" w:space="0" w:color="auto"/>
            <w:left w:val="none" w:sz="0" w:space="0" w:color="auto"/>
            <w:bottom w:val="none" w:sz="0" w:space="0" w:color="auto"/>
            <w:right w:val="none" w:sz="0" w:space="0" w:color="auto"/>
          </w:divBdr>
          <w:divsChild>
            <w:div w:id="425541757">
              <w:marLeft w:val="0"/>
              <w:marRight w:val="0"/>
              <w:marTop w:val="0"/>
              <w:marBottom w:val="0"/>
              <w:divBdr>
                <w:top w:val="none" w:sz="0" w:space="0" w:color="auto"/>
                <w:left w:val="none" w:sz="0" w:space="0" w:color="auto"/>
                <w:bottom w:val="none" w:sz="0" w:space="0" w:color="auto"/>
                <w:right w:val="none" w:sz="0" w:space="0" w:color="auto"/>
              </w:divBdr>
            </w:div>
          </w:divsChild>
        </w:div>
        <w:div w:id="2103910538">
          <w:marLeft w:val="0"/>
          <w:marRight w:val="0"/>
          <w:marTop w:val="0"/>
          <w:marBottom w:val="0"/>
          <w:divBdr>
            <w:top w:val="none" w:sz="0" w:space="0" w:color="auto"/>
            <w:left w:val="none" w:sz="0" w:space="0" w:color="auto"/>
            <w:bottom w:val="none" w:sz="0" w:space="0" w:color="auto"/>
            <w:right w:val="none" w:sz="0" w:space="0" w:color="auto"/>
          </w:divBdr>
          <w:divsChild>
            <w:div w:id="2039621514">
              <w:marLeft w:val="0"/>
              <w:marRight w:val="0"/>
              <w:marTop w:val="0"/>
              <w:marBottom w:val="0"/>
              <w:divBdr>
                <w:top w:val="none" w:sz="0" w:space="0" w:color="auto"/>
                <w:left w:val="none" w:sz="0" w:space="0" w:color="auto"/>
                <w:bottom w:val="none" w:sz="0" w:space="0" w:color="auto"/>
                <w:right w:val="none" w:sz="0" w:space="0" w:color="auto"/>
              </w:divBdr>
            </w:div>
          </w:divsChild>
        </w:div>
        <w:div w:id="1947538808">
          <w:marLeft w:val="0"/>
          <w:marRight w:val="0"/>
          <w:marTop w:val="0"/>
          <w:marBottom w:val="0"/>
          <w:divBdr>
            <w:top w:val="none" w:sz="0" w:space="0" w:color="auto"/>
            <w:left w:val="none" w:sz="0" w:space="0" w:color="auto"/>
            <w:bottom w:val="none" w:sz="0" w:space="0" w:color="auto"/>
            <w:right w:val="none" w:sz="0" w:space="0" w:color="auto"/>
          </w:divBdr>
          <w:divsChild>
            <w:div w:id="617102793">
              <w:marLeft w:val="0"/>
              <w:marRight w:val="0"/>
              <w:marTop w:val="0"/>
              <w:marBottom w:val="0"/>
              <w:divBdr>
                <w:top w:val="none" w:sz="0" w:space="0" w:color="auto"/>
                <w:left w:val="none" w:sz="0" w:space="0" w:color="auto"/>
                <w:bottom w:val="none" w:sz="0" w:space="0" w:color="auto"/>
                <w:right w:val="none" w:sz="0" w:space="0" w:color="auto"/>
              </w:divBdr>
            </w:div>
          </w:divsChild>
        </w:div>
        <w:div w:id="1826388561">
          <w:marLeft w:val="0"/>
          <w:marRight w:val="0"/>
          <w:marTop w:val="0"/>
          <w:marBottom w:val="0"/>
          <w:divBdr>
            <w:top w:val="none" w:sz="0" w:space="0" w:color="auto"/>
            <w:left w:val="none" w:sz="0" w:space="0" w:color="auto"/>
            <w:bottom w:val="none" w:sz="0" w:space="0" w:color="auto"/>
            <w:right w:val="none" w:sz="0" w:space="0" w:color="auto"/>
          </w:divBdr>
          <w:divsChild>
            <w:div w:id="1631859024">
              <w:marLeft w:val="0"/>
              <w:marRight w:val="0"/>
              <w:marTop w:val="0"/>
              <w:marBottom w:val="0"/>
              <w:divBdr>
                <w:top w:val="none" w:sz="0" w:space="0" w:color="auto"/>
                <w:left w:val="none" w:sz="0" w:space="0" w:color="auto"/>
                <w:bottom w:val="none" w:sz="0" w:space="0" w:color="auto"/>
                <w:right w:val="none" w:sz="0" w:space="0" w:color="auto"/>
              </w:divBdr>
            </w:div>
          </w:divsChild>
        </w:div>
        <w:div w:id="771973226">
          <w:marLeft w:val="0"/>
          <w:marRight w:val="0"/>
          <w:marTop w:val="0"/>
          <w:marBottom w:val="0"/>
          <w:divBdr>
            <w:top w:val="none" w:sz="0" w:space="0" w:color="auto"/>
            <w:left w:val="none" w:sz="0" w:space="0" w:color="auto"/>
            <w:bottom w:val="none" w:sz="0" w:space="0" w:color="auto"/>
            <w:right w:val="none" w:sz="0" w:space="0" w:color="auto"/>
          </w:divBdr>
          <w:divsChild>
            <w:div w:id="1564213746">
              <w:marLeft w:val="0"/>
              <w:marRight w:val="0"/>
              <w:marTop w:val="0"/>
              <w:marBottom w:val="0"/>
              <w:divBdr>
                <w:top w:val="none" w:sz="0" w:space="0" w:color="auto"/>
                <w:left w:val="none" w:sz="0" w:space="0" w:color="auto"/>
                <w:bottom w:val="none" w:sz="0" w:space="0" w:color="auto"/>
                <w:right w:val="none" w:sz="0" w:space="0" w:color="auto"/>
              </w:divBdr>
            </w:div>
          </w:divsChild>
        </w:div>
        <w:div w:id="1028486633">
          <w:marLeft w:val="0"/>
          <w:marRight w:val="0"/>
          <w:marTop w:val="0"/>
          <w:marBottom w:val="0"/>
          <w:divBdr>
            <w:top w:val="none" w:sz="0" w:space="0" w:color="auto"/>
            <w:left w:val="none" w:sz="0" w:space="0" w:color="auto"/>
            <w:bottom w:val="none" w:sz="0" w:space="0" w:color="auto"/>
            <w:right w:val="none" w:sz="0" w:space="0" w:color="auto"/>
          </w:divBdr>
          <w:divsChild>
            <w:div w:id="2130539319">
              <w:marLeft w:val="0"/>
              <w:marRight w:val="0"/>
              <w:marTop w:val="0"/>
              <w:marBottom w:val="0"/>
              <w:divBdr>
                <w:top w:val="none" w:sz="0" w:space="0" w:color="auto"/>
                <w:left w:val="none" w:sz="0" w:space="0" w:color="auto"/>
                <w:bottom w:val="none" w:sz="0" w:space="0" w:color="auto"/>
                <w:right w:val="none" w:sz="0" w:space="0" w:color="auto"/>
              </w:divBdr>
            </w:div>
          </w:divsChild>
        </w:div>
        <w:div w:id="580068603">
          <w:marLeft w:val="0"/>
          <w:marRight w:val="0"/>
          <w:marTop w:val="0"/>
          <w:marBottom w:val="0"/>
          <w:divBdr>
            <w:top w:val="none" w:sz="0" w:space="0" w:color="auto"/>
            <w:left w:val="none" w:sz="0" w:space="0" w:color="auto"/>
            <w:bottom w:val="none" w:sz="0" w:space="0" w:color="auto"/>
            <w:right w:val="none" w:sz="0" w:space="0" w:color="auto"/>
          </w:divBdr>
          <w:divsChild>
            <w:div w:id="1322587709">
              <w:marLeft w:val="0"/>
              <w:marRight w:val="0"/>
              <w:marTop w:val="0"/>
              <w:marBottom w:val="0"/>
              <w:divBdr>
                <w:top w:val="none" w:sz="0" w:space="0" w:color="auto"/>
                <w:left w:val="none" w:sz="0" w:space="0" w:color="auto"/>
                <w:bottom w:val="none" w:sz="0" w:space="0" w:color="auto"/>
                <w:right w:val="none" w:sz="0" w:space="0" w:color="auto"/>
              </w:divBdr>
            </w:div>
          </w:divsChild>
        </w:div>
        <w:div w:id="241450404">
          <w:marLeft w:val="0"/>
          <w:marRight w:val="0"/>
          <w:marTop w:val="0"/>
          <w:marBottom w:val="0"/>
          <w:divBdr>
            <w:top w:val="none" w:sz="0" w:space="0" w:color="auto"/>
            <w:left w:val="none" w:sz="0" w:space="0" w:color="auto"/>
            <w:bottom w:val="none" w:sz="0" w:space="0" w:color="auto"/>
            <w:right w:val="none" w:sz="0" w:space="0" w:color="auto"/>
          </w:divBdr>
          <w:divsChild>
            <w:div w:id="1304890102">
              <w:marLeft w:val="0"/>
              <w:marRight w:val="0"/>
              <w:marTop w:val="0"/>
              <w:marBottom w:val="0"/>
              <w:divBdr>
                <w:top w:val="none" w:sz="0" w:space="0" w:color="auto"/>
                <w:left w:val="none" w:sz="0" w:space="0" w:color="auto"/>
                <w:bottom w:val="none" w:sz="0" w:space="0" w:color="auto"/>
                <w:right w:val="none" w:sz="0" w:space="0" w:color="auto"/>
              </w:divBdr>
            </w:div>
          </w:divsChild>
        </w:div>
        <w:div w:id="1058359546">
          <w:marLeft w:val="0"/>
          <w:marRight w:val="0"/>
          <w:marTop w:val="0"/>
          <w:marBottom w:val="0"/>
          <w:divBdr>
            <w:top w:val="none" w:sz="0" w:space="0" w:color="auto"/>
            <w:left w:val="none" w:sz="0" w:space="0" w:color="auto"/>
            <w:bottom w:val="none" w:sz="0" w:space="0" w:color="auto"/>
            <w:right w:val="none" w:sz="0" w:space="0" w:color="auto"/>
          </w:divBdr>
          <w:divsChild>
            <w:div w:id="1677998542">
              <w:marLeft w:val="0"/>
              <w:marRight w:val="0"/>
              <w:marTop w:val="0"/>
              <w:marBottom w:val="0"/>
              <w:divBdr>
                <w:top w:val="none" w:sz="0" w:space="0" w:color="auto"/>
                <w:left w:val="none" w:sz="0" w:space="0" w:color="auto"/>
                <w:bottom w:val="none" w:sz="0" w:space="0" w:color="auto"/>
                <w:right w:val="none" w:sz="0" w:space="0" w:color="auto"/>
              </w:divBdr>
            </w:div>
          </w:divsChild>
        </w:div>
        <w:div w:id="370807466">
          <w:marLeft w:val="0"/>
          <w:marRight w:val="0"/>
          <w:marTop w:val="0"/>
          <w:marBottom w:val="0"/>
          <w:divBdr>
            <w:top w:val="none" w:sz="0" w:space="0" w:color="auto"/>
            <w:left w:val="none" w:sz="0" w:space="0" w:color="auto"/>
            <w:bottom w:val="none" w:sz="0" w:space="0" w:color="auto"/>
            <w:right w:val="none" w:sz="0" w:space="0" w:color="auto"/>
          </w:divBdr>
          <w:divsChild>
            <w:div w:id="1319571831">
              <w:marLeft w:val="0"/>
              <w:marRight w:val="0"/>
              <w:marTop w:val="0"/>
              <w:marBottom w:val="0"/>
              <w:divBdr>
                <w:top w:val="none" w:sz="0" w:space="0" w:color="auto"/>
                <w:left w:val="none" w:sz="0" w:space="0" w:color="auto"/>
                <w:bottom w:val="none" w:sz="0" w:space="0" w:color="auto"/>
                <w:right w:val="none" w:sz="0" w:space="0" w:color="auto"/>
              </w:divBdr>
            </w:div>
          </w:divsChild>
        </w:div>
        <w:div w:id="722366318">
          <w:marLeft w:val="0"/>
          <w:marRight w:val="0"/>
          <w:marTop w:val="0"/>
          <w:marBottom w:val="0"/>
          <w:divBdr>
            <w:top w:val="none" w:sz="0" w:space="0" w:color="auto"/>
            <w:left w:val="none" w:sz="0" w:space="0" w:color="auto"/>
            <w:bottom w:val="none" w:sz="0" w:space="0" w:color="auto"/>
            <w:right w:val="none" w:sz="0" w:space="0" w:color="auto"/>
          </w:divBdr>
          <w:divsChild>
            <w:div w:id="71585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831069">
      <w:bodyDiv w:val="1"/>
      <w:marLeft w:val="0"/>
      <w:marRight w:val="0"/>
      <w:marTop w:val="0"/>
      <w:marBottom w:val="0"/>
      <w:divBdr>
        <w:top w:val="none" w:sz="0" w:space="0" w:color="auto"/>
        <w:left w:val="none" w:sz="0" w:space="0" w:color="auto"/>
        <w:bottom w:val="none" w:sz="0" w:space="0" w:color="auto"/>
        <w:right w:val="none" w:sz="0" w:space="0" w:color="auto"/>
      </w:divBdr>
      <w:divsChild>
        <w:div w:id="105082372">
          <w:marLeft w:val="0"/>
          <w:marRight w:val="0"/>
          <w:marTop w:val="0"/>
          <w:marBottom w:val="0"/>
          <w:divBdr>
            <w:top w:val="none" w:sz="0" w:space="0" w:color="auto"/>
            <w:left w:val="none" w:sz="0" w:space="0" w:color="auto"/>
            <w:bottom w:val="none" w:sz="0" w:space="0" w:color="auto"/>
            <w:right w:val="none" w:sz="0" w:space="0" w:color="auto"/>
          </w:divBdr>
          <w:divsChild>
            <w:div w:id="661352176">
              <w:marLeft w:val="0"/>
              <w:marRight w:val="0"/>
              <w:marTop w:val="0"/>
              <w:marBottom w:val="0"/>
              <w:divBdr>
                <w:top w:val="none" w:sz="0" w:space="0" w:color="auto"/>
                <w:left w:val="none" w:sz="0" w:space="0" w:color="auto"/>
                <w:bottom w:val="none" w:sz="0" w:space="0" w:color="auto"/>
                <w:right w:val="none" w:sz="0" w:space="0" w:color="auto"/>
              </w:divBdr>
            </w:div>
          </w:divsChild>
        </w:div>
        <w:div w:id="1656029323">
          <w:marLeft w:val="0"/>
          <w:marRight w:val="0"/>
          <w:marTop w:val="0"/>
          <w:marBottom w:val="0"/>
          <w:divBdr>
            <w:top w:val="none" w:sz="0" w:space="0" w:color="auto"/>
            <w:left w:val="none" w:sz="0" w:space="0" w:color="auto"/>
            <w:bottom w:val="none" w:sz="0" w:space="0" w:color="auto"/>
            <w:right w:val="none" w:sz="0" w:space="0" w:color="auto"/>
          </w:divBdr>
          <w:divsChild>
            <w:div w:id="1638951963">
              <w:marLeft w:val="0"/>
              <w:marRight w:val="0"/>
              <w:marTop w:val="0"/>
              <w:marBottom w:val="0"/>
              <w:divBdr>
                <w:top w:val="none" w:sz="0" w:space="0" w:color="auto"/>
                <w:left w:val="none" w:sz="0" w:space="0" w:color="auto"/>
                <w:bottom w:val="none" w:sz="0" w:space="0" w:color="auto"/>
                <w:right w:val="none" w:sz="0" w:space="0" w:color="auto"/>
              </w:divBdr>
            </w:div>
          </w:divsChild>
        </w:div>
        <w:div w:id="1354190139">
          <w:marLeft w:val="0"/>
          <w:marRight w:val="0"/>
          <w:marTop w:val="0"/>
          <w:marBottom w:val="0"/>
          <w:divBdr>
            <w:top w:val="none" w:sz="0" w:space="0" w:color="auto"/>
            <w:left w:val="none" w:sz="0" w:space="0" w:color="auto"/>
            <w:bottom w:val="none" w:sz="0" w:space="0" w:color="auto"/>
            <w:right w:val="none" w:sz="0" w:space="0" w:color="auto"/>
          </w:divBdr>
          <w:divsChild>
            <w:div w:id="708804162">
              <w:marLeft w:val="0"/>
              <w:marRight w:val="0"/>
              <w:marTop w:val="0"/>
              <w:marBottom w:val="0"/>
              <w:divBdr>
                <w:top w:val="none" w:sz="0" w:space="0" w:color="auto"/>
                <w:left w:val="none" w:sz="0" w:space="0" w:color="auto"/>
                <w:bottom w:val="none" w:sz="0" w:space="0" w:color="auto"/>
                <w:right w:val="none" w:sz="0" w:space="0" w:color="auto"/>
              </w:divBdr>
            </w:div>
          </w:divsChild>
        </w:div>
        <w:div w:id="553152997">
          <w:marLeft w:val="0"/>
          <w:marRight w:val="0"/>
          <w:marTop w:val="0"/>
          <w:marBottom w:val="0"/>
          <w:divBdr>
            <w:top w:val="none" w:sz="0" w:space="0" w:color="auto"/>
            <w:left w:val="none" w:sz="0" w:space="0" w:color="auto"/>
            <w:bottom w:val="none" w:sz="0" w:space="0" w:color="auto"/>
            <w:right w:val="none" w:sz="0" w:space="0" w:color="auto"/>
          </w:divBdr>
          <w:divsChild>
            <w:div w:id="500433207">
              <w:marLeft w:val="0"/>
              <w:marRight w:val="0"/>
              <w:marTop w:val="0"/>
              <w:marBottom w:val="0"/>
              <w:divBdr>
                <w:top w:val="none" w:sz="0" w:space="0" w:color="auto"/>
                <w:left w:val="none" w:sz="0" w:space="0" w:color="auto"/>
                <w:bottom w:val="none" w:sz="0" w:space="0" w:color="auto"/>
                <w:right w:val="none" w:sz="0" w:space="0" w:color="auto"/>
              </w:divBdr>
            </w:div>
          </w:divsChild>
        </w:div>
        <w:div w:id="525875535">
          <w:marLeft w:val="0"/>
          <w:marRight w:val="0"/>
          <w:marTop w:val="0"/>
          <w:marBottom w:val="0"/>
          <w:divBdr>
            <w:top w:val="none" w:sz="0" w:space="0" w:color="auto"/>
            <w:left w:val="none" w:sz="0" w:space="0" w:color="auto"/>
            <w:bottom w:val="none" w:sz="0" w:space="0" w:color="auto"/>
            <w:right w:val="none" w:sz="0" w:space="0" w:color="auto"/>
          </w:divBdr>
          <w:divsChild>
            <w:div w:id="1645037710">
              <w:marLeft w:val="0"/>
              <w:marRight w:val="0"/>
              <w:marTop w:val="0"/>
              <w:marBottom w:val="0"/>
              <w:divBdr>
                <w:top w:val="none" w:sz="0" w:space="0" w:color="auto"/>
                <w:left w:val="none" w:sz="0" w:space="0" w:color="auto"/>
                <w:bottom w:val="none" w:sz="0" w:space="0" w:color="auto"/>
                <w:right w:val="none" w:sz="0" w:space="0" w:color="auto"/>
              </w:divBdr>
            </w:div>
          </w:divsChild>
        </w:div>
        <w:div w:id="1651860812">
          <w:marLeft w:val="0"/>
          <w:marRight w:val="0"/>
          <w:marTop w:val="0"/>
          <w:marBottom w:val="0"/>
          <w:divBdr>
            <w:top w:val="none" w:sz="0" w:space="0" w:color="auto"/>
            <w:left w:val="none" w:sz="0" w:space="0" w:color="auto"/>
            <w:bottom w:val="none" w:sz="0" w:space="0" w:color="auto"/>
            <w:right w:val="none" w:sz="0" w:space="0" w:color="auto"/>
          </w:divBdr>
          <w:divsChild>
            <w:div w:id="1159425441">
              <w:marLeft w:val="0"/>
              <w:marRight w:val="0"/>
              <w:marTop w:val="0"/>
              <w:marBottom w:val="0"/>
              <w:divBdr>
                <w:top w:val="none" w:sz="0" w:space="0" w:color="auto"/>
                <w:left w:val="none" w:sz="0" w:space="0" w:color="auto"/>
                <w:bottom w:val="none" w:sz="0" w:space="0" w:color="auto"/>
                <w:right w:val="none" w:sz="0" w:space="0" w:color="auto"/>
              </w:divBdr>
            </w:div>
          </w:divsChild>
        </w:div>
        <w:div w:id="1243878766">
          <w:marLeft w:val="0"/>
          <w:marRight w:val="0"/>
          <w:marTop w:val="0"/>
          <w:marBottom w:val="0"/>
          <w:divBdr>
            <w:top w:val="none" w:sz="0" w:space="0" w:color="auto"/>
            <w:left w:val="none" w:sz="0" w:space="0" w:color="auto"/>
            <w:bottom w:val="none" w:sz="0" w:space="0" w:color="auto"/>
            <w:right w:val="none" w:sz="0" w:space="0" w:color="auto"/>
          </w:divBdr>
          <w:divsChild>
            <w:div w:id="1301492404">
              <w:marLeft w:val="0"/>
              <w:marRight w:val="0"/>
              <w:marTop w:val="0"/>
              <w:marBottom w:val="0"/>
              <w:divBdr>
                <w:top w:val="none" w:sz="0" w:space="0" w:color="auto"/>
                <w:left w:val="none" w:sz="0" w:space="0" w:color="auto"/>
                <w:bottom w:val="none" w:sz="0" w:space="0" w:color="auto"/>
                <w:right w:val="none" w:sz="0" w:space="0" w:color="auto"/>
              </w:divBdr>
            </w:div>
          </w:divsChild>
        </w:div>
        <w:div w:id="897476633">
          <w:marLeft w:val="0"/>
          <w:marRight w:val="0"/>
          <w:marTop w:val="0"/>
          <w:marBottom w:val="0"/>
          <w:divBdr>
            <w:top w:val="none" w:sz="0" w:space="0" w:color="auto"/>
            <w:left w:val="none" w:sz="0" w:space="0" w:color="auto"/>
            <w:bottom w:val="none" w:sz="0" w:space="0" w:color="auto"/>
            <w:right w:val="none" w:sz="0" w:space="0" w:color="auto"/>
          </w:divBdr>
          <w:divsChild>
            <w:div w:id="833494530">
              <w:marLeft w:val="0"/>
              <w:marRight w:val="0"/>
              <w:marTop w:val="0"/>
              <w:marBottom w:val="0"/>
              <w:divBdr>
                <w:top w:val="none" w:sz="0" w:space="0" w:color="auto"/>
                <w:left w:val="none" w:sz="0" w:space="0" w:color="auto"/>
                <w:bottom w:val="none" w:sz="0" w:space="0" w:color="auto"/>
                <w:right w:val="none" w:sz="0" w:space="0" w:color="auto"/>
              </w:divBdr>
            </w:div>
          </w:divsChild>
        </w:div>
        <w:div w:id="1772819162">
          <w:marLeft w:val="0"/>
          <w:marRight w:val="0"/>
          <w:marTop w:val="0"/>
          <w:marBottom w:val="0"/>
          <w:divBdr>
            <w:top w:val="none" w:sz="0" w:space="0" w:color="auto"/>
            <w:left w:val="none" w:sz="0" w:space="0" w:color="auto"/>
            <w:bottom w:val="none" w:sz="0" w:space="0" w:color="auto"/>
            <w:right w:val="none" w:sz="0" w:space="0" w:color="auto"/>
          </w:divBdr>
          <w:divsChild>
            <w:div w:id="1166939540">
              <w:marLeft w:val="0"/>
              <w:marRight w:val="0"/>
              <w:marTop w:val="0"/>
              <w:marBottom w:val="0"/>
              <w:divBdr>
                <w:top w:val="none" w:sz="0" w:space="0" w:color="auto"/>
                <w:left w:val="none" w:sz="0" w:space="0" w:color="auto"/>
                <w:bottom w:val="none" w:sz="0" w:space="0" w:color="auto"/>
                <w:right w:val="none" w:sz="0" w:space="0" w:color="auto"/>
              </w:divBdr>
            </w:div>
          </w:divsChild>
        </w:div>
        <w:div w:id="153225616">
          <w:marLeft w:val="0"/>
          <w:marRight w:val="0"/>
          <w:marTop w:val="0"/>
          <w:marBottom w:val="0"/>
          <w:divBdr>
            <w:top w:val="none" w:sz="0" w:space="0" w:color="auto"/>
            <w:left w:val="none" w:sz="0" w:space="0" w:color="auto"/>
            <w:bottom w:val="none" w:sz="0" w:space="0" w:color="auto"/>
            <w:right w:val="none" w:sz="0" w:space="0" w:color="auto"/>
          </w:divBdr>
          <w:divsChild>
            <w:div w:id="1282230317">
              <w:marLeft w:val="0"/>
              <w:marRight w:val="0"/>
              <w:marTop w:val="0"/>
              <w:marBottom w:val="0"/>
              <w:divBdr>
                <w:top w:val="none" w:sz="0" w:space="0" w:color="auto"/>
                <w:left w:val="none" w:sz="0" w:space="0" w:color="auto"/>
                <w:bottom w:val="none" w:sz="0" w:space="0" w:color="auto"/>
                <w:right w:val="none" w:sz="0" w:space="0" w:color="auto"/>
              </w:divBdr>
            </w:div>
          </w:divsChild>
        </w:div>
        <w:div w:id="689718554">
          <w:marLeft w:val="0"/>
          <w:marRight w:val="0"/>
          <w:marTop w:val="0"/>
          <w:marBottom w:val="0"/>
          <w:divBdr>
            <w:top w:val="none" w:sz="0" w:space="0" w:color="auto"/>
            <w:left w:val="none" w:sz="0" w:space="0" w:color="auto"/>
            <w:bottom w:val="none" w:sz="0" w:space="0" w:color="auto"/>
            <w:right w:val="none" w:sz="0" w:space="0" w:color="auto"/>
          </w:divBdr>
          <w:divsChild>
            <w:div w:id="394472702">
              <w:marLeft w:val="0"/>
              <w:marRight w:val="0"/>
              <w:marTop w:val="0"/>
              <w:marBottom w:val="0"/>
              <w:divBdr>
                <w:top w:val="none" w:sz="0" w:space="0" w:color="auto"/>
                <w:left w:val="none" w:sz="0" w:space="0" w:color="auto"/>
                <w:bottom w:val="none" w:sz="0" w:space="0" w:color="auto"/>
                <w:right w:val="none" w:sz="0" w:space="0" w:color="auto"/>
              </w:divBdr>
            </w:div>
          </w:divsChild>
        </w:div>
        <w:div w:id="1802534458">
          <w:marLeft w:val="0"/>
          <w:marRight w:val="0"/>
          <w:marTop w:val="0"/>
          <w:marBottom w:val="0"/>
          <w:divBdr>
            <w:top w:val="none" w:sz="0" w:space="0" w:color="auto"/>
            <w:left w:val="none" w:sz="0" w:space="0" w:color="auto"/>
            <w:bottom w:val="none" w:sz="0" w:space="0" w:color="auto"/>
            <w:right w:val="none" w:sz="0" w:space="0" w:color="auto"/>
          </w:divBdr>
          <w:divsChild>
            <w:div w:id="247660570">
              <w:marLeft w:val="0"/>
              <w:marRight w:val="0"/>
              <w:marTop w:val="0"/>
              <w:marBottom w:val="0"/>
              <w:divBdr>
                <w:top w:val="none" w:sz="0" w:space="0" w:color="auto"/>
                <w:left w:val="none" w:sz="0" w:space="0" w:color="auto"/>
                <w:bottom w:val="none" w:sz="0" w:space="0" w:color="auto"/>
                <w:right w:val="none" w:sz="0" w:space="0" w:color="auto"/>
              </w:divBdr>
            </w:div>
          </w:divsChild>
        </w:div>
        <w:div w:id="63601754">
          <w:marLeft w:val="0"/>
          <w:marRight w:val="0"/>
          <w:marTop w:val="0"/>
          <w:marBottom w:val="0"/>
          <w:divBdr>
            <w:top w:val="none" w:sz="0" w:space="0" w:color="auto"/>
            <w:left w:val="none" w:sz="0" w:space="0" w:color="auto"/>
            <w:bottom w:val="none" w:sz="0" w:space="0" w:color="auto"/>
            <w:right w:val="none" w:sz="0" w:space="0" w:color="auto"/>
          </w:divBdr>
          <w:divsChild>
            <w:div w:id="1876693423">
              <w:marLeft w:val="0"/>
              <w:marRight w:val="0"/>
              <w:marTop w:val="0"/>
              <w:marBottom w:val="0"/>
              <w:divBdr>
                <w:top w:val="none" w:sz="0" w:space="0" w:color="auto"/>
                <w:left w:val="none" w:sz="0" w:space="0" w:color="auto"/>
                <w:bottom w:val="none" w:sz="0" w:space="0" w:color="auto"/>
                <w:right w:val="none" w:sz="0" w:space="0" w:color="auto"/>
              </w:divBdr>
            </w:div>
          </w:divsChild>
        </w:div>
        <w:div w:id="1743916494">
          <w:marLeft w:val="0"/>
          <w:marRight w:val="0"/>
          <w:marTop w:val="0"/>
          <w:marBottom w:val="0"/>
          <w:divBdr>
            <w:top w:val="none" w:sz="0" w:space="0" w:color="auto"/>
            <w:left w:val="none" w:sz="0" w:space="0" w:color="auto"/>
            <w:bottom w:val="none" w:sz="0" w:space="0" w:color="auto"/>
            <w:right w:val="none" w:sz="0" w:space="0" w:color="auto"/>
          </w:divBdr>
          <w:divsChild>
            <w:div w:id="1158620535">
              <w:marLeft w:val="0"/>
              <w:marRight w:val="0"/>
              <w:marTop w:val="0"/>
              <w:marBottom w:val="0"/>
              <w:divBdr>
                <w:top w:val="none" w:sz="0" w:space="0" w:color="auto"/>
                <w:left w:val="none" w:sz="0" w:space="0" w:color="auto"/>
                <w:bottom w:val="none" w:sz="0" w:space="0" w:color="auto"/>
                <w:right w:val="none" w:sz="0" w:space="0" w:color="auto"/>
              </w:divBdr>
            </w:div>
          </w:divsChild>
        </w:div>
        <w:div w:id="365180611">
          <w:marLeft w:val="0"/>
          <w:marRight w:val="0"/>
          <w:marTop w:val="0"/>
          <w:marBottom w:val="0"/>
          <w:divBdr>
            <w:top w:val="none" w:sz="0" w:space="0" w:color="auto"/>
            <w:left w:val="none" w:sz="0" w:space="0" w:color="auto"/>
            <w:bottom w:val="none" w:sz="0" w:space="0" w:color="auto"/>
            <w:right w:val="none" w:sz="0" w:space="0" w:color="auto"/>
          </w:divBdr>
          <w:divsChild>
            <w:div w:id="920987801">
              <w:marLeft w:val="0"/>
              <w:marRight w:val="0"/>
              <w:marTop w:val="0"/>
              <w:marBottom w:val="0"/>
              <w:divBdr>
                <w:top w:val="none" w:sz="0" w:space="0" w:color="auto"/>
                <w:left w:val="none" w:sz="0" w:space="0" w:color="auto"/>
                <w:bottom w:val="none" w:sz="0" w:space="0" w:color="auto"/>
                <w:right w:val="none" w:sz="0" w:space="0" w:color="auto"/>
              </w:divBdr>
            </w:div>
          </w:divsChild>
        </w:div>
        <w:div w:id="2091269238">
          <w:marLeft w:val="0"/>
          <w:marRight w:val="0"/>
          <w:marTop w:val="0"/>
          <w:marBottom w:val="0"/>
          <w:divBdr>
            <w:top w:val="none" w:sz="0" w:space="0" w:color="auto"/>
            <w:left w:val="none" w:sz="0" w:space="0" w:color="auto"/>
            <w:bottom w:val="none" w:sz="0" w:space="0" w:color="auto"/>
            <w:right w:val="none" w:sz="0" w:space="0" w:color="auto"/>
          </w:divBdr>
          <w:divsChild>
            <w:div w:id="180068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678920">
      <w:bodyDiv w:val="1"/>
      <w:marLeft w:val="0"/>
      <w:marRight w:val="0"/>
      <w:marTop w:val="0"/>
      <w:marBottom w:val="0"/>
      <w:divBdr>
        <w:top w:val="none" w:sz="0" w:space="0" w:color="auto"/>
        <w:left w:val="none" w:sz="0" w:space="0" w:color="auto"/>
        <w:bottom w:val="none" w:sz="0" w:space="0" w:color="auto"/>
        <w:right w:val="none" w:sz="0" w:space="0" w:color="auto"/>
      </w:divBdr>
      <w:divsChild>
        <w:div w:id="710494094">
          <w:marLeft w:val="0"/>
          <w:marRight w:val="0"/>
          <w:marTop w:val="0"/>
          <w:marBottom w:val="0"/>
          <w:divBdr>
            <w:top w:val="none" w:sz="0" w:space="0" w:color="auto"/>
            <w:left w:val="none" w:sz="0" w:space="0" w:color="auto"/>
            <w:bottom w:val="none" w:sz="0" w:space="0" w:color="auto"/>
            <w:right w:val="none" w:sz="0" w:space="0" w:color="auto"/>
          </w:divBdr>
        </w:div>
        <w:div w:id="746877731">
          <w:marLeft w:val="0"/>
          <w:marRight w:val="0"/>
          <w:marTop w:val="0"/>
          <w:marBottom w:val="0"/>
          <w:divBdr>
            <w:top w:val="none" w:sz="0" w:space="0" w:color="auto"/>
            <w:left w:val="none" w:sz="0" w:space="0" w:color="auto"/>
            <w:bottom w:val="none" w:sz="0" w:space="0" w:color="auto"/>
            <w:right w:val="none" w:sz="0" w:space="0" w:color="auto"/>
          </w:divBdr>
        </w:div>
        <w:div w:id="1893928640">
          <w:marLeft w:val="0"/>
          <w:marRight w:val="0"/>
          <w:marTop w:val="0"/>
          <w:marBottom w:val="0"/>
          <w:divBdr>
            <w:top w:val="none" w:sz="0" w:space="0" w:color="auto"/>
            <w:left w:val="none" w:sz="0" w:space="0" w:color="auto"/>
            <w:bottom w:val="none" w:sz="0" w:space="0" w:color="auto"/>
            <w:right w:val="none" w:sz="0" w:space="0" w:color="auto"/>
          </w:divBdr>
        </w:div>
        <w:div w:id="874542171">
          <w:marLeft w:val="0"/>
          <w:marRight w:val="0"/>
          <w:marTop w:val="0"/>
          <w:marBottom w:val="0"/>
          <w:divBdr>
            <w:top w:val="none" w:sz="0" w:space="0" w:color="auto"/>
            <w:left w:val="none" w:sz="0" w:space="0" w:color="auto"/>
            <w:bottom w:val="none" w:sz="0" w:space="0" w:color="auto"/>
            <w:right w:val="none" w:sz="0" w:space="0" w:color="auto"/>
          </w:divBdr>
        </w:div>
        <w:div w:id="1652562149">
          <w:marLeft w:val="0"/>
          <w:marRight w:val="0"/>
          <w:marTop w:val="0"/>
          <w:marBottom w:val="0"/>
          <w:divBdr>
            <w:top w:val="none" w:sz="0" w:space="0" w:color="auto"/>
            <w:left w:val="none" w:sz="0" w:space="0" w:color="auto"/>
            <w:bottom w:val="none" w:sz="0" w:space="0" w:color="auto"/>
            <w:right w:val="none" w:sz="0" w:space="0" w:color="auto"/>
          </w:divBdr>
        </w:div>
        <w:div w:id="2022047964">
          <w:marLeft w:val="0"/>
          <w:marRight w:val="0"/>
          <w:marTop w:val="0"/>
          <w:marBottom w:val="0"/>
          <w:divBdr>
            <w:top w:val="none" w:sz="0" w:space="0" w:color="auto"/>
            <w:left w:val="none" w:sz="0" w:space="0" w:color="auto"/>
            <w:bottom w:val="none" w:sz="0" w:space="0" w:color="auto"/>
            <w:right w:val="none" w:sz="0" w:space="0" w:color="auto"/>
          </w:divBdr>
        </w:div>
        <w:div w:id="1866284567">
          <w:marLeft w:val="0"/>
          <w:marRight w:val="0"/>
          <w:marTop w:val="0"/>
          <w:marBottom w:val="0"/>
          <w:divBdr>
            <w:top w:val="none" w:sz="0" w:space="0" w:color="auto"/>
            <w:left w:val="none" w:sz="0" w:space="0" w:color="auto"/>
            <w:bottom w:val="none" w:sz="0" w:space="0" w:color="auto"/>
            <w:right w:val="none" w:sz="0" w:space="0" w:color="auto"/>
          </w:divBdr>
        </w:div>
        <w:div w:id="1488547667">
          <w:marLeft w:val="0"/>
          <w:marRight w:val="0"/>
          <w:marTop w:val="0"/>
          <w:marBottom w:val="0"/>
          <w:divBdr>
            <w:top w:val="none" w:sz="0" w:space="0" w:color="auto"/>
            <w:left w:val="none" w:sz="0" w:space="0" w:color="auto"/>
            <w:bottom w:val="none" w:sz="0" w:space="0" w:color="auto"/>
            <w:right w:val="none" w:sz="0" w:space="0" w:color="auto"/>
          </w:divBdr>
        </w:div>
        <w:div w:id="1181776276">
          <w:marLeft w:val="0"/>
          <w:marRight w:val="0"/>
          <w:marTop w:val="0"/>
          <w:marBottom w:val="0"/>
          <w:divBdr>
            <w:top w:val="none" w:sz="0" w:space="0" w:color="auto"/>
            <w:left w:val="none" w:sz="0" w:space="0" w:color="auto"/>
            <w:bottom w:val="none" w:sz="0" w:space="0" w:color="auto"/>
            <w:right w:val="none" w:sz="0" w:space="0" w:color="auto"/>
          </w:divBdr>
        </w:div>
        <w:div w:id="610669348">
          <w:marLeft w:val="0"/>
          <w:marRight w:val="0"/>
          <w:marTop w:val="0"/>
          <w:marBottom w:val="0"/>
          <w:divBdr>
            <w:top w:val="none" w:sz="0" w:space="0" w:color="auto"/>
            <w:left w:val="none" w:sz="0" w:space="0" w:color="auto"/>
            <w:bottom w:val="none" w:sz="0" w:space="0" w:color="auto"/>
            <w:right w:val="none" w:sz="0" w:space="0" w:color="auto"/>
          </w:divBdr>
        </w:div>
        <w:div w:id="926108595">
          <w:marLeft w:val="0"/>
          <w:marRight w:val="0"/>
          <w:marTop w:val="0"/>
          <w:marBottom w:val="0"/>
          <w:divBdr>
            <w:top w:val="none" w:sz="0" w:space="0" w:color="auto"/>
            <w:left w:val="none" w:sz="0" w:space="0" w:color="auto"/>
            <w:bottom w:val="none" w:sz="0" w:space="0" w:color="auto"/>
            <w:right w:val="none" w:sz="0" w:space="0" w:color="auto"/>
          </w:divBdr>
        </w:div>
        <w:div w:id="718240410">
          <w:marLeft w:val="0"/>
          <w:marRight w:val="0"/>
          <w:marTop w:val="0"/>
          <w:marBottom w:val="0"/>
          <w:divBdr>
            <w:top w:val="none" w:sz="0" w:space="0" w:color="auto"/>
            <w:left w:val="none" w:sz="0" w:space="0" w:color="auto"/>
            <w:bottom w:val="none" w:sz="0" w:space="0" w:color="auto"/>
            <w:right w:val="none" w:sz="0" w:space="0" w:color="auto"/>
          </w:divBdr>
        </w:div>
        <w:div w:id="1269653062">
          <w:marLeft w:val="0"/>
          <w:marRight w:val="0"/>
          <w:marTop w:val="0"/>
          <w:marBottom w:val="0"/>
          <w:divBdr>
            <w:top w:val="none" w:sz="0" w:space="0" w:color="auto"/>
            <w:left w:val="none" w:sz="0" w:space="0" w:color="auto"/>
            <w:bottom w:val="none" w:sz="0" w:space="0" w:color="auto"/>
            <w:right w:val="none" w:sz="0" w:space="0" w:color="auto"/>
          </w:divBdr>
        </w:div>
        <w:div w:id="1229808724">
          <w:marLeft w:val="0"/>
          <w:marRight w:val="0"/>
          <w:marTop w:val="0"/>
          <w:marBottom w:val="0"/>
          <w:divBdr>
            <w:top w:val="none" w:sz="0" w:space="0" w:color="auto"/>
            <w:left w:val="none" w:sz="0" w:space="0" w:color="auto"/>
            <w:bottom w:val="none" w:sz="0" w:space="0" w:color="auto"/>
            <w:right w:val="none" w:sz="0" w:space="0" w:color="auto"/>
          </w:divBdr>
        </w:div>
        <w:div w:id="323583405">
          <w:marLeft w:val="0"/>
          <w:marRight w:val="0"/>
          <w:marTop w:val="0"/>
          <w:marBottom w:val="0"/>
          <w:divBdr>
            <w:top w:val="none" w:sz="0" w:space="0" w:color="auto"/>
            <w:left w:val="none" w:sz="0" w:space="0" w:color="auto"/>
            <w:bottom w:val="none" w:sz="0" w:space="0" w:color="auto"/>
            <w:right w:val="none" w:sz="0" w:space="0" w:color="auto"/>
          </w:divBdr>
        </w:div>
        <w:div w:id="95835527">
          <w:marLeft w:val="0"/>
          <w:marRight w:val="0"/>
          <w:marTop w:val="0"/>
          <w:marBottom w:val="0"/>
          <w:divBdr>
            <w:top w:val="none" w:sz="0" w:space="0" w:color="auto"/>
            <w:left w:val="none" w:sz="0" w:space="0" w:color="auto"/>
            <w:bottom w:val="none" w:sz="0" w:space="0" w:color="auto"/>
            <w:right w:val="none" w:sz="0" w:space="0" w:color="auto"/>
          </w:divBdr>
        </w:div>
      </w:divsChild>
    </w:div>
    <w:div w:id="812410282">
      <w:bodyDiv w:val="1"/>
      <w:marLeft w:val="0"/>
      <w:marRight w:val="0"/>
      <w:marTop w:val="0"/>
      <w:marBottom w:val="0"/>
      <w:divBdr>
        <w:top w:val="none" w:sz="0" w:space="0" w:color="auto"/>
        <w:left w:val="none" w:sz="0" w:space="0" w:color="auto"/>
        <w:bottom w:val="none" w:sz="0" w:space="0" w:color="auto"/>
        <w:right w:val="none" w:sz="0" w:space="0" w:color="auto"/>
      </w:divBdr>
      <w:divsChild>
        <w:div w:id="489179558">
          <w:marLeft w:val="0"/>
          <w:marRight w:val="0"/>
          <w:marTop w:val="0"/>
          <w:marBottom w:val="0"/>
          <w:divBdr>
            <w:top w:val="none" w:sz="0" w:space="0" w:color="auto"/>
            <w:left w:val="none" w:sz="0" w:space="0" w:color="auto"/>
            <w:bottom w:val="none" w:sz="0" w:space="0" w:color="auto"/>
            <w:right w:val="none" w:sz="0" w:space="0" w:color="auto"/>
          </w:divBdr>
          <w:divsChild>
            <w:div w:id="1195771892">
              <w:marLeft w:val="0"/>
              <w:marRight w:val="0"/>
              <w:marTop w:val="0"/>
              <w:marBottom w:val="0"/>
              <w:divBdr>
                <w:top w:val="none" w:sz="0" w:space="0" w:color="auto"/>
                <w:left w:val="none" w:sz="0" w:space="0" w:color="auto"/>
                <w:bottom w:val="none" w:sz="0" w:space="0" w:color="auto"/>
                <w:right w:val="none" w:sz="0" w:space="0" w:color="auto"/>
              </w:divBdr>
            </w:div>
          </w:divsChild>
        </w:div>
        <w:div w:id="1731028766">
          <w:marLeft w:val="0"/>
          <w:marRight w:val="0"/>
          <w:marTop w:val="0"/>
          <w:marBottom w:val="0"/>
          <w:divBdr>
            <w:top w:val="none" w:sz="0" w:space="0" w:color="auto"/>
            <w:left w:val="none" w:sz="0" w:space="0" w:color="auto"/>
            <w:bottom w:val="none" w:sz="0" w:space="0" w:color="auto"/>
            <w:right w:val="none" w:sz="0" w:space="0" w:color="auto"/>
          </w:divBdr>
          <w:divsChild>
            <w:div w:id="843980504">
              <w:marLeft w:val="0"/>
              <w:marRight w:val="0"/>
              <w:marTop w:val="0"/>
              <w:marBottom w:val="0"/>
              <w:divBdr>
                <w:top w:val="none" w:sz="0" w:space="0" w:color="auto"/>
                <w:left w:val="none" w:sz="0" w:space="0" w:color="auto"/>
                <w:bottom w:val="none" w:sz="0" w:space="0" w:color="auto"/>
                <w:right w:val="none" w:sz="0" w:space="0" w:color="auto"/>
              </w:divBdr>
            </w:div>
          </w:divsChild>
        </w:div>
        <w:div w:id="1584946179">
          <w:marLeft w:val="0"/>
          <w:marRight w:val="0"/>
          <w:marTop w:val="0"/>
          <w:marBottom w:val="0"/>
          <w:divBdr>
            <w:top w:val="none" w:sz="0" w:space="0" w:color="auto"/>
            <w:left w:val="none" w:sz="0" w:space="0" w:color="auto"/>
            <w:bottom w:val="none" w:sz="0" w:space="0" w:color="auto"/>
            <w:right w:val="none" w:sz="0" w:space="0" w:color="auto"/>
          </w:divBdr>
          <w:divsChild>
            <w:div w:id="1444492811">
              <w:marLeft w:val="0"/>
              <w:marRight w:val="0"/>
              <w:marTop w:val="0"/>
              <w:marBottom w:val="0"/>
              <w:divBdr>
                <w:top w:val="none" w:sz="0" w:space="0" w:color="auto"/>
                <w:left w:val="none" w:sz="0" w:space="0" w:color="auto"/>
                <w:bottom w:val="none" w:sz="0" w:space="0" w:color="auto"/>
                <w:right w:val="none" w:sz="0" w:space="0" w:color="auto"/>
              </w:divBdr>
            </w:div>
          </w:divsChild>
        </w:div>
        <w:div w:id="1783453129">
          <w:marLeft w:val="0"/>
          <w:marRight w:val="0"/>
          <w:marTop w:val="0"/>
          <w:marBottom w:val="0"/>
          <w:divBdr>
            <w:top w:val="none" w:sz="0" w:space="0" w:color="auto"/>
            <w:left w:val="none" w:sz="0" w:space="0" w:color="auto"/>
            <w:bottom w:val="none" w:sz="0" w:space="0" w:color="auto"/>
            <w:right w:val="none" w:sz="0" w:space="0" w:color="auto"/>
          </w:divBdr>
          <w:divsChild>
            <w:div w:id="468208291">
              <w:marLeft w:val="0"/>
              <w:marRight w:val="0"/>
              <w:marTop w:val="0"/>
              <w:marBottom w:val="0"/>
              <w:divBdr>
                <w:top w:val="none" w:sz="0" w:space="0" w:color="auto"/>
                <w:left w:val="none" w:sz="0" w:space="0" w:color="auto"/>
                <w:bottom w:val="none" w:sz="0" w:space="0" w:color="auto"/>
                <w:right w:val="none" w:sz="0" w:space="0" w:color="auto"/>
              </w:divBdr>
            </w:div>
          </w:divsChild>
        </w:div>
        <w:div w:id="1594046341">
          <w:marLeft w:val="0"/>
          <w:marRight w:val="0"/>
          <w:marTop w:val="0"/>
          <w:marBottom w:val="0"/>
          <w:divBdr>
            <w:top w:val="none" w:sz="0" w:space="0" w:color="auto"/>
            <w:left w:val="none" w:sz="0" w:space="0" w:color="auto"/>
            <w:bottom w:val="none" w:sz="0" w:space="0" w:color="auto"/>
            <w:right w:val="none" w:sz="0" w:space="0" w:color="auto"/>
          </w:divBdr>
          <w:divsChild>
            <w:div w:id="1464999937">
              <w:marLeft w:val="0"/>
              <w:marRight w:val="0"/>
              <w:marTop w:val="0"/>
              <w:marBottom w:val="0"/>
              <w:divBdr>
                <w:top w:val="none" w:sz="0" w:space="0" w:color="auto"/>
                <w:left w:val="none" w:sz="0" w:space="0" w:color="auto"/>
                <w:bottom w:val="none" w:sz="0" w:space="0" w:color="auto"/>
                <w:right w:val="none" w:sz="0" w:space="0" w:color="auto"/>
              </w:divBdr>
            </w:div>
          </w:divsChild>
        </w:div>
        <w:div w:id="1096824391">
          <w:marLeft w:val="0"/>
          <w:marRight w:val="0"/>
          <w:marTop w:val="0"/>
          <w:marBottom w:val="0"/>
          <w:divBdr>
            <w:top w:val="none" w:sz="0" w:space="0" w:color="auto"/>
            <w:left w:val="none" w:sz="0" w:space="0" w:color="auto"/>
            <w:bottom w:val="none" w:sz="0" w:space="0" w:color="auto"/>
            <w:right w:val="none" w:sz="0" w:space="0" w:color="auto"/>
          </w:divBdr>
          <w:divsChild>
            <w:div w:id="9849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61048">
      <w:bodyDiv w:val="1"/>
      <w:marLeft w:val="0"/>
      <w:marRight w:val="0"/>
      <w:marTop w:val="0"/>
      <w:marBottom w:val="0"/>
      <w:divBdr>
        <w:top w:val="none" w:sz="0" w:space="0" w:color="auto"/>
        <w:left w:val="none" w:sz="0" w:space="0" w:color="auto"/>
        <w:bottom w:val="none" w:sz="0" w:space="0" w:color="auto"/>
        <w:right w:val="none" w:sz="0" w:space="0" w:color="auto"/>
      </w:divBdr>
      <w:divsChild>
        <w:div w:id="2034921421">
          <w:marLeft w:val="0"/>
          <w:marRight w:val="0"/>
          <w:marTop w:val="0"/>
          <w:marBottom w:val="0"/>
          <w:divBdr>
            <w:top w:val="none" w:sz="0" w:space="0" w:color="auto"/>
            <w:left w:val="none" w:sz="0" w:space="0" w:color="auto"/>
            <w:bottom w:val="none" w:sz="0" w:space="0" w:color="auto"/>
            <w:right w:val="none" w:sz="0" w:space="0" w:color="auto"/>
          </w:divBdr>
          <w:divsChild>
            <w:div w:id="1064838016">
              <w:marLeft w:val="0"/>
              <w:marRight w:val="0"/>
              <w:marTop w:val="0"/>
              <w:marBottom w:val="0"/>
              <w:divBdr>
                <w:top w:val="none" w:sz="0" w:space="0" w:color="auto"/>
                <w:left w:val="none" w:sz="0" w:space="0" w:color="auto"/>
                <w:bottom w:val="none" w:sz="0" w:space="0" w:color="auto"/>
                <w:right w:val="none" w:sz="0" w:space="0" w:color="auto"/>
              </w:divBdr>
            </w:div>
          </w:divsChild>
        </w:div>
        <w:div w:id="519123202">
          <w:marLeft w:val="0"/>
          <w:marRight w:val="0"/>
          <w:marTop w:val="0"/>
          <w:marBottom w:val="0"/>
          <w:divBdr>
            <w:top w:val="none" w:sz="0" w:space="0" w:color="auto"/>
            <w:left w:val="none" w:sz="0" w:space="0" w:color="auto"/>
            <w:bottom w:val="none" w:sz="0" w:space="0" w:color="auto"/>
            <w:right w:val="none" w:sz="0" w:space="0" w:color="auto"/>
          </w:divBdr>
          <w:divsChild>
            <w:div w:id="1022627876">
              <w:marLeft w:val="0"/>
              <w:marRight w:val="0"/>
              <w:marTop w:val="0"/>
              <w:marBottom w:val="0"/>
              <w:divBdr>
                <w:top w:val="none" w:sz="0" w:space="0" w:color="auto"/>
                <w:left w:val="none" w:sz="0" w:space="0" w:color="auto"/>
                <w:bottom w:val="none" w:sz="0" w:space="0" w:color="auto"/>
                <w:right w:val="none" w:sz="0" w:space="0" w:color="auto"/>
              </w:divBdr>
            </w:div>
            <w:div w:id="1407415328">
              <w:marLeft w:val="0"/>
              <w:marRight w:val="0"/>
              <w:marTop w:val="0"/>
              <w:marBottom w:val="0"/>
              <w:divBdr>
                <w:top w:val="none" w:sz="0" w:space="0" w:color="auto"/>
                <w:left w:val="none" w:sz="0" w:space="0" w:color="auto"/>
                <w:bottom w:val="none" w:sz="0" w:space="0" w:color="auto"/>
                <w:right w:val="none" w:sz="0" w:space="0" w:color="auto"/>
              </w:divBdr>
            </w:div>
          </w:divsChild>
        </w:div>
        <w:div w:id="1488013094">
          <w:marLeft w:val="0"/>
          <w:marRight w:val="0"/>
          <w:marTop w:val="0"/>
          <w:marBottom w:val="0"/>
          <w:divBdr>
            <w:top w:val="none" w:sz="0" w:space="0" w:color="auto"/>
            <w:left w:val="none" w:sz="0" w:space="0" w:color="auto"/>
            <w:bottom w:val="none" w:sz="0" w:space="0" w:color="auto"/>
            <w:right w:val="none" w:sz="0" w:space="0" w:color="auto"/>
          </w:divBdr>
          <w:divsChild>
            <w:div w:id="529340743">
              <w:marLeft w:val="0"/>
              <w:marRight w:val="0"/>
              <w:marTop w:val="0"/>
              <w:marBottom w:val="0"/>
              <w:divBdr>
                <w:top w:val="none" w:sz="0" w:space="0" w:color="auto"/>
                <w:left w:val="none" w:sz="0" w:space="0" w:color="auto"/>
                <w:bottom w:val="none" w:sz="0" w:space="0" w:color="auto"/>
                <w:right w:val="none" w:sz="0" w:space="0" w:color="auto"/>
              </w:divBdr>
            </w:div>
          </w:divsChild>
        </w:div>
        <w:div w:id="160432148">
          <w:marLeft w:val="0"/>
          <w:marRight w:val="0"/>
          <w:marTop w:val="0"/>
          <w:marBottom w:val="0"/>
          <w:divBdr>
            <w:top w:val="none" w:sz="0" w:space="0" w:color="auto"/>
            <w:left w:val="none" w:sz="0" w:space="0" w:color="auto"/>
            <w:bottom w:val="none" w:sz="0" w:space="0" w:color="auto"/>
            <w:right w:val="none" w:sz="0" w:space="0" w:color="auto"/>
          </w:divBdr>
          <w:divsChild>
            <w:div w:id="379133354">
              <w:marLeft w:val="0"/>
              <w:marRight w:val="0"/>
              <w:marTop w:val="0"/>
              <w:marBottom w:val="0"/>
              <w:divBdr>
                <w:top w:val="none" w:sz="0" w:space="0" w:color="auto"/>
                <w:left w:val="none" w:sz="0" w:space="0" w:color="auto"/>
                <w:bottom w:val="none" w:sz="0" w:space="0" w:color="auto"/>
                <w:right w:val="none" w:sz="0" w:space="0" w:color="auto"/>
              </w:divBdr>
            </w:div>
          </w:divsChild>
        </w:div>
        <w:div w:id="2145653237">
          <w:marLeft w:val="0"/>
          <w:marRight w:val="0"/>
          <w:marTop w:val="0"/>
          <w:marBottom w:val="0"/>
          <w:divBdr>
            <w:top w:val="none" w:sz="0" w:space="0" w:color="auto"/>
            <w:left w:val="none" w:sz="0" w:space="0" w:color="auto"/>
            <w:bottom w:val="none" w:sz="0" w:space="0" w:color="auto"/>
            <w:right w:val="none" w:sz="0" w:space="0" w:color="auto"/>
          </w:divBdr>
          <w:divsChild>
            <w:div w:id="309289604">
              <w:marLeft w:val="0"/>
              <w:marRight w:val="0"/>
              <w:marTop w:val="0"/>
              <w:marBottom w:val="0"/>
              <w:divBdr>
                <w:top w:val="none" w:sz="0" w:space="0" w:color="auto"/>
                <w:left w:val="none" w:sz="0" w:space="0" w:color="auto"/>
                <w:bottom w:val="none" w:sz="0" w:space="0" w:color="auto"/>
                <w:right w:val="none" w:sz="0" w:space="0" w:color="auto"/>
              </w:divBdr>
            </w:div>
          </w:divsChild>
        </w:div>
        <w:div w:id="349719302">
          <w:marLeft w:val="0"/>
          <w:marRight w:val="0"/>
          <w:marTop w:val="0"/>
          <w:marBottom w:val="0"/>
          <w:divBdr>
            <w:top w:val="none" w:sz="0" w:space="0" w:color="auto"/>
            <w:left w:val="none" w:sz="0" w:space="0" w:color="auto"/>
            <w:bottom w:val="none" w:sz="0" w:space="0" w:color="auto"/>
            <w:right w:val="none" w:sz="0" w:space="0" w:color="auto"/>
          </w:divBdr>
          <w:divsChild>
            <w:div w:id="1872766499">
              <w:marLeft w:val="0"/>
              <w:marRight w:val="0"/>
              <w:marTop w:val="0"/>
              <w:marBottom w:val="0"/>
              <w:divBdr>
                <w:top w:val="none" w:sz="0" w:space="0" w:color="auto"/>
                <w:left w:val="none" w:sz="0" w:space="0" w:color="auto"/>
                <w:bottom w:val="none" w:sz="0" w:space="0" w:color="auto"/>
                <w:right w:val="none" w:sz="0" w:space="0" w:color="auto"/>
              </w:divBdr>
            </w:div>
          </w:divsChild>
        </w:div>
        <w:div w:id="1552880424">
          <w:marLeft w:val="0"/>
          <w:marRight w:val="0"/>
          <w:marTop w:val="0"/>
          <w:marBottom w:val="0"/>
          <w:divBdr>
            <w:top w:val="none" w:sz="0" w:space="0" w:color="auto"/>
            <w:left w:val="none" w:sz="0" w:space="0" w:color="auto"/>
            <w:bottom w:val="none" w:sz="0" w:space="0" w:color="auto"/>
            <w:right w:val="none" w:sz="0" w:space="0" w:color="auto"/>
          </w:divBdr>
          <w:divsChild>
            <w:div w:id="1223440147">
              <w:marLeft w:val="0"/>
              <w:marRight w:val="0"/>
              <w:marTop w:val="0"/>
              <w:marBottom w:val="0"/>
              <w:divBdr>
                <w:top w:val="none" w:sz="0" w:space="0" w:color="auto"/>
                <w:left w:val="none" w:sz="0" w:space="0" w:color="auto"/>
                <w:bottom w:val="none" w:sz="0" w:space="0" w:color="auto"/>
                <w:right w:val="none" w:sz="0" w:space="0" w:color="auto"/>
              </w:divBdr>
            </w:div>
          </w:divsChild>
        </w:div>
        <w:div w:id="98722198">
          <w:marLeft w:val="0"/>
          <w:marRight w:val="0"/>
          <w:marTop w:val="0"/>
          <w:marBottom w:val="0"/>
          <w:divBdr>
            <w:top w:val="none" w:sz="0" w:space="0" w:color="auto"/>
            <w:left w:val="none" w:sz="0" w:space="0" w:color="auto"/>
            <w:bottom w:val="none" w:sz="0" w:space="0" w:color="auto"/>
            <w:right w:val="none" w:sz="0" w:space="0" w:color="auto"/>
          </w:divBdr>
          <w:divsChild>
            <w:div w:id="2136635514">
              <w:marLeft w:val="0"/>
              <w:marRight w:val="0"/>
              <w:marTop w:val="0"/>
              <w:marBottom w:val="0"/>
              <w:divBdr>
                <w:top w:val="none" w:sz="0" w:space="0" w:color="auto"/>
                <w:left w:val="none" w:sz="0" w:space="0" w:color="auto"/>
                <w:bottom w:val="none" w:sz="0" w:space="0" w:color="auto"/>
                <w:right w:val="none" w:sz="0" w:space="0" w:color="auto"/>
              </w:divBdr>
            </w:div>
          </w:divsChild>
        </w:div>
        <w:div w:id="407969868">
          <w:marLeft w:val="0"/>
          <w:marRight w:val="0"/>
          <w:marTop w:val="0"/>
          <w:marBottom w:val="0"/>
          <w:divBdr>
            <w:top w:val="none" w:sz="0" w:space="0" w:color="auto"/>
            <w:left w:val="none" w:sz="0" w:space="0" w:color="auto"/>
            <w:bottom w:val="none" w:sz="0" w:space="0" w:color="auto"/>
            <w:right w:val="none" w:sz="0" w:space="0" w:color="auto"/>
          </w:divBdr>
          <w:divsChild>
            <w:div w:id="1645700958">
              <w:marLeft w:val="0"/>
              <w:marRight w:val="0"/>
              <w:marTop w:val="0"/>
              <w:marBottom w:val="0"/>
              <w:divBdr>
                <w:top w:val="none" w:sz="0" w:space="0" w:color="auto"/>
                <w:left w:val="none" w:sz="0" w:space="0" w:color="auto"/>
                <w:bottom w:val="none" w:sz="0" w:space="0" w:color="auto"/>
                <w:right w:val="none" w:sz="0" w:space="0" w:color="auto"/>
              </w:divBdr>
            </w:div>
          </w:divsChild>
        </w:div>
        <w:div w:id="275136958">
          <w:marLeft w:val="0"/>
          <w:marRight w:val="0"/>
          <w:marTop w:val="0"/>
          <w:marBottom w:val="0"/>
          <w:divBdr>
            <w:top w:val="none" w:sz="0" w:space="0" w:color="auto"/>
            <w:left w:val="none" w:sz="0" w:space="0" w:color="auto"/>
            <w:bottom w:val="none" w:sz="0" w:space="0" w:color="auto"/>
            <w:right w:val="none" w:sz="0" w:space="0" w:color="auto"/>
          </w:divBdr>
          <w:divsChild>
            <w:div w:id="350692632">
              <w:marLeft w:val="0"/>
              <w:marRight w:val="0"/>
              <w:marTop w:val="0"/>
              <w:marBottom w:val="0"/>
              <w:divBdr>
                <w:top w:val="none" w:sz="0" w:space="0" w:color="auto"/>
                <w:left w:val="none" w:sz="0" w:space="0" w:color="auto"/>
                <w:bottom w:val="none" w:sz="0" w:space="0" w:color="auto"/>
                <w:right w:val="none" w:sz="0" w:space="0" w:color="auto"/>
              </w:divBdr>
            </w:div>
          </w:divsChild>
        </w:div>
        <w:div w:id="1358894278">
          <w:marLeft w:val="0"/>
          <w:marRight w:val="0"/>
          <w:marTop w:val="0"/>
          <w:marBottom w:val="0"/>
          <w:divBdr>
            <w:top w:val="none" w:sz="0" w:space="0" w:color="auto"/>
            <w:left w:val="none" w:sz="0" w:space="0" w:color="auto"/>
            <w:bottom w:val="none" w:sz="0" w:space="0" w:color="auto"/>
            <w:right w:val="none" w:sz="0" w:space="0" w:color="auto"/>
          </w:divBdr>
          <w:divsChild>
            <w:div w:id="784621787">
              <w:marLeft w:val="0"/>
              <w:marRight w:val="0"/>
              <w:marTop w:val="0"/>
              <w:marBottom w:val="0"/>
              <w:divBdr>
                <w:top w:val="none" w:sz="0" w:space="0" w:color="auto"/>
                <w:left w:val="none" w:sz="0" w:space="0" w:color="auto"/>
                <w:bottom w:val="none" w:sz="0" w:space="0" w:color="auto"/>
                <w:right w:val="none" w:sz="0" w:space="0" w:color="auto"/>
              </w:divBdr>
            </w:div>
          </w:divsChild>
        </w:div>
        <w:div w:id="842818671">
          <w:marLeft w:val="0"/>
          <w:marRight w:val="0"/>
          <w:marTop w:val="0"/>
          <w:marBottom w:val="0"/>
          <w:divBdr>
            <w:top w:val="none" w:sz="0" w:space="0" w:color="auto"/>
            <w:left w:val="none" w:sz="0" w:space="0" w:color="auto"/>
            <w:bottom w:val="none" w:sz="0" w:space="0" w:color="auto"/>
            <w:right w:val="none" w:sz="0" w:space="0" w:color="auto"/>
          </w:divBdr>
          <w:divsChild>
            <w:div w:id="1943417007">
              <w:marLeft w:val="0"/>
              <w:marRight w:val="0"/>
              <w:marTop w:val="0"/>
              <w:marBottom w:val="0"/>
              <w:divBdr>
                <w:top w:val="none" w:sz="0" w:space="0" w:color="auto"/>
                <w:left w:val="none" w:sz="0" w:space="0" w:color="auto"/>
                <w:bottom w:val="none" w:sz="0" w:space="0" w:color="auto"/>
                <w:right w:val="none" w:sz="0" w:space="0" w:color="auto"/>
              </w:divBdr>
            </w:div>
          </w:divsChild>
        </w:div>
        <w:div w:id="164176027">
          <w:marLeft w:val="0"/>
          <w:marRight w:val="0"/>
          <w:marTop w:val="0"/>
          <w:marBottom w:val="0"/>
          <w:divBdr>
            <w:top w:val="none" w:sz="0" w:space="0" w:color="auto"/>
            <w:left w:val="none" w:sz="0" w:space="0" w:color="auto"/>
            <w:bottom w:val="none" w:sz="0" w:space="0" w:color="auto"/>
            <w:right w:val="none" w:sz="0" w:space="0" w:color="auto"/>
          </w:divBdr>
          <w:divsChild>
            <w:div w:id="187136092">
              <w:marLeft w:val="0"/>
              <w:marRight w:val="0"/>
              <w:marTop w:val="0"/>
              <w:marBottom w:val="0"/>
              <w:divBdr>
                <w:top w:val="none" w:sz="0" w:space="0" w:color="auto"/>
                <w:left w:val="none" w:sz="0" w:space="0" w:color="auto"/>
                <w:bottom w:val="none" w:sz="0" w:space="0" w:color="auto"/>
                <w:right w:val="none" w:sz="0" w:space="0" w:color="auto"/>
              </w:divBdr>
            </w:div>
          </w:divsChild>
        </w:div>
        <w:div w:id="1344433909">
          <w:marLeft w:val="0"/>
          <w:marRight w:val="0"/>
          <w:marTop w:val="0"/>
          <w:marBottom w:val="0"/>
          <w:divBdr>
            <w:top w:val="none" w:sz="0" w:space="0" w:color="auto"/>
            <w:left w:val="none" w:sz="0" w:space="0" w:color="auto"/>
            <w:bottom w:val="none" w:sz="0" w:space="0" w:color="auto"/>
            <w:right w:val="none" w:sz="0" w:space="0" w:color="auto"/>
          </w:divBdr>
          <w:divsChild>
            <w:div w:id="2073384034">
              <w:marLeft w:val="0"/>
              <w:marRight w:val="0"/>
              <w:marTop w:val="0"/>
              <w:marBottom w:val="0"/>
              <w:divBdr>
                <w:top w:val="none" w:sz="0" w:space="0" w:color="auto"/>
                <w:left w:val="none" w:sz="0" w:space="0" w:color="auto"/>
                <w:bottom w:val="none" w:sz="0" w:space="0" w:color="auto"/>
                <w:right w:val="none" w:sz="0" w:space="0" w:color="auto"/>
              </w:divBdr>
            </w:div>
          </w:divsChild>
        </w:div>
        <w:div w:id="1717316489">
          <w:marLeft w:val="0"/>
          <w:marRight w:val="0"/>
          <w:marTop w:val="0"/>
          <w:marBottom w:val="0"/>
          <w:divBdr>
            <w:top w:val="none" w:sz="0" w:space="0" w:color="auto"/>
            <w:left w:val="none" w:sz="0" w:space="0" w:color="auto"/>
            <w:bottom w:val="none" w:sz="0" w:space="0" w:color="auto"/>
            <w:right w:val="none" w:sz="0" w:space="0" w:color="auto"/>
          </w:divBdr>
          <w:divsChild>
            <w:div w:id="1531263907">
              <w:marLeft w:val="0"/>
              <w:marRight w:val="0"/>
              <w:marTop w:val="0"/>
              <w:marBottom w:val="0"/>
              <w:divBdr>
                <w:top w:val="none" w:sz="0" w:space="0" w:color="auto"/>
                <w:left w:val="none" w:sz="0" w:space="0" w:color="auto"/>
                <w:bottom w:val="none" w:sz="0" w:space="0" w:color="auto"/>
                <w:right w:val="none" w:sz="0" w:space="0" w:color="auto"/>
              </w:divBdr>
            </w:div>
          </w:divsChild>
        </w:div>
        <w:div w:id="1988315585">
          <w:marLeft w:val="0"/>
          <w:marRight w:val="0"/>
          <w:marTop w:val="0"/>
          <w:marBottom w:val="0"/>
          <w:divBdr>
            <w:top w:val="none" w:sz="0" w:space="0" w:color="auto"/>
            <w:left w:val="none" w:sz="0" w:space="0" w:color="auto"/>
            <w:bottom w:val="none" w:sz="0" w:space="0" w:color="auto"/>
            <w:right w:val="none" w:sz="0" w:space="0" w:color="auto"/>
          </w:divBdr>
          <w:divsChild>
            <w:div w:id="1122460145">
              <w:marLeft w:val="0"/>
              <w:marRight w:val="0"/>
              <w:marTop w:val="0"/>
              <w:marBottom w:val="0"/>
              <w:divBdr>
                <w:top w:val="none" w:sz="0" w:space="0" w:color="auto"/>
                <w:left w:val="none" w:sz="0" w:space="0" w:color="auto"/>
                <w:bottom w:val="none" w:sz="0" w:space="0" w:color="auto"/>
                <w:right w:val="none" w:sz="0" w:space="0" w:color="auto"/>
              </w:divBdr>
            </w:div>
          </w:divsChild>
        </w:div>
        <w:div w:id="787041973">
          <w:marLeft w:val="0"/>
          <w:marRight w:val="0"/>
          <w:marTop w:val="0"/>
          <w:marBottom w:val="0"/>
          <w:divBdr>
            <w:top w:val="none" w:sz="0" w:space="0" w:color="auto"/>
            <w:left w:val="none" w:sz="0" w:space="0" w:color="auto"/>
            <w:bottom w:val="none" w:sz="0" w:space="0" w:color="auto"/>
            <w:right w:val="none" w:sz="0" w:space="0" w:color="auto"/>
          </w:divBdr>
          <w:divsChild>
            <w:div w:id="18315534">
              <w:marLeft w:val="0"/>
              <w:marRight w:val="0"/>
              <w:marTop w:val="0"/>
              <w:marBottom w:val="0"/>
              <w:divBdr>
                <w:top w:val="none" w:sz="0" w:space="0" w:color="auto"/>
                <w:left w:val="none" w:sz="0" w:space="0" w:color="auto"/>
                <w:bottom w:val="none" w:sz="0" w:space="0" w:color="auto"/>
                <w:right w:val="none" w:sz="0" w:space="0" w:color="auto"/>
              </w:divBdr>
            </w:div>
          </w:divsChild>
        </w:div>
        <w:div w:id="71973951">
          <w:marLeft w:val="0"/>
          <w:marRight w:val="0"/>
          <w:marTop w:val="0"/>
          <w:marBottom w:val="0"/>
          <w:divBdr>
            <w:top w:val="none" w:sz="0" w:space="0" w:color="auto"/>
            <w:left w:val="none" w:sz="0" w:space="0" w:color="auto"/>
            <w:bottom w:val="none" w:sz="0" w:space="0" w:color="auto"/>
            <w:right w:val="none" w:sz="0" w:space="0" w:color="auto"/>
          </w:divBdr>
          <w:divsChild>
            <w:div w:id="624124294">
              <w:marLeft w:val="0"/>
              <w:marRight w:val="0"/>
              <w:marTop w:val="0"/>
              <w:marBottom w:val="0"/>
              <w:divBdr>
                <w:top w:val="none" w:sz="0" w:space="0" w:color="auto"/>
                <w:left w:val="none" w:sz="0" w:space="0" w:color="auto"/>
                <w:bottom w:val="none" w:sz="0" w:space="0" w:color="auto"/>
                <w:right w:val="none" w:sz="0" w:space="0" w:color="auto"/>
              </w:divBdr>
            </w:div>
          </w:divsChild>
        </w:div>
        <w:div w:id="1115978133">
          <w:marLeft w:val="0"/>
          <w:marRight w:val="0"/>
          <w:marTop w:val="0"/>
          <w:marBottom w:val="0"/>
          <w:divBdr>
            <w:top w:val="none" w:sz="0" w:space="0" w:color="auto"/>
            <w:left w:val="none" w:sz="0" w:space="0" w:color="auto"/>
            <w:bottom w:val="none" w:sz="0" w:space="0" w:color="auto"/>
            <w:right w:val="none" w:sz="0" w:space="0" w:color="auto"/>
          </w:divBdr>
          <w:divsChild>
            <w:div w:id="1157574427">
              <w:marLeft w:val="0"/>
              <w:marRight w:val="0"/>
              <w:marTop w:val="0"/>
              <w:marBottom w:val="0"/>
              <w:divBdr>
                <w:top w:val="none" w:sz="0" w:space="0" w:color="auto"/>
                <w:left w:val="none" w:sz="0" w:space="0" w:color="auto"/>
                <w:bottom w:val="none" w:sz="0" w:space="0" w:color="auto"/>
                <w:right w:val="none" w:sz="0" w:space="0" w:color="auto"/>
              </w:divBdr>
            </w:div>
          </w:divsChild>
        </w:div>
        <w:div w:id="1836804055">
          <w:marLeft w:val="0"/>
          <w:marRight w:val="0"/>
          <w:marTop w:val="0"/>
          <w:marBottom w:val="0"/>
          <w:divBdr>
            <w:top w:val="none" w:sz="0" w:space="0" w:color="auto"/>
            <w:left w:val="none" w:sz="0" w:space="0" w:color="auto"/>
            <w:bottom w:val="none" w:sz="0" w:space="0" w:color="auto"/>
            <w:right w:val="none" w:sz="0" w:space="0" w:color="auto"/>
          </w:divBdr>
          <w:divsChild>
            <w:div w:id="1935822079">
              <w:marLeft w:val="0"/>
              <w:marRight w:val="0"/>
              <w:marTop w:val="0"/>
              <w:marBottom w:val="0"/>
              <w:divBdr>
                <w:top w:val="none" w:sz="0" w:space="0" w:color="auto"/>
                <w:left w:val="none" w:sz="0" w:space="0" w:color="auto"/>
                <w:bottom w:val="none" w:sz="0" w:space="0" w:color="auto"/>
                <w:right w:val="none" w:sz="0" w:space="0" w:color="auto"/>
              </w:divBdr>
            </w:div>
          </w:divsChild>
        </w:div>
        <w:div w:id="692654829">
          <w:marLeft w:val="0"/>
          <w:marRight w:val="0"/>
          <w:marTop w:val="0"/>
          <w:marBottom w:val="0"/>
          <w:divBdr>
            <w:top w:val="none" w:sz="0" w:space="0" w:color="auto"/>
            <w:left w:val="none" w:sz="0" w:space="0" w:color="auto"/>
            <w:bottom w:val="none" w:sz="0" w:space="0" w:color="auto"/>
            <w:right w:val="none" w:sz="0" w:space="0" w:color="auto"/>
          </w:divBdr>
          <w:divsChild>
            <w:div w:id="1030910932">
              <w:marLeft w:val="0"/>
              <w:marRight w:val="0"/>
              <w:marTop w:val="0"/>
              <w:marBottom w:val="0"/>
              <w:divBdr>
                <w:top w:val="none" w:sz="0" w:space="0" w:color="auto"/>
                <w:left w:val="none" w:sz="0" w:space="0" w:color="auto"/>
                <w:bottom w:val="none" w:sz="0" w:space="0" w:color="auto"/>
                <w:right w:val="none" w:sz="0" w:space="0" w:color="auto"/>
              </w:divBdr>
            </w:div>
          </w:divsChild>
        </w:div>
        <w:div w:id="1263564784">
          <w:marLeft w:val="0"/>
          <w:marRight w:val="0"/>
          <w:marTop w:val="0"/>
          <w:marBottom w:val="0"/>
          <w:divBdr>
            <w:top w:val="none" w:sz="0" w:space="0" w:color="auto"/>
            <w:left w:val="none" w:sz="0" w:space="0" w:color="auto"/>
            <w:bottom w:val="none" w:sz="0" w:space="0" w:color="auto"/>
            <w:right w:val="none" w:sz="0" w:space="0" w:color="auto"/>
          </w:divBdr>
          <w:divsChild>
            <w:div w:id="659574595">
              <w:marLeft w:val="0"/>
              <w:marRight w:val="0"/>
              <w:marTop w:val="0"/>
              <w:marBottom w:val="0"/>
              <w:divBdr>
                <w:top w:val="none" w:sz="0" w:space="0" w:color="auto"/>
                <w:left w:val="none" w:sz="0" w:space="0" w:color="auto"/>
                <w:bottom w:val="none" w:sz="0" w:space="0" w:color="auto"/>
                <w:right w:val="none" w:sz="0" w:space="0" w:color="auto"/>
              </w:divBdr>
            </w:div>
          </w:divsChild>
        </w:div>
        <w:div w:id="1083989036">
          <w:marLeft w:val="0"/>
          <w:marRight w:val="0"/>
          <w:marTop w:val="0"/>
          <w:marBottom w:val="0"/>
          <w:divBdr>
            <w:top w:val="none" w:sz="0" w:space="0" w:color="auto"/>
            <w:left w:val="none" w:sz="0" w:space="0" w:color="auto"/>
            <w:bottom w:val="none" w:sz="0" w:space="0" w:color="auto"/>
            <w:right w:val="none" w:sz="0" w:space="0" w:color="auto"/>
          </w:divBdr>
          <w:divsChild>
            <w:div w:id="1870684398">
              <w:marLeft w:val="0"/>
              <w:marRight w:val="0"/>
              <w:marTop w:val="0"/>
              <w:marBottom w:val="0"/>
              <w:divBdr>
                <w:top w:val="none" w:sz="0" w:space="0" w:color="auto"/>
                <w:left w:val="none" w:sz="0" w:space="0" w:color="auto"/>
                <w:bottom w:val="none" w:sz="0" w:space="0" w:color="auto"/>
                <w:right w:val="none" w:sz="0" w:space="0" w:color="auto"/>
              </w:divBdr>
            </w:div>
          </w:divsChild>
        </w:div>
        <w:div w:id="1301765887">
          <w:marLeft w:val="0"/>
          <w:marRight w:val="0"/>
          <w:marTop w:val="0"/>
          <w:marBottom w:val="0"/>
          <w:divBdr>
            <w:top w:val="none" w:sz="0" w:space="0" w:color="auto"/>
            <w:left w:val="none" w:sz="0" w:space="0" w:color="auto"/>
            <w:bottom w:val="none" w:sz="0" w:space="0" w:color="auto"/>
            <w:right w:val="none" w:sz="0" w:space="0" w:color="auto"/>
          </w:divBdr>
          <w:divsChild>
            <w:div w:id="793139235">
              <w:marLeft w:val="0"/>
              <w:marRight w:val="0"/>
              <w:marTop w:val="0"/>
              <w:marBottom w:val="0"/>
              <w:divBdr>
                <w:top w:val="none" w:sz="0" w:space="0" w:color="auto"/>
                <w:left w:val="none" w:sz="0" w:space="0" w:color="auto"/>
                <w:bottom w:val="none" w:sz="0" w:space="0" w:color="auto"/>
                <w:right w:val="none" w:sz="0" w:space="0" w:color="auto"/>
              </w:divBdr>
            </w:div>
          </w:divsChild>
        </w:div>
        <w:div w:id="547643224">
          <w:marLeft w:val="0"/>
          <w:marRight w:val="0"/>
          <w:marTop w:val="0"/>
          <w:marBottom w:val="0"/>
          <w:divBdr>
            <w:top w:val="none" w:sz="0" w:space="0" w:color="auto"/>
            <w:left w:val="none" w:sz="0" w:space="0" w:color="auto"/>
            <w:bottom w:val="none" w:sz="0" w:space="0" w:color="auto"/>
            <w:right w:val="none" w:sz="0" w:space="0" w:color="auto"/>
          </w:divBdr>
          <w:divsChild>
            <w:div w:id="1884554945">
              <w:marLeft w:val="0"/>
              <w:marRight w:val="0"/>
              <w:marTop w:val="0"/>
              <w:marBottom w:val="0"/>
              <w:divBdr>
                <w:top w:val="none" w:sz="0" w:space="0" w:color="auto"/>
                <w:left w:val="none" w:sz="0" w:space="0" w:color="auto"/>
                <w:bottom w:val="none" w:sz="0" w:space="0" w:color="auto"/>
                <w:right w:val="none" w:sz="0" w:space="0" w:color="auto"/>
              </w:divBdr>
            </w:div>
          </w:divsChild>
        </w:div>
        <w:div w:id="1868056855">
          <w:marLeft w:val="0"/>
          <w:marRight w:val="0"/>
          <w:marTop w:val="0"/>
          <w:marBottom w:val="0"/>
          <w:divBdr>
            <w:top w:val="none" w:sz="0" w:space="0" w:color="auto"/>
            <w:left w:val="none" w:sz="0" w:space="0" w:color="auto"/>
            <w:bottom w:val="none" w:sz="0" w:space="0" w:color="auto"/>
            <w:right w:val="none" w:sz="0" w:space="0" w:color="auto"/>
          </w:divBdr>
          <w:divsChild>
            <w:div w:id="1785298108">
              <w:marLeft w:val="0"/>
              <w:marRight w:val="0"/>
              <w:marTop w:val="0"/>
              <w:marBottom w:val="0"/>
              <w:divBdr>
                <w:top w:val="none" w:sz="0" w:space="0" w:color="auto"/>
                <w:left w:val="none" w:sz="0" w:space="0" w:color="auto"/>
                <w:bottom w:val="none" w:sz="0" w:space="0" w:color="auto"/>
                <w:right w:val="none" w:sz="0" w:space="0" w:color="auto"/>
              </w:divBdr>
            </w:div>
          </w:divsChild>
        </w:div>
        <w:div w:id="1977878410">
          <w:marLeft w:val="0"/>
          <w:marRight w:val="0"/>
          <w:marTop w:val="0"/>
          <w:marBottom w:val="0"/>
          <w:divBdr>
            <w:top w:val="none" w:sz="0" w:space="0" w:color="auto"/>
            <w:left w:val="none" w:sz="0" w:space="0" w:color="auto"/>
            <w:bottom w:val="none" w:sz="0" w:space="0" w:color="auto"/>
            <w:right w:val="none" w:sz="0" w:space="0" w:color="auto"/>
          </w:divBdr>
          <w:divsChild>
            <w:div w:id="609314049">
              <w:marLeft w:val="0"/>
              <w:marRight w:val="0"/>
              <w:marTop w:val="0"/>
              <w:marBottom w:val="0"/>
              <w:divBdr>
                <w:top w:val="none" w:sz="0" w:space="0" w:color="auto"/>
                <w:left w:val="none" w:sz="0" w:space="0" w:color="auto"/>
                <w:bottom w:val="none" w:sz="0" w:space="0" w:color="auto"/>
                <w:right w:val="none" w:sz="0" w:space="0" w:color="auto"/>
              </w:divBdr>
            </w:div>
          </w:divsChild>
        </w:div>
        <w:div w:id="678120197">
          <w:marLeft w:val="0"/>
          <w:marRight w:val="0"/>
          <w:marTop w:val="0"/>
          <w:marBottom w:val="0"/>
          <w:divBdr>
            <w:top w:val="none" w:sz="0" w:space="0" w:color="auto"/>
            <w:left w:val="none" w:sz="0" w:space="0" w:color="auto"/>
            <w:bottom w:val="none" w:sz="0" w:space="0" w:color="auto"/>
            <w:right w:val="none" w:sz="0" w:space="0" w:color="auto"/>
          </w:divBdr>
          <w:divsChild>
            <w:div w:id="973408818">
              <w:marLeft w:val="0"/>
              <w:marRight w:val="0"/>
              <w:marTop w:val="0"/>
              <w:marBottom w:val="0"/>
              <w:divBdr>
                <w:top w:val="none" w:sz="0" w:space="0" w:color="auto"/>
                <w:left w:val="none" w:sz="0" w:space="0" w:color="auto"/>
                <w:bottom w:val="none" w:sz="0" w:space="0" w:color="auto"/>
                <w:right w:val="none" w:sz="0" w:space="0" w:color="auto"/>
              </w:divBdr>
            </w:div>
          </w:divsChild>
        </w:div>
        <w:div w:id="1512186819">
          <w:marLeft w:val="0"/>
          <w:marRight w:val="0"/>
          <w:marTop w:val="0"/>
          <w:marBottom w:val="0"/>
          <w:divBdr>
            <w:top w:val="none" w:sz="0" w:space="0" w:color="auto"/>
            <w:left w:val="none" w:sz="0" w:space="0" w:color="auto"/>
            <w:bottom w:val="none" w:sz="0" w:space="0" w:color="auto"/>
            <w:right w:val="none" w:sz="0" w:space="0" w:color="auto"/>
          </w:divBdr>
          <w:divsChild>
            <w:div w:id="403843297">
              <w:marLeft w:val="0"/>
              <w:marRight w:val="0"/>
              <w:marTop w:val="0"/>
              <w:marBottom w:val="0"/>
              <w:divBdr>
                <w:top w:val="none" w:sz="0" w:space="0" w:color="auto"/>
                <w:left w:val="none" w:sz="0" w:space="0" w:color="auto"/>
                <w:bottom w:val="none" w:sz="0" w:space="0" w:color="auto"/>
                <w:right w:val="none" w:sz="0" w:space="0" w:color="auto"/>
              </w:divBdr>
            </w:div>
          </w:divsChild>
        </w:div>
        <w:div w:id="738750091">
          <w:marLeft w:val="0"/>
          <w:marRight w:val="0"/>
          <w:marTop w:val="0"/>
          <w:marBottom w:val="0"/>
          <w:divBdr>
            <w:top w:val="none" w:sz="0" w:space="0" w:color="auto"/>
            <w:left w:val="none" w:sz="0" w:space="0" w:color="auto"/>
            <w:bottom w:val="none" w:sz="0" w:space="0" w:color="auto"/>
            <w:right w:val="none" w:sz="0" w:space="0" w:color="auto"/>
          </w:divBdr>
          <w:divsChild>
            <w:div w:id="2024159861">
              <w:marLeft w:val="0"/>
              <w:marRight w:val="0"/>
              <w:marTop w:val="0"/>
              <w:marBottom w:val="0"/>
              <w:divBdr>
                <w:top w:val="none" w:sz="0" w:space="0" w:color="auto"/>
                <w:left w:val="none" w:sz="0" w:space="0" w:color="auto"/>
                <w:bottom w:val="none" w:sz="0" w:space="0" w:color="auto"/>
                <w:right w:val="none" w:sz="0" w:space="0" w:color="auto"/>
              </w:divBdr>
            </w:div>
          </w:divsChild>
        </w:div>
        <w:div w:id="251664047">
          <w:marLeft w:val="0"/>
          <w:marRight w:val="0"/>
          <w:marTop w:val="0"/>
          <w:marBottom w:val="0"/>
          <w:divBdr>
            <w:top w:val="none" w:sz="0" w:space="0" w:color="auto"/>
            <w:left w:val="none" w:sz="0" w:space="0" w:color="auto"/>
            <w:bottom w:val="none" w:sz="0" w:space="0" w:color="auto"/>
            <w:right w:val="none" w:sz="0" w:space="0" w:color="auto"/>
          </w:divBdr>
          <w:divsChild>
            <w:div w:id="1667173984">
              <w:marLeft w:val="0"/>
              <w:marRight w:val="0"/>
              <w:marTop w:val="0"/>
              <w:marBottom w:val="0"/>
              <w:divBdr>
                <w:top w:val="none" w:sz="0" w:space="0" w:color="auto"/>
                <w:left w:val="none" w:sz="0" w:space="0" w:color="auto"/>
                <w:bottom w:val="none" w:sz="0" w:space="0" w:color="auto"/>
                <w:right w:val="none" w:sz="0" w:space="0" w:color="auto"/>
              </w:divBdr>
            </w:div>
          </w:divsChild>
        </w:div>
        <w:div w:id="1429276005">
          <w:marLeft w:val="0"/>
          <w:marRight w:val="0"/>
          <w:marTop w:val="0"/>
          <w:marBottom w:val="0"/>
          <w:divBdr>
            <w:top w:val="none" w:sz="0" w:space="0" w:color="auto"/>
            <w:left w:val="none" w:sz="0" w:space="0" w:color="auto"/>
            <w:bottom w:val="none" w:sz="0" w:space="0" w:color="auto"/>
            <w:right w:val="none" w:sz="0" w:space="0" w:color="auto"/>
          </w:divBdr>
          <w:divsChild>
            <w:div w:id="1115635528">
              <w:marLeft w:val="0"/>
              <w:marRight w:val="0"/>
              <w:marTop w:val="0"/>
              <w:marBottom w:val="0"/>
              <w:divBdr>
                <w:top w:val="none" w:sz="0" w:space="0" w:color="auto"/>
                <w:left w:val="none" w:sz="0" w:space="0" w:color="auto"/>
                <w:bottom w:val="none" w:sz="0" w:space="0" w:color="auto"/>
                <w:right w:val="none" w:sz="0" w:space="0" w:color="auto"/>
              </w:divBdr>
            </w:div>
          </w:divsChild>
        </w:div>
        <w:div w:id="1681732720">
          <w:marLeft w:val="0"/>
          <w:marRight w:val="0"/>
          <w:marTop w:val="0"/>
          <w:marBottom w:val="0"/>
          <w:divBdr>
            <w:top w:val="none" w:sz="0" w:space="0" w:color="auto"/>
            <w:left w:val="none" w:sz="0" w:space="0" w:color="auto"/>
            <w:bottom w:val="none" w:sz="0" w:space="0" w:color="auto"/>
            <w:right w:val="none" w:sz="0" w:space="0" w:color="auto"/>
          </w:divBdr>
          <w:divsChild>
            <w:div w:id="21054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345664">
      <w:bodyDiv w:val="1"/>
      <w:marLeft w:val="0"/>
      <w:marRight w:val="0"/>
      <w:marTop w:val="0"/>
      <w:marBottom w:val="0"/>
      <w:divBdr>
        <w:top w:val="none" w:sz="0" w:space="0" w:color="auto"/>
        <w:left w:val="none" w:sz="0" w:space="0" w:color="auto"/>
        <w:bottom w:val="none" w:sz="0" w:space="0" w:color="auto"/>
        <w:right w:val="none" w:sz="0" w:space="0" w:color="auto"/>
      </w:divBdr>
      <w:divsChild>
        <w:div w:id="932279062">
          <w:marLeft w:val="0"/>
          <w:marRight w:val="0"/>
          <w:marTop w:val="0"/>
          <w:marBottom w:val="0"/>
          <w:divBdr>
            <w:top w:val="none" w:sz="0" w:space="0" w:color="auto"/>
            <w:left w:val="none" w:sz="0" w:space="0" w:color="auto"/>
            <w:bottom w:val="none" w:sz="0" w:space="0" w:color="auto"/>
            <w:right w:val="none" w:sz="0" w:space="0" w:color="auto"/>
          </w:divBdr>
          <w:divsChild>
            <w:div w:id="1346327129">
              <w:marLeft w:val="0"/>
              <w:marRight w:val="0"/>
              <w:marTop w:val="0"/>
              <w:marBottom w:val="0"/>
              <w:divBdr>
                <w:top w:val="none" w:sz="0" w:space="0" w:color="auto"/>
                <w:left w:val="none" w:sz="0" w:space="0" w:color="auto"/>
                <w:bottom w:val="none" w:sz="0" w:space="0" w:color="auto"/>
                <w:right w:val="none" w:sz="0" w:space="0" w:color="auto"/>
              </w:divBdr>
            </w:div>
          </w:divsChild>
        </w:div>
        <w:div w:id="500659884">
          <w:marLeft w:val="0"/>
          <w:marRight w:val="0"/>
          <w:marTop w:val="0"/>
          <w:marBottom w:val="0"/>
          <w:divBdr>
            <w:top w:val="none" w:sz="0" w:space="0" w:color="auto"/>
            <w:left w:val="none" w:sz="0" w:space="0" w:color="auto"/>
            <w:bottom w:val="none" w:sz="0" w:space="0" w:color="auto"/>
            <w:right w:val="none" w:sz="0" w:space="0" w:color="auto"/>
          </w:divBdr>
          <w:divsChild>
            <w:div w:id="1769695020">
              <w:marLeft w:val="0"/>
              <w:marRight w:val="0"/>
              <w:marTop w:val="0"/>
              <w:marBottom w:val="0"/>
              <w:divBdr>
                <w:top w:val="none" w:sz="0" w:space="0" w:color="auto"/>
                <w:left w:val="none" w:sz="0" w:space="0" w:color="auto"/>
                <w:bottom w:val="none" w:sz="0" w:space="0" w:color="auto"/>
                <w:right w:val="none" w:sz="0" w:space="0" w:color="auto"/>
              </w:divBdr>
            </w:div>
          </w:divsChild>
        </w:div>
        <w:div w:id="438380352">
          <w:marLeft w:val="0"/>
          <w:marRight w:val="0"/>
          <w:marTop w:val="0"/>
          <w:marBottom w:val="0"/>
          <w:divBdr>
            <w:top w:val="none" w:sz="0" w:space="0" w:color="auto"/>
            <w:left w:val="none" w:sz="0" w:space="0" w:color="auto"/>
            <w:bottom w:val="none" w:sz="0" w:space="0" w:color="auto"/>
            <w:right w:val="none" w:sz="0" w:space="0" w:color="auto"/>
          </w:divBdr>
          <w:divsChild>
            <w:div w:id="1639921592">
              <w:marLeft w:val="0"/>
              <w:marRight w:val="0"/>
              <w:marTop w:val="0"/>
              <w:marBottom w:val="0"/>
              <w:divBdr>
                <w:top w:val="none" w:sz="0" w:space="0" w:color="auto"/>
                <w:left w:val="none" w:sz="0" w:space="0" w:color="auto"/>
                <w:bottom w:val="none" w:sz="0" w:space="0" w:color="auto"/>
                <w:right w:val="none" w:sz="0" w:space="0" w:color="auto"/>
              </w:divBdr>
            </w:div>
          </w:divsChild>
        </w:div>
        <w:div w:id="1260797742">
          <w:marLeft w:val="0"/>
          <w:marRight w:val="0"/>
          <w:marTop w:val="0"/>
          <w:marBottom w:val="0"/>
          <w:divBdr>
            <w:top w:val="none" w:sz="0" w:space="0" w:color="auto"/>
            <w:left w:val="none" w:sz="0" w:space="0" w:color="auto"/>
            <w:bottom w:val="none" w:sz="0" w:space="0" w:color="auto"/>
            <w:right w:val="none" w:sz="0" w:space="0" w:color="auto"/>
          </w:divBdr>
          <w:divsChild>
            <w:div w:id="978152584">
              <w:marLeft w:val="0"/>
              <w:marRight w:val="0"/>
              <w:marTop w:val="0"/>
              <w:marBottom w:val="0"/>
              <w:divBdr>
                <w:top w:val="none" w:sz="0" w:space="0" w:color="auto"/>
                <w:left w:val="none" w:sz="0" w:space="0" w:color="auto"/>
                <w:bottom w:val="none" w:sz="0" w:space="0" w:color="auto"/>
                <w:right w:val="none" w:sz="0" w:space="0" w:color="auto"/>
              </w:divBdr>
            </w:div>
          </w:divsChild>
        </w:div>
        <w:div w:id="2086104683">
          <w:marLeft w:val="0"/>
          <w:marRight w:val="0"/>
          <w:marTop w:val="0"/>
          <w:marBottom w:val="0"/>
          <w:divBdr>
            <w:top w:val="none" w:sz="0" w:space="0" w:color="auto"/>
            <w:left w:val="none" w:sz="0" w:space="0" w:color="auto"/>
            <w:bottom w:val="none" w:sz="0" w:space="0" w:color="auto"/>
            <w:right w:val="none" w:sz="0" w:space="0" w:color="auto"/>
          </w:divBdr>
          <w:divsChild>
            <w:div w:id="1560170358">
              <w:marLeft w:val="0"/>
              <w:marRight w:val="0"/>
              <w:marTop w:val="0"/>
              <w:marBottom w:val="0"/>
              <w:divBdr>
                <w:top w:val="none" w:sz="0" w:space="0" w:color="auto"/>
                <w:left w:val="none" w:sz="0" w:space="0" w:color="auto"/>
                <w:bottom w:val="none" w:sz="0" w:space="0" w:color="auto"/>
                <w:right w:val="none" w:sz="0" w:space="0" w:color="auto"/>
              </w:divBdr>
            </w:div>
          </w:divsChild>
        </w:div>
        <w:div w:id="1596935143">
          <w:marLeft w:val="0"/>
          <w:marRight w:val="0"/>
          <w:marTop w:val="0"/>
          <w:marBottom w:val="0"/>
          <w:divBdr>
            <w:top w:val="none" w:sz="0" w:space="0" w:color="auto"/>
            <w:left w:val="none" w:sz="0" w:space="0" w:color="auto"/>
            <w:bottom w:val="none" w:sz="0" w:space="0" w:color="auto"/>
            <w:right w:val="none" w:sz="0" w:space="0" w:color="auto"/>
          </w:divBdr>
          <w:divsChild>
            <w:div w:id="86385779">
              <w:marLeft w:val="0"/>
              <w:marRight w:val="0"/>
              <w:marTop w:val="0"/>
              <w:marBottom w:val="0"/>
              <w:divBdr>
                <w:top w:val="none" w:sz="0" w:space="0" w:color="auto"/>
                <w:left w:val="none" w:sz="0" w:space="0" w:color="auto"/>
                <w:bottom w:val="none" w:sz="0" w:space="0" w:color="auto"/>
                <w:right w:val="none" w:sz="0" w:space="0" w:color="auto"/>
              </w:divBdr>
            </w:div>
          </w:divsChild>
        </w:div>
        <w:div w:id="2129086803">
          <w:marLeft w:val="0"/>
          <w:marRight w:val="0"/>
          <w:marTop w:val="0"/>
          <w:marBottom w:val="0"/>
          <w:divBdr>
            <w:top w:val="none" w:sz="0" w:space="0" w:color="auto"/>
            <w:left w:val="none" w:sz="0" w:space="0" w:color="auto"/>
            <w:bottom w:val="none" w:sz="0" w:space="0" w:color="auto"/>
            <w:right w:val="none" w:sz="0" w:space="0" w:color="auto"/>
          </w:divBdr>
          <w:divsChild>
            <w:div w:id="994913460">
              <w:marLeft w:val="0"/>
              <w:marRight w:val="0"/>
              <w:marTop w:val="0"/>
              <w:marBottom w:val="0"/>
              <w:divBdr>
                <w:top w:val="none" w:sz="0" w:space="0" w:color="auto"/>
                <w:left w:val="none" w:sz="0" w:space="0" w:color="auto"/>
                <w:bottom w:val="none" w:sz="0" w:space="0" w:color="auto"/>
                <w:right w:val="none" w:sz="0" w:space="0" w:color="auto"/>
              </w:divBdr>
            </w:div>
          </w:divsChild>
        </w:div>
        <w:div w:id="1758399391">
          <w:marLeft w:val="0"/>
          <w:marRight w:val="0"/>
          <w:marTop w:val="0"/>
          <w:marBottom w:val="0"/>
          <w:divBdr>
            <w:top w:val="none" w:sz="0" w:space="0" w:color="auto"/>
            <w:left w:val="none" w:sz="0" w:space="0" w:color="auto"/>
            <w:bottom w:val="none" w:sz="0" w:space="0" w:color="auto"/>
            <w:right w:val="none" w:sz="0" w:space="0" w:color="auto"/>
          </w:divBdr>
          <w:divsChild>
            <w:div w:id="1745646663">
              <w:marLeft w:val="0"/>
              <w:marRight w:val="0"/>
              <w:marTop w:val="0"/>
              <w:marBottom w:val="0"/>
              <w:divBdr>
                <w:top w:val="none" w:sz="0" w:space="0" w:color="auto"/>
                <w:left w:val="none" w:sz="0" w:space="0" w:color="auto"/>
                <w:bottom w:val="none" w:sz="0" w:space="0" w:color="auto"/>
                <w:right w:val="none" w:sz="0" w:space="0" w:color="auto"/>
              </w:divBdr>
            </w:div>
          </w:divsChild>
        </w:div>
        <w:div w:id="1959871237">
          <w:marLeft w:val="0"/>
          <w:marRight w:val="0"/>
          <w:marTop w:val="0"/>
          <w:marBottom w:val="0"/>
          <w:divBdr>
            <w:top w:val="none" w:sz="0" w:space="0" w:color="auto"/>
            <w:left w:val="none" w:sz="0" w:space="0" w:color="auto"/>
            <w:bottom w:val="none" w:sz="0" w:space="0" w:color="auto"/>
            <w:right w:val="none" w:sz="0" w:space="0" w:color="auto"/>
          </w:divBdr>
          <w:divsChild>
            <w:div w:id="229967608">
              <w:marLeft w:val="0"/>
              <w:marRight w:val="0"/>
              <w:marTop w:val="0"/>
              <w:marBottom w:val="0"/>
              <w:divBdr>
                <w:top w:val="none" w:sz="0" w:space="0" w:color="auto"/>
                <w:left w:val="none" w:sz="0" w:space="0" w:color="auto"/>
                <w:bottom w:val="none" w:sz="0" w:space="0" w:color="auto"/>
                <w:right w:val="none" w:sz="0" w:space="0" w:color="auto"/>
              </w:divBdr>
            </w:div>
          </w:divsChild>
        </w:div>
        <w:div w:id="1613659322">
          <w:marLeft w:val="0"/>
          <w:marRight w:val="0"/>
          <w:marTop w:val="0"/>
          <w:marBottom w:val="0"/>
          <w:divBdr>
            <w:top w:val="none" w:sz="0" w:space="0" w:color="auto"/>
            <w:left w:val="none" w:sz="0" w:space="0" w:color="auto"/>
            <w:bottom w:val="none" w:sz="0" w:space="0" w:color="auto"/>
            <w:right w:val="none" w:sz="0" w:space="0" w:color="auto"/>
          </w:divBdr>
          <w:divsChild>
            <w:div w:id="893463411">
              <w:marLeft w:val="0"/>
              <w:marRight w:val="0"/>
              <w:marTop w:val="0"/>
              <w:marBottom w:val="0"/>
              <w:divBdr>
                <w:top w:val="none" w:sz="0" w:space="0" w:color="auto"/>
                <w:left w:val="none" w:sz="0" w:space="0" w:color="auto"/>
                <w:bottom w:val="none" w:sz="0" w:space="0" w:color="auto"/>
                <w:right w:val="none" w:sz="0" w:space="0" w:color="auto"/>
              </w:divBdr>
            </w:div>
          </w:divsChild>
        </w:div>
        <w:div w:id="1225531139">
          <w:marLeft w:val="0"/>
          <w:marRight w:val="0"/>
          <w:marTop w:val="0"/>
          <w:marBottom w:val="0"/>
          <w:divBdr>
            <w:top w:val="none" w:sz="0" w:space="0" w:color="auto"/>
            <w:left w:val="none" w:sz="0" w:space="0" w:color="auto"/>
            <w:bottom w:val="none" w:sz="0" w:space="0" w:color="auto"/>
            <w:right w:val="none" w:sz="0" w:space="0" w:color="auto"/>
          </w:divBdr>
          <w:divsChild>
            <w:div w:id="924386142">
              <w:marLeft w:val="0"/>
              <w:marRight w:val="0"/>
              <w:marTop w:val="0"/>
              <w:marBottom w:val="0"/>
              <w:divBdr>
                <w:top w:val="none" w:sz="0" w:space="0" w:color="auto"/>
                <w:left w:val="none" w:sz="0" w:space="0" w:color="auto"/>
                <w:bottom w:val="none" w:sz="0" w:space="0" w:color="auto"/>
                <w:right w:val="none" w:sz="0" w:space="0" w:color="auto"/>
              </w:divBdr>
            </w:div>
          </w:divsChild>
        </w:div>
        <w:div w:id="980037879">
          <w:marLeft w:val="0"/>
          <w:marRight w:val="0"/>
          <w:marTop w:val="0"/>
          <w:marBottom w:val="0"/>
          <w:divBdr>
            <w:top w:val="none" w:sz="0" w:space="0" w:color="auto"/>
            <w:left w:val="none" w:sz="0" w:space="0" w:color="auto"/>
            <w:bottom w:val="none" w:sz="0" w:space="0" w:color="auto"/>
            <w:right w:val="none" w:sz="0" w:space="0" w:color="auto"/>
          </w:divBdr>
          <w:divsChild>
            <w:div w:id="1070687023">
              <w:marLeft w:val="0"/>
              <w:marRight w:val="0"/>
              <w:marTop w:val="0"/>
              <w:marBottom w:val="0"/>
              <w:divBdr>
                <w:top w:val="none" w:sz="0" w:space="0" w:color="auto"/>
                <w:left w:val="none" w:sz="0" w:space="0" w:color="auto"/>
                <w:bottom w:val="none" w:sz="0" w:space="0" w:color="auto"/>
                <w:right w:val="none" w:sz="0" w:space="0" w:color="auto"/>
              </w:divBdr>
            </w:div>
          </w:divsChild>
        </w:div>
        <w:div w:id="69816178">
          <w:marLeft w:val="0"/>
          <w:marRight w:val="0"/>
          <w:marTop w:val="0"/>
          <w:marBottom w:val="0"/>
          <w:divBdr>
            <w:top w:val="none" w:sz="0" w:space="0" w:color="auto"/>
            <w:left w:val="none" w:sz="0" w:space="0" w:color="auto"/>
            <w:bottom w:val="none" w:sz="0" w:space="0" w:color="auto"/>
            <w:right w:val="none" w:sz="0" w:space="0" w:color="auto"/>
          </w:divBdr>
          <w:divsChild>
            <w:div w:id="885679691">
              <w:marLeft w:val="0"/>
              <w:marRight w:val="0"/>
              <w:marTop w:val="0"/>
              <w:marBottom w:val="0"/>
              <w:divBdr>
                <w:top w:val="none" w:sz="0" w:space="0" w:color="auto"/>
                <w:left w:val="none" w:sz="0" w:space="0" w:color="auto"/>
                <w:bottom w:val="none" w:sz="0" w:space="0" w:color="auto"/>
                <w:right w:val="none" w:sz="0" w:space="0" w:color="auto"/>
              </w:divBdr>
            </w:div>
          </w:divsChild>
        </w:div>
        <w:div w:id="1634604948">
          <w:marLeft w:val="0"/>
          <w:marRight w:val="0"/>
          <w:marTop w:val="0"/>
          <w:marBottom w:val="0"/>
          <w:divBdr>
            <w:top w:val="none" w:sz="0" w:space="0" w:color="auto"/>
            <w:left w:val="none" w:sz="0" w:space="0" w:color="auto"/>
            <w:bottom w:val="none" w:sz="0" w:space="0" w:color="auto"/>
            <w:right w:val="none" w:sz="0" w:space="0" w:color="auto"/>
          </w:divBdr>
          <w:divsChild>
            <w:div w:id="94215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87251">
      <w:bodyDiv w:val="1"/>
      <w:marLeft w:val="0"/>
      <w:marRight w:val="0"/>
      <w:marTop w:val="0"/>
      <w:marBottom w:val="0"/>
      <w:divBdr>
        <w:top w:val="none" w:sz="0" w:space="0" w:color="auto"/>
        <w:left w:val="none" w:sz="0" w:space="0" w:color="auto"/>
        <w:bottom w:val="none" w:sz="0" w:space="0" w:color="auto"/>
        <w:right w:val="none" w:sz="0" w:space="0" w:color="auto"/>
      </w:divBdr>
      <w:divsChild>
        <w:div w:id="1051614449">
          <w:marLeft w:val="0"/>
          <w:marRight w:val="0"/>
          <w:marTop w:val="0"/>
          <w:marBottom w:val="0"/>
          <w:divBdr>
            <w:top w:val="none" w:sz="0" w:space="0" w:color="auto"/>
            <w:left w:val="none" w:sz="0" w:space="0" w:color="auto"/>
            <w:bottom w:val="none" w:sz="0" w:space="0" w:color="auto"/>
            <w:right w:val="none" w:sz="0" w:space="0" w:color="auto"/>
          </w:divBdr>
          <w:divsChild>
            <w:div w:id="512496609">
              <w:marLeft w:val="0"/>
              <w:marRight w:val="0"/>
              <w:marTop w:val="0"/>
              <w:marBottom w:val="0"/>
              <w:divBdr>
                <w:top w:val="none" w:sz="0" w:space="0" w:color="auto"/>
                <w:left w:val="none" w:sz="0" w:space="0" w:color="auto"/>
                <w:bottom w:val="none" w:sz="0" w:space="0" w:color="auto"/>
                <w:right w:val="none" w:sz="0" w:space="0" w:color="auto"/>
              </w:divBdr>
            </w:div>
          </w:divsChild>
        </w:div>
        <w:div w:id="1165707780">
          <w:marLeft w:val="0"/>
          <w:marRight w:val="0"/>
          <w:marTop w:val="0"/>
          <w:marBottom w:val="0"/>
          <w:divBdr>
            <w:top w:val="none" w:sz="0" w:space="0" w:color="auto"/>
            <w:left w:val="none" w:sz="0" w:space="0" w:color="auto"/>
            <w:bottom w:val="none" w:sz="0" w:space="0" w:color="auto"/>
            <w:right w:val="none" w:sz="0" w:space="0" w:color="auto"/>
          </w:divBdr>
          <w:divsChild>
            <w:div w:id="830634983">
              <w:marLeft w:val="0"/>
              <w:marRight w:val="0"/>
              <w:marTop w:val="0"/>
              <w:marBottom w:val="0"/>
              <w:divBdr>
                <w:top w:val="none" w:sz="0" w:space="0" w:color="auto"/>
                <w:left w:val="none" w:sz="0" w:space="0" w:color="auto"/>
                <w:bottom w:val="none" w:sz="0" w:space="0" w:color="auto"/>
                <w:right w:val="none" w:sz="0" w:space="0" w:color="auto"/>
              </w:divBdr>
            </w:div>
            <w:div w:id="1787002831">
              <w:marLeft w:val="0"/>
              <w:marRight w:val="0"/>
              <w:marTop w:val="0"/>
              <w:marBottom w:val="0"/>
              <w:divBdr>
                <w:top w:val="none" w:sz="0" w:space="0" w:color="auto"/>
                <w:left w:val="none" w:sz="0" w:space="0" w:color="auto"/>
                <w:bottom w:val="none" w:sz="0" w:space="0" w:color="auto"/>
                <w:right w:val="none" w:sz="0" w:space="0" w:color="auto"/>
              </w:divBdr>
            </w:div>
          </w:divsChild>
        </w:div>
        <w:div w:id="1796369486">
          <w:marLeft w:val="0"/>
          <w:marRight w:val="0"/>
          <w:marTop w:val="0"/>
          <w:marBottom w:val="0"/>
          <w:divBdr>
            <w:top w:val="none" w:sz="0" w:space="0" w:color="auto"/>
            <w:left w:val="none" w:sz="0" w:space="0" w:color="auto"/>
            <w:bottom w:val="none" w:sz="0" w:space="0" w:color="auto"/>
            <w:right w:val="none" w:sz="0" w:space="0" w:color="auto"/>
          </w:divBdr>
          <w:divsChild>
            <w:div w:id="421225492">
              <w:marLeft w:val="0"/>
              <w:marRight w:val="0"/>
              <w:marTop w:val="0"/>
              <w:marBottom w:val="0"/>
              <w:divBdr>
                <w:top w:val="none" w:sz="0" w:space="0" w:color="auto"/>
                <w:left w:val="none" w:sz="0" w:space="0" w:color="auto"/>
                <w:bottom w:val="none" w:sz="0" w:space="0" w:color="auto"/>
                <w:right w:val="none" w:sz="0" w:space="0" w:color="auto"/>
              </w:divBdr>
            </w:div>
          </w:divsChild>
        </w:div>
        <w:div w:id="1555695826">
          <w:marLeft w:val="0"/>
          <w:marRight w:val="0"/>
          <w:marTop w:val="0"/>
          <w:marBottom w:val="0"/>
          <w:divBdr>
            <w:top w:val="none" w:sz="0" w:space="0" w:color="auto"/>
            <w:left w:val="none" w:sz="0" w:space="0" w:color="auto"/>
            <w:bottom w:val="none" w:sz="0" w:space="0" w:color="auto"/>
            <w:right w:val="none" w:sz="0" w:space="0" w:color="auto"/>
          </w:divBdr>
          <w:divsChild>
            <w:div w:id="396364286">
              <w:marLeft w:val="0"/>
              <w:marRight w:val="0"/>
              <w:marTop w:val="0"/>
              <w:marBottom w:val="0"/>
              <w:divBdr>
                <w:top w:val="none" w:sz="0" w:space="0" w:color="auto"/>
                <w:left w:val="none" w:sz="0" w:space="0" w:color="auto"/>
                <w:bottom w:val="none" w:sz="0" w:space="0" w:color="auto"/>
                <w:right w:val="none" w:sz="0" w:space="0" w:color="auto"/>
              </w:divBdr>
            </w:div>
          </w:divsChild>
        </w:div>
        <w:div w:id="2010132240">
          <w:marLeft w:val="0"/>
          <w:marRight w:val="0"/>
          <w:marTop w:val="0"/>
          <w:marBottom w:val="0"/>
          <w:divBdr>
            <w:top w:val="none" w:sz="0" w:space="0" w:color="auto"/>
            <w:left w:val="none" w:sz="0" w:space="0" w:color="auto"/>
            <w:bottom w:val="none" w:sz="0" w:space="0" w:color="auto"/>
            <w:right w:val="none" w:sz="0" w:space="0" w:color="auto"/>
          </w:divBdr>
          <w:divsChild>
            <w:div w:id="1758868073">
              <w:marLeft w:val="0"/>
              <w:marRight w:val="0"/>
              <w:marTop w:val="0"/>
              <w:marBottom w:val="0"/>
              <w:divBdr>
                <w:top w:val="none" w:sz="0" w:space="0" w:color="auto"/>
                <w:left w:val="none" w:sz="0" w:space="0" w:color="auto"/>
                <w:bottom w:val="none" w:sz="0" w:space="0" w:color="auto"/>
                <w:right w:val="none" w:sz="0" w:space="0" w:color="auto"/>
              </w:divBdr>
            </w:div>
          </w:divsChild>
        </w:div>
        <w:div w:id="1238590026">
          <w:marLeft w:val="0"/>
          <w:marRight w:val="0"/>
          <w:marTop w:val="0"/>
          <w:marBottom w:val="0"/>
          <w:divBdr>
            <w:top w:val="none" w:sz="0" w:space="0" w:color="auto"/>
            <w:left w:val="none" w:sz="0" w:space="0" w:color="auto"/>
            <w:bottom w:val="none" w:sz="0" w:space="0" w:color="auto"/>
            <w:right w:val="none" w:sz="0" w:space="0" w:color="auto"/>
          </w:divBdr>
          <w:divsChild>
            <w:div w:id="355036760">
              <w:marLeft w:val="0"/>
              <w:marRight w:val="0"/>
              <w:marTop w:val="0"/>
              <w:marBottom w:val="0"/>
              <w:divBdr>
                <w:top w:val="none" w:sz="0" w:space="0" w:color="auto"/>
                <w:left w:val="none" w:sz="0" w:space="0" w:color="auto"/>
                <w:bottom w:val="none" w:sz="0" w:space="0" w:color="auto"/>
                <w:right w:val="none" w:sz="0" w:space="0" w:color="auto"/>
              </w:divBdr>
            </w:div>
          </w:divsChild>
        </w:div>
        <w:div w:id="2102482486">
          <w:marLeft w:val="0"/>
          <w:marRight w:val="0"/>
          <w:marTop w:val="0"/>
          <w:marBottom w:val="0"/>
          <w:divBdr>
            <w:top w:val="none" w:sz="0" w:space="0" w:color="auto"/>
            <w:left w:val="none" w:sz="0" w:space="0" w:color="auto"/>
            <w:bottom w:val="none" w:sz="0" w:space="0" w:color="auto"/>
            <w:right w:val="none" w:sz="0" w:space="0" w:color="auto"/>
          </w:divBdr>
          <w:divsChild>
            <w:div w:id="1672025229">
              <w:marLeft w:val="0"/>
              <w:marRight w:val="0"/>
              <w:marTop w:val="0"/>
              <w:marBottom w:val="0"/>
              <w:divBdr>
                <w:top w:val="none" w:sz="0" w:space="0" w:color="auto"/>
                <w:left w:val="none" w:sz="0" w:space="0" w:color="auto"/>
                <w:bottom w:val="none" w:sz="0" w:space="0" w:color="auto"/>
                <w:right w:val="none" w:sz="0" w:space="0" w:color="auto"/>
              </w:divBdr>
            </w:div>
          </w:divsChild>
        </w:div>
        <w:div w:id="455175340">
          <w:marLeft w:val="0"/>
          <w:marRight w:val="0"/>
          <w:marTop w:val="0"/>
          <w:marBottom w:val="0"/>
          <w:divBdr>
            <w:top w:val="none" w:sz="0" w:space="0" w:color="auto"/>
            <w:left w:val="none" w:sz="0" w:space="0" w:color="auto"/>
            <w:bottom w:val="none" w:sz="0" w:space="0" w:color="auto"/>
            <w:right w:val="none" w:sz="0" w:space="0" w:color="auto"/>
          </w:divBdr>
          <w:divsChild>
            <w:div w:id="1866796230">
              <w:marLeft w:val="0"/>
              <w:marRight w:val="0"/>
              <w:marTop w:val="0"/>
              <w:marBottom w:val="0"/>
              <w:divBdr>
                <w:top w:val="none" w:sz="0" w:space="0" w:color="auto"/>
                <w:left w:val="none" w:sz="0" w:space="0" w:color="auto"/>
                <w:bottom w:val="none" w:sz="0" w:space="0" w:color="auto"/>
                <w:right w:val="none" w:sz="0" w:space="0" w:color="auto"/>
              </w:divBdr>
            </w:div>
          </w:divsChild>
        </w:div>
        <w:div w:id="1571581129">
          <w:marLeft w:val="0"/>
          <w:marRight w:val="0"/>
          <w:marTop w:val="0"/>
          <w:marBottom w:val="0"/>
          <w:divBdr>
            <w:top w:val="none" w:sz="0" w:space="0" w:color="auto"/>
            <w:left w:val="none" w:sz="0" w:space="0" w:color="auto"/>
            <w:bottom w:val="none" w:sz="0" w:space="0" w:color="auto"/>
            <w:right w:val="none" w:sz="0" w:space="0" w:color="auto"/>
          </w:divBdr>
          <w:divsChild>
            <w:div w:id="569581349">
              <w:marLeft w:val="0"/>
              <w:marRight w:val="0"/>
              <w:marTop w:val="0"/>
              <w:marBottom w:val="0"/>
              <w:divBdr>
                <w:top w:val="none" w:sz="0" w:space="0" w:color="auto"/>
                <w:left w:val="none" w:sz="0" w:space="0" w:color="auto"/>
                <w:bottom w:val="none" w:sz="0" w:space="0" w:color="auto"/>
                <w:right w:val="none" w:sz="0" w:space="0" w:color="auto"/>
              </w:divBdr>
            </w:div>
          </w:divsChild>
        </w:div>
        <w:div w:id="1833107749">
          <w:marLeft w:val="0"/>
          <w:marRight w:val="0"/>
          <w:marTop w:val="0"/>
          <w:marBottom w:val="0"/>
          <w:divBdr>
            <w:top w:val="none" w:sz="0" w:space="0" w:color="auto"/>
            <w:left w:val="none" w:sz="0" w:space="0" w:color="auto"/>
            <w:bottom w:val="none" w:sz="0" w:space="0" w:color="auto"/>
            <w:right w:val="none" w:sz="0" w:space="0" w:color="auto"/>
          </w:divBdr>
          <w:divsChild>
            <w:div w:id="70927304">
              <w:marLeft w:val="0"/>
              <w:marRight w:val="0"/>
              <w:marTop w:val="0"/>
              <w:marBottom w:val="0"/>
              <w:divBdr>
                <w:top w:val="none" w:sz="0" w:space="0" w:color="auto"/>
                <w:left w:val="none" w:sz="0" w:space="0" w:color="auto"/>
                <w:bottom w:val="none" w:sz="0" w:space="0" w:color="auto"/>
                <w:right w:val="none" w:sz="0" w:space="0" w:color="auto"/>
              </w:divBdr>
            </w:div>
          </w:divsChild>
        </w:div>
        <w:div w:id="1440876971">
          <w:marLeft w:val="0"/>
          <w:marRight w:val="0"/>
          <w:marTop w:val="0"/>
          <w:marBottom w:val="0"/>
          <w:divBdr>
            <w:top w:val="none" w:sz="0" w:space="0" w:color="auto"/>
            <w:left w:val="none" w:sz="0" w:space="0" w:color="auto"/>
            <w:bottom w:val="none" w:sz="0" w:space="0" w:color="auto"/>
            <w:right w:val="none" w:sz="0" w:space="0" w:color="auto"/>
          </w:divBdr>
          <w:divsChild>
            <w:div w:id="15888381">
              <w:marLeft w:val="0"/>
              <w:marRight w:val="0"/>
              <w:marTop w:val="0"/>
              <w:marBottom w:val="0"/>
              <w:divBdr>
                <w:top w:val="none" w:sz="0" w:space="0" w:color="auto"/>
                <w:left w:val="none" w:sz="0" w:space="0" w:color="auto"/>
                <w:bottom w:val="none" w:sz="0" w:space="0" w:color="auto"/>
                <w:right w:val="none" w:sz="0" w:space="0" w:color="auto"/>
              </w:divBdr>
            </w:div>
          </w:divsChild>
        </w:div>
        <w:div w:id="284970277">
          <w:marLeft w:val="0"/>
          <w:marRight w:val="0"/>
          <w:marTop w:val="0"/>
          <w:marBottom w:val="0"/>
          <w:divBdr>
            <w:top w:val="none" w:sz="0" w:space="0" w:color="auto"/>
            <w:left w:val="none" w:sz="0" w:space="0" w:color="auto"/>
            <w:bottom w:val="none" w:sz="0" w:space="0" w:color="auto"/>
            <w:right w:val="none" w:sz="0" w:space="0" w:color="auto"/>
          </w:divBdr>
          <w:divsChild>
            <w:div w:id="1781802264">
              <w:marLeft w:val="0"/>
              <w:marRight w:val="0"/>
              <w:marTop w:val="0"/>
              <w:marBottom w:val="0"/>
              <w:divBdr>
                <w:top w:val="none" w:sz="0" w:space="0" w:color="auto"/>
                <w:left w:val="none" w:sz="0" w:space="0" w:color="auto"/>
                <w:bottom w:val="none" w:sz="0" w:space="0" w:color="auto"/>
                <w:right w:val="none" w:sz="0" w:space="0" w:color="auto"/>
              </w:divBdr>
            </w:div>
          </w:divsChild>
        </w:div>
        <w:div w:id="295795915">
          <w:marLeft w:val="0"/>
          <w:marRight w:val="0"/>
          <w:marTop w:val="0"/>
          <w:marBottom w:val="0"/>
          <w:divBdr>
            <w:top w:val="none" w:sz="0" w:space="0" w:color="auto"/>
            <w:left w:val="none" w:sz="0" w:space="0" w:color="auto"/>
            <w:bottom w:val="none" w:sz="0" w:space="0" w:color="auto"/>
            <w:right w:val="none" w:sz="0" w:space="0" w:color="auto"/>
          </w:divBdr>
          <w:divsChild>
            <w:div w:id="386681458">
              <w:marLeft w:val="0"/>
              <w:marRight w:val="0"/>
              <w:marTop w:val="0"/>
              <w:marBottom w:val="0"/>
              <w:divBdr>
                <w:top w:val="none" w:sz="0" w:space="0" w:color="auto"/>
                <w:left w:val="none" w:sz="0" w:space="0" w:color="auto"/>
                <w:bottom w:val="none" w:sz="0" w:space="0" w:color="auto"/>
                <w:right w:val="none" w:sz="0" w:space="0" w:color="auto"/>
              </w:divBdr>
            </w:div>
          </w:divsChild>
        </w:div>
        <w:div w:id="1776092206">
          <w:marLeft w:val="0"/>
          <w:marRight w:val="0"/>
          <w:marTop w:val="0"/>
          <w:marBottom w:val="0"/>
          <w:divBdr>
            <w:top w:val="none" w:sz="0" w:space="0" w:color="auto"/>
            <w:left w:val="none" w:sz="0" w:space="0" w:color="auto"/>
            <w:bottom w:val="none" w:sz="0" w:space="0" w:color="auto"/>
            <w:right w:val="none" w:sz="0" w:space="0" w:color="auto"/>
          </w:divBdr>
          <w:divsChild>
            <w:div w:id="920020445">
              <w:marLeft w:val="0"/>
              <w:marRight w:val="0"/>
              <w:marTop w:val="0"/>
              <w:marBottom w:val="0"/>
              <w:divBdr>
                <w:top w:val="none" w:sz="0" w:space="0" w:color="auto"/>
                <w:left w:val="none" w:sz="0" w:space="0" w:color="auto"/>
                <w:bottom w:val="none" w:sz="0" w:space="0" w:color="auto"/>
                <w:right w:val="none" w:sz="0" w:space="0" w:color="auto"/>
              </w:divBdr>
            </w:div>
          </w:divsChild>
        </w:div>
        <w:div w:id="1576891431">
          <w:marLeft w:val="0"/>
          <w:marRight w:val="0"/>
          <w:marTop w:val="0"/>
          <w:marBottom w:val="0"/>
          <w:divBdr>
            <w:top w:val="none" w:sz="0" w:space="0" w:color="auto"/>
            <w:left w:val="none" w:sz="0" w:space="0" w:color="auto"/>
            <w:bottom w:val="none" w:sz="0" w:space="0" w:color="auto"/>
            <w:right w:val="none" w:sz="0" w:space="0" w:color="auto"/>
          </w:divBdr>
          <w:divsChild>
            <w:div w:id="1865290022">
              <w:marLeft w:val="0"/>
              <w:marRight w:val="0"/>
              <w:marTop w:val="0"/>
              <w:marBottom w:val="0"/>
              <w:divBdr>
                <w:top w:val="none" w:sz="0" w:space="0" w:color="auto"/>
                <w:left w:val="none" w:sz="0" w:space="0" w:color="auto"/>
                <w:bottom w:val="none" w:sz="0" w:space="0" w:color="auto"/>
                <w:right w:val="none" w:sz="0" w:space="0" w:color="auto"/>
              </w:divBdr>
            </w:div>
          </w:divsChild>
        </w:div>
        <w:div w:id="784276104">
          <w:marLeft w:val="0"/>
          <w:marRight w:val="0"/>
          <w:marTop w:val="0"/>
          <w:marBottom w:val="0"/>
          <w:divBdr>
            <w:top w:val="none" w:sz="0" w:space="0" w:color="auto"/>
            <w:left w:val="none" w:sz="0" w:space="0" w:color="auto"/>
            <w:bottom w:val="none" w:sz="0" w:space="0" w:color="auto"/>
            <w:right w:val="none" w:sz="0" w:space="0" w:color="auto"/>
          </w:divBdr>
          <w:divsChild>
            <w:div w:id="804734869">
              <w:marLeft w:val="0"/>
              <w:marRight w:val="0"/>
              <w:marTop w:val="0"/>
              <w:marBottom w:val="0"/>
              <w:divBdr>
                <w:top w:val="none" w:sz="0" w:space="0" w:color="auto"/>
                <w:left w:val="none" w:sz="0" w:space="0" w:color="auto"/>
                <w:bottom w:val="none" w:sz="0" w:space="0" w:color="auto"/>
                <w:right w:val="none" w:sz="0" w:space="0" w:color="auto"/>
              </w:divBdr>
            </w:div>
          </w:divsChild>
        </w:div>
        <w:div w:id="518743633">
          <w:marLeft w:val="0"/>
          <w:marRight w:val="0"/>
          <w:marTop w:val="0"/>
          <w:marBottom w:val="0"/>
          <w:divBdr>
            <w:top w:val="none" w:sz="0" w:space="0" w:color="auto"/>
            <w:left w:val="none" w:sz="0" w:space="0" w:color="auto"/>
            <w:bottom w:val="none" w:sz="0" w:space="0" w:color="auto"/>
            <w:right w:val="none" w:sz="0" w:space="0" w:color="auto"/>
          </w:divBdr>
          <w:divsChild>
            <w:div w:id="1906067415">
              <w:marLeft w:val="0"/>
              <w:marRight w:val="0"/>
              <w:marTop w:val="0"/>
              <w:marBottom w:val="0"/>
              <w:divBdr>
                <w:top w:val="none" w:sz="0" w:space="0" w:color="auto"/>
                <w:left w:val="none" w:sz="0" w:space="0" w:color="auto"/>
                <w:bottom w:val="none" w:sz="0" w:space="0" w:color="auto"/>
                <w:right w:val="none" w:sz="0" w:space="0" w:color="auto"/>
              </w:divBdr>
            </w:div>
          </w:divsChild>
        </w:div>
        <w:div w:id="632096166">
          <w:marLeft w:val="0"/>
          <w:marRight w:val="0"/>
          <w:marTop w:val="0"/>
          <w:marBottom w:val="0"/>
          <w:divBdr>
            <w:top w:val="none" w:sz="0" w:space="0" w:color="auto"/>
            <w:left w:val="none" w:sz="0" w:space="0" w:color="auto"/>
            <w:bottom w:val="none" w:sz="0" w:space="0" w:color="auto"/>
            <w:right w:val="none" w:sz="0" w:space="0" w:color="auto"/>
          </w:divBdr>
          <w:divsChild>
            <w:div w:id="1752116265">
              <w:marLeft w:val="0"/>
              <w:marRight w:val="0"/>
              <w:marTop w:val="0"/>
              <w:marBottom w:val="0"/>
              <w:divBdr>
                <w:top w:val="none" w:sz="0" w:space="0" w:color="auto"/>
                <w:left w:val="none" w:sz="0" w:space="0" w:color="auto"/>
                <w:bottom w:val="none" w:sz="0" w:space="0" w:color="auto"/>
                <w:right w:val="none" w:sz="0" w:space="0" w:color="auto"/>
              </w:divBdr>
            </w:div>
          </w:divsChild>
        </w:div>
        <w:div w:id="1658529271">
          <w:marLeft w:val="0"/>
          <w:marRight w:val="0"/>
          <w:marTop w:val="0"/>
          <w:marBottom w:val="0"/>
          <w:divBdr>
            <w:top w:val="none" w:sz="0" w:space="0" w:color="auto"/>
            <w:left w:val="none" w:sz="0" w:space="0" w:color="auto"/>
            <w:bottom w:val="none" w:sz="0" w:space="0" w:color="auto"/>
            <w:right w:val="none" w:sz="0" w:space="0" w:color="auto"/>
          </w:divBdr>
          <w:divsChild>
            <w:div w:id="758797484">
              <w:marLeft w:val="0"/>
              <w:marRight w:val="0"/>
              <w:marTop w:val="0"/>
              <w:marBottom w:val="0"/>
              <w:divBdr>
                <w:top w:val="none" w:sz="0" w:space="0" w:color="auto"/>
                <w:left w:val="none" w:sz="0" w:space="0" w:color="auto"/>
                <w:bottom w:val="none" w:sz="0" w:space="0" w:color="auto"/>
                <w:right w:val="none" w:sz="0" w:space="0" w:color="auto"/>
              </w:divBdr>
            </w:div>
          </w:divsChild>
        </w:div>
        <w:div w:id="534463832">
          <w:marLeft w:val="0"/>
          <w:marRight w:val="0"/>
          <w:marTop w:val="0"/>
          <w:marBottom w:val="0"/>
          <w:divBdr>
            <w:top w:val="none" w:sz="0" w:space="0" w:color="auto"/>
            <w:left w:val="none" w:sz="0" w:space="0" w:color="auto"/>
            <w:bottom w:val="none" w:sz="0" w:space="0" w:color="auto"/>
            <w:right w:val="none" w:sz="0" w:space="0" w:color="auto"/>
          </w:divBdr>
          <w:divsChild>
            <w:div w:id="255093294">
              <w:marLeft w:val="0"/>
              <w:marRight w:val="0"/>
              <w:marTop w:val="0"/>
              <w:marBottom w:val="0"/>
              <w:divBdr>
                <w:top w:val="none" w:sz="0" w:space="0" w:color="auto"/>
                <w:left w:val="none" w:sz="0" w:space="0" w:color="auto"/>
                <w:bottom w:val="none" w:sz="0" w:space="0" w:color="auto"/>
                <w:right w:val="none" w:sz="0" w:space="0" w:color="auto"/>
              </w:divBdr>
            </w:div>
          </w:divsChild>
        </w:div>
        <w:div w:id="1320886966">
          <w:marLeft w:val="0"/>
          <w:marRight w:val="0"/>
          <w:marTop w:val="0"/>
          <w:marBottom w:val="0"/>
          <w:divBdr>
            <w:top w:val="none" w:sz="0" w:space="0" w:color="auto"/>
            <w:left w:val="none" w:sz="0" w:space="0" w:color="auto"/>
            <w:bottom w:val="none" w:sz="0" w:space="0" w:color="auto"/>
            <w:right w:val="none" w:sz="0" w:space="0" w:color="auto"/>
          </w:divBdr>
          <w:divsChild>
            <w:div w:id="1426075760">
              <w:marLeft w:val="0"/>
              <w:marRight w:val="0"/>
              <w:marTop w:val="0"/>
              <w:marBottom w:val="0"/>
              <w:divBdr>
                <w:top w:val="none" w:sz="0" w:space="0" w:color="auto"/>
                <w:left w:val="none" w:sz="0" w:space="0" w:color="auto"/>
                <w:bottom w:val="none" w:sz="0" w:space="0" w:color="auto"/>
                <w:right w:val="none" w:sz="0" w:space="0" w:color="auto"/>
              </w:divBdr>
            </w:div>
          </w:divsChild>
        </w:div>
        <w:div w:id="1495141612">
          <w:marLeft w:val="0"/>
          <w:marRight w:val="0"/>
          <w:marTop w:val="0"/>
          <w:marBottom w:val="0"/>
          <w:divBdr>
            <w:top w:val="none" w:sz="0" w:space="0" w:color="auto"/>
            <w:left w:val="none" w:sz="0" w:space="0" w:color="auto"/>
            <w:bottom w:val="none" w:sz="0" w:space="0" w:color="auto"/>
            <w:right w:val="none" w:sz="0" w:space="0" w:color="auto"/>
          </w:divBdr>
          <w:divsChild>
            <w:div w:id="1070885097">
              <w:marLeft w:val="0"/>
              <w:marRight w:val="0"/>
              <w:marTop w:val="0"/>
              <w:marBottom w:val="0"/>
              <w:divBdr>
                <w:top w:val="none" w:sz="0" w:space="0" w:color="auto"/>
                <w:left w:val="none" w:sz="0" w:space="0" w:color="auto"/>
                <w:bottom w:val="none" w:sz="0" w:space="0" w:color="auto"/>
                <w:right w:val="none" w:sz="0" w:space="0" w:color="auto"/>
              </w:divBdr>
            </w:div>
          </w:divsChild>
        </w:div>
        <w:div w:id="1476995341">
          <w:marLeft w:val="0"/>
          <w:marRight w:val="0"/>
          <w:marTop w:val="0"/>
          <w:marBottom w:val="0"/>
          <w:divBdr>
            <w:top w:val="none" w:sz="0" w:space="0" w:color="auto"/>
            <w:left w:val="none" w:sz="0" w:space="0" w:color="auto"/>
            <w:bottom w:val="none" w:sz="0" w:space="0" w:color="auto"/>
            <w:right w:val="none" w:sz="0" w:space="0" w:color="auto"/>
          </w:divBdr>
          <w:divsChild>
            <w:div w:id="1231967006">
              <w:marLeft w:val="0"/>
              <w:marRight w:val="0"/>
              <w:marTop w:val="0"/>
              <w:marBottom w:val="0"/>
              <w:divBdr>
                <w:top w:val="none" w:sz="0" w:space="0" w:color="auto"/>
                <w:left w:val="none" w:sz="0" w:space="0" w:color="auto"/>
                <w:bottom w:val="none" w:sz="0" w:space="0" w:color="auto"/>
                <w:right w:val="none" w:sz="0" w:space="0" w:color="auto"/>
              </w:divBdr>
            </w:div>
          </w:divsChild>
        </w:div>
        <w:div w:id="1158184113">
          <w:marLeft w:val="0"/>
          <w:marRight w:val="0"/>
          <w:marTop w:val="0"/>
          <w:marBottom w:val="0"/>
          <w:divBdr>
            <w:top w:val="none" w:sz="0" w:space="0" w:color="auto"/>
            <w:left w:val="none" w:sz="0" w:space="0" w:color="auto"/>
            <w:bottom w:val="none" w:sz="0" w:space="0" w:color="auto"/>
            <w:right w:val="none" w:sz="0" w:space="0" w:color="auto"/>
          </w:divBdr>
          <w:divsChild>
            <w:div w:id="1924407954">
              <w:marLeft w:val="0"/>
              <w:marRight w:val="0"/>
              <w:marTop w:val="0"/>
              <w:marBottom w:val="0"/>
              <w:divBdr>
                <w:top w:val="none" w:sz="0" w:space="0" w:color="auto"/>
                <w:left w:val="none" w:sz="0" w:space="0" w:color="auto"/>
                <w:bottom w:val="none" w:sz="0" w:space="0" w:color="auto"/>
                <w:right w:val="none" w:sz="0" w:space="0" w:color="auto"/>
              </w:divBdr>
            </w:div>
          </w:divsChild>
        </w:div>
        <w:div w:id="1095202419">
          <w:marLeft w:val="0"/>
          <w:marRight w:val="0"/>
          <w:marTop w:val="0"/>
          <w:marBottom w:val="0"/>
          <w:divBdr>
            <w:top w:val="none" w:sz="0" w:space="0" w:color="auto"/>
            <w:left w:val="none" w:sz="0" w:space="0" w:color="auto"/>
            <w:bottom w:val="none" w:sz="0" w:space="0" w:color="auto"/>
            <w:right w:val="none" w:sz="0" w:space="0" w:color="auto"/>
          </w:divBdr>
          <w:divsChild>
            <w:div w:id="1209143993">
              <w:marLeft w:val="0"/>
              <w:marRight w:val="0"/>
              <w:marTop w:val="0"/>
              <w:marBottom w:val="0"/>
              <w:divBdr>
                <w:top w:val="none" w:sz="0" w:space="0" w:color="auto"/>
                <w:left w:val="none" w:sz="0" w:space="0" w:color="auto"/>
                <w:bottom w:val="none" w:sz="0" w:space="0" w:color="auto"/>
                <w:right w:val="none" w:sz="0" w:space="0" w:color="auto"/>
              </w:divBdr>
            </w:div>
          </w:divsChild>
        </w:div>
        <w:div w:id="1201866466">
          <w:marLeft w:val="0"/>
          <w:marRight w:val="0"/>
          <w:marTop w:val="0"/>
          <w:marBottom w:val="0"/>
          <w:divBdr>
            <w:top w:val="none" w:sz="0" w:space="0" w:color="auto"/>
            <w:left w:val="none" w:sz="0" w:space="0" w:color="auto"/>
            <w:bottom w:val="none" w:sz="0" w:space="0" w:color="auto"/>
            <w:right w:val="none" w:sz="0" w:space="0" w:color="auto"/>
          </w:divBdr>
          <w:divsChild>
            <w:div w:id="1175921898">
              <w:marLeft w:val="0"/>
              <w:marRight w:val="0"/>
              <w:marTop w:val="0"/>
              <w:marBottom w:val="0"/>
              <w:divBdr>
                <w:top w:val="none" w:sz="0" w:space="0" w:color="auto"/>
                <w:left w:val="none" w:sz="0" w:space="0" w:color="auto"/>
                <w:bottom w:val="none" w:sz="0" w:space="0" w:color="auto"/>
                <w:right w:val="none" w:sz="0" w:space="0" w:color="auto"/>
              </w:divBdr>
            </w:div>
          </w:divsChild>
        </w:div>
        <w:div w:id="817067543">
          <w:marLeft w:val="0"/>
          <w:marRight w:val="0"/>
          <w:marTop w:val="0"/>
          <w:marBottom w:val="0"/>
          <w:divBdr>
            <w:top w:val="none" w:sz="0" w:space="0" w:color="auto"/>
            <w:left w:val="none" w:sz="0" w:space="0" w:color="auto"/>
            <w:bottom w:val="none" w:sz="0" w:space="0" w:color="auto"/>
            <w:right w:val="none" w:sz="0" w:space="0" w:color="auto"/>
          </w:divBdr>
          <w:divsChild>
            <w:div w:id="646976484">
              <w:marLeft w:val="0"/>
              <w:marRight w:val="0"/>
              <w:marTop w:val="0"/>
              <w:marBottom w:val="0"/>
              <w:divBdr>
                <w:top w:val="none" w:sz="0" w:space="0" w:color="auto"/>
                <w:left w:val="none" w:sz="0" w:space="0" w:color="auto"/>
                <w:bottom w:val="none" w:sz="0" w:space="0" w:color="auto"/>
                <w:right w:val="none" w:sz="0" w:space="0" w:color="auto"/>
              </w:divBdr>
            </w:div>
          </w:divsChild>
        </w:div>
        <w:div w:id="760878778">
          <w:marLeft w:val="0"/>
          <w:marRight w:val="0"/>
          <w:marTop w:val="0"/>
          <w:marBottom w:val="0"/>
          <w:divBdr>
            <w:top w:val="none" w:sz="0" w:space="0" w:color="auto"/>
            <w:left w:val="none" w:sz="0" w:space="0" w:color="auto"/>
            <w:bottom w:val="none" w:sz="0" w:space="0" w:color="auto"/>
            <w:right w:val="none" w:sz="0" w:space="0" w:color="auto"/>
          </w:divBdr>
          <w:divsChild>
            <w:div w:id="1888255253">
              <w:marLeft w:val="0"/>
              <w:marRight w:val="0"/>
              <w:marTop w:val="0"/>
              <w:marBottom w:val="0"/>
              <w:divBdr>
                <w:top w:val="none" w:sz="0" w:space="0" w:color="auto"/>
                <w:left w:val="none" w:sz="0" w:space="0" w:color="auto"/>
                <w:bottom w:val="none" w:sz="0" w:space="0" w:color="auto"/>
                <w:right w:val="none" w:sz="0" w:space="0" w:color="auto"/>
              </w:divBdr>
            </w:div>
          </w:divsChild>
        </w:div>
        <w:div w:id="932279799">
          <w:marLeft w:val="0"/>
          <w:marRight w:val="0"/>
          <w:marTop w:val="0"/>
          <w:marBottom w:val="0"/>
          <w:divBdr>
            <w:top w:val="none" w:sz="0" w:space="0" w:color="auto"/>
            <w:left w:val="none" w:sz="0" w:space="0" w:color="auto"/>
            <w:bottom w:val="none" w:sz="0" w:space="0" w:color="auto"/>
            <w:right w:val="none" w:sz="0" w:space="0" w:color="auto"/>
          </w:divBdr>
          <w:divsChild>
            <w:div w:id="1681811131">
              <w:marLeft w:val="0"/>
              <w:marRight w:val="0"/>
              <w:marTop w:val="0"/>
              <w:marBottom w:val="0"/>
              <w:divBdr>
                <w:top w:val="none" w:sz="0" w:space="0" w:color="auto"/>
                <w:left w:val="none" w:sz="0" w:space="0" w:color="auto"/>
                <w:bottom w:val="none" w:sz="0" w:space="0" w:color="auto"/>
                <w:right w:val="none" w:sz="0" w:space="0" w:color="auto"/>
              </w:divBdr>
            </w:div>
          </w:divsChild>
        </w:div>
        <w:div w:id="533807000">
          <w:marLeft w:val="0"/>
          <w:marRight w:val="0"/>
          <w:marTop w:val="0"/>
          <w:marBottom w:val="0"/>
          <w:divBdr>
            <w:top w:val="none" w:sz="0" w:space="0" w:color="auto"/>
            <w:left w:val="none" w:sz="0" w:space="0" w:color="auto"/>
            <w:bottom w:val="none" w:sz="0" w:space="0" w:color="auto"/>
            <w:right w:val="none" w:sz="0" w:space="0" w:color="auto"/>
          </w:divBdr>
          <w:divsChild>
            <w:div w:id="1048458591">
              <w:marLeft w:val="0"/>
              <w:marRight w:val="0"/>
              <w:marTop w:val="0"/>
              <w:marBottom w:val="0"/>
              <w:divBdr>
                <w:top w:val="none" w:sz="0" w:space="0" w:color="auto"/>
                <w:left w:val="none" w:sz="0" w:space="0" w:color="auto"/>
                <w:bottom w:val="none" w:sz="0" w:space="0" w:color="auto"/>
                <w:right w:val="none" w:sz="0" w:space="0" w:color="auto"/>
              </w:divBdr>
            </w:div>
          </w:divsChild>
        </w:div>
        <w:div w:id="43066172">
          <w:marLeft w:val="0"/>
          <w:marRight w:val="0"/>
          <w:marTop w:val="0"/>
          <w:marBottom w:val="0"/>
          <w:divBdr>
            <w:top w:val="none" w:sz="0" w:space="0" w:color="auto"/>
            <w:left w:val="none" w:sz="0" w:space="0" w:color="auto"/>
            <w:bottom w:val="none" w:sz="0" w:space="0" w:color="auto"/>
            <w:right w:val="none" w:sz="0" w:space="0" w:color="auto"/>
          </w:divBdr>
          <w:divsChild>
            <w:div w:id="1073308786">
              <w:marLeft w:val="0"/>
              <w:marRight w:val="0"/>
              <w:marTop w:val="0"/>
              <w:marBottom w:val="0"/>
              <w:divBdr>
                <w:top w:val="none" w:sz="0" w:space="0" w:color="auto"/>
                <w:left w:val="none" w:sz="0" w:space="0" w:color="auto"/>
                <w:bottom w:val="none" w:sz="0" w:space="0" w:color="auto"/>
                <w:right w:val="none" w:sz="0" w:space="0" w:color="auto"/>
              </w:divBdr>
            </w:div>
          </w:divsChild>
        </w:div>
        <w:div w:id="760680093">
          <w:marLeft w:val="0"/>
          <w:marRight w:val="0"/>
          <w:marTop w:val="0"/>
          <w:marBottom w:val="0"/>
          <w:divBdr>
            <w:top w:val="none" w:sz="0" w:space="0" w:color="auto"/>
            <w:left w:val="none" w:sz="0" w:space="0" w:color="auto"/>
            <w:bottom w:val="none" w:sz="0" w:space="0" w:color="auto"/>
            <w:right w:val="none" w:sz="0" w:space="0" w:color="auto"/>
          </w:divBdr>
          <w:divsChild>
            <w:div w:id="1464350261">
              <w:marLeft w:val="0"/>
              <w:marRight w:val="0"/>
              <w:marTop w:val="0"/>
              <w:marBottom w:val="0"/>
              <w:divBdr>
                <w:top w:val="none" w:sz="0" w:space="0" w:color="auto"/>
                <w:left w:val="none" w:sz="0" w:space="0" w:color="auto"/>
                <w:bottom w:val="none" w:sz="0" w:space="0" w:color="auto"/>
                <w:right w:val="none" w:sz="0" w:space="0" w:color="auto"/>
              </w:divBdr>
            </w:div>
          </w:divsChild>
        </w:div>
        <w:div w:id="1515801316">
          <w:marLeft w:val="0"/>
          <w:marRight w:val="0"/>
          <w:marTop w:val="0"/>
          <w:marBottom w:val="0"/>
          <w:divBdr>
            <w:top w:val="none" w:sz="0" w:space="0" w:color="auto"/>
            <w:left w:val="none" w:sz="0" w:space="0" w:color="auto"/>
            <w:bottom w:val="none" w:sz="0" w:space="0" w:color="auto"/>
            <w:right w:val="none" w:sz="0" w:space="0" w:color="auto"/>
          </w:divBdr>
          <w:divsChild>
            <w:div w:id="9419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64526">
      <w:bodyDiv w:val="1"/>
      <w:marLeft w:val="0"/>
      <w:marRight w:val="0"/>
      <w:marTop w:val="0"/>
      <w:marBottom w:val="0"/>
      <w:divBdr>
        <w:top w:val="none" w:sz="0" w:space="0" w:color="auto"/>
        <w:left w:val="none" w:sz="0" w:space="0" w:color="auto"/>
        <w:bottom w:val="none" w:sz="0" w:space="0" w:color="auto"/>
        <w:right w:val="none" w:sz="0" w:space="0" w:color="auto"/>
      </w:divBdr>
    </w:div>
    <w:div w:id="1313754343">
      <w:bodyDiv w:val="1"/>
      <w:marLeft w:val="0"/>
      <w:marRight w:val="0"/>
      <w:marTop w:val="0"/>
      <w:marBottom w:val="0"/>
      <w:divBdr>
        <w:top w:val="none" w:sz="0" w:space="0" w:color="auto"/>
        <w:left w:val="none" w:sz="0" w:space="0" w:color="auto"/>
        <w:bottom w:val="none" w:sz="0" w:space="0" w:color="auto"/>
        <w:right w:val="none" w:sz="0" w:space="0" w:color="auto"/>
      </w:divBdr>
      <w:divsChild>
        <w:div w:id="1844587572">
          <w:marLeft w:val="0"/>
          <w:marRight w:val="0"/>
          <w:marTop w:val="0"/>
          <w:marBottom w:val="0"/>
          <w:divBdr>
            <w:top w:val="none" w:sz="0" w:space="0" w:color="auto"/>
            <w:left w:val="none" w:sz="0" w:space="0" w:color="auto"/>
            <w:bottom w:val="none" w:sz="0" w:space="0" w:color="auto"/>
            <w:right w:val="none" w:sz="0" w:space="0" w:color="auto"/>
          </w:divBdr>
          <w:divsChild>
            <w:div w:id="735664594">
              <w:marLeft w:val="0"/>
              <w:marRight w:val="0"/>
              <w:marTop w:val="0"/>
              <w:marBottom w:val="0"/>
              <w:divBdr>
                <w:top w:val="none" w:sz="0" w:space="0" w:color="auto"/>
                <w:left w:val="none" w:sz="0" w:space="0" w:color="auto"/>
                <w:bottom w:val="none" w:sz="0" w:space="0" w:color="auto"/>
                <w:right w:val="none" w:sz="0" w:space="0" w:color="auto"/>
              </w:divBdr>
            </w:div>
          </w:divsChild>
        </w:div>
        <w:div w:id="545875617">
          <w:marLeft w:val="0"/>
          <w:marRight w:val="0"/>
          <w:marTop w:val="0"/>
          <w:marBottom w:val="0"/>
          <w:divBdr>
            <w:top w:val="none" w:sz="0" w:space="0" w:color="auto"/>
            <w:left w:val="none" w:sz="0" w:space="0" w:color="auto"/>
            <w:bottom w:val="none" w:sz="0" w:space="0" w:color="auto"/>
            <w:right w:val="none" w:sz="0" w:space="0" w:color="auto"/>
          </w:divBdr>
          <w:divsChild>
            <w:div w:id="339281901">
              <w:marLeft w:val="0"/>
              <w:marRight w:val="0"/>
              <w:marTop w:val="0"/>
              <w:marBottom w:val="0"/>
              <w:divBdr>
                <w:top w:val="none" w:sz="0" w:space="0" w:color="auto"/>
                <w:left w:val="none" w:sz="0" w:space="0" w:color="auto"/>
                <w:bottom w:val="none" w:sz="0" w:space="0" w:color="auto"/>
                <w:right w:val="none" w:sz="0" w:space="0" w:color="auto"/>
              </w:divBdr>
            </w:div>
          </w:divsChild>
        </w:div>
        <w:div w:id="920021933">
          <w:marLeft w:val="0"/>
          <w:marRight w:val="0"/>
          <w:marTop w:val="0"/>
          <w:marBottom w:val="0"/>
          <w:divBdr>
            <w:top w:val="none" w:sz="0" w:space="0" w:color="auto"/>
            <w:left w:val="none" w:sz="0" w:space="0" w:color="auto"/>
            <w:bottom w:val="none" w:sz="0" w:space="0" w:color="auto"/>
            <w:right w:val="none" w:sz="0" w:space="0" w:color="auto"/>
          </w:divBdr>
          <w:divsChild>
            <w:div w:id="162357750">
              <w:marLeft w:val="0"/>
              <w:marRight w:val="0"/>
              <w:marTop w:val="0"/>
              <w:marBottom w:val="0"/>
              <w:divBdr>
                <w:top w:val="none" w:sz="0" w:space="0" w:color="auto"/>
                <w:left w:val="none" w:sz="0" w:space="0" w:color="auto"/>
                <w:bottom w:val="none" w:sz="0" w:space="0" w:color="auto"/>
                <w:right w:val="none" w:sz="0" w:space="0" w:color="auto"/>
              </w:divBdr>
            </w:div>
          </w:divsChild>
        </w:div>
        <w:div w:id="1586719101">
          <w:marLeft w:val="0"/>
          <w:marRight w:val="0"/>
          <w:marTop w:val="0"/>
          <w:marBottom w:val="0"/>
          <w:divBdr>
            <w:top w:val="none" w:sz="0" w:space="0" w:color="auto"/>
            <w:left w:val="none" w:sz="0" w:space="0" w:color="auto"/>
            <w:bottom w:val="none" w:sz="0" w:space="0" w:color="auto"/>
            <w:right w:val="none" w:sz="0" w:space="0" w:color="auto"/>
          </w:divBdr>
          <w:divsChild>
            <w:div w:id="677922523">
              <w:marLeft w:val="0"/>
              <w:marRight w:val="0"/>
              <w:marTop w:val="0"/>
              <w:marBottom w:val="0"/>
              <w:divBdr>
                <w:top w:val="none" w:sz="0" w:space="0" w:color="auto"/>
                <w:left w:val="none" w:sz="0" w:space="0" w:color="auto"/>
                <w:bottom w:val="none" w:sz="0" w:space="0" w:color="auto"/>
                <w:right w:val="none" w:sz="0" w:space="0" w:color="auto"/>
              </w:divBdr>
            </w:div>
          </w:divsChild>
        </w:div>
        <w:div w:id="922374799">
          <w:marLeft w:val="0"/>
          <w:marRight w:val="0"/>
          <w:marTop w:val="0"/>
          <w:marBottom w:val="0"/>
          <w:divBdr>
            <w:top w:val="none" w:sz="0" w:space="0" w:color="auto"/>
            <w:left w:val="none" w:sz="0" w:space="0" w:color="auto"/>
            <w:bottom w:val="none" w:sz="0" w:space="0" w:color="auto"/>
            <w:right w:val="none" w:sz="0" w:space="0" w:color="auto"/>
          </w:divBdr>
          <w:divsChild>
            <w:div w:id="1028408630">
              <w:marLeft w:val="0"/>
              <w:marRight w:val="0"/>
              <w:marTop w:val="0"/>
              <w:marBottom w:val="0"/>
              <w:divBdr>
                <w:top w:val="none" w:sz="0" w:space="0" w:color="auto"/>
                <w:left w:val="none" w:sz="0" w:space="0" w:color="auto"/>
                <w:bottom w:val="none" w:sz="0" w:space="0" w:color="auto"/>
                <w:right w:val="none" w:sz="0" w:space="0" w:color="auto"/>
              </w:divBdr>
            </w:div>
          </w:divsChild>
        </w:div>
        <w:div w:id="2120444537">
          <w:marLeft w:val="0"/>
          <w:marRight w:val="0"/>
          <w:marTop w:val="0"/>
          <w:marBottom w:val="0"/>
          <w:divBdr>
            <w:top w:val="none" w:sz="0" w:space="0" w:color="auto"/>
            <w:left w:val="none" w:sz="0" w:space="0" w:color="auto"/>
            <w:bottom w:val="none" w:sz="0" w:space="0" w:color="auto"/>
            <w:right w:val="none" w:sz="0" w:space="0" w:color="auto"/>
          </w:divBdr>
          <w:divsChild>
            <w:div w:id="82139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51900">
      <w:bodyDiv w:val="1"/>
      <w:marLeft w:val="0"/>
      <w:marRight w:val="0"/>
      <w:marTop w:val="0"/>
      <w:marBottom w:val="0"/>
      <w:divBdr>
        <w:top w:val="none" w:sz="0" w:space="0" w:color="auto"/>
        <w:left w:val="none" w:sz="0" w:space="0" w:color="auto"/>
        <w:bottom w:val="none" w:sz="0" w:space="0" w:color="auto"/>
        <w:right w:val="none" w:sz="0" w:space="0" w:color="auto"/>
      </w:divBdr>
      <w:divsChild>
        <w:div w:id="1539706810">
          <w:marLeft w:val="0"/>
          <w:marRight w:val="0"/>
          <w:marTop w:val="0"/>
          <w:marBottom w:val="0"/>
          <w:divBdr>
            <w:top w:val="none" w:sz="0" w:space="0" w:color="auto"/>
            <w:left w:val="none" w:sz="0" w:space="0" w:color="auto"/>
            <w:bottom w:val="none" w:sz="0" w:space="0" w:color="auto"/>
            <w:right w:val="none" w:sz="0" w:space="0" w:color="auto"/>
          </w:divBdr>
          <w:divsChild>
            <w:div w:id="1570994163">
              <w:marLeft w:val="0"/>
              <w:marRight w:val="0"/>
              <w:marTop w:val="0"/>
              <w:marBottom w:val="0"/>
              <w:divBdr>
                <w:top w:val="none" w:sz="0" w:space="0" w:color="auto"/>
                <w:left w:val="none" w:sz="0" w:space="0" w:color="auto"/>
                <w:bottom w:val="none" w:sz="0" w:space="0" w:color="auto"/>
                <w:right w:val="none" w:sz="0" w:space="0" w:color="auto"/>
              </w:divBdr>
            </w:div>
          </w:divsChild>
        </w:div>
        <w:div w:id="651907719">
          <w:marLeft w:val="0"/>
          <w:marRight w:val="0"/>
          <w:marTop w:val="0"/>
          <w:marBottom w:val="0"/>
          <w:divBdr>
            <w:top w:val="none" w:sz="0" w:space="0" w:color="auto"/>
            <w:left w:val="none" w:sz="0" w:space="0" w:color="auto"/>
            <w:bottom w:val="none" w:sz="0" w:space="0" w:color="auto"/>
            <w:right w:val="none" w:sz="0" w:space="0" w:color="auto"/>
          </w:divBdr>
          <w:divsChild>
            <w:div w:id="115103252">
              <w:marLeft w:val="0"/>
              <w:marRight w:val="0"/>
              <w:marTop w:val="0"/>
              <w:marBottom w:val="0"/>
              <w:divBdr>
                <w:top w:val="none" w:sz="0" w:space="0" w:color="auto"/>
                <w:left w:val="none" w:sz="0" w:space="0" w:color="auto"/>
                <w:bottom w:val="none" w:sz="0" w:space="0" w:color="auto"/>
                <w:right w:val="none" w:sz="0" w:space="0" w:color="auto"/>
              </w:divBdr>
            </w:div>
            <w:div w:id="187179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2729">
      <w:bodyDiv w:val="1"/>
      <w:marLeft w:val="0"/>
      <w:marRight w:val="0"/>
      <w:marTop w:val="0"/>
      <w:marBottom w:val="0"/>
      <w:divBdr>
        <w:top w:val="none" w:sz="0" w:space="0" w:color="auto"/>
        <w:left w:val="none" w:sz="0" w:space="0" w:color="auto"/>
        <w:bottom w:val="none" w:sz="0" w:space="0" w:color="auto"/>
        <w:right w:val="none" w:sz="0" w:space="0" w:color="auto"/>
      </w:divBdr>
      <w:divsChild>
        <w:div w:id="1133716652">
          <w:marLeft w:val="0"/>
          <w:marRight w:val="0"/>
          <w:marTop w:val="0"/>
          <w:marBottom w:val="0"/>
          <w:divBdr>
            <w:top w:val="none" w:sz="0" w:space="0" w:color="auto"/>
            <w:left w:val="none" w:sz="0" w:space="0" w:color="auto"/>
            <w:bottom w:val="none" w:sz="0" w:space="0" w:color="auto"/>
            <w:right w:val="none" w:sz="0" w:space="0" w:color="auto"/>
          </w:divBdr>
          <w:divsChild>
            <w:div w:id="350297529">
              <w:marLeft w:val="0"/>
              <w:marRight w:val="0"/>
              <w:marTop w:val="0"/>
              <w:marBottom w:val="0"/>
              <w:divBdr>
                <w:top w:val="none" w:sz="0" w:space="0" w:color="auto"/>
                <w:left w:val="none" w:sz="0" w:space="0" w:color="auto"/>
                <w:bottom w:val="none" w:sz="0" w:space="0" w:color="auto"/>
                <w:right w:val="none" w:sz="0" w:space="0" w:color="auto"/>
              </w:divBdr>
            </w:div>
          </w:divsChild>
        </w:div>
        <w:div w:id="500513914">
          <w:marLeft w:val="0"/>
          <w:marRight w:val="0"/>
          <w:marTop w:val="0"/>
          <w:marBottom w:val="0"/>
          <w:divBdr>
            <w:top w:val="none" w:sz="0" w:space="0" w:color="auto"/>
            <w:left w:val="none" w:sz="0" w:space="0" w:color="auto"/>
            <w:bottom w:val="none" w:sz="0" w:space="0" w:color="auto"/>
            <w:right w:val="none" w:sz="0" w:space="0" w:color="auto"/>
          </w:divBdr>
          <w:divsChild>
            <w:div w:id="1786924998">
              <w:marLeft w:val="0"/>
              <w:marRight w:val="0"/>
              <w:marTop w:val="0"/>
              <w:marBottom w:val="0"/>
              <w:divBdr>
                <w:top w:val="none" w:sz="0" w:space="0" w:color="auto"/>
                <w:left w:val="none" w:sz="0" w:space="0" w:color="auto"/>
                <w:bottom w:val="none" w:sz="0" w:space="0" w:color="auto"/>
                <w:right w:val="none" w:sz="0" w:space="0" w:color="auto"/>
              </w:divBdr>
            </w:div>
            <w:div w:id="2030839501">
              <w:marLeft w:val="0"/>
              <w:marRight w:val="0"/>
              <w:marTop w:val="0"/>
              <w:marBottom w:val="0"/>
              <w:divBdr>
                <w:top w:val="none" w:sz="0" w:space="0" w:color="auto"/>
                <w:left w:val="none" w:sz="0" w:space="0" w:color="auto"/>
                <w:bottom w:val="none" w:sz="0" w:space="0" w:color="auto"/>
                <w:right w:val="none" w:sz="0" w:space="0" w:color="auto"/>
              </w:divBdr>
            </w:div>
          </w:divsChild>
        </w:div>
        <w:div w:id="1617180968">
          <w:marLeft w:val="0"/>
          <w:marRight w:val="0"/>
          <w:marTop w:val="0"/>
          <w:marBottom w:val="0"/>
          <w:divBdr>
            <w:top w:val="none" w:sz="0" w:space="0" w:color="auto"/>
            <w:left w:val="none" w:sz="0" w:space="0" w:color="auto"/>
            <w:bottom w:val="none" w:sz="0" w:space="0" w:color="auto"/>
            <w:right w:val="none" w:sz="0" w:space="0" w:color="auto"/>
          </w:divBdr>
          <w:divsChild>
            <w:div w:id="1053236782">
              <w:marLeft w:val="0"/>
              <w:marRight w:val="0"/>
              <w:marTop w:val="0"/>
              <w:marBottom w:val="0"/>
              <w:divBdr>
                <w:top w:val="none" w:sz="0" w:space="0" w:color="auto"/>
                <w:left w:val="none" w:sz="0" w:space="0" w:color="auto"/>
                <w:bottom w:val="none" w:sz="0" w:space="0" w:color="auto"/>
                <w:right w:val="none" w:sz="0" w:space="0" w:color="auto"/>
              </w:divBdr>
            </w:div>
          </w:divsChild>
        </w:div>
        <w:div w:id="1640384384">
          <w:marLeft w:val="0"/>
          <w:marRight w:val="0"/>
          <w:marTop w:val="0"/>
          <w:marBottom w:val="0"/>
          <w:divBdr>
            <w:top w:val="none" w:sz="0" w:space="0" w:color="auto"/>
            <w:left w:val="none" w:sz="0" w:space="0" w:color="auto"/>
            <w:bottom w:val="none" w:sz="0" w:space="0" w:color="auto"/>
            <w:right w:val="none" w:sz="0" w:space="0" w:color="auto"/>
          </w:divBdr>
          <w:divsChild>
            <w:div w:id="1412968804">
              <w:marLeft w:val="0"/>
              <w:marRight w:val="0"/>
              <w:marTop w:val="0"/>
              <w:marBottom w:val="0"/>
              <w:divBdr>
                <w:top w:val="none" w:sz="0" w:space="0" w:color="auto"/>
                <w:left w:val="none" w:sz="0" w:space="0" w:color="auto"/>
                <w:bottom w:val="none" w:sz="0" w:space="0" w:color="auto"/>
                <w:right w:val="none" w:sz="0" w:space="0" w:color="auto"/>
              </w:divBdr>
            </w:div>
          </w:divsChild>
        </w:div>
        <w:div w:id="1058825423">
          <w:marLeft w:val="0"/>
          <w:marRight w:val="0"/>
          <w:marTop w:val="0"/>
          <w:marBottom w:val="0"/>
          <w:divBdr>
            <w:top w:val="none" w:sz="0" w:space="0" w:color="auto"/>
            <w:left w:val="none" w:sz="0" w:space="0" w:color="auto"/>
            <w:bottom w:val="none" w:sz="0" w:space="0" w:color="auto"/>
            <w:right w:val="none" w:sz="0" w:space="0" w:color="auto"/>
          </w:divBdr>
          <w:divsChild>
            <w:div w:id="64189353">
              <w:marLeft w:val="0"/>
              <w:marRight w:val="0"/>
              <w:marTop w:val="0"/>
              <w:marBottom w:val="0"/>
              <w:divBdr>
                <w:top w:val="none" w:sz="0" w:space="0" w:color="auto"/>
                <w:left w:val="none" w:sz="0" w:space="0" w:color="auto"/>
                <w:bottom w:val="none" w:sz="0" w:space="0" w:color="auto"/>
                <w:right w:val="none" w:sz="0" w:space="0" w:color="auto"/>
              </w:divBdr>
            </w:div>
          </w:divsChild>
        </w:div>
        <w:div w:id="757749149">
          <w:marLeft w:val="0"/>
          <w:marRight w:val="0"/>
          <w:marTop w:val="0"/>
          <w:marBottom w:val="0"/>
          <w:divBdr>
            <w:top w:val="none" w:sz="0" w:space="0" w:color="auto"/>
            <w:left w:val="none" w:sz="0" w:space="0" w:color="auto"/>
            <w:bottom w:val="none" w:sz="0" w:space="0" w:color="auto"/>
            <w:right w:val="none" w:sz="0" w:space="0" w:color="auto"/>
          </w:divBdr>
          <w:divsChild>
            <w:div w:id="50541199">
              <w:marLeft w:val="0"/>
              <w:marRight w:val="0"/>
              <w:marTop w:val="0"/>
              <w:marBottom w:val="0"/>
              <w:divBdr>
                <w:top w:val="none" w:sz="0" w:space="0" w:color="auto"/>
                <w:left w:val="none" w:sz="0" w:space="0" w:color="auto"/>
                <w:bottom w:val="none" w:sz="0" w:space="0" w:color="auto"/>
                <w:right w:val="none" w:sz="0" w:space="0" w:color="auto"/>
              </w:divBdr>
            </w:div>
          </w:divsChild>
        </w:div>
        <w:div w:id="1071733593">
          <w:marLeft w:val="0"/>
          <w:marRight w:val="0"/>
          <w:marTop w:val="0"/>
          <w:marBottom w:val="0"/>
          <w:divBdr>
            <w:top w:val="none" w:sz="0" w:space="0" w:color="auto"/>
            <w:left w:val="none" w:sz="0" w:space="0" w:color="auto"/>
            <w:bottom w:val="none" w:sz="0" w:space="0" w:color="auto"/>
            <w:right w:val="none" w:sz="0" w:space="0" w:color="auto"/>
          </w:divBdr>
          <w:divsChild>
            <w:div w:id="348601156">
              <w:marLeft w:val="0"/>
              <w:marRight w:val="0"/>
              <w:marTop w:val="0"/>
              <w:marBottom w:val="0"/>
              <w:divBdr>
                <w:top w:val="none" w:sz="0" w:space="0" w:color="auto"/>
                <w:left w:val="none" w:sz="0" w:space="0" w:color="auto"/>
                <w:bottom w:val="none" w:sz="0" w:space="0" w:color="auto"/>
                <w:right w:val="none" w:sz="0" w:space="0" w:color="auto"/>
              </w:divBdr>
            </w:div>
          </w:divsChild>
        </w:div>
        <w:div w:id="380446926">
          <w:marLeft w:val="0"/>
          <w:marRight w:val="0"/>
          <w:marTop w:val="0"/>
          <w:marBottom w:val="0"/>
          <w:divBdr>
            <w:top w:val="none" w:sz="0" w:space="0" w:color="auto"/>
            <w:left w:val="none" w:sz="0" w:space="0" w:color="auto"/>
            <w:bottom w:val="none" w:sz="0" w:space="0" w:color="auto"/>
            <w:right w:val="none" w:sz="0" w:space="0" w:color="auto"/>
          </w:divBdr>
          <w:divsChild>
            <w:div w:id="114058474">
              <w:marLeft w:val="0"/>
              <w:marRight w:val="0"/>
              <w:marTop w:val="0"/>
              <w:marBottom w:val="0"/>
              <w:divBdr>
                <w:top w:val="none" w:sz="0" w:space="0" w:color="auto"/>
                <w:left w:val="none" w:sz="0" w:space="0" w:color="auto"/>
                <w:bottom w:val="none" w:sz="0" w:space="0" w:color="auto"/>
                <w:right w:val="none" w:sz="0" w:space="0" w:color="auto"/>
              </w:divBdr>
            </w:div>
          </w:divsChild>
        </w:div>
        <w:div w:id="427623452">
          <w:marLeft w:val="0"/>
          <w:marRight w:val="0"/>
          <w:marTop w:val="0"/>
          <w:marBottom w:val="0"/>
          <w:divBdr>
            <w:top w:val="none" w:sz="0" w:space="0" w:color="auto"/>
            <w:left w:val="none" w:sz="0" w:space="0" w:color="auto"/>
            <w:bottom w:val="none" w:sz="0" w:space="0" w:color="auto"/>
            <w:right w:val="none" w:sz="0" w:space="0" w:color="auto"/>
          </w:divBdr>
          <w:divsChild>
            <w:div w:id="2037193310">
              <w:marLeft w:val="0"/>
              <w:marRight w:val="0"/>
              <w:marTop w:val="0"/>
              <w:marBottom w:val="0"/>
              <w:divBdr>
                <w:top w:val="none" w:sz="0" w:space="0" w:color="auto"/>
                <w:left w:val="none" w:sz="0" w:space="0" w:color="auto"/>
                <w:bottom w:val="none" w:sz="0" w:space="0" w:color="auto"/>
                <w:right w:val="none" w:sz="0" w:space="0" w:color="auto"/>
              </w:divBdr>
            </w:div>
          </w:divsChild>
        </w:div>
        <w:div w:id="1153640334">
          <w:marLeft w:val="0"/>
          <w:marRight w:val="0"/>
          <w:marTop w:val="0"/>
          <w:marBottom w:val="0"/>
          <w:divBdr>
            <w:top w:val="none" w:sz="0" w:space="0" w:color="auto"/>
            <w:left w:val="none" w:sz="0" w:space="0" w:color="auto"/>
            <w:bottom w:val="none" w:sz="0" w:space="0" w:color="auto"/>
            <w:right w:val="none" w:sz="0" w:space="0" w:color="auto"/>
          </w:divBdr>
          <w:divsChild>
            <w:div w:id="983702121">
              <w:marLeft w:val="0"/>
              <w:marRight w:val="0"/>
              <w:marTop w:val="0"/>
              <w:marBottom w:val="0"/>
              <w:divBdr>
                <w:top w:val="none" w:sz="0" w:space="0" w:color="auto"/>
                <w:left w:val="none" w:sz="0" w:space="0" w:color="auto"/>
                <w:bottom w:val="none" w:sz="0" w:space="0" w:color="auto"/>
                <w:right w:val="none" w:sz="0" w:space="0" w:color="auto"/>
              </w:divBdr>
            </w:div>
          </w:divsChild>
        </w:div>
        <w:div w:id="1616521526">
          <w:marLeft w:val="0"/>
          <w:marRight w:val="0"/>
          <w:marTop w:val="0"/>
          <w:marBottom w:val="0"/>
          <w:divBdr>
            <w:top w:val="none" w:sz="0" w:space="0" w:color="auto"/>
            <w:left w:val="none" w:sz="0" w:space="0" w:color="auto"/>
            <w:bottom w:val="none" w:sz="0" w:space="0" w:color="auto"/>
            <w:right w:val="none" w:sz="0" w:space="0" w:color="auto"/>
          </w:divBdr>
          <w:divsChild>
            <w:div w:id="352926510">
              <w:marLeft w:val="0"/>
              <w:marRight w:val="0"/>
              <w:marTop w:val="0"/>
              <w:marBottom w:val="0"/>
              <w:divBdr>
                <w:top w:val="none" w:sz="0" w:space="0" w:color="auto"/>
                <w:left w:val="none" w:sz="0" w:space="0" w:color="auto"/>
                <w:bottom w:val="none" w:sz="0" w:space="0" w:color="auto"/>
                <w:right w:val="none" w:sz="0" w:space="0" w:color="auto"/>
              </w:divBdr>
            </w:div>
          </w:divsChild>
        </w:div>
        <w:div w:id="645209266">
          <w:marLeft w:val="0"/>
          <w:marRight w:val="0"/>
          <w:marTop w:val="0"/>
          <w:marBottom w:val="0"/>
          <w:divBdr>
            <w:top w:val="none" w:sz="0" w:space="0" w:color="auto"/>
            <w:left w:val="none" w:sz="0" w:space="0" w:color="auto"/>
            <w:bottom w:val="none" w:sz="0" w:space="0" w:color="auto"/>
            <w:right w:val="none" w:sz="0" w:space="0" w:color="auto"/>
          </w:divBdr>
          <w:divsChild>
            <w:div w:id="451242569">
              <w:marLeft w:val="0"/>
              <w:marRight w:val="0"/>
              <w:marTop w:val="0"/>
              <w:marBottom w:val="0"/>
              <w:divBdr>
                <w:top w:val="none" w:sz="0" w:space="0" w:color="auto"/>
                <w:left w:val="none" w:sz="0" w:space="0" w:color="auto"/>
                <w:bottom w:val="none" w:sz="0" w:space="0" w:color="auto"/>
                <w:right w:val="none" w:sz="0" w:space="0" w:color="auto"/>
              </w:divBdr>
            </w:div>
          </w:divsChild>
        </w:div>
        <w:div w:id="394092054">
          <w:marLeft w:val="0"/>
          <w:marRight w:val="0"/>
          <w:marTop w:val="0"/>
          <w:marBottom w:val="0"/>
          <w:divBdr>
            <w:top w:val="none" w:sz="0" w:space="0" w:color="auto"/>
            <w:left w:val="none" w:sz="0" w:space="0" w:color="auto"/>
            <w:bottom w:val="none" w:sz="0" w:space="0" w:color="auto"/>
            <w:right w:val="none" w:sz="0" w:space="0" w:color="auto"/>
          </w:divBdr>
          <w:divsChild>
            <w:div w:id="1526751733">
              <w:marLeft w:val="0"/>
              <w:marRight w:val="0"/>
              <w:marTop w:val="0"/>
              <w:marBottom w:val="0"/>
              <w:divBdr>
                <w:top w:val="none" w:sz="0" w:space="0" w:color="auto"/>
                <w:left w:val="none" w:sz="0" w:space="0" w:color="auto"/>
                <w:bottom w:val="none" w:sz="0" w:space="0" w:color="auto"/>
                <w:right w:val="none" w:sz="0" w:space="0" w:color="auto"/>
              </w:divBdr>
            </w:div>
          </w:divsChild>
        </w:div>
        <w:div w:id="1222448248">
          <w:marLeft w:val="0"/>
          <w:marRight w:val="0"/>
          <w:marTop w:val="0"/>
          <w:marBottom w:val="0"/>
          <w:divBdr>
            <w:top w:val="none" w:sz="0" w:space="0" w:color="auto"/>
            <w:left w:val="none" w:sz="0" w:space="0" w:color="auto"/>
            <w:bottom w:val="none" w:sz="0" w:space="0" w:color="auto"/>
            <w:right w:val="none" w:sz="0" w:space="0" w:color="auto"/>
          </w:divBdr>
          <w:divsChild>
            <w:div w:id="6572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963048">
      <w:bodyDiv w:val="1"/>
      <w:marLeft w:val="0"/>
      <w:marRight w:val="0"/>
      <w:marTop w:val="0"/>
      <w:marBottom w:val="0"/>
      <w:divBdr>
        <w:top w:val="none" w:sz="0" w:space="0" w:color="auto"/>
        <w:left w:val="none" w:sz="0" w:space="0" w:color="auto"/>
        <w:bottom w:val="none" w:sz="0" w:space="0" w:color="auto"/>
        <w:right w:val="none" w:sz="0" w:space="0" w:color="auto"/>
      </w:divBdr>
      <w:divsChild>
        <w:div w:id="1551764835">
          <w:marLeft w:val="0"/>
          <w:marRight w:val="0"/>
          <w:marTop w:val="0"/>
          <w:marBottom w:val="0"/>
          <w:divBdr>
            <w:top w:val="none" w:sz="0" w:space="0" w:color="auto"/>
            <w:left w:val="none" w:sz="0" w:space="0" w:color="auto"/>
            <w:bottom w:val="none" w:sz="0" w:space="0" w:color="auto"/>
            <w:right w:val="none" w:sz="0" w:space="0" w:color="auto"/>
          </w:divBdr>
          <w:divsChild>
            <w:div w:id="1495292960">
              <w:marLeft w:val="0"/>
              <w:marRight w:val="0"/>
              <w:marTop w:val="0"/>
              <w:marBottom w:val="0"/>
              <w:divBdr>
                <w:top w:val="none" w:sz="0" w:space="0" w:color="auto"/>
                <w:left w:val="none" w:sz="0" w:space="0" w:color="auto"/>
                <w:bottom w:val="none" w:sz="0" w:space="0" w:color="auto"/>
                <w:right w:val="none" w:sz="0" w:space="0" w:color="auto"/>
              </w:divBdr>
            </w:div>
          </w:divsChild>
        </w:div>
        <w:div w:id="882985019">
          <w:marLeft w:val="0"/>
          <w:marRight w:val="0"/>
          <w:marTop w:val="0"/>
          <w:marBottom w:val="0"/>
          <w:divBdr>
            <w:top w:val="none" w:sz="0" w:space="0" w:color="auto"/>
            <w:left w:val="none" w:sz="0" w:space="0" w:color="auto"/>
            <w:bottom w:val="none" w:sz="0" w:space="0" w:color="auto"/>
            <w:right w:val="none" w:sz="0" w:space="0" w:color="auto"/>
          </w:divBdr>
          <w:divsChild>
            <w:div w:id="249049554">
              <w:marLeft w:val="0"/>
              <w:marRight w:val="0"/>
              <w:marTop w:val="0"/>
              <w:marBottom w:val="0"/>
              <w:divBdr>
                <w:top w:val="none" w:sz="0" w:space="0" w:color="auto"/>
                <w:left w:val="none" w:sz="0" w:space="0" w:color="auto"/>
                <w:bottom w:val="none" w:sz="0" w:space="0" w:color="auto"/>
                <w:right w:val="none" w:sz="0" w:space="0" w:color="auto"/>
              </w:divBdr>
            </w:div>
            <w:div w:id="1354384183">
              <w:marLeft w:val="0"/>
              <w:marRight w:val="0"/>
              <w:marTop w:val="0"/>
              <w:marBottom w:val="0"/>
              <w:divBdr>
                <w:top w:val="none" w:sz="0" w:space="0" w:color="auto"/>
                <w:left w:val="none" w:sz="0" w:space="0" w:color="auto"/>
                <w:bottom w:val="none" w:sz="0" w:space="0" w:color="auto"/>
                <w:right w:val="none" w:sz="0" w:space="0" w:color="auto"/>
              </w:divBdr>
            </w:div>
          </w:divsChild>
        </w:div>
        <w:div w:id="1250625635">
          <w:marLeft w:val="0"/>
          <w:marRight w:val="0"/>
          <w:marTop w:val="0"/>
          <w:marBottom w:val="0"/>
          <w:divBdr>
            <w:top w:val="none" w:sz="0" w:space="0" w:color="auto"/>
            <w:left w:val="none" w:sz="0" w:space="0" w:color="auto"/>
            <w:bottom w:val="none" w:sz="0" w:space="0" w:color="auto"/>
            <w:right w:val="none" w:sz="0" w:space="0" w:color="auto"/>
          </w:divBdr>
          <w:divsChild>
            <w:div w:id="628129045">
              <w:marLeft w:val="0"/>
              <w:marRight w:val="0"/>
              <w:marTop w:val="0"/>
              <w:marBottom w:val="0"/>
              <w:divBdr>
                <w:top w:val="none" w:sz="0" w:space="0" w:color="auto"/>
                <w:left w:val="none" w:sz="0" w:space="0" w:color="auto"/>
                <w:bottom w:val="none" w:sz="0" w:space="0" w:color="auto"/>
                <w:right w:val="none" w:sz="0" w:space="0" w:color="auto"/>
              </w:divBdr>
            </w:div>
          </w:divsChild>
        </w:div>
        <w:div w:id="736317331">
          <w:marLeft w:val="0"/>
          <w:marRight w:val="0"/>
          <w:marTop w:val="0"/>
          <w:marBottom w:val="0"/>
          <w:divBdr>
            <w:top w:val="none" w:sz="0" w:space="0" w:color="auto"/>
            <w:left w:val="none" w:sz="0" w:space="0" w:color="auto"/>
            <w:bottom w:val="none" w:sz="0" w:space="0" w:color="auto"/>
            <w:right w:val="none" w:sz="0" w:space="0" w:color="auto"/>
          </w:divBdr>
          <w:divsChild>
            <w:div w:id="1395087534">
              <w:marLeft w:val="0"/>
              <w:marRight w:val="0"/>
              <w:marTop w:val="0"/>
              <w:marBottom w:val="0"/>
              <w:divBdr>
                <w:top w:val="none" w:sz="0" w:space="0" w:color="auto"/>
                <w:left w:val="none" w:sz="0" w:space="0" w:color="auto"/>
                <w:bottom w:val="none" w:sz="0" w:space="0" w:color="auto"/>
                <w:right w:val="none" w:sz="0" w:space="0" w:color="auto"/>
              </w:divBdr>
            </w:div>
          </w:divsChild>
        </w:div>
        <w:div w:id="2111392741">
          <w:marLeft w:val="0"/>
          <w:marRight w:val="0"/>
          <w:marTop w:val="0"/>
          <w:marBottom w:val="0"/>
          <w:divBdr>
            <w:top w:val="none" w:sz="0" w:space="0" w:color="auto"/>
            <w:left w:val="none" w:sz="0" w:space="0" w:color="auto"/>
            <w:bottom w:val="none" w:sz="0" w:space="0" w:color="auto"/>
            <w:right w:val="none" w:sz="0" w:space="0" w:color="auto"/>
          </w:divBdr>
          <w:divsChild>
            <w:div w:id="1296641327">
              <w:marLeft w:val="0"/>
              <w:marRight w:val="0"/>
              <w:marTop w:val="0"/>
              <w:marBottom w:val="0"/>
              <w:divBdr>
                <w:top w:val="none" w:sz="0" w:space="0" w:color="auto"/>
                <w:left w:val="none" w:sz="0" w:space="0" w:color="auto"/>
                <w:bottom w:val="none" w:sz="0" w:space="0" w:color="auto"/>
                <w:right w:val="none" w:sz="0" w:space="0" w:color="auto"/>
              </w:divBdr>
            </w:div>
          </w:divsChild>
        </w:div>
        <w:div w:id="788935021">
          <w:marLeft w:val="0"/>
          <w:marRight w:val="0"/>
          <w:marTop w:val="0"/>
          <w:marBottom w:val="0"/>
          <w:divBdr>
            <w:top w:val="none" w:sz="0" w:space="0" w:color="auto"/>
            <w:left w:val="none" w:sz="0" w:space="0" w:color="auto"/>
            <w:bottom w:val="none" w:sz="0" w:space="0" w:color="auto"/>
            <w:right w:val="none" w:sz="0" w:space="0" w:color="auto"/>
          </w:divBdr>
          <w:divsChild>
            <w:div w:id="644042155">
              <w:marLeft w:val="0"/>
              <w:marRight w:val="0"/>
              <w:marTop w:val="0"/>
              <w:marBottom w:val="0"/>
              <w:divBdr>
                <w:top w:val="none" w:sz="0" w:space="0" w:color="auto"/>
                <w:left w:val="none" w:sz="0" w:space="0" w:color="auto"/>
                <w:bottom w:val="none" w:sz="0" w:space="0" w:color="auto"/>
                <w:right w:val="none" w:sz="0" w:space="0" w:color="auto"/>
              </w:divBdr>
            </w:div>
          </w:divsChild>
        </w:div>
        <w:div w:id="432555571">
          <w:marLeft w:val="0"/>
          <w:marRight w:val="0"/>
          <w:marTop w:val="0"/>
          <w:marBottom w:val="0"/>
          <w:divBdr>
            <w:top w:val="none" w:sz="0" w:space="0" w:color="auto"/>
            <w:left w:val="none" w:sz="0" w:space="0" w:color="auto"/>
            <w:bottom w:val="none" w:sz="0" w:space="0" w:color="auto"/>
            <w:right w:val="none" w:sz="0" w:space="0" w:color="auto"/>
          </w:divBdr>
          <w:divsChild>
            <w:div w:id="655375305">
              <w:marLeft w:val="0"/>
              <w:marRight w:val="0"/>
              <w:marTop w:val="0"/>
              <w:marBottom w:val="0"/>
              <w:divBdr>
                <w:top w:val="none" w:sz="0" w:space="0" w:color="auto"/>
                <w:left w:val="none" w:sz="0" w:space="0" w:color="auto"/>
                <w:bottom w:val="none" w:sz="0" w:space="0" w:color="auto"/>
                <w:right w:val="none" w:sz="0" w:space="0" w:color="auto"/>
              </w:divBdr>
            </w:div>
          </w:divsChild>
        </w:div>
        <w:div w:id="378945416">
          <w:marLeft w:val="0"/>
          <w:marRight w:val="0"/>
          <w:marTop w:val="0"/>
          <w:marBottom w:val="0"/>
          <w:divBdr>
            <w:top w:val="none" w:sz="0" w:space="0" w:color="auto"/>
            <w:left w:val="none" w:sz="0" w:space="0" w:color="auto"/>
            <w:bottom w:val="none" w:sz="0" w:space="0" w:color="auto"/>
            <w:right w:val="none" w:sz="0" w:space="0" w:color="auto"/>
          </w:divBdr>
          <w:divsChild>
            <w:div w:id="495457929">
              <w:marLeft w:val="0"/>
              <w:marRight w:val="0"/>
              <w:marTop w:val="0"/>
              <w:marBottom w:val="0"/>
              <w:divBdr>
                <w:top w:val="none" w:sz="0" w:space="0" w:color="auto"/>
                <w:left w:val="none" w:sz="0" w:space="0" w:color="auto"/>
                <w:bottom w:val="none" w:sz="0" w:space="0" w:color="auto"/>
                <w:right w:val="none" w:sz="0" w:space="0" w:color="auto"/>
              </w:divBdr>
            </w:div>
          </w:divsChild>
        </w:div>
        <w:div w:id="99767801">
          <w:marLeft w:val="0"/>
          <w:marRight w:val="0"/>
          <w:marTop w:val="0"/>
          <w:marBottom w:val="0"/>
          <w:divBdr>
            <w:top w:val="none" w:sz="0" w:space="0" w:color="auto"/>
            <w:left w:val="none" w:sz="0" w:space="0" w:color="auto"/>
            <w:bottom w:val="none" w:sz="0" w:space="0" w:color="auto"/>
            <w:right w:val="none" w:sz="0" w:space="0" w:color="auto"/>
          </w:divBdr>
          <w:divsChild>
            <w:div w:id="1596012815">
              <w:marLeft w:val="0"/>
              <w:marRight w:val="0"/>
              <w:marTop w:val="0"/>
              <w:marBottom w:val="0"/>
              <w:divBdr>
                <w:top w:val="none" w:sz="0" w:space="0" w:color="auto"/>
                <w:left w:val="none" w:sz="0" w:space="0" w:color="auto"/>
                <w:bottom w:val="none" w:sz="0" w:space="0" w:color="auto"/>
                <w:right w:val="none" w:sz="0" w:space="0" w:color="auto"/>
              </w:divBdr>
            </w:div>
          </w:divsChild>
        </w:div>
        <w:div w:id="1919287752">
          <w:marLeft w:val="0"/>
          <w:marRight w:val="0"/>
          <w:marTop w:val="0"/>
          <w:marBottom w:val="0"/>
          <w:divBdr>
            <w:top w:val="none" w:sz="0" w:space="0" w:color="auto"/>
            <w:left w:val="none" w:sz="0" w:space="0" w:color="auto"/>
            <w:bottom w:val="none" w:sz="0" w:space="0" w:color="auto"/>
            <w:right w:val="none" w:sz="0" w:space="0" w:color="auto"/>
          </w:divBdr>
          <w:divsChild>
            <w:div w:id="1565024262">
              <w:marLeft w:val="0"/>
              <w:marRight w:val="0"/>
              <w:marTop w:val="0"/>
              <w:marBottom w:val="0"/>
              <w:divBdr>
                <w:top w:val="none" w:sz="0" w:space="0" w:color="auto"/>
                <w:left w:val="none" w:sz="0" w:space="0" w:color="auto"/>
                <w:bottom w:val="none" w:sz="0" w:space="0" w:color="auto"/>
                <w:right w:val="none" w:sz="0" w:space="0" w:color="auto"/>
              </w:divBdr>
            </w:div>
          </w:divsChild>
        </w:div>
        <w:div w:id="762337320">
          <w:marLeft w:val="0"/>
          <w:marRight w:val="0"/>
          <w:marTop w:val="0"/>
          <w:marBottom w:val="0"/>
          <w:divBdr>
            <w:top w:val="none" w:sz="0" w:space="0" w:color="auto"/>
            <w:left w:val="none" w:sz="0" w:space="0" w:color="auto"/>
            <w:bottom w:val="none" w:sz="0" w:space="0" w:color="auto"/>
            <w:right w:val="none" w:sz="0" w:space="0" w:color="auto"/>
          </w:divBdr>
          <w:divsChild>
            <w:div w:id="1754743710">
              <w:marLeft w:val="0"/>
              <w:marRight w:val="0"/>
              <w:marTop w:val="0"/>
              <w:marBottom w:val="0"/>
              <w:divBdr>
                <w:top w:val="none" w:sz="0" w:space="0" w:color="auto"/>
                <w:left w:val="none" w:sz="0" w:space="0" w:color="auto"/>
                <w:bottom w:val="none" w:sz="0" w:space="0" w:color="auto"/>
                <w:right w:val="none" w:sz="0" w:space="0" w:color="auto"/>
              </w:divBdr>
            </w:div>
          </w:divsChild>
        </w:div>
        <w:div w:id="921767102">
          <w:marLeft w:val="0"/>
          <w:marRight w:val="0"/>
          <w:marTop w:val="0"/>
          <w:marBottom w:val="0"/>
          <w:divBdr>
            <w:top w:val="none" w:sz="0" w:space="0" w:color="auto"/>
            <w:left w:val="none" w:sz="0" w:space="0" w:color="auto"/>
            <w:bottom w:val="none" w:sz="0" w:space="0" w:color="auto"/>
            <w:right w:val="none" w:sz="0" w:space="0" w:color="auto"/>
          </w:divBdr>
          <w:divsChild>
            <w:div w:id="272516449">
              <w:marLeft w:val="0"/>
              <w:marRight w:val="0"/>
              <w:marTop w:val="0"/>
              <w:marBottom w:val="0"/>
              <w:divBdr>
                <w:top w:val="none" w:sz="0" w:space="0" w:color="auto"/>
                <w:left w:val="none" w:sz="0" w:space="0" w:color="auto"/>
                <w:bottom w:val="none" w:sz="0" w:space="0" w:color="auto"/>
                <w:right w:val="none" w:sz="0" w:space="0" w:color="auto"/>
              </w:divBdr>
            </w:div>
          </w:divsChild>
        </w:div>
        <w:div w:id="2133592435">
          <w:marLeft w:val="0"/>
          <w:marRight w:val="0"/>
          <w:marTop w:val="0"/>
          <w:marBottom w:val="0"/>
          <w:divBdr>
            <w:top w:val="none" w:sz="0" w:space="0" w:color="auto"/>
            <w:left w:val="none" w:sz="0" w:space="0" w:color="auto"/>
            <w:bottom w:val="none" w:sz="0" w:space="0" w:color="auto"/>
            <w:right w:val="none" w:sz="0" w:space="0" w:color="auto"/>
          </w:divBdr>
          <w:divsChild>
            <w:div w:id="1851946526">
              <w:marLeft w:val="0"/>
              <w:marRight w:val="0"/>
              <w:marTop w:val="0"/>
              <w:marBottom w:val="0"/>
              <w:divBdr>
                <w:top w:val="none" w:sz="0" w:space="0" w:color="auto"/>
                <w:left w:val="none" w:sz="0" w:space="0" w:color="auto"/>
                <w:bottom w:val="none" w:sz="0" w:space="0" w:color="auto"/>
                <w:right w:val="none" w:sz="0" w:space="0" w:color="auto"/>
              </w:divBdr>
            </w:div>
          </w:divsChild>
        </w:div>
        <w:div w:id="16661220">
          <w:marLeft w:val="0"/>
          <w:marRight w:val="0"/>
          <w:marTop w:val="0"/>
          <w:marBottom w:val="0"/>
          <w:divBdr>
            <w:top w:val="none" w:sz="0" w:space="0" w:color="auto"/>
            <w:left w:val="none" w:sz="0" w:space="0" w:color="auto"/>
            <w:bottom w:val="none" w:sz="0" w:space="0" w:color="auto"/>
            <w:right w:val="none" w:sz="0" w:space="0" w:color="auto"/>
          </w:divBdr>
          <w:divsChild>
            <w:div w:id="208964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2319">
      <w:bodyDiv w:val="1"/>
      <w:marLeft w:val="0"/>
      <w:marRight w:val="0"/>
      <w:marTop w:val="0"/>
      <w:marBottom w:val="0"/>
      <w:divBdr>
        <w:top w:val="none" w:sz="0" w:space="0" w:color="auto"/>
        <w:left w:val="none" w:sz="0" w:space="0" w:color="auto"/>
        <w:bottom w:val="none" w:sz="0" w:space="0" w:color="auto"/>
        <w:right w:val="none" w:sz="0" w:space="0" w:color="auto"/>
      </w:divBdr>
      <w:divsChild>
        <w:div w:id="226188525">
          <w:marLeft w:val="0"/>
          <w:marRight w:val="0"/>
          <w:marTop w:val="0"/>
          <w:marBottom w:val="0"/>
          <w:divBdr>
            <w:top w:val="none" w:sz="0" w:space="0" w:color="auto"/>
            <w:left w:val="none" w:sz="0" w:space="0" w:color="auto"/>
            <w:bottom w:val="none" w:sz="0" w:space="0" w:color="auto"/>
            <w:right w:val="none" w:sz="0" w:space="0" w:color="auto"/>
          </w:divBdr>
          <w:divsChild>
            <w:div w:id="703284903">
              <w:marLeft w:val="0"/>
              <w:marRight w:val="0"/>
              <w:marTop w:val="0"/>
              <w:marBottom w:val="0"/>
              <w:divBdr>
                <w:top w:val="none" w:sz="0" w:space="0" w:color="auto"/>
                <w:left w:val="none" w:sz="0" w:space="0" w:color="auto"/>
                <w:bottom w:val="none" w:sz="0" w:space="0" w:color="auto"/>
                <w:right w:val="none" w:sz="0" w:space="0" w:color="auto"/>
              </w:divBdr>
            </w:div>
          </w:divsChild>
        </w:div>
        <w:div w:id="1143504870">
          <w:marLeft w:val="0"/>
          <w:marRight w:val="0"/>
          <w:marTop w:val="0"/>
          <w:marBottom w:val="0"/>
          <w:divBdr>
            <w:top w:val="none" w:sz="0" w:space="0" w:color="auto"/>
            <w:left w:val="none" w:sz="0" w:space="0" w:color="auto"/>
            <w:bottom w:val="none" w:sz="0" w:space="0" w:color="auto"/>
            <w:right w:val="none" w:sz="0" w:space="0" w:color="auto"/>
          </w:divBdr>
          <w:divsChild>
            <w:div w:id="511338462">
              <w:marLeft w:val="0"/>
              <w:marRight w:val="0"/>
              <w:marTop w:val="0"/>
              <w:marBottom w:val="0"/>
              <w:divBdr>
                <w:top w:val="none" w:sz="0" w:space="0" w:color="auto"/>
                <w:left w:val="none" w:sz="0" w:space="0" w:color="auto"/>
                <w:bottom w:val="none" w:sz="0" w:space="0" w:color="auto"/>
                <w:right w:val="none" w:sz="0" w:space="0" w:color="auto"/>
              </w:divBdr>
            </w:div>
          </w:divsChild>
        </w:div>
        <w:div w:id="56319092">
          <w:marLeft w:val="0"/>
          <w:marRight w:val="0"/>
          <w:marTop w:val="0"/>
          <w:marBottom w:val="0"/>
          <w:divBdr>
            <w:top w:val="none" w:sz="0" w:space="0" w:color="auto"/>
            <w:left w:val="none" w:sz="0" w:space="0" w:color="auto"/>
            <w:bottom w:val="none" w:sz="0" w:space="0" w:color="auto"/>
            <w:right w:val="none" w:sz="0" w:space="0" w:color="auto"/>
          </w:divBdr>
          <w:divsChild>
            <w:div w:id="1961960077">
              <w:marLeft w:val="0"/>
              <w:marRight w:val="0"/>
              <w:marTop w:val="0"/>
              <w:marBottom w:val="0"/>
              <w:divBdr>
                <w:top w:val="none" w:sz="0" w:space="0" w:color="auto"/>
                <w:left w:val="none" w:sz="0" w:space="0" w:color="auto"/>
                <w:bottom w:val="none" w:sz="0" w:space="0" w:color="auto"/>
                <w:right w:val="none" w:sz="0" w:space="0" w:color="auto"/>
              </w:divBdr>
            </w:div>
          </w:divsChild>
        </w:div>
        <w:div w:id="1240752322">
          <w:marLeft w:val="0"/>
          <w:marRight w:val="0"/>
          <w:marTop w:val="0"/>
          <w:marBottom w:val="0"/>
          <w:divBdr>
            <w:top w:val="none" w:sz="0" w:space="0" w:color="auto"/>
            <w:left w:val="none" w:sz="0" w:space="0" w:color="auto"/>
            <w:bottom w:val="none" w:sz="0" w:space="0" w:color="auto"/>
            <w:right w:val="none" w:sz="0" w:space="0" w:color="auto"/>
          </w:divBdr>
          <w:divsChild>
            <w:div w:id="644165574">
              <w:marLeft w:val="0"/>
              <w:marRight w:val="0"/>
              <w:marTop w:val="0"/>
              <w:marBottom w:val="0"/>
              <w:divBdr>
                <w:top w:val="none" w:sz="0" w:space="0" w:color="auto"/>
                <w:left w:val="none" w:sz="0" w:space="0" w:color="auto"/>
                <w:bottom w:val="none" w:sz="0" w:space="0" w:color="auto"/>
                <w:right w:val="none" w:sz="0" w:space="0" w:color="auto"/>
              </w:divBdr>
            </w:div>
          </w:divsChild>
        </w:div>
        <w:div w:id="1857113025">
          <w:marLeft w:val="0"/>
          <w:marRight w:val="0"/>
          <w:marTop w:val="0"/>
          <w:marBottom w:val="0"/>
          <w:divBdr>
            <w:top w:val="none" w:sz="0" w:space="0" w:color="auto"/>
            <w:left w:val="none" w:sz="0" w:space="0" w:color="auto"/>
            <w:bottom w:val="none" w:sz="0" w:space="0" w:color="auto"/>
            <w:right w:val="none" w:sz="0" w:space="0" w:color="auto"/>
          </w:divBdr>
          <w:divsChild>
            <w:div w:id="448277580">
              <w:marLeft w:val="0"/>
              <w:marRight w:val="0"/>
              <w:marTop w:val="0"/>
              <w:marBottom w:val="0"/>
              <w:divBdr>
                <w:top w:val="none" w:sz="0" w:space="0" w:color="auto"/>
                <w:left w:val="none" w:sz="0" w:space="0" w:color="auto"/>
                <w:bottom w:val="none" w:sz="0" w:space="0" w:color="auto"/>
                <w:right w:val="none" w:sz="0" w:space="0" w:color="auto"/>
              </w:divBdr>
            </w:div>
          </w:divsChild>
        </w:div>
        <w:div w:id="164783096">
          <w:marLeft w:val="0"/>
          <w:marRight w:val="0"/>
          <w:marTop w:val="0"/>
          <w:marBottom w:val="0"/>
          <w:divBdr>
            <w:top w:val="none" w:sz="0" w:space="0" w:color="auto"/>
            <w:left w:val="none" w:sz="0" w:space="0" w:color="auto"/>
            <w:bottom w:val="none" w:sz="0" w:space="0" w:color="auto"/>
            <w:right w:val="none" w:sz="0" w:space="0" w:color="auto"/>
          </w:divBdr>
          <w:divsChild>
            <w:div w:id="1564297595">
              <w:marLeft w:val="0"/>
              <w:marRight w:val="0"/>
              <w:marTop w:val="0"/>
              <w:marBottom w:val="0"/>
              <w:divBdr>
                <w:top w:val="none" w:sz="0" w:space="0" w:color="auto"/>
                <w:left w:val="none" w:sz="0" w:space="0" w:color="auto"/>
                <w:bottom w:val="none" w:sz="0" w:space="0" w:color="auto"/>
                <w:right w:val="none" w:sz="0" w:space="0" w:color="auto"/>
              </w:divBdr>
            </w:div>
          </w:divsChild>
        </w:div>
        <w:div w:id="804398588">
          <w:marLeft w:val="0"/>
          <w:marRight w:val="0"/>
          <w:marTop w:val="0"/>
          <w:marBottom w:val="0"/>
          <w:divBdr>
            <w:top w:val="none" w:sz="0" w:space="0" w:color="auto"/>
            <w:left w:val="none" w:sz="0" w:space="0" w:color="auto"/>
            <w:bottom w:val="none" w:sz="0" w:space="0" w:color="auto"/>
            <w:right w:val="none" w:sz="0" w:space="0" w:color="auto"/>
          </w:divBdr>
          <w:divsChild>
            <w:div w:id="685324360">
              <w:marLeft w:val="0"/>
              <w:marRight w:val="0"/>
              <w:marTop w:val="0"/>
              <w:marBottom w:val="0"/>
              <w:divBdr>
                <w:top w:val="none" w:sz="0" w:space="0" w:color="auto"/>
                <w:left w:val="none" w:sz="0" w:space="0" w:color="auto"/>
                <w:bottom w:val="none" w:sz="0" w:space="0" w:color="auto"/>
                <w:right w:val="none" w:sz="0" w:space="0" w:color="auto"/>
              </w:divBdr>
            </w:div>
          </w:divsChild>
        </w:div>
        <w:div w:id="924802628">
          <w:marLeft w:val="0"/>
          <w:marRight w:val="0"/>
          <w:marTop w:val="0"/>
          <w:marBottom w:val="0"/>
          <w:divBdr>
            <w:top w:val="none" w:sz="0" w:space="0" w:color="auto"/>
            <w:left w:val="none" w:sz="0" w:space="0" w:color="auto"/>
            <w:bottom w:val="none" w:sz="0" w:space="0" w:color="auto"/>
            <w:right w:val="none" w:sz="0" w:space="0" w:color="auto"/>
          </w:divBdr>
          <w:divsChild>
            <w:div w:id="722562761">
              <w:marLeft w:val="0"/>
              <w:marRight w:val="0"/>
              <w:marTop w:val="0"/>
              <w:marBottom w:val="0"/>
              <w:divBdr>
                <w:top w:val="none" w:sz="0" w:space="0" w:color="auto"/>
                <w:left w:val="none" w:sz="0" w:space="0" w:color="auto"/>
                <w:bottom w:val="none" w:sz="0" w:space="0" w:color="auto"/>
                <w:right w:val="none" w:sz="0" w:space="0" w:color="auto"/>
              </w:divBdr>
            </w:div>
          </w:divsChild>
        </w:div>
        <w:div w:id="327054242">
          <w:marLeft w:val="0"/>
          <w:marRight w:val="0"/>
          <w:marTop w:val="0"/>
          <w:marBottom w:val="0"/>
          <w:divBdr>
            <w:top w:val="none" w:sz="0" w:space="0" w:color="auto"/>
            <w:left w:val="none" w:sz="0" w:space="0" w:color="auto"/>
            <w:bottom w:val="none" w:sz="0" w:space="0" w:color="auto"/>
            <w:right w:val="none" w:sz="0" w:space="0" w:color="auto"/>
          </w:divBdr>
          <w:divsChild>
            <w:div w:id="379667895">
              <w:marLeft w:val="0"/>
              <w:marRight w:val="0"/>
              <w:marTop w:val="0"/>
              <w:marBottom w:val="0"/>
              <w:divBdr>
                <w:top w:val="none" w:sz="0" w:space="0" w:color="auto"/>
                <w:left w:val="none" w:sz="0" w:space="0" w:color="auto"/>
                <w:bottom w:val="none" w:sz="0" w:space="0" w:color="auto"/>
                <w:right w:val="none" w:sz="0" w:space="0" w:color="auto"/>
              </w:divBdr>
            </w:div>
          </w:divsChild>
        </w:div>
        <w:div w:id="1090276648">
          <w:marLeft w:val="0"/>
          <w:marRight w:val="0"/>
          <w:marTop w:val="0"/>
          <w:marBottom w:val="0"/>
          <w:divBdr>
            <w:top w:val="none" w:sz="0" w:space="0" w:color="auto"/>
            <w:left w:val="none" w:sz="0" w:space="0" w:color="auto"/>
            <w:bottom w:val="none" w:sz="0" w:space="0" w:color="auto"/>
            <w:right w:val="none" w:sz="0" w:space="0" w:color="auto"/>
          </w:divBdr>
          <w:divsChild>
            <w:div w:id="384988393">
              <w:marLeft w:val="0"/>
              <w:marRight w:val="0"/>
              <w:marTop w:val="0"/>
              <w:marBottom w:val="0"/>
              <w:divBdr>
                <w:top w:val="none" w:sz="0" w:space="0" w:color="auto"/>
                <w:left w:val="none" w:sz="0" w:space="0" w:color="auto"/>
                <w:bottom w:val="none" w:sz="0" w:space="0" w:color="auto"/>
                <w:right w:val="none" w:sz="0" w:space="0" w:color="auto"/>
              </w:divBdr>
            </w:div>
          </w:divsChild>
        </w:div>
        <w:div w:id="131335421">
          <w:marLeft w:val="0"/>
          <w:marRight w:val="0"/>
          <w:marTop w:val="0"/>
          <w:marBottom w:val="0"/>
          <w:divBdr>
            <w:top w:val="none" w:sz="0" w:space="0" w:color="auto"/>
            <w:left w:val="none" w:sz="0" w:space="0" w:color="auto"/>
            <w:bottom w:val="none" w:sz="0" w:space="0" w:color="auto"/>
            <w:right w:val="none" w:sz="0" w:space="0" w:color="auto"/>
          </w:divBdr>
          <w:divsChild>
            <w:div w:id="1697459100">
              <w:marLeft w:val="0"/>
              <w:marRight w:val="0"/>
              <w:marTop w:val="0"/>
              <w:marBottom w:val="0"/>
              <w:divBdr>
                <w:top w:val="none" w:sz="0" w:space="0" w:color="auto"/>
                <w:left w:val="none" w:sz="0" w:space="0" w:color="auto"/>
                <w:bottom w:val="none" w:sz="0" w:space="0" w:color="auto"/>
                <w:right w:val="none" w:sz="0" w:space="0" w:color="auto"/>
              </w:divBdr>
            </w:div>
          </w:divsChild>
        </w:div>
        <w:div w:id="445738017">
          <w:marLeft w:val="0"/>
          <w:marRight w:val="0"/>
          <w:marTop w:val="0"/>
          <w:marBottom w:val="0"/>
          <w:divBdr>
            <w:top w:val="none" w:sz="0" w:space="0" w:color="auto"/>
            <w:left w:val="none" w:sz="0" w:space="0" w:color="auto"/>
            <w:bottom w:val="none" w:sz="0" w:space="0" w:color="auto"/>
            <w:right w:val="none" w:sz="0" w:space="0" w:color="auto"/>
          </w:divBdr>
          <w:divsChild>
            <w:div w:id="1597862303">
              <w:marLeft w:val="0"/>
              <w:marRight w:val="0"/>
              <w:marTop w:val="0"/>
              <w:marBottom w:val="0"/>
              <w:divBdr>
                <w:top w:val="none" w:sz="0" w:space="0" w:color="auto"/>
                <w:left w:val="none" w:sz="0" w:space="0" w:color="auto"/>
                <w:bottom w:val="none" w:sz="0" w:space="0" w:color="auto"/>
                <w:right w:val="none" w:sz="0" w:space="0" w:color="auto"/>
              </w:divBdr>
            </w:div>
          </w:divsChild>
        </w:div>
        <w:div w:id="1742630821">
          <w:marLeft w:val="0"/>
          <w:marRight w:val="0"/>
          <w:marTop w:val="0"/>
          <w:marBottom w:val="0"/>
          <w:divBdr>
            <w:top w:val="none" w:sz="0" w:space="0" w:color="auto"/>
            <w:left w:val="none" w:sz="0" w:space="0" w:color="auto"/>
            <w:bottom w:val="none" w:sz="0" w:space="0" w:color="auto"/>
            <w:right w:val="none" w:sz="0" w:space="0" w:color="auto"/>
          </w:divBdr>
          <w:divsChild>
            <w:div w:id="1915889990">
              <w:marLeft w:val="0"/>
              <w:marRight w:val="0"/>
              <w:marTop w:val="0"/>
              <w:marBottom w:val="0"/>
              <w:divBdr>
                <w:top w:val="none" w:sz="0" w:space="0" w:color="auto"/>
                <w:left w:val="none" w:sz="0" w:space="0" w:color="auto"/>
                <w:bottom w:val="none" w:sz="0" w:space="0" w:color="auto"/>
                <w:right w:val="none" w:sz="0" w:space="0" w:color="auto"/>
              </w:divBdr>
            </w:div>
          </w:divsChild>
        </w:div>
        <w:div w:id="1701541999">
          <w:marLeft w:val="0"/>
          <w:marRight w:val="0"/>
          <w:marTop w:val="0"/>
          <w:marBottom w:val="0"/>
          <w:divBdr>
            <w:top w:val="none" w:sz="0" w:space="0" w:color="auto"/>
            <w:left w:val="none" w:sz="0" w:space="0" w:color="auto"/>
            <w:bottom w:val="none" w:sz="0" w:space="0" w:color="auto"/>
            <w:right w:val="none" w:sz="0" w:space="0" w:color="auto"/>
          </w:divBdr>
          <w:divsChild>
            <w:div w:id="1734350619">
              <w:marLeft w:val="0"/>
              <w:marRight w:val="0"/>
              <w:marTop w:val="0"/>
              <w:marBottom w:val="0"/>
              <w:divBdr>
                <w:top w:val="none" w:sz="0" w:space="0" w:color="auto"/>
                <w:left w:val="none" w:sz="0" w:space="0" w:color="auto"/>
                <w:bottom w:val="none" w:sz="0" w:space="0" w:color="auto"/>
                <w:right w:val="none" w:sz="0" w:space="0" w:color="auto"/>
              </w:divBdr>
            </w:div>
          </w:divsChild>
        </w:div>
        <w:div w:id="876620560">
          <w:marLeft w:val="0"/>
          <w:marRight w:val="0"/>
          <w:marTop w:val="0"/>
          <w:marBottom w:val="0"/>
          <w:divBdr>
            <w:top w:val="none" w:sz="0" w:space="0" w:color="auto"/>
            <w:left w:val="none" w:sz="0" w:space="0" w:color="auto"/>
            <w:bottom w:val="none" w:sz="0" w:space="0" w:color="auto"/>
            <w:right w:val="none" w:sz="0" w:space="0" w:color="auto"/>
          </w:divBdr>
          <w:divsChild>
            <w:div w:id="463885836">
              <w:marLeft w:val="0"/>
              <w:marRight w:val="0"/>
              <w:marTop w:val="0"/>
              <w:marBottom w:val="0"/>
              <w:divBdr>
                <w:top w:val="none" w:sz="0" w:space="0" w:color="auto"/>
                <w:left w:val="none" w:sz="0" w:space="0" w:color="auto"/>
                <w:bottom w:val="none" w:sz="0" w:space="0" w:color="auto"/>
                <w:right w:val="none" w:sz="0" w:space="0" w:color="auto"/>
              </w:divBdr>
            </w:div>
          </w:divsChild>
        </w:div>
        <w:div w:id="1253120672">
          <w:marLeft w:val="0"/>
          <w:marRight w:val="0"/>
          <w:marTop w:val="0"/>
          <w:marBottom w:val="0"/>
          <w:divBdr>
            <w:top w:val="none" w:sz="0" w:space="0" w:color="auto"/>
            <w:left w:val="none" w:sz="0" w:space="0" w:color="auto"/>
            <w:bottom w:val="none" w:sz="0" w:space="0" w:color="auto"/>
            <w:right w:val="none" w:sz="0" w:space="0" w:color="auto"/>
          </w:divBdr>
          <w:divsChild>
            <w:div w:id="189052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20372">
      <w:bodyDiv w:val="1"/>
      <w:marLeft w:val="0"/>
      <w:marRight w:val="0"/>
      <w:marTop w:val="0"/>
      <w:marBottom w:val="0"/>
      <w:divBdr>
        <w:top w:val="none" w:sz="0" w:space="0" w:color="auto"/>
        <w:left w:val="none" w:sz="0" w:space="0" w:color="auto"/>
        <w:bottom w:val="none" w:sz="0" w:space="0" w:color="auto"/>
        <w:right w:val="none" w:sz="0" w:space="0" w:color="auto"/>
      </w:divBdr>
      <w:divsChild>
        <w:div w:id="847988139">
          <w:marLeft w:val="0"/>
          <w:marRight w:val="0"/>
          <w:marTop w:val="0"/>
          <w:marBottom w:val="0"/>
          <w:divBdr>
            <w:top w:val="none" w:sz="0" w:space="0" w:color="auto"/>
            <w:left w:val="none" w:sz="0" w:space="0" w:color="auto"/>
            <w:bottom w:val="none" w:sz="0" w:space="0" w:color="auto"/>
            <w:right w:val="none" w:sz="0" w:space="0" w:color="auto"/>
          </w:divBdr>
          <w:divsChild>
            <w:div w:id="2120949870">
              <w:marLeft w:val="0"/>
              <w:marRight w:val="0"/>
              <w:marTop w:val="0"/>
              <w:marBottom w:val="0"/>
              <w:divBdr>
                <w:top w:val="none" w:sz="0" w:space="0" w:color="auto"/>
                <w:left w:val="none" w:sz="0" w:space="0" w:color="auto"/>
                <w:bottom w:val="none" w:sz="0" w:space="0" w:color="auto"/>
                <w:right w:val="none" w:sz="0" w:space="0" w:color="auto"/>
              </w:divBdr>
            </w:div>
          </w:divsChild>
        </w:div>
        <w:div w:id="700857473">
          <w:marLeft w:val="0"/>
          <w:marRight w:val="0"/>
          <w:marTop w:val="0"/>
          <w:marBottom w:val="0"/>
          <w:divBdr>
            <w:top w:val="none" w:sz="0" w:space="0" w:color="auto"/>
            <w:left w:val="none" w:sz="0" w:space="0" w:color="auto"/>
            <w:bottom w:val="none" w:sz="0" w:space="0" w:color="auto"/>
            <w:right w:val="none" w:sz="0" w:space="0" w:color="auto"/>
          </w:divBdr>
          <w:divsChild>
            <w:div w:id="1385057437">
              <w:marLeft w:val="0"/>
              <w:marRight w:val="0"/>
              <w:marTop w:val="0"/>
              <w:marBottom w:val="0"/>
              <w:divBdr>
                <w:top w:val="none" w:sz="0" w:space="0" w:color="auto"/>
                <w:left w:val="none" w:sz="0" w:space="0" w:color="auto"/>
                <w:bottom w:val="none" w:sz="0" w:space="0" w:color="auto"/>
                <w:right w:val="none" w:sz="0" w:space="0" w:color="auto"/>
              </w:divBdr>
            </w:div>
            <w:div w:id="815026112">
              <w:marLeft w:val="0"/>
              <w:marRight w:val="0"/>
              <w:marTop w:val="0"/>
              <w:marBottom w:val="0"/>
              <w:divBdr>
                <w:top w:val="none" w:sz="0" w:space="0" w:color="auto"/>
                <w:left w:val="none" w:sz="0" w:space="0" w:color="auto"/>
                <w:bottom w:val="none" w:sz="0" w:space="0" w:color="auto"/>
                <w:right w:val="none" w:sz="0" w:space="0" w:color="auto"/>
              </w:divBdr>
            </w:div>
          </w:divsChild>
        </w:div>
        <w:div w:id="396435145">
          <w:marLeft w:val="0"/>
          <w:marRight w:val="0"/>
          <w:marTop w:val="0"/>
          <w:marBottom w:val="0"/>
          <w:divBdr>
            <w:top w:val="none" w:sz="0" w:space="0" w:color="auto"/>
            <w:left w:val="none" w:sz="0" w:space="0" w:color="auto"/>
            <w:bottom w:val="none" w:sz="0" w:space="0" w:color="auto"/>
            <w:right w:val="none" w:sz="0" w:space="0" w:color="auto"/>
          </w:divBdr>
          <w:divsChild>
            <w:div w:id="1259868972">
              <w:marLeft w:val="0"/>
              <w:marRight w:val="0"/>
              <w:marTop w:val="0"/>
              <w:marBottom w:val="0"/>
              <w:divBdr>
                <w:top w:val="none" w:sz="0" w:space="0" w:color="auto"/>
                <w:left w:val="none" w:sz="0" w:space="0" w:color="auto"/>
                <w:bottom w:val="none" w:sz="0" w:space="0" w:color="auto"/>
                <w:right w:val="none" w:sz="0" w:space="0" w:color="auto"/>
              </w:divBdr>
            </w:div>
          </w:divsChild>
        </w:div>
        <w:div w:id="93018376">
          <w:marLeft w:val="0"/>
          <w:marRight w:val="0"/>
          <w:marTop w:val="0"/>
          <w:marBottom w:val="0"/>
          <w:divBdr>
            <w:top w:val="none" w:sz="0" w:space="0" w:color="auto"/>
            <w:left w:val="none" w:sz="0" w:space="0" w:color="auto"/>
            <w:bottom w:val="none" w:sz="0" w:space="0" w:color="auto"/>
            <w:right w:val="none" w:sz="0" w:space="0" w:color="auto"/>
          </w:divBdr>
          <w:divsChild>
            <w:div w:id="669915418">
              <w:marLeft w:val="0"/>
              <w:marRight w:val="0"/>
              <w:marTop w:val="0"/>
              <w:marBottom w:val="0"/>
              <w:divBdr>
                <w:top w:val="none" w:sz="0" w:space="0" w:color="auto"/>
                <w:left w:val="none" w:sz="0" w:space="0" w:color="auto"/>
                <w:bottom w:val="none" w:sz="0" w:space="0" w:color="auto"/>
                <w:right w:val="none" w:sz="0" w:space="0" w:color="auto"/>
              </w:divBdr>
            </w:div>
          </w:divsChild>
        </w:div>
        <w:div w:id="1809779725">
          <w:marLeft w:val="0"/>
          <w:marRight w:val="0"/>
          <w:marTop w:val="0"/>
          <w:marBottom w:val="0"/>
          <w:divBdr>
            <w:top w:val="none" w:sz="0" w:space="0" w:color="auto"/>
            <w:left w:val="none" w:sz="0" w:space="0" w:color="auto"/>
            <w:bottom w:val="none" w:sz="0" w:space="0" w:color="auto"/>
            <w:right w:val="none" w:sz="0" w:space="0" w:color="auto"/>
          </w:divBdr>
          <w:divsChild>
            <w:div w:id="410273119">
              <w:marLeft w:val="0"/>
              <w:marRight w:val="0"/>
              <w:marTop w:val="0"/>
              <w:marBottom w:val="0"/>
              <w:divBdr>
                <w:top w:val="none" w:sz="0" w:space="0" w:color="auto"/>
                <w:left w:val="none" w:sz="0" w:space="0" w:color="auto"/>
                <w:bottom w:val="none" w:sz="0" w:space="0" w:color="auto"/>
                <w:right w:val="none" w:sz="0" w:space="0" w:color="auto"/>
              </w:divBdr>
            </w:div>
          </w:divsChild>
        </w:div>
        <w:div w:id="1528907009">
          <w:marLeft w:val="0"/>
          <w:marRight w:val="0"/>
          <w:marTop w:val="0"/>
          <w:marBottom w:val="0"/>
          <w:divBdr>
            <w:top w:val="none" w:sz="0" w:space="0" w:color="auto"/>
            <w:left w:val="none" w:sz="0" w:space="0" w:color="auto"/>
            <w:bottom w:val="none" w:sz="0" w:space="0" w:color="auto"/>
            <w:right w:val="none" w:sz="0" w:space="0" w:color="auto"/>
          </w:divBdr>
          <w:divsChild>
            <w:div w:id="1575509144">
              <w:marLeft w:val="0"/>
              <w:marRight w:val="0"/>
              <w:marTop w:val="0"/>
              <w:marBottom w:val="0"/>
              <w:divBdr>
                <w:top w:val="none" w:sz="0" w:space="0" w:color="auto"/>
                <w:left w:val="none" w:sz="0" w:space="0" w:color="auto"/>
                <w:bottom w:val="none" w:sz="0" w:space="0" w:color="auto"/>
                <w:right w:val="none" w:sz="0" w:space="0" w:color="auto"/>
              </w:divBdr>
            </w:div>
          </w:divsChild>
        </w:div>
        <w:div w:id="1781334485">
          <w:marLeft w:val="0"/>
          <w:marRight w:val="0"/>
          <w:marTop w:val="0"/>
          <w:marBottom w:val="0"/>
          <w:divBdr>
            <w:top w:val="none" w:sz="0" w:space="0" w:color="auto"/>
            <w:left w:val="none" w:sz="0" w:space="0" w:color="auto"/>
            <w:bottom w:val="none" w:sz="0" w:space="0" w:color="auto"/>
            <w:right w:val="none" w:sz="0" w:space="0" w:color="auto"/>
          </w:divBdr>
          <w:divsChild>
            <w:div w:id="1410495521">
              <w:marLeft w:val="0"/>
              <w:marRight w:val="0"/>
              <w:marTop w:val="0"/>
              <w:marBottom w:val="0"/>
              <w:divBdr>
                <w:top w:val="none" w:sz="0" w:space="0" w:color="auto"/>
                <w:left w:val="none" w:sz="0" w:space="0" w:color="auto"/>
                <w:bottom w:val="none" w:sz="0" w:space="0" w:color="auto"/>
                <w:right w:val="none" w:sz="0" w:space="0" w:color="auto"/>
              </w:divBdr>
            </w:div>
            <w:div w:id="975179486">
              <w:marLeft w:val="0"/>
              <w:marRight w:val="0"/>
              <w:marTop w:val="0"/>
              <w:marBottom w:val="0"/>
              <w:divBdr>
                <w:top w:val="none" w:sz="0" w:space="0" w:color="auto"/>
                <w:left w:val="none" w:sz="0" w:space="0" w:color="auto"/>
                <w:bottom w:val="none" w:sz="0" w:space="0" w:color="auto"/>
                <w:right w:val="none" w:sz="0" w:space="0" w:color="auto"/>
              </w:divBdr>
            </w:div>
          </w:divsChild>
        </w:div>
        <w:div w:id="682635116">
          <w:marLeft w:val="0"/>
          <w:marRight w:val="0"/>
          <w:marTop w:val="0"/>
          <w:marBottom w:val="0"/>
          <w:divBdr>
            <w:top w:val="none" w:sz="0" w:space="0" w:color="auto"/>
            <w:left w:val="none" w:sz="0" w:space="0" w:color="auto"/>
            <w:bottom w:val="none" w:sz="0" w:space="0" w:color="auto"/>
            <w:right w:val="none" w:sz="0" w:space="0" w:color="auto"/>
          </w:divBdr>
          <w:divsChild>
            <w:div w:id="1310868239">
              <w:marLeft w:val="0"/>
              <w:marRight w:val="0"/>
              <w:marTop w:val="0"/>
              <w:marBottom w:val="0"/>
              <w:divBdr>
                <w:top w:val="none" w:sz="0" w:space="0" w:color="auto"/>
                <w:left w:val="none" w:sz="0" w:space="0" w:color="auto"/>
                <w:bottom w:val="none" w:sz="0" w:space="0" w:color="auto"/>
                <w:right w:val="none" w:sz="0" w:space="0" w:color="auto"/>
              </w:divBdr>
            </w:div>
          </w:divsChild>
        </w:div>
        <w:div w:id="1045642828">
          <w:marLeft w:val="0"/>
          <w:marRight w:val="0"/>
          <w:marTop w:val="0"/>
          <w:marBottom w:val="0"/>
          <w:divBdr>
            <w:top w:val="none" w:sz="0" w:space="0" w:color="auto"/>
            <w:left w:val="none" w:sz="0" w:space="0" w:color="auto"/>
            <w:bottom w:val="none" w:sz="0" w:space="0" w:color="auto"/>
            <w:right w:val="none" w:sz="0" w:space="0" w:color="auto"/>
          </w:divBdr>
          <w:divsChild>
            <w:div w:id="1217009297">
              <w:marLeft w:val="0"/>
              <w:marRight w:val="0"/>
              <w:marTop w:val="0"/>
              <w:marBottom w:val="0"/>
              <w:divBdr>
                <w:top w:val="none" w:sz="0" w:space="0" w:color="auto"/>
                <w:left w:val="none" w:sz="0" w:space="0" w:color="auto"/>
                <w:bottom w:val="none" w:sz="0" w:space="0" w:color="auto"/>
                <w:right w:val="none" w:sz="0" w:space="0" w:color="auto"/>
              </w:divBdr>
            </w:div>
          </w:divsChild>
        </w:div>
        <w:div w:id="1559248940">
          <w:marLeft w:val="0"/>
          <w:marRight w:val="0"/>
          <w:marTop w:val="0"/>
          <w:marBottom w:val="0"/>
          <w:divBdr>
            <w:top w:val="none" w:sz="0" w:space="0" w:color="auto"/>
            <w:left w:val="none" w:sz="0" w:space="0" w:color="auto"/>
            <w:bottom w:val="none" w:sz="0" w:space="0" w:color="auto"/>
            <w:right w:val="none" w:sz="0" w:space="0" w:color="auto"/>
          </w:divBdr>
          <w:divsChild>
            <w:div w:id="2104909790">
              <w:marLeft w:val="0"/>
              <w:marRight w:val="0"/>
              <w:marTop w:val="0"/>
              <w:marBottom w:val="0"/>
              <w:divBdr>
                <w:top w:val="none" w:sz="0" w:space="0" w:color="auto"/>
                <w:left w:val="none" w:sz="0" w:space="0" w:color="auto"/>
                <w:bottom w:val="none" w:sz="0" w:space="0" w:color="auto"/>
                <w:right w:val="none" w:sz="0" w:space="0" w:color="auto"/>
              </w:divBdr>
            </w:div>
          </w:divsChild>
        </w:div>
        <w:div w:id="574171217">
          <w:marLeft w:val="0"/>
          <w:marRight w:val="0"/>
          <w:marTop w:val="0"/>
          <w:marBottom w:val="0"/>
          <w:divBdr>
            <w:top w:val="none" w:sz="0" w:space="0" w:color="auto"/>
            <w:left w:val="none" w:sz="0" w:space="0" w:color="auto"/>
            <w:bottom w:val="none" w:sz="0" w:space="0" w:color="auto"/>
            <w:right w:val="none" w:sz="0" w:space="0" w:color="auto"/>
          </w:divBdr>
          <w:divsChild>
            <w:div w:id="97526737">
              <w:marLeft w:val="0"/>
              <w:marRight w:val="0"/>
              <w:marTop w:val="0"/>
              <w:marBottom w:val="0"/>
              <w:divBdr>
                <w:top w:val="none" w:sz="0" w:space="0" w:color="auto"/>
                <w:left w:val="none" w:sz="0" w:space="0" w:color="auto"/>
                <w:bottom w:val="none" w:sz="0" w:space="0" w:color="auto"/>
                <w:right w:val="none" w:sz="0" w:space="0" w:color="auto"/>
              </w:divBdr>
            </w:div>
          </w:divsChild>
        </w:div>
        <w:div w:id="957294226">
          <w:marLeft w:val="0"/>
          <w:marRight w:val="0"/>
          <w:marTop w:val="0"/>
          <w:marBottom w:val="0"/>
          <w:divBdr>
            <w:top w:val="none" w:sz="0" w:space="0" w:color="auto"/>
            <w:left w:val="none" w:sz="0" w:space="0" w:color="auto"/>
            <w:bottom w:val="none" w:sz="0" w:space="0" w:color="auto"/>
            <w:right w:val="none" w:sz="0" w:space="0" w:color="auto"/>
          </w:divBdr>
          <w:divsChild>
            <w:div w:id="1349677456">
              <w:marLeft w:val="0"/>
              <w:marRight w:val="0"/>
              <w:marTop w:val="0"/>
              <w:marBottom w:val="0"/>
              <w:divBdr>
                <w:top w:val="none" w:sz="0" w:space="0" w:color="auto"/>
                <w:left w:val="none" w:sz="0" w:space="0" w:color="auto"/>
                <w:bottom w:val="none" w:sz="0" w:space="0" w:color="auto"/>
                <w:right w:val="none" w:sz="0" w:space="0" w:color="auto"/>
              </w:divBdr>
            </w:div>
          </w:divsChild>
        </w:div>
        <w:div w:id="1979652156">
          <w:marLeft w:val="0"/>
          <w:marRight w:val="0"/>
          <w:marTop w:val="0"/>
          <w:marBottom w:val="0"/>
          <w:divBdr>
            <w:top w:val="none" w:sz="0" w:space="0" w:color="auto"/>
            <w:left w:val="none" w:sz="0" w:space="0" w:color="auto"/>
            <w:bottom w:val="none" w:sz="0" w:space="0" w:color="auto"/>
            <w:right w:val="none" w:sz="0" w:space="0" w:color="auto"/>
          </w:divBdr>
          <w:divsChild>
            <w:div w:id="1093237531">
              <w:marLeft w:val="0"/>
              <w:marRight w:val="0"/>
              <w:marTop w:val="0"/>
              <w:marBottom w:val="0"/>
              <w:divBdr>
                <w:top w:val="none" w:sz="0" w:space="0" w:color="auto"/>
                <w:left w:val="none" w:sz="0" w:space="0" w:color="auto"/>
                <w:bottom w:val="none" w:sz="0" w:space="0" w:color="auto"/>
                <w:right w:val="none" w:sz="0" w:space="0" w:color="auto"/>
              </w:divBdr>
            </w:div>
            <w:div w:id="1444423962">
              <w:marLeft w:val="0"/>
              <w:marRight w:val="0"/>
              <w:marTop w:val="0"/>
              <w:marBottom w:val="0"/>
              <w:divBdr>
                <w:top w:val="none" w:sz="0" w:space="0" w:color="auto"/>
                <w:left w:val="none" w:sz="0" w:space="0" w:color="auto"/>
                <w:bottom w:val="none" w:sz="0" w:space="0" w:color="auto"/>
                <w:right w:val="none" w:sz="0" w:space="0" w:color="auto"/>
              </w:divBdr>
            </w:div>
            <w:div w:id="1341616816">
              <w:marLeft w:val="0"/>
              <w:marRight w:val="0"/>
              <w:marTop w:val="0"/>
              <w:marBottom w:val="0"/>
              <w:divBdr>
                <w:top w:val="none" w:sz="0" w:space="0" w:color="auto"/>
                <w:left w:val="none" w:sz="0" w:space="0" w:color="auto"/>
                <w:bottom w:val="none" w:sz="0" w:space="0" w:color="auto"/>
                <w:right w:val="none" w:sz="0" w:space="0" w:color="auto"/>
              </w:divBdr>
            </w:div>
          </w:divsChild>
        </w:div>
        <w:div w:id="39594499">
          <w:marLeft w:val="0"/>
          <w:marRight w:val="0"/>
          <w:marTop w:val="0"/>
          <w:marBottom w:val="0"/>
          <w:divBdr>
            <w:top w:val="none" w:sz="0" w:space="0" w:color="auto"/>
            <w:left w:val="none" w:sz="0" w:space="0" w:color="auto"/>
            <w:bottom w:val="none" w:sz="0" w:space="0" w:color="auto"/>
            <w:right w:val="none" w:sz="0" w:space="0" w:color="auto"/>
          </w:divBdr>
          <w:divsChild>
            <w:div w:id="1276131332">
              <w:marLeft w:val="0"/>
              <w:marRight w:val="0"/>
              <w:marTop w:val="0"/>
              <w:marBottom w:val="0"/>
              <w:divBdr>
                <w:top w:val="none" w:sz="0" w:space="0" w:color="auto"/>
                <w:left w:val="none" w:sz="0" w:space="0" w:color="auto"/>
                <w:bottom w:val="none" w:sz="0" w:space="0" w:color="auto"/>
                <w:right w:val="none" w:sz="0" w:space="0" w:color="auto"/>
              </w:divBdr>
            </w:div>
          </w:divsChild>
        </w:div>
        <w:div w:id="679626044">
          <w:marLeft w:val="0"/>
          <w:marRight w:val="0"/>
          <w:marTop w:val="0"/>
          <w:marBottom w:val="0"/>
          <w:divBdr>
            <w:top w:val="none" w:sz="0" w:space="0" w:color="auto"/>
            <w:left w:val="none" w:sz="0" w:space="0" w:color="auto"/>
            <w:bottom w:val="none" w:sz="0" w:space="0" w:color="auto"/>
            <w:right w:val="none" w:sz="0" w:space="0" w:color="auto"/>
          </w:divBdr>
          <w:divsChild>
            <w:div w:id="1507668780">
              <w:marLeft w:val="0"/>
              <w:marRight w:val="0"/>
              <w:marTop w:val="0"/>
              <w:marBottom w:val="0"/>
              <w:divBdr>
                <w:top w:val="none" w:sz="0" w:space="0" w:color="auto"/>
                <w:left w:val="none" w:sz="0" w:space="0" w:color="auto"/>
                <w:bottom w:val="none" w:sz="0" w:space="0" w:color="auto"/>
                <w:right w:val="none" w:sz="0" w:space="0" w:color="auto"/>
              </w:divBdr>
            </w:div>
          </w:divsChild>
        </w:div>
        <w:div w:id="290551914">
          <w:marLeft w:val="0"/>
          <w:marRight w:val="0"/>
          <w:marTop w:val="0"/>
          <w:marBottom w:val="0"/>
          <w:divBdr>
            <w:top w:val="none" w:sz="0" w:space="0" w:color="auto"/>
            <w:left w:val="none" w:sz="0" w:space="0" w:color="auto"/>
            <w:bottom w:val="none" w:sz="0" w:space="0" w:color="auto"/>
            <w:right w:val="none" w:sz="0" w:space="0" w:color="auto"/>
          </w:divBdr>
          <w:divsChild>
            <w:div w:id="557983760">
              <w:marLeft w:val="0"/>
              <w:marRight w:val="0"/>
              <w:marTop w:val="0"/>
              <w:marBottom w:val="0"/>
              <w:divBdr>
                <w:top w:val="none" w:sz="0" w:space="0" w:color="auto"/>
                <w:left w:val="none" w:sz="0" w:space="0" w:color="auto"/>
                <w:bottom w:val="none" w:sz="0" w:space="0" w:color="auto"/>
                <w:right w:val="none" w:sz="0" w:space="0" w:color="auto"/>
              </w:divBdr>
            </w:div>
          </w:divsChild>
        </w:div>
        <w:div w:id="1105224276">
          <w:marLeft w:val="0"/>
          <w:marRight w:val="0"/>
          <w:marTop w:val="0"/>
          <w:marBottom w:val="0"/>
          <w:divBdr>
            <w:top w:val="none" w:sz="0" w:space="0" w:color="auto"/>
            <w:left w:val="none" w:sz="0" w:space="0" w:color="auto"/>
            <w:bottom w:val="none" w:sz="0" w:space="0" w:color="auto"/>
            <w:right w:val="none" w:sz="0" w:space="0" w:color="auto"/>
          </w:divBdr>
          <w:divsChild>
            <w:div w:id="909922211">
              <w:marLeft w:val="0"/>
              <w:marRight w:val="0"/>
              <w:marTop w:val="0"/>
              <w:marBottom w:val="0"/>
              <w:divBdr>
                <w:top w:val="none" w:sz="0" w:space="0" w:color="auto"/>
                <w:left w:val="none" w:sz="0" w:space="0" w:color="auto"/>
                <w:bottom w:val="none" w:sz="0" w:space="0" w:color="auto"/>
                <w:right w:val="none" w:sz="0" w:space="0" w:color="auto"/>
              </w:divBdr>
            </w:div>
          </w:divsChild>
        </w:div>
        <w:div w:id="2107840498">
          <w:marLeft w:val="0"/>
          <w:marRight w:val="0"/>
          <w:marTop w:val="0"/>
          <w:marBottom w:val="0"/>
          <w:divBdr>
            <w:top w:val="none" w:sz="0" w:space="0" w:color="auto"/>
            <w:left w:val="none" w:sz="0" w:space="0" w:color="auto"/>
            <w:bottom w:val="none" w:sz="0" w:space="0" w:color="auto"/>
            <w:right w:val="none" w:sz="0" w:space="0" w:color="auto"/>
          </w:divBdr>
          <w:divsChild>
            <w:div w:id="1417942674">
              <w:marLeft w:val="0"/>
              <w:marRight w:val="0"/>
              <w:marTop w:val="0"/>
              <w:marBottom w:val="0"/>
              <w:divBdr>
                <w:top w:val="none" w:sz="0" w:space="0" w:color="auto"/>
                <w:left w:val="none" w:sz="0" w:space="0" w:color="auto"/>
                <w:bottom w:val="none" w:sz="0" w:space="0" w:color="auto"/>
                <w:right w:val="none" w:sz="0" w:space="0" w:color="auto"/>
              </w:divBdr>
            </w:div>
          </w:divsChild>
        </w:div>
        <w:div w:id="1561139053">
          <w:marLeft w:val="0"/>
          <w:marRight w:val="0"/>
          <w:marTop w:val="0"/>
          <w:marBottom w:val="0"/>
          <w:divBdr>
            <w:top w:val="none" w:sz="0" w:space="0" w:color="auto"/>
            <w:left w:val="none" w:sz="0" w:space="0" w:color="auto"/>
            <w:bottom w:val="none" w:sz="0" w:space="0" w:color="auto"/>
            <w:right w:val="none" w:sz="0" w:space="0" w:color="auto"/>
          </w:divBdr>
          <w:divsChild>
            <w:div w:id="518084239">
              <w:marLeft w:val="0"/>
              <w:marRight w:val="0"/>
              <w:marTop w:val="0"/>
              <w:marBottom w:val="0"/>
              <w:divBdr>
                <w:top w:val="none" w:sz="0" w:space="0" w:color="auto"/>
                <w:left w:val="none" w:sz="0" w:space="0" w:color="auto"/>
                <w:bottom w:val="none" w:sz="0" w:space="0" w:color="auto"/>
                <w:right w:val="none" w:sz="0" w:space="0" w:color="auto"/>
              </w:divBdr>
            </w:div>
          </w:divsChild>
        </w:div>
        <w:div w:id="505944287">
          <w:marLeft w:val="0"/>
          <w:marRight w:val="0"/>
          <w:marTop w:val="0"/>
          <w:marBottom w:val="0"/>
          <w:divBdr>
            <w:top w:val="none" w:sz="0" w:space="0" w:color="auto"/>
            <w:left w:val="none" w:sz="0" w:space="0" w:color="auto"/>
            <w:bottom w:val="none" w:sz="0" w:space="0" w:color="auto"/>
            <w:right w:val="none" w:sz="0" w:space="0" w:color="auto"/>
          </w:divBdr>
          <w:divsChild>
            <w:div w:id="92199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03794">
      <w:bodyDiv w:val="1"/>
      <w:marLeft w:val="0"/>
      <w:marRight w:val="0"/>
      <w:marTop w:val="0"/>
      <w:marBottom w:val="0"/>
      <w:divBdr>
        <w:top w:val="none" w:sz="0" w:space="0" w:color="auto"/>
        <w:left w:val="none" w:sz="0" w:space="0" w:color="auto"/>
        <w:bottom w:val="none" w:sz="0" w:space="0" w:color="auto"/>
        <w:right w:val="none" w:sz="0" w:space="0" w:color="auto"/>
      </w:divBdr>
      <w:divsChild>
        <w:div w:id="1154679983">
          <w:marLeft w:val="0"/>
          <w:marRight w:val="0"/>
          <w:marTop w:val="0"/>
          <w:marBottom w:val="0"/>
          <w:divBdr>
            <w:top w:val="none" w:sz="0" w:space="0" w:color="auto"/>
            <w:left w:val="none" w:sz="0" w:space="0" w:color="auto"/>
            <w:bottom w:val="none" w:sz="0" w:space="0" w:color="auto"/>
            <w:right w:val="none" w:sz="0" w:space="0" w:color="auto"/>
          </w:divBdr>
        </w:div>
        <w:div w:id="193886354">
          <w:marLeft w:val="0"/>
          <w:marRight w:val="0"/>
          <w:marTop w:val="0"/>
          <w:marBottom w:val="0"/>
          <w:divBdr>
            <w:top w:val="none" w:sz="0" w:space="0" w:color="auto"/>
            <w:left w:val="none" w:sz="0" w:space="0" w:color="auto"/>
            <w:bottom w:val="none" w:sz="0" w:space="0" w:color="auto"/>
            <w:right w:val="none" w:sz="0" w:space="0" w:color="auto"/>
          </w:divBdr>
        </w:div>
        <w:div w:id="849760257">
          <w:marLeft w:val="0"/>
          <w:marRight w:val="0"/>
          <w:marTop w:val="0"/>
          <w:marBottom w:val="0"/>
          <w:divBdr>
            <w:top w:val="none" w:sz="0" w:space="0" w:color="auto"/>
            <w:left w:val="none" w:sz="0" w:space="0" w:color="auto"/>
            <w:bottom w:val="none" w:sz="0" w:space="0" w:color="auto"/>
            <w:right w:val="none" w:sz="0" w:space="0" w:color="auto"/>
          </w:divBdr>
        </w:div>
        <w:div w:id="1140003717">
          <w:marLeft w:val="0"/>
          <w:marRight w:val="0"/>
          <w:marTop w:val="0"/>
          <w:marBottom w:val="0"/>
          <w:divBdr>
            <w:top w:val="none" w:sz="0" w:space="0" w:color="auto"/>
            <w:left w:val="none" w:sz="0" w:space="0" w:color="auto"/>
            <w:bottom w:val="none" w:sz="0" w:space="0" w:color="auto"/>
            <w:right w:val="none" w:sz="0" w:space="0" w:color="auto"/>
          </w:divBdr>
        </w:div>
        <w:div w:id="518466146">
          <w:marLeft w:val="0"/>
          <w:marRight w:val="0"/>
          <w:marTop w:val="0"/>
          <w:marBottom w:val="0"/>
          <w:divBdr>
            <w:top w:val="none" w:sz="0" w:space="0" w:color="auto"/>
            <w:left w:val="none" w:sz="0" w:space="0" w:color="auto"/>
            <w:bottom w:val="none" w:sz="0" w:space="0" w:color="auto"/>
            <w:right w:val="none" w:sz="0" w:space="0" w:color="auto"/>
          </w:divBdr>
        </w:div>
        <w:div w:id="110439945">
          <w:marLeft w:val="0"/>
          <w:marRight w:val="0"/>
          <w:marTop w:val="0"/>
          <w:marBottom w:val="0"/>
          <w:divBdr>
            <w:top w:val="none" w:sz="0" w:space="0" w:color="auto"/>
            <w:left w:val="none" w:sz="0" w:space="0" w:color="auto"/>
            <w:bottom w:val="none" w:sz="0" w:space="0" w:color="auto"/>
            <w:right w:val="none" w:sz="0" w:space="0" w:color="auto"/>
          </w:divBdr>
        </w:div>
        <w:div w:id="2082438682">
          <w:marLeft w:val="0"/>
          <w:marRight w:val="0"/>
          <w:marTop w:val="0"/>
          <w:marBottom w:val="0"/>
          <w:divBdr>
            <w:top w:val="none" w:sz="0" w:space="0" w:color="auto"/>
            <w:left w:val="none" w:sz="0" w:space="0" w:color="auto"/>
            <w:bottom w:val="none" w:sz="0" w:space="0" w:color="auto"/>
            <w:right w:val="none" w:sz="0" w:space="0" w:color="auto"/>
          </w:divBdr>
        </w:div>
        <w:div w:id="1824198946">
          <w:marLeft w:val="0"/>
          <w:marRight w:val="0"/>
          <w:marTop w:val="0"/>
          <w:marBottom w:val="0"/>
          <w:divBdr>
            <w:top w:val="none" w:sz="0" w:space="0" w:color="auto"/>
            <w:left w:val="none" w:sz="0" w:space="0" w:color="auto"/>
            <w:bottom w:val="none" w:sz="0" w:space="0" w:color="auto"/>
            <w:right w:val="none" w:sz="0" w:space="0" w:color="auto"/>
          </w:divBdr>
        </w:div>
        <w:div w:id="1678001270">
          <w:marLeft w:val="0"/>
          <w:marRight w:val="0"/>
          <w:marTop w:val="0"/>
          <w:marBottom w:val="0"/>
          <w:divBdr>
            <w:top w:val="none" w:sz="0" w:space="0" w:color="auto"/>
            <w:left w:val="none" w:sz="0" w:space="0" w:color="auto"/>
            <w:bottom w:val="none" w:sz="0" w:space="0" w:color="auto"/>
            <w:right w:val="none" w:sz="0" w:space="0" w:color="auto"/>
          </w:divBdr>
        </w:div>
        <w:div w:id="1029527666">
          <w:marLeft w:val="0"/>
          <w:marRight w:val="0"/>
          <w:marTop w:val="0"/>
          <w:marBottom w:val="0"/>
          <w:divBdr>
            <w:top w:val="none" w:sz="0" w:space="0" w:color="auto"/>
            <w:left w:val="none" w:sz="0" w:space="0" w:color="auto"/>
            <w:bottom w:val="none" w:sz="0" w:space="0" w:color="auto"/>
            <w:right w:val="none" w:sz="0" w:space="0" w:color="auto"/>
          </w:divBdr>
        </w:div>
        <w:div w:id="1104304451">
          <w:marLeft w:val="0"/>
          <w:marRight w:val="0"/>
          <w:marTop w:val="0"/>
          <w:marBottom w:val="0"/>
          <w:divBdr>
            <w:top w:val="none" w:sz="0" w:space="0" w:color="auto"/>
            <w:left w:val="none" w:sz="0" w:space="0" w:color="auto"/>
            <w:bottom w:val="none" w:sz="0" w:space="0" w:color="auto"/>
            <w:right w:val="none" w:sz="0" w:space="0" w:color="auto"/>
          </w:divBdr>
        </w:div>
        <w:div w:id="1087386706">
          <w:marLeft w:val="0"/>
          <w:marRight w:val="0"/>
          <w:marTop w:val="0"/>
          <w:marBottom w:val="0"/>
          <w:divBdr>
            <w:top w:val="none" w:sz="0" w:space="0" w:color="auto"/>
            <w:left w:val="none" w:sz="0" w:space="0" w:color="auto"/>
            <w:bottom w:val="none" w:sz="0" w:space="0" w:color="auto"/>
            <w:right w:val="none" w:sz="0" w:space="0" w:color="auto"/>
          </w:divBdr>
        </w:div>
        <w:div w:id="116144721">
          <w:marLeft w:val="0"/>
          <w:marRight w:val="0"/>
          <w:marTop w:val="0"/>
          <w:marBottom w:val="0"/>
          <w:divBdr>
            <w:top w:val="none" w:sz="0" w:space="0" w:color="auto"/>
            <w:left w:val="none" w:sz="0" w:space="0" w:color="auto"/>
            <w:bottom w:val="none" w:sz="0" w:space="0" w:color="auto"/>
            <w:right w:val="none" w:sz="0" w:space="0" w:color="auto"/>
          </w:divBdr>
        </w:div>
        <w:div w:id="1042704724">
          <w:marLeft w:val="0"/>
          <w:marRight w:val="0"/>
          <w:marTop w:val="0"/>
          <w:marBottom w:val="0"/>
          <w:divBdr>
            <w:top w:val="none" w:sz="0" w:space="0" w:color="auto"/>
            <w:left w:val="none" w:sz="0" w:space="0" w:color="auto"/>
            <w:bottom w:val="none" w:sz="0" w:space="0" w:color="auto"/>
            <w:right w:val="none" w:sz="0" w:space="0" w:color="auto"/>
          </w:divBdr>
        </w:div>
        <w:div w:id="1595017311">
          <w:marLeft w:val="0"/>
          <w:marRight w:val="0"/>
          <w:marTop w:val="0"/>
          <w:marBottom w:val="0"/>
          <w:divBdr>
            <w:top w:val="none" w:sz="0" w:space="0" w:color="auto"/>
            <w:left w:val="none" w:sz="0" w:space="0" w:color="auto"/>
            <w:bottom w:val="none" w:sz="0" w:space="0" w:color="auto"/>
            <w:right w:val="none" w:sz="0" w:space="0" w:color="auto"/>
          </w:divBdr>
        </w:div>
        <w:div w:id="816337601">
          <w:marLeft w:val="0"/>
          <w:marRight w:val="0"/>
          <w:marTop w:val="0"/>
          <w:marBottom w:val="0"/>
          <w:divBdr>
            <w:top w:val="none" w:sz="0" w:space="0" w:color="auto"/>
            <w:left w:val="none" w:sz="0" w:space="0" w:color="auto"/>
            <w:bottom w:val="none" w:sz="0" w:space="0" w:color="auto"/>
            <w:right w:val="none" w:sz="0" w:space="0" w:color="auto"/>
          </w:divBdr>
        </w:div>
      </w:divsChild>
    </w:div>
    <w:div w:id="1871840751">
      <w:bodyDiv w:val="1"/>
      <w:marLeft w:val="0"/>
      <w:marRight w:val="0"/>
      <w:marTop w:val="0"/>
      <w:marBottom w:val="0"/>
      <w:divBdr>
        <w:top w:val="none" w:sz="0" w:space="0" w:color="auto"/>
        <w:left w:val="none" w:sz="0" w:space="0" w:color="auto"/>
        <w:bottom w:val="none" w:sz="0" w:space="0" w:color="auto"/>
        <w:right w:val="none" w:sz="0" w:space="0" w:color="auto"/>
      </w:divBdr>
      <w:divsChild>
        <w:div w:id="2026639010">
          <w:marLeft w:val="0"/>
          <w:marRight w:val="0"/>
          <w:marTop w:val="0"/>
          <w:marBottom w:val="0"/>
          <w:divBdr>
            <w:top w:val="none" w:sz="0" w:space="0" w:color="auto"/>
            <w:left w:val="none" w:sz="0" w:space="0" w:color="auto"/>
            <w:bottom w:val="none" w:sz="0" w:space="0" w:color="auto"/>
            <w:right w:val="none" w:sz="0" w:space="0" w:color="auto"/>
          </w:divBdr>
          <w:divsChild>
            <w:div w:id="1809591966">
              <w:marLeft w:val="0"/>
              <w:marRight w:val="0"/>
              <w:marTop w:val="0"/>
              <w:marBottom w:val="0"/>
              <w:divBdr>
                <w:top w:val="none" w:sz="0" w:space="0" w:color="auto"/>
                <w:left w:val="none" w:sz="0" w:space="0" w:color="auto"/>
                <w:bottom w:val="none" w:sz="0" w:space="0" w:color="auto"/>
                <w:right w:val="none" w:sz="0" w:space="0" w:color="auto"/>
              </w:divBdr>
            </w:div>
          </w:divsChild>
        </w:div>
        <w:div w:id="1622608535">
          <w:marLeft w:val="0"/>
          <w:marRight w:val="0"/>
          <w:marTop w:val="0"/>
          <w:marBottom w:val="0"/>
          <w:divBdr>
            <w:top w:val="none" w:sz="0" w:space="0" w:color="auto"/>
            <w:left w:val="none" w:sz="0" w:space="0" w:color="auto"/>
            <w:bottom w:val="none" w:sz="0" w:space="0" w:color="auto"/>
            <w:right w:val="none" w:sz="0" w:space="0" w:color="auto"/>
          </w:divBdr>
          <w:divsChild>
            <w:div w:id="1897352252">
              <w:marLeft w:val="0"/>
              <w:marRight w:val="0"/>
              <w:marTop w:val="0"/>
              <w:marBottom w:val="0"/>
              <w:divBdr>
                <w:top w:val="none" w:sz="0" w:space="0" w:color="auto"/>
                <w:left w:val="none" w:sz="0" w:space="0" w:color="auto"/>
                <w:bottom w:val="none" w:sz="0" w:space="0" w:color="auto"/>
                <w:right w:val="none" w:sz="0" w:space="0" w:color="auto"/>
              </w:divBdr>
            </w:div>
            <w:div w:id="891040233">
              <w:marLeft w:val="0"/>
              <w:marRight w:val="0"/>
              <w:marTop w:val="0"/>
              <w:marBottom w:val="0"/>
              <w:divBdr>
                <w:top w:val="none" w:sz="0" w:space="0" w:color="auto"/>
                <w:left w:val="none" w:sz="0" w:space="0" w:color="auto"/>
                <w:bottom w:val="none" w:sz="0" w:space="0" w:color="auto"/>
                <w:right w:val="none" w:sz="0" w:space="0" w:color="auto"/>
              </w:divBdr>
            </w:div>
          </w:divsChild>
        </w:div>
        <w:div w:id="881795096">
          <w:marLeft w:val="0"/>
          <w:marRight w:val="0"/>
          <w:marTop w:val="0"/>
          <w:marBottom w:val="0"/>
          <w:divBdr>
            <w:top w:val="none" w:sz="0" w:space="0" w:color="auto"/>
            <w:left w:val="none" w:sz="0" w:space="0" w:color="auto"/>
            <w:bottom w:val="none" w:sz="0" w:space="0" w:color="auto"/>
            <w:right w:val="none" w:sz="0" w:space="0" w:color="auto"/>
          </w:divBdr>
          <w:divsChild>
            <w:div w:id="1053188928">
              <w:marLeft w:val="0"/>
              <w:marRight w:val="0"/>
              <w:marTop w:val="0"/>
              <w:marBottom w:val="0"/>
              <w:divBdr>
                <w:top w:val="none" w:sz="0" w:space="0" w:color="auto"/>
                <w:left w:val="none" w:sz="0" w:space="0" w:color="auto"/>
                <w:bottom w:val="none" w:sz="0" w:space="0" w:color="auto"/>
                <w:right w:val="none" w:sz="0" w:space="0" w:color="auto"/>
              </w:divBdr>
            </w:div>
          </w:divsChild>
        </w:div>
        <w:div w:id="1328632280">
          <w:marLeft w:val="0"/>
          <w:marRight w:val="0"/>
          <w:marTop w:val="0"/>
          <w:marBottom w:val="0"/>
          <w:divBdr>
            <w:top w:val="none" w:sz="0" w:space="0" w:color="auto"/>
            <w:left w:val="none" w:sz="0" w:space="0" w:color="auto"/>
            <w:bottom w:val="none" w:sz="0" w:space="0" w:color="auto"/>
            <w:right w:val="none" w:sz="0" w:space="0" w:color="auto"/>
          </w:divBdr>
          <w:divsChild>
            <w:div w:id="1563442582">
              <w:marLeft w:val="0"/>
              <w:marRight w:val="0"/>
              <w:marTop w:val="0"/>
              <w:marBottom w:val="0"/>
              <w:divBdr>
                <w:top w:val="none" w:sz="0" w:space="0" w:color="auto"/>
                <w:left w:val="none" w:sz="0" w:space="0" w:color="auto"/>
                <w:bottom w:val="none" w:sz="0" w:space="0" w:color="auto"/>
                <w:right w:val="none" w:sz="0" w:space="0" w:color="auto"/>
              </w:divBdr>
            </w:div>
          </w:divsChild>
        </w:div>
        <w:div w:id="1806776696">
          <w:marLeft w:val="0"/>
          <w:marRight w:val="0"/>
          <w:marTop w:val="0"/>
          <w:marBottom w:val="0"/>
          <w:divBdr>
            <w:top w:val="none" w:sz="0" w:space="0" w:color="auto"/>
            <w:left w:val="none" w:sz="0" w:space="0" w:color="auto"/>
            <w:bottom w:val="none" w:sz="0" w:space="0" w:color="auto"/>
            <w:right w:val="none" w:sz="0" w:space="0" w:color="auto"/>
          </w:divBdr>
          <w:divsChild>
            <w:div w:id="1843203022">
              <w:marLeft w:val="0"/>
              <w:marRight w:val="0"/>
              <w:marTop w:val="0"/>
              <w:marBottom w:val="0"/>
              <w:divBdr>
                <w:top w:val="none" w:sz="0" w:space="0" w:color="auto"/>
                <w:left w:val="none" w:sz="0" w:space="0" w:color="auto"/>
                <w:bottom w:val="none" w:sz="0" w:space="0" w:color="auto"/>
                <w:right w:val="none" w:sz="0" w:space="0" w:color="auto"/>
              </w:divBdr>
            </w:div>
          </w:divsChild>
        </w:div>
        <w:div w:id="1690137772">
          <w:marLeft w:val="0"/>
          <w:marRight w:val="0"/>
          <w:marTop w:val="0"/>
          <w:marBottom w:val="0"/>
          <w:divBdr>
            <w:top w:val="none" w:sz="0" w:space="0" w:color="auto"/>
            <w:left w:val="none" w:sz="0" w:space="0" w:color="auto"/>
            <w:bottom w:val="none" w:sz="0" w:space="0" w:color="auto"/>
            <w:right w:val="none" w:sz="0" w:space="0" w:color="auto"/>
          </w:divBdr>
          <w:divsChild>
            <w:div w:id="918558898">
              <w:marLeft w:val="0"/>
              <w:marRight w:val="0"/>
              <w:marTop w:val="0"/>
              <w:marBottom w:val="0"/>
              <w:divBdr>
                <w:top w:val="none" w:sz="0" w:space="0" w:color="auto"/>
                <w:left w:val="none" w:sz="0" w:space="0" w:color="auto"/>
                <w:bottom w:val="none" w:sz="0" w:space="0" w:color="auto"/>
                <w:right w:val="none" w:sz="0" w:space="0" w:color="auto"/>
              </w:divBdr>
            </w:div>
          </w:divsChild>
        </w:div>
        <w:div w:id="860631424">
          <w:marLeft w:val="0"/>
          <w:marRight w:val="0"/>
          <w:marTop w:val="0"/>
          <w:marBottom w:val="0"/>
          <w:divBdr>
            <w:top w:val="none" w:sz="0" w:space="0" w:color="auto"/>
            <w:left w:val="none" w:sz="0" w:space="0" w:color="auto"/>
            <w:bottom w:val="none" w:sz="0" w:space="0" w:color="auto"/>
            <w:right w:val="none" w:sz="0" w:space="0" w:color="auto"/>
          </w:divBdr>
          <w:divsChild>
            <w:div w:id="281885775">
              <w:marLeft w:val="0"/>
              <w:marRight w:val="0"/>
              <w:marTop w:val="0"/>
              <w:marBottom w:val="0"/>
              <w:divBdr>
                <w:top w:val="none" w:sz="0" w:space="0" w:color="auto"/>
                <w:left w:val="none" w:sz="0" w:space="0" w:color="auto"/>
                <w:bottom w:val="none" w:sz="0" w:space="0" w:color="auto"/>
                <w:right w:val="none" w:sz="0" w:space="0" w:color="auto"/>
              </w:divBdr>
            </w:div>
          </w:divsChild>
        </w:div>
        <w:div w:id="840047806">
          <w:marLeft w:val="0"/>
          <w:marRight w:val="0"/>
          <w:marTop w:val="0"/>
          <w:marBottom w:val="0"/>
          <w:divBdr>
            <w:top w:val="none" w:sz="0" w:space="0" w:color="auto"/>
            <w:left w:val="none" w:sz="0" w:space="0" w:color="auto"/>
            <w:bottom w:val="none" w:sz="0" w:space="0" w:color="auto"/>
            <w:right w:val="none" w:sz="0" w:space="0" w:color="auto"/>
          </w:divBdr>
          <w:divsChild>
            <w:div w:id="75177367">
              <w:marLeft w:val="0"/>
              <w:marRight w:val="0"/>
              <w:marTop w:val="0"/>
              <w:marBottom w:val="0"/>
              <w:divBdr>
                <w:top w:val="none" w:sz="0" w:space="0" w:color="auto"/>
                <w:left w:val="none" w:sz="0" w:space="0" w:color="auto"/>
                <w:bottom w:val="none" w:sz="0" w:space="0" w:color="auto"/>
                <w:right w:val="none" w:sz="0" w:space="0" w:color="auto"/>
              </w:divBdr>
            </w:div>
          </w:divsChild>
        </w:div>
        <w:div w:id="1363281929">
          <w:marLeft w:val="0"/>
          <w:marRight w:val="0"/>
          <w:marTop w:val="0"/>
          <w:marBottom w:val="0"/>
          <w:divBdr>
            <w:top w:val="none" w:sz="0" w:space="0" w:color="auto"/>
            <w:left w:val="none" w:sz="0" w:space="0" w:color="auto"/>
            <w:bottom w:val="none" w:sz="0" w:space="0" w:color="auto"/>
            <w:right w:val="none" w:sz="0" w:space="0" w:color="auto"/>
          </w:divBdr>
          <w:divsChild>
            <w:div w:id="634677291">
              <w:marLeft w:val="0"/>
              <w:marRight w:val="0"/>
              <w:marTop w:val="0"/>
              <w:marBottom w:val="0"/>
              <w:divBdr>
                <w:top w:val="none" w:sz="0" w:space="0" w:color="auto"/>
                <w:left w:val="none" w:sz="0" w:space="0" w:color="auto"/>
                <w:bottom w:val="none" w:sz="0" w:space="0" w:color="auto"/>
                <w:right w:val="none" w:sz="0" w:space="0" w:color="auto"/>
              </w:divBdr>
            </w:div>
          </w:divsChild>
        </w:div>
        <w:div w:id="1773865263">
          <w:marLeft w:val="0"/>
          <w:marRight w:val="0"/>
          <w:marTop w:val="0"/>
          <w:marBottom w:val="0"/>
          <w:divBdr>
            <w:top w:val="none" w:sz="0" w:space="0" w:color="auto"/>
            <w:left w:val="none" w:sz="0" w:space="0" w:color="auto"/>
            <w:bottom w:val="none" w:sz="0" w:space="0" w:color="auto"/>
            <w:right w:val="none" w:sz="0" w:space="0" w:color="auto"/>
          </w:divBdr>
          <w:divsChild>
            <w:div w:id="1547333866">
              <w:marLeft w:val="0"/>
              <w:marRight w:val="0"/>
              <w:marTop w:val="0"/>
              <w:marBottom w:val="0"/>
              <w:divBdr>
                <w:top w:val="none" w:sz="0" w:space="0" w:color="auto"/>
                <w:left w:val="none" w:sz="0" w:space="0" w:color="auto"/>
                <w:bottom w:val="none" w:sz="0" w:space="0" w:color="auto"/>
                <w:right w:val="none" w:sz="0" w:space="0" w:color="auto"/>
              </w:divBdr>
            </w:div>
          </w:divsChild>
        </w:div>
        <w:div w:id="1339386261">
          <w:marLeft w:val="0"/>
          <w:marRight w:val="0"/>
          <w:marTop w:val="0"/>
          <w:marBottom w:val="0"/>
          <w:divBdr>
            <w:top w:val="none" w:sz="0" w:space="0" w:color="auto"/>
            <w:left w:val="none" w:sz="0" w:space="0" w:color="auto"/>
            <w:bottom w:val="none" w:sz="0" w:space="0" w:color="auto"/>
            <w:right w:val="none" w:sz="0" w:space="0" w:color="auto"/>
          </w:divBdr>
          <w:divsChild>
            <w:div w:id="1302690249">
              <w:marLeft w:val="0"/>
              <w:marRight w:val="0"/>
              <w:marTop w:val="0"/>
              <w:marBottom w:val="0"/>
              <w:divBdr>
                <w:top w:val="none" w:sz="0" w:space="0" w:color="auto"/>
                <w:left w:val="none" w:sz="0" w:space="0" w:color="auto"/>
                <w:bottom w:val="none" w:sz="0" w:space="0" w:color="auto"/>
                <w:right w:val="none" w:sz="0" w:space="0" w:color="auto"/>
              </w:divBdr>
            </w:div>
          </w:divsChild>
        </w:div>
        <w:div w:id="1601721384">
          <w:marLeft w:val="0"/>
          <w:marRight w:val="0"/>
          <w:marTop w:val="0"/>
          <w:marBottom w:val="0"/>
          <w:divBdr>
            <w:top w:val="none" w:sz="0" w:space="0" w:color="auto"/>
            <w:left w:val="none" w:sz="0" w:space="0" w:color="auto"/>
            <w:bottom w:val="none" w:sz="0" w:space="0" w:color="auto"/>
            <w:right w:val="none" w:sz="0" w:space="0" w:color="auto"/>
          </w:divBdr>
          <w:divsChild>
            <w:div w:id="595135047">
              <w:marLeft w:val="0"/>
              <w:marRight w:val="0"/>
              <w:marTop w:val="0"/>
              <w:marBottom w:val="0"/>
              <w:divBdr>
                <w:top w:val="none" w:sz="0" w:space="0" w:color="auto"/>
                <w:left w:val="none" w:sz="0" w:space="0" w:color="auto"/>
                <w:bottom w:val="none" w:sz="0" w:space="0" w:color="auto"/>
                <w:right w:val="none" w:sz="0" w:space="0" w:color="auto"/>
              </w:divBdr>
            </w:div>
          </w:divsChild>
        </w:div>
        <w:div w:id="1799909206">
          <w:marLeft w:val="0"/>
          <w:marRight w:val="0"/>
          <w:marTop w:val="0"/>
          <w:marBottom w:val="0"/>
          <w:divBdr>
            <w:top w:val="none" w:sz="0" w:space="0" w:color="auto"/>
            <w:left w:val="none" w:sz="0" w:space="0" w:color="auto"/>
            <w:bottom w:val="none" w:sz="0" w:space="0" w:color="auto"/>
            <w:right w:val="none" w:sz="0" w:space="0" w:color="auto"/>
          </w:divBdr>
          <w:divsChild>
            <w:div w:id="435636859">
              <w:marLeft w:val="0"/>
              <w:marRight w:val="0"/>
              <w:marTop w:val="0"/>
              <w:marBottom w:val="0"/>
              <w:divBdr>
                <w:top w:val="none" w:sz="0" w:space="0" w:color="auto"/>
                <w:left w:val="none" w:sz="0" w:space="0" w:color="auto"/>
                <w:bottom w:val="none" w:sz="0" w:space="0" w:color="auto"/>
                <w:right w:val="none" w:sz="0" w:space="0" w:color="auto"/>
              </w:divBdr>
            </w:div>
          </w:divsChild>
        </w:div>
        <w:div w:id="2071727425">
          <w:marLeft w:val="0"/>
          <w:marRight w:val="0"/>
          <w:marTop w:val="0"/>
          <w:marBottom w:val="0"/>
          <w:divBdr>
            <w:top w:val="none" w:sz="0" w:space="0" w:color="auto"/>
            <w:left w:val="none" w:sz="0" w:space="0" w:color="auto"/>
            <w:bottom w:val="none" w:sz="0" w:space="0" w:color="auto"/>
            <w:right w:val="none" w:sz="0" w:space="0" w:color="auto"/>
          </w:divBdr>
          <w:divsChild>
            <w:div w:id="1854762745">
              <w:marLeft w:val="0"/>
              <w:marRight w:val="0"/>
              <w:marTop w:val="0"/>
              <w:marBottom w:val="0"/>
              <w:divBdr>
                <w:top w:val="none" w:sz="0" w:space="0" w:color="auto"/>
                <w:left w:val="none" w:sz="0" w:space="0" w:color="auto"/>
                <w:bottom w:val="none" w:sz="0" w:space="0" w:color="auto"/>
                <w:right w:val="none" w:sz="0" w:space="0" w:color="auto"/>
              </w:divBdr>
            </w:div>
          </w:divsChild>
        </w:div>
        <w:div w:id="1727336658">
          <w:marLeft w:val="0"/>
          <w:marRight w:val="0"/>
          <w:marTop w:val="0"/>
          <w:marBottom w:val="0"/>
          <w:divBdr>
            <w:top w:val="none" w:sz="0" w:space="0" w:color="auto"/>
            <w:left w:val="none" w:sz="0" w:space="0" w:color="auto"/>
            <w:bottom w:val="none" w:sz="0" w:space="0" w:color="auto"/>
            <w:right w:val="none" w:sz="0" w:space="0" w:color="auto"/>
          </w:divBdr>
          <w:divsChild>
            <w:div w:id="1908151587">
              <w:marLeft w:val="0"/>
              <w:marRight w:val="0"/>
              <w:marTop w:val="0"/>
              <w:marBottom w:val="0"/>
              <w:divBdr>
                <w:top w:val="none" w:sz="0" w:space="0" w:color="auto"/>
                <w:left w:val="none" w:sz="0" w:space="0" w:color="auto"/>
                <w:bottom w:val="none" w:sz="0" w:space="0" w:color="auto"/>
                <w:right w:val="none" w:sz="0" w:space="0" w:color="auto"/>
              </w:divBdr>
            </w:div>
          </w:divsChild>
        </w:div>
        <w:div w:id="497500491">
          <w:marLeft w:val="0"/>
          <w:marRight w:val="0"/>
          <w:marTop w:val="0"/>
          <w:marBottom w:val="0"/>
          <w:divBdr>
            <w:top w:val="none" w:sz="0" w:space="0" w:color="auto"/>
            <w:left w:val="none" w:sz="0" w:space="0" w:color="auto"/>
            <w:bottom w:val="none" w:sz="0" w:space="0" w:color="auto"/>
            <w:right w:val="none" w:sz="0" w:space="0" w:color="auto"/>
          </w:divBdr>
          <w:divsChild>
            <w:div w:id="1628732982">
              <w:marLeft w:val="0"/>
              <w:marRight w:val="0"/>
              <w:marTop w:val="0"/>
              <w:marBottom w:val="0"/>
              <w:divBdr>
                <w:top w:val="none" w:sz="0" w:space="0" w:color="auto"/>
                <w:left w:val="none" w:sz="0" w:space="0" w:color="auto"/>
                <w:bottom w:val="none" w:sz="0" w:space="0" w:color="auto"/>
                <w:right w:val="none" w:sz="0" w:space="0" w:color="auto"/>
              </w:divBdr>
            </w:div>
          </w:divsChild>
        </w:div>
        <w:div w:id="812018992">
          <w:marLeft w:val="0"/>
          <w:marRight w:val="0"/>
          <w:marTop w:val="0"/>
          <w:marBottom w:val="0"/>
          <w:divBdr>
            <w:top w:val="none" w:sz="0" w:space="0" w:color="auto"/>
            <w:left w:val="none" w:sz="0" w:space="0" w:color="auto"/>
            <w:bottom w:val="none" w:sz="0" w:space="0" w:color="auto"/>
            <w:right w:val="none" w:sz="0" w:space="0" w:color="auto"/>
          </w:divBdr>
          <w:divsChild>
            <w:div w:id="61026348">
              <w:marLeft w:val="0"/>
              <w:marRight w:val="0"/>
              <w:marTop w:val="0"/>
              <w:marBottom w:val="0"/>
              <w:divBdr>
                <w:top w:val="none" w:sz="0" w:space="0" w:color="auto"/>
                <w:left w:val="none" w:sz="0" w:space="0" w:color="auto"/>
                <w:bottom w:val="none" w:sz="0" w:space="0" w:color="auto"/>
                <w:right w:val="none" w:sz="0" w:space="0" w:color="auto"/>
              </w:divBdr>
            </w:div>
          </w:divsChild>
        </w:div>
        <w:div w:id="994644415">
          <w:marLeft w:val="0"/>
          <w:marRight w:val="0"/>
          <w:marTop w:val="0"/>
          <w:marBottom w:val="0"/>
          <w:divBdr>
            <w:top w:val="none" w:sz="0" w:space="0" w:color="auto"/>
            <w:left w:val="none" w:sz="0" w:space="0" w:color="auto"/>
            <w:bottom w:val="none" w:sz="0" w:space="0" w:color="auto"/>
            <w:right w:val="none" w:sz="0" w:space="0" w:color="auto"/>
          </w:divBdr>
          <w:divsChild>
            <w:div w:id="1850289103">
              <w:marLeft w:val="0"/>
              <w:marRight w:val="0"/>
              <w:marTop w:val="0"/>
              <w:marBottom w:val="0"/>
              <w:divBdr>
                <w:top w:val="none" w:sz="0" w:space="0" w:color="auto"/>
                <w:left w:val="none" w:sz="0" w:space="0" w:color="auto"/>
                <w:bottom w:val="none" w:sz="0" w:space="0" w:color="auto"/>
                <w:right w:val="none" w:sz="0" w:space="0" w:color="auto"/>
              </w:divBdr>
            </w:div>
          </w:divsChild>
        </w:div>
        <w:div w:id="958754031">
          <w:marLeft w:val="0"/>
          <w:marRight w:val="0"/>
          <w:marTop w:val="0"/>
          <w:marBottom w:val="0"/>
          <w:divBdr>
            <w:top w:val="none" w:sz="0" w:space="0" w:color="auto"/>
            <w:left w:val="none" w:sz="0" w:space="0" w:color="auto"/>
            <w:bottom w:val="none" w:sz="0" w:space="0" w:color="auto"/>
            <w:right w:val="none" w:sz="0" w:space="0" w:color="auto"/>
          </w:divBdr>
          <w:divsChild>
            <w:div w:id="1706638902">
              <w:marLeft w:val="0"/>
              <w:marRight w:val="0"/>
              <w:marTop w:val="0"/>
              <w:marBottom w:val="0"/>
              <w:divBdr>
                <w:top w:val="none" w:sz="0" w:space="0" w:color="auto"/>
                <w:left w:val="none" w:sz="0" w:space="0" w:color="auto"/>
                <w:bottom w:val="none" w:sz="0" w:space="0" w:color="auto"/>
                <w:right w:val="none" w:sz="0" w:space="0" w:color="auto"/>
              </w:divBdr>
            </w:div>
          </w:divsChild>
        </w:div>
        <w:div w:id="762069312">
          <w:marLeft w:val="0"/>
          <w:marRight w:val="0"/>
          <w:marTop w:val="0"/>
          <w:marBottom w:val="0"/>
          <w:divBdr>
            <w:top w:val="none" w:sz="0" w:space="0" w:color="auto"/>
            <w:left w:val="none" w:sz="0" w:space="0" w:color="auto"/>
            <w:bottom w:val="none" w:sz="0" w:space="0" w:color="auto"/>
            <w:right w:val="none" w:sz="0" w:space="0" w:color="auto"/>
          </w:divBdr>
          <w:divsChild>
            <w:div w:id="834152939">
              <w:marLeft w:val="0"/>
              <w:marRight w:val="0"/>
              <w:marTop w:val="0"/>
              <w:marBottom w:val="0"/>
              <w:divBdr>
                <w:top w:val="none" w:sz="0" w:space="0" w:color="auto"/>
                <w:left w:val="none" w:sz="0" w:space="0" w:color="auto"/>
                <w:bottom w:val="none" w:sz="0" w:space="0" w:color="auto"/>
                <w:right w:val="none" w:sz="0" w:space="0" w:color="auto"/>
              </w:divBdr>
            </w:div>
          </w:divsChild>
        </w:div>
        <w:div w:id="1293754112">
          <w:marLeft w:val="0"/>
          <w:marRight w:val="0"/>
          <w:marTop w:val="0"/>
          <w:marBottom w:val="0"/>
          <w:divBdr>
            <w:top w:val="none" w:sz="0" w:space="0" w:color="auto"/>
            <w:left w:val="none" w:sz="0" w:space="0" w:color="auto"/>
            <w:bottom w:val="none" w:sz="0" w:space="0" w:color="auto"/>
            <w:right w:val="none" w:sz="0" w:space="0" w:color="auto"/>
          </w:divBdr>
          <w:divsChild>
            <w:div w:id="1129472973">
              <w:marLeft w:val="0"/>
              <w:marRight w:val="0"/>
              <w:marTop w:val="0"/>
              <w:marBottom w:val="0"/>
              <w:divBdr>
                <w:top w:val="none" w:sz="0" w:space="0" w:color="auto"/>
                <w:left w:val="none" w:sz="0" w:space="0" w:color="auto"/>
                <w:bottom w:val="none" w:sz="0" w:space="0" w:color="auto"/>
                <w:right w:val="none" w:sz="0" w:space="0" w:color="auto"/>
              </w:divBdr>
            </w:div>
          </w:divsChild>
        </w:div>
        <w:div w:id="826432222">
          <w:marLeft w:val="0"/>
          <w:marRight w:val="0"/>
          <w:marTop w:val="0"/>
          <w:marBottom w:val="0"/>
          <w:divBdr>
            <w:top w:val="none" w:sz="0" w:space="0" w:color="auto"/>
            <w:left w:val="none" w:sz="0" w:space="0" w:color="auto"/>
            <w:bottom w:val="none" w:sz="0" w:space="0" w:color="auto"/>
            <w:right w:val="none" w:sz="0" w:space="0" w:color="auto"/>
          </w:divBdr>
          <w:divsChild>
            <w:div w:id="1181973904">
              <w:marLeft w:val="0"/>
              <w:marRight w:val="0"/>
              <w:marTop w:val="0"/>
              <w:marBottom w:val="0"/>
              <w:divBdr>
                <w:top w:val="none" w:sz="0" w:space="0" w:color="auto"/>
                <w:left w:val="none" w:sz="0" w:space="0" w:color="auto"/>
                <w:bottom w:val="none" w:sz="0" w:space="0" w:color="auto"/>
                <w:right w:val="none" w:sz="0" w:space="0" w:color="auto"/>
              </w:divBdr>
            </w:div>
          </w:divsChild>
        </w:div>
        <w:div w:id="1074082531">
          <w:marLeft w:val="0"/>
          <w:marRight w:val="0"/>
          <w:marTop w:val="0"/>
          <w:marBottom w:val="0"/>
          <w:divBdr>
            <w:top w:val="none" w:sz="0" w:space="0" w:color="auto"/>
            <w:left w:val="none" w:sz="0" w:space="0" w:color="auto"/>
            <w:bottom w:val="none" w:sz="0" w:space="0" w:color="auto"/>
            <w:right w:val="none" w:sz="0" w:space="0" w:color="auto"/>
          </w:divBdr>
          <w:divsChild>
            <w:div w:id="330449055">
              <w:marLeft w:val="0"/>
              <w:marRight w:val="0"/>
              <w:marTop w:val="0"/>
              <w:marBottom w:val="0"/>
              <w:divBdr>
                <w:top w:val="none" w:sz="0" w:space="0" w:color="auto"/>
                <w:left w:val="none" w:sz="0" w:space="0" w:color="auto"/>
                <w:bottom w:val="none" w:sz="0" w:space="0" w:color="auto"/>
                <w:right w:val="none" w:sz="0" w:space="0" w:color="auto"/>
              </w:divBdr>
            </w:div>
          </w:divsChild>
        </w:div>
        <w:div w:id="1336148911">
          <w:marLeft w:val="0"/>
          <w:marRight w:val="0"/>
          <w:marTop w:val="0"/>
          <w:marBottom w:val="0"/>
          <w:divBdr>
            <w:top w:val="none" w:sz="0" w:space="0" w:color="auto"/>
            <w:left w:val="none" w:sz="0" w:space="0" w:color="auto"/>
            <w:bottom w:val="none" w:sz="0" w:space="0" w:color="auto"/>
            <w:right w:val="none" w:sz="0" w:space="0" w:color="auto"/>
          </w:divBdr>
          <w:divsChild>
            <w:div w:id="1167597352">
              <w:marLeft w:val="0"/>
              <w:marRight w:val="0"/>
              <w:marTop w:val="0"/>
              <w:marBottom w:val="0"/>
              <w:divBdr>
                <w:top w:val="none" w:sz="0" w:space="0" w:color="auto"/>
                <w:left w:val="none" w:sz="0" w:space="0" w:color="auto"/>
                <w:bottom w:val="none" w:sz="0" w:space="0" w:color="auto"/>
                <w:right w:val="none" w:sz="0" w:space="0" w:color="auto"/>
              </w:divBdr>
            </w:div>
          </w:divsChild>
        </w:div>
        <w:div w:id="1597131956">
          <w:marLeft w:val="0"/>
          <w:marRight w:val="0"/>
          <w:marTop w:val="0"/>
          <w:marBottom w:val="0"/>
          <w:divBdr>
            <w:top w:val="none" w:sz="0" w:space="0" w:color="auto"/>
            <w:left w:val="none" w:sz="0" w:space="0" w:color="auto"/>
            <w:bottom w:val="none" w:sz="0" w:space="0" w:color="auto"/>
            <w:right w:val="none" w:sz="0" w:space="0" w:color="auto"/>
          </w:divBdr>
          <w:divsChild>
            <w:div w:id="1276787542">
              <w:marLeft w:val="0"/>
              <w:marRight w:val="0"/>
              <w:marTop w:val="0"/>
              <w:marBottom w:val="0"/>
              <w:divBdr>
                <w:top w:val="none" w:sz="0" w:space="0" w:color="auto"/>
                <w:left w:val="none" w:sz="0" w:space="0" w:color="auto"/>
                <w:bottom w:val="none" w:sz="0" w:space="0" w:color="auto"/>
                <w:right w:val="none" w:sz="0" w:space="0" w:color="auto"/>
              </w:divBdr>
            </w:div>
          </w:divsChild>
        </w:div>
        <w:div w:id="1527710980">
          <w:marLeft w:val="0"/>
          <w:marRight w:val="0"/>
          <w:marTop w:val="0"/>
          <w:marBottom w:val="0"/>
          <w:divBdr>
            <w:top w:val="none" w:sz="0" w:space="0" w:color="auto"/>
            <w:left w:val="none" w:sz="0" w:space="0" w:color="auto"/>
            <w:bottom w:val="none" w:sz="0" w:space="0" w:color="auto"/>
            <w:right w:val="none" w:sz="0" w:space="0" w:color="auto"/>
          </w:divBdr>
          <w:divsChild>
            <w:div w:id="763452098">
              <w:marLeft w:val="0"/>
              <w:marRight w:val="0"/>
              <w:marTop w:val="0"/>
              <w:marBottom w:val="0"/>
              <w:divBdr>
                <w:top w:val="none" w:sz="0" w:space="0" w:color="auto"/>
                <w:left w:val="none" w:sz="0" w:space="0" w:color="auto"/>
                <w:bottom w:val="none" w:sz="0" w:space="0" w:color="auto"/>
                <w:right w:val="none" w:sz="0" w:space="0" w:color="auto"/>
              </w:divBdr>
            </w:div>
          </w:divsChild>
        </w:div>
        <w:div w:id="354188074">
          <w:marLeft w:val="0"/>
          <w:marRight w:val="0"/>
          <w:marTop w:val="0"/>
          <w:marBottom w:val="0"/>
          <w:divBdr>
            <w:top w:val="none" w:sz="0" w:space="0" w:color="auto"/>
            <w:left w:val="none" w:sz="0" w:space="0" w:color="auto"/>
            <w:bottom w:val="none" w:sz="0" w:space="0" w:color="auto"/>
            <w:right w:val="none" w:sz="0" w:space="0" w:color="auto"/>
          </w:divBdr>
          <w:divsChild>
            <w:div w:id="2103716173">
              <w:marLeft w:val="0"/>
              <w:marRight w:val="0"/>
              <w:marTop w:val="0"/>
              <w:marBottom w:val="0"/>
              <w:divBdr>
                <w:top w:val="none" w:sz="0" w:space="0" w:color="auto"/>
                <w:left w:val="none" w:sz="0" w:space="0" w:color="auto"/>
                <w:bottom w:val="none" w:sz="0" w:space="0" w:color="auto"/>
                <w:right w:val="none" w:sz="0" w:space="0" w:color="auto"/>
              </w:divBdr>
            </w:div>
          </w:divsChild>
        </w:div>
        <w:div w:id="1812744050">
          <w:marLeft w:val="0"/>
          <w:marRight w:val="0"/>
          <w:marTop w:val="0"/>
          <w:marBottom w:val="0"/>
          <w:divBdr>
            <w:top w:val="none" w:sz="0" w:space="0" w:color="auto"/>
            <w:left w:val="none" w:sz="0" w:space="0" w:color="auto"/>
            <w:bottom w:val="none" w:sz="0" w:space="0" w:color="auto"/>
            <w:right w:val="none" w:sz="0" w:space="0" w:color="auto"/>
          </w:divBdr>
          <w:divsChild>
            <w:div w:id="940451602">
              <w:marLeft w:val="0"/>
              <w:marRight w:val="0"/>
              <w:marTop w:val="0"/>
              <w:marBottom w:val="0"/>
              <w:divBdr>
                <w:top w:val="none" w:sz="0" w:space="0" w:color="auto"/>
                <w:left w:val="none" w:sz="0" w:space="0" w:color="auto"/>
                <w:bottom w:val="none" w:sz="0" w:space="0" w:color="auto"/>
                <w:right w:val="none" w:sz="0" w:space="0" w:color="auto"/>
              </w:divBdr>
            </w:div>
          </w:divsChild>
        </w:div>
        <w:div w:id="632173828">
          <w:marLeft w:val="0"/>
          <w:marRight w:val="0"/>
          <w:marTop w:val="0"/>
          <w:marBottom w:val="0"/>
          <w:divBdr>
            <w:top w:val="none" w:sz="0" w:space="0" w:color="auto"/>
            <w:left w:val="none" w:sz="0" w:space="0" w:color="auto"/>
            <w:bottom w:val="none" w:sz="0" w:space="0" w:color="auto"/>
            <w:right w:val="none" w:sz="0" w:space="0" w:color="auto"/>
          </w:divBdr>
          <w:divsChild>
            <w:div w:id="109007742">
              <w:marLeft w:val="0"/>
              <w:marRight w:val="0"/>
              <w:marTop w:val="0"/>
              <w:marBottom w:val="0"/>
              <w:divBdr>
                <w:top w:val="none" w:sz="0" w:space="0" w:color="auto"/>
                <w:left w:val="none" w:sz="0" w:space="0" w:color="auto"/>
                <w:bottom w:val="none" w:sz="0" w:space="0" w:color="auto"/>
                <w:right w:val="none" w:sz="0" w:space="0" w:color="auto"/>
              </w:divBdr>
            </w:div>
          </w:divsChild>
        </w:div>
        <w:div w:id="826559285">
          <w:marLeft w:val="0"/>
          <w:marRight w:val="0"/>
          <w:marTop w:val="0"/>
          <w:marBottom w:val="0"/>
          <w:divBdr>
            <w:top w:val="none" w:sz="0" w:space="0" w:color="auto"/>
            <w:left w:val="none" w:sz="0" w:space="0" w:color="auto"/>
            <w:bottom w:val="none" w:sz="0" w:space="0" w:color="auto"/>
            <w:right w:val="none" w:sz="0" w:space="0" w:color="auto"/>
          </w:divBdr>
          <w:divsChild>
            <w:div w:id="8215860">
              <w:marLeft w:val="0"/>
              <w:marRight w:val="0"/>
              <w:marTop w:val="0"/>
              <w:marBottom w:val="0"/>
              <w:divBdr>
                <w:top w:val="none" w:sz="0" w:space="0" w:color="auto"/>
                <w:left w:val="none" w:sz="0" w:space="0" w:color="auto"/>
                <w:bottom w:val="none" w:sz="0" w:space="0" w:color="auto"/>
                <w:right w:val="none" w:sz="0" w:space="0" w:color="auto"/>
              </w:divBdr>
            </w:div>
          </w:divsChild>
        </w:div>
        <w:div w:id="1704751072">
          <w:marLeft w:val="0"/>
          <w:marRight w:val="0"/>
          <w:marTop w:val="0"/>
          <w:marBottom w:val="0"/>
          <w:divBdr>
            <w:top w:val="none" w:sz="0" w:space="0" w:color="auto"/>
            <w:left w:val="none" w:sz="0" w:space="0" w:color="auto"/>
            <w:bottom w:val="none" w:sz="0" w:space="0" w:color="auto"/>
            <w:right w:val="none" w:sz="0" w:space="0" w:color="auto"/>
          </w:divBdr>
          <w:divsChild>
            <w:div w:id="1533959407">
              <w:marLeft w:val="0"/>
              <w:marRight w:val="0"/>
              <w:marTop w:val="0"/>
              <w:marBottom w:val="0"/>
              <w:divBdr>
                <w:top w:val="none" w:sz="0" w:space="0" w:color="auto"/>
                <w:left w:val="none" w:sz="0" w:space="0" w:color="auto"/>
                <w:bottom w:val="none" w:sz="0" w:space="0" w:color="auto"/>
                <w:right w:val="none" w:sz="0" w:space="0" w:color="auto"/>
              </w:divBdr>
            </w:div>
          </w:divsChild>
        </w:div>
        <w:div w:id="1095127184">
          <w:marLeft w:val="0"/>
          <w:marRight w:val="0"/>
          <w:marTop w:val="0"/>
          <w:marBottom w:val="0"/>
          <w:divBdr>
            <w:top w:val="none" w:sz="0" w:space="0" w:color="auto"/>
            <w:left w:val="none" w:sz="0" w:space="0" w:color="auto"/>
            <w:bottom w:val="none" w:sz="0" w:space="0" w:color="auto"/>
            <w:right w:val="none" w:sz="0" w:space="0" w:color="auto"/>
          </w:divBdr>
          <w:divsChild>
            <w:div w:id="548342016">
              <w:marLeft w:val="0"/>
              <w:marRight w:val="0"/>
              <w:marTop w:val="0"/>
              <w:marBottom w:val="0"/>
              <w:divBdr>
                <w:top w:val="none" w:sz="0" w:space="0" w:color="auto"/>
                <w:left w:val="none" w:sz="0" w:space="0" w:color="auto"/>
                <w:bottom w:val="none" w:sz="0" w:space="0" w:color="auto"/>
                <w:right w:val="none" w:sz="0" w:space="0" w:color="auto"/>
              </w:divBdr>
            </w:div>
          </w:divsChild>
        </w:div>
        <w:div w:id="476728531">
          <w:marLeft w:val="0"/>
          <w:marRight w:val="0"/>
          <w:marTop w:val="0"/>
          <w:marBottom w:val="0"/>
          <w:divBdr>
            <w:top w:val="none" w:sz="0" w:space="0" w:color="auto"/>
            <w:left w:val="none" w:sz="0" w:space="0" w:color="auto"/>
            <w:bottom w:val="none" w:sz="0" w:space="0" w:color="auto"/>
            <w:right w:val="none" w:sz="0" w:space="0" w:color="auto"/>
          </w:divBdr>
          <w:divsChild>
            <w:div w:id="829103514">
              <w:marLeft w:val="0"/>
              <w:marRight w:val="0"/>
              <w:marTop w:val="0"/>
              <w:marBottom w:val="0"/>
              <w:divBdr>
                <w:top w:val="none" w:sz="0" w:space="0" w:color="auto"/>
                <w:left w:val="none" w:sz="0" w:space="0" w:color="auto"/>
                <w:bottom w:val="none" w:sz="0" w:space="0" w:color="auto"/>
                <w:right w:val="none" w:sz="0" w:space="0" w:color="auto"/>
              </w:divBdr>
            </w:div>
          </w:divsChild>
        </w:div>
        <w:div w:id="1514610956">
          <w:marLeft w:val="0"/>
          <w:marRight w:val="0"/>
          <w:marTop w:val="0"/>
          <w:marBottom w:val="0"/>
          <w:divBdr>
            <w:top w:val="none" w:sz="0" w:space="0" w:color="auto"/>
            <w:left w:val="none" w:sz="0" w:space="0" w:color="auto"/>
            <w:bottom w:val="none" w:sz="0" w:space="0" w:color="auto"/>
            <w:right w:val="none" w:sz="0" w:space="0" w:color="auto"/>
          </w:divBdr>
          <w:divsChild>
            <w:div w:id="137615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tracey.david@highlineschools.org" TargetMode="External"/><Relationship Id="rId7" Type="http://schemas.openxmlformats.org/officeDocument/2006/relationships/settings" Target="settings.xml"/><Relationship Id="rId12" Type="http://schemas.openxmlformats.org/officeDocument/2006/relationships/hyperlink" Target="http://www.highlineschools.org/departments/business-finance/purchasing)"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ighlineschools.org/departments/business-finance/purchasing"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highlineschools.org/departments/business-finance/purchasing"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tracey.david@highlineschool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B56CFB7971754F9E3BBF8D3FD8B1B4" ma:contentTypeVersion="8" ma:contentTypeDescription="Create a new document." ma:contentTypeScope="" ma:versionID="ae781dbd22c74da7a100bc18b60b20ec">
  <xsd:schema xmlns:xsd="http://www.w3.org/2001/XMLSchema" xmlns:xs="http://www.w3.org/2001/XMLSchema" xmlns:p="http://schemas.microsoft.com/office/2006/metadata/properties" xmlns:ns2="6ab2890c-234e-4861-9035-29163ab0be54" targetNamespace="http://schemas.microsoft.com/office/2006/metadata/properties" ma:root="true" ma:fieldsID="005b818e2e19b5052d53b577736c1f8a" ns2:_="">
    <xsd:import namespace="6ab2890c-234e-4861-9035-29163ab0be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2890c-234e-4861-9035-29163ab0be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30FDD1-BEDB-4ECC-8311-44131A38F47F}">
  <ds:schemaRefs>
    <ds:schemaRef ds:uri="http://schemas.microsoft.com/sharepoint/v3/contenttype/forms"/>
  </ds:schemaRefs>
</ds:datastoreItem>
</file>

<file path=customXml/itemProps2.xml><?xml version="1.0" encoding="utf-8"?>
<ds:datastoreItem xmlns:ds="http://schemas.openxmlformats.org/officeDocument/2006/customXml" ds:itemID="{AFFE0661-3D8C-4B81-9680-4BC1112783CD}">
  <ds:schemaRefs>
    <ds:schemaRef ds:uri="http://schemas.openxmlformats.org/officeDocument/2006/bibliography"/>
  </ds:schemaRefs>
</ds:datastoreItem>
</file>

<file path=customXml/itemProps3.xml><?xml version="1.0" encoding="utf-8"?>
<ds:datastoreItem xmlns:ds="http://schemas.openxmlformats.org/officeDocument/2006/customXml" ds:itemID="{6F41794C-CD8C-4183-BC0C-A3544917FF1E}">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terms/"/>
    <ds:schemaRef ds:uri="6ab2890c-234e-4861-9035-29163ab0be54"/>
    <ds:schemaRef ds:uri="http://purl.org/dc/dcmitype/"/>
    <ds:schemaRef ds:uri="http://www.w3.org/XML/1998/namespace"/>
    <ds:schemaRef ds:uri="http://schemas.microsoft.com/office/infopath/2007/PartnerControls"/>
  </ds:schemaRefs>
</ds:datastoreItem>
</file>

<file path=customXml/itemProps4.xml><?xml version="1.0" encoding="utf-8"?>
<ds:datastoreItem xmlns:ds="http://schemas.openxmlformats.org/officeDocument/2006/customXml" ds:itemID="{084051AA-84D0-4934-A740-3B75AA72D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2890c-234e-4861-9035-29163ab0b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7561</Words>
  <Characters>43099</Characters>
  <Application>Microsoft Office Word</Application>
  <DocSecurity>0</DocSecurity>
  <Lines>359</Lines>
  <Paragraphs>101</Paragraphs>
  <ScaleCrop>false</ScaleCrop>
  <Company>Highline Public Schools</Company>
  <LinksUpToDate>false</LinksUpToDate>
  <CharactersWithSpaces>50559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22/23 - 4 Student Proficiency and Growth Assessment System (K-8)</dc:title>
  <dc:creator>James Schauss</dc:creator>
  <cp:lastModifiedBy>Sarah Chandler</cp:lastModifiedBy>
  <cp:revision>20</cp:revision>
  <dcterms:created xsi:type="dcterms:W3CDTF">2025-06-26T21:33:00Z</dcterms:created>
  <dcterms:modified xsi:type="dcterms:W3CDTF">2025-06-30T21:32:00Z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2023-02-28T00:00:00Z</vt:filetime>
  </property>
  <property fmtid="{D5CDD505-2E9C-101B-9397-08002B2CF9AE}" pid="3" name="Creator">
    <vt:lpwstr>Microsoft® Word for Microsoft 365</vt:lpwstr>
  </property>
  <property fmtid="{D5CDD505-2E9C-101B-9397-08002B2CF9AE}" pid="4" name="LastSaved">
    <vt:filetime>2025-03-31T00:00:00Z</vt:filetime>
  </property>
  <property fmtid="{D5CDD505-2E9C-101B-9397-08002B2CF9AE}" pid="5" name="Producer">
    <vt:lpwstr>Microsoft® Word for Microsoft 365</vt:lpwstr>
  </property>
  <property fmtid="{D5CDD505-2E9C-101B-9397-08002B2CF9AE}" pid="6" name="ContentTypeId">
    <vt:lpwstr>0x010100F0B56CFB7971754F9E3BBF8D3FD8B1B4</vt:lpwstr>
  </property>
</Properties>
</file>