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spacing w:line="276" w:lineRule="auto"/>
        <w:rPr>
          <w:rFonts w:ascii="Arial" w:cs="Arial" w:eastAsia="Arial" w:hAnsi="Arial"/>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2">
      <w:pPr>
        <w:spacing w:line="276" w:lineRule="auto"/>
        <w:rPr>
          <w:sz w:val="20"/>
          <w:szCs w:val="20"/>
        </w:rPr>
      </w:pPr>
      <w:r w:rsidDel="00000000" w:rsidR="00000000" w:rsidRPr="00000000">
        <w:rPr>
          <w:rtl w:val="0"/>
        </w:rPr>
      </w:r>
    </w:p>
    <w:p w:rsidR="00000000" w:rsidDel="00000000" w:rsidP="00000000" w:rsidRDefault="00000000" w:rsidRPr="00000000" w14:paraId="00000003">
      <w:pPr>
        <w:pStyle w:val="Heading1"/>
        <w:keepNext w:val="0"/>
        <w:keepLines w:val="0"/>
        <w:spacing w:before="0" w:line="276" w:lineRule="auto"/>
        <w:jc w:val="center"/>
        <w:rPr>
          <w:rFonts w:ascii="Arial" w:cs="Arial" w:eastAsia="Arial" w:hAnsi="Arial"/>
          <w:sz w:val="36"/>
          <w:szCs w:val="36"/>
        </w:rPr>
      </w:pPr>
      <w:bookmarkStart w:colFirst="0" w:colLast="0" w:name="_heading=h.xu5bsw23xw75" w:id="0"/>
      <w:bookmarkEnd w:id="0"/>
      <w:r w:rsidDel="00000000" w:rsidR="00000000" w:rsidRPr="00000000">
        <w:rPr>
          <w:rFonts w:ascii="Arial" w:cs="Arial" w:eastAsia="Arial" w:hAnsi="Arial"/>
          <w:sz w:val="36"/>
          <w:szCs w:val="36"/>
          <w:rtl w:val="0"/>
        </w:rPr>
        <w:t xml:space="preserve">Request for Proposals (RFP)</w:t>
      </w:r>
    </w:p>
    <w:p w:rsidR="00000000" w:rsidDel="00000000" w:rsidP="00000000" w:rsidRDefault="00000000" w:rsidRPr="00000000" w14:paraId="00000004">
      <w:pPr>
        <w:pStyle w:val="Heading1"/>
        <w:keepNext w:val="0"/>
        <w:keepLines w:val="0"/>
        <w:spacing w:before="0" w:line="276" w:lineRule="auto"/>
        <w:jc w:val="center"/>
        <w:rPr>
          <w:rFonts w:ascii="Arial" w:cs="Arial" w:eastAsia="Arial" w:hAnsi="Arial"/>
          <w:sz w:val="26"/>
          <w:szCs w:val="26"/>
        </w:rPr>
      </w:pPr>
      <w:bookmarkStart w:colFirst="0" w:colLast="0" w:name="_heading=h.brb9axngze16" w:id="1"/>
      <w:bookmarkEnd w:id="1"/>
      <w:r w:rsidDel="00000000" w:rsidR="00000000" w:rsidRPr="00000000">
        <w:rPr>
          <w:rFonts w:ascii="Arial" w:cs="Arial" w:eastAsia="Arial" w:hAnsi="Arial"/>
          <w:sz w:val="26"/>
          <w:szCs w:val="26"/>
          <w:rtl w:val="0"/>
        </w:rPr>
        <w:t xml:space="preserve">School-Based Mental Health Services &amp; Consultation</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pStyle w:val="Heading4"/>
        <w:keepNext w:val="0"/>
        <w:keepLines w:val="0"/>
        <w:spacing w:after="0" w:before="0" w:line="276" w:lineRule="auto"/>
        <w:rPr>
          <w:rFonts w:ascii="Arial" w:cs="Arial" w:eastAsia="Arial" w:hAnsi="Arial"/>
          <w:b w:val="0"/>
          <w:bCs w:val="0"/>
          <w:sz w:val="21"/>
          <w:szCs w:val="21"/>
          <w:highlight w:val="white"/>
        </w:rPr>
      </w:pPr>
      <w:bookmarkStart w:colFirst="0" w:colLast="0" w:name="_heading=h.6e2lj8d0dykc" w:id="2"/>
      <w:bookmarkEnd w:id="2"/>
      <w:r w:rsidDel="00000000" w:rsidR="00000000" w:rsidRPr="00000000">
        <w:rPr>
          <w:rFonts w:ascii="Arial" w:cs="Arial" w:eastAsia="Arial" w:hAnsi="Arial"/>
          <w:sz w:val="21"/>
          <w:szCs w:val="21"/>
          <w:rtl w:val="0"/>
        </w:rPr>
        <w:t xml:space="preserve">I. Introduction and Purpose</w:t>
      </w:r>
      <w:r w:rsidDel="00000000" w:rsidR="00000000" w:rsidRPr="00000000">
        <w:rPr>
          <w:rtl w:val="0"/>
        </w:rPr>
      </w:r>
    </w:p>
    <w:p w:rsidR="00000000" w:rsidDel="00000000" w:rsidP="00000000" w:rsidRDefault="00000000" w:rsidRPr="00000000" w14:paraId="00000007">
      <w:pPr>
        <w:pStyle w:val="Heading4"/>
        <w:keepNext w:val="0"/>
        <w:keepLines w:val="0"/>
        <w:spacing w:after="0" w:before="0" w:line="276" w:lineRule="auto"/>
        <w:rPr>
          <w:rFonts w:ascii="Arial" w:cs="Arial" w:eastAsia="Arial" w:hAnsi="Arial"/>
          <w:b w:val="0"/>
          <w:bCs w:val="0"/>
          <w:sz w:val="21"/>
          <w:szCs w:val="21"/>
          <w:highlight w:val="white"/>
        </w:rPr>
      </w:pPr>
      <w:bookmarkStart w:colFirst="0" w:colLast="0" w:name="_heading=h.eno7iuc16sd8" w:id="3"/>
      <w:bookmarkEnd w:id="3"/>
      <w:r w:rsidDel="00000000" w:rsidR="00000000" w:rsidRPr="00000000">
        <w:rPr>
          <w:rFonts w:ascii="Arial" w:cs="Arial" w:eastAsia="Arial" w:hAnsi="Arial"/>
          <w:b w:val="0"/>
          <w:bCs w:val="0"/>
          <w:sz w:val="21"/>
          <w:szCs w:val="21"/>
          <w:highlight w:val="white"/>
          <w:rtl w:val="0"/>
        </w:rPr>
        <w:t xml:space="preserve">The Shorewood School District ("The District") is soliciting proposals from qualified and experienced licensed mental health providers to provide on-site School-Based Mental Health Services (SBMHS) and Mental Health Consultation. The District seeks a partner to provide independent clinical services and staff consultation to improve student access to mental health support without substantial disruption to the educational process.</w:t>
      </w:r>
    </w:p>
    <w:p w:rsidR="00000000" w:rsidDel="00000000" w:rsidP="00000000" w:rsidRDefault="00000000" w:rsidRPr="00000000" w14:paraId="00000008">
      <w:pPr>
        <w:spacing w:after="240" w:before="240" w:line="276" w:lineRule="auto"/>
        <w:rPr>
          <w:rFonts w:ascii="Arial" w:cs="Arial" w:eastAsia="Arial" w:hAnsi="Arial"/>
          <w:sz w:val="21"/>
          <w:szCs w:val="21"/>
          <w:highlight w:val="white"/>
        </w:rPr>
      </w:pPr>
      <w:r w:rsidDel="00000000" w:rsidR="00000000" w:rsidRPr="00000000">
        <w:rPr>
          <w:rFonts w:ascii="Arial" w:cs="Arial" w:eastAsia="Arial" w:hAnsi="Arial"/>
          <w:sz w:val="21"/>
          <w:szCs w:val="21"/>
          <w:highlight w:val="white"/>
          <w:rtl w:val="0"/>
        </w:rPr>
        <w:t xml:space="preserve">In accordance with </w:t>
      </w:r>
      <w:hyperlink r:id="rId7">
        <w:r w:rsidDel="00000000" w:rsidR="00000000" w:rsidRPr="00000000">
          <w:rPr>
            <w:rFonts w:ascii="Arial" w:cs="Arial" w:eastAsia="Arial" w:hAnsi="Arial"/>
            <w:color w:val="1155cc"/>
            <w:sz w:val="21"/>
            <w:szCs w:val="21"/>
            <w:highlight w:val="white"/>
            <w:u w:val="single"/>
            <w:rtl w:val="0"/>
          </w:rPr>
          <w:t xml:space="preserve">District Policy 6325,</w:t>
        </w:r>
      </w:hyperlink>
      <w:r w:rsidDel="00000000" w:rsidR="00000000" w:rsidRPr="00000000">
        <w:rPr>
          <w:rFonts w:ascii="Arial" w:cs="Arial" w:eastAsia="Arial" w:hAnsi="Arial"/>
          <w:sz w:val="21"/>
          <w:szCs w:val="21"/>
          <w:highlight w:val="white"/>
          <w:rtl w:val="0"/>
        </w:rPr>
        <w:t xml:space="preserve"> this solicitation is conducted to ensure full and open competition. The District is specifically interested in a partner that can:</w:t>
      </w:r>
    </w:p>
    <w:p w:rsidR="00000000" w:rsidDel="00000000" w:rsidP="00000000" w:rsidRDefault="00000000" w:rsidRPr="00000000" w14:paraId="00000009">
      <w:pPr>
        <w:numPr>
          <w:ilvl w:val="0"/>
          <w:numId w:val="2"/>
        </w:numPr>
        <w:spacing w:after="0" w:afterAutospacing="0" w:before="240" w:line="276" w:lineRule="auto"/>
        <w:ind w:left="720" w:hanging="360"/>
        <w:rPr>
          <w:rFonts w:ascii="Arial" w:cs="Arial" w:eastAsia="Arial" w:hAnsi="Arial"/>
          <w:sz w:val="21"/>
          <w:szCs w:val="21"/>
          <w:highlight w:val="white"/>
        </w:rPr>
      </w:pPr>
      <w:r w:rsidDel="00000000" w:rsidR="00000000" w:rsidRPr="00000000">
        <w:rPr>
          <w:rFonts w:ascii="Arial" w:cs="Arial" w:eastAsia="Arial" w:hAnsi="Arial"/>
          <w:sz w:val="21"/>
          <w:szCs w:val="21"/>
          <w:highlight w:val="white"/>
          <w:rtl w:val="0"/>
        </w:rPr>
        <w:t xml:space="preserve">Deliver diagnostic and therapeutic services to students/families (funded via third-party billing).</w:t>
      </w:r>
    </w:p>
    <w:p w:rsidR="00000000" w:rsidDel="00000000" w:rsidP="00000000" w:rsidRDefault="00000000" w:rsidRPr="00000000" w14:paraId="0000000A">
      <w:pPr>
        <w:numPr>
          <w:ilvl w:val="0"/>
          <w:numId w:val="2"/>
        </w:numPr>
        <w:spacing w:after="0" w:afterAutospacing="0" w:before="0" w:beforeAutospacing="0" w:line="276" w:lineRule="auto"/>
        <w:ind w:left="720" w:hanging="360"/>
        <w:rPr>
          <w:rFonts w:ascii="Arial" w:cs="Arial" w:eastAsia="Arial" w:hAnsi="Arial"/>
          <w:sz w:val="21"/>
          <w:szCs w:val="21"/>
          <w:highlight w:val="white"/>
        </w:rPr>
      </w:pPr>
      <w:r w:rsidDel="00000000" w:rsidR="00000000" w:rsidRPr="00000000">
        <w:rPr>
          <w:rFonts w:ascii="Arial" w:cs="Arial" w:eastAsia="Arial" w:hAnsi="Arial"/>
          <w:sz w:val="21"/>
          <w:szCs w:val="21"/>
          <w:highlight w:val="white"/>
          <w:rtl w:val="0"/>
        </w:rPr>
        <w:t xml:space="preserve">Provide consultation and professional development to District staff (funded via a flat monthly fee).</w:t>
      </w:r>
    </w:p>
    <w:p w:rsidR="00000000" w:rsidDel="00000000" w:rsidP="00000000" w:rsidRDefault="00000000" w:rsidRPr="00000000" w14:paraId="0000000B">
      <w:pPr>
        <w:numPr>
          <w:ilvl w:val="0"/>
          <w:numId w:val="2"/>
        </w:numPr>
        <w:spacing w:after="240" w:before="0" w:beforeAutospacing="0" w:line="276" w:lineRule="auto"/>
        <w:ind w:left="720" w:hanging="360"/>
        <w:rPr>
          <w:rFonts w:ascii="Arial" w:cs="Arial" w:eastAsia="Arial" w:hAnsi="Arial"/>
          <w:sz w:val="21"/>
          <w:szCs w:val="21"/>
          <w:highlight w:val="white"/>
        </w:rPr>
      </w:pPr>
      <w:r w:rsidDel="00000000" w:rsidR="00000000" w:rsidRPr="00000000">
        <w:rPr>
          <w:rFonts w:ascii="Arial" w:cs="Arial" w:eastAsia="Arial" w:hAnsi="Arial"/>
          <w:sz w:val="21"/>
          <w:szCs w:val="21"/>
          <w:highlight w:val="white"/>
          <w:rtl w:val="0"/>
        </w:rPr>
        <w:t xml:space="preserve">Align clinical practices with the </w:t>
      </w:r>
      <w:hyperlink r:id="rId8">
        <w:r w:rsidDel="00000000" w:rsidR="00000000" w:rsidRPr="00000000">
          <w:rPr>
            <w:rFonts w:ascii="Arial" w:cs="Arial" w:eastAsia="Arial" w:hAnsi="Arial"/>
            <w:color w:val="1155cc"/>
            <w:sz w:val="21"/>
            <w:szCs w:val="21"/>
            <w:highlight w:val="white"/>
            <w:u w:val="single"/>
            <w:rtl w:val="0"/>
          </w:rPr>
          <w:t xml:space="preserve">District's Strategic Plan</w:t>
        </w:r>
      </w:hyperlink>
      <w:r w:rsidDel="00000000" w:rsidR="00000000" w:rsidRPr="00000000">
        <w:rPr>
          <w:rFonts w:ascii="Arial" w:cs="Arial" w:eastAsia="Arial" w:hAnsi="Arial"/>
          <w:sz w:val="21"/>
          <w:szCs w:val="21"/>
          <w:highlight w:val="white"/>
          <w:rtl w:val="0"/>
        </w:rPr>
        <w:t xml:space="preserve">, particularly related to the District Priorities of Strong Partnerships and A Culture of Belonging and Growth, and in alignment with the District’s </w:t>
      </w:r>
      <w:hyperlink r:id="rId9">
        <w:r w:rsidDel="00000000" w:rsidR="00000000" w:rsidRPr="00000000">
          <w:rPr>
            <w:rFonts w:ascii="Arial" w:cs="Arial" w:eastAsia="Arial" w:hAnsi="Arial"/>
            <w:color w:val="1155cc"/>
            <w:sz w:val="21"/>
            <w:szCs w:val="21"/>
            <w:highlight w:val="white"/>
            <w:u w:val="single"/>
            <w:rtl w:val="0"/>
          </w:rPr>
          <w:t xml:space="preserve">Collaborative Commitments to Equity (CCE)</w:t>
        </w:r>
      </w:hyperlink>
      <w:r w:rsidDel="00000000" w:rsidR="00000000" w:rsidRPr="00000000">
        <w:rPr>
          <w:rFonts w:ascii="Arial" w:cs="Arial" w:eastAsia="Arial" w:hAnsi="Arial"/>
          <w:sz w:val="21"/>
          <w:szCs w:val="21"/>
          <w:highlight w:val="white"/>
          <w:rtl w:val="0"/>
        </w:rPr>
        <w:t xml:space="preserve"> to serve all learners.</w:t>
      </w:r>
      <w:r w:rsidDel="00000000" w:rsidR="00000000" w:rsidRPr="00000000">
        <w:rPr>
          <w:rtl w:val="0"/>
        </w:rPr>
      </w:r>
    </w:p>
    <w:p w:rsidR="00000000" w:rsidDel="00000000" w:rsidP="00000000" w:rsidRDefault="00000000" w:rsidRPr="00000000" w14:paraId="0000000C">
      <w:pPr>
        <w:pStyle w:val="Heading4"/>
        <w:keepNext w:val="0"/>
        <w:keepLines w:val="0"/>
        <w:spacing w:before="0" w:line="276" w:lineRule="auto"/>
        <w:rPr>
          <w:rFonts w:ascii="Arial" w:cs="Arial" w:eastAsia="Arial" w:hAnsi="Arial"/>
          <w:sz w:val="21"/>
          <w:szCs w:val="21"/>
        </w:rPr>
      </w:pPr>
      <w:bookmarkStart w:colFirst="0" w:colLast="0" w:name="_heading=h.ussoi9tu9y7g" w:id="4"/>
      <w:bookmarkEnd w:id="4"/>
      <w:r w:rsidDel="00000000" w:rsidR="00000000" w:rsidRPr="00000000">
        <w:rPr>
          <w:rFonts w:ascii="Arial" w:cs="Arial" w:eastAsia="Arial" w:hAnsi="Arial"/>
          <w:sz w:val="21"/>
          <w:szCs w:val="21"/>
          <w:rtl w:val="0"/>
        </w:rPr>
        <w:t xml:space="preserve">II. Background</w:t>
      </w:r>
    </w:p>
    <w:p w:rsidR="00000000" w:rsidDel="00000000" w:rsidP="00000000" w:rsidRDefault="00000000" w:rsidRPr="00000000" w14:paraId="0000000D">
      <w:pPr>
        <w:pStyle w:val="Heading4"/>
        <w:keepNext w:val="0"/>
        <w:keepLines w:val="0"/>
        <w:spacing w:before="0" w:line="276" w:lineRule="auto"/>
        <w:rPr>
          <w:rFonts w:ascii="Arial" w:cs="Arial" w:eastAsia="Arial" w:hAnsi="Arial"/>
          <w:b w:val="0"/>
          <w:bCs w:val="0"/>
          <w:sz w:val="21"/>
          <w:szCs w:val="21"/>
        </w:rPr>
      </w:pPr>
      <w:bookmarkStart w:colFirst="0" w:colLast="0" w:name="_heading=h.qqyff9wtodf9" w:id="5"/>
      <w:bookmarkEnd w:id="5"/>
      <w:r w:rsidDel="00000000" w:rsidR="00000000" w:rsidRPr="00000000">
        <w:rPr>
          <w:rFonts w:ascii="Arial" w:cs="Arial" w:eastAsia="Arial" w:hAnsi="Arial"/>
          <w:b w:val="0"/>
          <w:bCs w:val="0"/>
          <w:sz w:val="21"/>
          <w:szCs w:val="21"/>
          <w:rtl w:val="0"/>
        </w:rPr>
        <w:t xml:space="preserve">The District recognizes that offering on-site support provides significant benefits to school staff and student families. Currently, the District seeks to secure a provider for the 2026-2027 school year (Term: July 1, 2026 – June 30, 2027). Additional contract years will be considered on a rolling basis, with subsequent contracts reviewed and agreed upon annually. </w:t>
      </w:r>
    </w:p>
    <w:p w:rsidR="00000000" w:rsidDel="00000000" w:rsidP="00000000" w:rsidRDefault="00000000" w:rsidRPr="00000000" w14:paraId="0000000E">
      <w:pPr>
        <w:spacing w:after="240" w:before="240" w:line="276"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The successful partner will operate under a hybrid model:</w:t>
      </w:r>
    </w:p>
    <w:p w:rsidR="00000000" w:rsidDel="00000000" w:rsidP="00000000" w:rsidRDefault="00000000" w:rsidRPr="00000000" w14:paraId="0000000F">
      <w:pPr>
        <w:numPr>
          <w:ilvl w:val="0"/>
          <w:numId w:val="14"/>
        </w:numPr>
        <w:spacing w:after="0" w:afterAutospacing="0" w:before="240" w:line="276" w:lineRule="auto"/>
        <w:ind w:left="720" w:hanging="360"/>
        <w:rPr>
          <w:rFonts w:ascii="Arial" w:cs="Arial" w:eastAsia="Arial" w:hAnsi="Arial"/>
          <w:sz w:val="21"/>
          <w:szCs w:val="21"/>
        </w:rPr>
      </w:pPr>
      <w:r w:rsidDel="00000000" w:rsidR="00000000" w:rsidRPr="00000000">
        <w:rPr>
          <w:rFonts w:ascii="Arial" w:cs="Arial" w:eastAsia="Arial" w:hAnsi="Arial"/>
          <w:b w:val="1"/>
          <w:bCs w:val="1"/>
          <w:sz w:val="21"/>
          <w:szCs w:val="21"/>
          <w:rtl w:val="0"/>
        </w:rPr>
        <w:t xml:space="preserve">Direct Services:</w:t>
      </w:r>
      <w:r w:rsidDel="00000000" w:rsidR="00000000" w:rsidRPr="00000000">
        <w:rPr>
          <w:rFonts w:ascii="Arial" w:cs="Arial" w:eastAsia="Arial" w:hAnsi="Arial"/>
          <w:sz w:val="21"/>
          <w:szCs w:val="21"/>
          <w:rtl w:val="0"/>
        </w:rPr>
        <w:t xml:space="preserve"> Providing diagnostic and therapeutic services to students/families, funded through third-party billing (insurance/Medicaid).</w:t>
      </w:r>
    </w:p>
    <w:p w:rsidR="00000000" w:rsidDel="00000000" w:rsidP="00000000" w:rsidRDefault="00000000" w:rsidRPr="00000000" w14:paraId="00000010">
      <w:pPr>
        <w:numPr>
          <w:ilvl w:val="0"/>
          <w:numId w:val="14"/>
        </w:numPr>
        <w:spacing w:after="240" w:before="0" w:beforeAutospacing="0" w:line="276" w:lineRule="auto"/>
        <w:ind w:left="720" w:hanging="360"/>
        <w:rPr>
          <w:rFonts w:ascii="Arial" w:cs="Arial" w:eastAsia="Arial" w:hAnsi="Arial"/>
          <w:sz w:val="21"/>
          <w:szCs w:val="21"/>
        </w:rPr>
      </w:pPr>
      <w:r w:rsidDel="00000000" w:rsidR="00000000" w:rsidRPr="00000000">
        <w:rPr>
          <w:rFonts w:ascii="Arial" w:cs="Arial" w:eastAsia="Arial" w:hAnsi="Arial"/>
          <w:b w:val="1"/>
          <w:bCs w:val="1"/>
          <w:sz w:val="21"/>
          <w:szCs w:val="21"/>
          <w:rtl w:val="0"/>
        </w:rPr>
        <w:t xml:space="preserve">Consultation:</w:t>
      </w:r>
      <w:r w:rsidDel="00000000" w:rsidR="00000000" w:rsidRPr="00000000">
        <w:rPr>
          <w:rFonts w:ascii="Arial" w:cs="Arial" w:eastAsia="Arial" w:hAnsi="Arial"/>
          <w:sz w:val="21"/>
          <w:szCs w:val="21"/>
          <w:rtl w:val="0"/>
        </w:rPr>
        <w:t xml:space="preserve"> Providing professional development and case consultation to District staff, funded directly by the District.</w:t>
      </w:r>
      <w:r w:rsidDel="00000000" w:rsidR="00000000" w:rsidRPr="00000000">
        <w:rPr>
          <w:rtl w:val="0"/>
        </w:rPr>
      </w:r>
    </w:p>
    <w:p w:rsidR="00000000" w:rsidDel="00000000" w:rsidP="00000000" w:rsidRDefault="00000000" w:rsidRPr="00000000" w14:paraId="00000011">
      <w:pPr>
        <w:pStyle w:val="Heading4"/>
        <w:keepNext w:val="0"/>
        <w:keepLines w:val="0"/>
        <w:spacing w:before="0" w:line="342.85714285714283" w:lineRule="auto"/>
        <w:rPr>
          <w:rFonts w:ascii="Arial" w:cs="Arial" w:eastAsia="Arial" w:hAnsi="Arial"/>
          <w:sz w:val="21"/>
          <w:szCs w:val="21"/>
          <w:highlight w:val="white"/>
        </w:rPr>
      </w:pPr>
      <w:bookmarkStart w:colFirst="0" w:colLast="0" w:name="_heading=h.n2ydehpccs68" w:id="6"/>
      <w:bookmarkEnd w:id="6"/>
      <w:r w:rsidDel="00000000" w:rsidR="00000000" w:rsidRPr="00000000">
        <w:rPr>
          <w:rFonts w:ascii="Arial" w:cs="Arial" w:eastAsia="Arial" w:hAnsi="Arial"/>
          <w:sz w:val="21"/>
          <w:szCs w:val="21"/>
          <w:highlight w:val="white"/>
          <w:rtl w:val="0"/>
        </w:rPr>
        <w:t xml:space="preserve">III. Commitment to Equity and Diversity</w:t>
      </w:r>
    </w:p>
    <w:p w:rsidR="00000000" w:rsidDel="00000000" w:rsidP="00000000" w:rsidRDefault="00000000" w:rsidRPr="00000000" w14:paraId="00000012">
      <w:pPr>
        <w:pStyle w:val="Heading4"/>
        <w:keepNext w:val="0"/>
        <w:keepLines w:val="0"/>
        <w:spacing w:before="0" w:line="276" w:lineRule="auto"/>
        <w:rPr>
          <w:rFonts w:ascii="Arial" w:cs="Arial" w:eastAsia="Arial" w:hAnsi="Arial"/>
          <w:b w:val="0"/>
          <w:bCs w:val="0"/>
          <w:sz w:val="21"/>
          <w:szCs w:val="21"/>
          <w:highlight w:val="white"/>
        </w:rPr>
      </w:pPr>
      <w:bookmarkStart w:colFirst="0" w:colLast="0" w:name="_heading=h.n2ydehpccs68" w:id="6"/>
      <w:bookmarkEnd w:id="6"/>
      <w:r w:rsidDel="00000000" w:rsidR="00000000" w:rsidRPr="00000000">
        <w:rPr>
          <w:rFonts w:ascii="Arial" w:cs="Arial" w:eastAsia="Arial" w:hAnsi="Arial"/>
          <w:b w:val="0"/>
          <w:bCs w:val="0"/>
          <w:sz w:val="21"/>
          <w:szCs w:val="21"/>
          <w:highlight w:val="white"/>
          <w:rtl w:val="0"/>
        </w:rPr>
        <w:t xml:space="preserve">The Shorewood School District is dedicated to building equitable systems that benefit all students. We have adopted seven Collaborative Commitments to Equity (CCEs) as guiding principles for our schools. Proposers must demonstrate how their service delivery model aligns with these commitments, specifically regarding access for marginalized populations and culturally responsive therapy.</w:t>
      </w:r>
    </w:p>
    <w:p w:rsidR="00000000" w:rsidDel="00000000" w:rsidP="00000000" w:rsidRDefault="00000000" w:rsidRPr="00000000" w14:paraId="00000013">
      <w:pPr>
        <w:pStyle w:val="Heading4"/>
        <w:keepNext w:val="0"/>
        <w:keepLines w:val="0"/>
        <w:spacing w:line="276" w:lineRule="auto"/>
        <w:rPr>
          <w:rFonts w:ascii="Arial" w:cs="Arial" w:eastAsia="Arial" w:hAnsi="Arial"/>
          <w:sz w:val="21"/>
          <w:szCs w:val="21"/>
        </w:rPr>
      </w:pPr>
      <w:bookmarkStart w:colFirst="0" w:colLast="0" w:name="_heading=h.i0zi0vyal0gg" w:id="7"/>
      <w:bookmarkEnd w:id="7"/>
      <w:r w:rsidDel="00000000" w:rsidR="00000000" w:rsidRPr="00000000">
        <w:rPr>
          <w:rFonts w:ascii="Arial" w:cs="Arial" w:eastAsia="Arial" w:hAnsi="Arial"/>
          <w:b w:val="0"/>
          <w:bCs w:val="0"/>
          <w:sz w:val="21"/>
          <w:szCs w:val="21"/>
          <w:highlight w:val="white"/>
          <w:rtl w:val="0"/>
        </w:rPr>
        <w:t xml:space="preserve">Minority and Women-Owned Business Enterprises (MWBE): In accordance with Board Policy 6325, the District takes affirmative steps to utilize minority businesses and women's business enterprises. Preference in the scoring matrix will be given to firms that qualify as an MWBE or demonstrate a strong commitment to diverse hiring practices that reflect the student body.</w:t>
      </w:r>
      <w:r w:rsidDel="00000000" w:rsidR="00000000" w:rsidRPr="00000000">
        <w:rPr>
          <w:rtl w:val="0"/>
        </w:rPr>
      </w:r>
    </w:p>
    <w:p w:rsidR="00000000" w:rsidDel="00000000" w:rsidP="00000000" w:rsidRDefault="00000000" w:rsidRPr="00000000" w14:paraId="00000014">
      <w:pPr>
        <w:pStyle w:val="Heading4"/>
        <w:keepNext w:val="0"/>
        <w:keepLines w:val="0"/>
        <w:spacing w:before="0" w:line="276" w:lineRule="auto"/>
        <w:rPr>
          <w:rFonts w:ascii="Arial" w:cs="Arial" w:eastAsia="Arial" w:hAnsi="Arial"/>
          <w:sz w:val="21"/>
          <w:szCs w:val="21"/>
        </w:rPr>
      </w:pPr>
      <w:bookmarkStart w:colFirst="0" w:colLast="0" w:name="_heading=h.fc5hgy1zo9ss" w:id="8"/>
      <w:bookmarkEnd w:id="8"/>
      <w:r w:rsidDel="00000000" w:rsidR="00000000" w:rsidRPr="00000000">
        <w:rPr>
          <w:rtl w:val="0"/>
        </w:rPr>
      </w:r>
    </w:p>
    <w:p w:rsidR="00000000" w:rsidDel="00000000" w:rsidP="00000000" w:rsidRDefault="00000000" w:rsidRPr="00000000" w14:paraId="00000015">
      <w:pPr>
        <w:pStyle w:val="Heading4"/>
        <w:keepNext w:val="0"/>
        <w:keepLines w:val="0"/>
        <w:spacing w:before="0" w:line="276" w:lineRule="auto"/>
        <w:rPr>
          <w:rFonts w:ascii="Arial" w:cs="Arial" w:eastAsia="Arial" w:hAnsi="Arial"/>
          <w:sz w:val="21"/>
          <w:szCs w:val="21"/>
        </w:rPr>
      </w:pPr>
      <w:bookmarkStart w:colFirst="0" w:colLast="0" w:name="_heading=h.2e2wvp1m8fr7" w:id="9"/>
      <w:bookmarkEnd w:id="9"/>
      <w:r w:rsidDel="00000000" w:rsidR="00000000" w:rsidRPr="00000000">
        <w:rPr>
          <w:rFonts w:ascii="Arial" w:cs="Arial" w:eastAsia="Arial" w:hAnsi="Arial"/>
          <w:sz w:val="21"/>
          <w:szCs w:val="21"/>
          <w:rtl w:val="0"/>
        </w:rPr>
        <w:t xml:space="preserve">IV. Service Team Structure</w:t>
      </w:r>
    </w:p>
    <w:p w:rsidR="00000000" w:rsidDel="00000000" w:rsidP="00000000" w:rsidRDefault="00000000" w:rsidRPr="00000000" w14:paraId="00000016">
      <w:pPr>
        <w:spacing w:after="240" w:line="276"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Proposers should describe the service team that would be assigned to the District. At a minimum, proposals should identify:</w:t>
      </w:r>
    </w:p>
    <w:p w:rsidR="00000000" w:rsidDel="00000000" w:rsidP="00000000" w:rsidRDefault="00000000" w:rsidRPr="00000000" w14:paraId="00000017">
      <w:pPr>
        <w:numPr>
          <w:ilvl w:val="0"/>
          <w:numId w:val="11"/>
        </w:numPr>
        <w:spacing w:after="0" w:afterAutospacing="0" w:before="240" w:line="276" w:lineRule="auto"/>
        <w:ind w:left="720" w:hanging="360"/>
        <w:rPr>
          <w:rFonts w:ascii="Arial" w:cs="Arial" w:eastAsia="Arial" w:hAnsi="Arial"/>
          <w:sz w:val="21"/>
          <w:szCs w:val="21"/>
        </w:rPr>
      </w:pPr>
      <w:r w:rsidDel="00000000" w:rsidR="00000000" w:rsidRPr="00000000">
        <w:rPr>
          <w:rFonts w:ascii="Arial" w:cs="Arial" w:eastAsia="Arial" w:hAnsi="Arial"/>
          <w:b w:val="1"/>
          <w:bCs w:val="1"/>
          <w:sz w:val="21"/>
          <w:szCs w:val="21"/>
          <w:rtl w:val="0"/>
        </w:rPr>
        <w:t xml:space="preserve">Clinical Staff:</w:t>
      </w:r>
      <w:r w:rsidDel="00000000" w:rsidR="00000000" w:rsidRPr="00000000">
        <w:rPr>
          <w:rFonts w:ascii="Arial" w:cs="Arial" w:eastAsia="Arial" w:hAnsi="Arial"/>
          <w:sz w:val="21"/>
          <w:szCs w:val="21"/>
          <w:rtl w:val="0"/>
        </w:rPr>
        <w:t xml:space="preserve"> Licensed therapists responsible for providing SBMHS and consultation.</w:t>
      </w:r>
    </w:p>
    <w:p w:rsidR="00000000" w:rsidDel="00000000" w:rsidP="00000000" w:rsidRDefault="00000000" w:rsidRPr="00000000" w14:paraId="00000018">
      <w:pPr>
        <w:numPr>
          <w:ilvl w:val="0"/>
          <w:numId w:val="11"/>
        </w:numPr>
        <w:spacing w:after="0" w:afterAutospacing="0" w:before="0" w:beforeAutospacing="0" w:line="276" w:lineRule="auto"/>
        <w:ind w:left="720" w:hanging="360"/>
        <w:rPr>
          <w:rFonts w:ascii="Arial" w:cs="Arial" w:eastAsia="Arial" w:hAnsi="Arial"/>
          <w:sz w:val="21"/>
          <w:szCs w:val="21"/>
        </w:rPr>
      </w:pPr>
      <w:r w:rsidDel="00000000" w:rsidR="00000000" w:rsidRPr="00000000">
        <w:rPr>
          <w:rFonts w:ascii="Arial" w:cs="Arial" w:eastAsia="Arial" w:hAnsi="Arial"/>
          <w:b w:val="1"/>
          <w:bCs w:val="1"/>
          <w:sz w:val="21"/>
          <w:szCs w:val="21"/>
          <w:rtl w:val="0"/>
        </w:rPr>
        <w:t xml:space="preserve">Supervisory/Administrative Support:</w:t>
      </w:r>
      <w:r w:rsidDel="00000000" w:rsidR="00000000" w:rsidRPr="00000000">
        <w:rPr>
          <w:rFonts w:ascii="Arial" w:cs="Arial" w:eastAsia="Arial" w:hAnsi="Arial"/>
          <w:sz w:val="21"/>
          <w:szCs w:val="21"/>
          <w:rtl w:val="0"/>
        </w:rPr>
        <w:t xml:space="preserve"> Personnel responsible for billing, compliance with HIPAA/Wisconsin statutes, and coordination with District administration.</w:t>
      </w:r>
    </w:p>
    <w:p w:rsidR="00000000" w:rsidDel="00000000" w:rsidP="00000000" w:rsidRDefault="00000000" w:rsidRPr="00000000" w14:paraId="00000019">
      <w:pPr>
        <w:numPr>
          <w:ilvl w:val="0"/>
          <w:numId w:val="11"/>
        </w:numPr>
        <w:spacing w:after="0" w:afterAutospacing="0" w:before="0" w:beforeAutospacing="0" w:line="276" w:lineRule="auto"/>
        <w:ind w:left="720" w:hanging="360"/>
        <w:rPr>
          <w:rFonts w:ascii="Arial" w:cs="Arial" w:eastAsia="Arial" w:hAnsi="Arial"/>
          <w:sz w:val="21"/>
          <w:szCs w:val="21"/>
        </w:rPr>
      </w:pPr>
      <w:r w:rsidDel="00000000" w:rsidR="00000000" w:rsidRPr="00000000">
        <w:rPr>
          <w:rFonts w:ascii="Arial" w:cs="Arial" w:eastAsia="Arial" w:hAnsi="Arial"/>
          <w:b w:val="1"/>
          <w:bCs w:val="1"/>
          <w:sz w:val="21"/>
          <w:szCs w:val="21"/>
          <w:rtl w:val="0"/>
        </w:rPr>
        <w:t xml:space="preserve">Mental Health Navigator/Liaison:</w:t>
      </w:r>
      <w:r w:rsidDel="00000000" w:rsidR="00000000" w:rsidRPr="00000000">
        <w:rPr>
          <w:rFonts w:ascii="Arial" w:cs="Arial" w:eastAsia="Arial" w:hAnsi="Arial"/>
          <w:sz w:val="21"/>
          <w:szCs w:val="21"/>
          <w:rtl w:val="0"/>
        </w:rPr>
        <w:t xml:space="preserve"> An agent responsible for assisting families in the referral process and navigating systems with insurance and other agencies in order to obtain mental health services. </w:t>
      </w:r>
    </w:p>
    <w:p w:rsidR="00000000" w:rsidDel="00000000" w:rsidP="00000000" w:rsidRDefault="00000000" w:rsidRPr="00000000" w14:paraId="0000001A">
      <w:pPr>
        <w:numPr>
          <w:ilvl w:val="0"/>
          <w:numId w:val="11"/>
        </w:numPr>
        <w:spacing w:after="240" w:before="0" w:beforeAutospacing="0" w:line="276" w:lineRule="auto"/>
        <w:ind w:left="720" w:hanging="360"/>
        <w:rPr>
          <w:rFonts w:ascii="Arial" w:cs="Arial" w:eastAsia="Arial" w:hAnsi="Arial"/>
          <w:sz w:val="21"/>
          <w:szCs w:val="21"/>
        </w:rPr>
      </w:pPr>
      <w:r w:rsidDel="00000000" w:rsidR="00000000" w:rsidRPr="00000000">
        <w:rPr>
          <w:rFonts w:ascii="Arial" w:cs="Arial" w:eastAsia="Arial" w:hAnsi="Arial"/>
          <w:b w:val="1"/>
          <w:bCs w:val="1"/>
          <w:sz w:val="21"/>
          <w:szCs w:val="21"/>
          <w:rtl w:val="0"/>
        </w:rPr>
        <w:t xml:space="preserve">Schedule</w:t>
      </w:r>
      <w:r w:rsidDel="00000000" w:rsidR="00000000" w:rsidRPr="00000000">
        <w:rPr>
          <w:rFonts w:ascii="Arial" w:cs="Arial" w:eastAsia="Arial" w:hAnsi="Arial"/>
          <w:sz w:val="21"/>
          <w:szCs w:val="21"/>
          <w:rtl w:val="0"/>
        </w:rPr>
        <w:t xml:space="preserve">: Proposed weekly on-site schedule for each of the District’s four buildings.</w:t>
      </w:r>
      <w:r w:rsidDel="00000000" w:rsidR="00000000" w:rsidRPr="00000000">
        <w:rPr>
          <w:rtl w:val="0"/>
        </w:rPr>
      </w:r>
    </w:p>
    <w:p w:rsidR="00000000" w:rsidDel="00000000" w:rsidP="00000000" w:rsidRDefault="00000000" w:rsidRPr="00000000" w14:paraId="0000001B">
      <w:pPr>
        <w:spacing w:line="342.85714285714283" w:lineRule="auto"/>
        <w:rPr>
          <w:rFonts w:ascii="Arial" w:cs="Arial" w:eastAsia="Arial" w:hAnsi="Arial"/>
          <w:b w:val="1"/>
          <w:bCs w:val="1"/>
          <w:sz w:val="21"/>
          <w:szCs w:val="21"/>
          <w:highlight w:val="white"/>
        </w:rPr>
      </w:pPr>
      <w:r w:rsidDel="00000000" w:rsidR="00000000" w:rsidRPr="00000000">
        <w:rPr>
          <w:rFonts w:ascii="Arial" w:cs="Arial" w:eastAsia="Arial" w:hAnsi="Arial"/>
          <w:b w:val="1"/>
          <w:bCs w:val="1"/>
          <w:sz w:val="21"/>
          <w:szCs w:val="21"/>
          <w:highlight w:val="white"/>
          <w:rtl w:val="0"/>
        </w:rPr>
        <w:t xml:space="preserve">V. Scope of Services</w:t>
      </w:r>
    </w:p>
    <w:p w:rsidR="00000000" w:rsidDel="00000000" w:rsidP="00000000" w:rsidRDefault="00000000" w:rsidRPr="00000000" w14:paraId="0000001C">
      <w:pPr>
        <w:spacing w:line="276" w:lineRule="auto"/>
        <w:rPr>
          <w:rFonts w:ascii="Arial" w:cs="Arial" w:eastAsia="Arial" w:hAnsi="Arial"/>
          <w:sz w:val="21"/>
          <w:szCs w:val="21"/>
          <w:highlight w:val="white"/>
        </w:rPr>
      </w:pPr>
      <w:r w:rsidDel="00000000" w:rsidR="00000000" w:rsidRPr="00000000">
        <w:rPr>
          <w:rFonts w:ascii="Arial" w:cs="Arial" w:eastAsia="Arial" w:hAnsi="Arial"/>
          <w:sz w:val="21"/>
          <w:szCs w:val="21"/>
          <w:highlight w:val="white"/>
          <w:rtl w:val="0"/>
        </w:rPr>
        <w:t xml:space="preserve">Proposers must demonstrate the ability to provide services at Lake Bluff Elementary, Atwater Elementary, Shorewood Intermediate School, and Shorewood High School.</w:t>
      </w:r>
    </w:p>
    <w:p w:rsidR="00000000" w:rsidDel="00000000" w:rsidP="00000000" w:rsidRDefault="00000000" w:rsidRPr="00000000" w14:paraId="0000001D">
      <w:pPr>
        <w:numPr>
          <w:ilvl w:val="0"/>
          <w:numId w:val="1"/>
        </w:numPr>
        <w:spacing w:after="0" w:afterAutospacing="0" w:before="240" w:line="276" w:lineRule="auto"/>
        <w:ind w:left="720" w:hanging="360"/>
        <w:rPr>
          <w:rFonts w:ascii="Arial" w:cs="Arial" w:eastAsia="Arial" w:hAnsi="Arial"/>
          <w:b w:val="1"/>
          <w:bCs w:val="1"/>
          <w:sz w:val="21"/>
          <w:szCs w:val="21"/>
          <w:highlight w:val="white"/>
        </w:rPr>
      </w:pPr>
      <w:r w:rsidDel="00000000" w:rsidR="00000000" w:rsidRPr="00000000">
        <w:rPr>
          <w:rFonts w:ascii="Arial" w:cs="Arial" w:eastAsia="Arial" w:hAnsi="Arial"/>
          <w:b w:val="1"/>
          <w:bCs w:val="1"/>
          <w:sz w:val="21"/>
          <w:szCs w:val="21"/>
          <w:highlight w:val="white"/>
          <w:rtl w:val="0"/>
        </w:rPr>
        <w:t xml:space="preserve">Direct School-Based Mental Health Services (SBMHS)</w:t>
      </w:r>
    </w:p>
    <w:p w:rsidR="00000000" w:rsidDel="00000000" w:rsidP="00000000" w:rsidRDefault="00000000" w:rsidRPr="00000000" w14:paraId="0000001E">
      <w:pPr>
        <w:numPr>
          <w:ilvl w:val="0"/>
          <w:numId w:val="8"/>
        </w:numPr>
        <w:spacing w:after="0" w:afterAutospacing="0" w:before="0" w:beforeAutospacing="0" w:line="276" w:lineRule="auto"/>
        <w:ind w:left="1440" w:hanging="360"/>
        <w:rPr>
          <w:rFonts w:ascii="Arial" w:cs="Arial" w:eastAsia="Arial" w:hAnsi="Arial"/>
          <w:sz w:val="21"/>
          <w:szCs w:val="21"/>
          <w:highlight w:val="white"/>
        </w:rPr>
      </w:pPr>
      <w:r w:rsidDel="00000000" w:rsidR="00000000" w:rsidRPr="00000000">
        <w:rPr>
          <w:rFonts w:ascii="Arial" w:cs="Arial" w:eastAsia="Arial" w:hAnsi="Arial"/>
          <w:b w:val="1"/>
          <w:bCs w:val="1"/>
          <w:sz w:val="21"/>
          <w:szCs w:val="21"/>
          <w:highlight w:val="white"/>
          <w:rtl w:val="0"/>
        </w:rPr>
        <w:t xml:space="preserve">Clinical Independence:</w:t>
      </w:r>
      <w:r w:rsidDel="00000000" w:rsidR="00000000" w:rsidRPr="00000000">
        <w:rPr>
          <w:rFonts w:ascii="Arial" w:cs="Arial" w:eastAsia="Arial" w:hAnsi="Arial"/>
          <w:sz w:val="21"/>
          <w:szCs w:val="21"/>
          <w:highlight w:val="white"/>
          <w:rtl w:val="0"/>
        </w:rPr>
        <w:t xml:space="preserve"> The provider acts as an independent contractor. The District employs no clinical staff under this agreement.</w:t>
      </w:r>
    </w:p>
    <w:p w:rsidR="00000000" w:rsidDel="00000000" w:rsidP="00000000" w:rsidRDefault="00000000" w:rsidRPr="00000000" w14:paraId="0000001F">
      <w:pPr>
        <w:numPr>
          <w:ilvl w:val="0"/>
          <w:numId w:val="8"/>
        </w:numPr>
        <w:spacing w:after="0" w:afterAutospacing="0" w:before="0" w:beforeAutospacing="0" w:line="276" w:lineRule="auto"/>
        <w:ind w:left="1440" w:hanging="360"/>
        <w:rPr>
          <w:rFonts w:ascii="Arial" w:cs="Arial" w:eastAsia="Arial" w:hAnsi="Arial"/>
          <w:sz w:val="21"/>
          <w:szCs w:val="21"/>
          <w:highlight w:val="white"/>
        </w:rPr>
      </w:pPr>
      <w:r w:rsidDel="00000000" w:rsidR="00000000" w:rsidRPr="00000000">
        <w:rPr>
          <w:rFonts w:ascii="Arial" w:cs="Arial" w:eastAsia="Arial" w:hAnsi="Arial"/>
          <w:b w:val="1"/>
          <w:bCs w:val="1"/>
          <w:sz w:val="21"/>
          <w:szCs w:val="21"/>
          <w:highlight w:val="white"/>
          <w:rtl w:val="0"/>
        </w:rPr>
        <w:t xml:space="preserve">Billing &amp; Access:</w:t>
      </w:r>
      <w:r w:rsidDel="00000000" w:rsidR="00000000" w:rsidRPr="00000000">
        <w:rPr>
          <w:rFonts w:ascii="Arial" w:cs="Arial" w:eastAsia="Arial" w:hAnsi="Arial"/>
          <w:sz w:val="21"/>
          <w:szCs w:val="21"/>
          <w:highlight w:val="white"/>
          <w:rtl w:val="0"/>
        </w:rPr>
        <w:t xml:space="preserve"> The provider is responsible for all third-party billing. (Insurance/Medicaid). The District is not liable for costs associated with direct student therapy.</w:t>
      </w:r>
    </w:p>
    <w:p w:rsidR="00000000" w:rsidDel="00000000" w:rsidP="00000000" w:rsidRDefault="00000000" w:rsidRPr="00000000" w14:paraId="00000020">
      <w:pPr>
        <w:numPr>
          <w:ilvl w:val="0"/>
          <w:numId w:val="8"/>
        </w:numPr>
        <w:spacing w:after="0" w:afterAutospacing="0" w:before="0" w:beforeAutospacing="0" w:line="276" w:lineRule="auto"/>
        <w:ind w:left="1440" w:hanging="360"/>
        <w:rPr>
          <w:rFonts w:ascii="Arial" w:cs="Arial" w:eastAsia="Arial" w:hAnsi="Arial"/>
          <w:sz w:val="21"/>
          <w:szCs w:val="21"/>
          <w:highlight w:val="white"/>
        </w:rPr>
      </w:pPr>
      <w:r w:rsidDel="00000000" w:rsidR="00000000" w:rsidRPr="00000000">
        <w:rPr>
          <w:rFonts w:ascii="Arial" w:cs="Arial" w:eastAsia="Arial" w:hAnsi="Arial"/>
          <w:b w:val="1"/>
          <w:bCs w:val="1"/>
          <w:sz w:val="21"/>
          <w:szCs w:val="21"/>
          <w:highlight w:val="white"/>
          <w:rtl w:val="0"/>
        </w:rPr>
        <w:t xml:space="preserve">Consent:</w:t>
      </w:r>
      <w:r w:rsidDel="00000000" w:rsidR="00000000" w:rsidRPr="00000000">
        <w:rPr>
          <w:rFonts w:ascii="Arial" w:cs="Arial" w:eastAsia="Arial" w:hAnsi="Arial"/>
          <w:sz w:val="21"/>
          <w:szCs w:val="21"/>
          <w:highlight w:val="white"/>
          <w:rtl w:val="0"/>
        </w:rPr>
        <w:t xml:space="preserve"> Services require written permission from parents/guardians (or the student if age 14+).</w:t>
      </w:r>
    </w:p>
    <w:p w:rsidR="00000000" w:rsidDel="00000000" w:rsidP="00000000" w:rsidRDefault="00000000" w:rsidRPr="00000000" w14:paraId="00000021">
      <w:pPr>
        <w:numPr>
          <w:ilvl w:val="0"/>
          <w:numId w:val="8"/>
        </w:numPr>
        <w:spacing w:after="0" w:afterAutospacing="0" w:before="0" w:beforeAutospacing="0" w:line="276" w:lineRule="auto"/>
        <w:ind w:left="1440" w:hanging="360"/>
        <w:rPr>
          <w:rFonts w:ascii="Arial" w:cs="Arial" w:eastAsia="Arial" w:hAnsi="Arial"/>
          <w:sz w:val="21"/>
          <w:szCs w:val="21"/>
          <w:highlight w:val="white"/>
        </w:rPr>
      </w:pPr>
      <w:r w:rsidDel="00000000" w:rsidR="00000000" w:rsidRPr="00000000">
        <w:rPr>
          <w:rFonts w:ascii="Arial" w:cs="Arial" w:eastAsia="Arial" w:hAnsi="Arial"/>
          <w:b w:val="1"/>
          <w:bCs w:val="1"/>
          <w:sz w:val="21"/>
          <w:szCs w:val="21"/>
          <w:highlight w:val="white"/>
          <w:rtl w:val="0"/>
        </w:rPr>
        <w:t xml:space="preserve">Schedule:</w:t>
      </w:r>
      <w:r w:rsidDel="00000000" w:rsidR="00000000" w:rsidRPr="00000000">
        <w:rPr>
          <w:rFonts w:ascii="Arial" w:cs="Arial" w:eastAsia="Arial" w:hAnsi="Arial"/>
          <w:sz w:val="21"/>
          <w:szCs w:val="21"/>
          <w:highlight w:val="white"/>
          <w:rtl w:val="0"/>
        </w:rPr>
        <w:t xml:space="preserve"> Services occur during school-related hours, with options for after-school or summer sessions via telehealth, at the provider's outpatient clinic, or optionally at select District building(s) (pending availability and pre-arrangement).</w:t>
      </w:r>
      <w:r w:rsidDel="00000000" w:rsidR="00000000" w:rsidRPr="00000000">
        <w:rPr>
          <w:rtl w:val="0"/>
        </w:rPr>
      </w:r>
    </w:p>
    <w:p w:rsidR="00000000" w:rsidDel="00000000" w:rsidP="00000000" w:rsidRDefault="00000000" w:rsidRPr="00000000" w14:paraId="00000022">
      <w:pPr>
        <w:numPr>
          <w:ilvl w:val="0"/>
          <w:numId w:val="10"/>
        </w:numPr>
        <w:spacing w:after="0" w:afterAutospacing="0" w:before="0" w:beforeAutospacing="0" w:line="276" w:lineRule="auto"/>
        <w:ind w:left="720" w:hanging="360"/>
        <w:rPr>
          <w:rFonts w:ascii="Arial" w:cs="Arial" w:eastAsia="Arial" w:hAnsi="Arial"/>
          <w:b w:val="1"/>
          <w:bCs w:val="1"/>
          <w:sz w:val="21"/>
          <w:szCs w:val="21"/>
          <w:highlight w:val="white"/>
        </w:rPr>
      </w:pPr>
      <w:r w:rsidDel="00000000" w:rsidR="00000000" w:rsidRPr="00000000">
        <w:rPr>
          <w:rFonts w:ascii="Arial" w:cs="Arial" w:eastAsia="Arial" w:hAnsi="Arial"/>
          <w:b w:val="1"/>
          <w:bCs w:val="1"/>
          <w:sz w:val="21"/>
          <w:szCs w:val="21"/>
          <w:highlight w:val="white"/>
          <w:rtl w:val="0"/>
        </w:rPr>
        <w:t xml:space="preserve">Mental Health Consultation Services</w:t>
      </w:r>
    </w:p>
    <w:p w:rsidR="00000000" w:rsidDel="00000000" w:rsidP="00000000" w:rsidRDefault="00000000" w:rsidRPr="00000000" w14:paraId="00000023">
      <w:pPr>
        <w:numPr>
          <w:ilvl w:val="0"/>
          <w:numId w:val="5"/>
        </w:numPr>
        <w:spacing w:after="0" w:afterAutospacing="0" w:before="0" w:beforeAutospacing="0" w:line="276" w:lineRule="auto"/>
        <w:ind w:left="1440" w:hanging="360"/>
        <w:rPr>
          <w:rFonts w:ascii="Arial" w:cs="Arial" w:eastAsia="Arial" w:hAnsi="Arial"/>
          <w:sz w:val="21"/>
          <w:szCs w:val="21"/>
          <w:highlight w:val="white"/>
        </w:rPr>
      </w:pPr>
      <w:r w:rsidDel="00000000" w:rsidR="00000000" w:rsidRPr="00000000">
        <w:rPr>
          <w:rFonts w:ascii="Arial" w:cs="Arial" w:eastAsia="Arial" w:hAnsi="Arial"/>
          <w:b w:val="1"/>
          <w:bCs w:val="1"/>
          <w:sz w:val="21"/>
          <w:szCs w:val="21"/>
          <w:highlight w:val="white"/>
          <w:rtl w:val="0"/>
        </w:rPr>
        <w:t xml:space="preserve">Consultation:</w:t>
      </w:r>
      <w:r w:rsidDel="00000000" w:rsidR="00000000" w:rsidRPr="00000000">
        <w:rPr>
          <w:rFonts w:ascii="Arial" w:cs="Arial" w:eastAsia="Arial" w:hAnsi="Arial"/>
          <w:sz w:val="21"/>
          <w:szCs w:val="21"/>
          <w:highlight w:val="white"/>
          <w:rtl w:val="0"/>
        </w:rPr>
        <w:t xml:space="preserve"> Participation in weekly clinical meetings with school-facing support teams and monthly operational meetings with the District coordinator.</w:t>
      </w:r>
    </w:p>
    <w:p w:rsidR="00000000" w:rsidDel="00000000" w:rsidP="00000000" w:rsidRDefault="00000000" w:rsidRPr="00000000" w14:paraId="00000024">
      <w:pPr>
        <w:numPr>
          <w:ilvl w:val="0"/>
          <w:numId w:val="5"/>
        </w:numPr>
        <w:spacing w:after="0" w:afterAutospacing="0" w:before="0" w:beforeAutospacing="0" w:line="276" w:lineRule="auto"/>
        <w:ind w:left="1440" w:hanging="360"/>
        <w:rPr>
          <w:rFonts w:ascii="Arial" w:cs="Arial" w:eastAsia="Arial" w:hAnsi="Arial"/>
          <w:sz w:val="21"/>
          <w:szCs w:val="21"/>
          <w:highlight w:val="white"/>
        </w:rPr>
      </w:pPr>
      <w:r w:rsidDel="00000000" w:rsidR="00000000" w:rsidRPr="00000000">
        <w:rPr>
          <w:rFonts w:ascii="Arial" w:cs="Arial" w:eastAsia="Arial" w:hAnsi="Arial"/>
          <w:b w:val="1"/>
          <w:bCs w:val="1"/>
          <w:sz w:val="21"/>
          <w:szCs w:val="21"/>
          <w:highlight w:val="white"/>
          <w:rtl w:val="0"/>
        </w:rPr>
        <w:t xml:space="preserve">Professional Development:</w:t>
      </w:r>
      <w:r w:rsidDel="00000000" w:rsidR="00000000" w:rsidRPr="00000000">
        <w:rPr>
          <w:rFonts w:ascii="Arial" w:cs="Arial" w:eastAsia="Arial" w:hAnsi="Arial"/>
          <w:sz w:val="21"/>
          <w:szCs w:val="21"/>
          <w:highlight w:val="white"/>
          <w:rtl w:val="0"/>
        </w:rPr>
        <w:t xml:space="preserve"> Provide staff development, education, and general/case-specific consultation to District staff at least quarterly. </w:t>
      </w:r>
      <w:r w:rsidDel="00000000" w:rsidR="00000000" w:rsidRPr="00000000">
        <w:rPr>
          <w:rtl w:val="0"/>
        </w:rPr>
      </w:r>
    </w:p>
    <w:p w:rsidR="00000000" w:rsidDel="00000000" w:rsidP="00000000" w:rsidRDefault="00000000" w:rsidRPr="00000000" w14:paraId="00000025">
      <w:pPr>
        <w:numPr>
          <w:ilvl w:val="0"/>
          <w:numId w:val="4"/>
        </w:numPr>
        <w:spacing w:after="0" w:afterAutospacing="0" w:before="0" w:beforeAutospacing="0" w:line="276" w:lineRule="auto"/>
        <w:ind w:left="720" w:hanging="360"/>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Data Study and Outcomes</w:t>
      </w:r>
    </w:p>
    <w:p w:rsidR="00000000" w:rsidDel="00000000" w:rsidP="00000000" w:rsidRDefault="00000000" w:rsidRPr="00000000" w14:paraId="00000026">
      <w:pPr>
        <w:numPr>
          <w:ilvl w:val="0"/>
          <w:numId w:val="7"/>
        </w:numPr>
        <w:spacing w:after="0" w:afterAutospacing="0" w:before="0" w:beforeAutospacing="0" w:line="276" w:lineRule="auto"/>
        <w:ind w:left="144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Conduct outcome studies using aggregate-level data (such as the Youth Risk Behavior Survey or District screening tools) to evaluate the impact of services.</w:t>
      </w:r>
    </w:p>
    <w:p w:rsidR="00000000" w:rsidDel="00000000" w:rsidP="00000000" w:rsidRDefault="00000000" w:rsidRPr="00000000" w14:paraId="00000027">
      <w:pPr>
        <w:numPr>
          <w:ilvl w:val="0"/>
          <w:numId w:val="7"/>
        </w:numPr>
        <w:spacing w:after="0" w:afterAutospacing="0" w:before="0" w:beforeAutospacing="0" w:line="276" w:lineRule="auto"/>
        <w:ind w:left="144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Ensure all data strictly complies with HIPAA and relevant data privacy laws.</w:t>
      </w:r>
    </w:p>
    <w:p w:rsidR="00000000" w:rsidDel="00000000" w:rsidP="00000000" w:rsidRDefault="00000000" w:rsidRPr="00000000" w14:paraId="00000028">
      <w:pPr>
        <w:numPr>
          <w:ilvl w:val="0"/>
          <w:numId w:val="12"/>
        </w:numPr>
        <w:spacing w:after="0" w:afterAutospacing="0" w:before="0" w:beforeAutospacing="0" w:line="276" w:lineRule="auto"/>
        <w:ind w:left="720" w:hanging="360"/>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Compliance and Safety</w:t>
      </w:r>
    </w:p>
    <w:p w:rsidR="00000000" w:rsidDel="00000000" w:rsidP="00000000" w:rsidRDefault="00000000" w:rsidRPr="00000000" w14:paraId="00000029">
      <w:pPr>
        <w:numPr>
          <w:ilvl w:val="0"/>
          <w:numId w:val="9"/>
        </w:numPr>
        <w:spacing w:after="0" w:afterAutospacing="0" w:before="0" w:beforeAutospacing="0" w:line="276" w:lineRule="auto"/>
        <w:ind w:left="144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Adhere to all </w:t>
      </w:r>
      <w:hyperlink r:id="rId10">
        <w:r w:rsidDel="00000000" w:rsidR="00000000" w:rsidRPr="00000000">
          <w:rPr>
            <w:rFonts w:ascii="Arial" w:cs="Arial" w:eastAsia="Arial" w:hAnsi="Arial"/>
            <w:color w:val="1155cc"/>
            <w:sz w:val="21"/>
            <w:szCs w:val="21"/>
            <w:u w:val="single"/>
            <w:rtl w:val="0"/>
          </w:rPr>
          <w:t xml:space="preserve">District policies</w:t>
        </w:r>
      </w:hyperlink>
      <w:r w:rsidDel="00000000" w:rsidR="00000000" w:rsidRPr="00000000">
        <w:rPr>
          <w:rFonts w:ascii="Arial" w:cs="Arial" w:eastAsia="Arial" w:hAnsi="Arial"/>
          <w:sz w:val="21"/>
          <w:szCs w:val="21"/>
          <w:rtl w:val="0"/>
        </w:rPr>
        <w:t xml:space="preserve">, procedures, emergency protocols (fire drills, lockdowns), and background check requirements (Wisconsin DHS Chapter 12).</w:t>
      </w:r>
    </w:p>
    <w:p w:rsidR="00000000" w:rsidDel="00000000" w:rsidP="00000000" w:rsidRDefault="00000000" w:rsidRPr="00000000" w14:paraId="0000002A">
      <w:pPr>
        <w:numPr>
          <w:ilvl w:val="0"/>
          <w:numId w:val="9"/>
        </w:numPr>
        <w:spacing w:after="240" w:before="0" w:beforeAutospacing="0" w:line="276" w:lineRule="auto"/>
        <w:ind w:left="144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Maintain required professional and general liability insurance ($1,000,000 per occurrence/$3,000,000 aggregate).</w:t>
      </w:r>
    </w:p>
    <w:p w:rsidR="00000000" w:rsidDel="00000000" w:rsidP="00000000" w:rsidRDefault="00000000" w:rsidRPr="00000000" w14:paraId="0000002B">
      <w:pPr>
        <w:pStyle w:val="Heading4"/>
        <w:keepNext w:val="0"/>
        <w:keepLines w:val="0"/>
        <w:spacing w:before="0" w:line="276" w:lineRule="auto"/>
        <w:rPr>
          <w:rFonts w:ascii="Arial" w:cs="Arial" w:eastAsia="Arial" w:hAnsi="Arial"/>
          <w:sz w:val="21"/>
          <w:szCs w:val="21"/>
        </w:rPr>
      </w:pPr>
      <w:bookmarkStart w:colFirst="0" w:colLast="0" w:name="_heading=h.1uhupf4hoco4" w:id="10"/>
      <w:bookmarkEnd w:id="10"/>
      <w:r w:rsidDel="00000000" w:rsidR="00000000" w:rsidRPr="00000000">
        <w:rPr>
          <w:rFonts w:ascii="Arial" w:cs="Arial" w:eastAsia="Arial" w:hAnsi="Arial"/>
          <w:sz w:val="21"/>
          <w:szCs w:val="21"/>
          <w:rtl w:val="0"/>
        </w:rPr>
        <w:t xml:space="preserve">VI. Proposer Qualifications</w:t>
      </w:r>
    </w:p>
    <w:p w:rsidR="00000000" w:rsidDel="00000000" w:rsidP="00000000" w:rsidRDefault="00000000" w:rsidRPr="00000000" w14:paraId="0000002C">
      <w:pPr>
        <w:spacing w:after="240" w:line="276"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Proposals should include information demonstrating:</w:t>
      </w:r>
    </w:p>
    <w:p w:rsidR="00000000" w:rsidDel="00000000" w:rsidP="00000000" w:rsidRDefault="00000000" w:rsidRPr="00000000" w14:paraId="0000002D">
      <w:pPr>
        <w:numPr>
          <w:ilvl w:val="0"/>
          <w:numId w:val="3"/>
        </w:numPr>
        <w:spacing w:after="0" w:afterAutospacing="0" w:before="240" w:line="276" w:lineRule="auto"/>
        <w:ind w:left="720" w:hanging="360"/>
        <w:rPr>
          <w:rFonts w:ascii="Arial" w:cs="Arial" w:eastAsia="Arial" w:hAnsi="Arial"/>
          <w:sz w:val="21"/>
          <w:szCs w:val="21"/>
        </w:rPr>
      </w:pPr>
      <w:r w:rsidDel="00000000" w:rsidR="00000000" w:rsidRPr="00000000">
        <w:rPr>
          <w:rFonts w:ascii="Arial" w:cs="Arial" w:eastAsia="Arial" w:hAnsi="Arial"/>
          <w:b w:val="1"/>
          <w:bCs w:val="1"/>
          <w:sz w:val="21"/>
          <w:szCs w:val="21"/>
          <w:rtl w:val="0"/>
        </w:rPr>
        <w:t xml:space="preserve">Licensure:</w:t>
      </w:r>
      <w:r w:rsidDel="00000000" w:rsidR="00000000" w:rsidRPr="00000000">
        <w:rPr>
          <w:rFonts w:ascii="Arial" w:cs="Arial" w:eastAsia="Arial" w:hAnsi="Arial"/>
          <w:sz w:val="21"/>
          <w:szCs w:val="21"/>
          <w:rtl w:val="0"/>
        </w:rPr>
        <w:t xml:space="preserve"> Proof that the firm is a licensed mental health provider employing qualified therapists.</w:t>
      </w:r>
    </w:p>
    <w:p w:rsidR="00000000" w:rsidDel="00000000" w:rsidP="00000000" w:rsidRDefault="00000000" w:rsidRPr="00000000" w14:paraId="0000002E">
      <w:pPr>
        <w:numPr>
          <w:ilvl w:val="0"/>
          <w:numId w:val="3"/>
        </w:numPr>
        <w:spacing w:after="0" w:afterAutospacing="0" w:before="0" w:beforeAutospacing="0" w:line="276" w:lineRule="auto"/>
        <w:ind w:left="720" w:hanging="360"/>
        <w:rPr>
          <w:rFonts w:ascii="Arial" w:cs="Arial" w:eastAsia="Arial" w:hAnsi="Arial"/>
          <w:sz w:val="21"/>
          <w:szCs w:val="21"/>
        </w:rPr>
      </w:pPr>
      <w:r w:rsidDel="00000000" w:rsidR="00000000" w:rsidRPr="00000000">
        <w:rPr>
          <w:rFonts w:ascii="Arial" w:cs="Arial" w:eastAsia="Arial" w:hAnsi="Arial"/>
          <w:b w:val="1"/>
          <w:bCs w:val="1"/>
          <w:sz w:val="21"/>
          <w:szCs w:val="21"/>
          <w:rtl w:val="0"/>
        </w:rPr>
        <w:t xml:space="preserve">Experience:</w:t>
      </w:r>
      <w:r w:rsidDel="00000000" w:rsidR="00000000" w:rsidRPr="00000000">
        <w:rPr>
          <w:rFonts w:ascii="Arial" w:cs="Arial" w:eastAsia="Arial" w:hAnsi="Arial"/>
          <w:sz w:val="21"/>
          <w:szCs w:val="21"/>
          <w:rtl w:val="0"/>
        </w:rPr>
        <w:t xml:space="preserve"> History of successfully providing school-based mental health in K-12 settings for a minimum of five years. </w:t>
      </w:r>
    </w:p>
    <w:p w:rsidR="00000000" w:rsidDel="00000000" w:rsidP="00000000" w:rsidRDefault="00000000" w:rsidRPr="00000000" w14:paraId="0000002F">
      <w:pPr>
        <w:numPr>
          <w:ilvl w:val="0"/>
          <w:numId w:val="3"/>
        </w:numPr>
        <w:spacing w:after="0" w:afterAutospacing="0" w:before="0" w:beforeAutospacing="0" w:line="276" w:lineRule="auto"/>
        <w:ind w:left="720" w:hanging="360"/>
        <w:rPr>
          <w:rFonts w:ascii="Arial" w:cs="Arial" w:eastAsia="Arial" w:hAnsi="Arial"/>
          <w:sz w:val="21"/>
          <w:szCs w:val="21"/>
        </w:rPr>
      </w:pPr>
      <w:r w:rsidDel="00000000" w:rsidR="00000000" w:rsidRPr="00000000">
        <w:rPr>
          <w:rFonts w:ascii="Arial" w:cs="Arial" w:eastAsia="Arial" w:hAnsi="Arial"/>
          <w:b w:val="1"/>
          <w:bCs w:val="1"/>
          <w:sz w:val="21"/>
          <w:szCs w:val="21"/>
          <w:rtl w:val="0"/>
        </w:rPr>
        <w:t xml:space="preserve">Billing Capacity:</w:t>
      </w:r>
      <w:r w:rsidDel="00000000" w:rsidR="00000000" w:rsidRPr="00000000">
        <w:rPr>
          <w:rFonts w:ascii="Arial" w:cs="Arial" w:eastAsia="Arial" w:hAnsi="Arial"/>
          <w:sz w:val="21"/>
          <w:szCs w:val="21"/>
          <w:rtl w:val="0"/>
        </w:rPr>
        <w:t xml:space="preserve"> Demonstrated ability to bill private insurance and Medicaid/Medicare independently, as the District provides no funding for direct clinical services to students.</w:t>
      </w:r>
    </w:p>
    <w:p w:rsidR="00000000" w:rsidDel="00000000" w:rsidP="00000000" w:rsidRDefault="00000000" w:rsidRPr="00000000" w14:paraId="00000030">
      <w:pPr>
        <w:numPr>
          <w:ilvl w:val="0"/>
          <w:numId w:val="3"/>
        </w:numPr>
        <w:spacing w:after="240" w:before="0" w:beforeAutospacing="0" w:line="276" w:lineRule="auto"/>
        <w:ind w:left="720" w:hanging="360"/>
        <w:rPr>
          <w:rFonts w:ascii="Arial" w:cs="Arial" w:eastAsia="Arial" w:hAnsi="Arial"/>
          <w:sz w:val="21"/>
          <w:szCs w:val="21"/>
        </w:rPr>
      </w:pPr>
      <w:r w:rsidDel="00000000" w:rsidR="00000000" w:rsidRPr="00000000">
        <w:rPr>
          <w:rFonts w:ascii="Arial" w:cs="Arial" w:eastAsia="Arial" w:hAnsi="Arial"/>
          <w:b w:val="1"/>
          <w:bCs w:val="1"/>
          <w:sz w:val="21"/>
          <w:szCs w:val="21"/>
          <w:rtl w:val="0"/>
        </w:rPr>
        <w:t xml:space="preserve">References:</w:t>
      </w:r>
      <w:r w:rsidDel="00000000" w:rsidR="00000000" w:rsidRPr="00000000">
        <w:rPr>
          <w:rFonts w:ascii="Arial" w:cs="Arial" w:eastAsia="Arial" w:hAnsi="Arial"/>
          <w:sz w:val="21"/>
          <w:szCs w:val="21"/>
          <w:rtl w:val="0"/>
        </w:rPr>
        <w:t xml:space="preserve"> References from current or recent school district clients.</w:t>
      </w:r>
    </w:p>
    <w:p w:rsidR="00000000" w:rsidDel="00000000" w:rsidP="00000000" w:rsidRDefault="00000000" w:rsidRPr="00000000" w14:paraId="00000031">
      <w:pPr>
        <w:pStyle w:val="Heading4"/>
        <w:keepNext w:val="0"/>
        <w:keepLines w:val="0"/>
        <w:spacing w:before="0" w:line="276" w:lineRule="auto"/>
        <w:rPr>
          <w:rFonts w:ascii="Arial" w:cs="Arial" w:eastAsia="Arial" w:hAnsi="Arial"/>
          <w:sz w:val="21"/>
          <w:szCs w:val="21"/>
        </w:rPr>
      </w:pPr>
      <w:bookmarkStart w:colFirst="0" w:colLast="0" w:name="_heading=h.7snafgpcrfiz" w:id="11"/>
      <w:bookmarkEnd w:id="11"/>
      <w:r w:rsidDel="00000000" w:rsidR="00000000" w:rsidRPr="00000000">
        <w:rPr>
          <w:rtl w:val="0"/>
        </w:rPr>
      </w:r>
    </w:p>
    <w:p w:rsidR="00000000" w:rsidDel="00000000" w:rsidP="00000000" w:rsidRDefault="00000000" w:rsidRPr="00000000" w14:paraId="00000032">
      <w:pPr>
        <w:pStyle w:val="Heading4"/>
        <w:keepNext w:val="0"/>
        <w:keepLines w:val="0"/>
        <w:spacing w:before="0" w:line="276" w:lineRule="auto"/>
        <w:rPr>
          <w:rFonts w:ascii="Arial" w:cs="Arial" w:eastAsia="Arial" w:hAnsi="Arial"/>
          <w:sz w:val="21"/>
          <w:szCs w:val="21"/>
        </w:rPr>
      </w:pPr>
      <w:bookmarkStart w:colFirst="0" w:colLast="0" w:name="_heading=h.loac9jjcw4qy" w:id="12"/>
      <w:bookmarkEnd w:id="12"/>
      <w:r w:rsidDel="00000000" w:rsidR="00000000" w:rsidRPr="00000000">
        <w:rPr>
          <w:rFonts w:ascii="Arial" w:cs="Arial" w:eastAsia="Arial" w:hAnsi="Arial"/>
          <w:sz w:val="21"/>
          <w:szCs w:val="21"/>
          <w:rtl w:val="0"/>
        </w:rPr>
        <w:t xml:space="preserve">VII. Proposal Requirements</w:t>
      </w:r>
    </w:p>
    <w:p w:rsidR="00000000" w:rsidDel="00000000" w:rsidP="00000000" w:rsidRDefault="00000000" w:rsidRPr="00000000" w14:paraId="00000033">
      <w:pPr>
        <w:spacing w:after="240" w:line="276" w:lineRule="auto"/>
        <w:rPr>
          <w:rFonts w:ascii="Arial" w:cs="Arial" w:eastAsia="Arial" w:hAnsi="Arial"/>
          <w:sz w:val="21"/>
          <w:szCs w:val="21"/>
          <w:highlight w:val="white"/>
        </w:rPr>
      </w:pPr>
      <w:r w:rsidDel="00000000" w:rsidR="00000000" w:rsidRPr="00000000">
        <w:rPr>
          <w:rFonts w:ascii="Arial" w:cs="Arial" w:eastAsia="Arial" w:hAnsi="Arial"/>
          <w:sz w:val="21"/>
          <w:szCs w:val="21"/>
          <w:highlight w:val="white"/>
          <w:rtl w:val="0"/>
        </w:rPr>
        <w:t xml:space="preserve">Proposals should be submitted in the following format:</w:t>
      </w:r>
    </w:p>
    <w:p w:rsidR="00000000" w:rsidDel="00000000" w:rsidP="00000000" w:rsidRDefault="00000000" w:rsidRPr="00000000" w14:paraId="00000034">
      <w:pPr>
        <w:numPr>
          <w:ilvl w:val="0"/>
          <w:numId w:val="6"/>
        </w:numPr>
        <w:spacing w:after="0" w:afterAutospacing="0" w:before="240" w:line="276" w:lineRule="auto"/>
        <w:ind w:left="720" w:hanging="360"/>
        <w:rPr>
          <w:rFonts w:ascii="Arial" w:cs="Arial" w:eastAsia="Arial" w:hAnsi="Arial"/>
          <w:b w:val="1"/>
          <w:bCs w:val="1"/>
          <w:sz w:val="21"/>
          <w:szCs w:val="21"/>
          <w:highlight w:val="white"/>
        </w:rPr>
      </w:pPr>
      <w:r w:rsidDel="00000000" w:rsidR="00000000" w:rsidRPr="00000000">
        <w:rPr>
          <w:rFonts w:ascii="Arial" w:cs="Arial" w:eastAsia="Arial" w:hAnsi="Arial"/>
          <w:b w:val="1"/>
          <w:bCs w:val="1"/>
          <w:sz w:val="21"/>
          <w:szCs w:val="21"/>
          <w:highlight w:val="white"/>
          <w:rtl w:val="0"/>
        </w:rPr>
        <w:t xml:space="preserve">Firm Overview &amp; Experience:</w:t>
      </w:r>
      <w:r w:rsidDel="00000000" w:rsidR="00000000" w:rsidRPr="00000000">
        <w:rPr>
          <w:rFonts w:ascii="Arial" w:cs="Arial" w:eastAsia="Arial" w:hAnsi="Arial"/>
          <w:sz w:val="21"/>
          <w:szCs w:val="21"/>
          <w:highlight w:val="white"/>
          <w:rtl w:val="0"/>
        </w:rPr>
        <w:t xml:space="preserve"> History of providing SBMHS in K-12 settings.</w:t>
      </w:r>
    </w:p>
    <w:p w:rsidR="00000000" w:rsidDel="00000000" w:rsidP="00000000" w:rsidRDefault="00000000" w:rsidRPr="00000000" w14:paraId="00000035">
      <w:pPr>
        <w:numPr>
          <w:ilvl w:val="0"/>
          <w:numId w:val="6"/>
        </w:numPr>
        <w:spacing w:after="0" w:afterAutospacing="0" w:before="0" w:beforeAutospacing="0" w:line="276" w:lineRule="auto"/>
        <w:ind w:left="720" w:hanging="360"/>
        <w:rPr>
          <w:rFonts w:ascii="Arial" w:cs="Arial" w:eastAsia="Arial" w:hAnsi="Arial"/>
          <w:b w:val="1"/>
          <w:bCs w:val="1"/>
          <w:sz w:val="21"/>
          <w:szCs w:val="21"/>
          <w:highlight w:val="white"/>
        </w:rPr>
      </w:pPr>
      <w:r w:rsidDel="00000000" w:rsidR="00000000" w:rsidRPr="00000000">
        <w:rPr>
          <w:rFonts w:ascii="Arial" w:cs="Arial" w:eastAsia="Arial" w:hAnsi="Arial"/>
          <w:b w:val="1"/>
          <w:bCs w:val="1"/>
          <w:sz w:val="21"/>
          <w:szCs w:val="21"/>
          <w:highlight w:val="white"/>
          <w:rtl w:val="0"/>
        </w:rPr>
        <w:t xml:space="preserve">Equity &amp; Inclusion Statement:</w:t>
      </w:r>
    </w:p>
    <w:p w:rsidR="00000000" w:rsidDel="00000000" w:rsidP="00000000" w:rsidRDefault="00000000" w:rsidRPr="00000000" w14:paraId="00000036">
      <w:pPr>
        <w:numPr>
          <w:ilvl w:val="1"/>
          <w:numId w:val="6"/>
        </w:numPr>
        <w:spacing w:after="0" w:afterAutospacing="0" w:before="0" w:beforeAutospacing="0" w:line="276" w:lineRule="auto"/>
        <w:ind w:left="1440" w:hanging="360"/>
        <w:rPr>
          <w:rFonts w:ascii="Arial" w:cs="Arial" w:eastAsia="Arial" w:hAnsi="Arial"/>
          <w:sz w:val="21"/>
          <w:szCs w:val="21"/>
          <w:highlight w:val="white"/>
        </w:rPr>
      </w:pPr>
      <w:r w:rsidDel="00000000" w:rsidR="00000000" w:rsidRPr="00000000">
        <w:rPr>
          <w:rFonts w:ascii="Arial" w:cs="Arial" w:eastAsia="Arial" w:hAnsi="Arial"/>
          <w:sz w:val="21"/>
          <w:szCs w:val="21"/>
          <w:highlight w:val="white"/>
          <w:rtl w:val="0"/>
        </w:rPr>
        <w:t xml:space="preserve">Describe how your agency aligns with the District’s Strategic Plan and how you will foster the District’s Goals and Priorities of:</w:t>
      </w:r>
    </w:p>
    <w:p w:rsidR="00000000" w:rsidDel="00000000" w:rsidP="00000000" w:rsidRDefault="00000000" w:rsidRPr="00000000" w14:paraId="00000037">
      <w:pPr>
        <w:numPr>
          <w:ilvl w:val="2"/>
          <w:numId w:val="6"/>
        </w:numPr>
        <w:spacing w:after="0" w:afterAutospacing="0" w:before="0" w:beforeAutospacing="0" w:line="276" w:lineRule="auto"/>
        <w:ind w:left="2160" w:hanging="360"/>
        <w:rPr>
          <w:rFonts w:ascii="Arial" w:cs="Arial" w:eastAsia="Arial" w:hAnsi="Arial"/>
          <w:sz w:val="21"/>
          <w:szCs w:val="21"/>
          <w:highlight w:val="white"/>
        </w:rPr>
      </w:pPr>
      <w:r w:rsidDel="00000000" w:rsidR="00000000" w:rsidRPr="00000000">
        <w:rPr>
          <w:rFonts w:ascii="Arial" w:cs="Arial" w:eastAsia="Arial" w:hAnsi="Arial"/>
          <w:sz w:val="21"/>
          <w:szCs w:val="21"/>
          <w:highlight w:val="white"/>
          <w:rtl w:val="0"/>
        </w:rPr>
        <w:t xml:space="preserve">A Culture of Belonging and Growth</w:t>
      </w:r>
    </w:p>
    <w:p w:rsidR="00000000" w:rsidDel="00000000" w:rsidP="00000000" w:rsidRDefault="00000000" w:rsidRPr="00000000" w14:paraId="00000038">
      <w:pPr>
        <w:numPr>
          <w:ilvl w:val="2"/>
          <w:numId w:val="6"/>
        </w:numPr>
        <w:spacing w:after="0" w:afterAutospacing="0" w:before="0" w:beforeAutospacing="0" w:line="276" w:lineRule="auto"/>
        <w:ind w:left="2160" w:hanging="360"/>
        <w:rPr>
          <w:rFonts w:ascii="Arial" w:cs="Arial" w:eastAsia="Arial" w:hAnsi="Arial"/>
          <w:sz w:val="21"/>
          <w:szCs w:val="21"/>
          <w:highlight w:val="white"/>
        </w:rPr>
      </w:pPr>
      <w:r w:rsidDel="00000000" w:rsidR="00000000" w:rsidRPr="00000000">
        <w:rPr>
          <w:rFonts w:ascii="Arial" w:cs="Arial" w:eastAsia="Arial" w:hAnsi="Arial"/>
          <w:sz w:val="21"/>
          <w:szCs w:val="21"/>
          <w:highlight w:val="white"/>
          <w:rtl w:val="0"/>
        </w:rPr>
        <w:t xml:space="preserve">Strong Partnerships</w:t>
      </w:r>
    </w:p>
    <w:p w:rsidR="00000000" w:rsidDel="00000000" w:rsidP="00000000" w:rsidRDefault="00000000" w:rsidRPr="00000000" w14:paraId="00000039">
      <w:pPr>
        <w:numPr>
          <w:ilvl w:val="2"/>
          <w:numId w:val="6"/>
        </w:numPr>
        <w:spacing w:after="0" w:afterAutospacing="0" w:before="0" w:beforeAutospacing="0" w:line="276" w:lineRule="auto"/>
        <w:ind w:left="2160" w:hanging="360"/>
        <w:rPr>
          <w:rFonts w:ascii="Arial" w:cs="Arial" w:eastAsia="Arial" w:hAnsi="Arial"/>
          <w:sz w:val="21"/>
          <w:szCs w:val="21"/>
          <w:highlight w:val="white"/>
        </w:rPr>
      </w:pPr>
      <w:r w:rsidDel="00000000" w:rsidR="00000000" w:rsidRPr="00000000">
        <w:rPr>
          <w:rFonts w:ascii="Arial" w:cs="Arial" w:eastAsia="Arial" w:hAnsi="Arial"/>
          <w:sz w:val="21"/>
          <w:szCs w:val="21"/>
          <w:highlight w:val="white"/>
          <w:rtl w:val="0"/>
        </w:rPr>
        <w:t xml:space="preserve">Collaborative Commitments to Equity</w:t>
      </w:r>
    </w:p>
    <w:p w:rsidR="00000000" w:rsidDel="00000000" w:rsidP="00000000" w:rsidRDefault="00000000" w:rsidRPr="00000000" w14:paraId="0000003A">
      <w:pPr>
        <w:numPr>
          <w:ilvl w:val="1"/>
          <w:numId w:val="6"/>
        </w:numPr>
        <w:spacing w:after="0" w:afterAutospacing="0" w:before="0" w:beforeAutospacing="0" w:line="276" w:lineRule="auto"/>
        <w:ind w:left="1440" w:hanging="360"/>
        <w:rPr>
          <w:rFonts w:ascii="Arial" w:cs="Arial" w:eastAsia="Arial" w:hAnsi="Arial"/>
          <w:sz w:val="21"/>
          <w:szCs w:val="21"/>
          <w:highlight w:val="white"/>
        </w:rPr>
      </w:pPr>
      <w:r w:rsidDel="00000000" w:rsidR="00000000" w:rsidRPr="00000000">
        <w:rPr>
          <w:rFonts w:ascii="Arial" w:cs="Arial" w:eastAsia="Arial" w:hAnsi="Arial"/>
          <w:sz w:val="21"/>
          <w:szCs w:val="21"/>
          <w:highlight w:val="white"/>
          <w:rtl w:val="0"/>
        </w:rPr>
        <w:t xml:space="preserve">Detail your experience serving diverse student populations.</w:t>
      </w:r>
    </w:p>
    <w:p w:rsidR="00000000" w:rsidDel="00000000" w:rsidP="00000000" w:rsidRDefault="00000000" w:rsidRPr="00000000" w14:paraId="0000003B">
      <w:pPr>
        <w:numPr>
          <w:ilvl w:val="0"/>
          <w:numId w:val="6"/>
        </w:numPr>
        <w:spacing w:after="0" w:afterAutospacing="0" w:before="0" w:beforeAutospacing="0" w:line="276" w:lineRule="auto"/>
        <w:ind w:left="720" w:hanging="360"/>
        <w:rPr>
          <w:rFonts w:ascii="Arial" w:cs="Arial" w:eastAsia="Arial" w:hAnsi="Arial"/>
          <w:b w:val="1"/>
          <w:bCs w:val="1"/>
          <w:sz w:val="21"/>
          <w:szCs w:val="21"/>
          <w:highlight w:val="white"/>
        </w:rPr>
      </w:pPr>
      <w:r w:rsidDel="00000000" w:rsidR="00000000" w:rsidRPr="00000000">
        <w:rPr>
          <w:rFonts w:ascii="Arial" w:cs="Arial" w:eastAsia="Arial" w:hAnsi="Arial"/>
          <w:b w:val="1"/>
          <w:bCs w:val="1"/>
          <w:sz w:val="21"/>
          <w:szCs w:val="21"/>
          <w:highlight w:val="white"/>
          <w:rtl w:val="0"/>
        </w:rPr>
        <w:t xml:space="preserve">MWBE Certification:</w:t>
      </w:r>
      <w:r w:rsidDel="00000000" w:rsidR="00000000" w:rsidRPr="00000000">
        <w:rPr>
          <w:rFonts w:ascii="Arial" w:cs="Arial" w:eastAsia="Arial" w:hAnsi="Arial"/>
          <w:sz w:val="21"/>
          <w:szCs w:val="21"/>
          <w:highlight w:val="white"/>
          <w:rtl w:val="0"/>
        </w:rPr>
        <w:t xml:space="preserve"> A statement indicating whether the firm qualifies as a Minority-Owned, Women-Owned, or Disadvantaged Business Enterprise. Please provide certifying documentation.</w:t>
      </w:r>
    </w:p>
    <w:p w:rsidR="00000000" w:rsidDel="00000000" w:rsidP="00000000" w:rsidRDefault="00000000" w:rsidRPr="00000000" w14:paraId="0000003C">
      <w:pPr>
        <w:numPr>
          <w:ilvl w:val="0"/>
          <w:numId w:val="6"/>
        </w:numPr>
        <w:spacing w:after="0" w:afterAutospacing="0" w:before="0" w:beforeAutospacing="0" w:line="276" w:lineRule="auto"/>
        <w:ind w:left="720" w:hanging="360"/>
        <w:rPr>
          <w:rFonts w:ascii="Arial" w:cs="Arial" w:eastAsia="Arial" w:hAnsi="Arial"/>
          <w:b w:val="1"/>
          <w:bCs w:val="1"/>
          <w:sz w:val="21"/>
          <w:szCs w:val="21"/>
          <w:highlight w:val="white"/>
        </w:rPr>
      </w:pPr>
      <w:r w:rsidDel="00000000" w:rsidR="00000000" w:rsidRPr="00000000">
        <w:rPr>
          <w:rFonts w:ascii="Arial" w:cs="Arial" w:eastAsia="Arial" w:hAnsi="Arial"/>
          <w:b w:val="1"/>
          <w:bCs w:val="1"/>
          <w:sz w:val="21"/>
          <w:szCs w:val="21"/>
          <w:highlight w:val="white"/>
          <w:rtl w:val="0"/>
        </w:rPr>
        <w:t xml:space="preserve">Staffing Plan:</w:t>
      </w:r>
      <w:r w:rsidDel="00000000" w:rsidR="00000000" w:rsidRPr="00000000">
        <w:rPr>
          <w:rFonts w:ascii="Arial" w:cs="Arial" w:eastAsia="Arial" w:hAnsi="Arial"/>
          <w:sz w:val="21"/>
          <w:szCs w:val="21"/>
          <w:highlight w:val="white"/>
          <w:rtl w:val="0"/>
        </w:rPr>
        <w:t xml:space="preserve"> Qualifications of the therapists and supervisors to be assigned. Confirm all staff will undergo background checks pursuant to Wis. Admin. Code DHS Chapter 12.</w:t>
      </w:r>
    </w:p>
    <w:p w:rsidR="00000000" w:rsidDel="00000000" w:rsidP="00000000" w:rsidRDefault="00000000" w:rsidRPr="00000000" w14:paraId="0000003D">
      <w:pPr>
        <w:numPr>
          <w:ilvl w:val="0"/>
          <w:numId w:val="6"/>
        </w:numPr>
        <w:spacing w:after="0" w:afterAutospacing="0" w:before="0" w:beforeAutospacing="0" w:line="276" w:lineRule="auto"/>
        <w:ind w:left="720" w:hanging="360"/>
        <w:rPr>
          <w:rFonts w:ascii="Arial" w:cs="Arial" w:eastAsia="Arial" w:hAnsi="Arial"/>
          <w:b w:val="1"/>
          <w:bCs w:val="1"/>
          <w:sz w:val="21"/>
          <w:szCs w:val="21"/>
          <w:highlight w:val="white"/>
        </w:rPr>
      </w:pPr>
      <w:r w:rsidDel="00000000" w:rsidR="00000000" w:rsidRPr="00000000">
        <w:rPr>
          <w:rFonts w:ascii="Arial" w:cs="Arial" w:eastAsia="Arial" w:hAnsi="Arial"/>
          <w:b w:val="1"/>
          <w:bCs w:val="1"/>
          <w:sz w:val="21"/>
          <w:szCs w:val="21"/>
          <w:highlight w:val="white"/>
          <w:rtl w:val="0"/>
        </w:rPr>
        <w:t xml:space="preserve">Proposed Service Model:</w:t>
      </w:r>
      <w:r w:rsidDel="00000000" w:rsidR="00000000" w:rsidRPr="00000000">
        <w:rPr>
          <w:rFonts w:ascii="Arial" w:cs="Arial" w:eastAsia="Arial" w:hAnsi="Arial"/>
          <w:sz w:val="21"/>
          <w:szCs w:val="21"/>
          <w:highlight w:val="white"/>
          <w:rtl w:val="0"/>
        </w:rPr>
        <w:t xml:space="preserve"> Detail the approach to the "Hybrid Model" (Direct Service + Consultation). Highlight specifically how therapeutic costs may be separated from consultation costs. </w:t>
      </w:r>
    </w:p>
    <w:p w:rsidR="00000000" w:rsidDel="00000000" w:rsidP="00000000" w:rsidRDefault="00000000" w:rsidRPr="00000000" w14:paraId="0000003E">
      <w:pPr>
        <w:numPr>
          <w:ilvl w:val="0"/>
          <w:numId w:val="6"/>
        </w:numPr>
        <w:spacing w:after="0" w:afterAutospacing="0" w:before="0" w:beforeAutospacing="0" w:line="276" w:lineRule="auto"/>
        <w:ind w:left="720" w:hanging="360"/>
        <w:rPr>
          <w:rFonts w:ascii="Arial" w:cs="Arial" w:eastAsia="Arial" w:hAnsi="Arial"/>
          <w:b w:val="1"/>
          <w:bCs w:val="1"/>
          <w:sz w:val="21"/>
          <w:szCs w:val="21"/>
          <w:highlight w:val="white"/>
        </w:rPr>
      </w:pPr>
      <w:r w:rsidDel="00000000" w:rsidR="00000000" w:rsidRPr="00000000">
        <w:rPr>
          <w:rFonts w:ascii="Arial" w:cs="Arial" w:eastAsia="Arial" w:hAnsi="Arial"/>
          <w:b w:val="1"/>
          <w:bCs w:val="1"/>
          <w:sz w:val="21"/>
          <w:szCs w:val="21"/>
          <w:highlight w:val="white"/>
          <w:rtl w:val="0"/>
        </w:rPr>
        <w:t xml:space="preserve">Fee Structure:</w:t>
      </w:r>
    </w:p>
    <w:p w:rsidR="00000000" w:rsidDel="00000000" w:rsidP="00000000" w:rsidRDefault="00000000" w:rsidRPr="00000000" w14:paraId="0000003F">
      <w:pPr>
        <w:numPr>
          <w:ilvl w:val="1"/>
          <w:numId w:val="6"/>
        </w:numPr>
        <w:spacing w:after="0" w:afterAutospacing="0" w:before="0" w:beforeAutospacing="0" w:line="276" w:lineRule="auto"/>
        <w:ind w:left="1440" w:hanging="360"/>
        <w:rPr>
          <w:rFonts w:ascii="Arial" w:cs="Arial" w:eastAsia="Arial" w:hAnsi="Arial"/>
          <w:sz w:val="21"/>
          <w:szCs w:val="21"/>
          <w:highlight w:val="white"/>
        </w:rPr>
      </w:pPr>
      <w:r w:rsidDel="00000000" w:rsidR="00000000" w:rsidRPr="00000000">
        <w:rPr>
          <w:rFonts w:ascii="Arial" w:cs="Arial" w:eastAsia="Arial" w:hAnsi="Arial"/>
          <w:sz w:val="21"/>
          <w:szCs w:val="21"/>
          <w:highlight w:val="white"/>
          <w:rtl w:val="0"/>
        </w:rPr>
        <w:t xml:space="preserve">Confirm understanding that SBMHS is third-party billed.</w:t>
      </w:r>
    </w:p>
    <w:p w:rsidR="00000000" w:rsidDel="00000000" w:rsidP="00000000" w:rsidRDefault="00000000" w:rsidRPr="00000000" w14:paraId="00000040">
      <w:pPr>
        <w:numPr>
          <w:ilvl w:val="1"/>
          <w:numId w:val="6"/>
        </w:numPr>
        <w:spacing w:after="0" w:afterAutospacing="0" w:before="0" w:beforeAutospacing="0" w:line="276" w:lineRule="auto"/>
        <w:ind w:left="1440" w:hanging="360"/>
        <w:rPr>
          <w:rFonts w:ascii="Arial" w:cs="Arial" w:eastAsia="Arial" w:hAnsi="Arial"/>
          <w:sz w:val="21"/>
          <w:szCs w:val="21"/>
          <w:highlight w:val="white"/>
        </w:rPr>
      </w:pPr>
      <w:r w:rsidDel="00000000" w:rsidR="00000000" w:rsidRPr="00000000">
        <w:rPr>
          <w:rFonts w:ascii="Arial" w:cs="Arial" w:eastAsia="Arial" w:hAnsi="Arial"/>
          <w:sz w:val="21"/>
          <w:szCs w:val="21"/>
          <w:highlight w:val="white"/>
          <w:rtl w:val="0"/>
        </w:rPr>
        <w:t xml:space="preserve">Provide a </w:t>
      </w:r>
      <w:r w:rsidDel="00000000" w:rsidR="00000000" w:rsidRPr="00000000">
        <w:rPr>
          <w:rFonts w:ascii="Arial" w:cs="Arial" w:eastAsia="Arial" w:hAnsi="Arial"/>
          <w:b w:val="1"/>
          <w:bCs w:val="1"/>
          <w:sz w:val="21"/>
          <w:szCs w:val="21"/>
          <w:highlight w:val="white"/>
          <w:rtl w:val="0"/>
        </w:rPr>
        <w:t xml:space="preserve">Flat Monthly Fee</w:t>
      </w:r>
      <w:r w:rsidDel="00000000" w:rsidR="00000000" w:rsidRPr="00000000">
        <w:rPr>
          <w:rFonts w:ascii="Arial" w:cs="Arial" w:eastAsia="Arial" w:hAnsi="Arial"/>
          <w:sz w:val="21"/>
          <w:szCs w:val="21"/>
          <w:highlight w:val="white"/>
          <w:rtl w:val="0"/>
        </w:rPr>
        <w:t xml:space="preserve"> for the Mental Health Consultation services outlined in Section V.B. and specifically detail the fee structure for each area. </w:t>
      </w:r>
    </w:p>
    <w:p w:rsidR="00000000" w:rsidDel="00000000" w:rsidP="00000000" w:rsidRDefault="00000000" w:rsidRPr="00000000" w14:paraId="00000041">
      <w:pPr>
        <w:numPr>
          <w:ilvl w:val="1"/>
          <w:numId w:val="6"/>
        </w:numPr>
        <w:spacing w:after="0" w:afterAutospacing="0" w:before="0" w:beforeAutospacing="0" w:line="276" w:lineRule="auto"/>
        <w:ind w:left="1440" w:hanging="360"/>
        <w:rPr>
          <w:rFonts w:ascii="Arial" w:cs="Arial" w:eastAsia="Arial" w:hAnsi="Arial"/>
          <w:sz w:val="21"/>
          <w:szCs w:val="21"/>
          <w:highlight w:val="white"/>
        </w:rPr>
      </w:pPr>
      <w:r w:rsidDel="00000000" w:rsidR="00000000" w:rsidRPr="00000000">
        <w:rPr>
          <w:rFonts w:ascii="Arial" w:cs="Arial" w:eastAsia="Arial" w:hAnsi="Arial"/>
          <w:sz w:val="21"/>
          <w:szCs w:val="21"/>
          <w:highlight w:val="white"/>
          <w:rtl w:val="0"/>
        </w:rPr>
        <w:t xml:space="preserve">Any other additional fees, if applicable</w:t>
      </w:r>
    </w:p>
    <w:p w:rsidR="00000000" w:rsidDel="00000000" w:rsidP="00000000" w:rsidRDefault="00000000" w:rsidRPr="00000000" w14:paraId="00000042">
      <w:pPr>
        <w:numPr>
          <w:ilvl w:val="0"/>
          <w:numId w:val="6"/>
        </w:numPr>
        <w:spacing w:after="0" w:afterAutospacing="0" w:before="0" w:beforeAutospacing="0" w:line="276" w:lineRule="auto"/>
        <w:ind w:left="720" w:hanging="360"/>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Implementation Timeline:</w:t>
      </w:r>
      <w:r w:rsidDel="00000000" w:rsidR="00000000" w:rsidRPr="00000000">
        <w:rPr>
          <w:rFonts w:ascii="Arial" w:cs="Arial" w:eastAsia="Arial" w:hAnsi="Arial"/>
          <w:sz w:val="21"/>
          <w:szCs w:val="21"/>
          <w:rtl w:val="0"/>
        </w:rPr>
        <w:t xml:space="preserve"> Plan for beginning District services by July 1, 2026, including continuation of summer services, and ability to start direct services to families by September 1, 2026.</w:t>
      </w:r>
    </w:p>
    <w:p w:rsidR="00000000" w:rsidDel="00000000" w:rsidP="00000000" w:rsidRDefault="00000000" w:rsidRPr="00000000" w14:paraId="00000043">
      <w:pPr>
        <w:numPr>
          <w:ilvl w:val="0"/>
          <w:numId w:val="6"/>
        </w:numPr>
        <w:spacing w:after="0" w:afterAutospacing="0" w:before="0" w:beforeAutospacing="0" w:line="276" w:lineRule="auto"/>
        <w:ind w:left="720" w:hanging="360"/>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References</w:t>
      </w:r>
      <w:r w:rsidDel="00000000" w:rsidR="00000000" w:rsidRPr="00000000">
        <w:rPr>
          <w:rtl w:val="0"/>
        </w:rPr>
      </w:r>
    </w:p>
    <w:p w:rsidR="00000000" w:rsidDel="00000000" w:rsidP="00000000" w:rsidRDefault="00000000" w:rsidRPr="00000000" w14:paraId="00000044">
      <w:pPr>
        <w:numPr>
          <w:ilvl w:val="0"/>
          <w:numId w:val="6"/>
        </w:numPr>
        <w:spacing w:after="240" w:before="0" w:beforeAutospacing="0" w:line="276" w:lineRule="auto"/>
        <w:ind w:left="720" w:hanging="360"/>
        <w:rPr>
          <w:rFonts w:ascii="Arial" w:cs="Arial" w:eastAsia="Arial" w:hAnsi="Arial"/>
          <w:b w:val="1"/>
          <w:bCs w:val="1"/>
          <w:sz w:val="21"/>
          <w:szCs w:val="21"/>
          <w:highlight w:val="white"/>
        </w:rPr>
      </w:pPr>
      <w:r w:rsidDel="00000000" w:rsidR="00000000" w:rsidRPr="00000000">
        <w:rPr>
          <w:rFonts w:ascii="Arial" w:cs="Arial" w:eastAsia="Arial" w:hAnsi="Arial"/>
          <w:b w:val="1"/>
          <w:bCs w:val="1"/>
          <w:sz w:val="21"/>
          <w:szCs w:val="21"/>
          <w:highlight w:val="white"/>
          <w:rtl w:val="0"/>
        </w:rPr>
        <w:t xml:space="preserve">Debarment Certification:</w:t>
      </w:r>
      <w:r w:rsidDel="00000000" w:rsidR="00000000" w:rsidRPr="00000000">
        <w:rPr>
          <w:rFonts w:ascii="Arial" w:cs="Arial" w:eastAsia="Arial" w:hAnsi="Arial"/>
          <w:sz w:val="21"/>
          <w:szCs w:val="21"/>
          <w:highlight w:val="white"/>
          <w:rtl w:val="0"/>
        </w:rPr>
        <w:t xml:space="preserve"> Confirm that the vendor is not debarred or suspended from doing business with the Federal government (System for Award Management).</w:t>
      </w:r>
      <w:r w:rsidDel="00000000" w:rsidR="00000000" w:rsidRPr="00000000">
        <w:rPr>
          <w:rtl w:val="0"/>
        </w:rPr>
      </w:r>
    </w:p>
    <w:p w:rsidR="00000000" w:rsidDel="00000000" w:rsidP="00000000" w:rsidRDefault="00000000" w:rsidRPr="00000000" w14:paraId="00000045">
      <w:pPr>
        <w:pStyle w:val="Heading4"/>
        <w:keepNext w:val="0"/>
        <w:keepLines w:val="0"/>
        <w:spacing w:after="0" w:before="0" w:line="276" w:lineRule="auto"/>
        <w:rPr>
          <w:rFonts w:ascii="Arial" w:cs="Arial" w:eastAsia="Arial" w:hAnsi="Arial"/>
          <w:sz w:val="21"/>
          <w:szCs w:val="21"/>
        </w:rPr>
      </w:pPr>
      <w:bookmarkStart w:colFirst="0" w:colLast="0" w:name="_heading=h.e6b74xbgghlk" w:id="13"/>
      <w:bookmarkEnd w:id="13"/>
      <w:r w:rsidDel="00000000" w:rsidR="00000000" w:rsidRPr="00000000">
        <w:rPr>
          <w:rFonts w:ascii="Arial" w:cs="Arial" w:eastAsia="Arial" w:hAnsi="Arial"/>
          <w:sz w:val="21"/>
          <w:szCs w:val="21"/>
          <w:rtl w:val="0"/>
        </w:rPr>
        <w:t xml:space="preserve">VIII. Evaluation Criteria &amp; Scoring Matrix</w:t>
      </w:r>
    </w:p>
    <w:p w:rsidR="00000000" w:rsidDel="00000000" w:rsidP="00000000" w:rsidRDefault="00000000" w:rsidRPr="00000000" w14:paraId="00000046">
      <w:pPr>
        <w:pStyle w:val="Heading4"/>
        <w:keepNext w:val="0"/>
        <w:keepLines w:val="0"/>
        <w:spacing w:after="0" w:before="0" w:line="276" w:lineRule="auto"/>
        <w:rPr>
          <w:rFonts w:ascii="Arial" w:cs="Arial" w:eastAsia="Arial" w:hAnsi="Arial"/>
          <w:b w:val="0"/>
          <w:bCs w:val="0"/>
          <w:sz w:val="21"/>
          <w:szCs w:val="21"/>
        </w:rPr>
      </w:pPr>
      <w:bookmarkStart w:colFirst="0" w:colLast="0" w:name="_heading=h.e6b74xbgghlk" w:id="13"/>
      <w:bookmarkEnd w:id="13"/>
      <w:r w:rsidDel="00000000" w:rsidR="00000000" w:rsidRPr="00000000">
        <w:rPr>
          <w:rFonts w:ascii="Arial" w:cs="Arial" w:eastAsia="Arial" w:hAnsi="Arial"/>
          <w:b w:val="0"/>
          <w:bCs w:val="0"/>
          <w:sz w:val="21"/>
          <w:szCs w:val="21"/>
          <w:rtl w:val="0"/>
        </w:rPr>
        <w:t xml:space="preserve">Proposals will be evaluated based on the following weighted criteria. The District reserves the right to select the proposal deemed to be in the best interest of the District.</w:t>
      </w:r>
    </w:p>
    <w:tbl>
      <w:tblPr>
        <w:tblStyle w:val="Table1"/>
        <w:jc w:val="left"/>
        <w:tblBorders>
          <w:top w:color="cdd2d9" w:space="0" w:sz="6" w:val="single"/>
          <w:left w:color="cdd2d9" w:space="0" w:sz="6" w:val="single"/>
          <w:bottom w:color="cdd2d9" w:space="0" w:sz="6" w:val="single"/>
          <w:right w:color="cdd2d9" w:space="0" w:sz="6" w:val="single"/>
          <w:insideH w:color="cdd2d9" w:space="0" w:sz="6" w:val="single"/>
          <w:insideV w:color="cdd2d9" w:space="0" w:sz="6" w:val="single"/>
        </w:tblBorders>
        <w:tblLayout w:type="fixed"/>
        <w:tblLook w:val="0600"/>
      </w:tblPr>
      <w:tblGrid>
        <w:gridCol w:w="10800"/>
        <w:tblGridChange w:id="0">
          <w:tblGrid>
            <w:gridCol w:w="10800"/>
          </w:tblGrid>
        </w:tblGridChange>
      </w:tblGrid>
    </w:tbl>
    <w:p w:rsidR="00000000" w:rsidDel="00000000" w:rsidP="00000000" w:rsidRDefault="00000000" w:rsidRPr="00000000" w14:paraId="00000047">
      <w:pPr>
        <w:rPr>
          <w:rFonts w:ascii="Arial" w:cs="Arial" w:eastAsia="Arial" w:hAnsi="Arial"/>
          <w:sz w:val="21"/>
          <w:szCs w:val="21"/>
        </w:rPr>
      </w:pPr>
      <w:r w:rsidDel="00000000" w:rsidR="00000000" w:rsidRPr="00000000">
        <w:rPr>
          <w:rtl w:val="0"/>
        </w:rPr>
      </w:r>
    </w:p>
    <w:tbl>
      <w:tblPr>
        <w:tblStyle w:val="Table2"/>
        <w:tblW w:w="11070.0" w:type="dxa"/>
        <w:jc w:val="left"/>
        <w:tblBorders>
          <w:top w:color="cdd2d9" w:space="0" w:sz="6" w:val="single"/>
          <w:left w:color="cdd2d9" w:space="0" w:sz="6" w:val="single"/>
          <w:bottom w:color="cdd2d9" w:space="0" w:sz="6" w:val="single"/>
          <w:right w:color="cdd2d9" w:space="0" w:sz="6" w:val="single"/>
          <w:insideH w:color="cdd2d9" w:space="0" w:sz="6" w:val="single"/>
          <w:insideV w:color="cdd2d9" w:space="0" w:sz="6" w:val="single"/>
        </w:tblBorders>
        <w:tblLayout w:type="fixed"/>
        <w:tblLook w:val="0600"/>
      </w:tblPr>
      <w:tblGrid>
        <w:gridCol w:w="2730"/>
        <w:gridCol w:w="1065"/>
        <w:gridCol w:w="7275"/>
        <w:tblGridChange w:id="0">
          <w:tblGrid>
            <w:gridCol w:w="2730"/>
            <w:gridCol w:w="1065"/>
            <w:gridCol w:w="7275"/>
          </w:tblGrid>
        </w:tblGridChange>
      </w:tblGrid>
      <w:tr>
        <w:trPr>
          <w:cantSplit w:val="0"/>
          <w:trHeight w:val="480" w:hRule="atLeast"/>
          <w:tblHeader w:val="0"/>
        </w:trPr>
        <w:tc>
          <w:tcPr>
            <w:tcBorders>
              <w:top w:color="cdd2d9" w:space="0" w:sz="6" w:val="single"/>
              <w:left w:color="cdd2d9" w:space="0" w:sz="6" w:val="single"/>
              <w:bottom w:color="cdd2d9" w:space="0" w:sz="6" w:val="single"/>
              <w:right w:color="cdd2d9" w:space="0" w:sz="6" w:val="single"/>
            </w:tcBorders>
            <w:tcMar>
              <w:top w:w="100.0" w:type="dxa"/>
              <w:left w:w="100.0" w:type="dxa"/>
              <w:bottom w:w="100.0" w:type="dxa"/>
              <w:right w:w="100.0" w:type="dxa"/>
            </w:tcMar>
            <w:vAlign w:val="top"/>
          </w:tcPr>
          <w:p w:rsidR="00000000" w:rsidDel="00000000" w:rsidP="00000000" w:rsidRDefault="00000000" w:rsidRPr="00000000" w14:paraId="00000048">
            <w:pPr>
              <w:pStyle w:val="Heading4"/>
              <w:keepNext w:val="0"/>
              <w:keepLines w:val="0"/>
              <w:spacing w:after="0" w:before="0" w:lineRule="auto"/>
              <w:jc w:val="center"/>
              <w:rPr>
                <w:rFonts w:ascii="Arial" w:cs="Arial" w:eastAsia="Arial" w:hAnsi="Arial"/>
                <w:sz w:val="21"/>
                <w:szCs w:val="21"/>
              </w:rPr>
            </w:pPr>
            <w:bookmarkStart w:colFirst="0" w:colLast="0" w:name="_heading=h.e6b74xbgghlk" w:id="13"/>
            <w:bookmarkEnd w:id="13"/>
            <w:r w:rsidDel="00000000" w:rsidR="00000000" w:rsidRPr="00000000">
              <w:rPr>
                <w:rFonts w:ascii="Arial" w:cs="Arial" w:eastAsia="Arial" w:hAnsi="Arial"/>
                <w:sz w:val="21"/>
                <w:szCs w:val="21"/>
                <w:rtl w:val="0"/>
              </w:rPr>
              <w:t xml:space="preserve">Criteria Category</w:t>
            </w:r>
          </w:p>
        </w:tc>
        <w:tc>
          <w:tcPr>
            <w:tcBorders>
              <w:top w:color="cdd2d9" w:space="0" w:sz="6" w:val="single"/>
              <w:left w:color="cdd2d9" w:space="0" w:sz="6" w:val="single"/>
              <w:bottom w:color="cdd2d9" w:space="0" w:sz="6" w:val="single"/>
              <w:right w:color="cdd2d9" w:space="0" w:sz="6" w:val="single"/>
            </w:tcBorders>
            <w:tcMar>
              <w:top w:w="100.0" w:type="dxa"/>
              <w:left w:w="100.0" w:type="dxa"/>
              <w:bottom w:w="100.0" w:type="dxa"/>
              <w:right w:w="100.0" w:type="dxa"/>
            </w:tcMar>
            <w:vAlign w:val="top"/>
          </w:tcPr>
          <w:p w:rsidR="00000000" w:rsidDel="00000000" w:rsidP="00000000" w:rsidRDefault="00000000" w:rsidRPr="00000000" w14:paraId="00000049">
            <w:pPr>
              <w:pStyle w:val="Heading4"/>
              <w:keepNext w:val="0"/>
              <w:keepLines w:val="0"/>
              <w:spacing w:after="0" w:before="0" w:lineRule="auto"/>
              <w:jc w:val="center"/>
              <w:rPr>
                <w:rFonts w:ascii="Arial" w:cs="Arial" w:eastAsia="Arial" w:hAnsi="Arial"/>
                <w:sz w:val="21"/>
                <w:szCs w:val="21"/>
              </w:rPr>
            </w:pPr>
            <w:bookmarkStart w:colFirst="0" w:colLast="0" w:name="_heading=h.e6b74xbgghlk" w:id="13"/>
            <w:bookmarkEnd w:id="13"/>
            <w:r w:rsidDel="00000000" w:rsidR="00000000" w:rsidRPr="00000000">
              <w:rPr>
                <w:rFonts w:ascii="Arial" w:cs="Arial" w:eastAsia="Arial" w:hAnsi="Arial"/>
                <w:sz w:val="21"/>
                <w:szCs w:val="21"/>
                <w:rtl w:val="0"/>
              </w:rPr>
              <w:t xml:space="preserve">Weight</w:t>
            </w:r>
          </w:p>
        </w:tc>
        <w:tc>
          <w:tcPr>
            <w:tcBorders>
              <w:top w:color="cdd2d9" w:space="0" w:sz="6" w:val="single"/>
              <w:left w:color="cdd2d9" w:space="0" w:sz="6" w:val="single"/>
              <w:bottom w:color="cdd2d9" w:space="0" w:sz="6" w:val="single"/>
              <w:right w:color="cdd2d9" w:space="0" w:sz="6" w:val="single"/>
            </w:tcBorders>
            <w:tcMar>
              <w:top w:w="100.0" w:type="dxa"/>
              <w:left w:w="100.0" w:type="dxa"/>
              <w:bottom w:w="100.0" w:type="dxa"/>
              <w:right w:w="100.0" w:type="dxa"/>
            </w:tcMar>
            <w:vAlign w:val="top"/>
          </w:tcPr>
          <w:p w:rsidR="00000000" w:rsidDel="00000000" w:rsidP="00000000" w:rsidRDefault="00000000" w:rsidRPr="00000000" w14:paraId="0000004A">
            <w:pPr>
              <w:pStyle w:val="Heading4"/>
              <w:keepNext w:val="0"/>
              <w:keepLines w:val="0"/>
              <w:spacing w:after="0" w:before="0" w:lineRule="auto"/>
              <w:jc w:val="center"/>
              <w:rPr>
                <w:rFonts w:ascii="Arial" w:cs="Arial" w:eastAsia="Arial" w:hAnsi="Arial"/>
                <w:sz w:val="21"/>
                <w:szCs w:val="21"/>
              </w:rPr>
            </w:pPr>
            <w:bookmarkStart w:colFirst="0" w:colLast="0" w:name="_heading=h.e6b74xbgghlk" w:id="13"/>
            <w:bookmarkEnd w:id="13"/>
            <w:r w:rsidDel="00000000" w:rsidR="00000000" w:rsidRPr="00000000">
              <w:rPr>
                <w:rFonts w:ascii="Arial" w:cs="Arial" w:eastAsia="Arial" w:hAnsi="Arial"/>
                <w:sz w:val="21"/>
                <w:szCs w:val="21"/>
                <w:rtl w:val="0"/>
              </w:rPr>
              <w:t xml:space="preserve">Description</w:t>
            </w:r>
          </w:p>
        </w:tc>
      </w:tr>
      <w:tr>
        <w:trPr>
          <w:cantSplit w:val="0"/>
          <w:trHeight w:val="675" w:hRule="atLeast"/>
          <w:tblHeader w:val="0"/>
        </w:trPr>
        <w:tc>
          <w:tcPr>
            <w:tcBorders>
              <w:top w:color="cdd2d9" w:space="0" w:sz="6" w:val="single"/>
              <w:left w:color="cdd2d9" w:space="0" w:sz="6" w:val="single"/>
              <w:bottom w:color="cdd2d9" w:space="0" w:sz="6" w:val="single"/>
              <w:right w:color="cdd2d9" w:space="0" w:sz="6" w:val="single"/>
            </w:tcBorders>
            <w:tcMar>
              <w:top w:w="100.0" w:type="dxa"/>
              <w:left w:w="100.0" w:type="dxa"/>
              <w:bottom w:w="100.0" w:type="dxa"/>
              <w:right w:w="100.0" w:type="dxa"/>
            </w:tcMar>
            <w:vAlign w:val="top"/>
          </w:tcPr>
          <w:p w:rsidR="00000000" w:rsidDel="00000000" w:rsidP="00000000" w:rsidRDefault="00000000" w:rsidRPr="00000000" w14:paraId="0000004B">
            <w:pPr>
              <w:pStyle w:val="Heading4"/>
              <w:keepNext w:val="0"/>
              <w:keepLines w:val="0"/>
              <w:spacing w:after="0" w:before="0" w:lineRule="auto"/>
              <w:jc w:val="center"/>
              <w:rPr>
                <w:rFonts w:ascii="Arial" w:cs="Arial" w:eastAsia="Arial" w:hAnsi="Arial"/>
                <w:b w:val="0"/>
                <w:bCs w:val="0"/>
                <w:sz w:val="21"/>
                <w:szCs w:val="21"/>
              </w:rPr>
            </w:pPr>
            <w:bookmarkStart w:colFirst="0" w:colLast="0" w:name="_heading=h.e6b74xbgghlk" w:id="13"/>
            <w:bookmarkEnd w:id="13"/>
            <w:r w:rsidDel="00000000" w:rsidR="00000000" w:rsidRPr="00000000">
              <w:rPr>
                <w:rFonts w:ascii="Arial" w:cs="Arial" w:eastAsia="Arial" w:hAnsi="Arial"/>
                <w:b w:val="0"/>
                <w:bCs w:val="0"/>
                <w:sz w:val="21"/>
                <w:szCs w:val="21"/>
                <w:rtl w:val="0"/>
              </w:rPr>
              <w:t xml:space="preserve">Service Model &amp; Experience</w:t>
            </w:r>
          </w:p>
        </w:tc>
        <w:tc>
          <w:tcPr>
            <w:tcBorders>
              <w:top w:color="cdd2d9" w:space="0" w:sz="6" w:val="single"/>
              <w:left w:color="cdd2d9" w:space="0" w:sz="6" w:val="single"/>
              <w:bottom w:color="cdd2d9" w:space="0" w:sz="6" w:val="single"/>
              <w:right w:color="cdd2d9" w:space="0" w:sz="6" w:val="single"/>
            </w:tcBorders>
            <w:tcMar>
              <w:top w:w="100.0" w:type="dxa"/>
              <w:left w:w="100.0" w:type="dxa"/>
              <w:bottom w:w="100.0" w:type="dxa"/>
              <w:right w:w="100.0" w:type="dxa"/>
            </w:tcMar>
            <w:vAlign w:val="top"/>
          </w:tcPr>
          <w:p w:rsidR="00000000" w:rsidDel="00000000" w:rsidP="00000000" w:rsidRDefault="00000000" w:rsidRPr="00000000" w14:paraId="0000004C">
            <w:pPr>
              <w:pStyle w:val="Heading4"/>
              <w:keepNext w:val="0"/>
              <w:keepLines w:val="0"/>
              <w:spacing w:after="0" w:before="0" w:lineRule="auto"/>
              <w:jc w:val="center"/>
              <w:rPr>
                <w:rFonts w:ascii="Arial" w:cs="Arial" w:eastAsia="Arial" w:hAnsi="Arial"/>
                <w:b w:val="0"/>
                <w:bCs w:val="0"/>
                <w:sz w:val="21"/>
                <w:szCs w:val="21"/>
              </w:rPr>
            </w:pPr>
            <w:bookmarkStart w:colFirst="0" w:colLast="0" w:name="_heading=h.e6b74xbgghlk" w:id="13"/>
            <w:bookmarkEnd w:id="13"/>
            <w:r w:rsidDel="00000000" w:rsidR="00000000" w:rsidRPr="00000000">
              <w:rPr>
                <w:rFonts w:ascii="Arial" w:cs="Arial" w:eastAsia="Arial" w:hAnsi="Arial"/>
                <w:b w:val="0"/>
                <w:bCs w:val="0"/>
                <w:sz w:val="21"/>
                <w:szCs w:val="21"/>
                <w:rtl w:val="0"/>
              </w:rPr>
              <w:t xml:space="preserve">30%</w:t>
            </w:r>
          </w:p>
        </w:tc>
        <w:tc>
          <w:tcPr>
            <w:tcBorders>
              <w:top w:color="cdd2d9" w:space="0" w:sz="6" w:val="single"/>
              <w:left w:color="cdd2d9" w:space="0" w:sz="6" w:val="single"/>
              <w:bottom w:color="cdd2d9" w:space="0" w:sz="6" w:val="single"/>
              <w:right w:color="cdd2d9" w:space="0" w:sz="6" w:val="single"/>
            </w:tcBorders>
            <w:tcMar>
              <w:top w:w="100.0" w:type="dxa"/>
              <w:left w:w="100.0" w:type="dxa"/>
              <w:bottom w:w="100.0" w:type="dxa"/>
              <w:right w:w="100.0" w:type="dxa"/>
            </w:tcMar>
            <w:vAlign w:val="top"/>
          </w:tcPr>
          <w:p w:rsidR="00000000" w:rsidDel="00000000" w:rsidP="00000000" w:rsidRDefault="00000000" w:rsidRPr="00000000" w14:paraId="0000004D">
            <w:pPr>
              <w:pStyle w:val="Heading4"/>
              <w:keepNext w:val="0"/>
              <w:keepLines w:val="0"/>
              <w:spacing w:after="0" w:before="0" w:lineRule="auto"/>
              <w:rPr>
                <w:rFonts w:ascii="Arial" w:cs="Arial" w:eastAsia="Arial" w:hAnsi="Arial"/>
                <w:b w:val="0"/>
                <w:bCs w:val="0"/>
                <w:sz w:val="21"/>
                <w:szCs w:val="21"/>
              </w:rPr>
            </w:pPr>
            <w:bookmarkStart w:colFirst="0" w:colLast="0" w:name="_heading=h.e6b74xbgghlk" w:id="13"/>
            <w:bookmarkEnd w:id="13"/>
            <w:r w:rsidDel="00000000" w:rsidR="00000000" w:rsidRPr="00000000">
              <w:rPr>
                <w:rFonts w:ascii="Arial" w:cs="Arial" w:eastAsia="Arial" w:hAnsi="Arial"/>
                <w:b w:val="0"/>
                <w:bCs w:val="0"/>
                <w:sz w:val="21"/>
                <w:szCs w:val="21"/>
                <w:rtl w:val="0"/>
              </w:rPr>
              <w:t xml:space="preserve">Demonstrated success in K-12 SBMHS; ability to manage third-party billing independently; qualifications of clinical staff.</w:t>
            </w:r>
          </w:p>
        </w:tc>
      </w:tr>
      <w:tr>
        <w:trPr>
          <w:cantSplit w:val="0"/>
          <w:trHeight w:val="720" w:hRule="atLeast"/>
          <w:tblHeader w:val="0"/>
        </w:trPr>
        <w:tc>
          <w:tcPr>
            <w:tcBorders>
              <w:top w:color="cdd2d9" w:space="0" w:sz="6" w:val="single"/>
              <w:left w:color="cdd2d9" w:space="0" w:sz="6" w:val="single"/>
              <w:bottom w:color="cdd2d9" w:space="0" w:sz="6" w:val="single"/>
              <w:right w:color="cdd2d9" w:space="0" w:sz="6" w:val="single"/>
            </w:tcBorders>
            <w:tcMar>
              <w:top w:w="100.0" w:type="dxa"/>
              <w:left w:w="100.0" w:type="dxa"/>
              <w:bottom w:w="100.0" w:type="dxa"/>
              <w:right w:w="100.0" w:type="dxa"/>
            </w:tcMar>
            <w:vAlign w:val="top"/>
          </w:tcPr>
          <w:p w:rsidR="00000000" w:rsidDel="00000000" w:rsidP="00000000" w:rsidRDefault="00000000" w:rsidRPr="00000000" w14:paraId="0000004E">
            <w:pPr>
              <w:pStyle w:val="Heading4"/>
              <w:keepNext w:val="0"/>
              <w:keepLines w:val="0"/>
              <w:spacing w:after="0" w:before="0" w:lineRule="auto"/>
              <w:jc w:val="center"/>
              <w:rPr>
                <w:rFonts w:ascii="Arial" w:cs="Arial" w:eastAsia="Arial" w:hAnsi="Arial"/>
                <w:b w:val="0"/>
                <w:bCs w:val="0"/>
                <w:sz w:val="21"/>
                <w:szCs w:val="21"/>
              </w:rPr>
            </w:pPr>
            <w:bookmarkStart w:colFirst="0" w:colLast="0" w:name="_heading=h.e6b74xbgghlk" w:id="13"/>
            <w:bookmarkEnd w:id="13"/>
            <w:r w:rsidDel="00000000" w:rsidR="00000000" w:rsidRPr="00000000">
              <w:rPr>
                <w:rFonts w:ascii="Arial" w:cs="Arial" w:eastAsia="Arial" w:hAnsi="Arial"/>
                <w:b w:val="0"/>
                <w:bCs w:val="0"/>
                <w:sz w:val="21"/>
                <w:szCs w:val="21"/>
                <w:rtl w:val="0"/>
              </w:rPr>
              <w:t xml:space="preserve">Equity &amp; Strategic Priorities Alignment</w:t>
            </w:r>
          </w:p>
        </w:tc>
        <w:tc>
          <w:tcPr>
            <w:tcBorders>
              <w:top w:color="cdd2d9" w:space="0" w:sz="6" w:val="single"/>
              <w:left w:color="cdd2d9" w:space="0" w:sz="6" w:val="single"/>
              <w:bottom w:color="cdd2d9" w:space="0" w:sz="6" w:val="single"/>
              <w:right w:color="cdd2d9" w:space="0" w:sz="6" w:val="single"/>
            </w:tcBorders>
            <w:tcMar>
              <w:top w:w="100.0" w:type="dxa"/>
              <w:left w:w="100.0" w:type="dxa"/>
              <w:bottom w:w="100.0" w:type="dxa"/>
              <w:right w:w="100.0" w:type="dxa"/>
            </w:tcMar>
            <w:vAlign w:val="top"/>
          </w:tcPr>
          <w:p w:rsidR="00000000" w:rsidDel="00000000" w:rsidP="00000000" w:rsidRDefault="00000000" w:rsidRPr="00000000" w14:paraId="0000004F">
            <w:pPr>
              <w:pStyle w:val="Heading4"/>
              <w:keepNext w:val="0"/>
              <w:keepLines w:val="0"/>
              <w:spacing w:after="0" w:before="0" w:lineRule="auto"/>
              <w:jc w:val="center"/>
              <w:rPr>
                <w:rFonts w:ascii="Arial" w:cs="Arial" w:eastAsia="Arial" w:hAnsi="Arial"/>
                <w:b w:val="0"/>
                <w:bCs w:val="0"/>
                <w:sz w:val="21"/>
                <w:szCs w:val="21"/>
              </w:rPr>
            </w:pPr>
            <w:bookmarkStart w:colFirst="0" w:colLast="0" w:name="_heading=h.e6b74xbgghlk" w:id="13"/>
            <w:bookmarkEnd w:id="13"/>
            <w:r w:rsidDel="00000000" w:rsidR="00000000" w:rsidRPr="00000000">
              <w:rPr>
                <w:rFonts w:ascii="Arial" w:cs="Arial" w:eastAsia="Arial" w:hAnsi="Arial"/>
                <w:b w:val="0"/>
                <w:bCs w:val="0"/>
                <w:sz w:val="21"/>
                <w:szCs w:val="21"/>
                <w:rtl w:val="0"/>
              </w:rPr>
              <w:t xml:space="preserve">25%</w:t>
            </w:r>
          </w:p>
        </w:tc>
        <w:tc>
          <w:tcPr>
            <w:tcBorders>
              <w:top w:color="cdd2d9" w:space="0" w:sz="6" w:val="single"/>
              <w:left w:color="cdd2d9" w:space="0" w:sz="6" w:val="single"/>
              <w:bottom w:color="cdd2d9" w:space="0" w:sz="6" w:val="single"/>
              <w:right w:color="cdd2d9" w:space="0" w:sz="6" w:val="single"/>
            </w:tcBorders>
            <w:tcMar>
              <w:top w:w="100.0" w:type="dxa"/>
              <w:left w:w="100.0" w:type="dxa"/>
              <w:bottom w:w="100.0" w:type="dxa"/>
              <w:right w:w="100.0" w:type="dxa"/>
            </w:tcMar>
            <w:vAlign w:val="top"/>
          </w:tcPr>
          <w:p w:rsidR="00000000" w:rsidDel="00000000" w:rsidP="00000000" w:rsidRDefault="00000000" w:rsidRPr="00000000" w14:paraId="00000050">
            <w:pPr>
              <w:pStyle w:val="Heading4"/>
              <w:keepNext w:val="0"/>
              <w:keepLines w:val="0"/>
              <w:spacing w:after="0" w:before="0" w:lineRule="auto"/>
              <w:rPr>
                <w:rFonts w:ascii="Arial" w:cs="Arial" w:eastAsia="Arial" w:hAnsi="Arial"/>
                <w:b w:val="0"/>
                <w:bCs w:val="0"/>
                <w:sz w:val="21"/>
                <w:szCs w:val="21"/>
              </w:rPr>
            </w:pPr>
            <w:bookmarkStart w:colFirst="0" w:colLast="0" w:name="_heading=h.e6b74xbgghlk" w:id="13"/>
            <w:bookmarkEnd w:id="13"/>
            <w:r w:rsidDel="00000000" w:rsidR="00000000" w:rsidRPr="00000000">
              <w:rPr>
                <w:rFonts w:ascii="Arial" w:cs="Arial" w:eastAsia="Arial" w:hAnsi="Arial"/>
                <w:b w:val="0"/>
                <w:bCs w:val="0"/>
                <w:sz w:val="21"/>
                <w:szCs w:val="21"/>
                <w:rtl w:val="0"/>
              </w:rPr>
              <w:t xml:space="preserve">Alignment with Collaborative Commitments to Equity; approach to culturally responsive care; ability to reduce barriers to access.</w:t>
            </w:r>
          </w:p>
        </w:tc>
      </w:tr>
      <w:tr>
        <w:trPr>
          <w:cantSplit w:val="0"/>
          <w:trHeight w:val="630" w:hRule="atLeast"/>
          <w:tblHeader w:val="0"/>
        </w:trPr>
        <w:tc>
          <w:tcPr>
            <w:tcBorders>
              <w:top w:color="cdd2d9" w:space="0" w:sz="6" w:val="single"/>
              <w:left w:color="cdd2d9" w:space="0" w:sz="6" w:val="single"/>
              <w:bottom w:color="cdd2d9" w:space="0" w:sz="6" w:val="single"/>
              <w:right w:color="cdd2d9" w:space="0" w:sz="6" w:val="single"/>
            </w:tcBorders>
            <w:tcMar>
              <w:top w:w="100.0" w:type="dxa"/>
              <w:left w:w="100.0" w:type="dxa"/>
              <w:bottom w:w="100.0" w:type="dxa"/>
              <w:right w:w="100.0" w:type="dxa"/>
            </w:tcMar>
            <w:vAlign w:val="top"/>
          </w:tcPr>
          <w:p w:rsidR="00000000" w:rsidDel="00000000" w:rsidP="00000000" w:rsidRDefault="00000000" w:rsidRPr="00000000" w14:paraId="00000051">
            <w:pPr>
              <w:pStyle w:val="Heading4"/>
              <w:keepNext w:val="0"/>
              <w:keepLines w:val="0"/>
              <w:spacing w:after="0" w:before="0" w:lineRule="auto"/>
              <w:jc w:val="center"/>
              <w:rPr>
                <w:rFonts w:ascii="Arial" w:cs="Arial" w:eastAsia="Arial" w:hAnsi="Arial"/>
                <w:b w:val="0"/>
                <w:bCs w:val="0"/>
                <w:sz w:val="21"/>
                <w:szCs w:val="21"/>
              </w:rPr>
            </w:pPr>
            <w:bookmarkStart w:colFirst="0" w:colLast="0" w:name="_heading=h.e6b74xbgghlk" w:id="13"/>
            <w:bookmarkEnd w:id="13"/>
            <w:r w:rsidDel="00000000" w:rsidR="00000000" w:rsidRPr="00000000">
              <w:rPr>
                <w:rFonts w:ascii="Arial" w:cs="Arial" w:eastAsia="Arial" w:hAnsi="Arial"/>
                <w:b w:val="0"/>
                <w:bCs w:val="0"/>
                <w:sz w:val="21"/>
                <w:szCs w:val="21"/>
                <w:rtl w:val="0"/>
              </w:rPr>
              <w:t xml:space="preserve">Cost (Consultation Fee)</w:t>
            </w:r>
          </w:p>
        </w:tc>
        <w:tc>
          <w:tcPr>
            <w:tcBorders>
              <w:top w:color="cdd2d9" w:space="0" w:sz="6" w:val="single"/>
              <w:left w:color="cdd2d9" w:space="0" w:sz="6" w:val="single"/>
              <w:bottom w:color="cdd2d9" w:space="0" w:sz="6" w:val="single"/>
              <w:right w:color="cdd2d9" w:space="0" w:sz="6" w:val="single"/>
            </w:tcBorders>
            <w:tcMar>
              <w:top w:w="100.0" w:type="dxa"/>
              <w:left w:w="100.0" w:type="dxa"/>
              <w:bottom w:w="100.0" w:type="dxa"/>
              <w:right w:w="100.0" w:type="dxa"/>
            </w:tcMar>
            <w:vAlign w:val="top"/>
          </w:tcPr>
          <w:p w:rsidR="00000000" w:rsidDel="00000000" w:rsidP="00000000" w:rsidRDefault="00000000" w:rsidRPr="00000000" w14:paraId="00000052">
            <w:pPr>
              <w:pStyle w:val="Heading4"/>
              <w:keepNext w:val="0"/>
              <w:keepLines w:val="0"/>
              <w:spacing w:after="0" w:before="0" w:lineRule="auto"/>
              <w:jc w:val="center"/>
              <w:rPr>
                <w:rFonts w:ascii="Arial" w:cs="Arial" w:eastAsia="Arial" w:hAnsi="Arial"/>
                <w:b w:val="0"/>
                <w:bCs w:val="0"/>
                <w:sz w:val="21"/>
                <w:szCs w:val="21"/>
              </w:rPr>
            </w:pPr>
            <w:bookmarkStart w:colFirst="0" w:colLast="0" w:name="_heading=h.e6b74xbgghlk" w:id="13"/>
            <w:bookmarkEnd w:id="13"/>
            <w:r w:rsidDel="00000000" w:rsidR="00000000" w:rsidRPr="00000000">
              <w:rPr>
                <w:rFonts w:ascii="Arial" w:cs="Arial" w:eastAsia="Arial" w:hAnsi="Arial"/>
                <w:b w:val="0"/>
                <w:bCs w:val="0"/>
                <w:sz w:val="21"/>
                <w:szCs w:val="21"/>
                <w:rtl w:val="0"/>
              </w:rPr>
              <w:t xml:space="preserve">25%</w:t>
            </w:r>
          </w:p>
        </w:tc>
        <w:tc>
          <w:tcPr>
            <w:tcBorders>
              <w:top w:color="cdd2d9" w:space="0" w:sz="6" w:val="single"/>
              <w:left w:color="cdd2d9" w:space="0" w:sz="6" w:val="single"/>
              <w:bottom w:color="cdd2d9" w:space="0" w:sz="6" w:val="single"/>
              <w:right w:color="cdd2d9" w:space="0" w:sz="6" w:val="single"/>
            </w:tcBorders>
            <w:tcMar>
              <w:top w:w="100.0" w:type="dxa"/>
              <w:left w:w="100.0" w:type="dxa"/>
              <w:bottom w:w="100.0" w:type="dxa"/>
              <w:right w:w="100.0" w:type="dxa"/>
            </w:tcMar>
            <w:vAlign w:val="top"/>
          </w:tcPr>
          <w:p w:rsidR="00000000" w:rsidDel="00000000" w:rsidP="00000000" w:rsidRDefault="00000000" w:rsidRPr="00000000" w14:paraId="00000053">
            <w:pPr>
              <w:pStyle w:val="Heading4"/>
              <w:keepNext w:val="0"/>
              <w:keepLines w:val="0"/>
              <w:spacing w:after="0" w:before="0" w:lineRule="auto"/>
              <w:rPr>
                <w:rFonts w:ascii="Arial" w:cs="Arial" w:eastAsia="Arial" w:hAnsi="Arial"/>
                <w:b w:val="0"/>
                <w:bCs w:val="0"/>
                <w:sz w:val="21"/>
                <w:szCs w:val="21"/>
              </w:rPr>
            </w:pPr>
            <w:bookmarkStart w:colFirst="0" w:colLast="0" w:name="_heading=h.e6b74xbgghlk" w:id="13"/>
            <w:bookmarkEnd w:id="13"/>
            <w:r w:rsidDel="00000000" w:rsidR="00000000" w:rsidRPr="00000000">
              <w:rPr>
                <w:rFonts w:ascii="Arial" w:cs="Arial" w:eastAsia="Arial" w:hAnsi="Arial"/>
                <w:b w:val="0"/>
                <w:bCs w:val="0"/>
                <w:sz w:val="21"/>
                <w:szCs w:val="21"/>
                <w:rtl w:val="0"/>
              </w:rPr>
              <w:t xml:space="preserve">Competitiveness of the flat monthly fee for consultation services and professional development.</w:t>
            </w:r>
          </w:p>
        </w:tc>
      </w:tr>
      <w:tr>
        <w:trPr>
          <w:cantSplit w:val="0"/>
          <w:trHeight w:val="615" w:hRule="atLeast"/>
          <w:tblHeader w:val="0"/>
        </w:trPr>
        <w:tc>
          <w:tcPr>
            <w:tcBorders>
              <w:top w:color="cdd2d9" w:space="0" w:sz="6" w:val="single"/>
              <w:left w:color="cdd2d9" w:space="0" w:sz="6" w:val="single"/>
              <w:bottom w:color="cdd2d9" w:space="0" w:sz="6" w:val="single"/>
              <w:right w:color="cdd2d9" w:space="0" w:sz="6" w:val="single"/>
            </w:tcBorders>
            <w:tcMar>
              <w:top w:w="100.0" w:type="dxa"/>
              <w:left w:w="100.0" w:type="dxa"/>
              <w:bottom w:w="100.0" w:type="dxa"/>
              <w:right w:w="100.0" w:type="dxa"/>
            </w:tcMar>
            <w:vAlign w:val="top"/>
          </w:tcPr>
          <w:p w:rsidR="00000000" w:rsidDel="00000000" w:rsidP="00000000" w:rsidRDefault="00000000" w:rsidRPr="00000000" w14:paraId="00000054">
            <w:pPr>
              <w:pStyle w:val="Heading4"/>
              <w:keepNext w:val="0"/>
              <w:keepLines w:val="0"/>
              <w:spacing w:after="0" w:before="0" w:lineRule="auto"/>
              <w:jc w:val="center"/>
              <w:rPr>
                <w:rFonts w:ascii="Arial" w:cs="Arial" w:eastAsia="Arial" w:hAnsi="Arial"/>
                <w:b w:val="0"/>
                <w:bCs w:val="0"/>
                <w:sz w:val="21"/>
                <w:szCs w:val="21"/>
              </w:rPr>
            </w:pPr>
            <w:bookmarkStart w:colFirst="0" w:colLast="0" w:name="_heading=h.e6b74xbgghlk" w:id="13"/>
            <w:bookmarkEnd w:id="13"/>
            <w:r w:rsidDel="00000000" w:rsidR="00000000" w:rsidRPr="00000000">
              <w:rPr>
                <w:rFonts w:ascii="Arial" w:cs="Arial" w:eastAsia="Arial" w:hAnsi="Arial"/>
                <w:b w:val="0"/>
                <w:bCs w:val="0"/>
                <w:sz w:val="21"/>
                <w:szCs w:val="21"/>
                <w:rtl w:val="0"/>
              </w:rPr>
              <w:t xml:space="preserve">MWBE Status</w:t>
            </w:r>
          </w:p>
        </w:tc>
        <w:tc>
          <w:tcPr>
            <w:tcBorders>
              <w:top w:color="cdd2d9" w:space="0" w:sz="6" w:val="single"/>
              <w:left w:color="cdd2d9" w:space="0" w:sz="6" w:val="single"/>
              <w:bottom w:color="cdd2d9" w:space="0" w:sz="6" w:val="single"/>
              <w:right w:color="cdd2d9" w:space="0" w:sz="6" w:val="single"/>
            </w:tcBorders>
            <w:tcMar>
              <w:top w:w="100.0" w:type="dxa"/>
              <w:left w:w="100.0" w:type="dxa"/>
              <w:bottom w:w="100.0" w:type="dxa"/>
              <w:right w:w="100.0" w:type="dxa"/>
            </w:tcMar>
            <w:vAlign w:val="top"/>
          </w:tcPr>
          <w:p w:rsidR="00000000" w:rsidDel="00000000" w:rsidP="00000000" w:rsidRDefault="00000000" w:rsidRPr="00000000" w14:paraId="00000055">
            <w:pPr>
              <w:pStyle w:val="Heading4"/>
              <w:keepNext w:val="0"/>
              <w:keepLines w:val="0"/>
              <w:spacing w:after="0" w:before="0" w:lineRule="auto"/>
              <w:jc w:val="center"/>
              <w:rPr>
                <w:rFonts w:ascii="Arial" w:cs="Arial" w:eastAsia="Arial" w:hAnsi="Arial"/>
                <w:b w:val="0"/>
                <w:bCs w:val="0"/>
                <w:sz w:val="21"/>
                <w:szCs w:val="21"/>
              </w:rPr>
            </w:pPr>
            <w:bookmarkStart w:colFirst="0" w:colLast="0" w:name="_heading=h.e6b74xbgghlk" w:id="13"/>
            <w:bookmarkEnd w:id="13"/>
            <w:r w:rsidDel="00000000" w:rsidR="00000000" w:rsidRPr="00000000">
              <w:rPr>
                <w:rFonts w:ascii="Arial" w:cs="Arial" w:eastAsia="Arial" w:hAnsi="Arial"/>
                <w:b w:val="0"/>
                <w:bCs w:val="0"/>
                <w:sz w:val="21"/>
                <w:szCs w:val="21"/>
                <w:rtl w:val="0"/>
              </w:rPr>
              <w:t xml:space="preserve">10%</w:t>
            </w:r>
          </w:p>
        </w:tc>
        <w:tc>
          <w:tcPr>
            <w:tcBorders>
              <w:top w:color="cdd2d9" w:space="0" w:sz="6" w:val="single"/>
              <w:left w:color="cdd2d9" w:space="0" w:sz="6" w:val="single"/>
              <w:bottom w:color="cdd2d9" w:space="0" w:sz="6" w:val="single"/>
              <w:right w:color="cdd2d9" w:space="0" w:sz="6" w:val="single"/>
            </w:tcBorders>
            <w:tcMar>
              <w:top w:w="100.0" w:type="dxa"/>
              <w:left w:w="100.0" w:type="dxa"/>
              <w:bottom w:w="100.0" w:type="dxa"/>
              <w:right w:w="100.0" w:type="dxa"/>
            </w:tcMar>
            <w:vAlign w:val="top"/>
          </w:tcPr>
          <w:p w:rsidR="00000000" w:rsidDel="00000000" w:rsidP="00000000" w:rsidRDefault="00000000" w:rsidRPr="00000000" w14:paraId="00000056">
            <w:pPr>
              <w:pStyle w:val="Heading4"/>
              <w:keepNext w:val="0"/>
              <w:keepLines w:val="0"/>
              <w:spacing w:after="0" w:before="0" w:lineRule="auto"/>
              <w:rPr>
                <w:rFonts w:ascii="Arial" w:cs="Arial" w:eastAsia="Arial" w:hAnsi="Arial"/>
                <w:b w:val="0"/>
                <w:bCs w:val="0"/>
                <w:sz w:val="21"/>
                <w:szCs w:val="21"/>
              </w:rPr>
            </w:pPr>
            <w:bookmarkStart w:colFirst="0" w:colLast="0" w:name="_heading=h.e6b74xbgghlk" w:id="13"/>
            <w:bookmarkEnd w:id="13"/>
            <w:r w:rsidDel="00000000" w:rsidR="00000000" w:rsidRPr="00000000">
              <w:rPr>
                <w:rFonts w:ascii="Arial" w:cs="Arial" w:eastAsia="Arial" w:hAnsi="Arial"/>
                <w:b w:val="0"/>
                <w:bCs w:val="0"/>
                <w:sz w:val="21"/>
                <w:szCs w:val="21"/>
                <w:rtl w:val="0"/>
              </w:rPr>
              <w:t xml:space="preserve">Certified Minority or Women-Owned Business Enterprise (or demonstrated diverse subcontracting/hiring plan).</w:t>
            </w:r>
          </w:p>
        </w:tc>
      </w:tr>
      <w:tr>
        <w:trPr>
          <w:cantSplit w:val="0"/>
          <w:trHeight w:val="495" w:hRule="atLeast"/>
          <w:tblHeader w:val="0"/>
        </w:trPr>
        <w:tc>
          <w:tcPr>
            <w:tcBorders>
              <w:top w:color="cdd2d9" w:space="0" w:sz="6" w:val="single"/>
              <w:left w:color="cdd2d9" w:space="0" w:sz="6" w:val="single"/>
              <w:bottom w:color="cdd2d9" w:space="0" w:sz="6" w:val="single"/>
              <w:right w:color="cdd2d9" w:space="0" w:sz="6" w:val="single"/>
            </w:tcBorders>
            <w:tcMar>
              <w:top w:w="100.0" w:type="dxa"/>
              <w:left w:w="100.0" w:type="dxa"/>
              <w:bottom w:w="100.0" w:type="dxa"/>
              <w:right w:w="100.0" w:type="dxa"/>
            </w:tcMar>
            <w:vAlign w:val="top"/>
          </w:tcPr>
          <w:p w:rsidR="00000000" w:rsidDel="00000000" w:rsidP="00000000" w:rsidRDefault="00000000" w:rsidRPr="00000000" w14:paraId="00000057">
            <w:pPr>
              <w:pStyle w:val="Heading4"/>
              <w:keepNext w:val="0"/>
              <w:keepLines w:val="0"/>
              <w:spacing w:after="0" w:before="0" w:lineRule="auto"/>
              <w:jc w:val="center"/>
              <w:rPr>
                <w:rFonts w:ascii="Arial" w:cs="Arial" w:eastAsia="Arial" w:hAnsi="Arial"/>
                <w:b w:val="0"/>
                <w:bCs w:val="0"/>
                <w:sz w:val="21"/>
                <w:szCs w:val="21"/>
              </w:rPr>
            </w:pPr>
            <w:bookmarkStart w:colFirst="0" w:colLast="0" w:name="_heading=h.e6b74xbgghlk" w:id="13"/>
            <w:bookmarkEnd w:id="13"/>
            <w:r w:rsidDel="00000000" w:rsidR="00000000" w:rsidRPr="00000000">
              <w:rPr>
                <w:rFonts w:ascii="Arial" w:cs="Arial" w:eastAsia="Arial" w:hAnsi="Arial"/>
                <w:b w:val="0"/>
                <w:bCs w:val="0"/>
                <w:sz w:val="21"/>
                <w:szCs w:val="21"/>
                <w:rtl w:val="0"/>
              </w:rPr>
              <w:t xml:space="preserve">References &amp; Outcomes</w:t>
            </w:r>
          </w:p>
        </w:tc>
        <w:tc>
          <w:tcPr>
            <w:tcBorders>
              <w:top w:color="cdd2d9" w:space="0" w:sz="6" w:val="single"/>
              <w:left w:color="cdd2d9" w:space="0" w:sz="6" w:val="single"/>
              <w:bottom w:color="cdd2d9" w:space="0" w:sz="6" w:val="single"/>
              <w:right w:color="cdd2d9" w:space="0" w:sz="6" w:val="single"/>
            </w:tcBorders>
            <w:tcMar>
              <w:top w:w="100.0" w:type="dxa"/>
              <w:left w:w="100.0" w:type="dxa"/>
              <w:bottom w:w="100.0" w:type="dxa"/>
              <w:right w:w="100.0" w:type="dxa"/>
            </w:tcMar>
            <w:vAlign w:val="top"/>
          </w:tcPr>
          <w:p w:rsidR="00000000" w:rsidDel="00000000" w:rsidP="00000000" w:rsidRDefault="00000000" w:rsidRPr="00000000" w14:paraId="00000058">
            <w:pPr>
              <w:pStyle w:val="Heading4"/>
              <w:keepNext w:val="0"/>
              <w:keepLines w:val="0"/>
              <w:spacing w:after="0" w:before="0" w:lineRule="auto"/>
              <w:jc w:val="center"/>
              <w:rPr>
                <w:rFonts w:ascii="Arial" w:cs="Arial" w:eastAsia="Arial" w:hAnsi="Arial"/>
                <w:b w:val="0"/>
                <w:bCs w:val="0"/>
                <w:sz w:val="21"/>
                <w:szCs w:val="21"/>
              </w:rPr>
            </w:pPr>
            <w:bookmarkStart w:colFirst="0" w:colLast="0" w:name="_heading=h.e6b74xbgghlk" w:id="13"/>
            <w:bookmarkEnd w:id="13"/>
            <w:r w:rsidDel="00000000" w:rsidR="00000000" w:rsidRPr="00000000">
              <w:rPr>
                <w:rFonts w:ascii="Arial" w:cs="Arial" w:eastAsia="Arial" w:hAnsi="Arial"/>
                <w:b w:val="0"/>
                <w:bCs w:val="0"/>
                <w:sz w:val="21"/>
                <w:szCs w:val="21"/>
                <w:rtl w:val="0"/>
              </w:rPr>
              <w:t xml:space="preserve">10%</w:t>
            </w:r>
          </w:p>
        </w:tc>
        <w:tc>
          <w:tcPr>
            <w:tcBorders>
              <w:top w:color="cdd2d9" w:space="0" w:sz="6" w:val="single"/>
              <w:left w:color="cdd2d9" w:space="0" w:sz="6" w:val="single"/>
              <w:bottom w:color="cdd2d9" w:space="0" w:sz="6" w:val="single"/>
              <w:right w:color="cdd2d9" w:space="0" w:sz="6" w:val="single"/>
            </w:tcBorders>
            <w:tcMar>
              <w:top w:w="100.0" w:type="dxa"/>
              <w:left w:w="100.0" w:type="dxa"/>
              <w:bottom w:w="100.0" w:type="dxa"/>
              <w:right w:w="100.0" w:type="dxa"/>
            </w:tcMar>
            <w:vAlign w:val="top"/>
          </w:tcPr>
          <w:p w:rsidR="00000000" w:rsidDel="00000000" w:rsidP="00000000" w:rsidRDefault="00000000" w:rsidRPr="00000000" w14:paraId="00000059">
            <w:pPr>
              <w:pStyle w:val="Heading4"/>
              <w:keepNext w:val="0"/>
              <w:keepLines w:val="0"/>
              <w:spacing w:after="0" w:before="0" w:lineRule="auto"/>
              <w:rPr>
                <w:rFonts w:ascii="Arial" w:cs="Arial" w:eastAsia="Arial" w:hAnsi="Arial"/>
                <w:b w:val="0"/>
                <w:bCs w:val="0"/>
                <w:sz w:val="21"/>
                <w:szCs w:val="21"/>
              </w:rPr>
            </w:pPr>
            <w:bookmarkStart w:colFirst="0" w:colLast="0" w:name="_heading=h.e6b74xbgghlk" w:id="13"/>
            <w:bookmarkEnd w:id="13"/>
            <w:r w:rsidDel="00000000" w:rsidR="00000000" w:rsidRPr="00000000">
              <w:rPr>
                <w:rFonts w:ascii="Arial" w:cs="Arial" w:eastAsia="Arial" w:hAnsi="Arial"/>
                <w:b w:val="0"/>
                <w:bCs w:val="0"/>
                <w:sz w:val="21"/>
                <w:szCs w:val="21"/>
                <w:rtl w:val="0"/>
              </w:rPr>
              <w:t xml:space="preserve">Quality of references; methodology proposed for the Outcome/Data Study.</w:t>
            </w:r>
          </w:p>
        </w:tc>
      </w:tr>
      <w:tr>
        <w:trPr>
          <w:cantSplit w:val="0"/>
          <w:trHeight w:val="331.4794921875" w:hRule="atLeast"/>
          <w:tblHeader w:val="0"/>
        </w:trPr>
        <w:tc>
          <w:tcPr>
            <w:tcBorders>
              <w:top w:color="cdd2d9" w:space="0" w:sz="6" w:val="single"/>
              <w:left w:color="cdd2d9" w:space="0" w:sz="6" w:val="single"/>
              <w:bottom w:color="cdd2d9" w:space="0" w:sz="6" w:val="single"/>
              <w:right w:color="cdd2d9" w:space="0" w:sz="6" w:val="single"/>
            </w:tcBorders>
            <w:tcMar>
              <w:top w:w="100.0" w:type="dxa"/>
              <w:left w:w="100.0" w:type="dxa"/>
              <w:bottom w:w="100.0" w:type="dxa"/>
              <w:right w:w="100.0" w:type="dxa"/>
            </w:tcMar>
            <w:vAlign w:val="top"/>
          </w:tcPr>
          <w:p w:rsidR="00000000" w:rsidDel="00000000" w:rsidP="00000000" w:rsidRDefault="00000000" w:rsidRPr="00000000" w14:paraId="0000005A">
            <w:pPr>
              <w:pStyle w:val="Heading4"/>
              <w:keepNext w:val="0"/>
              <w:keepLines w:val="0"/>
              <w:spacing w:after="0" w:before="0" w:lineRule="auto"/>
              <w:jc w:val="center"/>
              <w:rPr>
                <w:rFonts w:ascii="Arial" w:cs="Arial" w:eastAsia="Arial" w:hAnsi="Arial"/>
                <w:b w:val="0"/>
                <w:bCs w:val="0"/>
                <w:sz w:val="21"/>
                <w:szCs w:val="21"/>
              </w:rPr>
            </w:pPr>
            <w:bookmarkStart w:colFirst="0" w:colLast="0" w:name="_heading=h.e6b74xbgghlk" w:id="13"/>
            <w:bookmarkEnd w:id="13"/>
            <w:r w:rsidDel="00000000" w:rsidR="00000000" w:rsidRPr="00000000">
              <w:rPr>
                <w:rFonts w:ascii="Arial" w:cs="Arial" w:eastAsia="Arial" w:hAnsi="Arial"/>
                <w:b w:val="0"/>
                <w:bCs w:val="0"/>
                <w:sz w:val="21"/>
                <w:szCs w:val="21"/>
                <w:rtl w:val="0"/>
              </w:rPr>
              <w:t xml:space="preserve">TOTAL</w:t>
            </w:r>
          </w:p>
        </w:tc>
        <w:tc>
          <w:tcPr>
            <w:tcBorders>
              <w:top w:color="cdd2d9" w:space="0" w:sz="6" w:val="single"/>
              <w:left w:color="cdd2d9" w:space="0" w:sz="6" w:val="single"/>
              <w:bottom w:color="cdd2d9" w:space="0" w:sz="6" w:val="single"/>
              <w:right w:color="cdd2d9" w:space="0" w:sz="6" w:val="single"/>
            </w:tcBorders>
            <w:tcMar>
              <w:top w:w="100.0" w:type="dxa"/>
              <w:left w:w="100.0" w:type="dxa"/>
              <w:bottom w:w="100.0" w:type="dxa"/>
              <w:right w:w="100.0" w:type="dxa"/>
            </w:tcMar>
            <w:vAlign w:val="top"/>
          </w:tcPr>
          <w:p w:rsidR="00000000" w:rsidDel="00000000" w:rsidP="00000000" w:rsidRDefault="00000000" w:rsidRPr="00000000" w14:paraId="0000005B">
            <w:pPr>
              <w:pStyle w:val="Heading4"/>
              <w:keepNext w:val="0"/>
              <w:keepLines w:val="0"/>
              <w:spacing w:after="0" w:before="0" w:lineRule="auto"/>
              <w:jc w:val="center"/>
              <w:rPr>
                <w:rFonts w:ascii="Arial" w:cs="Arial" w:eastAsia="Arial" w:hAnsi="Arial"/>
                <w:b w:val="0"/>
                <w:bCs w:val="0"/>
                <w:sz w:val="21"/>
                <w:szCs w:val="21"/>
              </w:rPr>
            </w:pPr>
            <w:bookmarkStart w:colFirst="0" w:colLast="0" w:name="_heading=h.e6b74xbgghlk" w:id="13"/>
            <w:bookmarkEnd w:id="13"/>
            <w:r w:rsidDel="00000000" w:rsidR="00000000" w:rsidRPr="00000000">
              <w:rPr>
                <w:rFonts w:ascii="Arial" w:cs="Arial" w:eastAsia="Arial" w:hAnsi="Arial"/>
                <w:b w:val="0"/>
                <w:bCs w:val="0"/>
                <w:sz w:val="21"/>
                <w:szCs w:val="21"/>
                <w:rtl w:val="0"/>
              </w:rPr>
              <w:t xml:space="preserve">100%</w:t>
            </w:r>
          </w:p>
        </w:tc>
        <w:tc>
          <w:tcPr>
            <w:tcBorders>
              <w:top w:color="cdd2d9" w:space="0" w:sz="6" w:val="single"/>
              <w:left w:color="cdd2d9" w:space="0" w:sz="6" w:val="single"/>
              <w:bottom w:color="cdd2d9" w:space="0" w:sz="6" w:val="single"/>
              <w:right w:color="cdd2d9" w:space="0" w:sz="6" w:val="single"/>
            </w:tcBorders>
            <w:tcMar>
              <w:top w:w="100.0" w:type="dxa"/>
              <w:left w:w="100.0" w:type="dxa"/>
              <w:bottom w:w="100.0" w:type="dxa"/>
              <w:right w:w="100.0" w:type="dxa"/>
            </w:tcMar>
            <w:vAlign w:val="top"/>
          </w:tcPr>
          <w:p w:rsidR="00000000" w:rsidDel="00000000" w:rsidP="00000000" w:rsidRDefault="00000000" w:rsidRPr="00000000" w14:paraId="0000005C">
            <w:pPr>
              <w:pStyle w:val="Heading4"/>
              <w:keepNext w:val="0"/>
              <w:keepLines w:val="0"/>
              <w:spacing w:after="0" w:before="0" w:lineRule="auto"/>
              <w:jc w:val="center"/>
              <w:rPr>
                <w:rFonts w:ascii="Arial" w:cs="Arial" w:eastAsia="Arial" w:hAnsi="Arial"/>
                <w:b w:val="0"/>
                <w:bCs w:val="0"/>
                <w:sz w:val="21"/>
                <w:szCs w:val="21"/>
              </w:rPr>
            </w:pPr>
            <w:bookmarkStart w:colFirst="0" w:colLast="0" w:name="_heading=h.6zhp4sb7slsq" w:id="14"/>
            <w:bookmarkEnd w:id="14"/>
            <w:r w:rsidDel="00000000" w:rsidR="00000000" w:rsidRPr="00000000">
              <w:rPr>
                <w:rtl w:val="0"/>
              </w:rPr>
            </w:r>
          </w:p>
        </w:tc>
      </w:tr>
    </w:tbl>
    <w:p w:rsidR="00000000" w:rsidDel="00000000" w:rsidP="00000000" w:rsidRDefault="00000000" w:rsidRPr="00000000" w14:paraId="0000005D">
      <w:pPr>
        <w:spacing w:after="240" w:before="240" w:line="342.85714285714283" w:lineRule="auto"/>
        <w:rPr>
          <w:rFonts w:ascii="Arial" w:cs="Arial" w:eastAsia="Arial" w:hAnsi="Arial"/>
          <w:b w:val="1"/>
          <w:bCs w:val="1"/>
          <w:sz w:val="21"/>
          <w:szCs w:val="21"/>
          <w:highlight w:val="white"/>
        </w:rPr>
        <w:sectPr>
          <w:headerReference r:id="rId11" w:type="default"/>
          <w:headerReference r:id="rId12" w:type="first"/>
          <w:headerReference r:id="rId13" w:type="even"/>
          <w:footerReference r:id="rId14" w:type="default"/>
          <w:footerReference r:id="rId15" w:type="first"/>
          <w:footerReference r:id="rId16" w:type="even"/>
          <w:pgSz w:h="15840" w:w="12240" w:orient="portrait"/>
          <w:pgMar w:bottom="720" w:top="1080" w:left="720" w:right="720" w:header="720" w:footer="360"/>
          <w:pgNumType w:start="1"/>
          <w:titlePg w:val="1"/>
        </w:sectPr>
      </w:pPr>
      <w:r w:rsidDel="00000000" w:rsidR="00000000" w:rsidRPr="00000000">
        <w:rPr>
          <w:rtl w:val="0"/>
        </w:rPr>
      </w:r>
    </w:p>
    <w:p w:rsidR="00000000" w:rsidDel="00000000" w:rsidP="00000000" w:rsidRDefault="00000000" w:rsidRPr="00000000" w14:paraId="0000005E">
      <w:pPr>
        <w:spacing w:after="240" w:before="240" w:line="342.85714285714283" w:lineRule="auto"/>
        <w:rPr>
          <w:rFonts w:ascii="Arial" w:cs="Arial" w:eastAsia="Arial" w:hAnsi="Arial"/>
          <w:b w:val="1"/>
          <w:bCs w:val="1"/>
          <w:sz w:val="21"/>
          <w:szCs w:val="21"/>
          <w:highlight w:val="white"/>
        </w:rPr>
      </w:pPr>
      <w:r w:rsidDel="00000000" w:rsidR="00000000" w:rsidRPr="00000000">
        <w:rPr>
          <w:rFonts w:ascii="Arial" w:cs="Arial" w:eastAsia="Arial" w:hAnsi="Arial"/>
          <w:b w:val="1"/>
          <w:bCs w:val="1"/>
          <w:sz w:val="21"/>
          <w:szCs w:val="21"/>
          <w:highlight w:val="white"/>
          <w:rtl w:val="0"/>
        </w:rPr>
        <w:t xml:space="preserve">IX. Procurement Policies and Protest Procedures</w:t>
      </w:r>
    </w:p>
    <w:p w:rsidR="00000000" w:rsidDel="00000000" w:rsidP="00000000" w:rsidRDefault="00000000" w:rsidRPr="00000000" w14:paraId="0000005F">
      <w:pPr>
        <w:numPr>
          <w:ilvl w:val="0"/>
          <w:numId w:val="13"/>
        </w:numPr>
        <w:spacing w:after="0" w:afterAutospacing="0" w:before="240" w:line="342.85714285714283" w:lineRule="auto"/>
        <w:ind w:left="720" w:hanging="360"/>
        <w:rPr>
          <w:rFonts w:ascii="Arial" w:cs="Arial" w:eastAsia="Arial" w:hAnsi="Arial"/>
          <w:sz w:val="21"/>
          <w:szCs w:val="21"/>
          <w:highlight w:val="white"/>
        </w:rPr>
      </w:pPr>
      <w:r w:rsidDel="00000000" w:rsidR="00000000" w:rsidRPr="00000000">
        <w:rPr>
          <w:rFonts w:ascii="Arial" w:cs="Arial" w:eastAsia="Arial" w:hAnsi="Arial"/>
          <w:b w:val="1"/>
          <w:bCs w:val="1"/>
          <w:sz w:val="21"/>
          <w:szCs w:val="21"/>
          <w:highlight w:val="white"/>
          <w:rtl w:val="0"/>
        </w:rPr>
        <w:t xml:space="preserve">Competition:</w:t>
      </w:r>
      <w:r w:rsidDel="00000000" w:rsidR="00000000" w:rsidRPr="00000000">
        <w:rPr>
          <w:rFonts w:ascii="Arial" w:cs="Arial" w:eastAsia="Arial" w:hAnsi="Arial"/>
          <w:sz w:val="21"/>
          <w:szCs w:val="21"/>
          <w:highlight w:val="white"/>
          <w:rtl w:val="0"/>
        </w:rPr>
        <w:t xml:space="preserve"> This RFP is conducted to ensure maximum open and free competition.</w:t>
      </w:r>
    </w:p>
    <w:p w:rsidR="00000000" w:rsidDel="00000000" w:rsidP="00000000" w:rsidRDefault="00000000" w:rsidRPr="00000000" w14:paraId="00000060">
      <w:pPr>
        <w:numPr>
          <w:ilvl w:val="0"/>
          <w:numId w:val="13"/>
        </w:numPr>
        <w:spacing w:after="240" w:before="0" w:beforeAutospacing="0" w:line="342.85714285714283" w:lineRule="auto"/>
        <w:ind w:left="720" w:hanging="360"/>
        <w:rPr>
          <w:rFonts w:ascii="Arial" w:cs="Arial" w:eastAsia="Arial" w:hAnsi="Arial"/>
          <w:sz w:val="21"/>
          <w:szCs w:val="21"/>
          <w:highlight w:val="white"/>
        </w:rPr>
      </w:pPr>
      <w:r w:rsidDel="00000000" w:rsidR="00000000" w:rsidRPr="00000000">
        <w:rPr>
          <w:rFonts w:ascii="Arial" w:cs="Arial" w:eastAsia="Arial" w:hAnsi="Arial"/>
          <w:b w:val="1"/>
          <w:bCs w:val="1"/>
          <w:sz w:val="21"/>
          <w:szCs w:val="21"/>
          <w:highlight w:val="white"/>
          <w:rtl w:val="0"/>
        </w:rPr>
        <w:t xml:space="preserve">Debarment:</w:t>
      </w:r>
      <w:r w:rsidDel="00000000" w:rsidR="00000000" w:rsidRPr="00000000">
        <w:rPr>
          <w:rFonts w:ascii="Arial" w:cs="Arial" w:eastAsia="Arial" w:hAnsi="Arial"/>
          <w:sz w:val="21"/>
          <w:szCs w:val="21"/>
          <w:highlight w:val="white"/>
          <w:rtl w:val="0"/>
        </w:rPr>
        <w:t xml:space="preserve"> The District shall not contract with any company debarred or suspended by the Federal government.</w:t>
      </w:r>
    </w:p>
    <w:p w:rsidR="00000000" w:rsidDel="00000000" w:rsidP="00000000" w:rsidRDefault="00000000" w:rsidRPr="00000000" w14:paraId="00000061">
      <w:pPr>
        <w:spacing w:after="240" w:before="240" w:line="342.85714285714283" w:lineRule="auto"/>
        <w:rPr>
          <w:rFonts w:ascii="Arial" w:cs="Arial" w:eastAsia="Arial" w:hAnsi="Arial"/>
          <w:b w:val="1"/>
          <w:bCs w:val="1"/>
          <w:sz w:val="21"/>
          <w:szCs w:val="21"/>
          <w:highlight w:val="white"/>
        </w:rPr>
      </w:pPr>
      <w:r w:rsidDel="00000000" w:rsidR="00000000" w:rsidRPr="00000000">
        <w:rPr>
          <w:rFonts w:ascii="Arial" w:cs="Arial" w:eastAsia="Arial" w:hAnsi="Arial"/>
          <w:b w:val="1"/>
          <w:bCs w:val="1"/>
          <w:sz w:val="21"/>
          <w:szCs w:val="21"/>
          <w:highlight w:val="white"/>
          <w:rtl w:val="0"/>
        </w:rPr>
        <w:t xml:space="preserve">X. Anticipated Timeline</w:t>
      </w:r>
    </w:p>
    <w:p w:rsidR="00000000" w:rsidDel="00000000" w:rsidP="00000000" w:rsidRDefault="00000000" w:rsidRPr="00000000" w14:paraId="00000062">
      <w:pPr>
        <w:numPr>
          <w:ilvl w:val="0"/>
          <w:numId w:val="13"/>
        </w:numPr>
        <w:spacing w:after="0" w:afterAutospacing="0" w:before="240" w:line="342.85714285714283" w:lineRule="auto"/>
        <w:ind w:left="720" w:hanging="360"/>
        <w:rPr>
          <w:rFonts w:ascii="Arial" w:cs="Arial" w:eastAsia="Arial" w:hAnsi="Arial"/>
          <w:sz w:val="21"/>
          <w:szCs w:val="21"/>
          <w:highlight w:val="white"/>
        </w:rPr>
      </w:pPr>
      <w:r w:rsidDel="00000000" w:rsidR="00000000" w:rsidRPr="00000000">
        <w:rPr>
          <w:rFonts w:ascii="Arial" w:cs="Arial" w:eastAsia="Arial" w:hAnsi="Arial"/>
          <w:b w:val="1"/>
          <w:bCs w:val="1"/>
          <w:sz w:val="21"/>
          <w:szCs w:val="21"/>
          <w:highlight w:val="white"/>
          <w:rtl w:val="0"/>
        </w:rPr>
        <w:t xml:space="preserve">RFP Issued:</w:t>
      </w:r>
      <w:r w:rsidDel="00000000" w:rsidR="00000000" w:rsidRPr="00000000">
        <w:rPr>
          <w:rFonts w:ascii="Arial" w:cs="Arial" w:eastAsia="Arial" w:hAnsi="Arial"/>
          <w:sz w:val="21"/>
          <w:szCs w:val="21"/>
          <w:highlight w:val="white"/>
          <w:rtl w:val="0"/>
        </w:rPr>
        <w:t xml:space="preserve"> March 1, 2026</w:t>
      </w:r>
    </w:p>
    <w:p w:rsidR="00000000" w:rsidDel="00000000" w:rsidP="00000000" w:rsidRDefault="00000000" w:rsidRPr="00000000" w14:paraId="00000063">
      <w:pPr>
        <w:numPr>
          <w:ilvl w:val="0"/>
          <w:numId w:val="13"/>
        </w:numPr>
        <w:spacing w:after="0" w:afterAutospacing="0" w:before="0" w:beforeAutospacing="0" w:line="342.85714285714283" w:lineRule="auto"/>
        <w:ind w:left="720" w:hanging="360"/>
        <w:rPr>
          <w:rFonts w:ascii="Arial" w:cs="Arial" w:eastAsia="Arial" w:hAnsi="Arial"/>
          <w:sz w:val="21"/>
          <w:szCs w:val="21"/>
          <w:highlight w:val="white"/>
        </w:rPr>
      </w:pPr>
      <w:r w:rsidDel="00000000" w:rsidR="00000000" w:rsidRPr="00000000">
        <w:rPr>
          <w:rFonts w:ascii="Arial" w:cs="Arial" w:eastAsia="Arial" w:hAnsi="Arial"/>
          <w:b w:val="1"/>
          <w:bCs w:val="1"/>
          <w:sz w:val="21"/>
          <w:szCs w:val="21"/>
          <w:highlight w:val="white"/>
          <w:rtl w:val="0"/>
        </w:rPr>
        <w:t xml:space="preserve">Questions Due:</w:t>
      </w:r>
      <w:r w:rsidDel="00000000" w:rsidR="00000000" w:rsidRPr="00000000">
        <w:rPr>
          <w:rFonts w:ascii="Arial" w:cs="Arial" w:eastAsia="Arial" w:hAnsi="Arial"/>
          <w:sz w:val="21"/>
          <w:szCs w:val="21"/>
          <w:highlight w:val="white"/>
          <w:rtl w:val="0"/>
        </w:rPr>
        <w:t xml:space="preserve"> March 10, 2026</w:t>
      </w:r>
    </w:p>
    <w:p w:rsidR="00000000" w:rsidDel="00000000" w:rsidP="00000000" w:rsidRDefault="00000000" w:rsidRPr="00000000" w14:paraId="00000064">
      <w:pPr>
        <w:numPr>
          <w:ilvl w:val="0"/>
          <w:numId w:val="13"/>
        </w:numPr>
        <w:spacing w:after="0" w:afterAutospacing="0" w:before="0" w:beforeAutospacing="0" w:line="342.85714285714283" w:lineRule="auto"/>
        <w:ind w:left="720" w:hanging="360"/>
        <w:rPr>
          <w:rFonts w:ascii="Arial" w:cs="Arial" w:eastAsia="Arial" w:hAnsi="Arial"/>
          <w:sz w:val="21"/>
          <w:szCs w:val="21"/>
          <w:highlight w:val="white"/>
        </w:rPr>
      </w:pPr>
      <w:r w:rsidDel="00000000" w:rsidR="00000000" w:rsidRPr="00000000">
        <w:rPr>
          <w:rFonts w:ascii="Arial" w:cs="Arial" w:eastAsia="Arial" w:hAnsi="Arial"/>
          <w:b w:val="1"/>
          <w:bCs w:val="1"/>
          <w:sz w:val="21"/>
          <w:szCs w:val="21"/>
          <w:highlight w:val="white"/>
          <w:rtl w:val="0"/>
        </w:rPr>
        <w:t xml:space="preserve">Proposals Due:</w:t>
      </w:r>
      <w:r w:rsidDel="00000000" w:rsidR="00000000" w:rsidRPr="00000000">
        <w:rPr>
          <w:rFonts w:ascii="Arial" w:cs="Arial" w:eastAsia="Arial" w:hAnsi="Arial"/>
          <w:sz w:val="21"/>
          <w:szCs w:val="21"/>
          <w:highlight w:val="white"/>
          <w:rtl w:val="0"/>
        </w:rPr>
        <w:t xml:space="preserve"> March 24, 2026</w:t>
      </w:r>
    </w:p>
    <w:p w:rsidR="00000000" w:rsidDel="00000000" w:rsidP="00000000" w:rsidRDefault="00000000" w:rsidRPr="00000000" w14:paraId="00000065">
      <w:pPr>
        <w:numPr>
          <w:ilvl w:val="0"/>
          <w:numId w:val="13"/>
        </w:numPr>
        <w:spacing w:after="0" w:afterAutospacing="0" w:before="0" w:beforeAutospacing="0" w:line="342.85714285714283" w:lineRule="auto"/>
        <w:ind w:left="720" w:hanging="360"/>
        <w:rPr>
          <w:rFonts w:ascii="Arial" w:cs="Arial" w:eastAsia="Arial" w:hAnsi="Arial"/>
          <w:sz w:val="21"/>
          <w:szCs w:val="21"/>
          <w:highlight w:val="white"/>
        </w:rPr>
      </w:pPr>
      <w:r w:rsidDel="00000000" w:rsidR="00000000" w:rsidRPr="00000000">
        <w:rPr>
          <w:rFonts w:ascii="Arial" w:cs="Arial" w:eastAsia="Arial" w:hAnsi="Arial"/>
          <w:b w:val="1"/>
          <w:bCs w:val="1"/>
          <w:sz w:val="21"/>
          <w:szCs w:val="21"/>
          <w:highlight w:val="white"/>
          <w:rtl w:val="0"/>
        </w:rPr>
        <w:t xml:space="preserve">Interviews:</w:t>
      </w:r>
      <w:r w:rsidDel="00000000" w:rsidR="00000000" w:rsidRPr="00000000">
        <w:rPr>
          <w:rFonts w:ascii="Arial" w:cs="Arial" w:eastAsia="Arial" w:hAnsi="Arial"/>
          <w:sz w:val="21"/>
          <w:szCs w:val="21"/>
          <w:highlight w:val="white"/>
          <w:rtl w:val="0"/>
        </w:rPr>
        <w:t xml:space="preserve"> Early April 2026</w:t>
      </w:r>
    </w:p>
    <w:p w:rsidR="00000000" w:rsidDel="00000000" w:rsidP="00000000" w:rsidRDefault="00000000" w:rsidRPr="00000000" w14:paraId="00000066">
      <w:pPr>
        <w:numPr>
          <w:ilvl w:val="0"/>
          <w:numId w:val="13"/>
        </w:numPr>
        <w:spacing w:after="0" w:afterAutospacing="0" w:before="0" w:beforeAutospacing="0" w:line="342.85714285714283" w:lineRule="auto"/>
        <w:ind w:left="720" w:hanging="360"/>
        <w:rPr>
          <w:rFonts w:ascii="Arial" w:cs="Arial" w:eastAsia="Arial" w:hAnsi="Arial"/>
          <w:sz w:val="21"/>
          <w:szCs w:val="21"/>
          <w:highlight w:val="white"/>
        </w:rPr>
      </w:pPr>
      <w:r w:rsidDel="00000000" w:rsidR="00000000" w:rsidRPr="00000000">
        <w:rPr>
          <w:rFonts w:ascii="Arial" w:cs="Arial" w:eastAsia="Arial" w:hAnsi="Arial"/>
          <w:b w:val="1"/>
          <w:bCs w:val="1"/>
          <w:sz w:val="21"/>
          <w:szCs w:val="21"/>
          <w:highlight w:val="white"/>
          <w:rtl w:val="0"/>
        </w:rPr>
        <w:t xml:space="preserve">Selection:</w:t>
      </w:r>
      <w:r w:rsidDel="00000000" w:rsidR="00000000" w:rsidRPr="00000000">
        <w:rPr>
          <w:rFonts w:ascii="Arial" w:cs="Arial" w:eastAsia="Arial" w:hAnsi="Arial"/>
          <w:sz w:val="21"/>
          <w:szCs w:val="21"/>
          <w:highlight w:val="white"/>
          <w:rtl w:val="0"/>
        </w:rPr>
        <w:t xml:space="preserve"> Mid-April 2026</w:t>
      </w:r>
    </w:p>
    <w:p w:rsidR="00000000" w:rsidDel="00000000" w:rsidP="00000000" w:rsidRDefault="00000000" w:rsidRPr="00000000" w14:paraId="00000067">
      <w:pPr>
        <w:numPr>
          <w:ilvl w:val="0"/>
          <w:numId w:val="13"/>
        </w:numPr>
        <w:spacing w:after="0" w:afterAutospacing="0" w:before="0" w:beforeAutospacing="0" w:line="342.85714285714283" w:lineRule="auto"/>
        <w:ind w:left="720" w:hanging="360"/>
        <w:rPr>
          <w:rFonts w:ascii="Arial" w:cs="Arial" w:eastAsia="Arial" w:hAnsi="Arial"/>
          <w:sz w:val="21"/>
          <w:szCs w:val="21"/>
          <w:highlight w:val="white"/>
        </w:rPr>
      </w:pPr>
      <w:r w:rsidDel="00000000" w:rsidR="00000000" w:rsidRPr="00000000">
        <w:rPr>
          <w:rFonts w:ascii="Arial" w:cs="Arial" w:eastAsia="Arial" w:hAnsi="Arial"/>
          <w:b w:val="1"/>
          <w:bCs w:val="1"/>
          <w:sz w:val="21"/>
          <w:szCs w:val="21"/>
          <w:highlight w:val="white"/>
          <w:rtl w:val="0"/>
        </w:rPr>
        <w:t xml:space="preserve">Contract Execution:</w:t>
      </w:r>
      <w:r w:rsidDel="00000000" w:rsidR="00000000" w:rsidRPr="00000000">
        <w:rPr>
          <w:rFonts w:ascii="Arial" w:cs="Arial" w:eastAsia="Arial" w:hAnsi="Arial"/>
          <w:sz w:val="21"/>
          <w:szCs w:val="21"/>
          <w:highlight w:val="white"/>
          <w:rtl w:val="0"/>
        </w:rPr>
        <w:t xml:space="preserve"> April 30, 2026</w:t>
      </w:r>
    </w:p>
    <w:p w:rsidR="00000000" w:rsidDel="00000000" w:rsidP="00000000" w:rsidRDefault="00000000" w:rsidRPr="00000000" w14:paraId="00000068">
      <w:pPr>
        <w:numPr>
          <w:ilvl w:val="0"/>
          <w:numId w:val="13"/>
        </w:numPr>
        <w:spacing w:after="240" w:before="0" w:beforeAutospacing="0" w:line="342.85714285714283" w:lineRule="auto"/>
        <w:ind w:left="720" w:hanging="360"/>
        <w:rPr>
          <w:rFonts w:ascii="Arial" w:cs="Arial" w:eastAsia="Arial" w:hAnsi="Arial"/>
          <w:sz w:val="21"/>
          <w:szCs w:val="21"/>
          <w:highlight w:val="white"/>
        </w:rPr>
      </w:pPr>
      <w:r w:rsidDel="00000000" w:rsidR="00000000" w:rsidRPr="00000000">
        <w:rPr>
          <w:rFonts w:ascii="Arial" w:cs="Arial" w:eastAsia="Arial" w:hAnsi="Arial"/>
          <w:b w:val="1"/>
          <w:bCs w:val="1"/>
          <w:sz w:val="21"/>
          <w:szCs w:val="21"/>
          <w:highlight w:val="white"/>
          <w:rtl w:val="0"/>
        </w:rPr>
        <w:t xml:space="preserve">Service Start Date:</w:t>
      </w:r>
      <w:r w:rsidDel="00000000" w:rsidR="00000000" w:rsidRPr="00000000">
        <w:rPr>
          <w:rFonts w:ascii="Arial" w:cs="Arial" w:eastAsia="Arial" w:hAnsi="Arial"/>
          <w:sz w:val="21"/>
          <w:szCs w:val="21"/>
          <w:highlight w:val="white"/>
          <w:rtl w:val="0"/>
        </w:rPr>
        <w:t xml:space="preserve"> July 1, 2026</w:t>
      </w:r>
      <w:r w:rsidDel="00000000" w:rsidR="00000000" w:rsidRPr="00000000">
        <w:rPr>
          <w:rtl w:val="0"/>
        </w:rPr>
      </w:r>
    </w:p>
    <w:p w:rsidR="00000000" w:rsidDel="00000000" w:rsidP="00000000" w:rsidRDefault="00000000" w:rsidRPr="00000000" w14:paraId="00000069">
      <w:pPr>
        <w:pStyle w:val="Heading4"/>
        <w:keepNext w:val="0"/>
        <w:keepLines w:val="0"/>
        <w:spacing w:before="0" w:line="276" w:lineRule="auto"/>
        <w:rPr>
          <w:rFonts w:ascii="Arial" w:cs="Arial" w:eastAsia="Arial" w:hAnsi="Arial"/>
          <w:sz w:val="21"/>
          <w:szCs w:val="21"/>
        </w:rPr>
      </w:pPr>
      <w:bookmarkStart w:colFirst="0" w:colLast="0" w:name="_heading=h.1do5s2psuq7a" w:id="15"/>
      <w:bookmarkEnd w:id="15"/>
      <w:r w:rsidDel="00000000" w:rsidR="00000000" w:rsidRPr="00000000">
        <w:rPr>
          <w:rFonts w:ascii="Arial" w:cs="Arial" w:eastAsia="Arial" w:hAnsi="Arial"/>
          <w:sz w:val="21"/>
          <w:szCs w:val="21"/>
          <w:rtl w:val="0"/>
        </w:rPr>
        <w:t xml:space="preserve">XI. Submission Instructions</w:t>
      </w:r>
    </w:p>
    <w:p w:rsidR="00000000" w:rsidDel="00000000" w:rsidP="00000000" w:rsidRDefault="00000000" w:rsidRPr="00000000" w14:paraId="0000006A">
      <w:pPr>
        <w:spacing w:after="240" w:line="276"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Proposals should be submitted by email in PDF format by 5:00 PM on the due date to kharder@shorewood.k12.wi.us. Late submissions may not be considered.</w:t>
      </w:r>
    </w:p>
    <w:p w:rsidR="00000000" w:rsidDel="00000000" w:rsidP="00000000" w:rsidRDefault="00000000" w:rsidRPr="00000000" w14:paraId="0000006B">
      <w:pPr>
        <w:spacing w:after="240" w:before="240" w:line="276"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Questions regarding this RFP should be submitted in writing to </w:t>
      </w:r>
      <w:r w:rsidDel="00000000" w:rsidR="00000000" w:rsidRPr="00000000">
        <w:rPr>
          <w:rFonts w:ascii="Arial" w:cs="Arial" w:eastAsia="Arial" w:hAnsi="Arial"/>
          <w:b w:val="1"/>
          <w:bCs w:val="1"/>
          <w:sz w:val="21"/>
          <w:szCs w:val="21"/>
          <w:rtl w:val="0"/>
        </w:rPr>
        <w:t xml:space="preserve">Kate Harder, </w:t>
      </w:r>
      <w:r w:rsidDel="00000000" w:rsidR="00000000" w:rsidRPr="00000000">
        <w:rPr>
          <w:rFonts w:ascii="Arial" w:cs="Arial" w:eastAsia="Arial" w:hAnsi="Arial"/>
          <w:sz w:val="21"/>
          <w:szCs w:val="21"/>
          <w:rtl w:val="0"/>
        </w:rPr>
        <w:t xml:space="preserve">Director of Special Education and Student Services </w:t>
      </w:r>
      <w:hyperlink r:id="rId17">
        <w:r w:rsidDel="00000000" w:rsidR="00000000" w:rsidRPr="00000000">
          <w:rPr>
            <w:rFonts w:ascii="Arial" w:cs="Arial" w:eastAsia="Arial" w:hAnsi="Arial"/>
            <w:color w:val="1155cc"/>
            <w:sz w:val="21"/>
            <w:szCs w:val="21"/>
            <w:u w:val="single"/>
            <w:rtl w:val="0"/>
          </w:rPr>
          <w:t xml:space="preserve">kharder@shorewood.k12.wi.us</w:t>
        </w:r>
      </w:hyperlink>
      <w:r w:rsidDel="00000000" w:rsidR="00000000" w:rsidRPr="00000000">
        <w:rPr>
          <w:rFonts w:ascii="Arial" w:cs="Arial" w:eastAsia="Arial" w:hAnsi="Arial"/>
          <w:sz w:val="21"/>
          <w:szCs w:val="21"/>
          <w:rtl w:val="0"/>
        </w:rPr>
        <w:t xml:space="preserve">,</w:t>
      </w:r>
      <w:r w:rsidDel="00000000" w:rsidR="00000000" w:rsidRPr="00000000">
        <w:rPr>
          <w:rFonts w:ascii="Arial" w:cs="Arial" w:eastAsia="Arial" w:hAnsi="Arial"/>
          <w:sz w:val="21"/>
          <w:szCs w:val="21"/>
          <w:rtl w:val="0"/>
        </w:rPr>
        <w:t xml:space="preserve"> prior to March 10, 2026.</w:t>
      </w:r>
    </w:p>
    <w:p w:rsidR="00000000" w:rsidDel="00000000" w:rsidP="00000000" w:rsidRDefault="00000000" w:rsidRPr="00000000" w14:paraId="0000006C">
      <w:pPr>
        <w:spacing w:after="240" w:before="240" w:line="276" w:lineRule="auto"/>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XII. Reservation of Rights</w:t>
      </w:r>
    </w:p>
    <w:p w:rsidR="00000000" w:rsidDel="00000000" w:rsidP="00000000" w:rsidRDefault="00000000" w:rsidRPr="00000000" w14:paraId="0000006D">
      <w:pPr>
        <w:spacing w:after="240" w:line="276" w:lineRule="auto"/>
        <w:rPr>
          <w:rFonts w:ascii="Arial" w:cs="Arial" w:eastAsia="Arial" w:hAnsi="Arial"/>
          <w:sz w:val="21"/>
          <w:szCs w:val="21"/>
          <w:highlight w:val="white"/>
        </w:rPr>
      </w:pPr>
      <w:r w:rsidDel="00000000" w:rsidR="00000000" w:rsidRPr="00000000">
        <w:rPr>
          <w:rFonts w:ascii="Arial" w:cs="Arial" w:eastAsia="Arial" w:hAnsi="Arial"/>
          <w:sz w:val="21"/>
          <w:szCs w:val="21"/>
          <w:highlight w:val="white"/>
          <w:rtl w:val="0"/>
        </w:rPr>
        <w:t xml:space="preserve">The District reserves the right to reject any or all proposals, waive formalities, request additional information, and select the proposal deemed to be in the best interest of the District.</w:t>
      </w:r>
    </w:p>
    <w:sectPr>
      <w:footerReference r:id="rId18" w:type="default"/>
      <w:type w:val="nextPage"/>
      <w:pgSz w:h="15840" w:w="12240" w:orient="portrait"/>
      <w:pgMar w:bottom="720" w:top="1080" w:left="720" w:right="72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Avenir"/>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7">
    <w:pPr>
      <w:shd w:fill="ffffff" w:val="clear"/>
      <w:tabs>
        <w:tab w:val="center" w:leader="none" w:pos="4680"/>
        <w:tab w:val="right" w:leader="none" w:pos="9360"/>
      </w:tabs>
      <w:spacing w:before="120" w:lineRule="auto"/>
      <w:rPr>
        <w:rFonts w:ascii="Arial" w:cs="Arial" w:eastAsia="Arial" w:hAnsi="Arial"/>
        <w:color w:val="222222"/>
        <w:sz w:val="16"/>
        <w:szCs w:val="16"/>
        <w:highlight w:val="whit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8">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9">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A">
    <w:pPr>
      <w:shd w:fill="ffffff" w:val="clear"/>
      <w:tabs>
        <w:tab w:val="center" w:leader="none" w:pos="4680"/>
        <w:tab w:val="right" w:leader="none" w:pos="9360"/>
      </w:tabs>
      <w:rPr>
        <w:color w:val="1155cc"/>
        <w:sz w:val="14"/>
        <w:szCs w:val="14"/>
        <w:highlight w:val="white"/>
      </w:rPr>
    </w:pPr>
    <w:r w:rsidDel="00000000" w:rsidR="00000000" w:rsidRPr="00000000">
      <w:rPr>
        <w:color w:val="222222"/>
        <w:sz w:val="14"/>
        <w:szCs w:val="14"/>
        <w:highlight w:val="white"/>
        <w:rtl w:val="0"/>
      </w:rPr>
      <w:t xml:space="preserve">The Shorewood School District does not discriminate on the basis of sex, race, color, national origin, religion, age, sexual orientation, creed, ancestry, pregnancy, marital or parental status, gender identity or expression, veteran status, physical, mental, emotional or learning disability, or any other legally protected status in its educational programs, activities, or employment with the District. The District also provides equal access to Scouting America and other designated youth groups. The following designee handles inquiries regarding non-discrimination policies: District Compliance Officer, 1701 E. Capitol Drive, Shorewood, WI 53211, 414-963-6902, </w:t>
    </w:r>
    <w:r w:rsidDel="00000000" w:rsidR="00000000" w:rsidRPr="00000000">
      <w:rPr>
        <w:color w:val="1155cc"/>
        <w:sz w:val="14"/>
        <w:szCs w:val="14"/>
        <w:highlight w:val="white"/>
        <w:rtl w:val="0"/>
      </w:rPr>
      <w:t xml:space="preserve">complianceofficer@shorewood.k12.wi.us</w:t>
    </w:r>
  </w:p>
  <w:p w:rsidR="00000000" w:rsidDel="00000000" w:rsidP="00000000" w:rsidRDefault="00000000" w:rsidRPr="00000000" w14:paraId="0000007B">
    <w:pPr>
      <w:shd w:fill="ffffff" w:val="clear"/>
      <w:tabs>
        <w:tab w:val="center" w:leader="none" w:pos="4680"/>
        <w:tab w:val="right" w:leader="none" w:pos="9360"/>
      </w:tabs>
      <w:spacing w:before="120" w:lineRule="auto"/>
      <w:rPr/>
    </w:pPr>
    <w:r w:rsidDel="00000000" w:rsidR="00000000" w:rsidRPr="00000000">
      <w:rPr>
        <w:sz w:val="14"/>
        <w:szCs w:val="14"/>
        <w:highlight w:val="white"/>
        <w:rtl w:val="0"/>
      </w:rPr>
      <w:t xml:space="preserve">The Shorewood School District prohibits sex discrimination in any education program or activity that it operates. Individuals may report concerns or questions to the Title IX Coordinator. The full notice of nondiscrimination is located </w:t>
    </w:r>
    <w:hyperlink r:id="rId1">
      <w:r w:rsidDel="00000000" w:rsidR="00000000" w:rsidRPr="00000000">
        <w:rPr>
          <w:color w:val="1155cc"/>
          <w:sz w:val="14"/>
          <w:szCs w:val="14"/>
          <w:highlight w:val="white"/>
          <w:u w:val="single"/>
          <w:rtl w:val="0"/>
        </w:rPr>
        <w:t xml:space="preserve">here</w:t>
      </w:r>
    </w:hyperlink>
    <w:r w:rsidDel="00000000" w:rsidR="00000000" w:rsidRPr="00000000">
      <w:rPr>
        <w:color w:val="1155cc"/>
        <w:sz w:val="14"/>
        <w:szCs w:val="14"/>
        <w:highlight w:val="white"/>
        <w:rtl w:val="0"/>
      </w:rPr>
      <w:t xml:space="preserve">.</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E">
    <w:pPr>
      <w:jc w:val="right"/>
      <w:rPr>
        <w:rFonts w:ascii="Avenir" w:cs="Avenir" w:eastAsia="Avenir" w:hAnsi="Avenir"/>
        <w:sz w:val="20"/>
        <w:szCs w:val="20"/>
      </w:rPr>
    </w:pPr>
    <w:r w:rsidDel="00000000" w:rsidR="00000000" w:rsidRPr="00000000">
      <w:rPr>
        <w:rtl w:val="0"/>
      </w:rPr>
    </w:r>
  </w:p>
  <w:p w:rsidR="00000000" w:rsidDel="00000000" w:rsidP="00000000" w:rsidRDefault="00000000" w:rsidRPr="00000000" w14:paraId="0000006F">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0">
    <w:pPr>
      <w:jc w:val="right"/>
      <w:rPr>
        <w:rFonts w:ascii="Avenir" w:cs="Avenir" w:eastAsia="Avenir" w:hAnsi="Avenir"/>
        <w:sz w:val="20"/>
        <w:szCs w:val="20"/>
      </w:rPr>
    </w:pPr>
    <w:bookmarkStart w:colFirst="0" w:colLast="0" w:name="_heading=h.gjdgxs" w:id="16"/>
    <w:bookmarkEnd w:id="16"/>
    <w:r w:rsidDel="00000000" w:rsidR="00000000" w:rsidRPr="00000000">
      <w:rPr>
        <w:rFonts w:ascii="Avenir" w:cs="Avenir" w:eastAsia="Avenir" w:hAnsi="Avenir"/>
        <w:b w:val="1"/>
        <w:bCs w:val="1"/>
        <w:sz w:val="22"/>
        <w:szCs w:val="22"/>
        <w:rtl w:val="0"/>
      </w:rPr>
      <w:t xml:space="preserve">Student Services Department</w:t>
    </w: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-143506</wp:posOffset>
          </wp:positionH>
          <wp:positionV relativeFrom="paragraph">
            <wp:posOffset>0</wp:posOffset>
          </wp:positionV>
          <wp:extent cx="1295597" cy="1006728"/>
          <wp:effectExtent b="0" l="0" r="0" t="0"/>
          <wp:wrapSquare wrapText="bothSides" distB="0" distT="0" distL="0" distR="0"/>
          <wp:docPr id="5"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295597" cy="1006728"/>
                  </a:xfrm>
                  <a:prstGeom prst="rect"/>
                  <a:ln/>
                </pic:spPr>
              </pic:pic>
            </a:graphicData>
          </a:graphic>
        </wp:anchor>
      </w:drawing>
    </w:r>
  </w:p>
  <w:p w:rsidR="00000000" w:rsidDel="00000000" w:rsidP="00000000" w:rsidRDefault="00000000" w:rsidRPr="00000000" w14:paraId="00000071">
    <w:pPr>
      <w:jc w:val="right"/>
      <w:rPr/>
    </w:pPr>
    <w:r w:rsidDel="00000000" w:rsidR="00000000" w:rsidRPr="00000000">
      <w:rPr>
        <w:rFonts w:ascii="Avenir" w:cs="Avenir" w:eastAsia="Avenir" w:hAnsi="Avenir"/>
        <w:sz w:val="20"/>
        <w:szCs w:val="20"/>
        <w:rtl w:val="0"/>
      </w:rPr>
      <w:t xml:space="preserve">1701 E. Capitol Dr.</w:t>
    </w:r>
    <w:r w:rsidDel="00000000" w:rsidR="00000000" w:rsidRPr="00000000">
      <w:rPr>
        <w:rtl w:val="0"/>
      </w:rPr>
    </w:r>
  </w:p>
  <w:p w:rsidR="00000000" w:rsidDel="00000000" w:rsidP="00000000" w:rsidRDefault="00000000" w:rsidRPr="00000000" w14:paraId="00000072">
    <w:pPr>
      <w:jc w:val="right"/>
      <w:rPr>
        <w:rFonts w:ascii="Avenir" w:cs="Avenir" w:eastAsia="Avenir" w:hAnsi="Avenir"/>
        <w:sz w:val="20"/>
        <w:szCs w:val="20"/>
      </w:rPr>
    </w:pPr>
    <w:r w:rsidDel="00000000" w:rsidR="00000000" w:rsidRPr="00000000">
      <w:rPr>
        <w:rFonts w:ascii="Avenir" w:cs="Avenir" w:eastAsia="Avenir" w:hAnsi="Avenir"/>
        <w:sz w:val="20"/>
        <w:szCs w:val="20"/>
        <w:rtl w:val="0"/>
      </w:rPr>
      <w:t xml:space="preserve">Shorewood, WI 53211</w:t>
    </w:r>
  </w:p>
  <w:p w:rsidR="00000000" w:rsidDel="00000000" w:rsidP="00000000" w:rsidRDefault="00000000" w:rsidRPr="00000000" w14:paraId="00000073">
    <w:pPr>
      <w:jc w:val="right"/>
      <w:rPr>
        <w:rFonts w:ascii="Avenir" w:cs="Avenir" w:eastAsia="Avenir" w:hAnsi="Avenir"/>
        <w:sz w:val="20"/>
        <w:szCs w:val="20"/>
      </w:rPr>
    </w:pPr>
    <w:r w:rsidDel="00000000" w:rsidR="00000000" w:rsidRPr="00000000">
      <w:rPr>
        <w:rtl w:val="0"/>
      </w:rPr>
    </w:r>
  </w:p>
  <w:p w:rsidR="00000000" w:rsidDel="00000000" w:rsidP="00000000" w:rsidRDefault="00000000" w:rsidRPr="00000000" w14:paraId="00000074">
    <w:pPr>
      <w:jc w:val="right"/>
      <w:rPr>
        <w:rFonts w:ascii="Avenir" w:cs="Avenir" w:eastAsia="Avenir" w:hAnsi="Avenir"/>
        <w:sz w:val="20"/>
        <w:szCs w:val="20"/>
      </w:rPr>
    </w:pPr>
    <w:r w:rsidDel="00000000" w:rsidR="00000000" w:rsidRPr="00000000">
      <w:rPr>
        <w:rFonts w:ascii="Avenir" w:cs="Avenir" w:eastAsia="Avenir" w:hAnsi="Avenir"/>
        <w:sz w:val="20"/>
        <w:szCs w:val="20"/>
        <w:rtl w:val="0"/>
      </w:rPr>
      <w:t xml:space="preserve">414.963.6901</w:t>
    </w:r>
  </w:p>
  <w:p w:rsidR="00000000" w:rsidDel="00000000" w:rsidP="00000000" w:rsidRDefault="00000000" w:rsidRPr="00000000" w14:paraId="00000075">
    <w:pPr>
      <w:jc w:val="right"/>
      <w:rPr/>
    </w:pPr>
    <w:r w:rsidDel="00000000" w:rsidR="00000000" w:rsidRPr="00000000">
      <w:rPr>
        <w:rFonts w:ascii="Avenir" w:cs="Avenir" w:eastAsia="Avenir" w:hAnsi="Avenir"/>
        <w:sz w:val="20"/>
        <w:szCs w:val="20"/>
        <w:rtl w:val="0"/>
      </w:rPr>
      <w:t xml:space="preserve">www.shorewoodschools.org</w: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6">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3"/>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0">
    <w:lvl w:ilvl="0">
      <w:start w:val="2"/>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4"/>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yperlink">
    <w:name w:val="Hyperlink"/>
    <w:basedOn w:val="DefaultParagraphFont"/>
    <w:uiPriority w:val="99"/>
    <w:unhideWhenUsed w:val="1"/>
    <w:rsid w:val="008D449A"/>
    <w:rPr>
      <w:color w:val="0563c1" w:themeColor="hyperlink"/>
      <w:u w:val="single"/>
    </w:rPr>
  </w:style>
  <w:style w:type="paragraph" w:styleId="Header">
    <w:name w:val="header"/>
    <w:basedOn w:val="Normal"/>
    <w:link w:val="HeaderChar"/>
    <w:uiPriority w:val="99"/>
    <w:unhideWhenUsed w:val="1"/>
    <w:rsid w:val="0027127F"/>
    <w:pPr>
      <w:tabs>
        <w:tab w:val="center" w:pos="4680"/>
        <w:tab w:val="right" w:pos="9360"/>
      </w:tabs>
    </w:pPr>
  </w:style>
  <w:style w:type="character" w:styleId="HeaderChar" w:customStyle="1">
    <w:name w:val="Header Char"/>
    <w:basedOn w:val="DefaultParagraphFont"/>
    <w:link w:val="Header"/>
    <w:uiPriority w:val="99"/>
    <w:rsid w:val="0027127F"/>
  </w:style>
  <w:style w:type="paragraph" w:styleId="Footer">
    <w:name w:val="footer"/>
    <w:basedOn w:val="Normal"/>
    <w:link w:val="FooterChar"/>
    <w:uiPriority w:val="99"/>
    <w:unhideWhenUsed w:val="1"/>
    <w:rsid w:val="0027127F"/>
    <w:pPr>
      <w:tabs>
        <w:tab w:val="center" w:pos="4680"/>
        <w:tab w:val="right" w:pos="9360"/>
      </w:tabs>
    </w:pPr>
  </w:style>
  <w:style w:type="character" w:styleId="FooterChar" w:customStyle="1">
    <w:name w:val="Footer Char"/>
    <w:basedOn w:val="DefaultParagraphFont"/>
    <w:link w:val="Footer"/>
    <w:uiPriority w:val="99"/>
    <w:rsid w:val="0027127F"/>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yperlink" Target="https://go.boarddocs.com/wi/shorewood/Board.nsf/Public?open&amp;id=policies" TargetMode="External"/><Relationship Id="rId13" Type="http://schemas.openxmlformats.org/officeDocument/2006/relationships/header" Target="header3.xml"/><Relationship Id="rId12" Type="http://schemas.openxmlformats.org/officeDocument/2006/relationships/header" Target="head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shorewood.k12.wi.us/departments/equity/collaborative-commitments-to-equity-cce" TargetMode="External"/><Relationship Id="rId15" Type="http://schemas.openxmlformats.org/officeDocument/2006/relationships/footer" Target="footer2.xml"/><Relationship Id="rId14" Type="http://schemas.openxmlformats.org/officeDocument/2006/relationships/footer" Target="footer1.xml"/><Relationship Id="rId17" Type="http://schemas.openxmlformats.org/officeDocument/2006/relationships/hyperlink" Target="mailto:kharder@shorewood.k12.wi.us" TargetMode="External"/><Relationship Id="rId16" Type="http://schemas.openxmlformats.org/officeDocument/2006/relationships/footer" Target="footer3.xml"/><Relationship Id="rId5" Type="http://schemas.openxmlformats.org/officeDocument/2006/relationships/styles" Target="styles.xml"/><Relationship Id="rId6" Type="http://schemas.openxmlformats.org/officeDocument/2006/relationships/customXml" Target="../customXML/item1.xml"/><Relationship Id="rId18" Type="http://schemas.openxmlformats.org/officeDocument/2006/relationships/footer" Target="footer4.xml"/><Relationship Id="rId7" Type="http://schemas.openxmlformats.org/officeDocument/2006/relationships/hyperlink" Target="https://go.boarddocs.com/wi/shorewood/Board.nsf/goto?open&amp;id=DEEJXS4F2ECB" TargetMode="External"/><Relationship Id="rId8" Type="http://schemas.openxmlformats.org/officeDocument/2006/relationships/hyperlink" Target="https://www.shorewood.k12.wi.us/district-41/2025-30-strategic-plan"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s://go.boarddocs.com/wi/shorewood/Board.nsf/goto?open&amp;id=D78SGW72AE61"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w2NIGMqRzs/axqKdjCSkFfFR+w==">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2016-12-07T03:07:00Z</dcterms:created>
  <dc:creator>Microsoft Office User</dc:creator>
</cp:coreProperties>
</file>