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77C8E" w:rsidRDefault="007B7EFF">
      <w:pPr>
        <w:spacing w:line="240" w:lineRule="auto"/>
        <w:ind w:right="-360"/>
        <w:jc w:val="center"/>
        <w:rPr>
          <w:rFonts w:ascii="Calibri" w:eastAsia="Calibri" w:hAnsi="Calibri" w:cs="Calibri"/>
          <w:b/>
          <w:bCs/>
          <w:sz w:val="32"/>
          <w:szCs w:val="32"/>
        </w:rPr>
      </w:pPr>
      <w:bookmarkStart w:id="0" w:name="_GoBack"/>
      <w:bookmarkEnd w:id="0"/>
      <w:r>
        <w:rPr>
          <w:rFonts w:ascii="Calibri" w:eastAsia="Calibri" w:hAnsi="Calibri" w:cs="Calibri"/>
          <w:b/>
          <w:bCs/>
          <w:sz w:val="32"/>
          <w:szCs w:val="32"/>
        </w:rPr>
        <w:t>NORTH PLAINFIELD BOARD OF EDUCATION</w:t>
      </w:r>
    </w:p>
    <w:p w14:paraId="00000002" w14:textId="77777777" w:rsidR="00077C8E" w:rsidRDefault="007B7EFF">
      <w:pPr>
        <w:spacing w:line="240" w:lineRule="auto"/>
        <w:ind w:right="-360"/>
        <w:jc w:val="center"/>
        <w:rPr>
          <w:rFonts w:ascii="Calibri" w:eastAsia="Calibri" w:hAnsi="Calibri" w:cs="Calibri"/>
          <w:b/>
          <w:bCs/>
          <w:sz w:val="28"/>
          <w:szCs w:val="28"/>
        </w:rPr>
      </w:pPr>
      <w:r>
        <w:rPr>
          <w:rFonts w:ascii="Calibri" w:eastAsia="Calibri" w:hAnsi="Calibri" w:cs="Calibri"/>
          <w:b/>
          <w:bCs/>
          <w:sz w:val="28"/>
          <w:szCs w:val="28"/>
        </w:rPr>
        <w:t>NORTH PLAINFIELD, NEW JERSEY 07060</w:t>
      </w:r>
    </w:p>
    <w:p w14:paraId="00000003" w14:textId="77777777" w:rsidR="00077C8E" w:rsidRDefault="007B7EFF">
      <w:pPr>
        <w:pStyle w:val="Heading1"/>
        <w:keepLines w:val="0"/>
        <w:spacing w:before="240" w:after="0" w:line="240" w:lineRule="auto"/>
        <w:ind w:right="-18"/>
        <w:jc w:val="center"/>
        <w:rPr>
          <w:rFonts w:ascii="Calibri" w:eastAsia="Calibri" w:hAnsi="Calibri" w:cs="Calibri"/>
          <w:sz w:val="24"/>
          <w:szCs w:val="24"/>
        </w:rPr>
      </w:pPr>
      <w:r>
        <w:rPr>
          <w:rFonts w:ascii="Calibri" w:eastAsia="Calibri" w:hAnsi="Calibri" w:cs="Calibri"/>
          <w:b/>
          <w:bCs/>
          <w:sz w:val="24"/>
          <w:szCs w:val="24"/>
        </w:rPr>
        <w:t>REQUEST FOR BIDS</w:t>
      </w:r>
    </w:p>
    <w:p w14:paraId="00000004" w14:textId="77777777" w:rsidR="00077C8E" w:rsidRDefault="007B7EFF">
      <w:pPr>
        <w:spacing w:line="240" w:lineRule="auto"/>
        <w:ind w:right="-18"/>
        <w:jc w:val="center"/>
        <w:rPr>
          <w:rFonts w:ascii="Calibri" w:eastAsia="Calibri" w:hAnsi="Calibri" w:cs="Calibri"/>
          <w:sz w:val="24"/>
          <w:szCs w:val="24"/>
        </w:rPr>
      </w:pPr>
      <w:r>
        <w:rPr>
          <w:rFonts w:ascii="Calibri" w:eastAsia="Calibri" w:hAnsi="Calibri" w:cs="Calibri"/>
          <w:b/>
          <w:bCs/>
          <w:sz w:val="28"/>
          <w:szCs w:val="28"/>
          <w:u w:val="single"/>
        </w:rPr>
        <w:t>Legal</w:t>
      </w:r>
      <w:r>
        <w:rPr>
          <w:rFonts w:ascii="Calibri" w:eastAsia="Calibri" w:hAnsi="Calibri" w:cs="Calibri"/>
          <w:sz w:val="28"/>
          <w:szCs w:val="28"/>
          <w:u w:val="single"/>
        </w:rPr>
        <w:t xml:space="preserve"> </w:t>
      </w:r>
      <w:r>
        <w:rPr>
          <w:rFonts w:ascii="Calibri" w:eastAsia="Calibri" w:hAnsi="Calibri" w:cs="Calibri"/>
          <w:b/>
          <w:bCs/>
          <w:sz w:val="28"/>
          <w:szCs w:val="28"/>
          <w:u w:val="single"/>
        </w:rPr>
        <w:t>Advertisement</w:t>
      </w:r>
    </w:p>
    <w:p w14:paraId="00000005"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 xml:space="preserve">The NORTH PLAINFIELD Board of Education hereby advertises for competitive bids in accordance with N.J.S.A. 18A:18A-21 (a) (b) for </w:t>
      </w:r>
    </w:p>
    <w:p w14:paraId="00000006" w14:textId="77777777" w:rsidR="00077C8E" w:rsidRDefault="00077C8E">
      <w:pPr>
        <w:spacing w:line="240" w:lineRule="auto"/>
        <w:jc w:val="both"/>
        <w:rPr>
          <w:rFonts w:ascii="Calibri" w:eastAsia="Calibri" w:hAnsi="Calibri" w:cs="Calibri"/>
          <w:sz w:val="24"/>
          <w:szCs w:val="24"/>
        </w:rPr>
      </w:pPr>
    </w:p>
    <w:p w14:paraId="00000007" w14:textId="77777777" w:rsidR="00077C8E" w:rsidRDefault="007B7EFF">
      <w:pPr>
        <w:spacing w:line="240" w:lineRule="auto"/>
        <w:jc w:val="center"/>
        <w:rPr>
          <w:rFonts w:ascii="Calibri" w:eastAsia="Calibri" w:hAnsi="Calibri" w:cs="Calibri"/>
          <w:b/>
          <w:bCs/>
          <w:sz w:val="24"/>
          <w:szCs w:val="24"/>
        </w:rPr>
      </w:pPr>
      <w:r>
        <w:rPr>
          <w:rFonts w:ascii="Calibri" w:eastAsia="Calibri" w:hAnsi="Calibri" w:cs="Calibri"/>
          <w:b/>
          <w:bCs/>
          <w:sz w:val="24"/>
          <w:szCs w:val="24"/>
        </w:rPr>
        <w:t>Bid No</w:t>
      </w:r>
      <w:r>
        <w:rPr>
          <w:rFonts w:ascii="Calibri" w:eastAsia="Calibri" w:hAnsi="Calibri" w:cs="Calibri"/>
          <w:sz w:val="24"/>
          <w:szCs w:val="24"/>
        </w:rPr>
        <w:t xml:space="preserve">.  </w:t>
      </w:r>
      <w:r>
        <w:rPr>
          <w:rFonts w:ascii="Calibri" w:eastAsia="Calibri" w:hAnsi="Calibri" w:cs="Calibri"/>
          <w:b/>
          <w:bCs/>
          <w:sz w:val="24"/>
          <w:szCs w:val="24"/>
        </w:rPr>
        <w:t>26-GC</w:t>
      </w:r>
      <w:r>
        <w:rPr>
          <w:rFonts w:ascii="Calibri" w:eastAsia="Calibri" w:hAnsi="Calibri" w:cs="Calibri"/>
          <w:sz w:val="24"/>
          <w:szCs w:val="24"/>
        </w:rPr>
        <w:t xml:space="preserve">             </w:t>
      </w:r>
      <w:r>
        <w:rPr>
          <w:rFonts w:ascii="Calibri" w:eastAsia="Calibri" w:hAnsi="Calibri" w:cs="Calibri"/>
          <w:b/>
          <w:bCs/>
          <w:sz w:val="28"/>
          <w:szCs w:val="28"/>
        </w:rPr>
        <w:t>GENERAL CONTRACTOR SERVICES</w:t>
      </w:r>
    </w:p>
    <w:p w14:paraId="00000008" w14:textId="77777777" w:rsidR="00077C8E" w:rsidRDefault="00077C8E">
      <w:pPr>
        <w:spacing w:line="240" w:lineRule="auto"/>
        <w:jc w:val="center"/>
        <w:rPr>
          <w:rFonts w:ascii="Calibri" w:eastAsia="Calibri" w:hAnsi="Calibri" w:cs="Calibri"/>
          <w:b/>
          <w:bCs/>
          <w:sz w:val="24"/>
          <w:szCs w:val="24"/>
        </w:rPr>
      </w:pPr>
    </w:p>
    <w:p w14:paraId="00000009"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 xml:space="preserve">All necessary bid specifications and bid forms may be secured upon written request to: </w:t>
      </w:r>
    </w:p>
    <w:p w14:paraId="0000000A" w14:textId="77777777" w:rsidR="00077C8E" w:rsidRDefault="007B7EFF">
      <w:pPr>
        <w:spacing w:line="240" w:lineRule="auto"/>
        <w:ind w:left="4050"/>
        <w:jc w:val="both"/>
        <w:rPr>
          <w:rFonts w:ascii="Calibri" w:eastAsia="Calibri" w:hAnsi="Calibri" w:cs="Calibri"/>
          <w:b/>
          <w:bCs/>
          <w:sz w:val="24"/>
          <w:szCs w:val="24"/>
        </w:rPr>
      </w:pPr>
      <w:r>
        <w:rPr>
          <w:rFonts w:ascii="Calibri" w:eastAsia="Calibri" w:hAnsi="Calibri" w:cs="Calibri"/>
          <w:b/>
          <w:bCs/>
          <w:sz w:val="24"/>
          <w:szCs w:val="24"/>
        </w:rPr>
        <w:t xml:space="preserve">Pamela </w:t>
      </w:r>
      <w:proofErr w:type="spellStart"/>
      <w:r>
        <w:rPr>
          <w:rFonts w:ascii="Calibri" w:eastAsia="Calibri" w:hAnsi="Calibri" w:cs="Calibri"/>
          <w:b/>
          <w:bCs/>
          <w:sz w:val="24"/>
          <w:szCs w:val="24"/>
        </w:rPr>
        <w:t>Graziano</w:t>
      </w:r>
      <w:proofErr w:type="spellEnd"/>
      <w:r>
        <w:rPr>
          <w:rFonts w:ascii="Calibri" w:eastAsia="Calibri" w:hAnsi="Calibri" w:cs="Calibri"/>
          <w:b/>
          <w:bCs/>
          <w:sz w:val="24"/>
          <w:szCs w:val="24"/>
        </w:rPr>
        <w:t xml:space="preserve"> </w:t>
      </w:r>
    </w:p>
    <w:p w14:paraId="0000000B" w14:textId="77777777" w:rsidR="00077C8E" w:rsidRDefault="007B7EFF">
      <w:pPr>
        <w:spacing w:line="240" w:lineRule="auto"/>
        <w:jc w:val="center"/>
        <w:rPr>
          <w:rFonts w:ascii="Calibri" w:eastAsia="Calibri" w:hAnsi="Calibri" w:cs="Calibri"/>
          <w:sz w:val="24"/>
          <w:szCs w:val="24"/>
        </w:rPr>
      </w:pPr>
      <w:r>
        <w:rPr>
          <w:rFonts w:ascii="Calibri" w:eastAsia="Calibri" w:hAnsi="Calibri" w:cs="Calibri"/>
          <w:sz w:val="24"/>
          <w:szCs w:val="24"/>
        </w:rPr>
        <w:t>School Business Administrator/Board Secretary</w:t>
      </w:r>
    </w:p>
    <w:p w14:paraId="0000000C" w14:textId="77777777" w:rsidR="00077C8E" w:rsidRDefault="007B7EFF">
      <w:pPr>
        <w:spacing w:line="240" w:lineRule="auto"/>
        <w:jc w:val="center"/>
        <w:rPr>
          <w:rFonts w:ascii="Calibri" w:eastAsia="Calibri" w:hAnsi="Calibri" w:cs="Calibri"/>
          <w:sz w:val="24"/>
          <w:szCs w:val="24"/>
        </w:rPr>
      </w:pPr>
      <w:r>
        <w:rPr>
          <w:rFonts w:ascii="Calibri" w:eastAsia="Calibri" w:hAnsi="Calibri" w:cs="Calibri"/>
          <w:sz w:val="24"/>
          <w:szCs w:val="24"/>
        </w:rPr>
        <w:t>North Plainfield Board of Education</w:t>
      </w:r>
    </w:p>
    <w:p w14:paraId="0000000D" w14:textId="77777777" w:rsidR="00077C8E" w:rsidRDefault="007B7EFF">
      <w:pPr>
        <w:spacing w:line="240" w:lineRule="auto"/>
        <w:jc w:val="center"/>
        <w:rPr>
          <w:rFonts w:ascii="Calibri" w:eastAsia="Calibri" w:hAnsi="Calibri" w:cs="Calibri"/>
          <w:sz w:val="24"/>
          <w:szCs w:val="24"/>
        </w:rPr>
      </w:pPr>
      <w:r>
        <w:rPr>
          <w:rFonts w:ascii="Calibri" w:eastAsia="Calibri" w:hAnsi="Calibri" w:cs="Calibri"/>
          <w:sz w:val="24"/>
          <w:szCs w:val="24"/>
        </w:rPr>
        <w:t>33 Mountain Ave.</w:t>
      </w:r>
    </w:p>
    <w:p w14:paraId="0000000E" w14:textId="77777777" w:rsidR="00077C8E" w:rsidRDefault="007B7EFF">
      <w:pPr>
        <w:spacing w:line="240" w:lineRule="auto"/>
        <w:jc w:val="center"/>
        <w:rPr>
          <w:rFonts w:ascii="Calibri" w:eastAsia="Calibri" w:hAnsi="Calibri" w:cs="Calibri"/>
          <w:sz w:val="24"/>
          <w:szCs w:val="24"/>
        </w:rPr>
      </w:pPr>
      <w:r>
        <w:rPr>
          <w:rFonts w:ascii="Calibri" w:eastAsia="Calibri" w:hAnsi="Calibri" w:cs="Calibri"/>
          <w:sz w:val="24"/>
          <w:szCs w:val="24"/>
        </w:rPr>
        <w:t>North Plai</w:t>
      </w:r>
      <w:r>
        <w:rPr>
          <w:rFonts w:ascii="Calibri" w:eastAsia="Calibri" w:hAnsi="Calibri" w:cs="Calibri"/>
          <w:sz w:val="24"/>
          <w:szCs w:val="24"/>
        </w:rPr>
        <w:t>nfield, New Jersey 07060</w:t>
      </w:r>
    </w:p>
    <w:p w14:paraId="0000000F" w14:textId="77777777" w:rsidR="00077C8E" w:rsidRDefault="007B7EFF">
      <w:pPr>
        <w:spacing w:line="240" w:lineRule="auto"/>
        <w:ind w:right="-108"/>
        <w:jc w:val="center"/>
        <w:rPr>
          <w:rFonts w:ascii="Calibri" w:eastAsia="Calibri" w:hAnsi="Calibri" w:cs="Calibri"/>
          <w:b/>
          <w:bCs/>
          <w:sz w:val="24"/>
          <w:szCs w:val="24"/>
        </w:rPr>
      </w:pPr>
      <w:r>
        <w:rPr>
          <w:rFonts w:ascii="Calibri" w:eastAsia="Calibri" w:hAnsi="Calibri" w:cs="Calibri"/>
          <w:b/>
          <w:bCs/>
          <w:sz w:val="24"/>
          <w:szCs w:val="24"/>
        </w:rPr>
        <w:t>Email:</w:t>
      </w:r>
      <w:r>
        <w:rPr>
          <w:rFonts w:ascii="Calibri" w:eastAsia="Calibri" w:hAnsi="Calibri" w:cs="Calibri"/>
          <w:b/>
          <w:bCs/>
          <w:sz w:val="24"/>
          <w:szCs w:val="24"/>
        </w:rPr>
        <w:tab/>
        <w:t>pamela_graziano@nplainfield.org</w:t>
      </w:r>
    </w:p>
    <w:p w14:paraId="00000010" w14:textId="77777777" w:rsidR="00077C8E" w:rsidRDefault="00077C8E">
      <w:pPr>
        <w:spacing w:line="240" w:lineRule="auto"/>
        <w:jc w:val="both"/>
        <w:rPr>
          <w:rFonts w:ascii="Calibri" w:eastAsia="Calibri" w:hAnsi="Calibri" w:cs="Calibri"/>
          <w:sz w:val="24"/>
          <w:szCs w:val="24"/>
        </w:rPr>
      </w:pPr>
    </w:p>
    <w:p w14:paraId="00000011" w14:textId="77777777" w:rsidR="00077C8E" w:rsidRDefault="007B7EFF">
      <w:pPr>
        <w:spacing w:line="240" w:lineRule="auto"/>
        <w:jc w:val="both"/>
        <w:rPr>
          <w:rFonts w:ascii="Calibri" w:eastAsia="Calibri" w:hAnsi="Calibri" w:cs="Calibri"/>
        </w:rPr>
      </w:pPr>
      <w:r>
        <w:rPr>
          <w:rFonts w:ascii="Calibri" w:eastAsia="Calibri" w:hAnsi="Calibri" w:cs="Calibri"/>
          <w:highlight w:val="white"/>
        </w:rPr>
        <w:t xml:space="preserve">A non-mandatory pre-bid conference and walkthrough will be held on </w:t>
      </w:r>
      <w:r>
        <w:rPr>
          <w:rFonts w:ascii="Calibri" w:eastAsia="Calibri" w:hAnsi="Calibri" w:cs="Calibri"/>
          <w:b/>
          <w:bCs/>
          <w:highlight w:val="white"/>
        </w:rPr>
        <w:t>Monday, March 16, 2026 at 9:00 AM</w:t>
      </w:r>
      <w:r>
        <w:rPr>
          <w:rFonts w:ascii="Calibri" w:eastAsia="Calibri" w:hAnsi="Calibri" w:cs="Calibri"/>
          <w:highlight w:val="white"/>
        </w:rPr>
        <w:t>,</w:t>
      </w:r>
      <w:r>
        <w:rPr>
          <w:rFonts w:ascii="Calibri" w:eastAsia="Calibri" w:hAnsi="Calibri" w:cs="Calibri"/>
        </w:rPr>
        <w:t xml:space="preserve"> at the Board of Education Operations Office located at 63 </w:t>
      </w:r>
      <w:proofErr w:type="spellStart"/>
      <w:r>
        <w:rPr>
          <w:rFonts w:ascii="Calibri" w:eastAsia="Calibri" w:hAnsi="Calibri" w:cs="Calibri"/>
        </w:rPr>
        <w:t>Greenbrook</w:t>
      </w:r>
      <w:proofErr w:type="spellEnd"/>
      <w:r>
        <w:rPr>
          <w:rFonts w:ascii="Calibri" w:eastAsia="Calibri" w:hAnsi="Calibri" w:cs="Calibri"/>
        </w:rPr>
        <w:t xml:space="preserve"> Road, North Plainfield, New Jersey.</w:t>
      </w:r>
    </w:p>
    <w:p w14:paraId="00000012" w14:textId="77777777" w:rsidR="00077C8E" w:rsidRDefault="00077C8E">
      <w:pPr>
        <w:spacing w:line="240" w:lineRule="auto"/>
        <w:jc w:val="both"/>
        <w:rPr>
          <w:rFonts w:ascii="Calibri" w:eastAsia="Calibri" w:hAnsi="Calibri" w:cs="Calibri"/>
        </w:rPr>
      </w:pPr>
    </w:p>
    <w:p w14:paraId="00000013"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Bids must be submitted in a sealed envelope and delivered to the Office of the School Business Administrator of the North Plainfield Board of Educati</w:t>
      </w:r>
      <w:r>
        <w:rPr>
          <w:rFonts w:ascii="Calibri" w:eastAsia="Calibri" w:hAnsi="Calibri" w:cs="Calibri"/>
          <w:sz w:val="24"/>
          <w:szCs w:val="24"/>
        </w:rPr>
        <w:t xml:space="preserve">on </w:t>
      </w:r>
      <w:r>
        <w:rPr>
          <w:rFonts w:ascii="Calibri" w:eastAsia="Calibri" w:hAnsi="Calibri" w:cs="Calibri"/>
          <w:b/>
          <w:bCs/>
          <w:i/>
          <w:iCs/>
          <w:sz w:val="24"/>
          <w:szCs w:val="24"/>
        </w:rPr>
        <w:t>on or before</w:t>
      </w:r>
      <w:r>
        <w:rPr>
          <w:rFonts w:ascii="Calibri" w:eastAsia="Calibri" w:hAnsi="Calibri" w:cs="Calibri"/>
          <w:sz w:val="24"/>
          <w:szCs w:val="24"/>
        </w:rPr>
        <w:t xml:space="preserve"> the date and time indicated below. </w:t>
      </w:r>
    </w:p>
    <w:p w14:paraId="00000014" w14:textId="77777777" w:rsidR="00077C8E" w:rsidRDefault="00077C8E">
      <w:pPr>
        <w:spacing w:line="240" w:lineRule="auto"/>
        <w:jc w:val="both"/>
        <w:rPr>
          <w:rFonts w:ascii="Calibri" w:eastAsia="Calibri" w:hAnsi="Calibri" w:cs="Calibri"/>
          <w:sz w:val="24"/>
          <w:szCs w:val="24"/>
        </w:rPr>
      </w:pPr>
    </w:p>
    <w:p w14:paraId="00000015"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 xml:space="preserve">The envelope is to bear the following information: </w:t>
      </w:r>
    </w:p>
    <w:p w14:paraId="00000016" w14:textId="77777777" w:rsidR="00077C8E" w:rsidRDefault="007B7EFF">
      <w:pPr>
        <w:spacing w:line="240" w:lineRule="auto"/>
        <w:ind w:left="720" w:firstLine="720"/>
        <w:jc w:val="both"/>
        <w:rPr>
          <w:rFonts w:ascii="Calibri" w:eastAsia="Calibri" w:hAnsi="Calibri" w:cs="Calibri"/>
          <w:b/>
          <w:bCs/>
          <w:sz w:val="24"/>
          <w:szCs w:val="24"/>
        </w:rPr>
      </w:pPr>
      <w:r>
        <w:rPr>
          <w:rFonts w:ascii="Calibri" w:eastAsia="Calibri" w:hAnsi="Calibri" w:cs="Calibri"/>
          <w:sz w:val="24"/>
          <w:szCs w:val="24"/>
        </w:rPr>
        <w:t>Title:</w:t>
      </w:r>
      <w:r>
        <w:rPr>
          <w:rFonts w:ascii="Calibri" w:eastAsia="Calibri" w:hAnsi="Calibri" w:cs="Calibri"/>
          <w:sz w:val="24"/>
          <w:szCs w:val="24"/>
        </w:rPr>
        <w:tab/>
        <w:t xml:space="preserve">         </w:t>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bCs/>
          <w:sz w:val="24"/>
          <w:szCs w:val="24"/>
        </w:rPr>
        <w:t>PROPOSAL FOR GENERAL CONTRACTOR SERVICES</w:t>
      </w:r>
      <w:r>
        <w:rPr>
          <w:rFonts w:ascii="Calibri" w:eastAsia="Calibri" w:hAnsi="Calibri" w:cs="Calibri"/>
          <w:b/>
          <w:bCs/>
          <w:sz w:val="24"/>
          <w:szCs w:val="24"/>
        </w:rPr>
        <w:tab/>
      </w:r>
    </w:p>
    <w:p w14:paraId="00000017" w14:textId="77777777" w:rsidR="00077C8E" w:rsidRDefault="007B7EFF">
      <w:pPr>
        <w:spacing w:line="240" w:lineRule="auto"/>
        <w:ind w:left="3600" w:firstLine="720"/>
        <w:jc w:val="both"/>
        <w:rPr>
          <w:rFonts w:ascii="Calibri" w:eastAsia="Calibri" w:hAnsi="Calibri" w:cs="Calibri"/>
          <w:b/>
          <w:bCs/>
          <w:sz w:val="24"/>
          <w:szCs w:val="24"/>
        </w:rPr>
      </w:pPr>
      <w:r>
        <w:rPr>
          <w:rFonts w:ascii="Calibri" w:eastAsia="Calibri" w:hAnsi="Calibri" w:cs="Calibri"/>
          <w:b/>
          <w:bCs/>
          <w:sz w:val="24"/>
          <w:szCs w:val="24"/>
        </w:rPr>
        <w:t>Bid No</w:t>
      </w:r>
      <w:r>
        <w:rPr>
          <w:rFonts w:ascii="Calibri" w:eastAsia="Calibri" w:hAnsi="Calibri" w:cs="Calibri"/>
          <w:sz w:val="24"/>
          <w:szCs w:val="24"/>
        </w:rPr>
        <w:t xml:space="preserve">.  </w:t>
      </w:r>
      <w:r>
        <w:rPr>
          <w:rFonts w:ascii="Calibri" w:eastAsia="Calibri" w:hAnsi="Calibri" w:cs="Calibri"/>
          <w:b/>
          <w:bCs/>
          <w:sz w:val="24"/>
          <w:szCs w:val="24"/>
        </w:rPr>
        <w:t>26-GC</w:t>
      </w:r>
      <w:r>
        <w:rPr>
          <w:rFonts w:ascii="Calibri" w:eastAsia="Calibri" w:hAnsi="Calibri" w:cs="Calibri"/>
          <w:sz w:val="24"/>
          <w:szCs w:val="24"/>
        </w:rPr>
        <w:t xml:space="preserve">             </w:t>
      </w:r>
    </w:p>
    <w:p w14:paraId="00000018" w14:textId="77777777" w:rsidR="00077C8E" w:rsidRDefault="007B7EFF">
      <w:pPr>
        <w:spacing w:line="240" w:lineRule="auto"/>
        <w:ind w:left="720" w:firstLine="720"/>
        <w:jc w:val="both"/>
        <w:rPr>
          <w:rFonts w:ascii="Calibri" w:eastAsia="Calibri" w:hAnsi="Calibri" w:cs="Calibri"/>
          <w:sz w:val="24"/>
          <w:szCs w:val="24"/>
        </w:rPr>
      </w:pPr>
      <w:r>
        <w:rPr>
          <w:rFonts w:ascii="Calibri" w:eastAsia="Calibri" w:hAnsi="Calibri" w:cs="Calibri"/>
          <w:sz w:val="24"/>
          <w:szCs w:val="24"/>
        </w:rPr>
        <w:t>Name and Address of the Bidder</w:t>
      </w:r>
    </w:p>
    <w:p w14:paraId="00000019" w14:textId="77777777" w:rsidR="00077C8E" w:rsidRDefault="007B7EFF">
      <w:pPr>
        <w:spacing w:line="240" w:lineRule="auto"/>
        <w:ind w:left="720" w:firstLine="720"/>
        <w:jc w:val="both"/>
        <w:rPr>
          <w:rFonts w:ascii="Calibri" w:eastAsia="Calibri" w:hAnsi="Calibri" w:cs="Calibri"/>
          <w:b/>
          <w:bCs/>
          <w:sz w:val="24"/>
          <w:szCs w:val="24"/>
        </w:rPr>
      </w:pPr>
      <w:r>
        <w:rPr>
          <w:rFonts w:ascii="Calibri" w:eastAsia="Calibri" w:hAnsi="Calibri" w:cs="Calibri"/>
          <w:sz w:val="24"/>
          <w:szCs w:val="24"/>
        </w:rPr>
        <w:t>RFP Opening Date: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bCs/>
          <w:sz w:val="24"/>
          <w:szCs w:val="24"/>
        </w:rPr>
        <w:t>Wednesday, March 25, 2026</w:t>
      </w:r>
    </w:p>
    <w:p w14:paraId="0000001A" w14:textId="77777777" w:rsidR="00077C8E" w:rsidRDefault="007B7EFF">
      <w:pPr>
        <w:spacing w:line="240" w:lineRule="auto"/>
        <w:ind w:left="720" w:firstLine="720"/>
        <w:jc w:val="both"/>
        <w:rPr>
          <w:rFonts w:ascii="Calibri" w:eastAsia="Calibri" w:hAnsi="Calibri" w:cs="Calibri"/>
          <w:sz w:val="24"/>
          <w:szCs w:val="24"/>
        </w:rPr>
      </w:pPr>
      <w:r>
        <w:rPr>
          <w:rFonts w:ascii="Calibri" w:eastAsia="Calibri" w:hAnsi="Calibri" w:cs="Calibri"/>
          <w:sz w:val="24"/>
          <w:szCs w:val="24"/>
        </w:rPr>
        <w:t>RFP Opening Time: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bCs/>
          <w:sz w:val="24"/>
          <w:szCs w:val="24"/>
        </w:rPr>
        <w:t>11:00 a.m.</w:t>
      </w:r>
    </w:p>
    <w:p w14:paraId="0000001B" w14:textId="77777777" w:rsidR="00077C8E" w:rsidRDefault="00077C8E">
      <w:pPr>
        <w:spacing w:line="240" w:lineRule="auto"/>
        <w:jc w:val="both"/>
        <w:rPr>
          <w:rFonts w:ascii="Calibri" w:eastAsia="Calibri" w:hAnsi="Calibri" w:cs="Calibri"/>
          <w:sz w:val="24"/>
          <w:szCs w:val="24"/>
          <w:u w:val="single"/>
        </w:rPr>
      </w:pPr>
    </w:p>
    <w:p w14:paraId="0000001C"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 xml:space="preserve">The bid envelope must be addressed to </w:t>
      </w:r>
    </w:p>
    <w:p w14:paraId="0000001D"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NORTH PLAINFIELD BOARD OF EDUCATION</w:t>
      </w:r>
    </w:p>
    <w:p w14:paraId="0000001E"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Attn: School Business Administrator/Board Secretary</w:t>
      </w:r>
    </w:p>
    <w:p w14:paraId="0000001F"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33 Mountain Ave.</w:t>
      </w:r>
    </w:p>
    <w:p w14:paraId="00000020"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North Plainfield, New Jersey 07060</w:t>
      </w:r>
    </w:p>
    <w:p w14:paraId="00000021" w14:textId="77777777" w:rsidR="00077C8E" w:rsidRDefault="00077C8E">
      <w:pPr>
        <w:spacing w:line="240" w:lineRule="auto"/>
        <w:jc w:val="both"/>
        <w:rPr>
          <w:rFonts w:ascii="Calibri" w:eastAsia="Calibri" w:hAnsi="Calibri" w:cs="Calibri"/>
          <w:sz w:val="24"/>
          <w:szCs w:val="24"/>
        </w:rPr>
      </w:pPr>
    </w:p>
    <w:p w14:paraId="00000022"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Location of Proposal Opening</w:t>
      </w:r>
    </w:p>
    <w:p w14:paraId="00000023" w14:textId="77777777" w:rsidR="00077C8E" w:rsidRDefault="007B7EFF">
      <w:pPr>
        <w:spacing w:line="240" w:lineRule="auto"/>
        <w:ind w:left="720" w:firstLine="720"/>
        <w:jc w:val="both"/>
        <w:rPr>
          <w:rFonts w:ascii="Calibri" w:eastAsia="Calibri" w:hAnsi="Calibri" w:cs="Calibri"/>
          <w:sz w:val="24"/>
          <w:szCs w:val="24"/>
        </w:rPr>
      </w:pPr>
      <w:r>
        <w:rPr>
          <w:rFonts w:ascii="Calibri" w:eastAsia="Calibri" w:hAnsi="Calibri" w:cs="Calibri"/>
          <w:sz w:val="24"/>
          <w:szCs w:val="24"/>
        </w:rPr>
        <w:t>North Plainfield Board of Education</w:t>
      </w:r>
    </w:p>
    <w:p w14:paraId="00000024" w14:textId="77777777" w:rsidR="00077C8E" w:rsidRDefault="007B7EFF">
      <w:pPr>
        <w:spacing w:line="240" w:lineRule="auto"/>
        <w:ind w:left="720" w:firstLine="720"/>
        <w:jc w:val="both"/>
        <w:rPr>
          <w:rFonts w:ascii="Calibri" w:eastAsia="Calibri" w:hAnsi="Calibri" w:cs="Calibri"/>
          <w:sz w:val="24"/>
          <w:szCs w:val="24"/>
        </w:rPr>
      </w:pPr>
      <w:r>
        <w:rPr>
          <w:rFonts w:ascii="Calibri" w:eastAsia="Calibri" w:hAnsi="Calibri" w:cs="Calibri"/>
          <w:sz w:val="24"/>
          <w:szCs w:val="24"/>
        </w:rPr>
        <w:t>33 Mountain Ave.</w:t>
      </w:r>
    </w:p>
    <w:p w14:paraId="00000025" w14:textId="77777777" w:rsidR="00077C8E" w:rsidRDefault="007B7EFF">
      <w:pPr>
        <w:spacing w:line="240" w:lineRule="auto"/>
        <w:ind w:left="720" w:firstLine="720"/>
        <w:jc w:val="both"/>
        <w:rPr>
          <w:rFonts w:ascii="Calibri" w:eastAsia="Calibri" w:hAnsi="Calibri" w:cs="Calibri"/>
          <w:sz w:val="24"/>
          <w:szCs w:val="24"/>
        </w:rPr>
      </w:pPr>
      <w:r>
        <w:rPr>
          <w:rFonts w:ascii="Calibri" w:eastAsia="Calibri" w:hAnsi="Calibri" w:cs="Calibri"/>
          <w:sz w:val="24"/>
          <w:szCs w:val="24"/>
        </w:rPr>
        <w:t>North Plainfield, New Jersey 07060</w:t>
      </w:r>
    </w:p>
    <w:p w14:paraId="00000026" w14:textId="77777777" w:rsidR="00077C8E" w:rsidRDefault="00077C8E">
      <w:pPr>
        <w:spacing w:line="240" w:lineRule="auto"/>
        <w:jc w:val="both"/>
        <w:rPr>
          <w:rFonts w:ascii="Calibri" w:eastAsia="Calibri" w:hAnsi="Calibri" w:cs="Calibri"/>
          <w:sz w:val="24"/>
          <w:szCs w:val="24"/>
        </w:rPr>
      </w:pPr>
    </w:p>
    <w:p w14:paraId="00000027"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sz w:val="24"/>
          <w:szCs w:val="24"/>
        </w:rPr>
        <w:t>The proposal opening process will begin on the advertised date and time at the Board Offices, 33 Mountain Ave., North Plainfield, New Jers</w:t>
      </w:r>
      <w:r>
        <w:rPr>
          <w:rFonts w:ascii="Calibri" w:eastAsia="Calibri" w:hAnsi="Calibri" w:cs="Calibri"/>
          <w:sz w:val="24"/>
          <w:szCs w:val="24"/>
        </w:rPr>
        <w:t>ey, 07060. Proposals may also be submitted to the School Business Administrator or their designee at the proposal opening meeting, in the Business Office prior to the advertised date and time. The School Business Administrator shall publicly receive and op</w:t>
      </w:r>
      <w:r>
        <w:rPr>
          <w:rFonts w:ascii="Calibri" w:eastAsia="Calibri" w:hAnsi="Calibri" w:cs="Calibri"/>
          <w:sz w:val="24"/>
          <w:szCs w:val="24"/>
        </w:rPr>
        <w:t xml:space="preserve">en all proposals on the advertised date and time.  </w:t>
      </w:r>
    </w:p>
    <w:p w14:paraId="00000028" w14:textId="77777777" w:rsidR="00077C8E" w:rsidRDefault="00077C8E">
      <w:pPr>
        <w:spacing w:line="240" w:lineRule="auto"/>
        <w:jc w:val="both"/>
        <w:rPr>
          <w:rFonts w:ascii="Calibri" w:eastAsia="Calibri" w:hAnsi="Calibri" w:cs="Calibri"/>
          <w:b/>
          <w:bCs/>
          <w:i/>
          <w:iCs/>
          <w:sz w:val="24"/>
          <w:szCs w:val="24"/>
          <w:u w:val="single"/>
        </w:rPr>
      </w:pPr>
    </w:p>
    <w:p w14:paraId="00000029" w14:textId="77777777" w:rsidR="00077C8E" w:rsidRDefault="007B7EFF">
      <w:pPr>
        <w:spacing w:line="240" w:lineRule="auto"/>
        <w:jc w:val="both"/>
        <w:rPr>
          <w:rFonts w:ascii="Calibri" w:eastAsia="Calibri" w:hAnsi="Calibri" w:cs="Calibri"/>
          <w:sz w:val="24"/>
          <w:szCs w:val="24"/>
        </w:rPr>
      </w:pPr>
      <w:r>
        <w:rPr>
          <w:rFonts w:ascii="Calibri" w:eastAsia="Calibri" w:hAnsi="Calibri" w:cs="Calibri"/>
          <w:b/>
          <w:bCs/>
          <w:sz w:val="24"/>
          <w:szCs w:val="24"/>
          <w:u w:val="single"/>
        </w:rPr>
        <w:t>No bids shall be received after the time</w:t>
      </w:r>
      <w:r>
        <w:rPr>
          <w:rFonts w:ascii="Calibri" w:eastAsia="Calibri" w:hAnsi="Calibri" w:cs="Calibri"/>
          <w:sz w:val="24"/>
          <w:szCs w:val="24"/>
          <w:u w:val="single"/>
        </w:rPr>
        <w:t xml:space="preserve"> </w:t>
      </w:r>
      <w:r>
        <w:rPr>
          <w:rFonts w:ascii="Calibri" w:eastAsia="Calibri" w:hAnsi="Calibri" w:cs="Calibri"/>
          <w:b/>
          <w:bCs/>
          <w:sz w:val="24"/>
          <w:szCs w:val="24"/>
          <w:u w:val="single"/>
        </w:rPr>
        <w:t>designated in the advertisement</w:t>
      </w:r>
      <w:r>
        <w:rPr>
          <w:rFonts w:ascii="Calibri" w:eastAsia="Calibri" w:hAnsi="Calibri" w:cs="Calibri"/>
          <w:sz w:val="24"/>
          <w:szCs w:val="24"/>
          <w:u w:val="single"/>
        </w:rPr>
        <w:t>.</w:t>
      </w:r>
      <w:r>
        <w:rPr>
          <w:rFonts w:ascii="Calibri" w:eastAsia="Calibri" w:hAnsi="Calibri" w:cs="Calibri"/>
          <w:sz w:val="24"/>
          <w:szCs w:val="24"/>
        </w:rPr>
        <w:t xml:space="preserve"> (N.J.S.A. 18A:18A-21(b)).  </w:t>
      </w:r>
    </w:p>
    <w:p w14:paraId="0000002A" w14:textId="77777777" w:rsidR="00077C8E" w:rsidRDefault="00077C8E">
      <w:pPr>
        <w:tabs>
          <w:tab w:val="center" w:pos="4320"/>
          <w:tab w:val="right" w:pos="8640"/>
        </w:tabs>
        <w:spacing w:line="240" w:lineRule="auto"/>
        <w:ind w:right="-108"/>
        <w:jc w:val="both"/>
        <w:rPr>
          <w:rFonts w:ascii="Calibri" w:eastAsia="Calibri" w:hAnsi="Calibri" w:cs="Calibri"/>
          <w:sz w:val="24"/>
          <w:szCs w:val="24"/>
        </w:rPr>
      </w:pPr>
    </w:p>
    <w:p w14:paraId="0000002B" w14:textId="77777777" w:rsidR="00077C8E" w:rsidRDefault="007B7EFF">
      <w:pPr>
        <w:tabs>
          <w:tab w:val="center" w:pos="4320"/>
          <w:tab w:val="right" w:pos="8640"/>
        </w:tabs>
        <w:spacing w:line="240" w:lineRule="auto"/>
        <w:ind w:right="-108"/>
        <w:jc w:val="both"/>
        <w:rPr>
          <w:rFonts w:ascii="Calibri" w:eastAsia="Calibri" w:hAnsi="Calibri" w:cs="Calibri"/>
          <w:sz w:val="24"/>
          <w:szCs w:val="24"/>
        </w:rPr>
      </w:pPr>
      <w:r>
        <w:rPr>
          <w:rFonts w:ascii="Calibri" w:eastAsia="Calibri" w:hAnsi="Calibri" w:cs="Calibri"/>
          <w:sz w:val="24"/>
          <w:szCs w:val="24"/>
        </w:rPr>
        <w:t>The Board of Education does not accept electronic (e-mail) submissions of bids at this time.</w:t>
      </w:r>
    </w:p>
    <w:p w14:paraId="0000002C" w14:textId="77777777" w:rsidR="00077C8E" w:rsidRDefault="00077C8E">
      <w:pPr>
        <w:tabs>
          <w:tab w:val="center" w:pos="4320"/>
          <w:tab w:val="right" w:pos="8640"/>
        </w:tabs>
        <w:spacing w:line="240" w:lineRule="auto"/>
        <w:ind w:right="-108"/>
        <w:jc w:val="both"/>
        <w:rPr>
          <w:rFonts w:ascii="Calibri" w:eastAsia="Calibri" w:hAnsi="Calibri" w:cs="Calibri"/>
          <w:sz w:val="24"/>
          <w:szCs w:val="24"/>
        </w:rPr>
      </w:pPr>
    </w:p>
    <w:p w14:paraId="0000002D" w14:textId="77777777" w:rsidR="00077C8E" w:rsidRDefault="007B7EFF">
      <w:pPr>
        <w:spacing w:line="240" w:lineRule="auto"/>
        <w:rPr>
          <w:rFonts w:ascii="Calibri" w:eastAsia="Calibri" w:hAnsi="Calibri" w:cs="Calibri"/>
          <w:b/>
          <w:bCs/>
        </w:rPr>
      </w:pPr>
      <w:r>
        <w:rPr>
          <w:rFonts w:ascii="Calibri" w:eastAsia="Calibri" w:hAnsi="Calibri" w:cs="Calibri"/>
          <w:b/>
          <w:bCs/>
        </w:rPr>
        <w:t>Pre-Bid Meeting</w:t>
      </w:r>
    </w:p>
    <w:p w14:paraId="0000002E" w14:textId="77777777" w:rsidR="00077C8E" w:rsidRDefault="007B7EFF">
      <w:pPr>
        <w:spacing w:line="240" w:lineRule="auto"/>
        <w:jc w:val="both"/>
        <w:rPr>
          <w:rFonts w:ascii="Calibri" w:eastAsia="Calibri" w:hAnsi="Calibri" w:cs="Calibri"/>
        </w:rPr>
      </w:pPr>
      <w:r>
        <w:rPr>
          <w:rFonts w:ascii="Calibri" w:eastAsia="Calibri" w:hAnsi="Calibri" w:cs="Calibri"/>
        </w:rPr>
        <w:t>There will be a pre-bid meeting and walk through on</w:t>
      </w:r>
      <w:r>
        <w:rPr>
          <w:rFonts w:ascii="Calibri" w:eastAsia="Calibri" w:hAnsi="Calibri" w:cs="Calibri"/>
          <w:b/>
          <w:bCs/>
        </w:rPr>
        <w:t xml:space="preserve"> Monday, March 16, 2026 at 9:00 AM</w:t>
      </w:r>
      <w:r>
        <w:rPr>
          <w:rFonts w:ascii="Calibri" w:eastAsia="Calibri" w:hAnsi="Calibri" w:cs="Calibri"/>
        </w:rPr>
        <w:t>. While attendance is not mandatory, all prospective bidders are strongly encouraged to attend this important meeting, which will be held at the Board of E</w:t>
      </w:r>
      <w:r>
        <w:rPr>
          <w:rFonts w:ascii="Calibri" w:eastAsia="Calibri" w:hAnsi="Calibri" w:cs="Calibri"/>
        </w:rPr>
        <w:t xml:space="preserve">ducation Operations Office located at 63 </w:t>
      </w:r>
      <w:proofErr w:type="spellStart"/>
      <w:r>
        <w:rPr>
          <w:rFonts w:ascii="Calibri" w:eastAsia="Calibri" w:hAnsi="Calibri" w:cs="Calibri"/>
        </w:rPr>
        <w:t>Greenbrook</w:t>
      </w:r>
      <w:proofErr w:type="spellEnd"/>
      <w:r>
        <w:rPr>
          <w:rFonts w:ascii="Calibri" w:eastAsia="Calibri" w:hAnsi="Calibri" w:cs="Calibri"/>
        </w:rPr>
        <w:t xml:space="preserve"> Road, North Plainfield, New Jersey.</w:t>
      </w:r>
    </w:p>
    <w:p w14:paraId="0000002F" w14:textId="77777777" w:rsidR="00077C8E" w:rsidRDefault="00077C8E">
      <w:pPr>
        <w:spacing w:line="240" w:lineRule="auto"/>
        <w:rPr>
          <w:rFonts w:ascii="Calibri" w:eastAsia="Calibri" w:hAnsi="Calibri" w:cs="Calibri"/>
        </w:rPr>
      </w:pPr>
    </w:p>
    <w:p w14:paraId="00000030" w14:textId="77777777" w:rsidR="00077C8E" w:rsidRDefault="007B7EFF">
      <w:pPr>
        <w:spacing w:line="240" w:lineRule="auto"/>
        <w:rPr>
          <w:rFonts w:ascii="Calibri" w:eastAsia="Calibri" w:hAnsi="Calibri" w:cs="Calibri"/>
          <w:b/>
          <w:bCs/>
          <w:sz w:val="24"/>
          <w:szCs w:val="24"/>
        </w:rPr>
      </w:pPr>
      <w:r>
        <w:rPr>
          <w:rFonts w:ascii="Calibri" w:eastAsia="Calibri" w:hAnsi="Calibri" w:cs="Calibri"/>
          <w:b/>
          <w:bCs/>
          <w:sz w:val="24"/>
          <w:szCs w:val="24"/>
        </w:rPr>
        <w:t>Bidders are required to comply with the requirements of N.J.S.A. 10:5-31 et seq. and N.J.A.C. 17:27 et seq.</w:t>
      </w:r>
    </w:p>
    <w:p w14:paraId="00000031" w14:textId="77777777" w:rsidR="00077C8E" w:rsidRDefault="00077C8E">
      <w:pPr>
        <w:spacing w:line="240" w:lineRule="auto"/>
        <w:ind w:right="-108"/>
        <w:jc w:val="both"/>
        <w:rPr>
          <w:rFonts w:ascii="Calibri" w:eastAsia="Calibri" w:hAnsi="Calibri" w:cs="Calibri"/>
          <w:sz w:val="24"/>
          <w:szCs w:val="24"/>
        </w:rPr>
      </w:pPr>
      <w:bookmarkStart w:id="1" w:name="_7mx4phhfxsh4" w:colFirst="0" w:colLast="0"/>
      <w:bookmarkEnd w:id="1"/>
    </w:p>
    <w:p w14:paraId="00000032" w14:textId="77777777" w:rsidR="00077C8E" w:rsidRDefault="007B7EFF">
      <w:pPr>
        <w:spacing w:line="240" w:lineRule="auto"/>
        <w:rPr>
          <w:rFonts w:ascii="Calibri" w:eastAsia="Calibri" w:hAnsi="Calibri" w:cs="Calibri"/>
        </w:rPr>
      </w:pPr>
      <w:r>
        <w:rPr>
          <w:rFonts w:ascii="Calibri" w:eastAsia="Calibri" w:hAnsi="Calibri" w:cs="Calibri"/>
          <w:sz w:val="24"/>
          <w:szCs w:val="24"/>
        </w:rPr>
        <w:t>Statement of Ownership Requirement: Pursuant to N.J.S.A. 52:25-24.2, Bidders shall submit a statement setting forth the names and addresses of all persons and entities that own ten percent or more of its stock or interest of any type at all levels of owner</w:t>
      </w:r>
      <w:r>
        <w:rPr>
          <w:rFonts w:ascii="Calibri" w:eastAsia="Calibri" w:hAnsi="Calibri" w:cs="Calibri"/>
          <w:sz w:val="24"/>
          <w:szCs w:val="24"/>
        </w:rPr>
        <w:t>ship</w:t>
      </w:r>
      <w:r>
        <w:rPr>
          <w:rFonts w:ascii="Calibri" w:eastAsia="Calibri" w:hAnsi="Calibri" w:cs="Calibri"/>
        </w:rPr>
        <w:t>.</w:t>
      </w:r>
    </w:p>
    <w:p w14:paraId="00000033" w14:textId="77777777" w:rsidR="00077C8E" w:rsidRDefault="00077C8E">
      <w:pPr>
        <w:spacing w:line="240" w:lineRule="auto"/>
        <w:ind w:right="-108"/>
        <w:jc w:val="both"/>
        <w:rPr>
          <w:rFonts w:ascii="Calibri" w:eastAsia="Calibri" w:hAnsi="Calibri" w:cs="Calibri"/>
          <w:sz w:val="24"/>
          <w:szCs w:val="24"/>
        </w:rPr>
      </w:pPr>
    </w:p>
    <w:p w14:paraId="00000034" w14:textId="77777777" w:rsidR="00077C8E" w:rsidRDefault="007B7EFF">
      <w:pPr>
        <w:spacing w:line="240" w:lineRule="auto"/>
        <w:ind w:right="-108"/>
        <w:jc w:val="both"/>
        <w:rPr>
          <w:rFonts w:ascii="Calibri" w:eastAsia="Calibri" w:hAnsi="Calibri" w:cs="Calibri"/>
          <w:sz w:val="24"/>
          <w:szCs w:val="24"/>
        </w:rPr>
      </w:pPr>
      <w:r>
        <w:rPr>
          <w:rFonts w:ascii="Calibri" w:eastAsia="Calibri" w:hAnsi="Calibri" w:cs="Calibri"/>
          <w:sz w:val="24"/>
          <w:szCs w:val="24"/>
        </w:rPr>
        <w:t>A bidder on a public works project for a Board of Education where the cost of the work exceeds $20,000.00 must first have been qualified by the Department of the Treasury, Division of Property Management and Construction, pursuant to N.J.S.A. 18A:18</w:t>
      </w:r>
      <w:r>
        <w:rPr>
          <w:rFonts w:ascii="Calibri" w:eastAsia="Calibri" w:hAnsi="Calibri" w:cs="Calibri"/>
          <w:sz w:val="24"/>
          <w:szCs w:val="24"/>
        </w:rPr>
        <w:t>A-27 through 33, and shall submit with his bid a Prequalification Affidavit—No Material Adverse Change, a copy of a valid and active NOTICE OF CLASSIFICATION, a certified copy of a Total Amount of Uncompleted Contracts Form and such Affidavit that subseque</w:t>
      </w:r>
      <w:r>
        <w:rPr>
          <w:rFonts w:ascii="Calibri" w:eastAsia="Calibri" w:hAnsi="Calibri" w:cs="Calibri"/>
          <w:sz w:val="24"/>
          <w:szCs w:val="24"/>
        </w:rPr>
        <w:t>nt to the latest such statement submitted there has been no material adverse change in his qualification information except as set forth in said Affidavit.</w:t>
      </w:r>
    </w:p>
    <w:p w14:paraId="00000035" w14:textId="77777777" w:rsidR="00077C8E" w:rsidRDefault="00077C8E">
      <w:pPr>
        <w:spacing w:line="240" w:lineRule="auto"/>
        <w:ind w:right="-720"/>
        <w:jc w:val="both"/>
        <w:rPr>
          <w:rFonts w:ascii="Calibri" w:eastAsia="Calibri" w:hAnsi="Calibri" w:cs="Calibri"/>
          <w:sz w:val="24"/>
          <w:szCs w:val="24"/>
        </w:rPr>
      </w:pPr>
    </w:p>
    <w:p w14:paraId="00000036" w14:textId="77777777" w:rsidR="00077C8E" w:rsidRDefault="007B7EFF">
      <w:pPr>
        <w:spacing w:line="240" w:lineRule="auto"/>
        <w:ind w:right="-90"/>
        <w:jc w:val="both"/>
        <w:rPr>
          <w:rFonts w:ascii="Calibri" w:eastAsia="Calibri" w:hAnsi="Calibri" w:cs="Calibri"/>
          <w:sz w:val="24"/>
          <w:szCs w:val="24"/>
        </w:rPr>
      </w:pPr>
      <w:r>
        <w:rPr>
          <w:rFonts w:ascii="Calibri" w:eastAsia="Calibri" w:hAnsi="Calibri" w:cs="Calibri"/>
          <w:sz w:val="24"/>
          <w:szCs w:val="24"/>
        </w:rPr>
        <w:t>Each bid shall be accompanied by a bid bond, cashier’s check, or certified check made payable to th</w:t>
      </w:r>
      <w:r>
        <w:rPr>
          <w:rFonts w:ascii="Calibri" w:eastAsia="Calibri" w:hAnsi="Calibri" w:cs="Calibri"/>
          <w:sz w:val="24"/>
          <w:szCs w:val="24"/>
        </w:rPr>
        <w:t>e North Plainfield Board of Education for ten percent (10%) of the amount of the total bid, however, not to exceed $20,000.00.</w:t>
      </w:r>
    </w:p>
    <w:p w14:paraId="00000037" w14:textId="77777777" w:rsidR="00077C8E" w:rsidRDefault="00077C8E">
      <w:pPr>
        <w:spacing w:line="240" w:lineRule="auto"/>
        <w:ind w:right="-90"/>
        <w:jc w:val="both"/>
        <w:rPr>
          <w:rFonts w:ascii="Calibri" w:eastAsia="Calibri" w:hAnsi="Calibri" w:cs="Calibri"/>
          <w:sz w:val="24"/>
          <w:szCs w:val="24"/>
        </w:rPr>
      </w:pPr>
    </w:p>
    <w:p w14:paraId="00000038" w14:textId="77777777" w:rsidR="00077C8E" w:rsidRDefault="007B7EFF">
      <w:pPr>
        <w:spacing w:line="240" w:lineRule="auto"/>
        <w:ind w:right="-90"/>
        <w:jc w:val="both"/>
        <w:rPr>
          <w:rFonts w:ascii="Calibri" w:eastAsia="Calibri" w:hAnsi="Calibri" w:cs="Calibri"/>
          <w:sz w:val="24"/>
          <w:szCs w:val="24"/>
        </w:rPr>
      </w:pPr>
      <w:r>
        <w:rPr>
          <w:rFonts w:ascii="Calibri" w:eastAsia="Calibri" w:hAnsi="Calibri" w:cs="Calibri"/>
          <w:sz w:val="24"/>
          <w:szCs w:val="24"/>
        </w:rPr>
        <w:t>The bid package will also include other documents that must be completed and returned with the bid.   Failure to comply with Ins</w:t>
      </w:r>
      <w:r>
        <w:rPr>
          <w:rFonts w:ascii="Calibri" w:eastAsia="Calibri" w:hAnsi="Calibri" w:cs="Calibri"/>
          <w:sz w:val="24"/>
          <w:szCs w:val="24"/>
        </w:rPr>
        <w:t>tructions to Bidders and to complete and submit all required forms may be cause for the rejection of the bid.</w:t>
      </w:r>
    </w:p>
    <w:p w14:paraId="00000039" w14:textId="77777777" w:rsidR="00077C8E" w:rsidRDefault="00077C8E">
      <w:pPr>
        <w:spacing w:line="240" w:lineRule="auto"/>
        <w:ind w:right="-90"/>
        <w:jc w:val="both"/>
        <w:rPr>
          <w:rFonts w:ascii="Calibri" w:eastAsia="Calibri" w:hAnsi="Calibri" w:cs="Calibri"/>
          <w:sz w:val="24"/>
          <w:szCs w:val="24"/>
        </w:rPr>
      </w:pPr>
    </w:p>
    <w:p w14:paraId="0000003A" w14:textId="77777777" w:rsidR="00077C8E" w:rsidRDefault="007B7EFF">
      <w:pPr>
        <w:spacing w:line="240" w:lineRule="auto"/>
        <w:ind w:right="-90"/>
        <w:jc w:val="both"/>
        <w:rPr>
          <w:rFonts w:ascii="Calibri" w:eastAsia="Calibri" w:hAnsi="Calibri" w:cs="Calibri"/>
          <w:sz w:val="24"/>
          <w:szCs w:val="24"/>
        </w:rPr>
      </w:pPr>
      <w:r>
        <w:rPr>
          <w:rFonts w:ascii="Calibri" w:eastAsia="Calibri" w:hAnsi="Calibri" w:cs="Calibri"/>
          <w:sz w:val="24"/>
          <w:szCs w:val="24"/>
        </w:rPr>
        <w:t>All contractors named in this bid shall possess a valid and current New Jersey Department of Labor and Workforce Development Public Works Contrac</w:t>
      </w:r>
      <w:r>
        <w:rPr>
          <w:rFonts w:ascii="Calibri" w:eastAsia="Calibri" w:hAnsi="Calibri" w:cs="Calibri"/>
          <w:sz w:val="24"/>
          <w:szCs w:val="24"/>
        </w:rPr>
        <w:t>tor’s Registration Certificate pursuant to N.J.S.A. 34:11-56.48 et seq., at the time the Board of Education receives the bid.</w:t>
      </w:r>
    </w:p>
    <w:p w14:paraId="0000003B" w14:textId="77777777" w:rsidR="00077C8E" w:rsidRDefault="00077C8E">
      <w:pPr>
        <w:spacing w:line="240" w:lineRule="auto"/>
        <w:ind w:right="-90"/>
        <w:jc w:val="both"/>
        <w:rPr>
          <w:rFonts w:ascii="Calibri" w:eastAsia="Calibri" w:hAnsi="Calibri" w:cs="Calibri"/>
          <w:sz w:val="24"/>
          <w:szCs w:val="24"/>
        </w:rPr>
      </w:pPr>
    </w:p>
    <w:p w14:paraId="0000003C" w14:textId="77777777" w:rsidR="00077C8E" w:rsidRDefault="007B7EFF">
      <w:pPr>
        <w:spacing w:line="240" w:lineRule="auto"/>
        <w:ind w:right="-90"/>
        <w:jc w:val="both"/>
        <w:rPr>
          <w:rFonts w:ascii="Calibri" w:eastAsia="Calibri" w:hAnsi="Calibri" w:cs="Calibri"/>
          <w:sz w:val="24"/>
          <w:szCs w:val="24"/>
        </w:rPr>
      </w:pPr>
      <w:bookmarkStart w:id="2" w:name="_40bkii5i754j" w:colFirst="0" w:colLast="0"/>
      <w:bookmarkEnd w:id="2"/>
      <w:r>
        <w:rPr>
          <w:rFonts w:ascii="Calibri" w:eastAsia="Calibri" w:hAnsi="Calibri" w:cs="Calibri"/>
          <w:sz w:val="24"/>
          <w:szCs w:val="24"/>
        </w:rPr>
        <w:t xml:space="preserve">The Board of Education reserves the right to reject any non-responsive bids or all bids, pursuant to N.J.S.A. 18A:18A-22, and to </w:t>
      </w:r>
      <w:r>
        <w:rPr>
          <w:rFonts w:ascii="Calibri" w:eastAsia="Calibri" w:hAnsi="Calibri" w:cs="Calibri"/>
          <w:sz w:val="24"/>
          <w:szCs w:val="24"/>
        </w:rPr>
        <w:t xml:space="preserve">waive minor informalities or non-material exceptions. </w:t>
      </w:r>
    </w:p>
    <w:p w14:paraId="0000003D" w14:textId="77777777" w:rsidR="00077C8E" w:rsidRDefault="00077C8E">
      <w:pPr>
        <w:spacing w:line="240" w:lineRule="auto"/>
        <w:ind w:right="-720"/>
        <w:rPr>
          <w:rFonts w:ascii="Calibri" w:eastAsia="Calibri" w:hAnsi="Calibri" w:cs="Calibri"/>
          <w:b/>
          <w:bCs/>
          <w:sz w:val="24"/>
          <w:szCs w:val="24"/>
        </w:rPr>
      </w:pPr>
    </w:p>
    <w:p w14:paraId="0000003E" w14:textId="77777777" w:rsidR="00077C8E" w:rsidRDefault="007B7EFF">
      <w:pPr>
        <w:tabs>
          <w:tab w:val="left" w:pos="1440"/>
        </w:tabs>
        <w:spacing w:line="240" w:lineRule="auto"/>
        <w:jc w:val="center"/>
        <w:rPr>
          <w:rFonts w:ascii="Calibri" w:eastAsia="Calibri" w:hAnsi="Calibri" w:cs="Calibri"/>
          <w:b/>
          <w:bCs/>
          <w:sz w:val="32"/>
          <w:szCs w:val="32"/>
        </w:rPr>
      </w:pPr>
      <w:r>
        <w:rPr>
          <w:rFonts w:ascii="Calibri" w:eastAsia="Calibri" w:hAnsi="Calibri" w:cs="Calibri"/>
          <w:b/>
          <w:bCs/>
          <w:sz w:val="32"/>
          <w:szCs w:val="32"/>
        </w:rPr>
        <w:t xml:space="preserve">Pamela </w:t>
      </w:r>
      <w:proofErr w:type="spellStart"/>
      <w:r>
        <w:rPr>
          <w:rFonts w:ascii="Calibri" w:eastAsia="Calibri" w:hAnsi="Calibri" w:cs="Calibri"/>
          <w:b/>
          <w:bCs/>
          <w:sz w:val="32"/>
          <w:szCs w:val="32"/>
        </w:rPr>
        <w:t>Graziano</w:t>
      </w:r>
      <w:proofErr w:type="spellEnd"/>
    </w:p>
    <w:p w14:paraId="0000003F" w14:textId="77777777" w:rsidR="00077C8E" w:rsidRDefault="007B7EFF">
      <w:pPr>
        <w:spacing w:line="240" w:lineRule="auto"/>
        <w:ind w:right="-720"/>
        <w:jc w:val="center"/>
        <w:rPr>
          <w:rFonts w:ascii="Calibri" w:eastAsia="Calibri" w:hAnsi="Calibri" w:cs="Calibri"/>
          <w:sz w:val="24"/>
          <w:szCs w:val="24"/>
          <w:u w:val="single"/>
        </w:rPr>
      </w:pPr>
      <w:r>
        <w:rPr>
          <w:rFonts w:ascii="Calibri" w:eastAsia="Calibri" w:hAnsi="Calibri" w:cs="Calibri"/>
          <w:b/>
          <w:bCs/>
          <w:sz w:val="24"/>
          <w:szCs w:val="24"/>
        </w:rPr>
        <w:t>School Business Administrator/Board Secretary</w:t>
      </w:r>
    </w:p>
    <w:p w14:paraId="00000040" w14:textId="77777777" w:rsidR="00077C8E" w:rsidRDefault="00077C8E"/>
    <w:sectPr w:rsidR="00077C8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08BE345-69C6-4ED8-99F5-0E46360BEB46}"/>
    <w:embedBold r:id="rId2" w:fontKey="{F64F122F-67DF-4C4E-8112-BB55E3EDF898}"/>
    <w:embedBoldItalic r:id="rId3" w:fontKey="{1A9DD7B5-90F2-4753-B6D3-13DA103C10C0}"/>
  </w:font>
  <w:font w:name="Cambria">
    <w:panose1 w:val="02040503050406030204"/>
    <w:charset w:val="00"/>
    <w:family w:val="roman"/>
    <w:pitch w:val="variable"/>
    <w:sig w:usb0="E00006FF" w:usb1="420024FF" w:usb2="02000000" w:usb3="00000000" w:csb0="0000019F" w:csb1="00000000"/>
    <w:embedRegular r:id="rId4" w:fontKey="{D7C72FF7-5E92-42EE-8951-3E895F2A6A4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C8E"/>
    <w:rsid w:val="00077C8E"/>
    <w:rsid w:val="0010610B"/>
    <w:rsid w:val="007B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2A49CE-DB2B-4872-B3C5-3E09661D5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Moira Hardesty</dc:creator>
  <cp:lastModifiedBy>Moira Hardesty</cp:lastModifiedBy>
  <cp:revision>2</cp:revision>
  <dcterms:created xsi:type="dcterms:W3CDTF">2026-02-19T19:54:00Z</dcterms:created>
  <dcterms:modified xsi:type="dcterms:W3CDTF">2026-02-19T19:54:00Z</dcterms:modified>
</cp:coreProperties>
</file>