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December 17th, 2025, East Fort Worth Montessori School Board Trustee Meeting Agenda</w:t>
      </w:r>
    </w:p>
    <w:p w:rsidR="00000000" w:rsidDel="00000000" w:rsidP="00000000" w:rsidRDefault="00000000" w:rsidRPr="00000000" w14:paraId="00000002">
      <w:pPr>
        <w:pageBreakBefore w:val="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Regular Meeting of the Board of Trustees of East Fort Worth Montessori Academy will be held on December 17th, 2025, beginning at 6:00 p.m. The subjects to be discussed or considered or upon which any formal action may be taken are listed below. Items do not have to be taken in the order shown on this meeting notice. Unless removed from the consent agenda, items identified within the consent agenda will be acted on simultaneously.</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Times New Roman" w:cs="Times New Roman" w:eastAsia="Times New Roman" w:hAnsi="Times New Roman"/>
          <w:sz w:val="24"/>
          <w:szCs w:val="24"/>
          <w:rtl w:val="0"/>
        </w:rPr>
        <w:t xml:space="preserve">The public may access this meeting by clicking on a recording of the meeting, which will be available for viewing on the School's website at the following link- </w:t>
      </w:r>
      <w:hyperlink r:id="rId6">
        <w:r w:rsidDel="00000000" w:rsidR="00000000" w:rsidRPr="00000000">
          <w:rPr>
            <w:rFonts w:ascii="Times New Roman" w:cs="Times New Roman" w:eastAsia="Times New Roman" w:hAnsi="Times New Roman"/>
            <w:color w:val="1155cc"/>
            <w:sz w:val="24"/>
            <w:szCs w:val="24"/>
            <w:u w:val="single"/>
            <w:rtl w:val="0"/>
          </w:rPr>
          <w:t xml:space="preserve">https://esc11.zoom.us/j/95518349040?pwd=MrjnS16oScNd8HNliJD4VpnoiJQAtc.1</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Meeting ID: 955 1834 904 Security checked Passcode 880065</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public comments must be submitted by 3:00 p.m. on Thursday, December 11th, 2025, by filling out the form at this link: </w:t>
      </w:r>
      <w:hyperlink r:id="rId7">
        <w:r w:rsidDel="00000000" w:rsidR="00000000" w:rsidRPr="00000000">
          <w:rPr>
            <w:rFonts w:ascii="Times New Roman" w:cs="Times New Roman" w:eastAsia="Times New Roman" w:hAnsi="Times New Roman"/>
            <w:color w:val="1155cc"/>
            <w:sz w:val="24"/>
            <w:szCs w:val="24"/>
            <w:u w:val="single"/>
            <w:rtl w:val="0"/>
          </w:rPr>
          <w:t xml:space="preserve">https://docs.google.com/forms/d/11ugg4hSWcf1brvPYKpmb1smuw8VX7CUH-ggmMOXNmow/edit?usp=sharing</w:t>
        </w:r>
      </w:hyperlink>
      <w:r w:rsidDel="00000000" w:rsidR="00000000" w:rsidRPr="00000000">
        <w:rPr>
          <w:rFonts w:ascii="Times New Roman" w:cs="Times New Roman" w:eastAsia="Times New Roman" w:hAnsi="Times New Roman"/>
          <w:sz w:val="24"/>
          <w:szCs w:val="24"/>
          <w:rtl w:val="0"/>
        </w:rPr>
        <w:t xml:space="preserve">  prior to the beginning of the meeting. The public comment form will be available for completion until 3:00 p.m. on December 11th, 2025. The public comments submitted will be read aloud for the Board to hear, and the content of a written comment cannot exceed three minutes when read aloud. To the extent practicable, all other public comment rules shall apply.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subjects to be discussed or considered or upon which any formal action may be taken are listed below. Items do not have to be taken in the order shown on this meeting notice. Unless removed </w:t>
      </w:r>
    </w:p>
    <w:p w:rsidR="00000000" w:rsidDel="00000000" w:rsidP="00000000" w:rsidRDefault="00000000" w:rsidRPr="00000000" w14:paraId="00000008">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Call to Order and Establish Quorum</w:t>
        <w:br w:type="textWrapping"/>
        <w:t xml:space="preserve">Presenter: </w:t>
      </w:r>
      <w:r w:rsidDel="00000000" w:rsidR="00000000" w:rsidRPr="00000000">
        <w:rPr>
          <w:rFonts w:ascii="Times New Roman" w:cs="Times New Roman" w:eastAsia="Times New Roman" w:hAnsi="Times New Roman"/>
          <w:b w:val="1"/>
          <w:bCs w:val="1"/>
          <w:i w:val="1"/>
          <w:iCs w:val="1"/>
          <w:sz w:val="24"/>
          <w:szCs w:val="24"/>
          <w:rtl w:val="0"/>
        </w:rPr>
        <w:t xml:space="preserve">Board President:</w:t>
      </w:r>
      <w:r w:rsidDel="00000000" w:rsidR="00000000" w:rsidRPr="00000000">
        <w:rPr>
          <w:rFonts w:ascii="Times New Roman" w:cs="Times New Roman" w:eastAsia="Times New Roman" w:hAnsi="Times New Roman"/>
          <w:b w:val="1"/>
          <w:bCs w:val="1"/>
          <w:sz w:val="24"/>
          <w:szCs w:val="24"/>
          <w:rtl w:val="0"/>
        </w:rPr>
        <w:t xml:space="preserve"> Mr. Troy Gardner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Board Member Roll Call</w:t>
      </w:r>
      <w:r w:rsidDel="00000000" w:rsidR="00000000" w:rsidRPr="00000000">
        <w:rPr>
          <w:rtl w:val="0"/>
        </w:rPr>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Recognition of Staff and/or Students  (Students and Staff)</w:t>
      </w:r>
    </w:p>
    <w:p w:rsidR="00000000" w:rsidDel="00000000" w:rsidP="00000000" w:rsidRDefault="00000000" w:rsidRPr="00000000" w14:paraId="0000000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Public Comments -</w:t>
      </w:r>
    </w:p>
    <w:p w:rsidR="00000000" w:rsidDel="00000000" w:rsidP="00000000" w:rsidRDefault="00000000" w:rsidRPr="00000000" w14:paraId="0000000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Hear Requests to address the board</w:t>
      </w:r>
    </w:p>
    <w:p w:rsidR="00000000" w:rsidDel="00000000" w:rsidP="00000000" w:rsidRDefault="00000000" w:rsidRPr="00000000" w14:paraId="0000000E">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Action and Consent Items</w:t>
      </w:r>
    </w:p>
    <w:p w:rsidR="00000000" w:rsidDel="00000000" w:rsidP="00000000" w:rsidRDefault="00000000" w:rsidRPr="00000000" w14:paraId="00000010">
      <w:pPr>
        <w:pageBreakBefore w:val="0"/>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Minutes from the November 19th Board Meeting are posted in the Google Classroom for the Board to review.</w:t>
      </w:r>
    </w:p>
    <w:p w:rsidR="00000000" w:rsidDel="00000000" w:rsidP="00000000" w:rsidRDefault="00000000" w:rsidRPr="00000000" w14:paraId="00000011">
      <w:pPr>
        <w:pageBreakBefore w:val="0"/>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Trustee Secretary</w:t>
      </w:r>
    </w:p>
    <w:p w:rsidR="00000000" w:rsidDel="00000000" w:rsidP="00000000" w:rsidRDefault="00000000" w:rsidRPr="00000000" w14:paraId="00000012">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Consider approval of Depository Contract for Funds of Open-Enrollment Charter Schools.</w:t>
      </w:r>
    </w:p>
    <w:p w:rsidR="00000000" w:rsidDel="00000000" w:rsidP="00000000" w:rsidRDefault="00000000" w:rsidRPr="00000000" w14:paraId="0000001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Sukai Durosimi</w:t>
      </w:r>
    </w:p>
    <w:p w:rsidR="00000000" w:rsidDel="00000000" w:rsidP="00000000" w:rsidRDefault="00000000" w:rsidRPr="00000000" w14:paraId="00000014">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approval to review and approve the Child Nutrition Cooperative.</w:t>
      </w:r>
    </w:p>
    <w:p w:rsidR="00000000" w:rsidDel="00000000" w:rsidP="00000000" w:rsidRDefault="00000000" w:rsidRPr="00000000" w14:paraId="00000015">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Aida Aguilar</w:t>
      </w:r>
    </w:p>
    <w:p w:rsidR="00000000" w:rsidDel="00000000" w:rsidP="00000000" w:rsidRDefault="00000000" w:rsidRPr="00000000" w14:paraId="0000001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widowControl w:val="0"/>
        <w:spacing w:before="43.260498046875"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Business Consent Items</w:t>
      </w:r>
    </w:p>
    <w:p w:rsidR="00000000" w:rsidDel="00000000" w:rsidP="00000000" w:rsidRDefault="00000000" w:rsidRPr="00000000" w14:paraId="00000018">
      <w:pPr>
        <w:widowControl w:val="0"/>
        <w:numPr>
          <w:ilvl w:val="0"/>
          <w:numId w:val="3"/>
        </w:numPr>
        <w:spacing w:before="43.260498046875"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 of funds in the BOA account</w:t>
      </w:r>
    </w:p>
    <w:p w:rsidR="00000000" w:rsidDel="00000000" w:rsidP="00000000" w:rsidRDefault="00000000" w:rsidRPr="00000000" w14:paraId="00000019">
      <w:pPr>
        <w:widowControl w:val="0"/>
        <w:spacing w:before="43.260498046875"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Presentation Sukai Durosimi</w:t>
      </w:r>
    </w:p>
    <w:p w:rsidR="00000000" w:rsidDel="00000000" w:rsidP="00000000" w:rsidRDefault="00000000" w:rsidRPr="00000000" w14:paraId="0000001A">
      <w:pPr>
        <w:widowControl w:val="0"/>
        <w:numPr>
          <w:ilvl w:val="0"/>
          <w:numId w:val="3"/>
        </w:numPr>
        <w:spacing w:before="43.260498046875"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First-semester recruitment information</w:t>
      </w:r>
    </w:p>
    <w:p w:rsidR="00000000" w:rsidDel="00000000" w:rsidP="00000000" w:rsidRDefault="00000000" w:rsidRPr="00000000" w14:paraId="0000001B">
      <w:pPr>
        <w:widowControl w:val="0"/>
        <w:spacing w:before="43.260498046875"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Shan Tovar</w:t>
      </w:r>
    </w:p>
    <w:p w:rsidR="00000000" w:rsidDel="00000000" w:rsidP="00000000" w:rsidRDefault="00000000" w:rsidRPr="00000000" w14:paraId="0000001C">
      <w:pPr>
        <w:widowControl w:val="0"/>
        <w:numPr>
          <w:ilvl w:val="0"/>
          <w:numId w:val="3"/>
        </w:numPr>
        <w:spacing w:before="43.260498046875"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Presentation of total fundraising funds</w:t>
      </w:r>
    </w:p>
    <w:p w:rsidR="00000000" w:rsidDel="00000000" w:rsidP="00000000" w:rsidRDefault="00000000" w:rsidRPr="00000000" w14:paraId="0000001D">
      <w:pPr>
        <w:widowControl w:val="0"/>
        <w:spacing w:before="43.260498046875"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Sukai Durosimi</w:t>
      </w:r>
    </w:p>
    <w:p w:rsidR="00000000" w:rsidDel="00000000" w:rsidP="00000000" w:rsidRDefault="00000000" w:rsidRPr="00000000" w14:paraId="0000001E">
      <w:pPr>
        <w:widowControl w:val="0"/>
        <w:spacing w:before="43.260498046875"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IV. CONSIDER ANY ITEM REMOVED or Tabled FROM THE CONSENT AGENDA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pageBreakBefore w:val="0"/>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Board President Report(s)</w:t>
      </w:r>
    </w:p>
    <w:p w:rsidR="00000000" w:rsidDel="00000000" w:rsidP="00000000" w:rsidRDefault="00000000" w:rsidRPr="00000000" w14:paraId="00000022">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Next Board Meeting January 13, 2025</w:t>
      </w:r>
    </w:p>
    <w:p w:rsidR="00000000" w:rsidDel="00000000" w:rsidP="00000000" w:rsidRDefault="00000000" w:rsidRPr="00000000" w14:paraId="00000023">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30 for 30 Fundraising and Festival of Lights (FOL) School Celebration </w:t>
      </w:r>
    </w:p>
    <w:p w:rsidR="00000000" w:rsidDel="00000000" w:rsidP="00000000" w:rsidRDefault="00000000" w:rsidRPr="00000000" w14:paraId="00000024">
      <w:pPr>
        <w:pageBreakBefore w:val="0"/>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Finance &amp; Superintendents Report(s)</w:t>
      </w:r>
    </w:p>
    <w:p w:rsidR="00000000" w:rsidDel="00000000" w:rsidP="00000000" w:rsidRDefault="00000000" w:rsidRPr="00000000" w14:paraId="00000026">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Presentation  on November Finance Report and amendments</w:t>
      </w:r>
    </w:p>
    <w:p w:rsidR="00000000" w:rsidDel="00000000" w:rsidP="00000000" w:rsidRDefault="00000000" w:rsidRPr="00000000" w14:paraId="00000027">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Discussion on the school renewal report card</w:t>
      </w:r>
    </w:p>
    <w:p w:rsidR="00000000" w:rsidDel="00000000" w:rsidP="00000000" w:rsidRDefault="00000000" w:rsidRPr="00000000" w14:paraId="00000028">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C.Presentation on the Safety Audit report from Texas Safety School Center</w:t>
      </w:r>
    </w:p>
    <w:p w:rsidR="00000000" w:rsidDel="00000000" w:rsidP="00000000" w:rsidRDefault="00000000" w:rsidRPr="00000000" w14:paraId="00000029">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t>
      </w:r>
    </w:p>
    <w:p w:rsidR="00000000" w:rsidDel="00000000" w:rsidP="00000000" w:rsidRDefault="00000000" w:rsidRPr="00000000" w14:paraId="0000002A">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District CNP &amp; Operation Report(s) </w:t>
      </w:r>
    </w:p>
    <w:p w:rsidR="00000000" w:rsidDel="00000000" w:rsidP="00000000" w:rsidRDefault="00000000" w:rsidRPr="00000000" w14:paraId="0000002B">
      <w:pPr>
        <w:pageBreakBefore w:val="0"/>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Lone Star Governance Report(s) (LSG)</w:t>
      </w:r>
    </w:p>
    <w:p w:rsidR="00000000" w:rsidDel="00000000" w:rsidP="00000000" w:rsidRDefault="00000000" w:rsidRPr="00000000" w14:paraId="0000002D">
      <w:pPr>
        <w:pageBreakBefore w:val="0"/>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Presentation on Schoolwide Academic Reports (Math, ELAR, Science, MTSS,)</w:t>
      </w:r>
    </w:p>
    <w:p w:rsidR="00000000" w:rsidDel="00000000" w:rsidP="00000000" w:rsidRDefault="00000000" w:rsidRPr="00000000" w14:paraId="0000002E">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Presenters: Ms. Jofee</w:t>
      </w:r>
    </w:p>
    <w:p w:rsidR="00000000" w:rsidDel="00000000" w:rsidP="00000000" w:rsidRDefault="00000000" w:rsidRPr="00000000" w14:paraId="0000002F">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Presentation on Results-Driven Accountability for ESL</w:t>
      </w:r>
    </w:p>
    <w:p w:rsidR="00000000" w:rsidDel="00000000" w:rsidP="00000000" w:rsidRDefault="00000000" w:rsidRPr="00000000" w14:paraId="00000030">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Deborah “Debbie” Dahman</w:t>
      </w:r>
      <w:r w:rsidDel="00000000" w:rsidR="00000000" w:rsidRPr="00000000">
        <w:rPr>
          <w:rtl w:val="0"/>
        </w:rPr>
      </w:r>
    </w:p>
    <w:p w:rsidR="00000000" w:rsidDel="00000000" w:rsidP="00000000" w:rsidRDefault="00000000" w:rsidRPr="00000000" w14:paraId="00000031">
      <w:pPr>
        <w:pageBreakBefore w:val="0"/>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IX. Administrative/Campus Report(s)</w:t>
      </w:r>
    </w:p>
    <w:p w:rsidR="00000000" w:rsidDel="00000000" w:rsidP="00000000" w:rsidRDefault="00000000" w:rsidRPr="00000000" w14:paraId="00000033">
      <w:pPr>
        <w:pageBreakBefore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p w:rsidR="00000000" w:rsidDel="00000000" w:rsidP="00000000" w:rsidRDefault="00000000" w:rsidRPr="00000000" w14:paraId="00000034">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CLOSED SESSION -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closed Session will be held in the EFWMA Conference Room. 501 Oakland Blvd, Fort Worth, TX 76103. Time_____</w:t>
      </w:r>
    </w:p>
    <w:p w:rsidR="00000000" w:rsidDel="00000000" w:rsidP="00000000" w:rsidRDefault="00000000" w:rsidRPr="00000000" w14:paraId="0000003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Pursuant to Texas Government Code Section 551.071: For the purpose of a private consultation with the Board’s attorney, in person or by telephone, about pending or contemplated litigation; or a settlement offer; or a matter in which the duty of the attorney to the Board under the Texas Disciplinary Rules of Professional Conduct of the State of Texas clearly conflicts with Chapter 551 of the Texas Government Code.</w:t>
        <w:br w:type="textWrapping"/>
        <w:tab/>
        <w:t xml:space="preserve">B. Pursuant to Texas Government Code Section 551.072: For the purpose of deliberating the purchase, exchange, lease, or value of real property if deliberation in an open meeting would have a detrimental effect on the position of the Board in negotiations with a third person. Consider property acquisition for future school sites.</w:t>
        <w:br w:type="textWrapping"/>
        <w:tab/>
        <w:t xml:space="preserve">C. Pursuant to Texas Government Code Section 551.074: For the purpose of deliberating the appointment, employment, evaluation, reassignment, duties, discipline, or dismissal of a public officer or employee; or to hear a complaint or charge against an officer or employee, unless the officer or employee who is the subject of the deliberation or hearing requests an open hearing. Superintendent evaluation.</w:t>
      </w:r>
    </w:p>
    <w:p w:rsidR="00000000" w:rsidDel="00000000" w:rsidP="00000000" w:rsidRDefault="00000000" w:rsidRPr="00000000" w14:paraId="0000003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Superintendent Evaluation</w:t>
      </w:r>
    </w:p>
    <w:p w:rsidR="00000000" w:rsidDel="00000000" w:rsidP="00000000" w:rsidRDefault="00000000" w:rsidRPr="00000000" w14:paraId="0000003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p>
    <w:p w:rsidR="00000000" w:rsidDel="00000000" w:rsidP="00000000" w:rsidRDefault="00000000" w:rsidRPr="00000000" w14:paraId="0000003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w:t>
      </w:r>
      <w:r w:rsidDel="00000000" w:rsidR="00000000" w:rsidRPr="00000000">
        <w:rPr>
          <w:rFonts w:ascii="Times New Roman" w:cs="Times New Roman" w:eastAsia="Times New Roman" w:hAnsi="Times New Roman"/>
          <w:b w:val="1"/>
          <w:bCs w:val="1"/>
          <w:sz w:val="24"/>
          <w:szCs w:val="24"/>
          <w:rtl w:val="0"/>
        </w:rPr>
        <w:t xml:space="preserve">Reconvene into an Open Session and vote from a closed session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D">
      <w:pPr>
        <w:pageBreakBefore w:val="0"/>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XII. ADJOURN</w:t>
      </w:r>
    </w:p>
    <w:p w:rsidR="00000000" w:rsidDel="00000000" w:rsidP="00000000" w:rsidRDefault="00000000" w:rsidRPr="00000000" w14:paraId="0000003F">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Holiday Dinner to celebrate </w:t>
      </w:r>
    </w:p>
    <w:sectPr>
      <w:footerReference r:id="rId8" w:type="default"/>
      <w:pgSz w:h="15840" w:w="12240" w:orient="portrait"/>
      <w:pgMar w:bottom="1440" w:top="1440" w:left="153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sc11.zoom.us/j/95518349040?pwd=MrjnS16oScNd8HNliJD4VpnoiJQAtc.1" TargetMode="External"/><Relationship Id="rId7" Type="http://schemas.openxmlformats.org/officeDocument/2006/relationships/hyperlink" Target="https://docs.google.com/forms/d/11ugg4hSWcf1brvPYKpmb1smuw8VX7CUH-ggmMOXNmow/edit?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