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8177DF">
        <w:rPr>
          <w:b/>
          <w:sz w:val="20"/>
          <w:szCs w:val="20"/>
        </w:rPr>
        <w:t xml:space="preserve"> of Trustees met on July 18</w:t>
      </w:r>
      <w:r w:rsidR="00D001C0">
        <w:rPr>
          <w:b/>
          <w:sz w:val="20"/>
          <w:szCs w:val="20"/>
        </w:rPr>
        <w:t>, 2022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CD33CF" w:rsidRDefault="00CD33CF" w:rsidP="00710945">
      <w:pPr>
        <w:spacing w:after="0"/>
        <w:rPr>
          <w:b/>
          <w:sz w:val="20"/>
          <w:szCs w:val="20"/>
        </w:rPr>
      </w:pPr>
    </w:p>
    <w:p w:rsidR="00CD33CF" w:rsidRDefault="00CD33CF" w:rsidP="00710945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The Trustees Recognized:</w:t>
      </w:r>
    </w:p>
    <w:p w:rsidR="008177DF" w:rsidRPr="008177DF" w:rsidRDefault="008177DF" w:rsidP="008177DF">
      <w:pPr>
        <w:pStyle w:val="ListParagraph"/>
        <w:numPr>
          <w:ilvl w:val="0"/>
          <w:numId w:val="14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Mr. Erin Resch, Special Education Director</w:t>
      </w:r>
    </w:p>
    <w:p w:rsidR="00416D89" w:rsidRPr="008177DF" w:rsidRDefault="00416D89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BE3C40" w:rsidRDefault="008177DF" w:rsidP="00BE3C40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June</w:t>
      </w:r>
      <w:r w:rsidR="00BB1051" w:rsidRPr="00BE3C40">
        <w:rPr>
          <w:sz w:val="20"/>
          <w:szCs w:val="20"/>
        </w:rPr>
        <w:t xml:space="preserve"> Minutes</w:t>
      </w:r>
    </w:p>
    <w:p w:rsidR="00BB1051" w:rsidRPr="00186823" w:rsidRDefault="008177DF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June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FD2ABA" w:rsidRDefault="008177DF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June</w:t>
      </w:r>
      <w:r w:rsidR="00EF6ADB" w:rsidRPr="00E323FF">
        <w:rPr>
          <w:sz w:val="20"/>
          <w:szCs w:val="20"/>
        </w:rPr>
        <w:t xml:space="preserve"> </w:t>
      </w:r>
      <w:r w:rsidR="00BB1051" w:rsidRPr="00E323FF">
        <w:rPr>
          <w:sz w:val="20"/>
          <w:szCs w:val="20"/>
        </w:rPr>
        <w:t>Donations</w:t>
      </w:r>
    </w:p>
    <w:p w:rsidR="00E70ECD" w:rsidRPr="00094686" w:rsidRDefault="00E70ECD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Budget Change Requests</w:t>
      </w:r>
    </w:p>
    <w:p w:rsidR="008177DF" w:rsidRPr="008177DF" w:rsidRDefault="008177DF" w:rsidP="008177DF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 xml:space="preserve">Public Hearing:  Creation of ETC Reinvestment Zone No. 001 and Air Liquide Reinvestment Zone No. 001 </w:t>
      </w:r>
    </w:p>
    <w:p w:rsidR="008177DF" w:rsidRPr="008177DF" w:rsidRDefault="008177DF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8177DF">
        <w:rPr>
          <w:sz w:val="20"/>
          <w:szCs w:val="20"/>
        </w:rPr>
        <w:t>ETC and Air Liquide Reinvestment Zone No. 001 Resolutions</w:t>
      </w:r>
      <w:bookmarkStart w:id="0" w:name="_GoBack"/>
      <w:bookmarkEnd w:id="0"/>
    </w:p>
    <w:p w:rsidR="008177DF" w:rsidRPr="008177DF" w:rsidRDefault="008177DF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8177DF">
        <w:rPr>
          <w:sz w:val="20"/>
          <w:szCs w:val="20"/>
        </w:rPr>
        <w:t>Board Meeting Date Changes</w:t>
      </w:r>
    </w:p>
    <w:p w:rsidR="008177DF" w:rsidRPr="008177DF" w:rsidRDefault="008177DF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8177DF">
        <w:rPr>
          <w:sz w:val="20"/>
          <w:szCs w:val="20"/>
        </w:rPr>
        <w:t>Purchases over $50,000</w:t>
      </w:r>
    </w:p>
    <w:p w:rsidR="008177DF" w:rsidRPr="008177DF" w:rsidRDefault="008177DF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8177DF">
        <w:rPr>
          <w:sz w:val="20"/>
          <w:szCs w:val="20"/>
        </w:rPr>
        <w:t>Instructional Materials</w:t>
      </w:r>
    </w:p>
    <w:p w:rsidR="008177DF" w:rsidRPr="008177DF" w:rsidRDefault="008177DF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8177DF">
        <w:rPr>
          <w:sz w:val="20"/>
          <w:szCs w:val="20"/>
        </w:rPr>
        <w:t>Pre-Kindergarten Waiver</w:t>
      </w:r>
    </w:p>
    <w:p w:rsidR="008177DF" w:rsidRPr="008177DF" w:rsidRDefault="008177DF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8177DF">
        <w:rPr>
          <w:sz w:val="20"/>
          <w:szCs w:val="20"/>
        </w:rPr>
        <w:t>Policy Update 119</w:t>
      </w:r>
    </w:p>
    <w:p w:rsidR="00710945" w:rsidRPr="008177DF" w:rsidRDefault="00A52762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Heard:</w:t>
      </w:r>
    </w:p>
    <w:p w:rsidR="00F96E1B" w:rsidRDefault="008177DF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Convocation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8177DF" w:rsidRDefault="008177DF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Summer School Report</w:t>
      </w:r>
    </w:p>
    <w:p w:rsidR="008177DF" w:rsidRDefault="008177DF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STAAR / EOC Report</w:t>
      </w:r>
    </w:p>
    <w:p w:rsidR="00F96E1B" w:rsidRPr="00F96E1B" w:rsidRDefault="00F96E1B" w:rsidP="00F96E1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Maintenance – Transportation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2D6FE6" w:rsidRPr="00B92C6D" w:rsidRDefault="00F96E1B" w:rsidP="00B92C6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Tax and Financial Reports</w:t>
      </w:r>
    </w:p>
    <w:p w:rsidR="008177DF" w:rsidRDefault="008177DF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Quarterly Investment Report</w:t>
      </w:r>
    </w:p>
    <w:p w:rsidR="0078049E" w:rsidRPr="00186823" w:rsidRDefault="0078049E" w:rsidP="002F6E3C">
      <w:pPr>
        <w:pStyle w:val="ListParagraph"/>
        <w:spacing w:after="0"/>
        <w:rPr>
          <w:sz w:val="20"/>
          <w:szCs w:val="20"/>
        </w:rPr>
      </w:pPr>
    </w:p>
    <w:sectPr w:rsidR="0078049E" w:rsidRPr="00186823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11BCB"/>
    <w:rsid w:val="00137178"/>
    <w:rsid w:val="00182082"/>
    <w:rsid w:val="00186823"/>
    <w:rsid w:val="001976B9"/>
    <w:rsid w:val="001B3B8C"/>
    <w:rsid w:val="001C6C06"/>
    <w:rsid w:val="00217900"/>
    <w:rsid w:val="002307C3"/>
    <w:rsid w:val="0023658D"/>
    <w:rsid w:val="002371CC"/>
    <w:rsid w:val="002635BC"/>
    <w:rsid w:val="002D3D10"/>
    <w:rsid w:val="002D49CD"/>
    <w:rsid w:val="002D6FE6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43675"/>
    <w:rsid w:val="00466EA9"/>
    <w:rsid w:val="004A063E"/>
    <w:rsid w:val="004D23D6"/>
    <w:rsid w:val="004F0FAE"/>
    <w:rsid w:val="00503828"/>
    <w:rsid w:val="005145FF"/>
    <w:rsid w:val="0055556B"/>
    <w:rsid w:val="005715AB"/>
    <w:rsid w:val="0059349A"/>
    <w:rsid w:val="005D38B7"/>
    <w:rsid w:val="005F6708"/>
    <w:rsid w:val="00610070"/>
    <w:rsid w:val="00672488"/>
    <w:rsid w:val="00680C3C"/>
    <w:rsid w:val="006A2E89"/>
    <w:rsid w:val="006F6E10"/>
    <w:rsid w:val="00710945"/>
    <w:rsid w:val="0078049E"/>
    <w:rsid w:val="00790C8B"/>
    <w:rsid w:val="008177DF"/>
    <w:rsid w:val="00874E61"/>
    <w:rsid w:val="00875DB6"/>
    <w:rsid w:val="008949B6"/>
    <w:rsid w:val="008B2C78"/>
    <w:rsid w:val="008F3C78"/>
    <w:rsid w:val="00914174"/>
    <w:rsid w:val="009457E3"/>
    <w:rsid w:val="00964759"/>
    <w:rsid w:val="00996FC0"/>
    <w:rsid w:val="009A012D"/>
    <w:rsid w:val="009D4760"/>
    <w:rsid w:val="00A32450"/>
    <w:rsid w:val="00A33DE8"/>
    <w:rsid w:val="00A42308"/>
    <w:rsid w:val="00A52762"/>
    <w:rsid w:val="00A91CA1"/>
    <w:rsid w:val="00AA59E4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E3C40"/>
    <w:rsid w:val="00C56BA9"/>
    <w:rsid w:val="00C86638"/>
    <w:rsid w:val="00C953A2"/>
    <w:rsid w:val="00CA2AC8"/>
    <w:rsid w:val="00CA66C2"/>
    <w:rsid w:val="00CD33CF"/>
    <w:rsid w:val="00CF381B"/>
    <w:rsid w:val="00D001C0"/>
    <w:rsid w:val="00D73566"/>
    <w:rsid w:val="00D968EA"/>
    <w:rsid w:val="00DC6D33"/>
    <w:rsid w:val="00E1045E"/>
    <w:rsid w:val="00E16726"/>
    <w:rsid w:val="00E323FF"/>
    <w:rsid w:val="00E4513B"/>
    <w:rsid w:val="00E70ECD"/>
    <w:rsid w:val="00E84805"/>
    <w:rsid w:val="00E85621"/>
    <w:rsid w:val="00EB30E9"/>
    <w:rsid w:val="00EF6ADB"/>
    <w:rsid w:val="00F47F62"/>
    <w:rsid w:val="00F81B1C"/>
    <w:rsid w:val="00F96E1B"/>
    <w:rsid w:val="00FA48AA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2A90E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3</cp:revision>
  <cp:lastPrinted>2022-05-06T16:59:00Z</cp:lastPrinted>
  <dcterms:created xsi:type="dcterms:W3CDTF">2022-08-18T13:45:00Z</dcterms:created>
  <dcterms:modified xsi:type="dcterms:W3CDTF">2022-08-18T13:54:00Z</dcterms:modified>
</cp:coreProperties>
</file>