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College Bound Academy BOARD MINUTES</w:t>
      </w:r>
    </w:p>
    <w:p w:rsidR="00000000" w:rsidDel="00000000" w:rsidP="00000000" w:rsidRDefault="00000000" w:rsidRPr="00000000" w14:paraId="00000002">
      <w:pPr>
        <w:pageBreakBefore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 xml:space="preserve">SPECIAL MEETING OF THE BOARD OF EDUCATION</w:t>
      </w:r>
      <w:r w:rsidDel="00000000" w:rsidR="00000000" w:rsidRPr="00000000">
        <w:rPr>
          <w:rtl w:val="0"/>
        </w:rPr>
      </w:r>
    </w:p>
    <w:p w:rsidR="00000000" w:rsidDel="00000000" w:rsidP="00000000" w:rsidRDefault="00000000" w:rsidRPr="00000000" w14:paraId="00000003">
      <w:pPr>
        <w:pageBreakBefore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Tulsa Charter: College Bound Academy </w:t>
      </w:r>
    </w:p>
    <w:p w:rsidR="00000000" w:rsidDel="00000000" w:rsidP="00000000" w:rsidRDefault="00000000" w:rsidRPr="00000000" w14:paraId="00000004">
      <w:pPr>
        <w:pageBreakBefore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January 20, 2026 - 12</w:t>
      </w:r>
      <w:r w:rsidDel="00000000" w:rsidR="00000000" w:rsidRPr="00000000">
        <w:rPr>
          <w:rFonts w:ascii="Times New Roman" w:cs="Times New Roman" w:eastAsia="Times New Roman" w:hAnsi="Times New Roman"/>
          <w:sz w:val="28"/>
          <w:szCs w:val="28"/>
          <w:rtl w:val="0"/>
        </w:rPr>
        <w:t xml:space="preserve"> P.M.</w:t>
      </w:r>
    </w:p>
    <w:p w:rsidR="00000000" w:rsidDel="00000000" w:rsidP="00000000" w:rsidRDefault="00000000" w:rsidRPr="00000000" w14:paraId="00000005">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Tulsa Charter, College Bound Academy of Tulsa, Oklahoma met in Open Session in the Library of the East Side Academy Building at 2525 South 101st East Avenue, Tulsa, OK, 74129 at 12</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P.M. on January 20, 2026, with President, Andrew Witter presiding.</w:t>
      </w:r>
    </w:p>
    <w:p w:rsidR="00000000" w:rsidDel="00000000" w:rsidP="00000000" w:rsidRDefault="00000000" w:rsidRPr="00000000" w14:paraId="0000000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exception of the agenda item calling the meeting to order, the Board reserves the right to take up any agenda item in any order regardless of how items are listed.  </w:t>
      </w:r>
    </w:p>
    <w:p w:rsidR="00000000" w:rsidDel="00000000" w:rsidP="00000000" w:rsidRDefault="00000000" w:rsidRPr="00000000" w14:paraId="00000009">
      <w:pPr>
        <w:pageBreakBefore w:val="0"/>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an open, public meeting held in accordance with the Open Meeting Laws of the State of Oklahoma.  </w:t>
      </w:r>
    </w:p>
    <w:p w:rsidR="00000000" w:rsidDel="00000000" w:rsidP="00000000" w:rsidRDefault="00000000" w:rsidRPr="00000000" w14:paraId="0000000A">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Item 1.</w:t>
        <w:tab/>
        <w:tab/>
      </w:r>
      <w:r w:rsidDel="00000000" w:rsidR="00000000" w:rsidRPr="00000000">
        <w:rPr>
          <w:rFonts w:ascii="Times New Roman" w:cs="Times New Roman" w:eastAsia="Times New Roman" w:hAnsi="Times New Roman"/>
          <w:sz w:val="24"/>
          <w:szCs w:val="24"/>
          <w:rtl w:val="0"/>
        </w:rPr>
        <w:t xml:space="preserve">Call to order at </w:t>
      </w:r>
      <w:r w:rsidDel="00000000" w:rsidR="00000000" w:rsidRPr="00000000">
        <w:rPr>
          <w:rFonts w:ascii="Times New Roman" w:cs="Times New Roman" w:eastAsia="Times New Roman" w:hAnsi="Times New Roman"/>
          <w:sz w:val="24"/>
          <w:szCs w:val="24"/>
          <w:rtl w:val="0"/>
        </w:rPr>
        <w:t xml:space="preserve">12:06 p.m.</w:t>
      </w:r>
      <w:r w:rsidDel="00000000" w:rsidR="00000000" w:rsidRPr="00000000">
        <w:rPr>
          <w:rFonts w:ascii="Times New Roman" w:cs="Times New Roman" w:eastAsia="Times New Roman" w:hAnsi="Times New Roman"/>
          <w:sz w:val="24"/>
          <w:szCs w:val="24"/>
          <w:rtl w:val="0"/>
        </w:rPr>
        <w:t xml:space="preserve"> and on </w:t>
      </w:r>
      <w:r w:rsidDel="00000000" w:rsidR="00000000" w:rsidRPr="00000000">
        <w:rPr>
          <w:rFonts w:ascii="Times New Roman" w:cs="Times New Roman" w:eastAsia="Times New Roman" w:hAnsi="Times New Roman"/>
          <w:b w:val="1"/>
          <w:bCs w:val="1"/>
          <w:sz w:val="24"/>
          <w:szCs w:val="24"/>
          <w:rtl w:val="0"/>
        </w:rPr>
        <w:t xml:space="preserve">Roll Call</w:t>
      </w:r>
      <w:r w:rsidDel="00000000" w:rsidR="00000000" w:rsidRPr="00000000">
        <w:rPr>
          <w:rFonts w:ascii="Times New Roman" w:cs="Times New Roman" w:eastAsia="Times New Roman" w:hAnsi="Times New Roman"/>
          <w:sz w:val="24"/>
          <w:szCs w:val="24"/>
          <w:rtl w:val="0"/>
        </w:rPr>
        <w:t xml:space="preserve"> the following were present:</w:t>
      </w:r>
    </w:p>
    <w:p w:rsidR="00000000" w:rsidDel="00000000" w:rsidP="00000000" w:rsidRDefault="00000000" w:rsidRPr="00000000" w14:paraId="0000000C">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PRESENT</w:t>
      </w:r>
      <w:r w:rsidDel="00000000" w:rsidR="00000000" w:rsidRPr="00000000">
        <w:rPr>
          <w:rFonts w:ascii="Times New Roman" w:cs="Times New Roman" w:eastAsia="Times New Roman" w:hAnsi="Times New Roman"/>
          <w:sz w:val="24"/>
          <w:szCs w:val="24"/>
          <w:rtl w:val="0"/>
        </w:rPr>
        <w:t xml:space="preserve"> MEMBERS OF THE BOARD:</w:t>
        <w:tab/>
      </w:r>
      <w:r w:rsidDel="00000000" w:rsidR="00000000" w:rsidRPr="00000000">
        <w:rPr>
          <w:rFonts w:ascii="Times New Roman" w:cs="Times New Roman" w:eastAsia="Times New Roman" w:hAnsi="Times New Roman"/>
          <w:b w:val="1"/>
          <w:bCs w:val="1"/>
          <w:sz w:val="24"/>
          <w:szCs w:val="24"/>
          <w:rtl w:val="0"/>
        </w:rPr>
        <w:t xml:space="preserve">(Name, Title, Member or Non-Member)</w:t>
      </w:r>
    </w:p>
    <w:p w:rsidR="00000000" w:rsidDel="00000000" w:rsidP="00000000" w:rsidRDefault="00000000" w:rsidRPr="00000000" w14:paraId="0000000F">
      <w:pPr>
        <w:numPr>
          <w:ilvl w:val="0"/>
          <w:numId w:val="7"/>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10">
      <w:pPr>
        <w:numPr>
          <w:ilvl w:val="0"/>
          <w:numId w:val="7"/>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11">
      <w:pPr>
        <w:numPr>
          <w:ilvl w:val="0"/>
          <w:numId w:val="7"/>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12">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13">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14">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15">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 MEMBERS OF THE BOARD:</w:t>
        <w:tab/>
      </w:r>
    </w:p>
    <w:p w:rsidR="00000000" w:rsidDel="00000000" w:rsidP="00000000" w:rsidRDefault="00000000" w:rsidRPr="00000000" w14:paraId="00000018">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Samantha Powell, Member </w:t>
      </w:r>
    </w:p>
    <w:p w:rsidR="00000000" w:rsidDel="00000000" w:rsidP="00000000" w:rsidRDefault="00000000" w:rsidRPr="00000000" w14:paraId="00000019">
      <w:pPr>
        <w:numPr>
          <w:ilvl w:val="0"/>
          <w:numId w:val="6"/>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 </w:t>
      </w: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MEMBERS:</w:t>
      </w:r>
    </w:p>
    <w:p w:rsidR="00000000" w:rsidDel="00000000" w:rsidP="00000000" w:rsidRDefault="00000000" w:rsidRPr="00000000" w14:paraId="0000001C">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Andrea Warren, Executive Director; CFO, Non-Member, Advisory</w:t>
      </w:r>
    </w:p>
    <w:p w:rsidR="00000000" w:rsidDel="00000000" w:rsidP="00000000" w:rsidRDefault="00000000" w:rsidRPr="00000000" w14:paraId="0000001D">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Kylynn Woodruff, Board Clerk, Non-Member</w:t>
      </w:r>
    </w:p>
    <w:p w:rsidR="00000000" w:rsidDel="00000000" w:rsidP="00000000" w:rsidRDefault="00000000" w:rsidRPr="00000000" w14:paraId="0000001E">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Ryan Briggs, Back-Up Board Clerk, Non-Member</w:t>
      </w:r>
    </w:p>
    <w:p w:rsidR="00000000" w:rsidDel="00000000" w:rsidP="00000000" w:rsidRDefault="00000000" w:rsidRPr="00000000" w14:paraId="0000001F">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Olivia Ehle, Staff Member</w:t>
      </w:r>
    </w:p>
    <w:p w:rsidR="00000000" w:rsidDel="00000000" w:rsidP="00000000" w:rsidRDefault="00000000" w:rsidRPr="00000000" w14:paraId="00000020">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Silvia Turmero, Staff Member</w:t>
      </w:r>
    </w:p>
    <w:p w:rsidR="00000000" w:rsidDel="00000000" w:rsidP="00000000" w:rsidRDefault="00000000" w:rsidRPr="00000000" w14:paraId="00000021">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Thom Golden, Staff Member</w:t>
      </w:r>
      <w:r w:rsidDel="00000000" w:rsidR="00000000" w:rsidRPr="00000000">
        <w:rPr>
          <w:rtl w:val="0"/>
        </w:rPr>
      </w:r>
    </w:p>
    <w:p w:rsidR="00000000" w:rsidDel="00000000" w:rsidP="00000000" w:rsidRDefault="00000000" w:rsidRPr="00000000" w14:paraId="00000022">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Clint McKee, Staff Member</w:t>
      </w:r>
    </w:p>
    <w:p w:rsidR="00000000" w:rsidDel="00000000" w:rsidP="00000000" w:rsidRDefault="00000000" w:rsidRPr="00000000" w14:paraId="0000002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w:t>
      </w:r>
    </w:p>
    <w:p w:rsidR="00000000" w:rsidDel="00000000" w:rsidP="00000000" w:rsidRDefault="00000000" w:rsidRPr="00000000" w14:paraId="00000025">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Munoz, Bledsoe, Hewett &amp; Gullekson staff auditor, presenting</w:t>
      </w:r>
    </w:p>
    <w:p w:rsidR="00000000" w:rsidDel="00000000" w:rsidP="00000000" w:rsidRDefault="00000000" w:rsidRPr="00000000" w14:paraId="00000026">
      <w:pPr>
        <w:pageBreakBefore w:val="0"/>
        <w:spacing w:after="160" w:line="259" w:lineRule="auto"/>
        <w:rPr>
          <w:rFonts w:ascii="Times New Roman" w:cs="Times New Roman" w:eastAsia="Times New Roman" w:hAnsi="Times New Roman"/>
          <w:sz w:val="24"/>
          <w:szCs w:val="24"/>
        </w:rPr>
      </w:pPr>
      <w:r w:rsidDel="00000000" w:rsidR="00000000" w:rsidRPr="00000000">
        <w:rPr>
          <w:rtl w:val="0"/>
        </w:rPr>
      </w:r>
    </w:p>
    <w:tbl>
      <w:tblPr>
        <w:tblStyle w:val="Table1"/>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4"/>
        <w:gridCol w:w="7920"/>
        <w:tblGridChange w:id="0">
          <w:tblGrid>
            <w:gridCol w:w="2304"/>
            <w:gridCol w:w="7920"/>
          </w:tblGrid>
        </w:tblGridChange>
      </w:tblGrid>
      <w:tr>
        <w:trPr>
          <w:cantSplit w:val="0"/>
          <w:tblHeader w:val="0"/>
        </w:trPr>
        <w:tc>
          <w:tcPr/>
          <w:p w:rsidR="00000000" w:rsidDel="00000000" w:rsidP="00000000" w:rsidRDefault="00000000" w:rsidRPr="00000000" w14:paraId="00000027">
            <w:pPr>
              <w:pageBreakBefore w:val="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Roll Call:</w:t>
            </w:r>
          </w:p>
          <w:p w:rsidR="00000000" w:rsidDel="00000000" w:rsidP="00000000" w:rsidRDefault="00000000" w:rsidRPr="00000000" w14:paraId="00000028">
            <w:pPr>
              <w:pageBreakBefore w:val="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9">
            <w:pPr>
              <w:pageBreakBefore w:val="0"/>
              <w:rPr>
                <w:rFonts w:ascii="Times New Roman" w:cs="Times New Roman" w:eastAsia="Times New Roman" w:hAnsi="Times New Roman"/>
                <w:b w:val="1"/>
                <w:bCs w:val="1"/>
                <w:sz w:val="24"/>
                <w:szCs w:val="24"/>
                <w:u w:val="single"/>
              </w:rPr>
            </w:pPr>
            <w:r w:rsidDel="00000000" w:rsidR="00000000" w:rsidRPr="00000000">
              <w:rPr>
                <w:rtl w:val="0"/>
              </w:rPr>
            </w:r>
          </w:p>
        </w:tc>
        <w:tc>
          <w:tcPr/>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Call to order at 12:</w:t>
            </w:r>
            <w:r w:rsidDel="00000000" w:rsidR="00000000" w:rsidRPr="00000000">
              <w:rPr>
                <w:rFonts w:ascii="Times New Roman" w:cs="Times New Roman" w:eastAsia="Times New Roman" w:hAnsi="Times New Roman"/>
                <w:sz w:val="24"/>
                <w:szCs w:val="24"/>
                <w:rtl w:val="0"/>
              </w:rPr>
              <w:t xml:space="preserve">06</w:t>
            </w:r>
            <w:r w:rsidDel="00000000" w:rsidR="00000000" w:rsidRPr="00000000">
              <w:rPr>
                <w:rFonts w:ascii="Times New Roman" w:cs="Times New Roman" w:eastAsia="Times New Roman" w:hAnsi="Times New Roman"/>
                <w:sz w:val="24"/>
                <w:szCs w:val="24"/>
                <w:rtl w:val="0"/>
              </w:rPr>
              <w:t xml:space="preserve"> p.m. and on </w:t>
            </w:r>
            <w:r w:rsidDel="00000000" w:rsidR="00000000" w:rsidRPr="00000000">
              <w:rPr>
                <w:rFonts w:ascii="Times New Roman" w:cs="Times New Roman" w:eastAsia="Times New Roman" w:hAnsi="Times New Roman"/>
                <w:b w:val="1"/>
                <w:bCs w:val="1"/>
                <w:sz w:val="24"/>
                <w:szCs w:val="24"/>
                <w:rtl w:val="0"/>
              </w:rPr>
              <w:t xml:space="preserve">Roll Call</w:t>
            </w:r>
            <w:r w:rsidDel="00000000" w:rsidR="00000000" w:rsidRPr="00000000">
              <w:rPr>
                <w:rFonts w:ascii="Times New Roman" w:cs="Times New Roman" w:eastAsia="Times New Roman" w:hAnsi="Times New Roman"/>
                <w:sz w:val="24"/>
                <w:szCs w:val="24"/>
                <w:rtl w:val="0"/>
              </w:rPr>
              <w:t xml:space="preserve"> the following were present:</w:t>
            </w:r>
            <w:r w:rsidDel="00000000" w:rsidR="00000000" w:rsidRPr="00000000">
              <w:rPr>
                <w:rtl w:val="0"/>
              </w:rPr>
            </w:r>
          </w:p>
          <w:p w:rsidR="00000000" w:rsidDel="00000000" w:rsidP="00000000" w:rsidRDefault="00000000" w:rsidRPr="00000000" w14:paraId="0000002B">
            <w:pPr>
              <w:pageBreakBefore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ageBreakBefore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meeting was called to order at </w:t>
            </w:r>
            <w:r w:rsidDel="00000000" w:rsidR="00000000" w:rsidRPr="00000000">
              <w:rPr>
                <w:rFonts w:ascii="Times New Roman" w:cs="Times New Roman" w:eastAsia="Times New Roman" w:hAnsi="Times New Roman"/>
                <w:highlight w:val="white"/>
                <w:rtl w:val="0"/>
              </w:rPr>
              <w:t xml:space="preserve">12:</w:t>
            </w:r>
            <w:r w:rsidDel="00000000" w:rsidR="00000000" w:rsidRPr="00000000">
              <w:rPr>
                <w:rFonts w:ascii="Times New Roman" w:cs="Times New Roman" w:eastAsia="Times New Roman" w:hAnsi="Times New Roman"/>
                <w:sz w:val="24"/>
                <w:szCs w:val="24"/>
                <w:rtl w:val="0"/>
              </w:rPr>
              <w:t xml:space="preserve">06</w:t>
            </w:r>
            <w:r w:rsidDel="00000000" w:rsidR="00000000" w:rsidRPr="00000000">
              <w:rPr>
                <w:rFonts w:ascii="Times New Roman" w:cs="Times New Roman" w:eastAsia="Times New Roman" w:hAnsi="Times New Roman"/>
                <w:highlight w:val="white"/>
                <w:rtl w:val="0"/>
              </w:rPr>
              <w:t xml:space="preserve"> P.M by Mr. Andrew Witter,</w:t>
            </w:r>
            <w:r w:rsidDel="00000000" w:rsidR="00000000" w:rsidRPr="00000000">
              <w:rPr>
                <w:rFonts w:ascii="Times New Roman" w:cs="Times New Roman" w:eastAsia="Times New Roman" w:hAnsi="Times New Roman"/>
                <w:rtl w:val="0"/>
              </w:rPr>
              <w:t xml:space="preserve"> President.</w:t>
            </w:r>
          </w:p>
          <w:p w:rsidR="00000000" w:rsidDel="00000000" w:rsidP="00000000" w:rsidRDefault="00000000" w:rsidRPr="00000000" w14:paraId="0000002D">
            <w:pPr>
              <w:pageBreakBefore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w:t>
            </w:r>
          </w:p>
          <w:p w:rsidR="00000000" w:rsidDel="00000000" w:rsidP="00000000" w:rsidRDefault="00000000" w:rsidRPr="00000000" w14:paraId="0000002E">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2F">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30">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31">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3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3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3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p w:rsidR="00000000" w:rsidDel="00000000" w:rsidP="00000000" w:rsidRDefault="00000000" w:rsidRPr="00000000" w14:paraId="00000035">
            <w:pPr>
              <w:pageBreakBefore w:val="0"/>
              <w:ind w:left="0" w:firstLine="0"/>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36">
            <w:pPr>
              <w:pageBreakBefore w:val="0"/>
              <w:spacing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1)  Opening Exercises</w:t>
            </w:r>
          </w:p>
          <w:p w:rsidR="00000000" w:rsidDel="00000000" w:rsidP="00000000" w:rsidRDefault="00000000" w:rsidRPr="00000000" w14:paraId="00000037">
            <w:pPr>
              <w:pageBreakBefore w:val="0"/>
              <w:spacing w:line="259" w:lineRule="auto"/>
              <w:ind w:left="0" w:firstLine="0"/>
              <w:rPr>
                <w:rFonts w:ascii="Times New Roman" w:cs="Times New Roman" w:eastAsia="Times New Roman" w:hAnsi="Times New Roman"/>
                <w:b w:val="1"/>
                <w:bCs w:val="1"/>
                <w:sz w:val="24"/>
                <w:szCs w:val="24"/>
                <w:u w:val="single"/>
              </w:rPr>
            </w:pPr>
            <w:bookmarkStart w:colFirst="0" w:colLast="0" w:name="_gjdgxs" w:id="0"/>
            <w:bookmarkEnd w:id="0"/>
            <w:r w:rsidDel="00000000" w:rsidR="00000000" w:rsidRPr="00000000">
              <w:rPr>
                <w:rtl w:val="0"/>
              </w:rPr>
            </w:r>
          </w:p>
        </w:tc>
        <w:tc>
          <w:tcPr/>
          <w:p w:rsidR="00000000" w:rsidDel="00000000" w:rsidP="00000000" w:rsidRDefault="00000000" w:rsidRPr="00000000" w14:paraId="00000038">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Opening Exercises</w:t>
            </w:r>
          </w:p>
          <w:p w:rsidR="00000000" w:rsidDel="00000000" w:rsidP="00000000" w:rsidRDefault="00000000" w:rsidRPr="00000000" w14:paraId="00000039">
            <w:pPr>
              <w:pageBreakBefore w:val="0"/>
              <w:numPr>
                <w:ilvl w:val="1"/>
                <w:numId w:val="5"/>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w:t>
            </w:r>
          </w:p>
          <w:p w:rsidR="00000000" w:rsidDel="00000000" w:rsidP="00000000" w:rsidRDefault="00000000" w:rsidRPr="00000000" w14:paraId="0000003A">
            <w:pPr>
              <w:pageBreakBefore w:val="0"/>
              <w:numPr>
                <w:ilvl w:val="1"/>
                <w:numId w:val="5"/>
              </w:numPr>
              <w:spacing w:line="259" w:lineRule="auto"/>
              <w:ind w:left="720" w:hanging="36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Call the meeting to order and confirm that a quorum of the board is present.</w:t>
            </w:r>
          </w:p>
          <w:p w:rsidR="00000000" w:rsidDel="00000000" w:rsidP="00000000" w:rsidRDefault="00000000" w:rsidRPr="00000000" w14:paraId="0000003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Quorum is present:</w:t>
            </w:r>
          </w:p>
          <w:p w:rsidR="00000000" w:rsidDel="00000000" w:rsidP="00000000" w:rsidRDefault="00000000" w:rsidRPr="00000000" w14:paraId="0000003C">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3D">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3E">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3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40">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41">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4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p w:rsidR="00000000" w:rsidDel="00000000" w:rsidP="00000000" w:rsidRDefault="00000000" w:rsidRPr="00000000" w14:paraId="00000043">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4">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2) Consent Agenda- Motion and vote on recommendations.</w:t>
            </w:r>
          </w:p>
        </w:tc>
        <w:tc>
          <w:tcPr/>
          <w:p w:rsidR="00000000" w:rsidDel="00000000" w:rsidP="00000000" w:rsidRDefault="00000000" w:rsidRPr="00000000" w14:paraId="00000045">
            <w:pPr>
              <w:pageBreakBefore w:val="0"/>
              <w:spacing w:after="20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the following items, those items of a routine nature normally approved at Board meetings, will be approved by one vote unless any Board member desires to have a separate vote on any or all of these items.  The consent agenda consists of the discussion, consideration, and action on the following items:</w:t>
            </w:r>
          </w:p>
          <w:p w:rsidR="00000000" w:rsidDel="00000000" w:rsidP="00000000" w:rsidRDefault="00000000" w:rsidRPr="00000000" w14:paraId="00000046">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Agenda</w:t>
            </w:r>
          </w:p>
          <w:p w:rsidR="00000000" w:rsidDel="00000000" w:rsidP="00000000" w:rsidRDefault="00000000" w:rsidRPr="00000000" w14:paraId="00000047">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Special Board Meeting - December 16, 2025</w:t>
            </w:r>
          </w:p>
          <w:p w:rsidR="00000000" w:rsidDel="00000000" w:rsidP="00000000" w:rsidRDefault="00000000" w:rsidRPr="00000000" w14:paraId="00000048">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Report prepared by treasurer, Jay Jenkins, for November 2025.</w:t>
            </w:r>
          </w:p>
          <w:p w:rsidR="00000000" w:rsidDel="00000000" w:rsidP="00000000" w:rsidRDefault="00000000" w:rsidRPr="00000000" w14:paraId="00000049">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Staff Report</w:t>
              <w:br w:type="textWrapping"/>
              <w:t xml:space="preserve">  </w:t>
            </w:r>
          </w:p>
          <w:p w:rsidR="00000000" w:rsidDel="00000000" w:rsidP="00000000" w:rsidRDefault="00000000" w:rsidRPr="00000000" w14:paraId="0000004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w:t>
            </w:r>
            <w:r w:rsidDel="00000000" w:rsidR="00000000" w:rsidRPr="00000000">
              <w:rPr>
                <w:rFonts w:ascii="Times New Roman" w:cs="Times New Roman" w:eastAsia="Times New Roman" w:hAnsi="Times New Roman"/>
                <w:b w:val="1"/>
                <w:bCs w:val="1"/>
                <w:sz w:val="24"/>
                <w:szCs w:val="24"/>
                <w:rtl w:val="0"/>
              </w:rPr>
              <w:t xml:space="preserve">the Consent Agenda</w:t>
            </w:r>
            <w:r w:rsidDel="00000000" w:rsidR="00000000" w:rsidRPr="00000000">
              <w:rPr>
                <w:rFonts w:ascii="Times New Roman" w:cs="Times New Roman" w:eastAsia="Times New Roman" w:hAnsi="Times New Roman"/>
                <w:sz w:val="24"/>
                <w:szCs w:val="24"/>
                <w:rtl w:val="0"/>
              </w:rPr>
              <w:t xml:space="preserve"> was made by Board Member Chris Mahnken and seconded by Board Member Christopher Gnaedig</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B">
            <w:pPr>
              <w:pageBreakBefore w:val="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w:t>
            </w:r>
            <w:r w:rsidDel="00000000" w:rsidR="00000000" w:rsidRPr="00000000">
              <w:rPr>
                <w:rFonts w:ascii="Times New Roman" w:cs="Times New Roman" w:eastAsia="Times New Roman" w:hAnsi="Times New Roman"/>
                <w:i w:val="1"/>
                <w:iCs w:val="1"/>
                <w:sz w:val="24"/>
                <w:szCs w:val="24"/>
                <w:rtl w:val="0"/>
              </w:rPr>
              <w:t xml:space="preserve">th the following votes:  </w:t>
            </w:r>
            <w:r w:rsidDel="00000000" w:rsidR="00000000" w:rsidRPr="00000000">
              <w:rPr>
                <w:rtl w:val="0"/>
              </w:rPr>
            </w:r>
          </w:p>
          <w:p w:rsidR="00000000" w:rsidDel="00000000" w:rsidP="00000000" w:rsidRDefault="00000000" w:rsidRPr="00000000" w14:paraId="0000004D">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4E">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4F">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50">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51">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5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5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tc>
      </w:tr>
      <w:tr>
        <w:trPr>
          <w:cantSplit w:val="0"/>
          <w:tblHeader w:val="0"/>
        </w:trPr>
        <w:tc>
          <w:tcPr/>
          <w:p w:rsidR="00000000" w:rsidDel="00000000" w:rsidP="00000000" w:rsidRDefault="00000000" w:rsidRPr="00000000" w14:paraId="00000054">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3 Information Agenda</w:t>
            </w:r>
          </w:p>
        </w:tc>
        <w:tc>
          <w:tcPr/>
          <w:p w:rsidR="00000000" w:rsidDel="00000000" w:rsidP="00000000" w:rsidRDefault="00000000" w:rsidRPr="00000000" w14:paraId="00000055">
            <w:pPr>
              <w:pageBreakBefore w:val="0"/>
              <w:spacing w:line="259" w:lineRule="auto"/>
              <w:ind w:left="108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pageBreakBefore w:val="0"/>
              <w:spacing w:line="259" w:lineRule="auto"/>
              <w:ind w:left="1080" w:hanging="720"/>
              <w:rPr>
                <w:rFonts w:ascii="Times New Roman" w:cs="Times New Roman" w:eastAsia="Times New Roman" w:hAnsi="Times New Roman"/>
                <w:sz w:val="24"/>
                <w:szCs w:val="24"/>
              </w:rPr>
            </w:pPr>
            <w:r w:rsidDel="00000000" w:rsidR="00000000" w:rsidRPr="00000000">
              <w:rPr>
                <w:rtl w:val="0"/>
              </w:rPr>
            </w:r>
          </w:p>
        </w:tc>
      </w:tr>
      <w:tr>
        <w:trPr>
          <w:cantSplit w:val="0"/>
          <w:trHeight w:val="4050" w:hRule="atLeast"/>
          <w:tblHeader w:val="0"/>
        </w:trPr>
        <w:tc>
          <w:tcPr/>
          <w:p w:rsidR="00000000" w:rsidDel="00000000" w:rsidP="00000000" w:rsidRDefault="00000000" w:rsidRPr="00000000" w14:paraId="00000057">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w:t>
            </w:r>
          </w:p>
        </w:tc>
        <w:tc>
          <w:tcPr/>
          <w:p w:rsidR="00000000" w:rsidDel="00000000" w:rsidP="00000000" w:rsidRDefault="00000000" w:rsidRPr="00000000" w14:paraId="00000058">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Bledsoe, Hewett, &amp; Gullekson - Presentation of Financial Audit for College Bound Academy FY2025. Presented by Maria Munoz. </w:t>
            </w:r>
          </w:p>
          <w:p w:rsidR="00000000" w:rsidDel="00000000" w:rsidP="00000000" w:rsidRDefault="00000000" w:rsidRPr="00000000" w14:paraId="00000059">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The independent audit of CBA’s financial statements has been completed, and the opinion issued is favorable. The audit confirms that CBA’s accounting practices comply with the Oklahoma Department of Education’s standards. </w:t>
              <w:br w:type="textWrapping"/>
              <w:t xml:space="preserve">Key Findings: </w:t>
              <w:br w:type="textWrapping"/>
              <w:t xml:space="preserve">● Internal Controls &amp; Compliance: No discrepancies found; internal controls are strong, with effective audit trails in place. </w:t>
              <w:br w:type="textWrapping"/>
              <w:t xml:space="preserve">● Financial Accuracy: No issues identified with the coding of federal program funds. </w:t>
              <w:br w:type="textWrapping"/>
              <w:t xml:space="preserve">● General Fund (2024-2025 School Year): No discrepancies found.  </w:t>
              <w:br w:type="textWrapping"/>
              <w:t xml:space="preserve">● Control Efficiency: No discrepancies found;</w:t>
            </w:r>
          </w:p>
        </w:tc>
      </w:tr>
      <w:tr>
        <w:trPr>
          <w:cantSplit w:val="0"/>
          <w:tblHeader w:val="0"/>
        </w:trPr>
        <w:tc>
          <w:tcPr/>
          <w:p w:rsidR="00000000" w:rsidDel="00000000" w:rsidP="00000000" w:rsidRDefault="00000000" w:rsidRPr="00000000" w14:paraId="0000005B">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4 Action Agenda</w:t>
            </w:r>
          </w:p>
        </w:tc>
        <w:tc>
          <w:tcPr/>
          <w:p w:rsidR="00000000" w:rsidDel="00000000" w:rsidP="00000000" w:rsidRDefault="00000000" w:rsidRPr="00000000" w14:paraId="0000005C">
            <w:pPr>
              <w:spacing w:line="259"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D">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w:t>
            </w:r>
          </w:p>
        </w:tc>
        <w:tc>
          <w:tcPr/>
          <w:p w:rsidR="00000000" w:rsidDel="00000000" w:rsidP="00000000" w:rsidRDefault="00000000" w:rsidRPr="00000000" w14:paraId="0000005E">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action on the FY25 Financial Audit, Management Letter and Acknowledgement Letter from Bledsoe, Hewett, and Gullekson.</w:t>
              <w:br w:type="textWrapping"/>
              <w:br w:type="textWrapping"/>
              <w:t xml:space="preserve">Motion to approve FY25 Financial Audit  was made by Board Member Chris Mahnken and seconded by Board Member Christopher Gnaedig.</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60">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61">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62">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6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6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65">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66">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p>
        </w:tc>
      </w:tr>
      <w:tr>
        <w:trPr>
          <w:cantSplit w:val="0"/>
          <w:tblHeader w:val="0"/>
        </w:trPr>
        <w:tc>
          <w:tcPr/>
          <w:p w:rsidR="00000000" w:rsidDel="00000000" w:rsidP="00000000" w:rsidRDefault="00000000" w:rsidRPr="00000000" w14:paraId="00000067">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8">
            <w:pPr>
              <w:pageBreakBefore w:val="0"/>
              <w:spacing w:line="259" w:lineRule="auto"/>
              <w:ind w:left="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9">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w:t>
            </w:r>
          </w:p>
        </w:tc>
        <w:tc>
          <w:tcPr/>
          <w:p w:rsidR="00000000" w:rsidDel="00000000" w:rsidP="00000000" w:rsidRDefault="00000000" w:rsidRPr="00000000" w14:paraId="0000006A">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action on the FY26 contract and representation letter with Bledsoe, Hewett, and Gullekson.</w:t>
            </w:r>
          </w:p>
          <w:p w:rsidR="00000000" w:rsidDel="00000000" w:rsidP="00000000" w:rsidRDefault="00000000" w:rsidRPr="00000000" w14:paraId="0000006B">
            <w:pPr>
              <w:spacing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FY26 contract and representation letter was made by Board Member Christopher Gnaedig and seconded by Board Member </w:t>
            </w:r>
            <w:r w:rsidDel="00000000" w:rsidR="00000000" w:rsidRPr="00000000">
              <w:rPr>
                <w:rFonts w:ascii="Times New Roman" w:cs="Times New Roman" w:eastAsia="Times New Roman" w:hAnsi="Times New Roman"/>
                <w:sz w:val="24"/>
                <w:szCs w:val="24"/>
                <w:highlight w:val="white"/>
                <w:rtl w:val="0"/>
              </w:rPr>
              <w:t xml:space="preserve">Caleb Leggett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D">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6F">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70">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71">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7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7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7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75">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tc>
      </w:tr>
      <w:tr>
        <w:trPr>
          <w:cantSplit w:val="0"/>
          <w:tblHeader w:val="0"/>
        </w:trPr>
        <w:tc>
          <w:tcPr/>
          <w:p w:rsidR="00000000" w:rsidDel="00000000" w:rsidP="00000000" w:rsidRDefault="00000000" w:rsidRPr="00000000" w14:paraId="00000076">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w:t>
            </w:r>
          </w:p>
        </w:tc>
        <w:tc>
          <w:tcPr/>
          <w:p w:rsidR="00000000" w:rsidDel="00000000" w:rsidP="00000000" w:rsidRDefault="00000000" w:rsidRPr="00000000" w14:paraId="00000077">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a Post-Approval Purchase Order Alteration Policy</w:t>
            </w:r>
          </w:p>
          <w:p w:rsidR="00000000" w:rsidDel="00000000" w:rsidP="00000000" w:rsidRDefault="00000000" w:rsidRPr="00000000" w14:paraId="00000078">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Rationale: To establish clear and consistent authority for the Finance Department to adjust the total amount of an existing purchase order when necessary to fulfill the original approved purchase, while maintaining fiscal oversight and internal controls.</w:t>
            </w:r>
          </w:p>
          <w:p w:rsidR="00000000" w:rsidDel="00000000" w:rsidP="00000000" w:rsidRDefault="00000000" w:rsidRPr="00000000" w14:paraId="00000079">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Mrs. Warren explained the purpose of the policy is to allow the finance department limited flexibility for instances when a purchase order </w:t>
            </w:r>
            <w:r w:rsidDel="00000000" w:rsidR="00000000" w:rsidRPr="00000000">
              <w:rPr>
                <w:rFonts w:ascii="Times New Roman" w:cs="Times New Roman" w:eastAsia="Times New Roman" w:hAnsi="Times New Roman"/>
                <w:sz w:val="24"/>
                <w:szCs w:val="24"/>
                <w:rtl w:val="0"/>
              </w:rPr>
              <w:t xml:space="preserve">actual amount</w:t>
            </w:r>
            <w:r w:rsidDel="00000000" w:rsidR="00000000" w:rsidRPr="00000000">
              <w:rPr>
                <w:rFonts w:ascii="Times New Roman" w:cs="Times New Roman" w:eastAsia="Times New Roman" w:hAnsi="Times New Roman"/>
                <w:sz w:val="24"/>
                <w:szCs w:val="24"/>
                <w:rtl w:val="0"/>
              </w:rPr>
              <w:t xml:space="preserve"> exceeds the amount the purchase order was opened for. It was decided that the 15% portion of the policy should be struck and the amount that a PO can be altered by finance staff is to be only $1,000.00.</w:t>
            </w:r>
          </w:p>
          <w:p w:rsidR="00000000" w:rsidDel="00000000" w:rsidP="00000000" w:rsidRDefault="00000000" w:rsidRPr="00000000" w14:paraId="0000007B">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Post-Approval Purchase Order Alteration Policy </w:t>
            </w:r>
            <w:r w:rsidDel="00000000" w:rsidR="00000000" w:rsidRPr="00000000">
              <w:rPr>
                <w:rFonts w:ascii="Times New Roman" w:cs="Times New Roman" w:eastAsia="Times New Roman" w:hAnsi="Times New Roman"/>
                <w:i w:val="1"/>
                <w:iCs w:val="1"/>
                <w:sz w:val="24"/>
                <w:szCs w:val="24"/>
                <w:rtl w:val="0"/>
              </w:rPr>
              <w:t xml:space="preserve">as amended</w:t>
            </w:r>
            <w:r w:rsidDel="00000000" w:rsidR="00000000" w:rsidRPr="00000000">
              <w:rPr>
                <w:rFonts w:ascii="Times New Roman" w:cs="Times New Roman" w:eastAsia="Times New Roman" w:hAnsi="Times New Roman"/>
                <w:sz w:val="24"/>
                <w:szCs w:val="24"/>
                <w:rtl w:val="0"/>
              </w:rPr>
              <w:t xml:space="preserve"> was made by Board Member Christopher Gnaedig and seconded by Board Member </w:t>
            </w:r>
            <w:r w:rsidDel="00000000" w:rsidR="00000000" w:rsidRPr="00000000">
              <w:rPr>
                <w:rFonts w:ascii="Times New Roman" w:cs="Times New Roman" w:eastAsia="Times New Roman" w:hAnsi="Times New Roman"/>
                <w:sz w:val="24"/>
                <w:szCs w:val="24"/>
                <w:rtl w:val="0"/>
              </w:rPr>
              <w:t xml:space="preserve">Chris Mahnken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7F">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80">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81">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8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8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8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85">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tc>
      </w:tr>
      <w:tr>
        <w:trPr>
          <w:cantSplit w:val="0"/>
          <w:tblHeader w:val="0"/>
        </w:trPr>
        <w:tc>
          <w:tcPr/>
          <w:p w:rsidR="00000000" w:rsidDel="00000000" w:rsidP="00000000" w:rsidRDefault="00000000" w:rsidRPr="00000000" w14:paraId="00000086">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w:t>
            </w:r>
          </w:p>
        </w:tc>
        <w:tc>
          <w:tcPr/>
          <w:p w:rsidR="00000000" w:rsidDel="00000000" w:rsidP="00000000" w:rsidRDefault="00000000" w:rsidRPr="00000000" w14:paraId="00000087">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action to approve the transfer capacity report.</w:t>
            </w:r>
          </w:p>
          <w:p w:rsidR="00000000" w:rsidDel="00000000" w:rsidP="00000000" w:rsidRDefault="00000000" w:rsidRPr="00000000" w14:paraId="00000088">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the transfer capacity report was made by Board Member Christopher Gnaedig and seconded by Board Member Julie Peters.</w:t>
            </w:r>
          </w:p>
          <w:p w:rsidR="00000000" w:rsidDel="00000000" w:rsidP="00000000" w:rsidRDefault="00000000" w:rsidRPr="00000000" w14:paraId="0000008A">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8C">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8D">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8E">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8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90">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91">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9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tc>
      </w:tr>
      <w:tr>
        <w:trPr>
          <w:cantSplit w:val="0"/>
          <w:tblHeader w:val="0"/>
        </w:trPr>
        <w:tc>
          <w:tcPr/>
          <w:p w:rsidR="00000000" w:rsidDel="00000000" w:rsidP="00000000" w:rsidRDefault="00000000" w:rsidRPr="00000000" w14:paraId="00000093">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4e.</w:t>
            </w:r>
          </w:p>
        </w:tc>
        <w:tc>
          <w:tcPr/>
          <w:p w:rsidR="00000000" w:rsidDel="00000000" w:rsidP="00000000" w:rsidRDefault="00000000" w:rsidRPr="00000000" w14:paraId="00000094">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incoming board clerk, Kylynn Woodruff.</w:t>
            </w:r>
          </w:p>
          <w:p w:rsidR="00000000" w:rsidDel="00000000" w:rsidP="00000000" w:rsidRDefault="00000000" w:rsidRPr="00000000" w14:paraId="00000095">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Kylynn Woodruff becoming the CBA School Board Clerk was made by Board Member Christopher Gnaedig and seconded by Board Member John Hart.</w:t>
            </w:r>
          </w:p>
          <w:p w:rsidR="00000000" w:rsidDel="00000000" w:rsidP="00000000" w:rsidRDefault="00000000" w:rsidRPr="00000000" w14:paraId="00000097">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9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9A">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9B">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9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9D">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9E">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9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p>
        </w:tc>
      </w:tr>
      <w:tr>
        <w:trPr>
          <w:cantSplit w:val="0"/>
          <w:tblHeader w:val="0"/>
        </w:trPr>
        <w:tc>
          <w:tcPr/>
          <w:p w:rsidR="00000000" w:rsidDel="00000000" w:rsidP="00000000" w:rsidRDefault="00000000" w:rsidRPr="00000000" w14:paraId="000000A0">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4f.</w:t>
            </w:r>
          </w:p>
        </w:tc>
        <w:tc>
          <w:tcPr/>
          <w:p w:rsidR="00000000" w:rsidDel="00000000" w:rsidP="00000000" w:rsidRDefault="00000000" w:rsidRPr="00000000" w14:paraId="000000A1">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the resignation of Samantha Powell as a College Bound Academy board member.</w:t>
            </w:r>
          </w:p>
          <w:p w:rsidR="00000000" w:rsidDel="00000000" w:rsidP="00000000" w:rsidRDefault="00000000" w:rsidRPr="00000000" w14:paraId="000000A2">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It was explained that Ms. Powell has taken a new job that hinders her ability to attend board meetings. Potential replacements briefly discussed.</w:t>
            </w:r>
          </w:p>
          <w:p w:rsidR="00000000" w:rsidDel="00000000" w:rsidP="00000000" w:rsidRDefault="00000000" w:rsidRPr="00000000" w14:paraId="000000A4">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acceptance of Ms. Powell’s resignation was made by Board Member Chris Mahnken and seconded by Board Member Christopher Gnaedig.</w:t>
            </w:r>
          </w:p>
          <w:p w:rsidR="00000000" w:rsidDel="00000000" w:rsidP="00000000" w:rsidRDefault="00000000" w:rsidRPr="00000000" w14:paraId="000000A6">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A8">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A9">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AA">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AB">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A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AD">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AE">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p>
          <w:p w:rsidR="00000000" w:rsidDel="00000000" w:rsidP="00000000" w:rsidRDefault="00000000" w:rsidRPr="00000000" w14:paraId="000000AF">
            <w:pPr>
              <w:spacing w:line="259" w:lineRule="auto"/>
              <w:ind w:left="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0">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4g.</w:t>
            </w:r>
          </w:p>
        </w:tc>
        <w:tc>
          <w:tcPr/>
          <w:p w:rsidR="00000000" w:rsidDel="00000000" w:rsidP="00000000" w:rsidRDefault="00000000" w:rsidRPr="00000000" w14:paraId="000000B1">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an Aspiring Educator Policy. </w:t>
            </w:r>
          </w:p>
          <w:p w:rsidR="00000000" w:rsidDel="00000000" w:rsidP="00000000" w:rsidRDefault="00000000" w:rsidRPr="00000000" w14:paraId="000000B2">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Rationale:  To give individuals who meet certain criteria the opportunity to be in a classroom before graduating with a bachelor’s degree.</w:t>
            </w:r>
          </w:p>
          <w:p w:rsidR="00000000" w:rsidDel="00000000" w:rsidP="00000000" w:rsidRDefault="00000000" w:rsidRPr="00000000" w14:paraId="000000B3">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Mrs. Warren explained the policy’s purpose, being a tool for cultivating new educators. It was noted that current employees will benefit.</w:t>
            </w:r>
          </w:p>
          <w:p w:rsidR="00000000" w:rsidDel="00000000" w:rsidP="00000000" w:rsidRDefault="00000000" w:rsidRPr="00000000" w14:paraId="000000B5">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policy was made by Board Member Christopher Gnaedig and seconded by Board Member </w:t>
            </w:r>
            <w:r w:rsidDel="00000000" w:rsidR="00000000" w:rsidRPr="00000000">
              <w:rPr>
                <w:rFonts w:ascii="Times New Roman" w:cs="Times New Roman" w:eastAsia="Times New Roman" w:hAnsi="Times New Roman"/>
                <w:sz w:val="24"/>
                <w:szCs w:val="24"/>
                <w:highlight w:val="white"/>
                <w:rtl w:val="0"/>
              </w:rPr>
              <w:t xml:space="preserve">Caleb Leggett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7">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B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BA">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BB">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B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BD">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BE">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B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p>
        </w:tc>
      </w:tr>
      <w:tr>
        <w:trPr>
          <w:cantSplit w:val="0"/>
          <w:tblHeader w:val="0"/>
        </w:trPr>
        <w:tc>
          <w:tcPr/>
          <w:p w:rsidR="00000000" w:rsidDel="00000000" w:rsidP="00000000" w:rsidRDefault="00000000" w:rsidRPr="00000000" w14:paraId="000000C0">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4h.</w:t>
            </w:r>
          </w:p>
        </w:tc>
        <w:tc>
          <w:tcPr/>
          <w:p w:rsidR="00000000" w:rsidDel="00000000" w:rsidP="00000000" w:rsidRDefault="00000000" w:rsidRPr="00000000" w14:paraId="000000C1">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Purchase Orders- amendments to #3</w:t>
            </w:r>
          </w:p>
          <w:p w:rsidR="00000000" w:rsidDel="00000000" w:rsidP="00000000" w:rsidRDefault="00000000" w:rsidRPr="00000000" w14:paraId="000000C2">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purchase order amendment was made by Board Member Chris Mahnken and seconded by Board Member </w:t>
            </w:r>
            <w:r w:rsidDel="00000000" w:rsidR="00000000" w:rsidRPr="00000000">
              <w:rPr>
                <w:rFonts w:ascii="Times New Roman" w:cs="Times New Roman" w:eastAsia="Times New Roman" w:hAnsi="Times New Roman"/>
                <w:sz w:val="24"/>
                <w:szCs w:val="24"/>
                <w:rtl w:val="0"/>
              </w:rPr>
              <w:t xml:space="preserve">John Hart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4">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C6">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C7">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C8">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C9">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C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CB">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C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p>
        </w:tc>
      </w:tr>
      <w:tr>
        <w:trPr>
          <w:cantSplit w:val="0"/>
          <w:tblHeader w:val="0"/>
        </w:trPr>
        <w:tc>
          <w:tcPr/>
          <w:p w:rsidR="00000000" w:rsidDel="00000000" w:rsidP="00000000" w:rsidRDefault="00000000" w:rsidRPr="00000000" w14:paraId="000000CD">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4i.</w:t>
            </w:r>
          </w:p>
        </w:tc>
        <w:tc>
          <w:tcPr/>
          <w:p w:rsidR="00000000" w:rsidDel="00000000" w:rsidP="00000000" w:rsidRDefault="00000000" w:rsidRPr="00000000" w14:paraId="000000CE">
            <w:pPr>
              <w:numPr>
                <w:ilvl w:val="0"/>
                <w:numId w:val="2"/>
              </w:numPr>
              <w:spacing w:line="259"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to convene into Executive Session pursuant to 25 O.S. § 307(B)(3), to discuss the purchase or appraisal of real property.</w:t>
            </w:r>
          </w:p>
          <w:p w:rsidR="00000000" w:rsidDel="00000000" w:rsidP="00000000" w:rsidRDefault="00000000" w:rsidRPr="00000000" w14:paraId="000000CF">
            <w:pPr>
              <w:spacing w:line="259"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Rationale:  To discuss confidential matters related to the potential purchase, sale, or appraisal of real estate by the district, where public disclosure would violate the public interest or harm the negotiating position of the district.</w:t>
            </w:r>
          </w:p>
          <w:p w:rsidR="00000000" w:rsidDel="00000000" w:rsidP="00000000" w:rsidRDefault="00000000" w:rsidRPr="00000000" w14:paraId="000000D0">
            <w:pPr>
              <w:spacing w:line="259"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session entered: 12:24 pm.</w:t>
            </w:r>
          </w:p>
          <w:p w:rsidR="00000000" w:rsidDel="00000000" w:rsidP="00000000" w:rsidRDefault="00000000" w:rsidRPr="00000000" w14:paraId="000000D2">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session exited: 12:35 pm.</w:t>
            </w:r>
          </w:p>
        </w:tc>
      </w:tr>
      <w:tr>
        <w:trPr>
          <w:cantSplit w:val="0"/>
          <w:tblHeader w:val="0"/>
        </w:trPr>
        <w:tc>
          <w:tcPr/>
          <w:p w:rsidR="00000000" w:rsidDel="00000000" w:rsidP="00000000" w:rsidRDefault="00000000" w:rsidRPr="00000000" w14:paraId="000000D3">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Information Agenda</w:t>
            </w:r>
          </w:p>
        </w:tc>
        <w:tc>
          <w:tcPr/>
          <w:p w:rsidR="00000000" w:rsidDel="00000000" w:rsidP="00000000" w:rsidRDefault="00000000" w:rsidRPr="00000000" w14:paraId="000000D5">
            <w:pPr>
              <w:spacing w:line="259" w:lineRule="auto"/>
              <w:ind w:left="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6">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5a1.</w:t>
            </w:r>
          </w:p>
        </w:tc>
        <w:tc>
          <w:tcPr/>
          <w:p w:rsidR="00000000" w:rsidDel="00000000" w:rsidP="00000000" w:rsidRDefault="00000000" w:rsidRPr="00000000" w14:paraId="000000D7">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Enrollment 2026-27</w:t>
            </w:r>
          </w:p>
          <w:p w:rsidR="00000000" w:rsidDel="00000000" w:rsidP="00000000" w:rsidRDefault="00000000" w:rsidRPr="00000000" w14:paraId="000000D8">
            <w:pPr>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9">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Discussion: Mrs. Olivia Ehle explained that the first enrollment window has been shortened and is beneficial to CBA. She also discussed enrollment events success.</w:t>
            </w:r>
          </w:p>
        </w:tc>
      </w:tr>
      <w:tr>
        <w:trPr>
          <w:cantSplit w:val="0"/>
          <w:tblHeader w:val="0"/>
        </w:trPr>
        <w:tc>
          <w:tcPr/>
          <w:p w:rsidR="00000000" w:rsidDel="00000000" w:rsidP="00000000" w:rsidRDefault="00000000" w:rsidRPr="00000000" w14:paraId="000000DA">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5a2.</w:t>
            </w:r>
          </w:p>
        </w:tc>
        <w:tc>
          <w:tcPr/>
          <w:p w:rsidR="00000000" w:rsidDel="00000000" w:rsidP="00000000" w:rsidRDefault="00000000" w:rsidRPr="00000000" w14:paraId="000000DB">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Academic- Winter Assessment Updates</w:t>
            </w:r>
          </w:p>
          <w:p w:rsidR="00000000" w:rsidDel="00000000" w:rsidP="00000000" w:rsidRDefault="00000000" w:rsidRPr="00000000" w14:paraId="000000DC">
            <w:pPr>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D">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Discussion: Mrs. Ehle explained MAP testing data, TPS’s unilateral decision to change testing platforms is unfavorable for charter schools.</w:t>
            </w:r>
          </w:p>
        </w:tc>
      </w:tr>
      <w:tr>
        <w:trPr>
          <w:cantSplit w:val="0"/>
          <w:tblHeader w:val="0"/>
        </w:trPr>
        <w:tc>
          <w:tcPr/>
          <w:p w:rsidR="00000000" w:rsidDel="00000000" w:rsidP="00000000" w:rsidRDefault="00000000" w:rsidRPr="00000000" w14:paraId="000000DE">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5a3.</w:t>
            </w:r>
          </w:p>
        </w:tc>
        <w:tc>
          <w:tcPr/>
          <w:p w:rsidR="00000000" w:rsidDel="00000000" w:rsidP="00000000" w:rsidRDefault="00000000" w:rsidRPr="00000000" w14:paraId="000000DF">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State of CBA- December 2025</w:t>
            </w:r>
          </w:p>
          <w:p w:rsidR="00000000" w:rsidDel="00000000" w:rsidP="00000000" w:rsidRDefault="00000000" w:rsidRPr="00000000" w14:paraId="000000E0">
            <w:pPr>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1">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Discussion: Mr. Brian Florence presented his initial work at CBA, explained changing admin positions, improved communications, increased accountability, further discussion of admin redesign to ‘principal-less’ structure, said that behavior issues have decreased with new policies.</w:t>
            </w:r>
          </w:p>
        </w:tc>
      </w:tr>
      <w:tr>
        <w:trPr>
          <w:cantSplit w:val="0"/>
          <w:tblHeader w:val="0"/>
        </w:trPr>
        <w:tc>
          <w:tcPr/>
          <w:p w:rsidR="00000000" w:rsidDel="00000000" w:rsidP="00000000" w:rsidRDefault="00000000" w:rsidRPr="00000000" w14:paraId="000000E2">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5a4.</w:t>
            </w:r>
          </w:p>
        </w:tc>
        <w:tc>
          <w:tcPr/>
          <w:p w:rsidR="00000000" w:rsidDel="00000000" w:rsidP="00000000" w:rsidRDefault="00000000" w:rsidRPr="00000000" w14:paraId="000000E3">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Tulsa Community Foundation Update</w:t>
            </w:r>
          </w:p>
          <w:p w:rsidR="00000000" w:rsidDel="00000000" w:rsidP="00000000" w:rsidRDefault="00000000" w:rsidRPr="00000000" w14:paraId="000000E4">
            <w:pPr>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5">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Discussion: December 2025 TCF account status discussed. Practices around TCF account explained.</w:t>
            </w:r>
          </w:p>
        </w:tc>
      </w:tr>
      <w:tr>
        <w:trPr>
          <w:cantSplit w:val="0"/>
          <w:tblHeader w:val="0"/>
        </w:trPr>
        <w:tc>
          <w:tcPr/>
          <w:p w:rsidR="00000000" w:rsidDel="00000000" w:rsidP="00000000" w:rsidRDefault="00000000" w:rsidRPr="00000000" w14:paraId="000000E6">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w:t>
            </w:r>
          </w:p>
        </w:tc>
        <w:tc>
          <w:tcPr/>
          <w:p w:rsidR="00000000" w:rsidDel="00000000" w:rsidP="00000000" w:rsidRDefault="00000000" w:rsidRPr="00000000" w14:paraId="000000E7">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Finance Updates: none</w:t>
            </w:r>
            <w:r w:rsidDel="00000000" w:rsidR="00000000" w:rsidRPr="00000000">
              <w:rPr>
                <w:rtl w:val="0"/>
              </w:rPr>
            </w:r>
          </w:p>
        </w:tc>
      </w:tr>
      <w:tr>
        <w:trPr>
          <w:cantSplit w:val="0"/>
          <w:tblHeader w:val="0"/>
        </w:trPr>
        <w:tc>
          <w:tcPr/>
          <w:p w:rsidR="00000000" w:rsidDel="00000000" w:rsidP="00000000" w:rsidRDefault="00000000" w:rsidRPr="00000000" w14:paraId="000000E8">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w:t>
            </w:r>
          </w:p>
        </w:tc>
        <w:tc>
          <w:tcPr/>
          <w:p w:rsidR="00000000" w:rsidDel="00000000" w:rsidP="00000000" w:rsidRDefault="00000000" w:rsidRPr="00000000" w14:paraId="000000E9">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Updates: none</w:t>
            </w:r>
          </w:p>
        </w:tc>
      </w:tr>
      <w:tr>
        <w:trPr>
          <w:cantSplit w:val="0"/>
          <w:tblHeader w:val="0"/>
        </w:trPr>
        <w:tc>
          <w:tcPr/>
          <w:p w:rsidR="00000000" w:rsidDel="00000000" w:rsidP="00000000" w:rsidRDefault="00000000" w:rsidRPr="00000000" w14:paraId="000000EA">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5d.</w:t>
            </w:r>
          </w:p>
        </w:tc>
        <w:tc>
          <w:tcPr/>
          <w:p w:rsidR="00000000" w:rsidDel="00000000" w:rsidP="00000000" w:rsidRDefault="00000000" w:rsidRPr="00000000" w14:paraId="000000EB">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Updates: none</w:t>
            </w:r>
          </w:p>
        </w:tc>
      </w:tr>
      <w:tr>
        <w:trPr>
          <w:cantSplit w:val="0"/>
          <w:tblHeader w:val="0"/>
        </w:trPr>
        <w:tc>
          <w:tcPr/>
          <w:p w:rsidR="00000000" w:rsidDel="00000000" w:rsidP="00000000" w:rsidRDefault="00000000" w:rsidRPr="00000000" w14:paraId="000000EC">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ED">
            <w:pPr>
              <w:spacing w:line="259"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Announcements:</w:t>
            </w:r>
          </w:p>
          <w:p w:rsidR="00000000" w:rsidDel="00000000" w:rsidP="00000000" w:rsidRDefault="00000000" w:rsidRPr="00000000" w14:paraId="000000EE">
            <w:pPr>
              <w:numPr>
                <w:ilvl w:val="0"/>
                <w:numId w:val="8"/>
              </w:numPr>
              <w:spacing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next meeting of the Board will be held on February 17, 2026, at 12:00pm at the CBA District Offices at 2525 S. 101st E. Ave. Tulsa, OK 74129</w:t>
            </w:r>
          </w:p>
        </w:tc>
      </w:tr>
      <w:tr>
        <w:trPr>
          <w:cantSplit w:val="0"/>
          <w:tblHeader w:val="0"/>
        </w:trPr>
        <w:tc>
          <w:tcPr/>
          <w:p w:rsidR="00000000" w:rsidDel="00000000" w:rsidP="00000000" w:rsidRDefault="00000000" w:rsidRPr="00000000" w14:paraId="000000EF">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F0">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Comments: none</w:t>
            </w:r>
          </w:p>
        </w:tc>
      </w:tr>
      <w:tr>
        <w:trPr>
          <w:cantSplit w:val="0"/>
          <w:tblHeader w:val="0"/>
        </w:trPr>
        <w:tc>
          <w:tcPr/>
          <w:p w:rsidR="00000000" w:rsidDel="00000000" w:rsidP="00000000" w:rsidRDefault="00000000" w:rsidRPr="00000000" w14:paraId="000000F1">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F2">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 none</w:t>
            </w:r>
          </w:p>
        </w:tc>
      </w:tr>
      <w:tr>
        <w:trPr>
          <w:cantSplit w:val="0"/>
          <w:tblHeader w:val="0"/>
        </w:trPr>
        <w:tc>
          <w:tcPr/>
          <w:p w:rsidR="00000000" w:rsidDel="00000000" w:rsidP="00000000" w:rsidRDefault="00000000" w:rsidRPr="00000000" w14:paraId="000000F3">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F4">
            <w:pPr>
              <w:pageBreakBefore w:val="0"/>
              <w:spacing w:after="160"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and Vote to Adjourn</w:t>
            </w:r>
          </w:p>
          <w:p w:rsidR="00000000" w:rsidDel="00000000" w:rsidP="00000000" w:rsidRDefault="00000000" w:rsidRPr="00000000" w14:paraId="000000F5">
            <w:pPr>
              <w:pageBreakBefore w:val="0"/>
              <w:spacing w:after="160"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concludes the business that came before the Board on January</w:t>
            </w:r>
            <w:r w:rsidDel="00000000" w:rsidR="00000000" w:rsidRPr="00000000">
              <w:rPr>
                <w:rFonts w:ascii="Times New Roman" w:cs="Times New Roman" w:eastAsia="Times New Roman" w:hAnsi="Times New Roman"/>
                <w:sz w:val="24"/>
                <w:szCs w:val="24"/>
                <w:rtl w:val="0"/>
              </w:rPr>
              <w:t xml:space="preserve"> 20th, 2026</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motion to Adjourn the meeting </w:t>
            </w:r>
            <w:r w:rsidDel="00000000" w:rsidR="00000000" w:rsidRPr="00000000">
              <w:rPr>
                <w:rFonts w:ascii="Times New Roman" w:cs="Times New Roman" w:eastAsia="Times New Roman" w:hAnsi="Times New Roman"/>
                <w:sz w:val="24"/>
                <w:szCs w:val="24"/>
                <w:rtl w:val="0"/>
              </w:rPr>
              <w:t xml:space="preserve">was made by Board Member Christopher Gnaedig and seconded by Board Member </w:t>
            </w:r>
            <w:r w:rsidDel="00000000" w:rsidR="00000000" w:rsidRPr="00000000">
              <w:rPr>
                <w:rFonts w:ascii="Times New Roman" w:cs="Times New Roman" w:eastAsia="Times New Roman" w:hAnsi="Times New Roman"/>
                <w:sz w:val="24"/>
                <w:szCs w:val="24"/>
                <w:highlight w:val="white"/>
                <w:rtl w:val="0"/>
              </w:rPr>
              <w:t xml:space="preserve">Caleb Leggett at 1:17 pm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6">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F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FA">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FB">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F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FD">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FE">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F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w:t>
            </w:r>
            <w:r w:rsidDel="00000000" w:rsidR="00000000" w:rsidRPr="00000000">
              <w:rPr>
                <w:rtl w:val="0"/>
              </w:rPr>
            </w:r>
          </w:p>
          <w:p w:rsidR="00000000" w:rsidDel="00000000" w:rsidP="00000000" w:rsidRDefault="00000000" w:rsidRPr="00000000" w14:paraId="00000100">
            <w:pPr>
              <w:pageBreakBefore w:val="0"/>
              <w:spacing w:after="160" w:line="259" w:lineRule="auto"/>
              <w:ind w:left="0" w:firstLine="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1">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Agenda for the Special Meeting on January 18th, 2026 was posted on the website of College Bound Academy on January 13th, 2026 by </w:t>
      </w:r>
      <w:r w:rsidDel="00000000" w:rsidR="00000000" w:rsidRPr="00000000">
        <w:rPr>
          <w:rFonts w:ascii="Times New Roman" w:cs="Times New Roman" w:eastAsia="Times New Roman" w:hAnsi="Times New Roman"/>
          <w:sz w:val="24"/>
          <w:szCs w:val="24"/>
          <w:rtl w:val="0"/>
        </w:rPr>
        <w:t xml:space="preserve">Andrea Warren, Superintendent</w:t>
      </w:r>
      <w:r w:rsidDel="00000000" w:rsidR="00000000" w:rsidRPr="00000000">
        <w:rPr>
          <w:rFonts w:ascii="Times New Roman" w:cs="Times New Roman" w:eastAsia="Times New Roman" w:hAnsi="Times New Roman"/>
          <w:sz w:val="24"/>
          <w:szCs w:val="24"/>
          <w:rtl w:val="0"/>
        </w:rPr>
        <w:t xml:space="preserve">. Notice of the meeting was filed with the Tulsa County Court Clerk at</w:t>
      </w:r>
      <w:r w:rsidDel="00000000" w:rsidR="00000000" w:rsidRPr="00000000">
        <w:rPr>
          <w:rFonts w:ascii="Times New Roman" w:cs="Times New Roman" w:eastAsia="Times New Roman" w:hAnsi="Times New Roman"/>
          <w:sz w:val="24"/>
          <w:szCs w:val="24"/>
          <w:rtl w:val="0"/>
        </w:rPr>
        <w:t xml:space="preserve"> 3:00 pm</w:t>
      </w:r>
      <w:r w:rsidDel="00000000" w:rsidR="00000000" w:rsidRPr="00000000">
        <w:rPr>
          <w:rFonts w:ascii="Times New Roman" w:cs="Times New Roman" w:eastAsia="Times New Roman" w:hAnsi="Times New Roman"/>
          <w:sz w:val="24"/>
          <w:szCs w:val="24"/>
          <w:rtl w:val="0"/>
        </w:rPr>
        <w:t xml:space="preserve"> on January 13th,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Bound Academy BOARD OF EDUCATION</w:t>
      </w:r>
    </w:p>
    <w:p w:rsidR="00000000" w:rsidDel="00000000" w:rsidP="00000000" w:rsidRDefault="00000000" w:rsidRPr="00000000" w14:paraId="000001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09">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0A">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____________________________</w:t>
        <w:tab/>
        <w:tab/>
        <w:tab/>
        <w:tab/>
        <w:t xml:space="preserve">_________________________</w:t>
      </w:r>
      <w:r w:rsidDel="00000000" w:rsidR="00000000" w:rsidRPr="00000000">
        <w:rPr>
          <w:rtl w:val="0"/>
        </w:rPr>
      </w:r>
    </w:p>
    <w:p w:rsidR="00000000" w:rsidDel="00000000" w:rsidP="00000000" w:rsidRDefault="00000000" w:rsidRPr="00000000" w14:paraId="0000010B">
      <w:pPr>
        <w:spacing w:line="240" w:lineRule="auto"/>
        <w:rPr>
          <w:rFonts w:ascii="Times New Roman" w:cs="Times New Roman" w:eastAsia="Times New Roman" w:hAnsi="Times New Roman"/>
          <w:color w:val="d9d9d9"/>
          <w:sz w:val="24"/>
          <w:szCs w:val="24"/>
        </w:rPr>
      </w:pPr>
      <w:r w:rsidDel="00000000" w:rsidR="00000000" w:rsidRPr="00000000">
        <w:rPr>
          <w:rFonts w:ascii="Times New Roman" w:cs="Times New Roman" w:eastAsia="Times New Roman" w:hAnsi="Times New Roman"/>
          <w:sz w:val="24"/>
          <w:szCs w:val="24"/>
          <w:rtl w:val="0"/>
        </w:rPr>
        <w:t xml:space="preserve">Ryan Briggs, Minute Clerk</w:t>
        <w:tab/>
        <w:tab/>
        <w:tab/>
        <w:tab/>
        <w:tab/>
        <w:t xml:space="preserve">Date</w:t>
        <w:tab/>
      </w:r>
      <w:r w:rsidDel="00000000" w:rsidR="00000000" w:rsidRPr="00000000">
        <w:rPr>
          <w:rtl w:val="0"/>
        </w:rPr>
      </w:r>
    </w:p>
    <w:p w:rsidR="00000000" w:rsidDel="00000000" w:rsidP="00000000" w:rsidRDefault="00000000" w:rsidRPr="00000000" w14:paraId="0000010C">
      <w:pPr>
        <w:spacing w:line="240" w:lineRule="auto"/>
        <w:rPr>
          <w:rFonts w:ascii="Times New Roman" w:cs="Times New Roman" w:eastAsia="Times New Roman" w:hAnsi="Times New Roman"/>
          <w:color w:val="d9d9d9"/>
          <w:sz w:val="24"/>
          <w:szCs w:val="24"/>
        </w:rPr>
      </w:pPr>
      <w:r w:rsidDel="00000000" w:rsidR="00000000" w:rsidRPr="00000000">
        <w:rPr>
          <w:rtl w:val="0"/>
        </w:rPr>
      </w:r>
    </w:p>
    <w:p w:rsidR="00000000" w:rsidDel="00000000" w:rsidP="00000000" w:rsidRDefault="00000000" w:rsidRPr="00000000" w14:paraId="0000010D">
      <w:pPr>
        <w:spacing w:line="240" w:lineRule="auto"/>
        <w:rPr>
          <w:rFonts w:ascii="Times New Roman" w:cs="Times New Roman" w:eastAsia="Times New Roman" w:hAnsi="Times New Roman"/>
          <w:color w:val="d9d9d9"/>
          <w:sz w:val="24"/>
          <w:szCs w:val="24"/>
        </w:rPr>
      </w:pPr>
      <w:r w:rsidDel="00000000" w:rsidR="00000000" w:rsidRPr="00000000">
        <w:rPr>
          <w:rtl w:val="0"/>
        </w:rPr>
      </w:r>
    </w:p>
    <w:p w:rsidR="00000000" w:rsidDel="00000000" w:rsidP="00000000" w:rsidRDefault="00000000" w:rsidRPr="00000000" w14:paraId="000001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Attest:</w:t>
      </w:r>
    </w:p>
    <w:p w:rsidR="00000000" w:rsidDel="00000000" w:rsidP="00000000" w:rsidRDefault="00000000" w:rsidRPr="00000000" w14:paraId="000001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12">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w:t>
        <w:tab/>
        <w:tab/>
        <w:tab/>
        <w:tab/>
        <w:t xml:space="preserve">_________________________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11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Andrew Witter </w:t>
        <w:tab/>
        <w:tab/>
        <w:tab/>
        <w:tab/>
        <w:t xml:space="preserve">            Date</w:t>
      </w:r>
      <w:r w:rsidDel="00000000" w:rsidR="00000000" w:rsidRPr="00000000">
        <w:rPr>
          <w:rFonts w:ascii="Times New Roman" w:cs="Times New Roman" w:eastAsia="Times New Roman" w:hAnsi="Times New Roman"/>
          <w:sz w:val="24"/>
          <w:szCs w:val="24"/>
          <w:rtl w:val="0"/>
        </w:rPr>
        <w:tab/>
        <w:tab/>
        <w:tab/>
      </w:r>
    </w:p>
    <w:sectPr>
      <w:headerReference r:id="rId6" w:type="first"/>
      <w:footerReference r:id="rId7" w:type="defaul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pageBreakBefore w:val="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Minutes of the Special Board of Education Meeting </w:t>
    </w:r>
  </w:p>
  <w:p w:rsidR="00000000" w:rsidDel="00000000" w:rsidP="00000000" w:rsidRDefault="00000000" w:rsidRPr="00000000" w14:paraId="00000116">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pageBreakBefore w:val="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Page </w:t>
    </w:r>
    <w:r w:rsidDel="00000000" w:rsidR="00000000" w:rsidRPr="00000000">
      <w:rPr>
        <w:rFonts w:ascii="Times New Roman" w:cs="Times New Roman" w:eastAsia="Times New Roman" w:hAnsi="Times New Roman"/>
        <w:i w:val="1"/>
        <w:iCs w:val="1"/>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1"/>
        <w:iCs w:val="1"/>
        <w:sz w:val="20"/>
        <w:szCs w:val="20"/>
        <w:rtl w:val="0"/>
      </w:rPr>
      <w:t xml:space="preserve"> of </w:t>
    </w:r>
    <w:r w:rsidDel="00000000" w:rsidR="00000000" w:rsidRPr="00000000">
      <w:rPr>
        <w:rFonts w:ascii="Times New Roman" w:cs="Times New Roman" w:eastAsia="Times New Roman" w:hAnsi="Times New Roman"/>
        <w:i w:val="1"/>
        <w:iCs w:val="1"/>
        <w:sz w:val="20"/>
        <w:szCs w:val="2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ageBreakBefore w:val="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Minutes of the Special Board of Education Meeting</w:t>
    </w:r>
  </w:p>
  <w:p w:rsidR="00000000" w:rsidDel="00000000" w:rsidP="00000000" w:rsidRDefault="00000000" w:rsidRPr="00000000" w14:paraId="00000119">
    <w:pPr>
      <w:pageBreakBefore w:val="0"/>
      <w:jc w:val="right"/>
      <w:rPr/>
    </w:pPr>
    <w:r w:rsidDel="00000000" w:rsidR="00000000" w:rsidRPr="00000000">
      <w:rPr>
        <w:rFonts w:ascii="Times New Roman" w:cs="Times New Roman" w:eastAsia="Times New Roman" w:hAnsi="Times New Roman"/>
        <w:i w:val="1"/>
        <w:iCs w:val="1"/>
        <w:sz w:val="20"/>
        <w:szCs w:val="20"/>
        <w:rtl w:val="0"/>
      </w:rPr>
      <w:t xml:space="preserve">Page </w:t>
    </w:r>
    <w:r w:rsidDel="00000000" w:rsidR="00000000" w:rsidRPr="00000000">
      <w:rPr>
        <w:rFonts w:ascii="Times New Roman" w:cs="Times New Roman" w:eastAsia="Times New Roman" w:hAnsi="Times New Roman"/>
        <w:i w:val="1"/>
        <w:iCs w:val="1"/>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1"/>
        <w:iCs w:val="1"/>
        <w:sz w:val="20"/>
        <w:szCs w:val="20"/>
        <w:rtl w:val="0"/>
      </w:rPr>
      <w:t xml:space="preserve"> of </w:t>
    </w:r>
    <w:r w:rsidDel="00000000" w:rsidR="00000000" w:rsidRPr="00000000">
      <w:rPr>
        <w:rFonts w:ascii="Times New Roman" w:cs="Times New Roman" w:eastAsia="Times New Roman" w:hAnsi="Times New Roman"/>
        <w:i w:val="1"/>
        <w:iCs w:val="1"/>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pageBreakBefore w:val="0"/>
      <w:jc w:val="cente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1785938</wp:posOffset>
          </wp:positionH>
          <wp:positionV relativeFrom="paragraph">
            <wp:posOffset>47626</wp:posOffset>
          </wp:positionV>
          <wp:extent cx="2366963" cy="66552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66963" cy="66552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Roman"/>
      <w:lvlText w:val="%1."/>
      <w:lvlJc w:val="left"/>
      <w:pPr>
        <w:ind w:left="1080" w:hanging="72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