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7C0C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noProof/>
        </w:rPr>
        <w:drawing>
          <wp:inline distT="0" distB="0" distL="0" distR="0" wp14:anchorId="0489B060" wp14:editId="313FF664">
            <wp:extent cx="3286125" cy="65722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E68E87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</w:rPr>
      </w:pPr>
    </w:p>
    <w:p w14:paraId="6DF6DDC1" w14:textId="77777777" w:rsidR="00410A35" w:rsidRDefault="00000000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  <w:sectPr w:rsidR="00410A35">
          <w:footerReference w:type="default" r:id="rId9"/>
          <w:pgSz w:w="15840" w:h="12240" w:orient="landscape"/>
          <w:pgMar w:top="720" w:right="720" w:bottom="720" w:left="720" w:header="720" w:footer="720" w:gutter="0"/>
          <w:pgNumType w:start="1"/>
          <w:cols w:space="720"/>
        </w:sect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Pop Up Meal Service -- How to Store</w:t>
      </w:r>
    </w:p>
    <w:p w14:paraId="32A63A1D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  <w:r>
        <w:rPr>
          <w:rFonts w:ascii="Arial Narrow" w:eastAsia="Arial Narrow" w:hAnsi="Arial Narrow" w:cs="Arial Narrow"/>
          <w:color w:val="000000"/>
        </w:rPr>
        <w:t>Follow instructions below and adjust cooking times as needed.</w:t>
      </w:r>
    </w:p>
    <w:p w14:paraId="2E102DE6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  <w:r>
        <w:rPr>
          <w:rFonts w:ascii="Arial Narrow" w:eastAsia="Arial Narrow" w:hAnsi="Arial Narrow" w:cs="Arial Narrow"/>
          <w:color w:val="000000"/>
        </w:rPr>
        <w:t>Keep Refrigerated below 41’F or in Freezer below 0’F</w:t>
      </w:r>
    </w:p>
    <w:p w14:paraId="3DBD8F58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Discard any product that is not consumed within 4 hours after heating.</w:t>
      </w:r>
    </w:p>
    <w:p w14:paraId="2C31050D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  <w:sz w:val="18"/>
          <w:szCs w:val="18"/>
        </w:rPr>
      </w:pPr>
    </w:p>
    <w:p w14:paraId="6F9B94A5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*Menus are subject to change.</w:t>
      </w:r>
    </w:p>
    <w:p w14:paraId="3EA25E60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</w:p>
    <w:p w14:paraId="760B5A05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16"/>
          <w:szCs w:val="16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num="3" w:space="720" w:equalWidth="0">
            <w:col w:w="4320" w:space="720"/>
            <w:col w:w="4320" w:space="720"/>
            <w:col w:w="4320" w:space="0"/>
          </w:cols>
        </w:sectPr>
      </w:pPr>
    </w:p>
    <w:p w14:paraId="2C896728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num="3" w:space="720" w:equalWidth="0">
            <w:col w:w="4320" w:space="720"/>
            <w:col w:w="4320" w:space="720"/>
            <w:col w:w="4320" w:space="0"/>
          </w:cols>
        </w:sectPr>
      </w:pPr>
    </w:p>
    <w:p w14:paraId="2E472E64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Breakfast - 1</w:t>
      </w:r>
    </w:p>
    <w:p w14:paraId="7BCB8964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z w:val="18"/>
          <w:szCs w:val="18"/>
        </w:rPr>
        <w:t>____________________________________________________</w:t>
      </w:r>
    </w:p>
    <w:p w14:paraId="4A62C41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</w:p>
    <w:p w14:paraId="4A090BC1" w14:textId="0267E3DF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Cereal, </w:t>
      </w:r>
      <w:r w:rsidR="000C3168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2 oz,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Honey Oats, GF (44 g CHO)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</w:p>
    <w:p w14:paraId="5814D8CF" w14:textId="3A693D2B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(Allergens: </w:t>
      </w:r>
      <w:r w:rsidR="000C3168">
        <w:rPr>
          <w:rFonts w:ascii="Arial Narrow" w:eastAsia="Arial Narrow" w:hAnsi="Arial Narrow" w:cs="Arial Narrow"/>
          <w:i/>
          <w:iCs/>
          <w:sz w:val="20"/>
          <w:szCs w:val="20"/>
        </w:rPr>
        <w:t xml:space="preserve">Corn Ingredient,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Honey</w:t>
      </w:r>
      <w:r w:rsidR="000C3168">
        <w:rPr>
          <w:rFonts w:ascii="Arial Narrow" w:eastAsia="Arial Narrow" w:hAnsi="Arial Narrow" w:cs="Arial Narrow"/>
          <w:i/>
          <w:iCs/>
          <w:sz w:val="20"/>
          <w:szCs w:val="20"/>
        </w:rPr>
        <w:t>, Oats, Sunflower Oil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)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</w:t>
      </w:r>
    </w:p>
    <w:p w14:paraId="32CE540B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Preparation Instructions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Shelf Stable</w:t>
      </w:r>
    </w:p>
    <w:p w14:paraId="307AF17B" w14:textId="77777777" w:rsidR="00410A35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Ready to eat (2 oz). </w:t>
      </w:r>
    </w:p>
    <w:p w14:paraId="778EBA19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98636AF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Fruit Cup, Peaches (18 g CHO) </w:t>
      </w:r>
    </w:p>
    <w:p w14:paraId="6CECBD1A" w14:textId="59AD1CD3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(Allergens: Peaches</w:t>
      </w:r>
      <w:r w:rsidR="000C3168">
        <w:rPr>
          <w:rFonts w:ascii="Arial Narrow" w:eastAsia="Arial Narrow" w:hAnsi="Arial Narrow" w:cs="Arial Narrow"/>
          <w:i/>
          <w:iCs/>
          <w:sz w:val="20"/>
          <w:szCs w:val="20"/>
        </w:rPr>
        <w:t>, Grape, Fruit Juice, Citric Acid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)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</w:t>
      </w:r>
    </w:p>
    <w:p w14:paraId="511F6D01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Preparation Instructions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Shelf Stable</w:t>
      </w:r>
    </w:p>
    <w:p w14:paraId="3DA5A232" w14:textId="77777777" w:rsidR="00410A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Ready to use (4.5 oz).</w:t>
      </w:r>
    </w:p>
    <w:p w14:paraId="164C220C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1C2DD96" w14:textId="6BD49F8E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Milk, 1%, S</w:t>
      </w:r>
      <w:r w:rsidR="000C3168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helf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</w:t>
      </w:r>
      <w:r w:rsidR="000C3168">
        <w:rPr>
          <w:rFonts w:ascii="Arial Narrow" w:eastAsia="Arial Narrow" w:hAnsi="Arial Narrow" w:cs="Arial Narrow"/>
          <w:b/>
          <w:bCs/>
          <w:sz w:val="24"/>
          <w:szCs w:val="24"/>
        </w:rPr>
        <w:t>table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 (13 g CHO)</w:t>
      </w:r>
    </w:p>
    <w:p w14:paraId="2BBB71F3" w14:textId="0F876387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(Allergens: </w:t>
      </w:r>
      <w:r w:rsidR="000C3168">
        <w:rPr>
          <w:rFonts w:ascii="Arial Narrow" w:eastAsia="Arial Narrow" w:hAnsi="Arial Narrow" w:cs="Arial Narrow"/>
          <w:i/>
          <w:iCs/>
          <w:sz w:val="20"/>
          <w:szCs w:val="20"/>
        </w:rPr>
        <w:t>Milk (Fluid)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)</w:t>
      </w:r>
    </w:p>
    <w:p w14:paraId="510F426F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Preparation Instructions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Shelf Stable</w:t>
      </w:r>
    </w:p>
    <w:p w14:paraId="51746DEC" w14:textId="77777777" w:rsidR="00410A35" w:rsidRDefault="00000000">
      <w:pPr>
        <w:numPr>
          <w:ilvl w:val="0"/>
          <w:numId w:val="15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Refrigerate before use.</w:t>
      </w:r>
    </w:p>
    <w:p w14:paraId="7AA9C927" w14:textId="77777777" w:rsidR="00410A35" w:rsidRDefault="00000000">
      <w:pPr>
        <w:numPr>
          <w:ilvl w:val="0"/>
          <w:numId w:val="15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Pour 1 (8 oz) cup of Beverage into cereal.</w:t>
      </w:r>
    </w:p>
    <w:p w14:paraId="5E96D5E0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B97E431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D1A024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19D5DC1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21A338C9" w14:textId="77777777" w:rsidR="000C3168" w:rsidRDefault="000C3168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07BD8BC7" w14:textId="77777777" w:rsidR="000C3168" w:rsidRDefault="000C3168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3C6871A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0DDC3E8E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55873E0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Breakfast - 2</w:t>
      </w:r>
    </w:p>
    <w:p w14:paraId="3D622B3F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z w:val="18"/>
          <w:szCs w:val="18"/>
        </w:rPr>
        <w:t>____________________________________________________</w:t>
      </w:r>
    </w:p>
    <w:p w14:paraId="7A21E5AD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</w:p>
    <w:p w14:paraId="01751D3B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Mini Strawberry Cream Cheese Bagels (42 g CHO)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</w:p>
    <w:p w14:paraId="04EF0BD2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(Allergens: Barley, Corn Ingredient, Milk (Cheese), Soybean Oil, Strawberry, Wheat, Gluten, Yeast)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</w:t>
      </w:r>
    </w:p>
    <w:p w14:paraId="61A53148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Preparation Instructions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Frozen, may thaw before use </w:t>
      </w:r>
    </w:p>
    <w:p w14:paraId="19609320" w14:textId="77777777" w:rsidR="00410A3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Thaw in refrigerator for 2 hours before use. Must consume within 6 hours of preparing. </w:t>
      </w:r>
    </w:p>
    <w:p w14:paraId="28F8DF6F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OR</w:t>
      </w:r>
    </w:p>
    <w:p w14:paraId="6EA070A0" w14:textId="77777777" w:rsidR="00410A35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Preheat oven to 350°F and place pouch on a baking sheet.</w:t>
      </w:r>
    </w:p>
    <w:p w14:paraId="1C0D9905" w14:textId="77777777" w:rsidR="00410A35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Cook in the oven for 13-14 minutes.</w:t>
      </w:r>
    </w:p>
    <w:p w14:paraId="50B42810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OR</w:t>
      </w:r>
    </w:p>
    <w:p w14:paraId="2A71C016" w14:textId="77777777" w:rsidR="00410A35" w:rsidRDefault="00000000">
      <w:pPr>
        <w:numPr>
          <w:ilvl w:val="6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Place pouch in the microwave and heat on high for 30-40 seconds.</w:t>
      </w:r>
    </w:p>
    <w:p w14:paraId="68E2D066" w14:textId="77777777" w:rsidR="00410A35" w:rsidRDefault="00000000">
      <w:pPr>
        <w:numPr>
          <w:ilvl w:val="6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Let stand one minute before removing from microwave.</w:t>
      </w:r>
    </w:p>
    <w:p w14:paraId="6061D309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3E9F562" w14:textId="442CBF11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Frozen, Strawberry, Cup  (</w:t>
      </w:r>
      <w:r w:rsidR="000C3168">
        <w:rPr>
          <w:rFonts w:ascii="Arial Narrow" w:eastAsia="Arial Narrow" w:hAnsi="Arial Narrow" w:cs="Arial Narrow"/>
          <w:b/>
          <w:bCs/>
          <w:sz w:val="24"/>
          <w:szCs w:val="24"/>
        </w:rPr>
        <w:t>19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g CHO) 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(Allergens: Strawberries)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</w:t>
      </w:r>
    </w:p>
    <w:p w14:paraId="617786C4" w14:textId="476040D5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Preparation Instructions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 w:rsidR="001C6866">
        <w:rPr>
          <w:rFonts w:ascii="Arial Narrow" w:eastAsia="Arial Narrow" w:hAnsi="Arial Narrow" w:cs="Arial Narrow"/>
          <w:b/>
          <w:bCs/>
          <w:sz w:val="24"/>
          <w:szCs w:val="24"/>
        </w:rPr>
        <w:t>Keep 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rozen, thaw before use</w:t>
      </w:r>
    </w:p>
    <w:p w14:paraId="417A090F" w14:textId="58F9F9B7" w:rsidR="00410A35" w:rsidRDefault="000C3168">
      <w:pPr>
        <w:numPr>
          <w:ilvl w:val="0"/>
          <w:numId w:val="8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Keep frozen</w:t>
      </w:r>
      <w:r w:rsidR="00000000">
        <w:rPr>
          <w:rFonts w:ascii="Arial Narrow" w:eastAsia="Arial Narrow" w:hAnsi="Arial Narrow" w:cs="Arial Narrow"/>
          <w:sz w:val="24"/>
          <w:szCs w:val="24"/>
        </w:rPr>
        <w:t xml:space="preserve"> before use. Remove and let thaw for 5-10 minutes before </w:t>
      </w:r>
      <w:r w:rsidR="00000000" w:rsidRPr="000C3168">
        <w:rPr>
          <w:rFonts w:ascii="Arial Narrow" w:eastAsia="Arial Narrow" w:hAnsi="Arial Narrow" w:cs="Arial Narrow"/>
          <w:sz w:val="24"/>
          <w:szCs w:val="24"/>
        </w:rPr>
        <w:t>use.</w:t>
      </w:r>
    </w:p>
    <w:p w14:paraId="01BA67F5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732DDDF" w14:textId="2DE02077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Juice Cup, S</w:t>
      </w:r>
      <w:r w:rsidR="000C3168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helf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</w:t>
      </w:r>
      <w:r w:rsidR="000C3168">
        <w:rPr>
          <w:rFonts w:ascii="Arial Narrow" w:eastAsia="Arial Narrow" w:hAnsi="Arial Narrow" w:cs="Arial Narrow"/>
          <w:b/>
          <w:bCs/>
          <w:sz w:val="24"/>
          <w:szCs w:val="24"/>
        </w:rPr>
        <w:t>table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, Orange (15 g CHO)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(Allergens: </w:t>
      </w:r>
      <w:r w:rsidR="000C3168">
        <w:rPr>
          <w:rFonts w:ascii="Arial Narrow" w:eastAsia="Arial Narrow" w:hAnsi="Arial Narrow" w:cs="Arial Narrow"/>
          <w:i/>
          <w:iCs/>
          <w:sz w:val="20"/>
          <w:szCs w:val="20"/>
        </w:rPr>
        <w:t xml:space="preserve">Apple Ingredient, Citric Acid, Fruit Juice,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Orange</w:t>
      </w:r>
      <w:r w:rsidR="000C3168">
        <w:rPr>
          <w:rFonts w:ascii="Arial Narrow" w:eastAsia="Arial Narrow" w:hAnsi="Arial Narrow" w:cs="Arial Narrow"/>
          <w:i/>
          <w:iCs/>
          <w:sz w:val="20"/>
          <w:szCs w:val="20"/>
        </w:rPr>
        <w:t>, Pear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)</w:t>
      </w:r>
    </w:p>
    <w:p w14:paraId="257692E0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Preparation Instructions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Shelf Stable</w:t>
      </w:r>
    </w:p>
    <w:p w14:paraId="50ED6434" w14:textId="77777777" w:rsidR="00410A35" w:rsidRDefault="00000000">
      <w:pPr>
        <w:numPr>
          <w:ilvl w:val="0"/>
          <w:numId w:val="4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Refrigerate before use.</w:t>
      </w:r>
    </w:p>
    <w:p w14:paraId="3E2A0E02" w14:textId="77777777" w:rsidR="00410A35" w:rsidRDefault="00000000">
      <w:pPr>
        <w:numPr>
          <w:ilvl w:val="0"/>
          <w:numId w:val="4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Pour 1 (4 oz) cup of Beverage into glass.</w:t>
      </w:r>
    </w:p>
    <w:p w14:paraId="77BCF91F" w14:textId="77777777" w:rsidR="000C3168" w:rsidRDefault="000C3168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E684AE0" w14:textId="0492330C" w:rsidR="00410A35" w:rsidRDefault="0000000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Lunch – 1</w:t>
      </w:r>
    </w:p>
    <w:p w14:paraId="320D5FA6" w14:textId="77777777" w:rsidR="00410A35" w:rsidRDefault="00000000">
      <w:pPr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>___________________________________________________________</w:t>
      </w:r>
    </w:p>
    <w:p w14:paraId="461B28EA" w14:textId="5B9DC730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Grilled Cheese, IW (3</w:t>
      </w:r>
      <w:r w:rsidR="000C3168">
        <w:rPr>
          <w:rFonts w:ascii="Arial Narrow" w:eastAsia="Arial Narrow" w:hAnsi="Arial Narrow" w:cs="Arial Narrow"/>
          <w:b/>
          <w:bCs/>
        </w:rPr>
        <w:t>4</w:t>
      </w:r>
      <w:r>
        <w:rPr>
          <w:rFonts w:ascii="Arial Narrow" w:eastAsia="Arial Narrow" w:hAnsi="Arial Narrow" w:cs="Arial Narrow"/>
          <w:b/>
          <w:bCs/>
        </w:rPr>
        <w:t xml:space="preserve"> g CHO) </w:t>
      </w:r>
    </w:p>
    <w:p w14:paraId="1AFD6909" w14:textId="746D4C0F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i/>
          <w:iCs/>
        </w:rPr>
        <w:t>(Allergens:</w:t>
      </w:r>
      <w:r w:rsidR="000C3168">
        <w:rPr>
          <w:rFonts w:ascii="Arial Narrow" w:eastAsia="Arial Narrow" w:hAnsi="Arial Narrow" w:cs="Arial Narrow"/>
          <w:i/>
          <w:iCs/>
        </w:rPr>
        <w:t xml:space="preserve"> Barley, Citric Acid, Corn Ingredient, Milk (Baked), Milk (Cheese), </w:t>
      </w:r>
      <w:r>
        <w:rPr>
          <w:rFonts w:ascii="Arial Narrow" w:eastAsia="Arial Narrow" w:hAnsi="Arial Narrow" w:cs="Arial Narrow"/>
          <w:i/>
          <w:iCs/>
        </w:rPr>
        <w:t>Wheat, Soy</w:t>
      </w:r>
      <w:r w:rsidR="000C3168">
        <w:rPr>
          <w:rFonts w:ascii="Arial Narrow" w:eastAsia="Arial Narrow" w:hAnsi="Arial Narrow" w:cs="Arial Narrow"/>
          <w:i/>
          <w:iCs/>
        </w:rPr>
        <w:t xml:space="preserve"> Lecithin</w:t>
      </w:r>
      <w:r>
        <w:rPr>
          <w:rFonts w:ascii="Arial Narrow" w:eastAsia="Arial Narrow" w:hAnsi="Arial Narrow" w:cs="Arial Narrow"/>
          <w:i/>
          <w:iCs/>
        </w:rPr>
        <w:t xml:space="preserve">, </w:t>
      </w:r>
      <w:r w:rsidR="000C3168">
        <w:rPr>
          <w:rFonts w:ascii="Arial Narrow" w:eastAsia="Arial Narrow" w:hAnsi="Arial Narrow" w:cs="Arial Narrow"/>
          <w:i/>
          <w:iCs/>
        </w:rPr>
        <w:t xml:space="preserve">Yeast, </w:t>
      </w:r>
      <w:r>
        <w:rPr>
          <w:rFonts w:ascii="Arial Narrow" w:eastAsia="Arial Narrow" w:hAnsi="Arial Narrow" w:cs="Arial Narrow"/>
          <w:i/>
          <w:iCs/>
        </w:rPr>
        <w:t>Gluten)</w:t>
      </w:r>
    </w:p>
    <w:p w14:paraId="06B33173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Frozen, may thaw before use</w:t>
      </w:r>
    </w:p>
    <w:p w14:paraId="237CBE94" w14:textId="77777777" w:rsidR="00410A3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highlight w:val="white"/>
        </w:rPr>
        <w:t>Microwave from Thawed State. Open one end of package, place on microwave safe plate, and microwave for 40-50 seconds</w:t>
      </w:r>
    </w:p>
    <w:p w14:paraId="03A7F748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  <w:highlight w:val="white"/>
        </w:rPr>
        <w:t xml:space="preserve">  OR </w:t>
      </w:r>
    </w:p>
    <w:p w14:paraId="5DC62B85" w14:textId="77777777" w:rsidR="00410A35" w:rsidRDefault="00000000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  <w:highlight w:val="white"/>
        </w:rPr>
        <w:t>Preheat the oven to 350</w:t>
      </w:r>
      <w:r>
        <w:rPr>
          <w:rFonts w:ascii="Arial Narrow" w:eastAsia="Arial Narrow" w:hAnsi="Arial Narrow" w:cs="Arial Narrow"/>
        </w:rPr>
        <w:t>°F</w:t>
      </w:r>
      <w:r>
        <w:rPr>
          <w:rFonts w:ascii="Arial Narrow" w:eastAsia="Arial Narrow" w:hAnsi="Arial Narrow" w:cs="Arial Narrow"/>
          <w:highlight w:val="white"/>
        </w:rPr>
        <w:t xml:space="preserve">. </w:t>
      </w:r>
    </w:p>
    <w:p w14:paraId="16806729" w14:textId="77777777" w:rsidR="00410A35" w:rsidRDefault="00000000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</w:rPr>
        <w:t>Product may be left in the package.</w:t>
      </w:r>
    </w:p>
    <w:p w14:paraId="57023B34" w14:textId="77777777" w:rsidR="00410A35" w:rsidRDefault="00000000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990000"/>
          <w:highlight w:val="white"/>
        </w:rPr>
      </w:pPr>
      <w:r>
        <w:rPr>
          <w:rFonts w:ascii="Arial Narrow" w:eastAsia="Arial Narrow" w:hAnsi="Arial Narrow" w:cs="Arial Narrow"/>
        </w:rPr>
        <w:t>Bake thawed for 12 minutes or until the internal temperature reaches 160°F</w:t>
      </w:r>
      <w:r>
        <w:rPr>
          <w:rFonts w:ascii="Arial Narrow" w:eastAsia="Arial Narrow" w:hAnsi="Arial Narrow" w:cs="Arial Narrow"/>
          <w:color w:val="990000"/>
        </w:rPr>
        <w:t xml:space="preserve">. </w:t>
      </w:r>
    </w:p>
    <w:p w14:paraId="0BA61349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 Narrow" w:eastAsia="Arial Narrow" w:hAnsi="Arial Narrow" w:cs="Arial Narrow"/>
        </w:rPr>
      </w:pPr>
    </w:p>
    <w:p w14:paraId="7D3E7F61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Baby Carrots (8 g CHO)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i/>
          <w:iCs/>
        </w:rPr>
        <w:t>(Allergens: Carrots)</w:t>
      </w:r>
      <w:r>
        <w:rPr>
          <w:rFonts w:ascii="Arial Narrow" w:eastAsia="Arial Narrow" w:hAnsi="Arial Narrow" w:cs="Arial Narrow"/>
          <w:b/>
          <w:bCs/>
        </w:rPr>
        <w:t xml:space="preserve">  </w:t>
      </w:r>
      <w:r>
        <w:rPr>
          <w:rFonts w:ascii="Arial Narrow" w:eastAsia="Arial Narrow" w:hAnsi="Arial Narrow" w:cs="Arial Narrow"/>
          <w:i/>
          <w:iCs/>
        </w:rPr>
        <w:t xml:space="preserve"> </w:t>
      </w:r>
    </w:p>
    <w:p w14:paraId="61A99E5A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Keep Refrigerated Until Use</w:t>
      </w:r>
      <w:r>
        <w:rPr>
          <w:rFonts w:ascii="Arial Narrow" w:eastAsia="Arial Narrow" w:hAnsi="Arial Narrow" w:cs="Arial Narrow"/>
        </w:rPr>
        <w:t xml:space="preserve"> </w:t>
      </w:r>
    </w:p>
    <w:p w14:paraId="432CD51C" w14:textId="77777777" w:rsidR="00410A3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Refrigerate until use.</w:t>
      </w:r>
    </w:p>
    <w:p w14:paraId="29F87B06" w14:textId="77777777" w:rsidR="00410A35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Ready to eat.</w:t>
      </w:r>
    </w:p>
    <w:p w14:paraId="3C94659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</w:rPr>
      </w:pPr>
    </w:p>
    <w:p w14:paraId="2409B4C9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Savory Crackers (15 g CHO)  </w:t>
      </w:r>
    </w:p>
    <w:p w14:paraId="23694A94" w14:textId="788D6E88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i/>
          <w:iCs/>
        </w:rPr>
        <w:t xml:space="preserve">(Allergens: </w:t>
      </w:r>
      <w:r w:rsidR="00D13B7F">
        <w:rPr>
          <w:rFonts w:ascii="Arial Narrow" w:eastAsia="Arial Narrow" w:hAnsi="Arial Narrow" w:cs="Arial Narrow"/>
          <w:i/>
          <w:iCs/>
        </w:rPr>
        <w:t>Citric Acid, Garlic, Honey, Onion, Soybean Oil, Wheat, Yeast</w:t>
      </w:r>
      <w:r>
        <w:rPr>
          <w:rFonts w:ascii="Arial Narrow" w:eastAsia="Arial Narrow" w:hAnsi="Arial Narrow" w:cs="Arial Narrow"/>
          <w:i/>
          <w:iCs/>
        </w:rPr>
        <w:t>)</w:t>
      </w:r>
    </w:p>
    <w:p w14:paraId="195ED527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Shelf Stable</w:t>
      </w:r>
    </w:p>
    <w:p w14:paraId="6623F449" w14:textId="77777777" w:rsidR="00410A35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Ready to eat.</w:t>
      </w:r>
    </w:p>
    <w:p w14:paraId="0C5F7A6D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color w:val="FF0000"/>
        </w:rPr>
      </w:pPr>
    </w:p>
    <w:p w14:paraId="45E85C46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Fresh Apple, Red (22 g CHO)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i/>
          <w:iCs/>
        </w:rPr>
        <w:t>(Allergens: Apple)</w:t>
      </w:r>
    </w:p>
    <w:p w14:paraId="7E28B780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Keep Refrigerated Until Use</w:t>
      </w:r>
    </w:p>
    <w:p w14:paraId="7B14B40A" w14:textId="77777777" w:rsidR="00410A35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Ready to eat.</w:t>
      </w:r>
    </w:p>
    <w:p w14:paraId="644BDE4A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4D9BA40F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b/>
          <w:bCs/>
        </w:rPr>
        <w:t xml:space="preserve">Texas Slush (16 g CHO) </w:t>
      </w:r>
      <w:r>
        <w:rPr>
          <w:rFonts w:ascii="Arial Narrow" w:eastAsia="Arial Narrow" w:hAnsi="Arial Narrow" w:cs="Arial Narrow"/>
          <w:i/>
          <w:iCs/>
        </w:rPr>
        <w:t xml:space="preserve">(Allergens: Apple, Citric Acid, Corn Ingredient, Grape, Orange Ingredient) </w:t>
      </w:r>
    </w:p>
    <w:p w14:paraId="66F1B1DB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Shelf Stable</w:t>
      </w:r>
    </w:p>
    <w:p w14:paraId="614119AA" w14:textId="77777777" w:rsidR="00410A35" w:rsidRDefault="0000000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Freeze overnight before use. Remove and let thaw for 5-10 minutes before </w:t>
      </w:r>
      <w:r>
        <w:rPr>
          <w:rFonts w:ascii="Arial Narrow" w:eastAsia="Arial Narrow" w:hAnsi="Arial Narrow" w:cs="Arial Narrow"/>
          <w:color w:val="000000"/>
        </w:rPr>
        <w:t>use.</w:t>
      </w:r>
    </w:p>
    <w:p w14:paraId="1982794F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3D748A6A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3AEEDF9F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7905ABCD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99CDDE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41F96EEF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1921B160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3C9E6E97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Lunch - 2</w:t>
      </w:r>
    </w:p>
    <w:p w14:paraId="250571F8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>___________________________________________________________</w:t>
      </w:r>
    </w:p>
    <w:p w14:paraId="5CF20C2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4CC87AC6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Corn Dog (30 g CHO) </w:t>
      </w:r>
    </w:p>
    <w:p w14:paraId="421AD286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i/>
          <w:iCs/>
          <w:sz w:val="18"/>
          <w:szCs w:val="18"/>
        </w:rPr>
        <w:t>(Allergens: Chicken, Corn Ingredient, Egg (Baked), Honey, Soy, Soybean Oil, Syrup, Wheat, Gluten)</w:t>
      </w:r>
    </w:p>
    <w:p w14:paraId="1A0B3B4B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Frozen, may be thawed before use.</w:t>
      </w:r>
    </w:p>
    <w:p w14:paraId="3BEE7334" w14:textId="77777777" w:rsidR="00410A35" w:rsidRDefault="00000000">
      <w:pPr>
        <w:numPr>
          <w:ilvl w:val="0"/>
          <w:numId w:val="5"/>
        </w:num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highlight w:val="white"/>
        </w:rPr>
        <w:t xml:space="preserve">Microwave from Frozen </w:t>
      </w:r>
      <w:r>
        <w:rPr>
          <w:rFonts w:ascii="Arial Narrow" w:eastAsia="Arial Narrow" w:hAnsi="Arial Narrow" w:cs="Arial Narrow"/>
        </w:rPr>
        <w:t>or Thawed state.</w:t>
      </w:r>
    </w:p>
    <w:p w14:paraId="45C66C41" w14:textId="77777777" w:rsidR="00410A35" w:rsidRDefault="00000000">
      <w:pPr>
        <w:numPr>
          <w:ilvl w:val="0"/>
          <w:numId w:val="5"/>
        </w:num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highlight w:val="white"/>
        </w:rPr>
        <w:t>Open one end of package, place on microwave safe plate, and microwave for 20-30 seconds</w:t>
      </w:r>
      <w:r>
        <w:rPr>
          <w:rFonts w:ascii="Arial Narrow" w:eastAsia="Arial Narrow" w:hAnsi="Arial Narrow" w:cs="Arial Narrow"/>
        </w:rPr>
        <w:t>, turn then heat for an additional 20-30 seconds.</w:t>
      </w:r>
    </w:p>
    <w:p w14:paraId="6833D5B3" w14:textId="77777777" w:rsidR="00410A3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  <w:highlight w:val="white"/>
        </w:rPr>
        <w:t xml:space="preserve">  OR </w:t>
      </w:r>
    </w:p>
    <w:p w14:paraId="279A16EF" w14:textId="77777777" w:rsidR="00410A3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highlight w:val="white"/>
        </w:rPr>
        <w:t>Preheat the oven</w:t>
      </w:r>
      <w:r>
        <w:rPr>
          <w:rFonts w:ascii="Arial Narrow" w:eastAsia="Arial Narrow" w:hAnsi="Arial Narrow" w:cs="Arial Narrow"/>
          <w:color w:val="000000"/>
          <w:highlight w:val="white"/>
        </w:rPr>
        <w:t xml:space="preserve"> to </w:t>
      </w:r>
      <w:r>
        <w:rPr>
          <w:rFonts w:ascii="Arial Narrow" w:eastAsia="Arial Narrow" w:hAnsi="Arial Narrow" w:cs="Arial Narrow"/>
        </w:rPr>
        <w:t>350</w:t>
      </w:r>
      <w:r>
        <w:rPr>
          <w:rFonts w:ascii="Arial Narrow" w:eastAsia="Arial Narrow" w:hAnsi="Arial Narrow" w:cs="Arial Narrow"/>
          <w:color w:val="000000"/>
        </w:rPr>
        <w:t>°F</w:t>
      </w:r>
      <w:r>
        <w:rPr>
          <w:rFonts w:ascii="Arial Narrow" w:eastAsia="Arial Narrow" w:hAnsi="Arial Narrow" w:cs="Arial Narrow"/>
          <w:color w:val="000000"/>
          <w:highlight w:val="white"/>
        </w:rPr>
        <w:t xml:space="preserve">. </w:t>
      </w:r>
    </w:p>
    <w:p w14:paraId="5D6E9FAC" w14:textId="77777777" w:rsidR="00410A3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Product may be left </w:t>
      </w:r>
      <w:r>
        <w:rPr>
          <w:rFonts w:ascii="Arial Narrow" w:eastAsia="Arial Narrow" w:hAnsi="Arial Narrow" w:cs="Arial Narrow"/>
        </w:rPr>
        <w:t>in the package</w:t>
      </w:r>
      <w:r>
        <w:rPr>
          <w:rFonts w:ascii="Arial Narrow" w:eastAsia="Arial Narrow" w:hAnsi="Arial Narrow" w:cs="Arial Narrow"/>
          <w:color w:val="000000"/>
        </w:rPr>
        <w:t>, vent package by opening sealed end before heating.</w:t>
      </w:r>
    </w:p>
    <w:p w14:paraId="77F062F2" w14:textId="77777777" w:rsidR="00410A3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Bake </w:t>
      </w:r>
      <w:r>
        <w:rPr>
          <w:rFonts w:ascii="Arial Narrow" w:eastAsia="Arial Narrow" w:hAnsi="Arial Narrow" w:cs="Arial Narrow"/>
        </w:rPr>
        <w:t xml:space="preserve">frozen </w:t>
      </w:r>
      <w:r>
        <w:rPr>
          <w:rFonts w:ascii="Arial Narrow" w:eastAsia="Arial Narrow" w:hAnsi="Arial Narrow" w:cs="Arial Narrow"/>
          <w:color w:val="000000"/>
        </w:rPr>
        <w:t xml:space="preserve">for </w:t>
      </w:r>
      <w:r>
        <w:rPr>
          <w:rFonts w:ascii="Arial Narrow" w:eastAsia="Arial Narrow" w:hAnsi="Arial Narrow" w:cs="Arial Narrow"/>
        </w:rPr>
        <w:t>18 minutes or bake thawed for 10 minutes until the internal temperature reaches 165°F.</w:t>
      </w: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5C10D978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</w:p>
    <w:p w14:paraId="0D73BEAB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Baby Carrots (8 g CHO)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i/>
          <w:iCs/>
        </w:rPr>
        <w:t>(Allergens: Carrots)</w:t>
      </w:r>
      <w:r>
        <w:rPr>
          <w:rFonts w:ascii="Arial Narrow" w:eastAsia="Arial Narrow" w:hAnsi="Arial Narrow" w:cs="Arial Narrow"/>
          <w:b/>
          <w:bCs/>
        </w:rPr>
        <w:t xml:space="preserve">  </w:t>
      </w:r>
      <w:r>
        <w:rPr>
          <w:rFonts w:ascii="Arial Narrow" w:eastAsia="Arial Narrow" w:hAnsi="Arial Narrow" w:cs="Arial Narrow"/>
          <w:i/>
          <w:iCs/>
        </w:rPr>
        <w:t xml:space="preserve"> </w:t>
      </w:r>
    </w:p>
    <w:p w14:paraId="2C665314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Keep Refrigerated Until Use</w:t>
      </w:r>
      <w:r>
        <w:rPr>
          <w:rFonts w:ascii="Arial Narrow" w:eastAsia="Arial Narrow" w:hAnsi="Arial Narrow" w:cs="Arial Narrow"/>
        </w:rPr>
        <w:t xml:space="preserve"> </w:t>
      </w:r>
    </w:p>
    <w:p w14:paraId="6C8DFF81" w14:textId="77777777" w:rsidR="00410A35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Refrigerate until use.</w:t>
      </w:r>
    </w:p>
    <w:p w14:paraId="1E8FDE84" w14:textId="77777777" w:rsidR="00410A35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Ready to eat.</w:t>
      </w:r>
    </w:p>
    <w:p w14:paraId="1058421A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color w:val="FF0000"/>
        </w:rPr>
      </w:pPr>
    </w:p>
    <w:p w14:paraId="24EC9240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Fresh Orange (12 g CHO) </w:t>
      </w:r>
      <w:r>
        <w:rPr>
          <w:rFonts w:ascii="Arial Narrow" w:eastAsia="Arial Narrow" w:hAnsi="Arial Narrow" w:cs="Arial Narrow"/>
          <w:i/>
          <w:iCs/>
        </w:rPr>
        <w:t>(Allergens: Orange)</w:t>
      </w:r>
    </w:p>
    <w:p w14:paraId="22B35A92" w14:textId="77777777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Shelf Stable</w:t>
      </w:r>
    </w:p>
    <w:p w14:paraId="55A66B27" w14:textId="77777777" w:rsidR="00410A3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Ready to eat.</w:t>
      </w:r>
    </w:p>
    <w:p w14:paraId="6C69A862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</w:rPr>
      </w:pPr>
    </w:p>
    <w:p w14:paraId="2C6DA30D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0514EF7C" w14:textId="40DA7AE3" w:rsidR="00410A35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b/>
          <w:bCs/>
        </w:rPr>
        <w:t>Frozen, Strawberry Mango Cup  (</w:t>
      </w:r>
      <w:r w:rsidR="00D13B7F">
        <w:rPr>
          <w:rFonts w:ascii="Arial Narrow" w:eastAsia="Arial Narrow" w:hAnsi="Arial Narrow" w:cs="Arial Narrow"/>
          <w:b/>
          <w:bCs/>
        </w:rPr>
        <w:t>20</w:t>
      </w:r>
      <w:r>
        <w:rPr>
          <w:rFonts w:ascii="Arial Narrow" w:eastAsia="Arial Narrow" w:hAnsi="Arial Narrow" w:cs="Arial Narrow"/>
          <w:b/>
          <w:bCs/>
        </w:rPr>
        <w:t xml:space="preserve"> g CHO) </w:t>
      </w:r>
      <w:r>
        <w:rPr>
          <w:rFonts w:ascii="Arial Narrow" w:eastAsia="Arial Narrow" w:hAnsi="Arial Narrow" w:cs="Arial Narrow"/>
          <w:i/>
          <w:iCs/>
        </w:rPr>
        <w:t>(Allergens: Pineapple, Apple, Blueberry</w:t>
      </w:r>
      <w:r w:rsidR="00D13B7F">
        <w:rPr>
          <w:rFonts w:ascii="Arial Narrow" w:eastAsia="Arial Narrow" w:hAnsi="Arial Narrow" w:cs="Arial Narrow"/>
          <w:i/>
          <w:iCs/>
        </w:rPr>
        <w:t>. Carrots, Citric Acid, Fruit Juice, Mango, Pineapple, Pomegranate, Strawberry</w:t>
      </w:r>
      <w:r>
        <w:rPr>
          <w:rFonts w:ascii="Arial Narrow" w:eastAsia="Arial Narrow" w:hAnsi="Arial Narrow" w:cs="Arial Narrow"/>
          <w:i/>
          <w:iCs/>
        </w:rPr>
        <w:t xml:space="preserve">) </w:t>
      </w:r>
    </w:p>
    <w:p w14:paraId="0F341FA6" w14:textId="67DA4473" w:rsidR="00410A35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i/>
          <w:iCs/>
        </w:rPr>
      </w:pPr>
      <w:r>
        <w:rPr>
          <w:rFonts w:ascii="Arial Narrow" w:eastAsia="Arial Narrow" w:hAnsi="Arial Narrow" w:cs="Arial Narrow"/>
          <w:u w:val="single"/>
        </w:rPr>
        <w:t>Preparation Instructions</w:t>
      </w:r>
      <w:r>
        <w:rPr>
          <w:rFonts w:ascii="Arial Narrow" w:eastAsia="Arial Narrow" w:hAnsi="Arial Narrow" w:cs="Arial Narrow"/>
        </w:rPr>
        <w:t xml:space="preserve">:        </w:t>
      </w:r>
      <w:r w:rsidR="001C6866">
        <w:rPr>
          <w:rFonts w:ascii="Arial Narrow" w:eastAsia="Arial Narrow" w:hAnsi="Arial Narrow" w:cs="Arial Narrow"/>
          <w:b/>
          <w:bCs/>
        </w:rPr>
        <w:t>Keep f</w:t>
      </w:r>
      <w:r>
        <w:rPr>
          <w:rFonts w:ascii="Arial Narrow" w:eastAsia="Arial Narrow" w:hAnsi="Arial Narrow" w:cs="Arial Narrow"/>
          <w:b/>
          <w:bCs/>
        </w:rPr>
        <w:t>rozen, thaw before use</w:t>
      </w:r>
    </w:p>
    <w:p w14:paraId="5DAECE3D" w14:textId="1DCF716E" w:rsidR="00410A35" w:rsidRDefault="00D13B7F">
      <w:pPr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sz w:val="24"/>
          <w:szCs w:val="24"/>
        </w:rPr>
        <w:t>Keep frozen</w:t>
      </w:r>
      <w:r w:rsidR="00000000">
        <w:rPr>
          <w:rFonts w:ascii="Arial Narrow" w:eastAsia="Arial Narrow" w:hAnsi="Arial Narrow" w:cs="Arial Narrow"/>
          <w:sz w:val="24"/>
          <w:szCs w:val="24"/>
        </w:rPr>
        <w:t xml:space="preserve"> before use. Remove and let thaw for 5-10 minutes before </w:t>
      </w:r>
      <w:r w:rsidR="00000000">
        <w:rPr>
          <w:rFonts w:ascii="Arial Narrow" w:eastAsia="Arial Narrow" w:hAnsi="Arial Narrow" w:cs="Arial Narrow"/>
        </w:rPr>
        <w:t>use.</w:t>
      </w:r>
    </w:p>
    <w:p w14:paraId="162AD71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sectPr w:rsidR="00410A35">
      <w:footerReference w:type="default" r:id="rId10"/>
      <w:type w:val="continuous"/>
      <w:pgSz w:w="15840" w:h="12240" w:orient="landscape"/>
      <w:pgMar w:top="720" w:right="720" w:bottom="720" w:left="720" w:header="720" w:footer="720" w:gutter="0"/>
      <w:cols w:num="2" w:space="720" w:equalWidth="0">
        <w:col w:w="6840" w:space="720"/>
        <w:col w:w="68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5F532" w14:textId="77777777" w:rsidR="00B8184F" w:rsidRDefault="00B8184F">
      <w:pPr>
        <w:spacing w:after="0" w:line="240" w:lineRule="auto"/>
      </w:pPr>
      <w:r>
        <w:separator/>
      </w:r>
    </w:p>
  </w:endnote>
  <w:endnote w:type="continuationSeparator" w:id="0">
    <w:p w14:paraId="2418948A" w14:textId="77777777" w:rsidR="00B8184F" w:rsidRDefault="00B8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E3EBCD-52C0-4A27-916D-76F13833DBC8}"/>
    <w:embedBold r:id="rId2" w:fontKey="{3C9AB0A6-CA74-4A73-85E7-51191DE0370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2FC7F9C-2858-4AC7-9C99-5A6FAE4106C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B9C68D6D-F6A4-4A76-8371-075584DA12DD}"/>
    <w:embedBold r:id="rId5" w:fontKey="{6AAF20BF-404A-46E6-8BBC-238AB541D4A2}"/>
    <w:embedItalic r:id="rId6" w:fontKey="{62921DF5-B5C2-46C4-A04E-4C4C5D45AAFB}"/>
    <w:embedBoldItalic r:id="rId7" w:fontKey="{97EBBEB9-4D1E-4909-A0FA-2E47932EF0B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6EE5483C-D120-4B54-8A3B-766EEA5306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1CCF" w14:textId="77777777" w:rsidR="00410A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E074" w14:textId="77777777" w:rsidR="00410A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8D27C" w14:textId="77777777" w:rsidR="00B8184F" w:rsidRDefault="00B8184F">
      <w:pPr>
        <w:spacing w:after="0" w:line="240" w:lineRule="auto"/>
      </w:pPr>
      <w:r>
        <w:separator/>
      </w:r>
    </w:p>
  </w:footnote>
  <w:footnote w:type="continuationSeparator" w:id="0">
    <w:p w14:paraId="5B42808E" w14:textId="77777777" w:rsidR="00B8184F" w:rsidRDefault="00B8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263C"/>
    <w:multiLevelType w:val="multilevel"/>
    <w:tmpl w:val="233CF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64DF"/>
    <w:multiLevelType w:val="multilevel"/>
    <w:tmpl w:val="41CEF0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D6C"/>
    <w:multiLevelType w:val="multilevel"/>
    <w:tmpl w:val="BA840A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0105"/>
    <w:multiLevelType w:val="multilevel"/>
    <w:tmpl w:val="B49C4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B5948"/>
    <w:multiLevelType w:val="multilevel"/>
    <w:tmpl w:val="E6144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2610F"/>
    <w:multiLevelType w:val="multilevel"/>
    <w:tmpl w:val="A10E3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210D8"/>
    <w:multiLevelType w:val="multilevel"/>
    <w:tmpl w:val="A5AE7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63D70BB"/>
    <w:multiLevelType w:val="multilevel"/>
    <w:tmpl w:val="E850C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i w:val="0"/>
        <w:iCs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D103650"/>
    <w:multiLevelType w:val="multilevel"/>
    <w:tmpl w:val="AF3C3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F1B1F"/>
    <w:multiLevelType w:val="multilevel"/>
    <w:tmpl w:val="49E2C5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46C87"/>
    <w:multiLevelType w:val="multilevel"/>
    <w:tmpl w:val="95766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A52CA"/>
    <w:multiLevelType w:val="multilevel"/>
    <w:tmpl w:val="B4549E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E047E"/>
    <w:multiLevelType w:val="multilevel"/>
    <w:tmpl w:val="29783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573CF"/>
    <w:multiLevelType w:val="multilevel"/>
    <w:tmpl w:val="5518EA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3A6319"/>
    <w:multiLevelType w:val="multilevel"/>
    <w:tmpl w:val="EBE08D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i w:val="0"/>
        <w:iCs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25999948">
    <w:abstractNumId w:val="1"/>
  </w:num>
  <w:num w:numId="2" w16cid:durableId="49770663">
    <w:abstractNumId w:val="7"/>
  </w:num>
  <w:num w:numId="3" w16cid:durableId="994647786">
    <w:abstractNumId w:val="9"/>
  </w:num>
  <w:num w:numId="4" w16cid:durableId="31925743">
    <w:abstractNumId w:val="6"/>
  </w:num>
  <w:num w:numId="5" w16cid:durableId="1585913311">
    <w:abstractNumId w:val="4"/>
  </w:num>
  <w:num w:numId="6" w16cid:durableId="1943872812">
    <w:abstractNumId w:val="10"/>
  </w:num>
  <w:num w:numId="7" w16cid:durableId="1921019479">
    <w:abstractNumId w:val="8"/>
  </w:num>
  <w:num w:numId="8" w16cid:durableId="112336339">
    <w:abstractNumId w:val="5"/>
  </w:num>
  <w:num w:numId="9" w16cid:durableId="968439778">
    <w:abstractNumId w:val="11"/>
  </w:num>
  <w:num w:numId="10" w16cid:durableId="1011638471">
    <w:abstractNumId w:val="3"/>
  </w:num>
  <w:num w:numId="11" w16cid:durableId="41751445">
    <w:abstractNumId w:val="14"/>
  </w:num>
  <w:num w:numId="12" w16cid:durableId="1248072507">
    <w:abstractNumId w:val="0"/>
  </w:num>
  <w:num w:numId="13" w16cid:durableId="493646769">
    <w:abstractNumId w:val="2"/>
  </w:num>
  <w:num w:numId="14" w16cid:durableId="525101951">
    <w:abstractNumId w:val="12"/>
  </w:num>
  <w:num w:numId="15" w16cid:durableId="21027519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A35"/>
    <w:rsid w:val="000C3168"/>
    <w:rsid w:val="001C6866"/>
    <w:rsid w:val="00410A35"/>
    <w:rsid w:val="007B15B9"/>
    <w:rsid w:val="00B8184F"/>
    <w:rsid w:val="00D1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D38A6"/>
  <w15:docId w15:val="{2BE21481-F041-4EE2-863C-F7909567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A453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5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36E"/>
  </w:style>
  <w:style w:type="paragraph" w:styleId="NormalWeb">
    <w:name w:val="Normal (Web)"/>
    <w:basedOn w:val="Normal"/>
    <w:uiPriority w:val="99"/>
    <w:unhideWhenUsed/>
    <w:rsid w:val="004C3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C2"/>
  </w:style>
  <w:style w:type="character" w:styleId="Hyperlink">
    <w:name w:val="Hyperlink"/>
    <w:basedOn w:val="DefaultParagraphFont"/>
    <w:uiPriority w:val="99"/>
    <w:unhideWhenUsed/>
    <w:rsid w:val="00F26119"/>
    <w:rPr>
      <w:color w:val="0563C1" w:themeColor="hyperlink"/>
      <w:u w:val="single"/>
    </w:rPr>
  </w:style>
  <w:style w:type="paragraph" w:customStyle="1" w:styleId="Default">
    <w:name w:val="Default"/>
    <w:rsid w:val="00350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32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232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bRn0D23ZK3KYUyJfTWEQbcHJZg==">CgMxLjA4AHIhMUxpMGw4OHUwNW5SSVNlTGhmVW8tN1IzYURyVzhvNUFs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638</Words>
  <Characters>3544</Characters>
  <Application>Microsoft Office Word</Application>
  <DocSecurity>0</DocSecurity>
  <Lines>154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Wooldridge, Betsy R</dc:creator>
  <cp:lastModifiedBy>Chau, Ada B</cp:lastModifiedBy>
  <cp:revision>4</cp:revision>
  <dcterms:created xsi:type="dcterms:W3CDTF">2023-12-05T21:18:00Z</dcterms:created>
  <dcterms:modified xsi:type="dcterms:W3CDTF">2026-02-11T17:42:00Z</dcterms:modified>
</cp:coreProperties>
</file>